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37C5C7C" w14:textId="77777777" w:rsidTr="005E4BB2">
        <w:tc>
          <w:tcPr>
            <w:tcW w:w="10423" w:type="dxa"/>
            <w:gridSpan w:val="2"/>
            <w:shd w:val="clear" w:color="auto" w:fill="auto"/>
          </w:tcPr>
          <w:p w14:paraId="2D67D5A8" w14:textId="5B3A14AC" w:rsidR="004F0988" w:rsidRDefault="00F90BFA" w:rsidP="00133525">
            <w:pPr>
              <w:pStyle w:val="ZA"/>
              <w:framePr w:w="0" w:hRule="auto" w:wrap="auto" w:vAnchor="margin" w:hAnchor="text" w:yAlign="inline"/>
            </w:pPr>
            <w:bookmarkStart w:id="0" w:name="page1"/>
            <w:r w:rsidRPr="000B63FD">
              <w:rPr>
                <w:sz w:val="64"/>
              </w:rPr>
              <w:t xml:space="preserve">3GPP TS </w:t>
            </w:r>
            <w:r w:rsidRPr="000B63FD">
              <w:rPr>
                <w:rFonts w:hint="eastAsia"/>
                <w:sz w:val="64"/>
                <w:lang w:eastAsia="zh-CN"/>
              </w:rPr>
              <w:t>29</w:t>
            </w:r>
            <w:r w:rsidRPr="000B63FD">
              <w:rPr>
                <w:sz w:val="64"/>
              </w:rPr>
              <w:t>.</w:t>
            </w:r>
            <w:r w:rsidRPr="000B63FD">
              <w:rPr>
                <w:rFonts w:hint="eastAsia"/>
                <w:sz w:val="64"/>
                <w:lang w:eastAsia="zh-CN"/>
              </w:rPr>
              <w:t>500</w:t>
            </w:r>
            <w:r w:rsidRPr="000B63FD">
              <w:rPr>
                <w:sz w:val="64"/>
              </w:rPr>
              <w:t xml:space="preserve"> </w:t>
            </w:r>
            <w:r w:rsidRPr="000B63FD">
              <w:t>V</w:t>
            </w:r>
            <w:r w:rsidRPr="000B63FD">
              <w:rPr>
                <w:rFonts w:hint="eastAsia"/>
                <w:lang w:eastAsia="zh-CN"/>
              </w:rPr>
              <w:t>1</w:t>
            </w:r>
            <w:r>
              <w:rPr>
                <w:lang w:eastAsia="zh-CN"/>
              </w:rPr>
              <w:t>6</w:t>
            </w:r>
            <w:r w:rsidRPr="000B63FD">
              <w:t>.</w:t>
            </w:r>
            <w:r w:rsidR="00F2566D">
              <w:t>9</w:t>
            </w:r>
            <w:r w:rsidRPr="000B63FD">
              <w:t>.</w:t>
            </w:r>
            <w:r>
              <w:rPr>
                <w:lang w:eastAsia="zh-CN"/>
              </w:rPr>
              <w:t>0</w:t>
            </w:r>
            <w:r w:rsidRPr="000B63FD">
              <w:t xml:space="preserve"> </w:t>
            </w:r>
            <w:r w:rsidRPr="000B63FD">
              <w:rPr>
                <w:sz w:val="32"/>
              </w:rPr>
              <w:t>(</w:t>
            </w:r>
            <w:r w:rsidRPr="000B63FD">
              <w:rPr>
                <w:rFonts w:hint="eastAsia"/>
                <w:sz w:val="32"/>
                <w:lang w:eastAsia="zh-CN"/>
              </w:rPr>
              <w:t>20</w:t>
            </w:r>
            <w:r>
              <w:rPr>
                <w:sz w:val="32"/>
                <w:lang w:eastAsia="zh-CN"/>
              </w:rPr>
              <w:t>2</w:t>
            </w:r>
            <w:r w:rsidR="00524F45">
              <w:rPr>
                <w:sz w:val="32"/>
                <w:lang w:eastAsia="zh-CN"/>
              </w:rPr>
              <w:t>1</w:t>
            </w:r>
            <w:r w:rsidRPr="000B63FD">
              <w:rPr>
                <w:sz w:val="32"/>
              </w:rPr>
              <w:t>-</w:t>
            </w:r>
            <w:r w:rsidR="00524F45">
              <w:rPr>
                <w:sz w:val="32"/>
              </w:rPr>
              <w:t>0</w:t>
            </w:r>
            <w:r w:rsidR="00F2566D">
              <w:rPr>
                <w:sz w:val="32"/>
              </w:rPr>
              <w:t>9</w:t>
            </w:r>
            <w:r w:rsidRPr="000B63FD">
              <w:rPr>
                <w:sz w:val="32"/>
              </w:rPr>
              <w:t>)</w:t>
            </w:r>
          </w:p>
        </w:tc>
      </w:tr>
      <w:tr w:rsidR="004F0988" w14:paraId="343EDC23" w14:textId="77777777" w:rsidTr="005E4BB2">
        <w:trPr>
          <w:trHeight w:hRule="exact" w:val="1134"/>
        </w:trPr>
        <w:tc>
          <w:tcPr>
            <w:tcW w:w="10423" w:type="dxa"/>
            <w:gridSpan w:val="2"/>
            <w:shd w:val="clear" w:color="auto" w:fill="auto"/>
          </w:tcPr>
          <w:p w14:paraId="54F4BB57" w14:textId="77777777" w:rsidR="004F0988" w:rsidRPr="00F90BFA" w:rsidRDefault="004F0988" w:rsidP="00133525">
            <w:pPr>
              <w:pStyle w:val="ZB"/>
              <w:framePr w:w="0" w:hRule="auto" w:wrap="auto" w:vAnchor="margin" w:hAnchor="text" w:yAlign="inline"/>
            </w:pPr>
            <w:r w:rsidRPr="00F90BFA">
              <w:t xml:space="preserve">Technical </w:t>
            </w:r>
            <w:bookmarkStart w:id="1" w:name="spectype2"/>
            <w:r w:rsidRPr="00F90BFA">
              <w:t>Specification</w:t>
            </w:r>
            <w:bookmarkEnd w:id="1"/>
          </w:p>
          <w:p w14:paraId="4BC3DE95" w14:textId="77777777" w:rsidR="00BA4B8D" w:rsidRPr="00F90BFA" w:rsidRDefault="00BA4B8D" w:rsidP="00BA4B8D">
            <w:pPr>
              <w:pStyle w:val="Guidance"/>
              <w:rPr>
                <w:color w:val="auto"/>
              </w:rPr>
            </w:pPr>
          </w:p>
        </w:tc>
      </w:tr>
      <w:tr w:rsidR="004F0988" w14:paraId="302DB95F" w14:textId="77777777" w:rsidTr="005E4BB2">
        <w:trPr>
          <w:trHeight w:hRule="exact" w:val="3686"/>
        </w:trPr>
        <w:tc>
          <w:tcPr>
            <w:tcW w:w="10423" w:type="dxa"/>
            <w:gridSpan w:val="2"/>
            <w:shd w:val="clear" w:color="auto" w:fill="auto"/>
          </w:tcPr>
          <w:p w14:paraId="6A8FF4AB" w14:textId="77777777" w:rsidR="004F0988" w:rsidRPr="004D3578" w:rsidRDefault="004F0988" w:rsidP="00133525">
            <w:pPr>
              <w:pStyle w:val="ZT"/>
              <w:framePr w:wrap="auto" w:hAnchor="text" w:yAlign="inline"/>
            </w:pPr>
            <w:r w:rsidRPr="004D3578">
              <w:t>3rd Generation Partnership Project;</w:t>
            </w:r>
          </w:p>
          <w:p w14:paraId="2FAA28AD" w14:textId="77777777" w:rsidR="00F90BFA" w:rsidRPr="000B63FD" w:rsidRDefault="00F90BFA" w:rsidP="00F90BFA">
            <w:pPr>
              <w:pStyle w:val="ZT"/>
              <w:framePr w:wrap="auto" w:hAnchor="text" w:yAlign="inline"/>
            </w:pPr>
            <w:r w:rsidRPr="000B63FD">
              <w:t>Technical Specification Group Core Network and Terminals;</w:t>
            </w:r>
          </w:p>
          <w:p w14:paraId="2DE7458C" w14:textId="77777777" w:rsidR="00F90BFA" w:rsidRPr="000B63FD" w:rsidRDefault="00F90BFA" w:rsidP="00F90BFA">
            <w:pPr>
              <w:pStyle w:val="ZT"/>
              <w:framePr w:wrap="auto" w:hAnchor="text" w:yAlign="inline"/>
              <w:rPr>
                <w:lang w:eastAsia="zh-CN"/>
              </w:rPr>
            </w:pPr>
            <w:r w:rsidRPr="000B63FD">
              <w:t>5G System</w:t>
            </w:r>
            <w:r w:rsidRPr="000B63FD">
              <w:rPr>
                <w:rFonts w:hint="eastAsia"/>
                <w:lang w:eastAsia="zh-CN"/>
              </w:rPr>
              <w:t>;</w:t>
            </w:r>
          </w:p>
          <w:p w14:paraId="1C63D764" w14:textId="77777777" w:rsidR="00F90BFA" w:rsidRPr="000B63FD" w:rsidRDefault="00F90BFA" w:rsidP="00F90BFA">
            <w:pPr>
              <w:pStyle w:val="ZT"/>
              <w:framePr w:wrap="auto" w:hAnchor="text" w:yAlign="inline"/>
            </w:pPr>
            <w:r w:rsidRPr="000B63FD">
              <w:rPr>
                <w:lang w:eastAsia="zh-CN"/>
              </w:rPr>
              <w:t>Technical Realization of Service Based Architecture</w:t>
            </w:r>
            <w:r w:rsidRPr="000B63FD">
              <w:t>;</w:t>
            </w:r>
          </w:p>
          <w:p w14:paraId="3D4ACE67" w14:textId="77777777" w:rsidR="00F90BFA" w:rsidRPr="000B63FD" w:rsidRDefault="00F90BFA" w:rsidP="00F90BFA">
            <w:pPr>
              <w:pStyle w:val="ZT"/>
              <w:framePr w:wrap="auto" w:hAnchor="text" w:yAlign="inline"/>
            </w:pPr>
            <w:r w:rsidRPr="000B63FD">
              <w:t>Stage 3</w:t>
            </w:r>
          </w:p>
          <w:p w14:paraId="79DD0C4C" w14:textId="77777777" w:rsidR="004F0988" w:rsidRPr="00133525" w:rsidRDefault="00F90BFA" w:rsidP="00F90BFA">
            <w:pPr>
              <w:pStyle w:val="ZT"/>
              <w:framePr w:wrap="auto" w:hAnchor="text" w:yAlign="inline"/>
              <w:rPr>
                <w:i/>
                <w:sz w:val="28"/>
              </w:rPr>
            </w:pPr>
            <w:r w:rsidRPr="000B63FD">
              <w:t>(</w:t>
            </w:r>
            <w:r w:rsidRPr="000B63FD">
              <w:rPr>
                <w:rStyle w:val="ZGSM"/>
              </w:rPr>
              <w:t>Release 1</w:t>
            </w:r>
            <w:r>
              <w:rPr>
                <w:rStyle w:val="ZGSM"/>
              </w:rPr>
              <w:t>6</w:t>
            </w:r>
            <w:r w:rsidRPr="000B63FD">
              <w:t>)</w:t>
            </w:r>
          </w:p>
        </w:tc>
      </w:tr>
      <w:tr w:rsidR="00BF128E" w14:paraId="10E80477" w14:textId="77777777" w:rsidTr="005E4BB2">
        <w:tc>
          <w:tcPr>
            <w:tcW w:w="10423" w:type="dxa"/>
            <w:gridSpan w:val="2"/>
            <w:shd w:val="clear" w:color="auto" w:fill="auto"/>
          </w:tcPr>
          <w:p w14:paraId="652D2B6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439A5FB" w14:textId="77777777" w:rsidTr="005E4BB2">
        <w:trPr>
          <w:trHeight w:hRule="exact" w:val="1531"/>
        </w:trPr>
        <w:tc>
          <w:tcPr>
            <w:tcW w:w="4883" w:type="dxa"/>
            <w:shd w:val="clear" w:color="auto" w:fill="auto"/>
          </w:tcPr>
          <w:p w14:paraId="2FFFF31E" w14:textId="77777777" w:rsidR="00D57972" w:rsidRDefault="00F46A5A">
            <w:r>
              <w:rPr>
                <w:i/>
              </w:rPr>
              <w:pict w14:anchorId="3AB124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pt;height:66.6pt">
                  <v:imagedata r:id="rId9" o:title="5G-logo_175px"/>
                </v:shape>
              </w:pict>
            </w:r>
          </w:p>
        </w:tc>
        <w:tc>
          <w:tcPr>
            <w:tcW w:w="5540" w:type="dxa"/>
            <w:shd w:val="clear" w:color="auto" w:fill="auto"/>
          </w:tcPr>
          <w:p w14:paraId="091E8DFC" w14:textId="77777777" w:rsidR="00D57972" w:rsidRDefault="00F46A5A" w:rsidP="00133525">
            <w:pPr>
              <w:jc w:val="right"/>
            </w:pPr>
            <w:bookmarkStart w:id="2" w:name="logos"/>
            <w:r>
              <w:pict w14:anchorId="38E3EB6D">
                <v:shape id="_x0000_i1026" type="#_x0000_t75" style="width:128.15pt;height:75.5pt">
                  <v:imagedata r:id="rId10" o:title="3GPP-logo_web"/>
                </v:shape>
              </w:pict>
            </w:r>
            <w:bookmarkEnd w:id="2"/>
          </w:p>
        </w:tc>
      </w:tr>
      <w:tr w:rsidR="00C074DD" w14:paraId="67B2C23C" w14:textId="77777777" w:rsidTr="005E4BB2">
        <w:trPr>
          <w:trHeight w:hRule="exact" w:val="5783"/>
        </w:trPr>
        <w:tc>
          <w:tcPr>
            <w:tcW w:w="10423" w:type="dxa"/>
            <w:gridSpan w:val="2"/>
            <w:shd w:val="clear" w:color="auto" w:fill="auto"/>
          </w:tcPr>
          <w:p w14:paraId="62A1792E" w14:textId="77777777" w:rsidR="00C074DD" w:rsidRPr="00F90BFA" w:rsidRDefault="00C074DD" w:rsidP="00C074DD">
            <w:pPr>
              <w:pStyle w:val="Guidance"/>
              <w:rPr>
                <w:b/>
                <w:color w:val="auto"/>
              </w:rPr>
            </w:pPr>
          </w:p>
        </w:tc>
      </w:tr>
      <w:tr w:rsidR="00C074DD" w14:paraId="32BB8423" w14:textId="77777777" w:rsidTr="005E4BB2">
        <w:trPr>
          <w:cantSplit/>
          <w:trHeight w:hRule="exact" w:val="964"/>
        </w:trPr>
        <w:tc>
          <w:tcPr>
            <w:tcW w:w="10423" w:type="dxa"/>
            <w:gridSpan w:val="2"/>
            <w:shd w:val="clear" w:color="auto" w:fill="auto"/>
          </w:tcPr>
          <w:p w14:paraId="4FD2608C"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4CEB226" w14:textId="77777777" w:rsidR="00C074DD" w:rsidRPr="004D3578" w:rsidRDefault="00C074DD" w:rsidP="00C074DD">
            <w:pPr>
              <w:pStyle w:val="ZV"/>
              <w:framePr w:w="0" w:wrap="auto" w:vAnchor="margin" w:hAnchor="text" w:yAlign="inline"/>
            </w:pPr>
          </w:p>
          <w:p w14:paraId="18954D19" w14:textId="77777777" w:rsidR="00C074DD" w:rsidRPr="00133525" w:rsidRDefault="00C074DD" w:rsidP="00C074DD">
            <w:pPr>
              <w:rPr>
                <w:sz w:val="16"/>
              </w:rPr>
            </w:pPr>
          </w:p>
        </w:tc>
      </w:tr>
      <w:bookmarkEnd w:id="0"/>
    </w:tbl>
    <w:p w14:paraId="5EC8F43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481CFE6" w14:textId="77777777" w:rsidTr="00133525">
        <w:trPr>
          <w:trHeight w:hRule="exact" w:val="5670"/>
        </w:trPr>
        <w:tc>
          <w:tcPr>
            <w:tcW w:w="10423" w:type="dxa"/>
            <w:shd w:val="clear" w:color="auto" w:fill="auto"/>
          </w:tcPr>
          <w:p w14:paraId="5E4D3F4A" w14:textId="77777777" w:rsidR="00E16509" w:rsidRDefault="00E16509" w:rsidP="00E16509">
            <w:pPr>
              <w:pStyle w:val="Guidance"/>
            </w:pPr>
            <w:bookmarkStart w:id="4" w:name="page2"/>
          </w:p>
        </w:tc>
      </w:tr>
      <w:tr w:rsidR="00E16509" w14:paraId="2837A50F" w14:textId="77777777" w:rsidTr="00C074DD">
        <w:trPr>
          <w:trHeight w:hRule="exact" w:val="5387"/>
        </w:trPr>
        <w:tc>
          <w:tcPr>
            <w:tcW w:w="10423" w:type="dxa"/>
            <w:shd w:val="clear" w:color="auto" w:fill="auto"/>
          </w:tcPr>
          <w:p w14:paraId="1311987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1345B5" w14:textId="77777777" w:rsidR="00E16509" w:rsidRPr="004D3578" w:rsidRDefault="00E16509" w:rsidP="00133525">
            <w:pPr>
              <w:pStyle w:val="FP"/>
              <w:pBdr>
                <w:bottom w:val="single" w:sz="6" w:space="1" w:color="auto"/>
              </w:pBdr>
              <w:ind w:left="2835" w:right="2835"/>
              <w:jc w:val="center"/>
            </w:pPr>
            <w:r w:rsidRPr="004D3578">
              <w:t>Postal address</w:t>
            </w:r>
          </w:p>
          <w:p w14:paraId="6F65EBDF" w14:textId="77777777" w:rsidR="00E16509" w:rsidRPr="00133525" w:rsidRDefault="00E16509" w:rsidP="00133525">
            <w:pPr>
              <w:pStyle w:val="FP"/>
              <w:ind w:left="2835" w:right="2835"/>
              <w:jc w:val="center"/>
              <w:rPr>
                <w:rFonts w:ascii="Arial" w:hAnsi="Arial"/>
                <w:sz w:val="18"/>
              </w:rPr>
            </w:pPr>
          </w:p>
          <w:p w14:paraId="3416AFE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5677F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E81BD6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4D2F80"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6243C1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721D1C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67790166" w14:textId="77777777" w:rsidR="00E16509" w:rsidRDefault="00E16509" w:rsidP="00133525"/>
        </w:tc>
      </w:tr>
      <w:tr w:rsidR="00E16509" w14:paraId="71F01E88" w14:textId="77777777" w:rsidTr="00C074DD">
        <w:tc>
          <w:tcPr>
            <w:tcW w:w="10423" w:type="dxa"/>
            <w:shd w:val="clear" w:color="auto" w:fill="auto"/>
            <w:vAlign w:val="bottom"/>
          </w:tcPr>
          <w:p w14:paraId="79C405B7"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701C327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4C807B9" w14:textId="77777777" w:rsidR="00E16509" w:rsidRPr="004D3578" w:rsidRDefault="00E16509" w:rsidP="00133525">
            <w:pPr>
              <w:pStyle w:val="FP"/>
              <w:jc w:val="center"/>
              <w:rPr>
                <w:noProof/>
              </w:rPr>
            </w:pPr>
          </w:p>
          <w:p w14:paraId="08DD02A0" w14:textId="0E15A16A" w:rsidR="00E16509" w:rsidRPr="00133525" w:rsidRDefault="00E16509" w:rsidP="00133525">
            <w:pPr>
              <w:pStyle w:val="FP"/>
              <w:jc w:val="center"/>
              <w:rPr>
                <w:noProof/>
                <w:sz w:val="18"/>
              </w:rPr>
            </w:pPr>
            <w:r w:rsidRPr="00133525">
              <w:rPr>
                <w:noProof/>
                <w:sz w:val="18"/>
              </w:rPr>
              <w:t xml:space="preserve">© </w:t>
            </w:r>
            <w:r w:rsidR="002F39D0">
              <w:rPr>
                <w:noProof/>
                <w:sz w:val="18"/>
              </w:rPr>
              <w:t>202</w:t>
            </w:r>
            <w:r w:rsidR="00EE3E2B">
              <w:rPr>
                <w:noProof/>
                <w:sz w:val="18"/>
              </w:rPr>
              <w:t>1</w:t>
            </w:r>
            <w:r w:rsidRPr="00133525">
              <w:rPr>
                <w:noProof/>
                <w:sz w:val="18"/>
              </w:rPr>
              <w:t>, 3GPP Organizational Partners (ARIB, ATIS, CCSA, ETSI, TSDSI, TTA, TTC).</w:t>
            </w:r>
            <w:bookmarkStart w:id="7" w:name="copyrightaddon"/>
            <w:bookmarkEnd w:id="7"/>
          </w:p>
          <w:p w14:paraId="21BA735E" w14:textId="77777777" w:rsidR="00E16509" w:rsidRPr="00133525" w:rsidRDefault="00E16509" w:rsidP="00133525">
            <w:pPr>
              <w:pStyle w:val="FP"/>
              <w:jc w:val="center"/>
              <w:rPr>
                <w:noProof/>
                <w:sz w:val="18"/>
              </w:rPr>
            </w:pPr>
            <w:r w:rsidRPr="00133525">
              <w:rPr>
                <w:noProof/>
                <w:sz w:val="18"/>
              </w:rPr>
              <w:t>All rights reserved.</w:t>
            </w:r>
          </w:p>
          <w:p w14:paraId="08E89C51" w14:textId="77777777" w:rsidR="00E16509" w:rsidRPr="00133525" w:rsidRDefault="00E16509" w:rsidP="00E16509">
            <w:pPr>
              <w:pStyle w:val="FP"/>
              <w:rPr>
                <w:noProof/>
                <w:sz w:val="18"/>
              </w:rPr>
            </w:pPr>
          </w:p>
          <w:p w14:paraId="5EC1879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17CC17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A15EE5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665FEE2" w14:textId="77777777" w:rsidR="00E16509" w:rsidRDefault="00E16509" w:rsidP="00133525"/>
        </w:tc>
      </w:tr>
      <w:bookmarkEnd w:id="4"/>
    </w:tbl>
    <w:p w14:paraId="23D03FF8" w14:textId="77777777" w:rsidR="00080512" w:rsidRPr="004D3578" w:rsidRDefault="00080512">
      <w:pPr>
        <w:pStyle w:val="TT"/>
      </w:pPr>
      <w:r w:rsidRPr="004D3578">
        <w:br w:type="page"/>
      </w:r>
      <w:bookmarkStart w:id="8" w:name="tableOfContents"/>
      <w:bookmarkEnd w:id="8"/>
      <w:r w:rsidRPr="004D3578">
        <w:lastRenderedPageBreak/>
        <w:t>Contents</w:t>
      </w:r>
    </w:p>
    <w:p w14:paraId="4919C6CE" w14:textId="4E86AB42" w:rsidR="008D3085" w:rsidRPr="00F46A5A" w:rsidRDefault="00F5252B">
      <w:pPr>
        <w:pStyle w:val="TOC1"/>
        <w:rPr>
          <w:rFonts w:ascii="Calibri" w:hAnsi="Calibri"/>
          <w:szCs w:val="22"/>
          <w:lang w:eastAsia="en-GB"/>
        </w:rPr>
      </w:pPr>
      <w:r>
        <w:fldChar w:fldCharType="begin" w:fldLock="1"/>
      </w:r>
      <w:r>
        <w:instrText xml:space="preserve"> TOC \o "1-9" </w:instrText>
      </w:r>
      <w:r>
        <w:fldChar w:fldCharType="separate"/>
      </w:r>
      <w:r w:rsidR="008D3085">
        <w:t>Foreword</w:t>
      </w:r>
      <w:r w:rsidR="008D3085">
        <w:tab/>
      </w:r>
      <w:r w:rsidR="008D3085">
        <w:fldChar w:fldCharType="begin" w:fldLock="1"/>
      </w:r>
      <w:r w:rsidR="008D3085">
        <w:instrText xml:space="preserve"> PAGEREF _Toc82555318 \h </w:instrText>
      </w:r>
      <w:r w:rsidR="008D3085">
        <w:fldChar w:fldCharType="separate"/>
      </w:r>
      <w:r w:rsidR="008D3085">
        <w:t>7</w:t>
      </w:r>
      <w:r w:rsidR="008D3085">
        <w:fldChar w:fldCharType="end"/>
      </w:r>
    </w:p>
    <w:p w14:paraId="7CECA925" w14:textId="773515E4" w:rsidR="008D3085" w:rsidRPr="00F46A5A" w:rsidRDefault="008D3085">
      <w:pPr>
        <w:pStyle w:val="TOC1"/>
        <w:rPr>
          <w:rFonts w:ascii="Calibri" w:hAnsi="Calibri"/>
          <w:szCs w:val="22"/>
          <w:lang w:eastAsia="en-GB"/>
        </w:rPr>
      </w:pPr>
      <w:r>
        <w:t>1</w:t>
      </w:r>
      <w:r w:rsidRPr="00F46A5A">
        <w:rPr>
          <w:rFonts w:ascii="Calibri" w:hAnsi="Calibri"/>
          <w:szCs w:val="22"/>
          <w:lang w:eastAsia="en-GB"/>
        </w:rPr>
        <w:tab/>
      </w:r>
      <w:r>
        <w:t>Scope</w:t>
      </w:r>
      <w:r>
        <w:tab/>
      </w:r>
      <w:r>
        <w:fldChar w:fldCharType="begin" w:fldLock="1"/>
      </w:r>
      <w:r>
        <w:instrText xml:space="preserve"> PAGEREF _Toc82555319 \h </w:instrText>
      </w:r>
      <w:r>
        <w:fldChar w:fldCharType="separate"/>
      </w:r>
      <w:r>
        <w:t>8</w:t>
      </w:r>
      <w:r>
        <w:fldChar w:fldCharType="end"/>
      </w:r>
    </w:p>
    <w:p w14:paraId="1E21E841" w14:textId="068DB597" w:rsidR="008D3085" w:rsidRPr="00F46A5A" w:rsidRDefault="008D3085">
      <w:pPr>
        <w:pStyle w:val="TOC1"/>
        <w:rPr>
          <w:rFonts w:ascii="Calibri" w:hAnsi="Calibri"/>
          <w:szCs w:val="22"/>
          <w:lang w:eastAsia="en-GB"/>
        </w:rPr>
      </w:pPr>
      <w:r>
        <w:t>2</w:t>
      </w:r>
      <w:r w:rsidRPr="00F46A5A">
        <w:rPr>
          <w:rFonts w:ascii="Calibri" w:hAnsi="Calibri"/>
          <w:szCs w:val="22"/>
          <w:lang w:eastAsia="en-GB"/>
        </w:rPr>
        <w:tab/>
      </w:r>
      <w:r>
        <w:t>References</w:t>
      </w:r>
      <w:r>
        <w:tab/>
      </w:r>
      <w:r>
        <w:fldChar w:fldCharType="begin" w:fldLock="1"/>
      </w:r>
      <w:r>
        <w:instrText xml:space="preserve"> PAGEREF _Toc82555320 \h </w:instrText>
      </w:r>
      <w:r>
        <w:fldChar w:fldCharType="separate"/>
      </w:r>
      <w:r>
        <w:t>8</w:t>
      </w:r>
      <w:r>
        <w:fldChar w:fldCharType="end"/>
      </w:r>
    </w:p>
    <w:p w14:paraId="15D7CA2D" w14:textId="0C85B52E" w:rsidR="008D3085" w:rsidRPr="00F46A5A" w:rsidRDefault="008D3085">
      <w:pPr>
        <w:pStyle w:val="TOC1"/>
        <w:rPr>
          <w:rFonts w:ascii="Calibri" w:hAnsi="Calibri"/>
          <w:szCs w:val="22"/>
          <w:lang w:eastAsia="en-GB"/>
        </w:rPr>
      </w:pPr>
      <w:r>
        <w:t>3</w:t>
      </w:r>
      <w:r w:rsidRPr="00F46A5A">
        <w:rPr>
          <w:rFonts w:ascii="Calibri" w:hAnsi="Calibri"/>
          <w:szCs w:val="22"/>
          <w:lang w:eastAsia="en-GB"/>
        </w:rPr>
        <w:tab/>
      </w:r>
      <w:r>
        <w:t>Definitions and abbreviations</w:t>
      </w:r>
      <w:r>
        <w:tab/>
      </w:r>
      <w:r>
        <w:fldChar w:fldCharType="begin" w:fldLock="1"/>
      </w:r>
      <w:r>
        <w:instrText xml:space="preserve"> PAGEREF _Toc82555321 \h </w:instrText>
      </w:r>
      <w:r>
        <w:fldChar w:fldCharType="separate"/>
      </w:r>
      <w:r>
        <w:t>10</w:t>
      </w:r>
      <w:r>
        <w:fldChar w:fldCharType="end"/>
      </w:r>
    </w:p>
    <w:p w14:paraId="1273DB8B" w14:textId="47452C53" w:rsidR="008D3085" w:rsidRPr="00F46A5A" w:rsidRDefault="008D3085">
      <w:pPr>
        <w:pStyle w:val="TOC2"/>
        <w:rPr>
          <w:rFonts w:ascii="Calibri" w:hAnsi="Calibri"/>
          <w:sz w:val="22"/>
          <w:szCs w:val="22"/>
          <w:lang w:eastAsia="en-GB"/>
        </w:rPr>
      </w:pPr>
      <w:r>
        <w:t>3.1</w:t>
      </w:r>
      <w:r w:rsidRPr="00F46A5A">
        <w:rPr>
          <w:rFonts w:ascii="Calibri" w:hAnsi="Calibri"/>
          <w:sz w:val="22"/>
          <w:szCs w:val="22"/>
          <w:lang w:eastAsia="en-GB"/>
        </w:rPr>
        <w:tab/>
      </w:r>
      <w:r>
        <w:t>Definitions</w:t>
      </w:r>
      <w:r>
        <w:tab/>
      </w:r>
      <w:r>
        <w:fldChar w:fldCharType="begin" w:fldLock="1"/>
      </w:r>
      <w:r>
        <w:instrText xml:space="preserve"> PAGEREF _Toc82555322 \h </w:instrText>
      </w:r>
      <w:r>
        <w:fldChar w:fldCharType="separate"/>
      </w:r>
      <w:r>
        <w:t>10</w:t>
      </w:r>
      <w:r>
        <w:fldChar w:fldCharType="end"/>
      </w:r>
    </w:p>
    <w:p w14:paraId="01BA2A02" w14:textId="0070313D" w:rsidR="008D3085" w:rsidRPr="00F46A5A" w:rsidRDefault="008D3085">
      <w:pPr>
        <w:pStyle w:val="TOC2"/>
        <w:rPr>
          <w:rFonts w:ascii="Calibri" w:hAnsi="Calibri"/>
          <w:sz w:val="22"/>
          <w:szCs w:val="22"/>
          <w:lang w:eastAsia="en-GB"/>
        </w:rPr>
      </w:pPr>
      <w:r>
        <w:t>3.2</w:t>
      </w:r>
      <w:r w:rsidRPr="00F46A5A">
        <w:rPr>
          <w:rFonts w:ascii="Calibri" w:hAnsi="Calibri"/>
          <w:sz w:val="22"/>
          <w:szCs w:val="22"/>
          <w:lang w:eastAsia="en-GB"/>
        </w:rPr>
        <w:tab/>
      </w:r>
      <w:r>
        <w:t>Abbreviations</w:t>
      </w:r>
      <w:r>
        <w:tab/>
      </w:r>
      <w:r>
        <w:fldChar w:fldCharType="begin" w:fldLock="1"/>
      </w:r>
      <w:r>
        <w:instrText xml:space="preserve"> PAGEREF _Toc82555323 \h </w:instrText>
      </w:r>
      <w:r>
        <w:fldChar w:fldCharType="separate"/>
      </w:r>
      <w:r>
        <w:t>11</w:t>
      </w:r>
      <w:r>
        <w:fldChar w:fldCharType="end"/>
      </w:r>
    </w:p>
    <w:p w14:paraId="5DEA3F47" w14:textId="72BE781C" w:rsidR="008D3085" w:rsidRPr="00F46A5A" w:rsidRDefault="008D3085">
      <w:pPr>
        <w:pStyle w:val="TOC3"/>
        <w:rPr>
          <w:rFonts w:ascii="Calibri" w:hAnsi="Calibri"/>
          <w:sz w:val="22"/>
          <w:szCs w:val="22"/>
          <w:lang w:eastAsia="en-GB"/>
        </w:rPr>
      </w:pPr>
      <w:r>
        <w:t>3.3</w:t>
      </w:r>
      <w:r w:rsidRPr="00F46A5A">
        <w:rPr>
          <w:rFonts w:ascii="Calibri" w:hAnsi="Calibri"/>
          <w:sz w:val="22"/>
          <w:szCs w:val="22"/>
          <w:lang w:eastAsia="en-GB"/>
        </w:rPr>
        <w:tab/>
      </w:r>
      <w:r>
        <w:t>Special characters, operators and delimiters</w:t>
      </w:r>
      <w:r>
        <w:tab/>
      </w:r>
      <w:r>
        <w:fldChar w:fldCharType="begin" w:fldLock="1"/>
      </w:r>
      <w:r>
        <w:instrText xml:space="preserve"> PAGEREF _Toc82555324 \h </w:instrText>
      </w:r>
      <w:r>
        <w:fldChar w:fldCharType="separate"/>
      </w:r>
      <w:r>
        <w:t>11</w:t>
      </w:r>
      <w:r>
        <w:fldChar w:fldCharType="end"/>
      </w:r>
    </w:p>
    <w:p w14:paraId="7E8A7B9B" w14:textId="5F8FBB83" w:rsidR="008D3085" w:rsidRPr="00F46A5A" w:rsidRDefault="008D3085">
      <w:pPr>
        <w:pStyle w:val="TOC3"/>
        <w:rPr>
          <w:rFonts w:ascii="Calibri" w:hAnsi="Calibri"/>
          <w:sz w:val="22"/>
          <w:szCs w:val="22"/>
          <w:lang w:eastAsia="en-GB"/>
        </w:rPr>
      </w:pPr>
      <w:r>
        <w:t>3.3.1</w:t>
      </w:r>
      <w:r w:rsidRPr="00F46A5A">
        <w:rPr>
          <w:rFonts w:ascii="Calibri" w:hAnsi="Calibri"/>
          <w:sz w:val="22"/>
          <w:szCs w:val="22"/>
          <w:lang w:eastAsia="en-GB"/>
        </w:rPr>
        <w:tab/>
      </w:r>
      <w:r>
        <w:t>General</w:t>
      </w:r>
      <w:r>
        <w:tab/>
      </w:r>
      <w:r>
        <w:fldChar w:fldCharType="begin" w:fldLock="1"/>
      </w:r>
      <w:r>
        <w:instrText xml:space="preserve"> PAGEREF _Toc82555325 \h </w:instrText>
      </w:r>
      <w:r>
        <w:fldChar w:fldCharType="separate"/>
      </w:r>
      <w:r>
        <w:t>11</w:t>
      </w:r>
      <w:r>
        <w:fldChar w:fldCharType="end"/>
      </w:r>
    </w:p>
    <w:p w14:paraId="21B4E0F9" w14:textId="46A3453F" w:rsidR="008D3085" w:rsidRPr="00F46A5A" w:rsidRDefault="008D3085">
      <w:pPr>
        <w:pStyle w:val="TOC3"/>
        <w:rPr>
          <w:rFonts w:ascii="Calibri" w:hAnsi="Calibri"/>
          <w:sz w:val="22"/>
          <w:szCs w:val="22"/>
          <w:lang w:eastAsia="en-GB"/>
        </w:rPr>
      </w:pPr>
      <w:r>
        <w:t>3.3.2</w:t>
      </w:r>
      <w:r w:rsidRPr="00F46A5A">
        <w:rPr>
          <w:rFonts w:ascii="Calibri" w:hAnsi="Calibri"/>
          <w:sz w:val="22"/>
          <w:szCs w:val="22"/>
          <w:lang w:eastAsia="en-GB"/>
        </w:rPr>
        <w:tab/>
      </w:r>
      <w:r>
        <w:t>ABNF operators</w:t>
      </w:r>
      <w:r>
        <w:tab/>
      </w:r>
      <w:r>
        <w:fldChar w:fldCharType="begin" w:fldLock="1"/>
      </w:r>
      <w:r>
        <w:instrText xml:space="preserve"> PAGEREF _Toc82555326 \h </w:instrText>
      </w:r>
      <w:r>
        <w:fldChar w:fldCharType="separate"/>
      </w:r>
      <w:r>
        <w:t>11</w:t>
      </w:r>
      <w:r>
        <w:fldChar w:fldCharType="end"/>
      </w:r>
    </w:p>
    <w:p w14:paraId="33276715" w14:textId="0D3822C3" w:rsidR="008D3085" w:rsidRPr="00F46A5A" w:rsidRDefault="008D3085">
      <w:pPr>
        <w:pStyle w:val="TOC3"/>
        <w:rPr>
          <w:rFonts w:ascii="Calibri" w:hAnsi="Calibri"/>
          <w:sz w:val="22"/>
          <w:szCs w:val="22"/>
          <w:lang w:eastAsia="en-GB"/>
        </w:rPr>
      </w:pPr>
      <w:r>
        <w:t>3.3.3</w:t>
      </w:r>
      <w:r w:rsidRPr="00F46A5A">
        <w:rPr>
          <w:rFonts w:ascii="Calibri" w:hAnsi="Calibri"/>
          <w:sz w:val="22"/>
          <w:szCs w:val="22"/>
          <w:lang w:eastAsia="en-GB"/>
        </w:rPr>
        <w:tab/>
      </w:r>
      <w:r>
        <w:t>URI – reserved and special characters</w:t>
      </w:r>
      <w:r>
        <w:tab/>
      </w:r>
      <w:r>
        <w:fldChar w:fldCharType="begin" w:fldLock="1"/>
      </w:r>
      <w:r>
        <w:instrText xml:space="preserve"> PAGEREF _Toc82555327 \h </w:instrText>
      </w:r>
      <w:r>
        <w:fldChar w:fldCharType="separate"/>
      </w:r>
      <w:r>
        <w:t>11</w:t>
      </w:r>
      <w:r>
        <w:fldChar w:fldCharType="end"/>
      </w:r>
    </w:p>
    <w:p w14:paraId="09AA5411" w14:textId="48FFF5E7" w:rsidR="008D3085" w:rsidRPr="00F46A5A" w:rsidRDefault="008D3085">
      <w:pPr>
        <w:pStyle w:val="TOC3"/>
        <w:rPr>
          <w:rFonts w:ascii="Calibri" w:hAnsi="Calibri"/>
          <w:sz w:val="22"/>
          <w:szCs w:val="22"/>
          <w:lang w:eastAsia="en-GB"/>
        </w:rPr>
      </w:pPr>
      <w:r>
        <w:t>3.3.4</w:t>
      </w:r>
      <w:r w:rsidRPr="00F46A5A">
        <w:rPr>
          <w:rFonts w:ascii="Calibri" w:hAnsi="Calibri"/>
          <w:sz w:val="22"/>
          <w:szCs w:val="22"/>
          <w:lang w:eastAsia="en-GB"/>
        </w:rPr>
        <w:tab/>
      </w:r>
      <w:r>
        <w:t>SBI specific usage of delimiters</w:t>
      </w:r>
      <w:r>
        <w:tab/>
      </w:r>
      <w:r>
        <w:fldChar w:fldCharType="begin" w:fldLock="1"/>
      </w:r>
      <w:r>
        <w:instrText xml:space="preserve"> PAGEREF _Toc82555328 \h </w:instrText>
      </w:r>
      <w:r>
        <w:fldChar w:fldCharType="separate"/>
      </w:r>
      <w:r>
        <w:t>11</w:t>
      </w:r>
      <w:r>
        <w:fldChar w:fldCharType="end"/>
      </w:r>
    </w:p>
    <w:p w14:paraId="6667D5EF" w14:textId="38260A58" w:rsidR="008D3085" w:rsidRPr="00F46A5A" w:rsidRDefault="008D3085">
      <w:pPr>
        <w:pStyle w:val="TOC1"/>
        <w:rPr>
          <w:rFonts w:ascii="Calibri" w:hAnsi="Calibri"/>
          <w:szCs w:val="22"/>
          <w:lang w:eastAsia="en-GB"/>
        </w:rPr>
      </w:pPr>
      <w:r>
        <w:t>4</w:t>
      </w:r>
      <w:r w:rsidRPr="00F46A5A">
        <w:rPr>
          <w:rFonts w:ascii="Calibri" w:hAnsi="Calibri"/>
          <w:szCs w:val="22"/>
          <w:lang w:eastAsia="en-GB"/>
        </w:rPr>
        <w:tab/>
      </w:r>
      <w:r>
        <w:rPr>
          <w:lang w:eastAsia="zh-CN"/>
        </w:rPr>
        <w:t>Service Based Architecture Overview</w:t>
      </w:r>
      <w:r>
        <w:tab/>
      </w:r>
      <w:r>
        <w:fldChar w:fldCharType="begin" w:fldLock="1"/>
      </w:r>
      <w:r>
        <w:instrText xml:space="preserve"> PAGEREF _Toc82555329 \h </w:instrText>
      </w:r>
      <w:r>
        <w:fldChar w:fldCharType="separate"/>
      </w:r>
      <w:r>
        <w:t>12</w:t>
      </w:r>
      <w:r>
        <w:fldChar w:fldCharType="end"/>
      </w:r>
    </w:p>
    <w:p w14:paraId="38870FC9" w14:textId="08A7D80E" w:rsidR="008D3085" w:rsidRPr="00F46A5A" w:rsidRDefault="008D3085">
      <w:pPr>
        <w:pStyle w:val="TOC2"/>
        <w:rPr>
          <w:rFonts w:ascii="Calibri" w:hAnsi="Calibri"/>
          <w:sz w:val="22"/>
          <w:szCs w:val="22"/>
          <w:lang w:eastAsia="en-GB"/>
        </w:rPr>
      </w:pPr>
      <w:r>
        <w:t>4.1</w:t>
      </w:r>
      <w:r w:rsidRPr="00F46A5A">
        <w:rPr>
          <w:rFonts w:ascii="Calibri" w:hAnsi="Calibri"/>
          <w:sz w:val="22"/>
          <w:szCs w:val="22"/>
          <w:lang w:eastAsia="en-GB"/>
        </w:rPr>
        <w:tab/>
      </w:r>
      <w:r>
        <w:rPr>
          <w:lang w:eastAsia="zh-CN"/>
        </w:rPr>
        <w:t>NF Services</w:t>
      </w:r>
      <w:r>
        <w:tab/>
      </w:r>
      <w:r>
        <w:fldChar w:fldCharType="begin" w:fldLock="1"/>
      </w:r>
      <w:r>
        <w:instrText xml:space="preserve"> PAGEREF _Toc82555330 \h </w:instrText>
      </w:r>
      <w:r>
        <w:fldChar w:fldCharType="separate"/>
      </w:r>
      <w:r>
        <w:t>12</w:t>
      </w:r>
      <w:r>
        <w:fldChar w:fldCharType="end"/>
      </w:r>
    </w:p>
    <w:p w14:paraId="30756351" w14:textId="6BF36C11" w:rsidR="008D3085" w:rsidRPr="00F46A5A" w:rsidRDefault="008D3085">
      <w:pPr>
        <w:pStyle w:val="TOC2"/>
        <w:rPr>
          <w:rFonts w:ascii="Calibri" w:hAnsi="Calibri"/>
          <w:sz w:val="22"/>
          <w:szCs w:val="22"/>
          <w:lang w:eastAsia="en-GB"/>
        </w:rPr>
      </w:pPr>
      <w:r>
        <w:t>4.2</w:t>
      </w:r>
      <w:r w:rsidRPr="00F46A5A">
        <w:rPr>
          <w:rFonts w:ascii="Calibri" w:hAnsi="Calibri"/>
          <w:sz w:val="22"/>
          <w:szCs w:val="22"/>
          <w:lang w:eastAsia="en-GB"/>
        </w:rPr>
        <w:tab/>
      </w:r>
      <w:r>
        <w:rPr>
          <w:lang w:eastAsia="zh-CN"/>
        </w:rPr>
        <w:t>Service Based Interfaces</w:t>
      </w:r>
      <w:r>
        <w:tab/>
      </w:r>
      <w:r>
        <w:fldChar w:fldCharType="begin" w:fldLock="1"/>
      </w:r>
      <w:r>
        <w:instrText xml:space="preserve"> PAGEREF _Toc82555331 \h </w:instrText>
      </w:r>
      <w:r>
        <w:fldChar w:fldCharType="separate"/>
      </w:r>
      <w:r>
        <w:t>12</w:t>
      </w:r>
      <w:r>
        <w:fldChar w:fldCharType="end"/>
      </w:r>
    </w:p>
    <w:p w14:paraId="226FF757" w14:textId="6566CBD9" w:rsidR="008D3085" w:rsidRPr="00F46A5A" w:rsidRDefault="008D3085">
      <w:pPr>
        <w:pStyle w:val="TOC2"/>
        <w:rPr>
          <w:rFonts w:ascii="Calibri" w:hAnsi="Calibri"/>
          <w:sz w:val="22"/>
          <w:szCs w:val="22"/>
          <w:lang w:eastAsia="en-GB"/>
        </w:rPr>
      </w:pPr>
      <w:r>
        <w:t>4.</w:t>
      </w:r>
      <w:r>
        <w:rPr>
          <w:lang w:eastAsia="zh-CN"/>
        </w:rPr>
        <w:t>3</w:t>
      </w:r>
      <w:r w:rsidRPr="00F46A5A">
        <w:rPr>
          <w:rFonts w:ascii="Calibri" w:hAnsi="Calibri"/>
          <w:sz w:val="22"/>
          <w:szCs w:val="22"/>
          <w:lang w:eastAsia="en-GB"/>
        </w:rPr>
        <w:tab/>
      </w:r>
      <w:r>
        <w:rPr>
          <w:lang w:eastAsia="zh-CN"/>
        </w:rPr>
        <w:t>NF Service Framework</w:t>
      </w:r>
      <w:r>
        <w:tab/>
      </w:r>
      <w:r>
        <w:fldChar w:fldCharType="begin" w:fldLock="1"/>
      </w:r>
      <w:r>
        <w:instrText xml:space="preserve"> PAGEREF _Toc82555332 \h </w:instrText>
      </w:r>
      <w:r>
        <w:fldChar w:fldCharType="separate"/>
      </w:r>
      <w:r>
        <w:t>12</w:t>
      </w:r>
      <w:r>
        <w:fldChar w:fldCharType="end"/>
      </w:r>
    </w:p>
    <w:p w14:paraId="3C708113" w14:textId="2C9A5868" w:rsidR="008D3085" w:rsidRPr="00F46A5A" w:rsidRDefault="008D3085">
      <w:pPr>
        <w:pStyle w:val="TOC3"/>
        <w:rPr>
          <w:rFonts w:ascii="Calibri" w:hAnsi="Calibri"/>
          <w:sz w:val="22"/>
          <w:szCs w:val="22"/>
          <w:lang w:eastAsia="en-GB"/>
        </w:rPr>
      </w:pPr>
      <w:r>
        <w:rPr>
          <w:lang w:eastAsia="zh-CN"/>
        </w:rPr>
        <w:t>4.3.1</w:t>
      </w:r>
      <w:r w:rsidRPr="00F46A5A">
        <w:rPr>
          <w:rFonts w:ascii="Calibri" w:hAnsi="Calibri"/>
          <w:sz w:val="22"/>
          <w:szCs w:val="22"/>
          <w:lang w:eastAsia="en-GB"/>
        </w:rPr>
        <w:tab/>
      </w:r>
      <w:r>
        <w:t>General</w:t>
      </w:r>
      <w:r>
        <w:tab/>
      </w:r>
      <w:r>
        <w:fldChar w:fldCharType="begin" w:fldLock="1"/>
      </w:r>
      <w:r>
        <w:instrText xml:space="preserve"> PAGEREF _Toc82555333 \h </w:instrText>
      </w:r>
      <w:r>
        <w:fldChar w:fldCharType="separate"/>
      </w:r>
      <w:r>
        <w:t>12</w:t>
      </w:r>
      <w:r>
        <w:fldChar w:fldCharType="end"/>
      </w:r>
    </w:p>
    <w:p w14:paraId="43147FC8" w14:textId="40F4C016" w:rsidR="008D3085" w:rsidRPr="00F46A5A" w:rsidRDefault="008D3085">
      <w:pPr>
        <w:pStyle w:val="TOC3"/>
        <w:rPr>
          <w:rFonts w:ascii="Calibri" w:hAnsi="Calibri"/>
          <w:sz w:val="22"/>
          <w:szCs w:val="22"/>
          <w:lang w:eastAsia="en-GB"/>
        </w:rPr>
      </w:pPr>
      <w:r>
        <w:rPr>
          <w:lang w:eastAsia="zh-CN"/>
        </w:rPr>
        <w:t>4.3.2</w:t>
      </w:r>
      <w:r w:rsidRPr="00F46A5A">
        <w:rPr>
          <w:rFonts w:ascii="Calibri" w:hAnsi="Calibri"/>
          <w:sz w:val="22"/>
          <w:szCs w:val="22"/>
          <w:lang w:eastAsia="en-GB"/>
        </w:rPr>
        <w:tab/>
      </w:r>
      <w:r>
        <w:rPr>
          <w:lang w:eastAsia="zh-CN"/>
        </w:rPr>
        <w:t>NF Service Advertisement URI</w:t>
      </w:r>
      <w:r>
        <w:tab/>
      </w:r>
      <w:r>
        <w:fldChar w:fldCharType="begin" w:fldLock="1"/>
      </w:r>
      <w:r>
        <w:instrText xml:space="preserve"> PAGEREF _Toc82555334 \h </w:instrText>
      </w:r>
      <w:r>
        <w:fldChar w:fldCharType="separate"/>
      </w:r>
      <w:r>
        <w:t>12</w:t>
      </w:r>
      <w:r>
        <w:fldChar w:fldCharType="end"/>
      </w:r>
    </w:p>
    <w:p w14:paraId="0476F93F" w14:textId="405232F2" w:rsidR="008D3085" w:rsidRPr="00F46A5A" w:rsidRDefault="008D3085">
      <w:pPr>
        <w:pStyle w:val="TOC1"/>
        <w:rPr>
          <w:rFonts w:ascii="Calibri" w:hAnsi="Calibri"/>
          <w:szCs w:val="22"/>
          <w:lang w:eastAsia="en-GB"/>
        </w:rPr>
      </w:pPr>
      <w:r>
        <w:rPr>
          <w:lang w:eastAsia="zh-CN"/>
        </w:rPr>
        <w:t>5</w:t>
      </w:r>
      <w:r w:rsidRPr="00F46A5A">
        <w:rPr>
          <w:rFonts w:ascii="Calibri" w:hAnsi="Calibri"/>
          <w:szCs w:val="22"/>
          <w:lang w:eastAsia="en-GB"/>
        </w:rPr>
        <w:tab/>
      </w:r>
      <w:r>
        <w:rPr>
          <w:lang w:eastAsia="zh-CN"/>
        </w:rPr>
        <w:t>Protocols Over Service Based Interfaces</w:t>
      </w:r>
      <w:r>
        <w:tab/>
      </w:r>
      <w:r>
        <w:fldChar w:fldCharType="begin" w:fldLock="1"/>
      </w:r>
      <w:r>
        <w:instrText xml:space="preserve"> PAGEREF _Toc82555335 \h </w:instrText>
      </w:r>
      <w:r>
        <w:fldChar w:fldCharType="separate"/>
      </w:r>
      <w:r>
        <w:t>13</w:t>
      </w:r>
      <w:r>
        <w:fldChar w:fldCharType="end"/>
      </w:r>
    </w:p>
    <w:p w14:paraId="63449457" w14:textId="6D7B2F81" w:rsidR="008D3085" w:rsidRPr="00F46A5A" w:rsidRDefault="008D3085">
      <w:pPr>
        <w:pStyle w:val="TOC2"/>
        <w:rPr>
          <w:rFonts w:ascii="Calibri" w:hAnsi="Calibri"/>
          <w:sz w:val="22"/>
          <w:szCs w:val="22"/>
          <w:lang w:eastAsia="en-GB"/>
        </w:rPr>
      </w:pPr>
      <w:r>
        <w:rPr>
          <w:lang w:eastAsia="zh-CN"/>
        </w:rPr>
        <w:t>5</w:t>
      </w:r>
      <w:r>
        <w:t>.1</w:t>
      </w:r>
      <w:r w:rsidRPr="00F46A5A">
        <w:rPr>
          <w:rFonts w:ascii="Calibri" w:hAnsi="Calibri"/>
          <w:sz w:val="22"/>
          <w:szCs w:val="22"/>
          <w:lang w:eastAsia="en-GB"/>
        </w:rPr>
        <w:tab/>
      </w:r>
      <w:r>
        <w:rPr>
          <w:lang w:eastAsia="zh-CN"/>
        </w:rPr>
        <w:t>Protocol Stack Overview</w:t>
      </w:r>
      <w:r>
        <w:tab/>
      </w:r>
      <w:r>
        <w:fldChar w:fldCharType="begin" w:fldLock="1"/>
      </w:r>
      <w:r>
        <w:instrText xml:space="preserve"> PAGEREF _Toc82555336 \h </w:instrText>
      </w:r>
      <w:r>
        <w:fldChar w:fldCharType="separate"/>
      </w:r>
      <w:r>
        <w:t>13</w:t>
      </w:r>
      <w:r>
        <w:fldChar w:fldCharType="end"/>
      </w:r>
    </w:p>
    <w:p w14:paraId="58FBBF1F" w14:textId="3FABB562" w:rsidR="008D3085" w:rsidRPr="00F46A5A" w:rsidRDefault="008D3085">
      <w:pPr>
        <w:pStyle w:val="TOC2"/>
        <w:rPr>
          <w:rFonts w:ascii="Calibri" w:hAnsi="Calibri"/>
          <w:sz w:val="22"/>
          <w:szCs w:val="22"/>
          <w:lang w:eastAsia="en-GB"/>
        </w:rPr>
      </w:pPr>
      <w:r>
        <w:rPr>
          <w:lang w:eastAsia="zh-CN"/>
        </w:rPr>
        <w:t>5</w:t>
      </w:r>
      <w:r>
        <w:t>.</w:t>
      </w:r>
      <w:r>
        <w:rPr>
          <w:lang w:eastAsia="zh-CN"/>
        </w:rPr>
        <w:t>2</w:t>
      </w:r>
      <w:r w:rsidRPr="00F46A5A">
        <w:rPr>
          <w:rFonts w:ascii="Calibri" w:hAnsi="Calibri"/>
          <w:sz w:val="22"/>
          <w:szCs w:val="22"/>
          <w:lang w:eastAsia="en-GB"/>
        </w:rPr>
        <w:tab/>
      </w:r>
      <w:r>
        <w:rPr>
          <w:lang w:eastAsia="zh-CN"/>
        </w:rPr>
        <w:t>HTTP/2 Protocol</w:t>
      </w:r>
      <w:r>
        <w:tab/>
      </w:r>
      <w:r>
        <w:fldChar w:fldCharType="begin" w:fldLock="1"/>
      </w:r>
      <w:r>
        <w:instrText xml:space="preserve"> PAGEREF _Toc82555337 \h </w:instrText>
      </w:r>
      <w:r>
        <w:fldChar w:fldCharType="separate"/>
      </w:r>
      <w:r>
        <w:t>13</w:t>
      </w:r>
      <w:r>
        <w:fldChar w:fldCharType="end"/>
      </w:r>
    </w:p>
    <w:p w14:paraId="4CDFE938" w14:textId="540857AF" w:rsidR="008D3085" w:rsidRPr="00F46A5A" w:rsidRDefault="008D3085">
      <w:pPr>
        <w:pStyle w:val="TOC3"/>
        <w:rPr>
          <w:rFonts w:ascii="Calibri" w:hAnsi="Calibri"/>
          <w:sz w:val="22"/>
          <w:szCs w:val="22"/>
          <w:lang w:eastAsia="en-GB"/>
        </w:rPr>
      </w:pPr>
      <w:r>
        <w:rPr>
          <w:lang w:eastAsia="zh-CN"/>
        </w:rPr>
        <w:t>5.2.1</w:t>
      </w:r>
      <w:r w:rsidRPr="00F46A5A">
        <w:rPr>
          <w:rFonts w:ascii="Calibri" w:hAnsi="Calibri"/>
          <w:sz w:val="22"/>
          <w:szCs w:val="22"/>
          <w:lang w:eastAsia="en-GB"/>
        </w:rPr>
        <w:tab/>
      </w:r>
      <w:r>
        <w:t>General</w:t>
      </w:r>
      <w:r>
        <w:tab/>
      </w:r>
      <w:r>
        <w:fldChar w:fldCharType="begin" w:fldLock="1"/>
      </w:r>
      <w:r>
        <w:instrText xml:space="preserve"> PAGEREF _Toc82555338 \h </w:instrText>
      </w:r>
      <w:r>
        <w:fldChar w:fldCharType="separate"/>
      </w:r>
      <w:r>
        <w:t>13</w:t>
      </w:r>
      <w:r>
        <w:fldChar w:fldCharType="end"/>
      </w:r>
    </w:p>
    <w:p w14:paraId="4502E4D5" w14:textId="074BCA88" w:rsidR="008D3085" w:rsidRPr="00F46A5A" w:rsidRDefault="008D3085">
      <w:pPr>
        <w:pStyle w:val="TOC3"/>
        <w:rPr>
          <w:rFonts w:ascii="Calibri" w:hAnsi="Calibri"/>
          <w:sz w:val="22"/>
          <w:szCs w:val="22"/>
          <w:lang w:eastAsia="en-GB"/>
        </w:rPr>
      </w:pPr>
      <w:r>
        <w:rPr>
          <w:lang w:eastAsia="zh-CN"/>
        </w:rPr>
        <w:t>5.2.2</w:t>
      </w:r>
      <w:r w:rsidRPr="00F46A5A">
        <w:rPr>
          <w:rFonts w:ascii="Calibri" w:hAnsi="Calibri"/>
          <w:sz w:val="22"/>
          <w:szCs w:val="22"/>
          <w:lang w:eastAsia="en-GB"/>
        </w:rPr>
        <w:tab/>
      </w:r>
      <w:r>
        <w:t>HTTP standard headers</w:t>
      </w:r>
      <w:r>
        <w:tab/>
      </w:r>
      <w:r>
        <w:fldChar w:fldCharType="begin" w:fldLock="1"/>
      </w:r>
      <w:r>
        <w:instrText xml:space="preserve"> PAGEREF _Toc82555339 \h </w:instrText>
      </w:r>
      <w:r>
        <w:fldChar w:fldCharType="separate"/>
      </w:r>
      <w:r>
        <w:t>13</w:t>
      </w:r>
      <w:r>
        <w:fldChar w:fldCharType="end"/>
      </w:r>
    </w:p>
    <w:p w14:paraId="1B1190E7" w14:textId="1CD80D65" w:rsidR="008D3085" w:rsidRPr="00F46A5A" w:rsidRDefault="008D3085">
      <w:pPr>
        <w:pStyle w:val="TOC4"/>
        <w:rPr>
          <w:rFonts w:ascii="Calibri" w:hAnsi="Calibri"/>
          <w:sz w:val="22"/>
          <w:szCs w:val="22"/>
          <w:lang w:eastAsia="en-GB"/>
        </w:rPr>
      </w:pPr>
      <w:r>
        <w:t>5.2.2.1</w:t>
      </w:r>
      <w:r w:rsidRPr="00F46A5A">
        <w:rPr>
          <w:rFonts w:ascii="Calibri" w:hAnsi="Calibri"/>
          <w:sz w:val="22"/>
          <w:szCs w:val="22"/>
          <w:lang w:eastAsia="en-GB"/>
        </w:rPr>
        <w:tab/>
      </w:r>
      <w:r>
        <w:rPr>
          <w:lang w:eastAsia="zh-CN"/>
        </w:rPr>
        <w:t>General</w:t>
      </w:r>
      <w:r>
        <w:tab/>
      </w:r>
      <w:r>
        <w:fldChar w:fldCharType="begin" w:fldLock="1"/>
      </w:r>
      <w:r>
        <w:instrText xml:space="preserve"> PAGEREF _Toc82555340 \h </w:instrText>
      </w:r>
      <w:r>
        <w:fldChar w:fldCharType="separate"/>
      </w:r>
      <w:r>
        <w:t>13</w:t>
      </w:r>
      <w:r>
        <w:fldChar w:fldCharType="end"/>
      </w:r>
    </w:p>
    <w:p w14:paraId="0BF0B960" w14:textId="799DDC2B" w:rsidR="008D3085" w:rsidRPr="00F46A5A" w:rsidRDefault="008D3085">
      <w:pPr>
        <w:pStyle w:val="TOC4"/>
        <w:rPr>
          <w:rFonts w:ascii="Calibri" w:hAnsi="Calibri"/>
          <w:sz w:val="22"/>
          <w:szCs w:val="22"/>
          <w:lang w:eastAsia="en-GB"/>
        </w:rPr>
      </w:pPr>
      <w:r>
        <w:t>5.2.2.2</w:t>
      </w:r>
      <w:r w:rsidRPr="00F46A5A">
        <w:rPr>
          <w:rFonts w:ascii="Calibri" w:hAnsi="Calibri"/>
          <w:sz w:val="22"/>
          <w:szCs w:val="22"/>
          <w:lang w:eastAsia="en-GB"/>
        </w:rPr>
        <w:tab/>
      </w:r>
      <w:r>
        <w:rPr>
          <w:lang w:eastAsia="zh-CN"/>
        </w:rPr>
        <w:t>Mandatory to support HTTP standard headers</w:t>
      </w:r>
      <w:r>
        <w:tab/>
      </w:r>
      <w:r>
        <w:fldChar w:fldCharType="begin" w:fldLock="1"/>
      </w:r>
      <w:r>
        <w:instrText xml:space="preserve"> PAGEREF _Toc82555341 \h </w:instrText>
      </w:r>
      <w:r>
        <w:fldChar w:fldCharType="separate"/>
      </w:r>
      <w:r>
        <w:t>14</w:t>
      </w:r>
      <w:r>
        <w:fldChar w:fldCharType="end"/>
      </w:r>
    </w:p>
    <w:p w14:paraId="2D0447FB" w14:textId="2C1F28E9" w:rsidR="008D3085" w:rsidRPr="00F46A5A" w:rsidRDefault="008D3085">
      <w:pPr>
        <w:pStyle w:val="TOC3"/>
        <w:rPr>
          <w:rFonts w:ascii="Calibri" w:hAnsi="Calibri"/>
          <w:sz w:val="22"/>
          <w:szCs w:val="22"/>
          <w:lang w:eastAsia="en-GB"/>
        </w:rPr>
      </w:pPr>
      <w:r>
        <w:rPr>
          <w:lang w:eastAsia="zh-CN"/>
        </w:rPr>
        <w:t>5.2.3</w:t>
      </w:r>
      <w:r w:rsidRPr="00F46A5A">
        <w:rPr>
          <w:rFonts w:ascii="Calibri" w:hAnsi="Calibri"/>
          <w:sz w:val="22"/>
          <w:szCs w:val="22"/>
          <w:lang w:eastAsia="en-GB"/>
        </w:rPr>
        <w:tab/>
      </w:r>
      <w:r>
        <w:t>HTTP custom headers</w:t>
      </w:r>
      <w:r>
        <w:tab/>
      </w:r>
      <w:r>
        <w:fldChar w:fldCharType="begin" w:fldLock="1"/>
      </w:r>
      <w:r>
        <w:instrText xml:space="preserve"> PAGEREF _Toc82555342 \h </w:instrText>
      </w:r>
      <w:r>
        <w:fldChar w:fldCharType="separate"/>
      </w:r>
      <w:r>
        <w:t>15</w:t>
      </w:r>
      <w:r>
        <w:fldChar w:fldCharType="end"/>
      </w:r>
    </w:p>
    <w:p w14:paraId="184A3331" w14:textId="525C597A" w:rsidR="008D3085" w:rsidRPr="00F46A5A" w:rsidRDefault="008D3085">
      <w:pPr>
        <w:pStyle w:val="TOC4"/>
        <w:rPr>
          <w:rFonts w:ascii="Calibri" w:hAnsi="Calibri"/>
          <w:sz w:val="22"/>
          <w:szCs w:val="22"/>
          <w:lang w:eastAsia="en-GB"/>
        </w:rPr>
      </w:pPr>
      <w:r>
        <w:t>5.2.3.1</w:t>
      </w:r>
      <w:r w:rsidRPr="00F46A5A">
        <w:rPr>
          <w:rFonts w:ascii="Calibri" w:hAnsi="Calibri"/>
          <w:sz w:val="22"/>
          <w:szCs w:val="22"/>
          <w:lang w:eastAsia="en-GB"/>
        </w:rPr>
        <w:tab/>
      </w:r>
      <w:r>
        <w:rPr>
          <w:lang w:eastAsia="zh-CN"/>
        </w:rPr>
        <w:t>General</w:t>
      </w:r>
      <w:r>
        <w:tab/>
      </w:r>
      <w:r>
        <w:fldChar w:fldCharType="begin" w:fldLock="1"/>
      </w:r>
      <w:r>
        <w:instrText xml:space="preserve"> PAGEREF _Toc82555343 \h </w:instrText>
      </w:r>
      <w:r>
        <w:fldChar w:fldCharType="separate"/>
      </w:r>
      <w:r>
        <w:t>15</w:t>
      </w:r>
      <w:r>
        <w:fldChar w:fldCharType="end"/>
      </w:r>
    </w:p>
    <w:p w14:paraId="719A8B75" w14:textId="4664D445" w:rsidR="008D3085" w:rsidRPr="00F46A5A" w:rsidRDefault="008D3085">
      <w:pPr>
        <w:pStyle w:val="TOC4"/>
        <w:rPr>
          <w:rFonts w:ascii="Calibri" w:hAnsi="Calibri"/>
          <w:sz w:val="22"/>
          <w:szCs w:val="22"/>
          <w:lang w:eastAsia="en-GB"/>
        </w:rPr>
      </w:pPr>
      <w:r>
        <w:t>5.2.3.2</w:t>
      </w:r>
      <w:r w:rsidRPr="00F46A5A">
        <w:rPr>
          <w:rFonts w:ascii="Calibri" w:hAnsi="Calibri"/>
          <w:sz w:val="22"/>
          <w:szCs w:val="22"/>
          <w:lang w:eastAsia="en-GB"/>
        </w:rPr>
        <w:tab/>
      </w:r>
      <w:r>
        <w:t>Mandatory to support custom headers</w:t>
      </w:r>
      <w:r>
        <w:tab/>
      </w:r>
      <w:r>
        <w:fldChar w:fldCharType="begin" w:fldLock="1"/>
      </w:r>
      <w:r>
        <w:instrText xml:space="preserve"> PAGEREF _Toc82555344 \h </w:instrText>
      </w:r>
      <w:r>
        <w:fldChar w:fldCharType="separate"/>
      </w:r>
      <w:r>
        <w:t>16</w:t>
      </w:r>
      <w:r>
        <w:fldChar w:fldCharType="end"/>
      </w:r>
    </w:p>
    <w:p w14:paraId="50E4EB3C" w14:textId="2B1281FE" w:rsidR="008D3085" w:rsidRPr="00F46A5A" w:rsidRDefault="008D3085">
      <w:pPr>
        <w:pStyle w:val="TOC5"/>
        <w:rPr>
          <w:rFonts w:ascii="Calibri" w:hAnsi="Calibri"/>
          <w:sz w:val="22"/>
          <w:szCs w:val="22"/>
          <w:lang w:eastAsia="en-GB"/>
        </w:rPr>
      </w:pPr>
      <w:r>
        <w:t>5.2.3.2.1</w:t>
      </w:r>
      <w:r w:rsidRPr="00F46A5A">
        <w:rPr>
          <w:rFonts w:ascii="Calibri" w:hAnsi="Calibri"/>
          <w:sz w:val="22"/>
          <w:szCs w:val="22"/>
          <w:lang w:eastAsia="en-GB"/>
        </w:rPr>
        <w:tab/>
      </w:r>
      <w:r>
        <w:t>General</w:t>
      </w:r>
      <w:r>
        <w:tab/>
      </w:r>
      <w:r>
        <w:fldChar w:fldCharType="begin" w:fldLock="1"/>
      </w:r>
      <w:r>
        <w:instrText xml:space="preserve"> PAGEREF _Toc82555345 \h </w:instrText>
      </w:r>
      <w:r>
        <w:fldChar w:fldCharType="separate"/>
      </w:r>
      <w:r>
        <w:t>16</w:t>
      </w:r>
      <w:r>
        <w:fldChar w:fldCharType="end"/>
      </w:r>
    </w:p>
    <w:p w14:paraId="79212DA4" w14:textId="2BA46D70" w:rsidR="008D3085" w:rsidRPr="00F46A5A" w:rsidRDefault="008D3085">
      <w:pPr>
        <w:pStyle w:val="TOC5"/>
        <w:rPr>
          <w:rFonts w:ascii="Calibri" w:hAnsi="Calibri"/>
          <w:sz w:val="22"/>
          <w:szCs w:val="22"/>
          <w:lang w:eastAsia="en-GB"/>
        </w:rPr>
      </w:pPr>
      <w:r>
        <w:t>5.2.3.2.2</w:t>
      </w:r>
      <w:r w:rsidRPr="00F46A5A">
        <w:rPr>
          <w:rFonts w:ascii="Calibri" w:hAnsi="Calibri"/>
          <w:sz w:val="22"/>
          <w:szCs w:val="22"/>
          <w:lang w:eastAsia="en-GB"/>
        </w:rPr>
        <w:tab/>
      </w:r>
      <w:r>
        <w:rPr>
          <w:lang w:eastAsia="zh-CN"/>
        </w:rPr>
        <w:t>3gpp-Sbi-Message-Priority</w:t>
      </w:r>
      <w:r>
        <w:tab/>
      </w:r>
      <w:r>
        <w:fldChar w:fldCharType="begin" w:fldLock="1"/>
      </w:r>
      <w:r>
        <w:instrText xml:space="preserve"> PAGEREF _Toc82555346 \h </w:instrText>
      </w:r>
      <w:r>
        <w:fldChar w:fldCharType="separate"/>
      </w:r>
      <w:r>
        <w:t>18</w:t>
      </w:r>
      <w:r>
        <w:fldChar w:fldCharType="end"/>
      </w:r>
    </w:p>
    <w:p w14:paraId="08E0EC69" w14:textId="648290E3" w:rsidR="008D3085" w:rsidRPr="00F46A5A" w:rsidRDefault="008D3085">
      <w:pPr>
        <w:pStyle w:val="TOC5"/>
        <w:rPr>
          <w:rFonts w:ascii="Calibri" w:hAnsi="Calibri"/>
          <w:sz w:val="22"/>
          <w:szCs w:val="22"/>
          <w:lang w:eastAsia="en-GB"/>
        </w:rPr>
      </w:pPr>
      <w:r>
        <w:t>5.2.3.2.3</w:t>
      </w:r>
      <w:r w:rsidRPr="00F46A5A">
        <w:rPr>
          <w:rFonts w:ascii="Calibri" w:hAnsi="Calibri"/>
          <w:sz w:val="22"/>
          <w:szCs w:val="22"/>
          <w:lang w:eastAsia="en-GB"/>
        </w:rPr>
        <w:tab/>
      </w:r>
      <w:r>
        <w:rPr>
          <w:lang w:eastAsia="zh-CN"/>
        </w:rPr>
        <w:t>3gpp-Sbi-Callback</w:t>
      </w:r>
      <w:r>
        <w:tab/>
      </w:r>
      <w:r>
        <w:fldChar w:fldCharType="begin" w:fldLock="1"/>
      </w:r>
      <w:r>
        <w:instrText xml:space="preserve"> PAGEREF _Toc82555347 \h </w:instrText>
      </w:r>
      <w:r>
        <w:fldChar w:fldCharType="separate"/>
      </w:r>
      <w:r>
        <w:t>18</w:t>
      </w:r>
      <w:r>
        <w:fldChar w:fldCharType="end"/>
      </w:r>
    </w:p>
    <w:p w14:paraId="37DA2720" w14:textId="74538D4D" w:rsidR="008D3085" w:rsidRPr="00F46A5A" w:rsidRDefault="008D3085">
      <w:pPr>
        <w:pStyle w:val="TOC5"/>
        <w:rPr>
          <w:rFonts w:ascii="Calibri" w:hAnsi="Calibri"/>
          <w:sz w:val="22"/>
          <w:szCs w:val="22"/>
          <w:lang w:eastAsia="en-GB"/>
        </w:rPr>
      </w:pPr>
      <w:r>
        <w:t>5.2.3.2.4</w:t>
      </w:r>
      <w:r w:rsidRPr="00F46A5A">
        <w:rPr>
          <w:rFonts w:ascii="Calibri" w:hAnsi="Calibri"/>
          <w:sz w:val="22"/>
          <w:szCs w:val="22"/>
          <w:lang w:eastAsia="en-GB"/>
        </w:rPr>
        <w:tab/>
      </w:r>
      <w:r>
        <w:rPr>
          <w:lang w:eastAsia="zh-CN"/>
        </w:rPr>
        <w:t>3gpp-Sbi-Target-apiRoot</w:t>
      </w:r>
      <w:r>
        <w:tab/>
      </w:r>
      <w:r>
        <w:fldChar w:fldCharType="begin" w:fldLock="1"/>
      </w:r>
      <w:r>
        <w:instrText xml:space="preserve"> PAGEREF _Toc82555348 \h </w:instrText>
      </w:r>
      <w:r>
        <w:fldChar w:fldCharType="separate"/>
      </w:r>
      <w:r>
        <w:t>18</w:t>
      </w:r>
      <w:r>
        <w:fldChar w:fldCharType="end"/>
      </w:r>
    </w:p>
    <w:p w14:paraId="471BCC31" w14:textId="643BE286" w:rsidR="008D3085" w:rsidRPr="00F46A5A" w:rsidRDefault="008D3085">
      <w:pPr>
        <w:pStyle w:val="TOC5"/>
        <w:rPr>
          <w:rFonts w:ascii="Calibri" w:hAnsi="Calibri"/>
          <w:sz w:val="22"/>
          <w:szCs w:val="22"/>
          <w:lang w:eastAsia="en-GB"/>
        </w:rPr>
      </w:pPr>
      <w:r>
        <w:t>5.2.3.2.5</w:t>
      </w:r>
      <w:r w:rsidRPr="00F46A5A">
        <w:rPr>
          <w:rFonts w:ascii="Calibri" w:hAnsi="Calibri"/>
          <w:sz w:val="22"/>
          <w:szCs w:val="22"/>
          <w:lang w:eastAsia="en-GB"/>
        </w:rPr>
        <w:tab/>
      </w:r>
      <w:r>
        <w:rPr>
          <w:lang w:eastAsia="zh-CN"/>
        </w:rPr>
        <w:t>3gpp-Sbi-Routing-Binding</w:t>
      </w:r>
      <w:r>
        <w:tab/>
      </w:r>
      <w:r>
        <w:fldChar w:fldCharType="begin" w:fldLock="1"/>
      </w:r>
      <w:r>
        <w:instrText xml:space="preserve"> PAGEREF _Toc82555349 \h </w:instrText>
      </w:r>
      <w:r>
        <w:fldChar w:fldCharType="separate"/>
      </w:r>
      <w:r>
        <w:t>19</w:t>
      </w:r>
      <w:r>
        <w:fldChar w:fldCharType="end"/>
      </w:r>
    </w:p>
    <w:p w14:paraId="10755E47" w14:textId="106600E6" w:rsidR="008D3085" w:rsidRPr="00F46A5A" w:rsidRDefault="008D3085">
      <w:pPr>
        <w:pStyle w:val="TOC5"/>
        <w:rPr>
          <w:rFonts w:ascii="Calibri" w:hAnsi="Calibri"/>
          <w:sz w:val="22"/>
          <w:szCs w:val="22"/>
          <w:lang w:eastAsia="en-GB"/>
        </w:rPr>
      </w:pPr>
      <w:r>
        <w:t>5.2.3.2.6</w:t>
      </w:r>
      <w:r w:rsidRPr="00F46A5A">
        <w:rPr>
          <w:rFonts w:ascii="Calibri" w:hAnsi="Calibri"/>
          <w:sz w:val="22"/>
          <w:szCs w:val="22"/>
          <w:lang w:eastAsia="en-GB"/>
        </w:rPr>
        <w:tab/>
      </w:r>
      <w:r>
        <w:rPr>
          <w:lang w:eastAsia="zh-CN"/>
        </w:rPr>
        <w:t>3gpp-Sbi-Binding</w:t>
      </w:r>
      <w:r>
        <w:tab/>
      </w:r>
      <w:r>
        <w:fldChar w:fldCharType="begin" w:fldLock="1"/>
      </w:r>
      <w:r>
        <w:instrText xml:space="preserve"> PAGEREF _Toc82555350 \h </w:instrText>
      </w:r>
      <w:r>
        <w:fldChar w:fldCharType="separate"/>
      </w:r>
      <w:r>
        <w:t>20</w:t>
      </w:r>
      <w:r>
        <w:fldChar w:fldCharType="end"/>
      </w:r>
    </w:p>
    <w:p w14:paraId="01AE818B" w14:textId="3B3BFE17" w:rsidR="008D3085" w:rsidRPr="00F46A5A" w:rsidRDefault="008D3085">
      <w:pPr>
        <w:pStyle w:val="TOC5"/>
        <w:rPr>
          <w:rFonts w:ascii="Calibri" w:hAnsi="Calibri"/>
          <w:sz w:val="22"/>
          <w:szCs w:val="22"/>
          <w:lang w:eastAsia="en-GB"/>
        </w:rPr>
      </w:pPr>
      <w:r>
        <w:t>5.2.3.2.7</w:t>
      </w:r>
      <w:r w:rsidRPr="00F46A5A">
        <w:rPr>
          <w:rFonts w:ascii="Calibri" w:hAnsi="Calibri"/>
          <w:sz w:val="22"/>
          <w:szCs w:val="22"/>
          <w:lang w:eastAsia="en-GB"/>
        </w:rPr>
        <w:tab/>
      </w:r>
      <w:r>
        <w:rPr>
          <w:lang w:eastAsia="zh-CN"/>
        </w:rPr>
        <w:t>3gpp-Sbi-Discovery</w:t>
      </w:r>
      <w:r>
        <w:tab/>
      </w:r>
      <w:r>
        <w:fldChar w:fldCharType="begin" w:fldLock="1"/>
      </w:r>
      <w:r>
        <w:instrText xml:space="preserve"> PAGEREF _Toc82555351 \h </w:instrText>
      </w:r>
      <w:r>
        <w:fldChar w:fldCharType="separate"/>
      </w:r>
      <w:r>
        <w:t>21</w:t>
      </w:r>
      <w:r>
        <w:fldChar w:fldCharType="end"/>
      </w:r>
    </w:p>
    <w:p w14:paraId="1EAC6A5E" w14:textId="32E08AAF" w:rsidR="008D3085" w:rsidRPr="00F46A5A" w:rsidRDefault="008D3085">
      <w:pPr>
        <w:pStyle w:val="TOC5"/>
        <w:rPr>
          <w:rFonts w:ascii="Calibri" w:hAnsi="Calibri"/>
          <w:sz w:val="22"/>
          <w:szCs w:val="22"/>
          <w:lang w:eastAsia="en-GB"/>
        </w:rPr>
      </w:pPr>
      <w:r>
        <w:t>5.2.3.2.8</w:t>
      </w:r>
      <w:r w:rsidRPr="00F46A5A">
        <w:rPr>
          <w:rFonts w:ascii="Calibri" w:hAnsi="Calibri"/>
          <w:sz w:val="22"/>
          <w:szCs w:val="22"/>
          <w:lang w:eastAsia="en-GB"/>
        </w:rPr>
        <w:tab/>
      </w:r>
      <w:r>
        <w:rPr>
          <w:lang w:eastAsia="zh-CN"/>
        </w:rPr>
        <w:t>3gpp-Sbi-Producer-Id</w:t>
      </w:r>
      <w:r>
        <w:tab/>
      </w:r>
      <w:r>
        <w:fldChar w:fldCharType="begin" w:fldLock="1"/>
      </w:r>
      <w:r>
        <w:instrText xml:space="preserve"> PAGEREF _Toc82555352 \h </w:instrText>
      </w:r>
      <w:r>
        <w:fldChar w:fldCharType="separate"/>
      </w:r>
      <w:r>
        <w:t>22</w:t>
      </w:r>
      <w:r>
        <w:fldChar w:fldCharType="end"/>
      </w:r>
    </w:p>
    <w:p w14:paraId="57796CD2" w14:textId="7E646EEE" w:rsidR="008D3085" w:rsidRPr="00F46A5A" w:rsidRDefault="008D3085">
      <w:pPr>
        <w:pStyle w:val="TOC5"/>
        <w:rPr>
          <w:rFonts w:ascii="Calibri" w:hAnsi="Calibri"/>
          <w:sz w:val="22"/>
          <w:szCs w:val="22"/>
          <w:lang w:eastAsia="en-GB"/>
        </w:rPr>
      </w:pPr>
      <w:r>
        <w:t>5.2.3.2.9</w:t>
      </w:r>
      <w:r w:rsidRPr="00F46A5A">
        <w:rPr>
          <w:rFonts w:ascii="Calibri" w:hAnsi="Calibri"/>
          <w:sz w:val="22"/>
          <w:szCs w:val="22"/>
          <w:lang w:eastAsia="en-GB"/>
        </w:rPr>
        <w:tab/>
      </w:r>
      <w:r>
        <w:rPr>
          <w:lang w:eastAsia="zh-CN"/>
        </w:rPr>
        <w:t>3gpp-Sbi-Oci</w:t>
      </w:r>
      <w:r>
        <w:tab/>
      </w:r>
      <w:r>
        <w:fldChar w:fldCharType="begin" w:fldLock="1"/>
      </w:r>
      <w:r>
        <w:instrText xml:space="preserve"> PAGEREF _Toc82555353 \h </w:instrText>
      </w:r>
      <w:r>
        <w:fldChar w:fldCharType="separate"/>
      </w:r>
      <w:r>
        <w:t>22</w:t>
      </w:r>
      <w:r>
        <w:fldChar w:fldCharType="end"/>
      </w:r>
    </w:p>
    <w:p w14:paraId="68508882" w14:textId="12FBD7CC" w:rsidR="008D3085" w:rsidRPr="00F46A5A" w:rsidRDefault="008D3085">
      <w:pPr>
        <w:pStyle w:val="TOC5"/>
        <w:rPr>
          <w:rFonts w:ascii="Calibri" w:hAnsi="Calibri"/>
          <w:sz w:val="22"/>
          <w:szCs w:val="22"/>
          <w:lang w:eastAsia="en-GB"/>
        </w:rPr>
      </w:pPr>
      <w:r>
        <w:t>5.2.3.2.10</w:t>
      </w:r>
      <w:r w:rsidRPr="00F46A5A">
        <w:rPr>
          <w:rFonts w:ascii="Calibri" w:hAnsi="Calibri"/>
          <w:sz w:val="22"/>
          <w:szCs w:val="22"/>
          <w:lang w:eastAsia="en-GB"/>
        </w:rPr>
        <w:tab/>
      </w:r>
      <w:r>
        <w:rPr>
          <w:lang w:eastAsia="zh-CN"/>
        </w:rPr>
        <w:t>3gpp-Sbi-Lci</w:t>
      </w:r>
      <w:r>
        <w:tab/>
      </w:r>
      <w:r>
        <w:fldChar w:fldCharType="begin" w:fldLock="1"/>
      </w:r>
      <w:r>
        <w:instrText xml:space="preserve"> PAGEREF _Toc82555354 \h </w:instrText>
      </w:r>
      <w:r>
        <w:fldChar w:fldCharType="separate"/>
      </w:r>
      <w:r>
        <w:t>24</w:t>
      </w:r>
      <w:r>
        <w:fldChar w:fldCharType="end"/>
      </w:r>
    </w:p>
    <w:p w14:paraId="7491C35B" w14:textId="049E54F5" w:rsidR="008D3085" w:rsidRPr="00F46A5A" w:rsidRDefault="008D3085">
      <w:pPr>
        <w:pStyle w:val="TOC5"/>
        <w:rPr>
          <w:rFonts w:ascii="Calibri" w:hAnsi="Calibri"/>
          <w:sz w:val="22"/>
          <w:szCs w:val="22"/>
          <w:lang w:eastAsia="en-GB"/>
        </w:rPr>
      </w:pPr>
      <w:r>
        <w:t>5.2.3.2.11</w:t>
      </w:r>
      <w:r w:rsidRPr="00F46A5A">
        <w:rPr>
          <w:rFonts w:ascii="Calibri" w:hAnsi="Calibri"/>
          <w:sz w:val="22"/>
          <w:szCs w:val="22"/>
          <w:lang w:eastAsia="en-GB"/>
        </w:rPr>
        <w:tab/>
      </w:r>
      <w:r>
        <w:rPr>
          <w:lang w:eastAsia="zh-CN"/>
        </w:rPr>
        <w:t>3gpp-Sbi-Client-Credentials</w:t>
      </w:r>
      <w:r>
        <w:tab/>
      </w:r>
      <w:r>
        <w:fldChar w:fldCharType="begin" w:fldLock="1"/>
      </w:r>
      <w:r>
        <w:instrText xml:space="preserve"> PAGEREF _Toc82555355 \h </w:instrText>
      </w:r>
      <w:r>
        <w:fldChar w:fldCharType="separate"/>
      </w:r>
      <w:r>
        <w:t>26</w:t>
      </w:r>
      <w:r>
        <w:fldChar w:fldCharType="end"/>
      </w:r>
    </w:p>
    <w:p w14:paraId="17007BFD" w14:textId="4FA0F2E3" w:rsidR="008D3085" w:rsidRPr="00F46A5A" w:rsidRDefault="008D3085">
      <w:pPr>
        <w:pStyle w:val="TOC5"/>
        <w:rPr>
          <w:rFonts w:ascii="Calibri" w:hAnsi="Calibri"/>
          <w:sz w:val="22"/>
          <w:szCs w:val="22"/>
          <w:lang w:eastAsia="en-GB"/>
        </w:rPr>
      </w:pPr>
      <w:r>
        <w:t>5.2.3.2.12</w:t>
      </w:r>
      <w:r w:rsidRPr="00F46A5A">
        <w:rPr>
          <w:rFonts w:ascii="Calibri" w:hAnsi="Calibri"/>
          <w:sz w:val="22"/>
          <w:szCs w:val="22"/>
          <w:lang w:eastAsia="en-GB"/>
        </w:rPr>
        <w:tab/>
      </w:r>
      <w:r>
        <w:rPr>
          <w:lang w:eastAsia="zh-CN"/>
        </w:rPr>
        <w:t>3gpp-Sbi-Nrf-Uri</w:t>
      </w:r>
      <w:r>
        <w:tab/>
      </w:r>
      <w:r>
        <w:fldChar w:fldCharType="begin" w:fldLock="1"/>
      </w:r>
      <w:r>
        <w:instrText xml:space="preserve"> PAGEREF _Toc82555356 \h </w:instrText>
      </w:r>
      <w:r>
        <w:fldChar w:fldCharType="separate"/>
      </w:r>
      <w:r>
        <w:t>27</w:t>
      </w:r>
      <w:r>
        <w:fldChar w:fldCharType="end"/>
      </w:r>
    </w:p>
    <w:p w14:paraId="08A14B31" w14:textId="0C777DB3" w:rsidR="008D3085" w:rsidRPr="00F46A5A" w:rsidRDefault="008D3085">
      <w:pPr>
        <w:pStyle w:val="TOC5"/>
        <w:rPr>
          <w:rFonts w:ascii="Calibri" w:hAnsi="Calibri"/>
          <w:sz w:val="22"/>
          <w:szCs w:val="22"/>
          <w:lang w:eastAsia="en-GB"/>
        </w:rPr>
      </w:pPr>
      <w:r>
        <w:t>5.2.3.2.13</w:t>
      </w:r>
      <w:r w:rsidRPr="00F46A5A">
        <w:rPr>
          <w:rFonts w:ascii="Calibri" w:hAnsi="Calibri"/>
          <w:sz w:val="22"/>
          <w:szCs w:val="22"/>
          <w:lang w:eastAsia="en-GB"/>
        </w:rPr>
        <w:tab/>
      </w:r>
      <w:r>
        <w:rPr>
          <w:lang w:eastAsia="zh-CN"/>
        </w:rPr>
        <w:t>3gpp-Sbi-Target-Nf-Id</w:t>
      </w:r>
      <w:r>
        <w:tab/>
      </w:r>
      <w:r>
        <w:fldChar w:fldCharType="begin" w:fldLock="1"/>
      </w:r>
      <w:r>
        <w:instrText xml:space="preserve"> PAGEREF _Toc82555357 \h </w:instrText>
      </w:r>
      <w:r>
        <w:fldChar w:fldCharType="separate"/>
      </w:r>
      <w:r>
        <w:t>27</w:t>
      </w:r>
      <w:r>
        <w:fldChar w:fldCharType="end"/>
      </w:r>
    </w:p>
    <w:p w14:paraId="2ECE45B5" w14:textId="1AEFD747" w:rsidR="008D3085" w:rsidRPr="00F46A5A" w:rsidRDefault="008D3085">
      <w:pPr>
        <w:pStyle w:val="TOC5"/>
        <w:rPr>
          <w:rFonts w:ascii="Calibri" w:hAnsi="Calibri"/>
          <w:sz w:val="22"/>
          <w:szCs w:val="22"/>
          <w:lang w:eastAsia="en-GB"/>
        </w:rPr>
      </w:pPr>
      <w:r>
        <w:t>5.2.3.2.14</w:t>
      </w:r>
      <w:r w:rsidRPr="00F46A5A">
        <w:rPr>
          <w:rFonts w:ascii="Calibri" w:hAnsi="Calibri"/>
          <w:sz w:val="22"/>
          <w:szCs w:val="22"/>
          <w:lang w:eastAsia="en-GB"/>
        </w:rPr>
        <w:tab/>
      </w:r>
      <w:r>
        <w:t>Void</w:t>
      </w:r>
      <w:r>
        <w:tab/>
      </w:r>
      <w:r>
        <w:fldChar w:fldCharType="begin" w:fldLock="1"/>
      </w:r>
      <w:r>
        <w:instrText xml:space="preserve"> PAGEREF _Toc82555358 \h </w:instrText>
      </w:r>
      <w:r>
        <w:fldChar w:fldCharType="separate"/>
      </w:r>
      <w:r>
        <w:t>27</w:t>
      </w:r>
      <w:r>
        <w:fldChar w:fldCharType="end"/>
      </w:r>
    </w:p>
    <w:p w14:paraId="3A54FF5B" w14:textId="76EF56B5" w:rsidR="008D3085" w:rsidRPr="00F46A5A" w:rsidRDefault="008D3085">
      <w:pPr>
        <w:pStyle w:val="TOC5"/>
        <w:rPr>
          <w:rFonts w:ascii="Calibri" w:hAnsi="Calibri"/>
          <w:sz w:val="22"/>
          <w:szCs w:val="22"/>
          <w:lang w:eastAsia="en-GB"/>
        </w:rPr>
      </w:pPr>
      <w:r>
        <w:t>5.2.3.2.15</w:t>
      </w:r>
      <w:r w:rsidRPr="00F46A5A">
        <w:rPr>
          <w:rFonts w:ascii="Calibri" w:hAnsi="Calibri"/>
          <w:sz w:val="22"/>
          <w:szCs w:val="22"/>
          <w:lang w:eastAsia="en-GB"/>
        </w:rPr>
        <w:tab/>
      </w:r>
      <w:r>
        <w:t>Void</w:t>
      </w:r>
      <w:r>
        <w:tab/>
      </w:r>
      <w:r>
        <w:fldChar w:fldCharType="begin" w:fldLock="1"/>
      </w:r>
      <w:r>
        <w:instrText xml:space="preserve"> PAGEREF _Toc82555359 \h </w:instrText>
      </w:r>
      <w:r>
        <w:fldChar w:fldCharType="separate"/>
      </w:r>
      <w:r>
        <w:t>27</w:t>
      </w:r>
      <w:r>
        <w:fldChar w:fldCharType="end"/>
      </w:r>
    </w:p>
    <w:p w14:paraId="69D50E4A" w14:textId="18BA1017" w:rsidR="008D3085" w:rsidRPr="00F46A5A" w:rsidRDefault="008D3085">
      <w:pPr>
        <w:pStyle w:val="TOC5"/>
        <w:rPr>
          <w:rFonts w:ascii="Calibri" w:hAnsi="Calibri"/>
          <w:sz w:val="22"/>
          <w:szCs w:val="22"/>
          <w:lang w:eastAsia="en-GB"/>
        </w:rPr>
      </w:pPr>
      <w:r>
        <w:t>5.2.3.2.16</w:t>
      </w:r>
      <w:r w:rsidRPr="00F46A5A">
        <w:rPr>
          <w:rFonts w:ascii="Calibri" w:hAnsi="Calibri"/>
          <w:sz w:val="22"/>
          <w:szCs w:val="22"/>
          <w:lang w:eastAsia="en-GB"/>
        </w:rPr>
        <w:tab/>
      </w:r>
      <w:r>
        <w:rPr>
          <w:lang w:eastAsia="zh-CN"/>
        </w:rPr>
        <w:t>3gpp-Sbi-Access-Scope</w:t>
      </w:r>
      <w:r>
        <w:tab/>
      </w:r>
      <w:r>
        <w:fldChar w:fldCharType="begin" w:fldLock="1"/>
      </w:r>
      <w:r>
        <w:instrText xml:space="preserve"> PAGEREF _Toc82555360 \h </w:instrText>
      </w:r>
      <w:r>
        <w:fldChar w:fldCharType="separate"/>
      </w:r>
      <w:r>
        <w:t>27</w:t>
      </w:r>
      <w:r>
        <w:fldChar w:fldCharType="end"/>
      </w:r>
    </w:p>
    <w:p w14:paraId="2D920A9F" w14:textId="53098EA4" w:rsidR="008D3085" w:rsidRPr="00F46A5A" w:rsidRDefault="008D3085">
      <w:pPr>
        <w:pStyle w:val="TOC5"/>
        <w:rPr>
          <w:rFonts w:ascii="Calibri" w:hAnsi="Calibri"/>
          <w:sz w:val="22"/>
          <w:szCs w:val="22"/>
          <w:lang w:eastAsia="en-GB"/>
        </w:rPr>
      </w:pPr>
      <w:r>
        <w:t>5.2.3.2.17</w:t>
      </w:r>
      <w:r w:rsidRPr="00F46A5A">
        <w:rPr>
          <w:rFonts w:ascii="Calibri" w:hAnsi="Calibri"/>
          <w:sz w:val="22"/>
          <w:szCs w:val="22"/>
          <w:lang w:eastAsia="en-GB"/>
        </w:rPr>
        <w:tab/>
      </w:r>
      <w:r>
        <w:rPr>
          <w:lang w:eastAsia="zh-CN"/>
        </w:rPr>
        <w:t>3gpp-Sbi-Access-Token</w:t>
      </w:r>
      <w:r>
        <w:tab/>
      </w:r>
      <w:r>
        <w:fldChar w:fldCharType="begin" w:fldLock="1"/>
      </w:r>
      <w:r>
        <w:instrText xml:space="preserve"> PAGEREF _Toc82555361 \h </w:instrText>
      </w:r>
      <w:r>
        <w:fldChar w:fldCharType="separate"/>
      </w:r>
      <w:r>
        <w:t>28</w:t>
      </w:r>
      <w:r>
        <w:fldChar w:fldCharType="end"/>
      </w:r>
    </w:p>
    <w:p w14:paraId="56AE3227" w14:textId="6AE0947E" w:rsidR="008D3085" w:rsidRPr="00F46A5A" w:rsidRDefault="008D3085">
      <w:pPr>
        <w:pStyle w:val="TOC4"/>
        <w:rPr>
          <w:rFonts w:ascii="Calibri" w:hAnsi="Calibri"/>
          <w:sz w:val="22"/>
          <w:szCs w:val="22"/>
          <w:lang w:eastAsia="en-GB"/>
        </w:rPr>
      </w:pPr>
      <w:r>
        <w:t>5.2.3.3</w:t>
      </w:r>
      <w:r w:rsidRPr="00F46A5A">
        <w:rPr>
          <w:rFonts w:ascii="Calibri" w:hAnsi="Calibri"/>
          <w:sz w:val="22"/>
          <w:szCs w:val="22"/>
          <w:lang w:eastAsia="en-GB"/>
        </w:rPr>
        <w:tab/>
      </w:r>
      <w:r>
        <w:t>Optional to support custom headers</w:t>
      </w:r>
      <w:r>
        <w:tab/>
      </w:r>
      <w:r>
        <w:fldChar w:fldCharType="begin" w:fldLock="1"/>
      </w:r>
      <w:r>
        <w:instrText xml:space="preserve"> PAGEREF _Toc82555362 \h </w:instrText>
      </w:r>
      <w:r>
        <w:fldChar w:fldCharType="separate"/>
      </w:r>
      <w:r>
        <w:t>28</w:t>
      </w:r>
      <w:r>
        <w:fldChar w:fldCharType="end"/>
      </w:r>
    </w:p>
    <w:p w14:paraId="73C6EB70" w14:textId="5539F305" w:rsidR="008D3085" w:rsidRPr="00F46A5A" w:rsidRDefault="008D3085">
      <w:pPr>
        <w:pStyle w:val="TOC5"/>
        <w:rPr>
          <w:rFonts w:ascii="Calibri" w:hAnsi="Calibri"/>
          <w:sz w:val="22"/>
          <w:szCs w:val="22"/>
          <w:lang w:eastAsia="en-GB"/>
        </w:rPr>
      </w:pPr>
      <w:r>
        <w:t>5.2.3.3.1</w:t>
      </w:r>
      <w:r w:rsidRPr="00F46A5A">
        <w:rPr>
          <w:rFonts w:ascii="Calibri" w:hAnsi="Calibri"/>
          <w:sz w:val="22"/>
          <w:szCs w:val="22"/>
          <w:lang w:eastAsia="en-GB"/>
        </w:rPr>
        <w:tab/>
      </w:r>
      <w:r>
        <w:t>General</w:t>
      </w:r>
      <w:r>
        <w:tab/>
      </w:r>
      <w:r>
        <w:fldChar w:fldCharType="begin" w:fldLock="1"/>
      </w:r>
      <w:r>
        <w:instrText xml:space="preserve"> PAGEREF _Toc82555363 \h </w:instrText>
      </w:r>
      <w:r>
        <w:fldChar w:fldCharType="separate"/>
      </w:r>
      <w:r>
        <w:t>28</w:t>
      </w:r>
      <w:r>
        <w:fldChar w:fldCharType="end"/>
      </w:r>
    </w:p>
    <w:p w14:paraId="31432FC2" w14:textId="48BB6AC2" w:rsidR="008D3085" w:rsidRPr="00F46A5A" w:rsidRDefault="008D3085">
      <w:pPr>
        <w:pStyle w:val="TOC5"/>
        <w:rPr>
          <w:rFonts w:ascii="Calibri" w:hAnsi="Calibri"/>
          <w:sz w:val="22"/>
          <w:szCs w:val="22"/>
          <w:lang w:eastAsia="en-GB"/>
        </w:rPr>
      </w:pPr>
      <w:r>
        <w:t>5.2.3.3.2</w:t>
      </w:r>
      <w:r w:rsidRPr="00F46A5A">
        <w:rPr>
          <w:rFonts w:ascii="Calibri" w:hAnsi="Calibri"/>
          <w:sz w:val="22"/>
          <w:szCs w:val="22"/>
          <w:lang w:eastAsia="en-GB"/>
        </w:rPr>
        <w:tab/>
      </w:r>
      <w:r>
        <w:rPr>
          <w:lang w:eastAsia="zh-CN"/>
        </w:rPr>
        <w:t>3gpp-Sbi-Sender-Timestamp</w:t>
      </w:r>
      <w:r>
        <w:tab/>
      </w:r>
      <w:r>
        <w:fldChar w:fldCharType="begin" w:fldLock="1"/>
      </w:r>
      <w:r>
        <w:instrText xml:space="preserve"> PAGEREF _Toc82555364 \h </w:instrText>
      </w:r>
      <w:r>
        <w:fldChar w:fldCharType="separate"/>
      </w:r>
      <w:r>
        <w:t>28</w:t>
      </w:r>
      <w:r>
        <w:fldChar w:fldCharType="end"/>
      </w:r>
    </w:p>
    <w:p w14:paraId="798BF9EB" w14:textId="626BEE28" w:rsidR="008D3085" w:rsidRPr="00F46A5A" w:rsidRDefault="008D3085">
      <w:pPr>
        <w:pStyle w:val="TOC5"/>
        <w:rPr>
          <w:rFonts w:ascii="Calibri" w:hAnsi="Calibri"/>
          <w:sz w:val="22"/>
          <w:szCs w:val="22"/>
          <w:lang w:eastAsia="en-GB"/>
        </w:rPr>
      </w:pPr>
      <w:r w:rsidRPr="00A02D32">
        <w:rPr>
          <w:lang w:val="en-US"/>
        </w:rPr>
        <w:t>5.2.3.3.3</w:t>
      </w:r>
      <w:r w:rsidRPr="00F46A5A">
        <w:rPr>
          <w:rFonts w:ascii="Calibri" w:hAnsi="Calibri"/>
          <w:sz w:val="22"/>
          <w:szCs w:val="22"/>
          <w:lang w:eastAsia="en-GB"/>
        </w:rPr>
        <w:tab/>
      </w:r>
      <w:r w:rsidRPr="00A02D32">
        <w:rPr>
          <w:lang w:val="en-US" w:eastAsia="zh-CN"/>
        </w:rPr>
        <w:t>3gpp-Sbi-Max-Rsp-Time</w:t>
      </w:r>
      <w:r>
        <w:tab/>
      </w:r>
      <w:r>
        <w:fldChar w:fldCharType="begin" w:fldLock="1"/>
      </w:r>
      <w:r>
        <w:instrText xml:space="preserve"> PAGEREF _Toc82555365 \h </w:instrText>
      </w:r>
      <w:r>
        <w:fldChar w:fldCharType="separate"/>
      </w:r>
      <w:r>
        <w:t>28</w:t>
      </w:r>
      <w:r>
        <w:fldChar w:fldCharType="end"/>
      </w:r>
    </w:p>
    <w:p w14:paraId="09FFA16A" w14:textId="53FDB4DF" w:rsidR="008D3085" w:rsidRPr="00F46A5A" w:rsidRDefault="008D3085">
      <w:pPr>
        <w:pStyle w:val="TOC5"/>
        <w:rPr>
          <w:rFonts w:ascii="Calibri" w:hAnsi="Calibri"/>
          <w:sz w:val="22"/>
          <w:szCs w:val="22"/>
          <w:lang w:eastAsia="en-GB"/>
        </w:rPr>
      </w:pPr>
      <w:r w:rsidRPr="00A02D32">
        <w:rPr>
          <w:lang w:val="en-US"/>
        </w:rPr>
        <w:t>5.2.3.3.4</w:t>
      </w:r>
      <w:r w:rsidRPr="00F46A5A">
        <w:rPr>
          <w:rFonts w:ascii="Calibri" w:hAnsi="Calibri"/>
          <w:sz w:val="22"/>
          <w:szCs w:val="22"/>
          <w:lang w:eastAsia="en-GB"/>
        </w:rPr>
        <w:tab/>
      </w:r>
      <w:r w:rsidRPr="00A02D32">
        <w:rPr>
          <w:lang w:val="en-US"/>
        </w:rPr>
        <w:t>Void</w:t>
      </w:r>
      <w:r>
        <w:tab/>
      </w:r>
      <w:r>
        <w:fldChar w:fldCharType="begin" w:fldLock="1"/>
      </w:r>
      <w:r>
        <w:instrText xml:space="preserve"> PAGEREF _Toc82555366 \h </w:instrText>
      </w:r>
      <w:r>
        <w:fldChar w:fldCharType="separate"/>
      </w:r>
      <w:r>
        <w:t>29</w:t>
      </w:r>
      <w:r>
        <w:fldChar w:fldCharType="end"/>
      </w:r>
    </w:p>
    <w:p w14:paraId="2EE0087F" w14:textId="56C342F0" w:rsidR="008D3085" w:rsidRPr="00F46A5A" w:rsidRDefault="008D3085">
      <w:pPr>
        <w:pStyle w:val="TOC5"/>
        <w:rPr>
          <w:rFonts w:ascii="Calibri" w:hAnsi="Calibri"/>
          <w:sz w:val="22"/>
          <w:szCs w:val="22"/>
          <w:lang w:eastAsia="en-GB"/>
        </w:rPr>
      </w:pPr>
      <w:r w:rsidRPr="00A02D32">
        <w:rPr>
          <w:lang w:val="en-US"/>
        </w:rPr>
        <w:t>5.2.3.3.5</w:t>
      </w:r>
      <w:r w:rsidRPr="00F46A5A">
        <w:rPr>
          <w:rFonts w:ascii="Calibri" w:hAnsi="Calibri"/>
          <w:sz w:val="22"/>
          <w:szCs w:val="22"/>
          <w:lang w:eastAsia="en-GB"/>
        </w:rPr>
        <w:tab/>
      </w:r>
      <w:r w:rsidRPr="00A02D32">
        <w:rPr>
          <w:lang w:val="en-US" w:eastAsia="zh-CN"/>
        </w:rPr>
        <w:t>3gpp-Sbi-Alternate-Chf-Id</w:t>
      </w:r>
      <w:r>
        <w:tab/>
      </w:r>
      <w:r>
        <w:fldChar w:fldCharType="begin" w:fldLock="1"/>
      </w:r>
      <w:r>
        <w:instrText xml:space="preserve"> PAGEREF _Toc82555367 \h </w:instrText>
      </w:r>
      <w:r>
        <w:fldChar w:fldCharType="separate"/>
      </w:r>
      <w:r>
        <w:t>29</w:t>
      </w:r>
      <w:r>
        <w:fldChar w:fldCharType="end"/>
      </w:r>
    </w:p>
    <w:p w14:paraId="63B2B153" w14:textId="22D187DE" w:rsidR="008D3085" w:rsidRPr="00F46A5A" w:rsidRDefault="008D3085">
      <w:pPr>
        <w:pStyle w:val="TOC3"/>
        <w:rPr>
          <w:rFonts w:ascii="Calibri" w:hAnsi="Calibri"/>
          <w:sz w:val="22"/>
          <w:szCs w:val="22"/>
          <w:lang w:eastAsia="en-GB"/>
        </w:rPr>
      </w:pPr>
      <w:r>
        <w:rPr>
          <w:lang w:eastAsia="zh-CN"/>
        </w:rPr>
        <w:t>5.2.4</w:t>
      </w:r>
      <w:r w:rsidRPr="00F46A5A">
        <w:rPr>
          <w:rFonts w:ascii="Calibri" w:hAnsi="Calibri"/>
          <w:sz w:val="22"/>
          <w:szCs w:val="22"/>
          <w:lang w:eastAsia="en-GB"/>
        </w:rPr>
        <w:tab/>
      </w:r>
      <w:r>
        <w:t>HTTP error handling</w:t>
      </w:r>
      <w:r>
        <w:tab/>
      </w:r>
      <w:r>
        <w:fldChar w:fldCharType="begin" w:fldLock="1"/>
      </w:r>
      <w:r>
        <w:instrText xml:space="preserve"> PAGEREF _Toc82555368 \h </w:instrText>
      </w:r>
      <w:r>
        <w:fldChar w:fldCharType="separate"/>
      </w:r>
      <w:r>
        <w:t>29</w:t>
      </w:r>
      <w:r>
        <w:fldChar w:fldCharType="end"/>
      </w:r>
    </w:p>
    <w:p w14:paraId="5949980A" w14:textId="0CF4F963" w:rsidR="008D3085" w:rsidRPr="00F46A5A" w:rsidRDefault="008D3085">
      <w:pPr>
        <w:pStyle w:val="TOC3"/>
        <w:rPr>
          <w:rFonts w:ascii="Calibri" w:hAnsi="Calibri"/>
          <w:sz w:val="22"/>
          <w:szCs w:val="22"/>
          <w:lang w:eastAsia="en-GB"/>
        </w:rPr>
      </w:pPr>
      <w:r>
        <w:rPr>
          <w:lang w:eastAsia="zh-CN"/>
        </w:rPr>
        <w:t>5.2.5</w:t>
      </w:r>
      <w:r w:rsidRPr="00F46A5A">
        <w:rPr>
          <w:rFonts w:ascii="Calibri" w:hAnsi="Calibri"/>
          <w:sz w:val="22"/>
          <w:szCs w:val="22"/>
          <w:lang w:eastAsia="en-GB"/>
        </w:rPr>
        <w:tab/>
      </w:r>
      <w:r>
        <w:rPr>
          <w:lang w:eastAsia="zh-CN"/>
        </w:rPr>
        <w:t>HTTP/2 server push</w:t>
      </w:r>
      <w:r>
        <w:tab/>
      </w:r>
      <w:r>
        <w:fldChar w:fldCharType="begin" w:fldLock="1"/>
      </w:r>
      <w:r>
        <w:instrText xml:space="preserve"> PAGEREF _Toc82555369 \h </w:instrText>
      </w:r>
      <w:r>
        <w:fldChar w:fldCharType="separate"/>
      </w:r>
      <w:r>
        <w:t>29</w:t>
      </w:r>
      <w:r>
        <w:fldChar w:fldCharType="end"/>
      </w:r>
    </w:p>
    <w:p w14:paraId="775A9E22" w14:textId="6C50CD6B" w:rsidR="008D3085" w:rsidRPr="00F46A5A" w:rsidRDefault="008D3085">
      <w:pPr>
        <w:pStyle w:val="TOC3"/>
        <w:rPr>
          <w:rFonts w:ascii="Calibri" w:hAnsi="Calibri"/>
          <w:sz w:val="22"/>
          <w:szCs w:val="22"/>
          <w:lang w:eastAsia="en-GB"/>
        </w:rPr>
      </w:pPr>
      <w:r>
        <w:rPr>
          <w:lang w:eastAsia="zh-CN"/>
        </w:rPr>
        <w:t>5.2.6</w:t>
      </w:r>
      <w:r w:rsidRPr="00F46A5A">
        <w:rPr>
          <w:rFonts w:ascii="Calibri" w:hAnsi="Calibri"/>
          <w:sz w:val="22"/>
          <w:szCs w:val="22"/>
          <w:lang w:eastAsia="en-GB"/>
        </w:rPr>
        <w:tab/>
      </w:r>
      <w:r>
        <w:rPr>
          <w:lang w:eastAsia="zh-CN"/>
        </w:rPr>
        <w:t>HTTP/2 connection management</w:t>
      </w:r>
      <w:r>
        <w:tab/>
      </w:r>
      <w:r>
        <w:fldChar w:fldCharType="begin" w:fldLock="1"/>
      </w:r>
      <w:r>
        <w:instrText xml:space="preserve"> PAGEREF _Toc82555370 \h </w:instrText>
      </w:r>
      <w:r>
        <w:fldChar w:fldCharType="separate"/>
      </w:r>
      <w:r>
        <w:t>29</w:t>
      </w:r>
      <w:r>
        <w:fldChar w:fldCharType="end"/>
      </w:r>
    </w:p>
    <w:p w14:paraId="6A716AC5" w14:textId="764A7FD3" w:rsidR="008D3085" w:rsidRPr="00F46A5A" w:rsidRDefault="008D3085">
      <w:pPr>
        <w:pStyle w:val="TOC3"/>
        <w:rPr>
          <w:rFonts w:ascii="Calibri" w:hAnsi="Calibri"/>
          <w:sz w:val="22"/>
          <w:szCs w:val="22"/>
          <w:lang w:eastAsia="en-GB"/>
        </w:rPr>
      </w:pPr>
      <w:r>
        <w:rPr>
          <w:lang w:eastAsia="zh-CN"/>
        </w:rPr>
        <w:lastRenderedPageBreak/>
        <w:t>5.2.7</w:t>
      </w:r>
      <w:r w:rsidRPr="00F46A5A">
        <w:rPr>
          <w:rFonts w:ascii="Calibri" w:hAnsi="Calibri"/>
          <w:sz w:val="22"/>
          <w:szCs w:val="22"/>
          <w:lang w:eastAsia="en-GB"/>
        </w:rPr>
        <w:tab/>
      </w:r>
      <w:r>
        <w:t>HTTP status codes</w:t>
      </w:r>
      <w:r>
        <w:tab/>
      </w:r>
      <w:r>
        <w:fldChar w:fldCharType="begin" w:fldLock="1"/>
      </w:r>
      <w:r>
        <w:instrText xml:space="preserve"> PAGEREF _Toc82555371 \h </w:instrText>
      </w:r>
      <w:r>
        <w:fldChar w:fldCharType="separate"/>
      </w:r>
      <w:r>
        <w:t>30</w:t>
      </w:r>
      <w:r>
        <w:fldChar w:fldCharType="end"/>
      </w:r>
    </w:p>
    <w:p w14:paraId="1C1A017A" w14:textId="06126B15" w:rsidR="008D3085" w:rsidRPr="00F46A5A" w:rsidRDefault="008D3085">
      <w:pPr>
        <w:pStyle w:val="TOC4"/>
        <w:rPr>
          <w:rFonts w:ascii="Calibri" w:hAnsi="Calibri"/>
          <w:sz w:val="22"/>
          <w:szCs w:val="22"/>
          <w:lang w:eastAsia="en-GB"/>
        </w:rPr>
      </w:pPr>
      <w:r>
        <w:t>5.2.7.1</w:t>
      </w:r>
      <w:r w:rsidRPr="00F46A5A">
        <w:rPr>
          <w:rFonts w:ascii="Calibri" w:hAnsi="Calibri"/>
          <w:sz w:val="22"/>
          <w:szCs w:val="22"/>
          <w:lang w:eastAsia="en-GB"/>
        </w:rPr>
        <w:tab/>
      </w:r>
      <w:r>
        <w:rPr>
          <w:lang w:eastAsia="zh-CN"/>
        </w:rPr>
        <w:t>General</w:t>
      </w:r>
      <w:r>
        <w:tab/>
      </w:r>
      <w:r>
        <w:fldChar w:fldCharType="begin" w:fldLock="1"/>
      </w:r>
      <w:r>
        <w:instrText xml:space="preserve"> PAGEREF _Toc82555372 \h </w:instrText>
      </w:r>
      <w:r>
        <w:fldChar w:fldCharType="separate"/>
      </w:r>
      <w:r>
        <w:t>30</w:t>
      </w:r>
      <w:r>
        <w:fldChar w:fldCharType="end"/>
      </w:r>
    </w:p>
    <w:p w14:paraId="2CB76D1A" w14:textId="7FCD2759" w:rsidR="008D3085" w:rsidRPr="00F46A5A" w:rsidRDefault="008D3085">
      <w:pPr>
        <w:pStyle w:val="TOC4"/>
        <w:rPr>
          <w:rFonts w:ascii="Calibri" w:hAnsi="Calibri"/>
          <w:sz w:val="22"/>
          <w:szCs w:val="22"/>
          <w:lang w:eastAsia="en-GB"/>
        </w:rPr>
      </w:pPr>
      <w:r>
        <w:t>5.2.7.2</w:t>
      </w:r>
      <w:r w:rsidRPr="00F46A5A">
        <w:rPr>
          <w:rFonts w:ascii="Calibri" w:hAnsi="Calibri"/>
          <w:sz w:val="22"/>
          <w:szCs w:val="22"/>
          <w:lang w:eastAsia="en-GB"/>
        </w:rPr>
        <w:tab/>
      </w:r>
      <w:r>
        <w:rPr>
          <w:lang w:eastAsia="zh-CN"/>
        </w:rPr>
        <w:t>NF as HTTP Server</w:t>
      </w:r>
      <w:r>
        <w:tab/>
      </w:r>
      <w:r>
        <w:fldChar w:fldCharType="begin" w:fldLock="1"/>
      </w:r>
      <w:r>
        <w:instrText xml:space="preserve"> PAGEREF _Toc82555373 \h </w:instrText>
      </w:r>
      <w:r>
        <w:fldChar w:fldCharType="separate"/>
      </w:r>
      <w:r>
        <w:t>31</w:t>
      </w:r>
      <w:r>
        <w:fldChar w:fldCharType="end"/>
      </w:r>
    </w:p>
    <w:p w14:paraId="13E158BD" w14:textId="784AF2A1" w:rsidR="008D3085" w:rsidRPr="00F46A5A" w:rsidRDefault="008D3085">
      <w:pPr>
        <w:pStyle w:val="TOC4"/>
        <w:rPr>
          <w:rFonts w:ascii="Calibri" w:hAnsi="Calibri"/>
          <w:sz w:val="22"/>
          <w:szCs w:val="22"/>
          <w:lang w:eastAsia="en-GB"/>
        </w:rPr>
      </w:pPr>
      <w:r>
        <w:t>5.2.7.3</w:t>
      </w:r>
      <w:r w:rsidRPr="00F46A5A">
        <w:rPr>
          <w:rFonts w:ascii="Calibri" w:hAnsi="Calibri"/>
          <w:sz w:val="22"/>
          <w:szCs w:val="22"/>
          <w:lang w:eastAsia="en-GB"/>
        </w:rPr>
        <w:tab/>
      </w:r>
      <w:r>
        <w:rPr>
          <w:lang w:eastAsia="zh-CN"/>
        </w:rPr>
        <w:t>NF as HTTP Client</w:t>
      </w:r>
      <w:r>
        <w:tab/>
      </w:r>
      <w:r>
        <w:fldChar w:fldCharType="begin" w:fldLock="1"/>
      </w:r>
      <w:r>
        <w:instrText xml:space="preserve"> PAGEREF _Toc82555374 \h </w:instrText>
      </w:r>
      <w:r>
        <w:fldChar w:fldCharType="separate"/>
      </w:r>
      <w:r>
        <w:t>34</w:t>
      </w:r>
      <w:r>
        <w:fldChar w:fldCharType="end"/>
      </w:r>
    </w:p>
    <w:p w14:paraId="4715F96A" w14:textId="31571EB4" w:rsidR="008D3085" w:rsidRPr="00F46A5A" w:rsidRDefault="008D3085">
      <w:pPr>
        <w:pStyle w:val="TOC4"/>
        <w:rPr>
          <w:rFonts w:ascii="Calibri" w:hAnsi="Calibri"/>
          <w:sz w:val="22"/>
          <w:szCs w:val="22"/>
          <w:lang w:eastAsia="en-GB"/>
        </w:rPr>
      </w:pPr>
      <w:r>
        <w:t>5.2.7.4</w:t>
      </w:r>
      <w:r w:rsidRPr="00F46A5A">
        <w:rPr>
          <w:rFonts w:ascii="Calibri" w:hAnsi="Calibri"/>
          <w:sz w:val="22"/>
          <w:szCs w:val="22"/>
          <w:lang w:eastAsia="en-GB"/>
        </w:rPr>
        <w:tab/>
      </w:r>
      <w:r>
        <w:t>SCP/SEPP</w:t>
      </w:r>
      <w:r>
        <w:tab/>
      </w:r>
      <w:r>
        <w:fldChar w:fldCharType="begin" w:fldLock="1"/>
      </w:r>
      <w:r>
        <w:instrText xml:space="preserve"> PAGEREF _Toc82555375 \h </w:instrText>
      </w:r>
      <w:r>
        <w:fldChar w:fldCharType="separate"/>
      </w:r>
      <w:r>
        <w:t>35</w:t>
      </w:r>
      <w:r>
        <w:fldChar w:fldCharType="end"/>
      </w:r>
    </w:p>
    <w:p w14:paraId="310E3E89" w14:textId="30A1B652" w:rsidR="008D3085" w:rsidRPr="00F46A5A" w:rsidRDefault="008D3085">
      <w:pPr>
        <w:pStyle w:val="TOC3"/>
        <w:rPr>
          <w:rFonts w:ascii="Calibri" w:hAnsi="Calibri"/>
          <w:sz w:val="22"/>
          <w:szCs w:val="22"/>
          <w:lang w:eastAsia="en-GB"/>
        </w:rPr>
      </w:pPr>
      <w:r>
        <w:rPr>
          <w:lang w:eastAsia="zh-CN"/>
        </w:rPr>
        <w:t>5.2.8</w:t>
      </w:r>
      <w:r w:rsidRPr="00F46A5A">
        <w:rPr>
          <w:rFonts w:ascii="Calibri" w:hAnsi="Calibri"/>
          <w:sz w:val="22"/>
          <w:szCs w:val="22"/>
          <w:lang w:eastAsia="en-GB"/>
        </w:rPr>
        <w:tab/>
      </w:r>
      <w:r>
        <w:t>HTTP/2 request retries</w:t>
      </w:r>
      <w:r>
        <w:tab/>
      </w:r>
      <w:r>
        <w:fldChar w:fldCharType="begin" w:fldLock="1"/>
      </w:r>
      <w:r>
        <w:instrText xml:space="preserve"> PAGEREF _Toc82555376 \h </w:instrText>
      </w:r>
      <w:r>
        <w:fldChar w:fldCharType="separate"/>
      </w:r>
      <w:r>
        <w:t>37</w:t>
      </w:r>
      <w:r>
        <w:fldChar w:fldCharType="end"/>
      </w:r>
    </w:p>
    <w:p w14:paraId="0A81DE3F" w14:textId="236B234E" w:rsidR="008D3085" w:rsidRPr="00F46A5A" w:rsidRDefault="008D3085">
      <w:pPr>
        <w:pStyle w:val="TOC3"/>
        <w:rPr>
          <w:rFonts w:ascii="Calibri" w:hAnsi="Calibri"/>
          <w:sz w:val="22"/>
          <w:szCs w:val="22"/>
          <w:lang w:eastAsia="en-GB"/>
        </w:rPr>
      </w:pPr>
      <w:r>
        <w:rPr>
          <w:lang w:eastAsia="zh-CN"/>
        </w:rPr>
        <w:t>5.2.9</w:t>
      </w:r>
      <w:r w:rsidRPr="00F46A5A">
        <w:rPr>
          <w:rFonts w:ascii="Calibri" w:hAnsi="Calibri"/>
          <w:sz w:val="22"/>
          <w:szCs w:val="22"/>
          <w:lang w:eastAsia="en-GB"/>
        </w:rPr>
        <w:tab/>
      </w:r>
      <w:r>
        <w:t>Handling of unsupported query parameters</w:t>
      </w:r>
      <w:r>
        <w:tab/>
      </w:r>
      <w:r>
        <w:fldChar w:fldCharType="begin" w:fldLock="1"/>
      </w:r>
      <w:r>
        <w:instrText xml:space="preserve"> PAGEREF _Toc82555377 \h </w:instrText>
      </w:r>
      <w:r>
        <w:fldChar w:fldCharType="separate"/>
      </w:r>
      <w:r>
        <w:t>37</w:t>
      </w:r>
      <w:r>
        <w:fldChar w:fldCharType="end"/>
      </w:r>
    </w:p>
    <w:p w14:paraId="3337CD83" w14:textId="590E0739" w:rsidR="008D3085" w:rsidRPr="00F46A5A" w:rsidRDefault="008D3085">
      <w:pPr>
        <w:pStyle w:val="TOC2"/>
        <w:rPr>
          <w:rFonts w:ascii="Calibri" w:hAnsi="Calibri"/>
          <w:sz w:val="22"/>
          <w:szCs w:val="22"/>
          <w:lang w:eastAsia="en-GB"/>
        </w:rPr>
      </w:pPr>
      <w:r>
        <w:rPr>
          <w:lang w:eastAsia="zh-CN"/>
        </w:rPr>
        <w:t>5.3</w:t>
      </w:r>
      <w:r w:rsidRPr="00F46A5A">
        <w:rPr>
          <w:rFonts w:ascii="Calibri" w:hAnsi="Calibri"/>
          <w:sz w:val="22"/>
          <w:szCs w:val="22"/>
          <w:lang w:eastAsia="en-GB"/>
        </w:rPr>
        <w:tab/>
      </w:r>
      <w:r>
        <w:rPr>
          <w:lang w:eastAsia="zh-CN"/>
        </w:rPr>
        <w:t>Transport Protocol</w:t>
      </w:r>
      <w:r>
        <w:tab/>
      </w:r>
      <w:r>
        <w:fldChar w:fldCharType="begin" w:fldLock="1"/>
      </w:r>
      <w:r>
        <w:instrText xml:space="preserve"> PAGEREF _Toc82555378 \h </w:instrText>
      </w:r>
      <w:r>
        <w:fldChar w:fldCharType="separate"/>
      </w:r>
      <w:r>
        <w:t>38</w:t>
      </w:r>
      <w:r>
        <w:fldChar w:fldCharType="end"/>
      </w:r>
    </w:p>
    <w:p w14:paraId="7ED3DE06" w14:textId="186669EC" w:rsidR="008D3085" w:rsidRPr="00F46A5A" w:rsidRDefault="008D3085">
      <w:pPr>
        <w:pStyle w:val="TOC2"/>
        <w:rPr>
          <w:rFonts w:ascii="Calibri" w:hAnsi="Calibri"/>
          <w:sz w:val="22"/>
          <w:szCs w:val="22"/>
          <w:lang w:eastAsia="en-GB"/>
        </w:rPr>
      </w:pPr>
      <w:r>
        <w:rPr>
          <w:lang w:eastAsia="zh-CN"/>
        </w:rPr>
        <w:t>5.4</w:t>
      </w:r>
      <w:r w:rsidRPr="00F46A5A">
        <w:rPr>
          <w:rFonts w:ascii="Calibri" w:hAnsi="Calibri"/>
          <w:sz w:val="22"/>
          <w:szCs w:val="22"/>
          <w:lang w:eastAsia="en-GB"/>
        </w:rPr>
        <w:tab/>
      </w:r>
      <w:r>
        <w:rPr>
          <w:lang w:eastAsia="zh-CN"/>
        </w:rPr>
        <w:t>Serialization Protocol</w:t>
      </w:r>
      <w:r>
        <w:tab/>
      </w:r>
      <w:r>
        <w:fldChar w:fldCharType="begin" w:fldLock="1"/>
      </w:r>
      <w:r>
        <w:instrText xml:space="preserve"> PAGEREF _Toc82555379 \h </w:instrText>
      </w:r>
      <w:r>
        <w:fldChar w:fldCharType="separate"/>
      </w:r>
      <w:r>
        <w:t>38</w:t>
      </w:r>
      <w:r>
        <w:fldChar w:fldCharType="end"/>
      </w:r>
    </w:p>
    <w:p w14:paraId="20F9784E" w14:textId="1535A2C9" w:rsidR="008D3085" w:rsidRPr="00F46A5A" w:rsidRDefault="008D3085">
      <w:pPr>
        <w:pStyle w:val="TOC2"/>
        <w:rPr>
          <w:rFonts w:ascii="Calibri" w:hAnsi="Calibri"/>
          <w:sz w:val="22"/>
          <w:szCs w:val="22"/>
          <w:lang w:eastAsia="en-GB"/>
        </w:rPr>
      </w:pPr>
      <w:r>
        <w:rPr>
          <w:lang w:eastAsia="zh-CN"/>
        </w:rPr>
        <w:t>5.5</w:t>
      </w:r>
      <w:r w:rsidRPr="00F46A5A">
        <w:rPr>
          <w:rFonts w:ascii="Calibri" w:hAnsi="Calibri"/>
          <w:sz w:val="22"/>
          <w:szCs w:val="22"/>
          <w:lang w:eastAsia="en-GB"/>
        </w:rPr>
        <w:tab/>
      </w:r>
      <w:r>
        <w:rPr>
          <w:lang w:eastAsia="zh-CN"/>
        </w:rPr>
        <w:t>Interface Definition Language</w:t>
      </w:r>
      <w:r>
        <w:tab/>
      </w:r>
      <w:r>
        <w:fldChar w:fldCharType="begin" w:fldLock="1"/>
      </w:r>
      <w:r>
        <w:instrText xml:space="preserve"> PAGEREF _Toc82555380 \h </w:instrText>
      </w:r>
      <w:r>
        <w:fldChar w:fldCharType="separate"/>
      </w:r>
      <w:r>
        <w:t>38</w:t>
      </w:r>
      <w:r>
        <w:fldChar w:fldCharType="end"/>
      </w:r>
    </w:p>
    <w:p w14:paraId="1D890003" w14:textId="3BFE580A" w:rsidR="008D3085" w:rsidRPr="00F46A5A" w:rsidRDefault="008D3085">
      <w:pPr>
        <w:pStyle w:val="TOC1"/>
        <w:rPr>
          <w:rFonts w:ascii="Calibri" w:hAnsi="Calibri"/>
          <w:szCs w:val="22"/>
          <w:lang w:eastAsia="en-GB"/>
        </w:rPr>
      </w:pPr>
      <w:r>
        <w:rPr>
          <w:lang w:eastAsia="zh-CN"/>
        </w:rPr>
        <w:t>6</w:t>
      </w:r>
      <w:r w:rsidRPr="00F46A5A">
        <w:rPr>
          <w:rFonts w:ascii="Calibri" w:hAnsi="Calibri"/>
          <w:szCs w:val="22"/>
          <w:lang w:eastAsia="en-GB"/>
        </w:rPr>
        <w:tab/>
      </w:r>
      <w:r>
        <w:rPr>
          <w:lang w:eastAsia="zh-CN"/>
        </w:rPr>
        <w:t>General Functionalities in Service Based Architecture</w:t>
      </w:r>
      <w:r>
        <w:tab/>
      </w:r>
      <w:r>
        <w:fldChar w:fldCharType="begin" w:fldLock="1"/>
      </w:r>
      <w:r>
        <w:instrText xml:space="preserve"> PAGEREF _Toc82555381 \h </w:instrText>
      </w:r>
      <w:r>
        <w:fldChar w:fldCharType="separate"/>
      </w:r>
      <w:r>
        <w:t>38</w:t>
      </w:r>
      <w:r>
        <w:fldChar w:fldCharType="end"/>
      </w:r>
    </w:p>
    <w:p w14:paraId="2BD224FE" w14:textId="44C052E1" w:rsidR="008D3085" w:rsidRPr="00F46A5A" w:rsidRDefault="008D3085">
      <w:pPr>
        <w:pStyle w:val="TOC2"/>
        <w:rPr>
          <w:rFonts w:ascii="Calibri" w:hAnsi="Calibri"/>
          <w:sz w:val="22"/>
          <w:szCs w:val="22"/>
          <w:lang w:eastAsia="en-GB"/>
        </w:rPr>
      </w:pPr>
      <w:r>
        <w:rPr>
          <w:lang w:eastAsia="zh-CN"/>
        </w:rPr>
        <w:t>6</w:t>
      </w:r>
      <w:r>
        <w:t>.1</w:t>
      </w:r>
      <w:r w:rsidRPr="00F46A5A">
        <w:rPr>
          <w:rFonts w:ascii="Calibri" w:hAnsi="Calibri"/>
          <w:sz w:val="22"/>
          <w:szCs w:val="22"/>
          <w:lang w:eastAsia="en-GB"/>
        </w:rPr>
        <w:tab/>
      </w:r>
      <w:r>
        <w:t>Routing Mechanisms</w:t>
      </w:r>
      <w:r>
        <w:tab/>
      </w:r>
      <w:r>
        <w:fldChar w:fldCharType="begin" w:fldLock="1"/>
      </w:r>
      <w:r>
        <w:instrText xml:space="preserve"> PAGEREF _Toc82555382 \h </w:instrText>
      </w:r>
      <w:r>
        <w:fldChar w:fldCharType="separate"/>
      </w:r>
      <w:r>
        <w:t>38</w:t>
      </w:r>
      <w:r>
        <w:fldChar w:fldCharType="end"/>
      </w:r>
    </w:p>
    <w:p w14:paraId="37E1FD10" w14:textId="517EF809" w:rsidR="008D3085" w:rsidRPr="00F46A5A" w:rsidRDefault="008D3085">
      <w:pPr>
        <w:pStyle w:val="TOC3"/>
        <w:rPr>
          <w:rFonts w:ascii="Calibri" w:hAnsi="Calibri"/>
          <w:sz w:val="22"/>
          <w:szCs w:val="22"/>
          <w:lang w:eastAsia="en-GB"/>
        </w:rPr>
      </w:pPr>
      <w:r w:rsidRPr="00A02D32">
        <w:rPr>
          <w:lang w:val="en-US"/>
        </w:rPr>
        <w:t>6.1.1</w:t>
      </w:r>
      <w:r w:rsidRPr="00F46A5A">
        <w:rPr>
          <w:rFonts w:ascii="Calibri" w:hAnsi="Calibri"/>
          <w:sz w:val="22"/>
          <w:szCs w:val="22"/>
          <w:lang w:eastAsia="en-GB"/>
        </w:rPr>
        <w:tab/>
      </w:r>
      <w:r w:rsidRPr="00A02D32">
        <w:rPr>
          <w:lang w:val="en-US"/>
        </w:rPr>
        <w:t>General</w:t>
      </w:r>
      <w:r>
        <w:tab/>
      </w:r>
      <w:r>
        <w:fldChar w:fldCharType="begin" w:fldLock="1"/>
      </w:r>
      <w:r>
        <w:instrText xml:space="preserve"> PAGEREF _Toc82555383 \h </w:instrText>
      </w:r>
      <w:r>
        <w:fldChar w:fldCharType="separate"/>
      </w:r>
      <w:r>
        <w:t>38</w:t>
      </w:r>
      <w:r>
        <w:fldChar w:fldCharType="end"/>
      </w:r>
    </w:p>
    <w:p w14:paraId="73B63204" w14:textId="7E4A8C94" w:rsidR="008D3085" w:rsidRPr="00F46A5A" w:rsidRDefault="008D3085">
      <w:pPr>
        <w:pStyle w:val="TOC3"/>
        <w:rPr>
          <w:rFonts w:ascii="Calibri" w:hAnsi="Calibri"/>
          <w:sz w:val="22"/>
          <w:szCs w:val="22"/>
          <w:lang w:eastAsia="en-GB"/>
        </w:rPr>
      </w:pPr>
      <w:r w:rsidRPr="00A02D32">
        <w:rPr>
          <w:lang w:val="en-US"/>
        </w:rPr>
        <w:t>6.1.2</w:t>
      </w:r>
      <w:r w:rsidRPr="00F46A5A">
        <w:rPr>
          <w:rFonts w:ascii="Calibri" w:hAnsi="Calibri"/>
          <w:sz w:val="22"/>
          <w:szCs w:val="22"/>
          <w:lang w:eastAsia="en-GB"/>
        </w:rPr>
        <w:tab/>
      </w:r>
      <w:r w:rsidRPr="00A02D32">
        <w:rPr>
          <w:lang w:val="en-US"/>
        </w:rPr>
        <w:t>Identifying a target resource</w:t>
      </w:r>
      <w:r>
        <w:tab/>
      </w:r>
      <w:r>
        <w:fldChar w:fldCharType="begin" w:fldLock="1"/>
      </w:r>
      <w:r>
        <w:instrText xml:space="preserve"> PAGEREF _Toc82555384 \h </w:instrText>
      </w:r>
      <w:r>
        <w:fldChar w:fldCharType="separate"/>
      </w:r>
      <w:r>
        <w:t>39</w:t>
      </w:r>
      <w:r>
        <w:fldChar w:fldCharType="end"/>
      </w:r>
    </w:p>
    <w:p w14:paraId="2FA9B02D" w14:textId="561B18E2" w:rsidR="008D3085" w:rsidRPr="00F46A5A" w:rsidRDefault="008D3085">
      <w:pPr>
        <w:pStyle w:val="TOC3"/>
        <w:rPr>
          <w:rFonts w:ascii="Calibri" w:hAnsi="Calibri"/>
          <w:sz w:val="22"/>
          <w:szCs w:val="22"/>
          <w:lang w:eastAsia="en-GB"/>
        </w:rPr>
      </w:pPr>
      <w:r w:rsidRPr="00A02D32">
        <w:rPr>
          <w:lang w:val="en-US"/>
        </w:rPr>
        <w:t>6.1.3</w:t>
      </w:r>
      <w:r w:rsidRPr="00F46A5A">
        <w:rPr>
          <w:rFonts w:ascii="Calibri" w:hAnsi="Calibri"/>
          <w:sz w:val="22"/>
          <w:szCs w:val="22"/>
          <w:lang w:eastAsia="en-GB"/>
        </w:rPr>
        <w:tab/>
      </w:r>
      <w:r w:rsidRPr="00A02D32">
        <w:rPr>
          <w:lang w:val="en-US"/>
        </w:rPr>
        <w:t>Connecting inbound</w:t>
      </w:r>
      <w:r>
        <w:tab/>
      </w:r>
      <w:r>
        <w:fldChar w:fldCharType="begin" w:fldLock="1"/>
      </w:r>
      <w:r>
        <w:instrText xml:space="preserve"> PAGEREF _Toc82555385 \h </w:instrText>
      </w:r>
      <w:r>
        <w:fldChar w:fldCharType="separate"/>
      </w:r>
      <w:r>
        <w:t>39</w:t>
      </w:r>
      <w:r>
        <w:fldChar w:fldCharType="end"/>
      </w:r>
    </w:p>
    <w:p w14:paraId="1BD87768" w14:textId="02AB23D5" w:rsidR="008D3085" w:rsidRPr="00F46A5A" w:rsidRDefault="008D3085">
      <w:pPr>
        <w:pStyle w:val="TOC3"/>
        <w:rPr>
          <w:rFonts w:ascii="Calibri" w:hAnsi="Calibri"/>
          <w:sz w:val="22"/>
          <w:szCs w:val="22"/>
          <w:lang w:eastAsia="en-GB"/>
        </w:rPr>
      </w:pPr>
      <w:r w:rsidRPr="00A02D32">
        <w:rPr>
          <w:lang w:val="en-US"/>
        </w:rPr>
        <w:t>6.1.4</w:t>
      </w:r>
      <w:r w:rsidRPr="00F46A5A">
        <w:rPr>
          <w:rFonts w:ascii="Calibri" w:hAnsi="Calibri"/>
          <w:sz w:val="22"/>
          <w:szCs w:val="22"/>
          <w:lang w:eastAsia="en-GB"/>
        </w:rPr>
        <w:tab/>
      </w:r>
      <w:r w:rsidRPr="00A02D32">
        <w:rPr>
          <w:lang w:val="en-US"/>
        </w:rPr>
        <w:t>Pseudo-header setting</w:t>
      </w:r>
      <w:r>
        <w:tab/>
      </w:r>
      <w:r>
        <w:fldChar w:fldCharType="begin" w:fldLock="1"/>
      </w:r>
      <w:r>
        <w:instrText xml:space="preserve"> PAGEREF _Toc82555386 \h </w:instrText>
      </w:r>
      <w:r>
        <w:fldChar w:fldCharType="separate"/>
      </w:r>
      <w:r>
        <w:t>39</w:t>
      </w:r>
      <w:r>
        <w:fldChar w:fldCharType="end"/>
      </w:r>
    </w:p>
    <w:p w14:paraId="5A698814" w14:textId="5BBA8D57" w:rsidR="008D3085" w:rsidRPr="00F46A5A" w:rsidRDefault="008D3085">
      <w:pPr>
        <w:pStyle w:val="TOC4"/>
        <w:rPr>
          <w:rFonts w:ascii="Calibri" w:hAnsi="Calibri"/>
          <w:sz w:val="22"/>
          <w:szCs w:val="22"/>
          <w:lang w:eastAsia="en-GB"/>
        </w:rPr>
      </w:pPr>
      <w:r w:rsidRPr="00A02D32">
        <w:rPr>
          <w:lang w:val="en-US"/>
        </w:rPr>
        <w:t>6.1.4.1</w:t>
      </w:r>
      <w:r w:rsidRPr="00F46A5A">
        <w:rPr>
          <w:rFonts w:ascii="Calibri" w:hAnsi="Calibri"/>
          <w:sz w:val="22"/>
          <w:szCs w:val="22"/>
          <w:lang w:eastAsia="en-GB"/>
        </w:rPr>
        <w:tab/>
      </w:r>
      <w:r w:rsidRPr="00A02D32">
        <w:rPr>
          <w:lang w:val="en-US"/>
        </w:rPr>
        <w:t>General</w:t>
      </w:r>
      <w:r>
        <w:tab/>
      </w:r>
      <w:r>
        <w:fldChar w:fldCharType="begin" w:fldLock="1"/>
      </w:r>
      <w:r>
        <w:instrText xml:space="preserve"> PAGEREF _Toc82555387 \h </w:instrText>
      </w:r>
      <w:r>
        <w:fldChar w:fldCharType="separate"/>
      </w:r>
      <w:r>
        <w:t>39</w:t>
      </w:r>
      <w:r>
        <w:fldChar w:fldCharType="end"/>
      </w:r>
    </w:p>
    <w:p w14:paraId="1D96430E" w14:textId="4C1C7197" w:rsidR="008D3085" w:rsidRPr="00F46A5A" w:rsidRDefault="008D3085">
      <w:pPr>
        <w:pStyle w:val="TOC4"/>
        <w:rPr>
          <w:rFonts w:ascii="Calibri" w:hAnsi="Calibri"/>
          <w:sz w:val="22"/>
          <w:szCs w:val="22"/>
          <w:lang w:eastAsia="en-GB"/>
        </w:rPr>
      </w:pPr>
      <w:r w:rsidRPr="00A02D32">
        <w:rPr>
          <w:lang w:val="en-US"/>
        </w:rPr>
        <w:t>6.1.4.2</w:t>
      </w:r>
      <w:r w:rsidRPr="00F46A5A">
        <w:rPr>
          <w:rFonts w:ascii="Calibri" w:hAnsi="Calibri"/>
          <w:sz w:val="22"/>
          <w:szCs w:val="22"/>
          <w:lang w:eastAsia="en-GB"/>
        </w:rPr>
        <w:tab/>
      </w:r>
      <w:r w:rsidRPr="00A02D32">
        <w:rPr>
          <w:lang w:val="en-US"/>
        </w:rPr>
        <w:t>Routing within a PLMN</w:t>
      </w:r>
      <w:r>
        <w:tab/>
      </w:r>
      <w:r>
        <w:fldChar w:fldCharType="begin" w:fldLock="1"/>
      </w:r>
      <w:r>
        <w:instrText xml:space="preserve"> PAGEREF _Toc82555388 \h </w:instrText>
      </w:r>
      <w:r>
        <w:fldChar w:fldCharType="separate"/>
      </w:r>
      <w:r>
        <w:t>39</w:t>
      </w:r>
      <w:r>
        <w:fldChar w:fldCharType="end"/>
      </w:r>
    </w:p>
    <w:p w14:paraId="2897371F" w14:textId="605B9698" w:rsidR="008D3085" w:rsidRPr="00F46A5A" w:rsidRDefault="008D3085">
      <w:pPr>
        <w:pStyle w:val="TOC4"/>
        <w:rPr>
          <w:rFonts w:ascii="Calibri" w:hAnsi="Calibri"/>
          <w:sz w:val="22"/>
          <w:szCs w:val="22"/>
          <w:lang w:eastAsia="en-GB"/>
        </w:rPr>
      </w:pPr>
      <w:r w:rsidRPr="00A02D32">
        <w:rPr>
          <w:lang w:val="en-US"/>
        </w:rPr>
        <w:t>6.1.4.3</w:t>
      </w:r>
      <w:r w:rsidRPr="00F46A5A">
        <w:rPr>
          <w:rFonts w:ascii="Calibri" w:hAnsi="Calibri"/>
          <w:sz w:val="22"/>
          <w:szCs w:val="22"/>
          <w:lang w:eastAsia="en-GB"/>
        </w:rPr>
        <w:tab/>
      </w:r>
      <w:r w:rsidRPr="00A02D32">
        <w:rPr>
          <w:lang w:val="en-US"/>
        </w:rPr>
        <w:t>Routing across PLMN</w:t>
      </w:r>
      <w:r>
        <w:tab/>
      </w:r>
      <w:r>
        <w:fldChar w:fldCharType="begin" w:fldLock="1"/>
      </w:r>
      <w:r>
        <w:instrText xml:space="preserve"> PAGEREF _Toc82555389 \h </w:instrText>
      </w:r>
      <w:r>
        <w:fldChar w:fldCharType="separate"/>
      </w:r>
      <w:r>
        <w:t>40</w:t>
      </w:r>
      <w:r>
        <w:fldChar w:fldCharType="end"/>
      </w:r>
    </w:p>
    <w:p w14:paraId="4C2A5B3B" w14:textId="3120DE77" w:rsidR="008D3085" w:rsidRPr="00F46A5A" w:rsidRDefault="008D3085">
      <w:pPr>
        <w:pStyle w:val="TOC5"/>
        <w:rPr>
          <w:rFonts w:ascii="Calibri" w:hAnsi="Calibri"/>
          <w:sz w:val="22"/>
          <w:szCs w:val="22"/>
          <w:lang w:eastAsia="en-GB"/>
        </w:rPr>
      </w:pPr>
      <w:r w:rsidRPr="00A02D32">
        <w:rPr>
          <w:lang w:val="en-US"/>
        </w:rPr>
        <w:t>6.1.4.3.1</w:t>
      </w:r>
      <w:r w:rsidRPr="00F46A5A">
        <w:rPr>
          <w:rFonts w:ascii="Calibri" w:hAnsi="Calibri"/>
          <w:sz w:val="22"/>
          <w:szCs w:val="22"/>
          <w:lang w:eastAsia="en-GB"/>
        </w:rPr>
        <w:tab/>
      </w:r>
      <w:r w:rsidRPr="00A02D32">
        <w:rPr>
          <w:lang w:val="en-US"/>
        </w:rPr>
        <w:t>General</w:t>
      </w:r>
      <w:r>
        <w:tab/>
      </w:r>
      <w:r>
        <w:fldChar w:fldCharType="begin" w:fldLock="1"/>
      </w:r>
      <w:r>
        <w:instrText xml:space="preserve"> PAGEREF _Toc82555390 \h </w:instrText>
      </w:r>
      <w:r>
        <w:fldChar w:fldCharType="separate"/>
      </w:r>
      <w:r>
        <w:t>40</w:t>
      </w:r>
      <w:r>
        <w:fldChar w:fldCharType="end"/>
      </w:r>
    </w:p>
    <w:p w14:paraId="0FFABE67" w14:textId="7EFCAFF2" w:rsidR="008D3085" w:rsidRPr="00F46A5A" w:rsidRDefault="008D3085">
      <w:pPr>
        <w:pStyle w:val="TOC5"/>
        <w:rPr>
          <w:rFonts w:ascii="Calibri" w:hAnsi="Calibri"/>
          <w:sz w:val="22"/>
          <w:szCs w:val="22"/>
          <w:lang w:eastAsia="en-GB"/>
        </w:rPr>
      </w:pPr>
      <w:r w:rsidRPr="00A02D32">
        <w:rPr>
          <w:lang w:val="en-US"/>
        </w:rPr>
        <w:t>6.1.4.3.2</w:t>
      </w:r>
      <w:r w:rsidRPr="00F46A5A">
        <w:rPr>
          <w:rFonts w:ascii="Calibri" w:hAnsi="Calibri"/>
          <w:sz w:val="22"/>
          <w:szCs w:val="22"/>
          <w:lang w:eastAsia="en-GB"/>
        </w:rPr>
        <w:tab/>
      </w:r>
      <w:r w:rsidRPr="00A02D32">
        <w:rPr>
          <w:lang w:val="en-US"/>
        </w:rPr>
        <w:t>Use of telescopic FQDN between NFs and SEPP within a PLMN</w:t>
      </w:r>
      <w:r>
        <w:tab/>
      </w:r>
      <w:r>
        <w:fldChar w:fldCharType="begin" w:fldLock="1"/>
      </w:r>
      <w:r>
        <w:instrText xml:space="preserve"> PAGEREF _Toc82555391 \h </w:instrText>
      </w:r>
      <w:r>
        <w:fldChar w:fldCharType="separate"/>
      </w:r>
      <w:r>
        <w:t>40</w:t>
      </w:r>
      <w:r>
        <w:fldChar w:fldCharType="end"/>
      </w:r>
    </w:p>
    <w:p w14:paraId="21673256" w14:textId="5B3043D2" w:rsidR="008D3085" w:rsidRPr="00F46A5A" w:rsidRDefault="008D3085">
      <w:pPr>
        <w:pStyle w:val="TOC5"/>
        <w:rPr>
          <w:rFonts w:ascii="Calibri" w:hAnsi="Calibri"/>
          <w:sz w:val="22"/>
          <w:szCs w:val="22"/>
          <w:lang w:eastAsia="en-GB"/>
        </w:rPr>
      </w:pPr>
      <w:r w:rsidRPr="00A02D32">
        <w:rPr>
          <w:lang w:val="en-US"/>
        </w:rPr>
        <w:t>6.1.4.3.3</w:t>
      </w:r>
      <w:r w:rsidRPr="00F46A5A">
        <w:rPr>
          <w:rFonts w:ascii="Calibri" w:hAnsi="Calibri"/>
          <w:sz w:val="22"/>
          <w:szCs w:val="22"/>
          <w:lang w:eastAsia="en-GB"/>
        </w:rPr>
        <w:tab/>
      </w:r>
      <w:r w:rsidRPr="00A02D32">
        <w:rPr>
          <w:lang w:val="en-US"/>
        </w:rPr>
        <w:t xml:space="preserve">Use of </w:t>
      </w:r>
      <w:r>
        <w:rPr>
          <w:lang w:eastAsia="zh-CN"/>
        </w:rPr>
        <w:t>3gpp-Sbi-Target-apiRoot</w:t>
      </w:r>
      <w:r w:rsidRPr="00A02D32">
        <w:rPr>
          <w:lang w:val="en-US"/>
        </w:rPr>
        <w:t xml:space="preserve"> between NFs and SEPP within a PLMN</w:t>
      </w:r>
      <w:r>
        <w:tab/>
      </w:r>
      <w:r>
        <w:fldChar w:fldCharType="begin" w:fldLock="1"/>
      </w:r>
      <w:r>
        <w:instrText xml:space="preserve"> PAGEREF _Toc82555392 \h </w:instrText>
      </w:r>
      <w:r>
        <w:fldChar w:fldCharType="separate"/>
      </w:r>
      <w:r>
        <w:t>41</w:t>
      </w:r>
      <w:r>
        <w:fldChar w:fldCharType="end"/>
      </w:r>
    </w:p>
    <w:p w14:paraId="0F02DA92" w14:textId="0696246D" w:rsidR="008D3085" w:rsidRPr="00F46A5A" w:rsidRDefault="008D3085">
      <w:pPr>
        <w:pStyle w:val="TOC5"/>
        <w:rPr>
          <w:rFonts w:ascii="Calibri" w:hAnsi="Calibri"/>
          <w:sz w:val="22"/>
          <w:szCs w:val="22"/>
          <w:lang w:eastAsia="en-GB"/>
        </w:rPr>
      </w:pPr>
      <w:r w:rsidRPr="00A02D32">
        <w:rPr>
          <w:lang w:val="en-US"/>
        </w:rPr>
        <w:t>6.1.4.3.4</w:t>
      </w:r>
      <w:r w:rsidRPr="00F46A5A">
        <w:rPr>
          <w:rFonts w:ascii="Calibri" w:hAnsi="Calibri"/>
          <w:sz w:val="22"/>
          <w:szCs w:val="22"/>
          <w:lang w:eastAsia="en-GB"/>
        </w:rPr>
        <w:tab/>
      </w:r>
      <w:r w:rsidRPr="00A02D32">
        <w:rPr>
          <w:lang w:val="en-US"/>
        </w:rPr>
        <w:t>Routing between SEPPs</w:t>
      </w:r>
      <w:r>
        <w:tab/>
      </w:r>
      <w:r>
        <w:fldChar w:fldCharType="begin" w:fldLock="1"/>
      </w:r>
      <w:r>
        <w:instrText xml:space="preserve"> PAGEREF _Toc82555393 \h </w:instrText>
      </w:r>
      <w:r>
        <w:fldChar w:fldCharType="separate"/>
      </w:r>
      <w:r>
        <w:t>41</w:t>
      </w:r>
      <w:r>
        <w:fldChar w:fldCharType="end"/>
      </w:r>
    </w:p>
    <w:p w14:paraId="7B87D7E5" w14:textId="688620DC" w:rsidR="008D3085" w:rsidRPr="00F46A5A" w:rsidRDefault="008D3085">
      <w:pPr>
        <w:pStyle w:val="TOC3"/>
        <w:rPr>
          <w:rFonts w:ascii="Calibri" w:hAnsi="Calibri"/>
          <w:sz w:val="22"/>
          <w:szCs w:val="22"/>
          <w:lang w:eastAsia="en-GB"/>
        </w:rPr>
      </w:pPr>
      <w:r w:rsidRPr="00A02D32">
        <w:rPr>
          <w:lang w:val="en-US"/>
        </w:rPr>
        <w:t>6.1.5</w:t>
      </w:r>
      <w:r w:rsidRPr="00F46A5A">
        <w:rPr>
          <w:rFonts w:ascii="Calibri" w:hAnsi="Calibri"/>
          <w:sz w:val="22"/>
          <w:szCs w:val="22"/>
          <w:lang w:eastAsia="en-GB"/>
        </w:rPr>
        <w:tab/>
      </w:r>
      <w:r w:rsidRPr="00A02D32">
        <w:rPr>
          <w:lang w:val="en-US"/>
        </w:rPr>
        <w:t>Host header</w:t>
      </w:r>
      <w:r>
        <w:tab/>
      </w:r>
      <w:r>
        <w:fldChar w:fldCharType="begin" w:fldLock="1"/>
      </w:r>
      <w:r>
        <w:instrText xml:space="preserve"> PAGEREF _Toc82555394 \h </w:instrText>
      </w:r>
      <w:r>
        <w:fldChar w:fldCharType="separate"/>
      </w:r>
      <w:r>
        <w:t>42</w:t>
      </w:r>
      <w:r>
        <w:fldChar w:fldCharType="end"/>
      </w:r>
    </w:p>
    <w:p w14:paraId="257269A0" w14:textId="7171AE55" w:rsidR="008D3085" w:rsidRPr="00F46A5A" w:rsidRDefault="008D3085">
      <w:pPr>
        <w:pStyle w:val="TOC3"/>
        <w:rPr>
          <w:rFonts w:ascii="Calibri" w:hAnsi="Calibri"/>
          <w:sz w:val="22"/>
          <w:szCs w:val="22"/>
          <w:lang w:eastAsia="en-GB"/>
        </w:rPr>
      </w:pPr>
      <w:r w:rsidRPr="00A02D32">
        <w:rPr>
          <w:lang w:val="en-US"/>
        </w:rPr>
        <w:t>6.1.6</w:t>
      </w:r>
      <w:r w:rsidRPr="00F46A5A">
        <w:rPr>
          <w:rFonts w:ascii="Calibri" w:hAnsi="Calibri"/>
          <w:sz w:val="22"/>
          <w:szCs w:val="22"/>
          <w:lang w:eastAsia="en-GB"/>
        </w:rPr>
        <w:tab/>
      </w:r>
      <w:r w:rsidRPr="00A02D32">
        <w:rPr>
          <w:lang w:val="en-US"/>
        </w:rPr>
        <w:t>Message forwarding</w:t>
      </w:r>
      <w:r>
        <w:tab/>
      </w:r>
      <w:r>
        <w:fldChar w:fldCharType="begin" w:fldLock="1"/>
      </w:r>
      <w:r>
        <w:instrText xml:space="preserve"> PAGEREF _Toc82555395 \h </w:instrText>
      </w:r>
      <w:r>
        <w:fldChar w:fldCharType="separate"/>
      </w:r>
      <w:r>
        <w:t>42</w:t>
      </w:r>
      <w:r>
        <w:fldChar w:fldCharType="end"/>
      </w:r>
    </w:p>
    <w:p w14:paraId="314AD54D" w14:textId="43B46DC6" w:rsidR="008D3085" w:rsidRPr="00F46A5A" w:rsidRDefault="008D3085">
      <w:pPr>
        <w:pStyle w:val="TOC2"/>
        <w:rPr>
          <w:rFonts w:ascii="Calibri" w:hAnsi="Calibri"/>
          <w:sz w:val="22"/>
          <w:szCs w:val="22"/>
          <w:lang w:eastAsia="en-GB"/>
        </w:rPr>
      </w:pPr>
      <w:r>
        <w:rPr>
          <w:lang w:eastAsia="zh-CN"/>
        </w:rPr>
        <w:t>6</w:t>
      </w:r>
      <w:r>
        <w:t>.</w:t>
      </w:r>
      <w:r>
        <w:rPr>
          <w:lang w:eastAsia="zh-CN"/>
        </w:rPr>
        <w:t>2</w:t>
      </w:r>
      <w:r w:rsidRPr="00F46A5A">
        <w:rPr>
          <w:rFonts w:ascii="Calibri" w:hAnsi="Calibri"/>
          <w:sz w:val="22"/>
          <w:szCs w:val="22"/>
          <w:lang w:eastAsia="en-GB"/>
        </w:rPr>
        <w:tab/>
      </w:r>
      <w:r>
        <w:rPr>
          <w:lang w:eastAsia="zh-CN"/>
        </w:rPr>
        <w:t>Server-Initiated Communication</w:t>
      </w:r>
      <w:r>
        <w:tab/>
      </w:r>
      <w:r>
        <w:fldChar w:fldCharType="begin" w:fldLock="1"/>
      </w:r>
      <w:r>
        <w:instrText xml:space="preserve"> PAGEREF _Toc82555396 \h </w:instrText>
      </w:r>
      <w:r>
        <w:fldChar w:fldCharType="separate"/>
      </w:r>
      <w:r>
        <w:t>42</w:t>
      </w:r>
      <w:r>
        <w:fldChar w:fldCharType="end"/>
      </w:r>
    </w:p>
    <w:p w14:paraId="1EE5AAF7" w14:textId="58AF28E4" w:rsidR="008D3085" w:rsidRPr="00F46A5A" w:rsidRDefault="008D3085">
      <w:pPr>
        <w:pStyle w:val="TOC2"/>
        <w:rPr>
          <w:rFonts w:ascii="Calibri" w:hAnsi="Calibri"/>
          <w:sz w:val="22"/>
          <w:szCs w:val="22"/>
          <w:lang w:eastAsia="en-GB"/>
        </w:rPr>
      </w:pPr>
      <w:r>
        <w:rPr>
          <w:lang w:eastAsia="zh-CN"/>
        </w:rPr>
        <w:t>6</w:t>
      </w:r>
      <w:r>
        <w:t>.</w:t>
      </w:r>
      <w:r>
        <w:rPr>
          <w:lang w:eastAsia="zh-CN"/>
        </w:rPr>
        <w:t>3</w:t>
      </w:r>
      <w:r w:rsidRPr="00F46A5A">
        <w:rPr>
          <w:rFonts w:ascii="Calibri" w:hAnsi="Calibri"/>
          <w:sz w:val="22"/>
          <w:szCs w:val="22"/>
          <w:lang w:eastAsia="en-GB"/>
        </w:rPr>
        <w:tab/>
      </w:r>
      <w:r>
        <w:rPr>
          <w:lang w:eastAsia="zh-CN"/>
        </w:rPr>
        <w:t>Load Control</w:t>
      </w:r>
      <w:r>
        <w:tab/>
      </w:r>
      <w:r>
        <w:fldChar w:fldCharType="begin" w:fldLock="1"/>
      </w:r>
      <w:r>
        <w:instrText xml:space="preserve"> PAGEREF _Toc82555397 \h </w:instrText>
      </w:r>
      <w:r>
        <w:fldChar w:fldCharType="separate"/>
      </w:r>
      <w:r>
        <w:t>42</w:t>
      </w:r>
      <w:r>
        <w:fldChar w:fldCharType="end"/>
      </w:r>
    </w:p>
    <w:p w14:paraId="6BDC7DD9" w14:textId="0C265EB4" w:rsidR="008D3085" w:rsidRPr="00F46A5A" w:rsidRDefault="008D3085">
      <w:pPr>
        <w:pStyle w:val="TOC3"/>
        <w:rPr>
          <w:rFonts w:ascii="Calibri" w:hAnsi="Calibri"/>
          <w:sz w:val="22"/>
          <w:szCs w:val="22"/>
          <w:lang w:eastAsia="en-GB"/>
        </w:rPr>
      </w:pPr>
      <w:r>
        <w:rPr>
          <w:lang w:eastAsia="zh-CN"/>
        </w:rPr>
        <w:t>6.3.1</w:t>
      </w:r>
      <w:r w:rsidRPr="00F46A5A">
        <w:rPr>
          <w:rFonts w:ascii="Calibri" w:hAnsi="Calibri"/>
          <w:sz w:val="22"/>
          <w:szCs w:val="22"/>
          <w:lang w:eastAsia="en-GB"/>
        </w:rPr>
        <w:tab/>
      </w:r>
      <w:r>
        <w:rPr>
          <w:lang w:eastAsia="zh-CN"/>
        </w:rPr>
        <w:t>General</w:t>
      </w:r>
      <w:r>
        <w:tab/>
      </w:r>
      <w:r>
        <w:fldChar w:fldCharType="begin" w:fldLock="1"/>
      </w:r>
      <w:r>
        <w:instrText xml:space="preserve"> PAGEREF _Toc82555398 \h </w:instrText>
      </w:r>
      <w:r>
        <w:fldChar w:fldCharType="separate"/>
      </w:r>
      <w:r>
        <w:t>42</w:t>
      </w:r>
      <w:r>
        <w:fldChar w:fldCharType="end"/>
      </w:r>
    </w:p>
    <w:p w14:paraId="04D4EFE9" w14:textId="234F88F4" w:rsidR="008D3085" w:rsidRPr="00F46A5A" w:rsidRDefault="008D3085">
      <w:pPr>
        <w:pStyle w:val="TOC3"/>
        <w:rPr>
          <w:rFonts w:ascii="Calibri" w:hAnsi="Calibri"/>
          <w:sz w:val="22"/>
          <w:szCs w:val="22"/>
          <w:lang w:eastAsia="en-GB"/>
        </w:rPr>
      </w:pPr>
      <w:r>
        <w:rPr>
          <w:lang w:eastAsia="zh-CN"/>
        </w:rPr>
        <w:t>6.3.2</w:t>
      </w:r>
      <w:r w:rsidRPr="00F46A5A">
        <w:rPr>
          <w:rFonts w:ascii="Calibri" w:hAnsi="Calibri"/>
          <w:sz w:val="22"/>
          <w:szCs w:val="22"/>
          <w:lang w:eastAsia="en-GB"/>
        </w:rPr>
        <w:tab/>
      </w:r>
      <w:r>
        <w:rPr>
          <w:lang w:eastAsia="zh-CN"/>
        </w:rPr>
        <w:t>Load Control based on load signalled via the NRF</w:t>
      </w:r>
      <w:r>
        <w:tab/>
      </w:r>
      <w:r>
        <w:fldChar w:fldCharType="begin" w:fldLock="1"/>
      </w:r>
      <w:r>
        <w:instrText xml:space="preserve"> PAGEREF _Toc82555399 \h </w:instrText>
      </w:r>
      <w:r>
        <w:fldChar w:fldCharType="separate"/>
      </w:r>
      <w:r>
        <w:t>42</w:t>
      </w:r>
      <w:r>
        <w:fldChar w:fldCharType="end"/>
      </w:r>
    </w:p>
    <w:p w14:paraId="78047DB5" w14:textId="04F38E39" w:rsidR="008D3085" w:rsidRPr="00F46A5A" w:rsidRDefault="008D3085">
      <w:pPr>
        <w:pStyle w:val="TOC3"/>
        <w:rPr>
          <w:rFonts w:ascii="Calibri" w:hAnsi="Calibri"/>
          <w:sz w:val="22"/>
          <w:szCs w:val="22"/>
          <w:lang w:eastAsia="en-GB"/>
        </w:rPr>
      </w:pPr>
      <w:r>
        <w:rPr>
          <w:lang w:eastAsia="zh-CN"/>
        </w:rPr>
        <w:t>6.3.3</w:t>
      </w:r>
      <w:r w:rsidRPr="00F46A5A">
        <w:rPr>
          <w:rFonts w:ascii="Calibri" w:hAnsi="Calibri"/>
          <w:sz w:val="22"/>
          <w:szCs w:val="22"/>
          <w:lang w:eastAsia="en-GB"/>
        </w:rPr>
        <w:tab/>
      </w:r>
      <w:r>
        <w:rPr>
          <w:lang w:eastAsia="zh-CN"/>
        </w:rPr>
        <w:t>Load Control based on LCI Header</w:t>
      </w:r>
      <w:r>
        <w:tab/>
      </w:r>
      <w:r>
        <w:fldChar w:fldCharType="begin" w:fldLock="1"/>
      </w:r>
      <w:r>
        <w:instrText xml:space="preserve"> PAGEREF _Toc82555400 \h </w:instrText>
      </w:r>
      <w:r>
        <w:fldChar w:fldCharType="separate"/>
      </w:r>
      <w:r>
        <w:t>43</w:t>
      </w:r>
      <w:r>
        <w:fldChar w:fldCharType="end"/>
      </w:r>
    </w:p>
    <w:p w14:paraId="5F576E35" w14:textId="52B5C2A4" w:rsidR="008D3085" w:rsidRPr="00F46A5A" w:rsidRDefault="008D3085">
      <w:pPr>
        <w:pStyle w:val="TOC4"/>
        <w:rPr>
          <w:rFonts w:ascii="Calibri" w:hAnsi="Calibri"/>
          <w:sz w:val="22"/>
          <w:szCs w:val="22"/>
          <w:lang w:eastAsia="en-GB"/>
        </w:rPr>
      </w:pPr>
      <w:r>
        <w:rPr>
          <w:lang w:eastAsia="zh-CN"/>
        </w:rPr>
        <w:t>6.3.3.1</w:t>
      </w:r>
      <w:r w:rsidRPr="00F46A5A">
        <w:rPr>
          <w:rFonts w:ascii="Calibri" w:hAnsi="Calibri"/>
          <w:sz w:val="22"/>
          <w:szCs w:val="22"/>
          <w:lang w:eastAsia="en-GB"/>
        </w:rPr>
        <w:tab/>
      </w:r>
      <w:r>
        <w:rPr>
          <w:lang w:eastAsia="zh-CN"/>
        </w:rPr>
        <w:t>General</w:t>
      </w:r>
      <w:r>
        <w:tab/>
      </w:r>
      <w:r>
        <w:fldChar w:fldCharType="begin" w:fldLock="1"/>
      </w:r>
      <w:r>
        <w:instrText xml:space="preserve"> PAGEREF _Toc82555401 \h </w:instrText>
      </w:r>
      <w:r>
        <w:fldChar w:fldCharType="separate"/>
      </w:r>
      <w:r>
        <w:t>43</w:t>
      </w:r>
      <w:r>
        <w:fldChar w:fldCharType="end"/>
      </w:r>
    </w:p>
    <w:p w14:paraId="382BBEFF" w14:textId="4622EB22" w:rsidR="008D3085" w:rsidRPr="00F46A5A" w:rsidRDefault="008D3085">
      <w:pPr>
        <w:pStyle w:val="TOC4"/>
        <w:rPr>
          <w:rFonts w:ascii="Calibri" w:hAnsi="Calibri"/>
          <w:sz w:val="22"/>
          <w:szCs w:val="22"/>
          <w:lang w:eastAsia="en-GB"/>
        </w:rPr>
      </w:pPr>
      <w:r>
        <w:rPr>
          <w:lang w:eastAsia="zh-CN"/>
        </w:rPr>
        <w:t>6.3.3.2</w:t>
      </w:r>
      <w:r w:rsidRPr="00F46A5A">
        <w:rPr>
          <w:rFonts w:ascii="Calibri" w:hAnsi="Calibri"/>
          <w:sz w:val="22"/>
          <w:szCs w:val="22"/>
          <w:lang w:eastAsia="en-GB"/>
        </w:rPr>
        <w:tab/>
      </w:r>
      <w:r>
        <w:rPr>
          <w:lang w:eastAsia="zh-CN"/>
        </w:rPr>
        <w:t>Conveyance of Load Control Information</w:t>
      </w:r>
      <w:r>
        <w:tab/>
      </w:r>
      <w:r>
        <w:fldChar w:fldCharType="begin" w:fldLock="1"/>
      </w:r>
      <w:r>
        <w:instrText xml:space="preserve"> PAGEREF _Toc82555402 \h </w:instrText>
      </w:r>
      <w:r>
        <w:fldChar w:fldCharType="separate"/>
      </w:r>
      <w:r>
        <w:t>43</w:t>
      </w:r>
      <w:r>
        <w:fldChar w:fldCharType="end"/>
      </w:r>
    </w:p>
    <w:p w14:paraId="014B0B04" w14:textId="63B9818A" w:rsidR="008D3085" w:rsidRPr="00F46A5A" w:rsidRDefault="008D3085">
      <w:pPr>
        <w:pStyle w:val="TOC4"/>
        <w:rPr>
          <w:rFonts w:ascii="Calibri" w:hAnsi="Calibri"/>
          <w:sz w:val="22"/>
          <w:szCs w:val="22"/>
          <w:lang w:eastAsia="en-GB"/>
        </w:rPr>
      </w:pPr>
      <w:r>
        <w:rPr>
          <w:lang w:eastAsia="zh-CN"/>
        </w:rPr>
        <w:t>6.3.3.3</w:t>
      </w:r>
      <w:r w:rsidRPr="00F46A5A">
        <w:rPr>
          <w:rFonts w:ascii="Calibri" w:hAnsi="Calibri"/>
          <w:sz w:val="22"/>
          <w:szCs w:val="22"/>
          <w:lang w:eastAsia="en-GB"/>
        </w:rPr>
        <w:tab/>
      </w:r>
      <w:r>
        <w:rPr>
          <w:lang w:eastAsia="zh-CN"/>
        </w:rPr>
        <w:t>Frequency of Conveyance</w:t>
      </w:r>
      <w:r>
        <w:tab/>
      </w:r>
      <w:r>
        <w:fldChar w:fldCharType="begin" w:fldLock="1"/>
      </w:r>
      <w:r>
        <w:instrText xml:space="preserve"> PAGEREF _Toc82555403 \h </w:instrText>
      </w:r>
      <w:r>
        <w:fldChar w:fldCharType="separate"/>
      </w:r>
      <w:r>
        <w:t>43</w:t>
      </w:r>
      <w:r>
        <w:fldChar w:fldCharType="end"/>
      </w:r>
    </w:p>
    <w:p w14:paraId="36F24BC8" w14:textId="0F650D5D" w:rsidR="008D3085" w:rsidRPr="00F46A5A" w:rsidRDefault="008D3085">
      <w:pPr>
        <w:pStyle w:val="TOC4"/>
        <w:rPr>
          <w:rFonts w:ascii="Calibri" w:hAnsi="Calibri"/>
          <w:sz w:val="22"/>
          <w:szCs w:val="22"/>
          <w:lang w:eastAsia="en-GB"/>
        </w:rPr>
      </w:pPr>
      <w:r>
        <w:rPr>
          <w:lang w:eastAsia="zh-CN"/>
        </w:rPr>
        <w:t>6.3.3.4</w:t>
      </w:r>
      <w:r w:rsidRPr="00F46A5A">
        <w:rPr>
          <w:rFonts w:ascii="Calibri" w:hAnsi="Calibri"/>
          <w:sz w:val="22"/>
          <w:szCs w:val="22"/>
          <w:lang w:eastAsia="en-GB"/>
        </w:rPr>
        <w:tab/>
      </w:r>
      <w:r>
        <w:rPr>
          <w:lang w:eastAsia="zh-CN"/>
        </w:rPr>
        <w:t>Load Control Information</w:t>
      </w:r>
      <w:r>
        <w:tab/>
      </w:r>
      <w:r>
        <w:fldChar w:fldCharType="begin" w:fldLock="1"/>
      </w:r>
      <w:r>
        <w:instrText xml:space="preserve"> PAGEREF _Toc82555404 \h </w:instrText>
      </w:r>
      <w:r>
        <w:fldChar w:fldCharType="separate"/>
      </w:r>
      <w:r>
        <w:t>44</w:t>
      </w:r>
      <w:r>
        <w:fldChar w:fldCharType="end"/>
      </w:r>
    </w:p>
    <w:p w14:paraId="0851FB65" w14:textId="2AE75D2C" w:rsidR="008D3085" w:rsidRPr="00F46A5A" w:rsidRDefault="008D3085">
      <w:pPr>
        <w:pStyle w:val="TOC5"/>
        <w:rPr>
          <w:rFonts w:ascii="Calibri" w:hAnsi="Calibri"/>
          <w:sz w:val="22"/>
          <w:szCs w:val="22"/>
          <w:lang w:eastAsia="en-GB"/>
        </w:rPr>
      </w:pPr>
      <w:r>
        <w:rPr>
          <w:lang w:eastAsia="zh-CN"/>
        </w:rPr>
        <w:t>6.3.3.4.1</w:t>
      </w:r>
      <w:r w:rsidRPr="00F46A5A">
        <w:rPr>
          <w:rFonts w:ascii="Calibri" w:hAnsi="Calibri"/>
          <w:sz w:val="22"/>
          <w:szCs w:val="22"/>
          <w:lang w:eastAsia="en-GB"/>
        </w:rPr>
        <w:tab/>
      </w:r>
      <w:r>
        <w:rPr>
          <w:lang w:eastAsia="zh-CN"/>
        </w:rPr>
        <w:t>General Description</w:t>
      </w:r>
      <w:r>
        <w:tab/>
      </w:r>
      <w:r>
        <w:fldChar w:fldCharType="begin" w:fldLock="1"/>
      </w:r>
      <w:r>
        <w:instrText xml:space="preserve"> PAGEREF _Toc82555405 \h </w:instrText>
      </w:r>
      <w:r>
        <w:fldChar w:fldCharType="separate"/>
      </w:r>
      <w:r>
        <w:t>44</w:t>
      </w:r>
      <w:r>
        <w:fldChar w:fldCharType="end"/>
      </w:r>
    </w:p>
    <w:p w14:paraId="4C26186C" w14:textId="73CF29EE" w:rsidR="008D3085" w:rsidRPr="00F46A5A" w:rsidRDefault="008D3085">
      <w:pPr>
        <w:pStyle w:val="TOC5"/>
        <w:rPr>
          <w:rFonts w:ascii="Calibri" w:hAnsi="Calibri"/>
          <w:sz w:val="22"/>
          <w:szCs w:val="22"/>
          <w:lang w:eastAsia="en-GB"/>
        </w:rPr>
      </w:pPr>
      <w:r>
        <w:rPr>
          <w:lang w:eastAsia="zh-CN"/>
        </w:rPr>
        <w:t>6.3.3.4.2</w:t>
      </w:r>
      <w:r w:rsidRPr="00F46A5A">
        <w:rPr>
          <w:rFonts w:ascii="Calibri" w:hAnsi="Calibri"/>
          <w:sz w:val="22"/>
          <w:szCs w:val="22"/>
          <w:lang w:eastAsia="en-GB"/>
        </w:rPr>
        <w:tab/>
      </w:r>
      <w:r>
        <w:rPr>
          <w:lang w:eastAsia="zh-CN"/>
        </w:rPr>
        <w:t>Load Control Timestamp</w:t>
      </w:r>
      <w:r>
        <w:tab/>
      </w:r>
      <w:r>
        <w:fldChar w:fldCharType="begin" w:fldLock="1"/>
      </w:r>
      <w:r>
        <w:instrText xml:space="preserve"> PAGEREF _Toc82555406 \h </w:instrText>
      </w:r>
      <w:r>
        <w:fldChar w:fldCharType="separate"/>
      </w:r>
      <w:r>
        <w:t>44</w:t>
      </w:r>
      <w:r>
        <w:fldChar w:fldCharType="end"/>
      </w:r>
    </w:p>
    <w:p w14:paraId="6C83D30E" w14:textId="78B6DE33" w:rsidR="008D3085" w:rsidRPr="00F46A5A" w:rsidRDefault="008D3085">
      <w:pPr>
        <w:pStyle w:val="TOC5"/>
        <w:rPr>
          <w:rFonts w:ascii="Calibri" w:hAnsi="Calibri"/>
          <w:sz w:val="22"/>
          <w:szCs w:val="22"/>
          <w:lang w:eastAsia="en-GB"/>
        </w:rPr>
      </w:pPr>
      <w:r>
        <w:rPr>
          <w:lang w:eastAsia="zh-CN"/>
        </w:rPr>
        <w:t>6.3.3.4.3</w:t>
      </w:r>
      <w:r w:rsidRPr="00F46A5A">
        <w:rPr>
          <w:rFonts w:ascii="Calibri" w:hAnsi="Calibri"/>
          <w:sz w:val="22"/>
          <w:szCs w:val="22"/>
          <w:lang w:eastAsia="en-GB"/>
        </w:rPr>
        <w:tab/>
      </w:r>
      <w:r>
        <w:rPr>
          <w:lang w:eastAsia="zh-CN"/>
        </w:rPr>
        <w:t>Load Metric</w:t>
      </w:r>
      <w:r>
        <w:tab/>
      </w:r>
      <w:r>
        <w:fldChar w:fldCharType="begin" w:fldLock="1"/>
      </w:r>
      <w:r>
        <w:instrText xml:space="preserve"> PAGEREF _Toc82555407 \h </w:instrText>
      </w:r>
      <w:r>
        <w:fldChar w:fldCharType="separate"/>
      </w:r>
      <w:r>
        <w:t>44</w:t>
      </w:r>
      <w:r>
        <w:fldChar w:fldCharType="end"/>
      </w:r>
    </w:p>
    <w:p w14:paraId="1844A88A" w14:textId="3BC19206" w:rsidR="008D3085" w:rsidRPr="00F46A5A" w:rsidRDefault="008D3085">
      <w:pPr>
        <w:pStyle w:val="TOC5"/>
        <w:rPr>
          <w:rFonts w:ascii="Calibri" w:hAnsi="Calibri"/>
          <w:sz w:val="22"/>
          <w:szCs w:val="22"/>
          <w:lang w:eastAsia="en-GB"/>
        </w:rPr>
      </w:pPr>
      <w:r>
        <w:rPr>
          <w:lang w:eastAsia="zh-CN"/>
        </w:rPr>
        <w:t>6.3.3.4.4</w:t>
      </w:r>
      <w:r w:rsidRPr="00F46A5A">
        <w:rPr>
          <w:rFonts w:ascii="Calibri" w:hAnsi="Calibri"/>
          <w:sz w:val="22"/>
          <w:szCs w:val="22"/>
          <w:lang w:eastAsia="en-GB"/>
        </w:rPr>
        <w:tab/>
      </w:r>
      <w:r>
        <w:rPr>
          <w:lang w:eastAsia="zh-CN"/>
        </w:rPr>
        <w:t>Scope of LCI</w:t>
      </w:r>
      <w:r>
        <w:tab/>
      </w:r>
      <w:r>
        <w:fldChar w:fldCharType="begin" w:fldLock="1"/>
      </w:r>
      <w:r>
        <w:instrText xml:space="preserve"> PAGEREF _Toc82555408 \h </w:instrText>
      </w:r>
      <w:r>
        <w:fldChar w:fldCharType="separate"/>
      </w:r>
      <w:r>
        <w:t>45</w:t>
      </w:r>
      <w:r>
        <w:fldChar w:fldCharType="end"/>
      </w:r>
    </w:p>
    <w:p w14:paraId="1D0271B4" w14:textId="2890C92D" w:rsidR="008D3085" w:rsidRPr="00F46A5A" w:rsidRDefault="008D3085">
      <w:pPr>
        <w:pStyle w:val="TOC5"/>
        <w:rPr>
          <w:rFonts w:ascii="Calibri" w:hAnsi="Calibri"/>
          <w:sz w:val="22"/>
          <w:szCs w:val="22"/>
          <w:lang w:eastAsia="en-GB"/>
        </w:rPr>
      </w:pPr>
      <w:r>
        <w:rPr>
          <w:lang w:eastAsia="zh-CN"/>
        </w:rPr>
        <w:t>6.3.3.4.5</w:t>
      </w:r>
      <w:r w:rsidRPr="00F46A5A">
        <w:rPr>
          <w:rFonts w:ascii="Calibri" w:hAnsi="Calibri"/>
          <w:sz w:val="22"/>
          <w:szCs w:val="22"/>
          <w:lang w:eastAsia="en-GB"/>
        </w:rPr>
        <w:tab/>
      </w:r>
      <w:r>
        <w:rPr>
          <w:lang w:eastAsia="zh-CN"/>
        </w:rPr>
        <w:t>S-NSSAI/DNN Relative Capacity</w:t>
      </w:r>
      <w:r>
        <w:tab/>
      </w:r>
      <w:r>
        <w:fldChar w:fldCharType="begin" w:fldLock="1"/>
      </w:r>
      <w:r>
        <w:instrText xml:space="preserve"> PAGEREF _Toc82555409 \h </w:instrText>
      </w:r>
      <w:r>
        <w:fldChar w:fldCharType="separate"/>
      </w:r>
      <w:r>
        <w:t>46</w:t>
      </w:r>
      <w:r>
        <w:fldChar w:fldCharType="end"/>
      </w:r>
    </w:p>
    <w:p w14:paraId="01D0C961" w14:textId="0A9DED64" w:rsidR="008D3085" w:rsidRPr="00F46A5A" w:rsidRDefault="008D3085">
      <w:pPr>
        <w:pStyle w:val="TOC4"/>
        <w:rPr>
          <w:rFonts w:ascii="Calibri" w:hAnsi="Calibri"/>
          <w:sz w:val="22"/>
          <w:szCs w:val="22"/>
          <w:lang w:eastAsia="en-GB"/>
        </w:rPr>
      </w:pPr>
      <w:r>
        <w:rPr>
          <w:lang w:eastAsia="zh-CN"/>
        </w:rPr>
        <w:t>6.3.3.5</w:t>
      </w:r>
      <w:r w:rsidRPr="00F46A5A">
        <w:rPr>
          <w:rFonts w:ascii="Calibri" w:hAnsi="Calibri"/>
          <w:sz w:val="22"/>
          <w:szCs w:val="22"/>
          <w:lang w:eastAsia="en-GB"/>
        </w:rPr>
        <w:tab/>
      </w:r>
      <w:r>
        <w:t xml:space="preserve">LC-H </w:t>
      </w:r>
      <w:r>
        <w:rPr>
          <w:lang w:eastAsia="zh-CN"/>
        </w:rPr>
        <w:t>feature support</w:t>
      </w:r>
      <w:r>
        <w:tab/>
      </w:r>
      <w:r>
        <w:fldChar w:fldCharType="begin" w:fldLock="1"/>
      </w:r>
      <w:r>
        <w:instrText xml:space="preserve"> PAGEREF _Toc82555410 \h </w:instrText>
      </w:r>
      <w:r>
        <w:fldChar w:fldCharType="separate"/>
      </w:r>
      <w:r>
        <w:t>46</w:t>
      </w:r>
      <w:r>
        <w:fldChar w:fldCharType="end"/>
      </w:r>
    </w:p>
    <w:p w14:paraId="41CA508D" w14:textId="135B94B8" w:rsidR="008D3085" w:rsidRPr="00F46A5A" w:rsidRDefault="008D3085">
      <w:pPr>
        <w:pStyle w:val="TOC5"/>
        <w:rPr>
          <w:rFonts w:ascii="Calibri" w:hAnsi="Calibri"/>
          <w:sz w:val="22"/>
          <w:szCs w:val="22"/>
          <w:lang w:eastAsia="en-GB"/>
        </w:rPr>
      </w:pPr>
      <w:r>
        <w:rPr>
          <w:lang w:eastAsia="zh-CN"/>
        </w:rPr>
        <w:t>6.3.3.5.1</w:t>
      </w:r>
      <w:r w:rsidRPr="00F46A5A">
        <w:rPr>
          <w:rFonts w:ascii="Calibri" w:hAnsi="Calibri"/>
          <w:sz w:val="22"/>
          <w:szCs w:val="22"/>
          <w:lang w:eastAsia="en-GB"/>
        </w:rPr>
        <w:tab/>
      </w:r>
      <w:r>
        <w:rPr>
          <w:lang w:eastAsia="zh-CN"/>
        </w:rPr>
        <w:t xml:space="preserve">Indicating supports for the </w:t>
      </w:r>
      <w:r>
        <w:t xml:space="preserve">LC-H </w:t>
      </w:r>
      <w:r>
        <w:rPr>
          <w:lang w:eastAsia="zh-CN"/>
        </w:rPr>
        <w:t>feature</w:t>
      </w:r>
      <w:r>
        <w:tab/>
      </w:r>
      <w:r>
        <w:fldChar w:fldCharType="begin" w:fldLock="1"/>
      </w:r>
      <w:r>
        <w:instrText xml:space="preserve"> PAGEREF _Toc82555411 \h </w:instrText>
      </w:r>
      <w:r>
        <w:fldChar w:fldCharType="separate"/>
      </w:r>
      <w:r>
        <w:t>46</w:t>
      </w:r>
      <w:r>
        <w:fldChar w:fldCharType="end"/>
      </w:r>
    </w:p>
    <w:p w14:paraId="0981018D" w14:textId="0ACCB4B1" w:rsidR="008D3085" w:rsidRPr="00F46A5A" w:rsidRDefault="008D3085">
      <w:pPr>
        <w:pStyle w:val="TOC5"/>
        <w:rPr>
          <w:rFonts w:ascii="Calibri" w:hAnsi="Calibri"/>
          <w:sz w:val="22"/>
          <w:szCs w:val="22"/>
          <w:lang w:eastAsia="en-GB"/>
        </w:rPr>
      </w:pPr>
      <w:r>
        <w:rPr>
          <w:lang w:eastAsia="zh-CN"/>
        </w:rPr>
        <w:t>6.3.3.5.2</w:t>
      </w:r>
      <w:r w:rsidRPr="00F46A5A">
        <w:rPr>
          <w:rFonts w:ascii="Calibri" w:hAnsi="Calibri"/>
          <w:sz w:val="22"/>
          <w:szCs w:val="22"/>
          <w:lang w:eastAsia="en-GB"/>
        </w:rPr>
        <w:tab/>
      </w:r>
      <w:r>
        <w:rPr>
          <w:lang w:eastAsia="zh-CN"/>
        </w:rPr>
        <w:t xml:space="preserve">Utilizing the </w:t>
      </w:r>
      <w:r>
        <w:t xml:space="preserve">LC-H </w:t>
      </w:r>
      <w:r>
        <w:rPr>
          <w:lang w:eastAsia="zh-CN"/>
        </w:rPr>
        <w:t>feature support indication</w:t>
      </w:r>
      <w:r>
        <w:tab/>
      </w:r>
      <w:r>
        <w:fldChar w:fldCharType="begin" w:fldLock="1"/>
      </w:r>
      <w:r>
        <w:instrText xml:space="preserve"> PAGEREF _Toc82555412 \h </w:instrText>
      </w:r>
      <w:r>
        <w:fldChar w:fldCharType="separate"/>
      </w:r>
      <w:r>
        <w:t>47</w:t>
      </w:r>
      <w:r>
        <w:fldChar w:fldCharType="end"/>
      </w:r>
    </w:p>
    <w:p w14:paraId="35253DEA" w14:textId="1C483D30" w:rsidR="008D3085" w:rsidRPr="00F46A5A" w:rsidRDefault="008D3085">
      <w:pPr>
        <w:pStyle w:val="TOC2"/>
        <w:rPr>
          <w:rFonts w:ascii="Calibri" w:hAnsi="Calibri"/>
          <w:sz w:val="22"/>
          <w:szCs w:val="22"/>
          <w:lang w:eastAsia="en-GB"/>
        </w:rPr>
      </w:pPr>
      <w:r>
        <w:rPr>
          <w:lang w:eastAsia="zh-CN"/>
        </w:rPr>
        <w:t>6</w:t>
      </w:r>
      <w:r>
        <w:t>.</w:t>
      </w:r>
      <w:r>
        <w:rPr>
          <w:lang w:eastAsia="zh-CN"/>
        </w:rPr>
        <w:t>4</w:t>
      </w:r>
      <w:r w:rsidRPr="00F46A5A">
        <w:rPr>
          <w:rFonts w:ascii="Calibri" w:hAnsi="Calibri"/>
          <w:sz w:val="22"/>
          <w:szCs w:val="22"/>
          <w:lang w:eastAsia="en-GB"/>
        </w:rPr>
        <w:tab/>
      </w:r>
      <w:r>
        <w:rPr>
          <w:lang w:eastAsia="zh-CN"/>
        </w:rPr>
        <w:t>Overload Control</w:t>
      </w:r>
      <w:r>
        <w:tab/>
      </w:r>
      <w:r>
        <w:fldChar w:fldCharType="begin" w:fldLock="1"/>
      </w:r>
      <w:r>
        <w:instrText xml:space="preserve"> PAGEREF _Toc82555413 \h </w:instrText>
      </w:r>
      <w:r>
        <w:fldChar w:fldCharType="separate"/>
      </w:r>
      <w:r>
        <w:t>47</w:t>
      </w:r>
      <w:r>
        <w:fldChar w:fldCharType="end"/>
      </w:r>
    </w:p>
    <w:p w14:paraId="70C4FC9E" w14:textId="2DFB92DE" w:rsidR="008D3085" w:rsidRPr="00F46A5A" w:rsidRDefault="008D3085">
      <w:pPr>
        <w:pStyle w:val="TOC3"/>
        <w:rPr>
          <w:rFonts w:ascii="Calibri" w:hAnsi="Calibri"/>
          <w:sz w:val="22"/>
          <w:szCs w:val="22"/>
          <w:lang w:eastAsia="en-GB"/>
        </w:rPr>
      </w:pPr>
      <w:r>
        <w:rPr>
          <w:lang w:eastAsia="zh-CN"/>
        </w:rPr>
        <w:t>6.4.1</w:t>
      </w:r>
      <w:r w:rsidRPr="00F46A5A">
        <w:rPr>
          <w:rFonts w:ascii="Calibri" w:hAnsi="Calibri"/>
          <w:sz w:val="22"/>
          <w:szCs w:val="22"/>
          <w:lang w:eastAsia="en-GB"/>
        </w:rPr>
        <w:tab/>
      </w:r>
      <w:r>
        <w:rPr>
          <w:lang w:eastAsia="zh-CN"/>
        </w:rPr>
        <w:t>General</w:t>
      </w:r>
      <w:r>
        <w:tab/>
      </w:r>
      <w:r>
        <w:fldChar w:fldCharType="begin" w:fldLock="1"/>
      </w:r>
      <w:r>
        <w:instrText xml:space="preserve"> PAGEREF _Toc82555414 \h </w:instrText>
      </w:r>
      <w:r>
        <w:fldChar w:fldCharType="separate"/>
      </w:r>
      <w:r>
        <w:t>47</w:t>
      </w:r>
      <w:r>
        <w:fldChar w:fldCharType="end"/>
      </w:r>
    </w:p>
    <w:p w14:paraId="501C2598" w14:textId="20160B15" w:rsidR="008D3085" w:rsidRPr="00F46A5A" w:rsidRDefault="008D3085">
      <w:pPr>
        <w:pStyle w:val="TOC3"/>
        <w:rPr>
          <w:rFonts w:ascii="Calibri" w:hAnsi="Calibri"/>
          <w:sz w:val="22"/>
          <w:szCs w:val="22"/>
          <w:lang w:eastAsia="en-GB"/>
        </w:rPr>
      </w:pPr>
      <w:r>
        <w:t>6.4.2</w:t>
      </w:r>
      <w:r w:rsidRPr="00F46A5A">
        <w:rPr>
          <w:rFonts w:ascii="Calibri" w:hAnsi="Calibri"/>
          <w:sz w:val="22"/>
          <w:szCs w:val="22"/>
          <w:lang w:eastAsia="en-GB"/>
        </w:rPr>
        <w:tab/>
      </w:r>
      <w:r>
        <w:t>Overload Control based on HTTP status codes</w:t>
      </w:r>
      <w:r>
        <w:tab/>
      </w:r>
      <w:r>
        <w:fldChar w:fldCharType="begin" w:fldLock="1"/>
      </w:r>
      <w:r>
        <w:instrText xml:space="preserve"> PAGEREF _Toc82555415 \h </w:instrText>
      </w:r>
      <w:r>
        <w:fldChar w:fldCharType="separate"/>
      </w:r>
      <w:r>
        <w:t>47</w:t>
      </w:r>
      <w:r>
        <w:fldChar w:fldCharType="end"/>
      </w:r>
    </w:p>
    <w:p w14:paraId="62DB1D25" w14:textId="2E69EB59" w:rsidR="008D3085" w:rsidRPr="00F46A5A" w:rsidRDefault="008D3085">
      <w:pPr>
        <w:pStyle w:val="TOC4"/>
        <w:rPr>
          <w:rFonts w:ascii="Calibri" w:hAnsi="Calibri"/>
          <w:sz w:val="22"/>
          <w:szCs w:val="22"/>
          <w:lang w:eastAsia="en-GB"/>
        </w:rPr>
      </w:pPr>
      <w:r>
        <w:t>6.4.2.1</w:t>
      </w:r>
      <w:r w:rsidRPr="00F46A5A">
        <w:rPr>
          <w:rFonts w:ascii="Calibri" w:hAnsi="Calibri"/>
          <w:sz w:val="22"/>
          <w:szCs w:val="22"/>
          <w:lang w:eastAsia="en-GB"/>
        </w:rPr>
        <w:tab/>
      </w:r>
      <w:r>
        <w:t>General</w:t>
      </w:r>
      <w:r>
        <w:tab/>
      </w:r>
      <w:r>
        <w:fldChar w:fldCharType="begin" w:fldLock="1"/>
      </w:r>
      <w:r>
        <w:instrText xml:space="preserve"> PAGEREF _Toc82555416 \h </w:instrText>
      </w:r>
      <w:r>
        <w:fldChar w:fldCharType="separate"/>
      </w:r>
      <w:r>
        <w:t>47</w:t>
      </w:r>
      <w:r>
        <w:fldChar w:fldCharType="end"/>
      </w:r>
    </w:p>
    <w:p w14:paraId="0AFA07FC" w14:textId="7724647A" w:rsidR="008D3085" w:rsidRPr="00F46A5A" w:rsidRDefault="008D3085">
      <w:pPr>
        <w:pStyle w:val="TOC4"/>
        <w:rPr>
          <w:rFonts w:ascii="Calibri" w:hAnsi="Calibri"/>
          <w:sz w:val="22"/>
          <w:szCs w:val="22"/>
          <w:lang w:eastAsia="en-GB"/>
        </w:rPr>
      </w:pPr>
      <w:r>
        <w:rPr>
          <w:lang w:eastAsia="zh-CN"/>
        </w:rPr>
        <w:t>6.4.2.2</w:t>
      </w:r>
      <w:r w:rsidRPr="00F46A5A">
        <w:rPr>
          <w:rFonts w:ascii="Calibri" w:hAnsi="Calibri"/>
          <w:sz w:val="22"/>
          <w:szCs w:val="22"/>
          <w:lang w:eastAsia="en-GB"/>
        </w:rPr>
        <w:tab/>
      </w:r>
      <w:r>
        <w:rPr>
          <w:lang w:eastAsia="zh-CN"/>
        </w:rPr>
        <w:t>HTTP Status Code "503 Service Unavailable"</w:t>
      </w:r>
      <w:r>
        <w:tab/>
      </w:r>
      <w:r>
        <w:fldChar w:fldCharType="begin" w:fldLock="1"/>
      </w:r>
      <w:r>
        <w:instrText xml:space="preserve"> PAGEREF _Toc82555417 \h </w:instrText>
      </w:r>
      <w:r>
        <w:fldChar w:fldCharType="separate"/>
      </w:r>
      <w:r>
        <w:t>48</w:t>
      </w:r>
      <w:r>
        <w:fldChar w:fldCharType="end"/>
      </w:r>
    </w:p>
    <w:p w14:paraId="35110578" w14:textId="436AC559" w:rsidR="008D3085" w:rsidRPr="00F46A5A" w:rsidRDefault="008D3085">
      <w:pPr>
        <w:pStyle w:val="TOC4"/>
        <w:rPr>
          <w:rFonts w:ascii="Calibri" w:hAnsi="Calibri"/>
          <w:sz w:val="22"/>
          <w:szCs w:val="22"/>
          <w:lang w:eastAsia="en-GB"/>
        </w:rPr>
      </w:pPr>
      <w:r>
        <w:rPr>
          <w:lang w:eastAsia="zh-CN"/>
        </w:rPr>
        <w:t>6.4.2.3</w:t>
      </w:r>
      <w:r w:rsidRPr="00F46A5A">
        <w:rPr>
          <w:rFonts w:ascii="Calibri" w:hAnsi="Calibri"/>
          <w:sz w:val="22"/>
          <w:szCs w:val="22"/>
          <w:lang w:eastAsia="en-GB"/>
        </w:rPr>
        <w:tab/>
      </w:r>
      <w:r>
        <w:rPr>
          <w:lang w:eastAsia="zh-CN"/>
        </w:rPr>
        <w:t>HTTP Status Code "429 Too Many Requests"</w:t>
      </w:r>
      <w:r>
        <w:tab/>
      </w:r>
      <w:r>
        <w:fldChar w:fldCharType="begin" w:fldLock="1"/>
      </w:r>
      <w:r>
        <w:instrText xml:space="preserve"> PAGEREF _Toc82555418 \h </w:instrText>
      </w:r>
      <w:r>
        <w:fldChar w:fldCharType="separate"/>
      </w:r>
      <w:r>
        <w:t>48</w:t>
      </w:r>
      <w:r>
        <w:fldChar w:fldCharType="end"/>
      </w:r>
    </w:p>
    <w:p w14:paraId="690BABE6" w14:textId="4A5159B2" w:rsidR="008D3085" w:rsidRPr="00F46A5A" w:rsidRDefault="008D3085">
      <w:pPr>
        <w:pStyle w:val="TOC4"/>
        <w:rPr>
          <w:rFonts w:ascii="Calibri" w:hAnsi="Calibri"/>
          <w:sz w:val="22"/>
          <w:szCs w:val="22"/>
          <w:lang w:eastAsia="en-GB"/>
        </w:rPr>
      </w:pPr>
      <w:r>
        <w:rPr>
          <w:lang w:eastAsia="zh-CN"/>
        </w:rPr>
        <w:t>6.4.2.</w:t>
      </w:r>
      <w:r>
        <w:t>4</w:t>
      </w:r>
      <w:r w:rsidRPr="00F46A5A">
        <w:rPr>
          <w:rFonts w:ascii="Calibri" w:hAnsi="Calibri"/>
          <w:sz w:val="22"/>
          <w:szCs w:val="22"/>
          <w:lang w:eastAsia="en-GB"/>
        </w:rPr>
        <w:tab/>
      </w:r>
      <w:r>
        <w:rPr>
          <w:lang w:eastAsia="zh-CN"/>
        </w:rPr>
        <w:t>HTTP Status Code "307 Temporary Redirect"</w:t>
      </w:r>
      <w:r>
        <w:tab/>
      </w:r>
      <w:r>
        <w:fldChar w:fldCharType="begin" w:fldLock="1"/>
      </w:r>
      <w:r>
        <w:instrText xml:space="preserve"> PAGEREF _Toc82555419 \h </w:instrText>
      </w:r>
      <w:r>
        <w:fldChar w:fldCharType="separate"/>
      </w:r>
      <w:r>
        <w:t>48</w:t>
      </w:r>
      <w:r>
        <w:fldChar w:fldCharType="end"/>
      </w:r>
    </w:p>
    <w:p w14:paraId="7FCE988D" w14:textId="1942CF86" w:rsidR="008D3085" w:rsidRPr="00F46A5A" w:rsidRDefault="008D3085">
      <w:pPr>
        <w:pStyle w:val="TOC3"/>
        <w:rPr>
          <w:rFonts w:ascii="Calibri" w:hAnsi="Calibri"/>
          <w:sz w:val="22"/>
          <w:szCs w:val="22"/>
          <w:lang w:eastAsia="en-GB"/>
        </w:rPr>
      </w:pPr>
      <w:r>
        <w:rPr>
          <w:lang w:eastAsia="zh-CN"/>
        </w:rPr>
        <w:t>6.4.3</w:t>
      </w:r>
      <w:r w:rsidRPr="00F46A5A">
        <w:rPr>
          <w:rFonts w:ascii="Calibri" w:hAnsi="Calibri"/>
          <w:sz w:val="22"/>
          <w:szCs w:val="22"/>
          <w:lang w:eastAsia="en-GB"/>
        </w:rPr>
        <w:tab/>
      </w:r>
      <w:r>
        <w:t>Overload Control based on OCI Header</w:t>
      </w:r>
      <w:r>
        <w:tab/>
      </w:r>
      <w:r>
        <w:fldChar w:fldCharType="begin" w:fldLock="1"/>
      </w:r>
      <w:r>
        <w:instrText xml:space="preserve"> PAGEREF _Toc82555420 \h </w:instrText>
      </w:r>
      <w:r>
        <w:fldChar w:fldCharType="separate"/>
      </w:r>
      <w:r>
        <w:t>48</w:t>
      </w:r>
      <w:r>
        <w:fldChar w:fldCharType="end"/>
      </w:r>
    </w:p>
    <w:p w14:paraId="33BF5F0C" w14:textId="23388D0B" w:rsidR="008D3085" w:rsidRPr="00F46A5A" w:rsidRDefault="008D3085">
      <w:pPr>
        <w:pStyle w:val="TOC4"/>
        <w:rPr>
          <w:rFonts w:ascii="Calibri" w:hAnsi="Calibri"/>
          <w:sz w:val="22"/>
          <w:szCs w:val="22"/>
          <w:lang w:eastAsia="en-GB"/>
        </w:rPr>
      </w:pPr>
      <w:r>
        <w:rPr>
          <w:lang w:eastAsia="zh-CN"/>
        </w:rPr>
        <w:t>6.4.3.1</w:t>
      </w:r>
      <w:r w:rsidRPr="00F46A5A">
        <w:rPr>
          <w:rFonts w:ascii="Calibri" w:hAnsi="Calibri"/>
          <w:sz w:val="22"/>
          <w:szCs w:val="22"/>
          <w:lang w:eastAsia="en-GB"/>
        </w:rPr>
        <w:tab/>
      </w:r>
      <w:r>
        <w:rPr>
          <w:lang w:eastAsia="zh-CN"/>
        </w:rPr>
        <w:t>General</w:t>
      </w:r>
      <w:r>
        <w:tab/>
      </w:r>
      <w:r>
        <w:fldChar w:fldCharType="begin" w:fldLock="1"/>
      </w:r>
      <w:r>
        <w:instrText xml:space="preserve"> PAGEREF _Toc82555421 \h </w:instrText>
      </w:r>
      <w:r>
        <w:fldChar w:fldCharType="separate"/>
      </w:r>
      <w:r>
        <w:t>48</w:t>
      </w:r>
      <w:r>
        <w:fldChar w:fldCharType="end"/>
      </w:r>
    </w:p>
    <w:p w14:paraId="4FAE12B8" w14:textId="59BDFC79" w:rsidR="008D3085" w:rsidRPr="00F46A5A" w:rsidRDefault="008D3085">
      <w:pPr>
        <w:pStyle w:val="TOC4"/>
        <w:rPr>
          <w:rFonts w:ascii="Calibri" w:hAnsi="Calibri"/>
          <w:sz w:val="22"/>
          <w:szCs w:val="22"/>
          <w:lang w:eastAsia="en-GB"/>
        </w:rPr>
      </w:pPr>
      <w:r>
        <w:rPr>
          <w:lang w:eastAsia="zh-CN"/>
        </w:rPr>
        <w:t>6.4.3.2</w:t>
      </w:r>
      <w:r w:rsidRPr="00F46A5A">
        <w:rPr>
          <w:rFonts w:ascii="Calibri" w:hAnsi="Calibri"/>
          <w:sz w:val="22"/>
          <w:szCs w:val="22"/>
          <w:lang w:eastAsia="en-GB"/>
        </w:rPr>
        <w:tab/>
      </w:r>
      <w:r>
        <w:rPr>
          <w:lang w:eastAsia="zh-CN"/>
        </w:rPr>
        <w:t>Conveyance of Overload Control Information</w:t>
      </w:r>
      <w:r>
        <w:tab/>
      </w:r>
      <w:r>
        <w:fldChar w:fldCharType="begin" w:fldLock="1"/>
      </w:r>
      <w:r>
        <w:instrText xml:space="preserve"> PAGEREF _Toc82555422 \h </w:instrText>
      </w:r>
      <w:r>
        <w:fldChar w:fldCharType="separate"/>
      </w:r>
      <w:r>
        <w:t>49</w:t>
      </w:r>
      <w:r>
        <w:fldChar w:fldCharType="end"/>
      </w:r>
    </w:p>
    <w:p w14:paraId="641101FF" w14:textId="59772AF7" w:rsidR="008D3085" w:rsidRPr="00F46A5A" w:rsidRDefault="008D3085">
      <w:pPr>
        <w:pStyle w:val="TOC4"/>
        <w:rPr>
          <w:rFonts w:ascii="Calibri" w:hAnsi="Calibri"/>
          <w:sz w:val="22"/>
          <w:szCs w:val="22"/>
          <w:lang w:eastAsia="en-GB"/>
        </w:rPr>
      </w:pPr>
      <w:r>
        <w:rPr>
          <w:lang w:eastAsia="zh-CN"/>
        </w:rPr>
        <w:t>6.4.3.3</w:t>
      </w:r>
      <w:r w:rsidRPr="00F46A5A">
        <w:rPr>
          <w:rFonts w:ascii="Calibri" w:hAnsi="Calibri"/>
          <w:sz w:val="22"/>
          <w:szCs w:val="22"/>
          <w:lang w:eastAsia="en-GB"/>
        </w:rPr>
        <w:tab/>
      </w:r>
      <w:r>
        <w:rPr>
          <w:lang w:eastAsia="zh-CN"/>
        </w:rPr>
        <w:t>Frequency of Conveyance</w:t>
      </w:r>
      <w:r>
        <w:tab/>
      </w:r>
      <w:r>
        <w:fldChar w:fldCharType="begin" w:fldLock="1"/>
      </w:r>
      <w:r>
        <w:instrText xml:space="preserve"> PAGEREF _Toc82555423 \h </w:instrText>
      </w:r>
      <w:r>
        <w:fldChar w:fldCharType="separate"/>
      </w:r>
      <w:r>
        <w:t>49</w:t>
      </w:r>
      <w:r>
        <w:fldChar w:fldCharType="end"/>
      </w:r>
    </w:p>
    <w:p w14:paraId="7B8675B7" w14:textId="7CF0BA12" w:rsidR="008D3085" w:rsidRPr="00F46A5A" w:rsidRDefault="008D3085">
      <w:pPr>
        <w:pStyle w:val="TOC4"/>
        <w:rPr>
          <w:rFonts w:ascii="Calibri" w:hAnsi="Calibri"/>
          <w:sz w:val="22"/>
          <w:szCs w:val="22"/>
          <w:lang w:eastAsia="en-GB"/>
        </w:rPr>
      </w:pPr>
      <w:r>
        <w:rPr>
          <w:lang w:eastAsia="zh-CN"/>
        </w:rPr>
        <w:t>6.4.3.4</w:t>
      </w:r>
      <w:r w:rsidRPr="00F46A5A">
        <w:rPr>
          <w:rFonts w:ascii="Calibri" w:hAnsi="Calibri"/>
          <w:sz w:val="22"/>
          <w:szCs w:val="22"/>
          <w:lang w:eastAsia="en-GB"/>
        </w:rPr>
        <w:tab/>
      </w:r>
      <w:r>
        <w:rPr>
          <w:lang w:eastAsia="zh-CN"/>
        </w:rPr>
        <w:t>Overload Control Information</w:t>
      </w:r>
      <w:r>
        <w:tab/>
      </w:r>
      <w:r>
        <w:fldChar w:fldCharType="begin" w:fldLock="1"/>
      </w:r>
      <w:r>
        <w:instrText xml:space="preserve"> PAGEREF _Toc82555424 \h </w:instrText>
      </w:r>
      <w:r>
        <w:fldChar w:fldCharType="separate"/>
      </w:r>
      <w:r>
        <w:t>49</w:t>
      </w:r>
      <w:r>
        <w:fldChar w:fldCharType="end"/>
      </w:r>
    </w:p>
    <w:p w14:paraId="705EE4C4" w14:textId="78403094" w:rsidR="008D3085" w:rsidRPr="00F46A5A" w:rsidRDefault="008D3085">
      <w:pPr>
        <w:pStyle w:val="TOC5"/>
        <w:rPr>
          <w:rFonts w:ascii="Calibri" w:hAnsi="Calibri"/>
          <w:sz w:val="22"/>
          <w:szCs w:val="22"/>
          <w:lang w:eastAsia="en-GB"/>
        </w:rPr>
      </w:pPr>
      <w:r>
        <w:rPr>
          <w:lang w:eastAsia="zh-CN"/>
        </w:rPr>
        <w:t>6.4.3.4.1</w:t>
      </w:r>
      <w:r w:rsidRPr="00F46A5A">
        <w:rPr>
          <w:rFonts w:ascii="Calibri" w:hAnsi="Calibri"/>
          <w:sz w:val="22"/>
          <w:szCs w:val="22"/>
          <w:lang w:eastAsia="en-GB"/>
        </w:rPr>
        <w:tab/>
      </w:r>
      <w:r>
        <w:rPr>
          <w:lang w:eastAsia="zh-CN"/>
        </w:rPr>
        <w:t>General Description</w:t>
      </w:r>
      <w:r>
        <w:tab/>
      </w:r>
      <w:r>
        <w:fldChar w:fldCharType="begin" w:fldLock="1"/>
      </w:r>
      <w:r>
        <w:instrText xml:space="preserve"> PAGEREF _Toc82555425 \h </w:instrText>
      </w:r>
      <w:r>
        <w:fldChar w:fldCharType="separate"/>
      </w:r>
      <w:r>
        <w:t>49</w:t>
      </w:r>
      <w:r>
        <w:fldChar w:fldCharType="end"/>
      </w:r>
    </w:p>
    <w:p w14:paraId="037B13A4" w14:textId="6E2C46B4" w:rsidR="008D3085" w:rsidRPr="00F46A5A" w:rsidRDefault="008D3085">
      <w:pPr>
        <w:pStyle w:val="TOC5"/>
        <w:rPr>
          <w:rFonts w:ascii="Calibri" w:hAnsi="Calibri"/>
          <w:sz w:val="22"/>
          <w:szCs w:val="22"/>
          <w:lang w:eastAsia="en-GB"/>
        </w:rPr>
      </w:pPr>
      <w:r>
        <w:rPr>
          <w:lang w:eastAsia="zh-CN"/>
        </w:rPr>
        <w:t>6.4.3.4.2</w:t>
      </w:r>
      <w:r w:rsidRPr="00F46A5A">
        <w:rPr>
          <w:rFonts w:ascii="Calibri" w:hAnsi="Calibri"/>
          <w:sz w:val="22"/>
          <w:szCs w:val="22"/>
          <w:lang w:eastAsia="en-GB"/>
        </w:rPr>
        <w:tab/>
      </w:r>
      <w:r>
        <w:rPr>
          <w:lang w:eastAsia="zh-CN"/>
        </w:rPr>
        <w:t>Overload Control Timestamp</w:t>
      </w:r>
      <w:r>
        <w:tab/>
      </w:r>
      <w:r>
        <w:fldChar w:fldCharType="begin" w:fldLock="1"/>
      </w:r>
      <w:r>
        <w:instrText xml:space="preserve"> PAGEREF _Toc82555426 \h </w:instrText>
      </w:r>
      <w:r>
        <w:fldChar w:fldCharType="separate"/>
      </w:r>
      <w:r>
        <w:t>50</w:t>
      </w:r>
      <w:r>
        <w:fldChar w:fldCharType="end"/>
      </w:r>
    </w:p>
    <w:p w14:paraId="23AD255D" w14:textId="0549514C" w:rsidR="008D3085" w:rsidRPr="00F46A5A" w:rsidRDefault="008D3085">
      <w:pPr>
        <w:pStyle w:val="TOC5"/>
        <w:rPr>
          <w:rFonts w:ascii="Calibri" w:hAnsi="Calibri"/>
          <w:sz w:val="22"/>
          <w:szCs w:val="22"/>
          <w:lang w:eastAsia="en-GB"/>
        </w:rPr>
      </w:pPr>
      <w:r>
        <w:rPr>
          <w:lang w:eastAsia="zh-CN"/>
        </w:rPr>
        <w:t>6.4.3.4.3</w:t>
      </w:r>
      <w:r w:rsidRPr="00F46A5A">
        <w:rPr>
          <w:rFonts w:ascii="Calibri" w:hAnsi="Calibri"/>
          <w:sz w:val="22"/>
          <w:szCs w:val="22"/>
          <w:lang w:eastAsia="en-GB"/>
        </w:rPr>
        <w:tab/>
      </w:r>
      <w:r>
        <w:rPr>
          <w:lang w:eastAsia="zh-CN"/>
        </w:rPr>
        <w:t>Overload Reduction Metric</w:t>
      </w:r>
      <w:r>
        <w:tab/>
      </w:r>
      <w:r>
        <w:fldChar w:fldCharType="begin" w:fldLock="1"/>
      </w:r>
      <w:r>
        <w:instrText xml:space="preserve"> PAGEREF _Toc82555427 \h </w:instrText>
      </w:r>
      <w:r>
        <w:fldChar w:fldCharType="separate"/>
      </w:r>
      <w:r>
        <w:t>51</w:t>
      </w:r>
      <w:r>
        <w:fldChar w:fldCharType="end"/>
      </w:r>
    </w:p>
    <w:p w14:paraId="447F2FC2" w14:textId="0F9C7236" w:rsidR="008D3085" w:rsidRPr="00F46A5A" w:rsidRDefault="008D3085">
      <w:pPr>
        <w:pStyle w:val="TOC5"/>
        <w:rPr>
          <w:rFonts w:ascii="Calibri" w:hAnsi="Calibri"/>
          <w:sz w:val="22"/>
          <w:szCs w:val="22"/>
          <w:lang w:eastAsia="en-GB"/>
        </w:rPr>
      </w:pPr>
      <w:r>
        <w:rPr>
          <w:lang w:eastAsia="zh-CN"/>
        </w:rPr>
        <w:t>6.4.3.4.4</w:t>
      </w:r>
      <w:r w:rsidRPr="00F46A5A">
        <w:rPr>
          <w:rFonts w:ascii="Calibri" w:hAnsi="Calibri"/>
          <w:sz w:val="22"/>
          <w:szCs w:val="22"/>
          <w:lang w:eastAsia="en-GB"/>
        </w:rPr>
        <w:tab/>
      </w:r>
      <w:r>
        <w:rPr>
          <w:lang w:eastAsia="zh-CN"/>
        </w:rPr>
        <w:t>Overload Control Period of Validity</w:t>
      </w:r>
      <w:r>
        <w:tab/>
      </w:r>
      <w:r>
        <w:fldChar w:fldCharType="begin" w:fldLock="1"/>
      </w:r>
      <w:r>
        <w:instrText xml:space="preserve"> PAGEREF _Toc82555428 \h </w:instrText>
      </w:r>
      <w:r>
        <w:fldChar w:fldCharType="separate"/>
      </w:r>
      <w:r>
        <w:t>51</w:t>
      </w:r>
      <w:r>
        <w:fldChar w:fldCharType="end"/>
      </w:r>
    </w:p>
    <w:p w14:paraId="5E58108C" w14:textId="10CA5A0F" w:rsidR="008D3085" w:rsidRPr="00F46A5A" w:rsidRDefault="008D3085">
      <w:pPr>
        <w:pStyle w:val="TOC5"/>
        <w:rPr>
          <w:rFonts w:ascii="Calibri" w:hAnsi="Calibri"/>
          <w:sz w:val="22"/>
          <w:szCs w:val="22"/>
          <w:lang w:eastAsia="en-GB"/>
        </w:rPr>
      </w:pPr>
      <w:r>
        <w:rPr>
          <w:lang w:eastAsia="zh-CN"/>
        </w:rPr>
        <w:t>6.4.3.4.5</w:t>
      </w:r>
      <w:r w:rsidRPr="00F46A5A">
        <w:rPr>
          <w:rFonts w:ascii="Calibri" w:hAnsi="Calibri"/>
          <w:sz w:val="22"/>
          <w:szCs w:val="22"/>
          <w:lang w:eastAsia="en-GB"/>
        </w:rPr>
        <w:tab/>
      </w:r>
      <w:r>
        <w:rPr>
          <w:lang w:eastAsia="zh-CN"/>
        </w:rPr>
        <w:t>Scope of OCI</w:t>
      </w:r>
      <w:r>
        <w:tab/>
      </w:r>
      <w:r>
        <w:fldChar w:fldCharType="begin" w:fldLock="1"/>
      </w:r>
      <w:r>
        <w:instrText xml:space="preserve"> PAGEREF _Toc82555429 \h </w:instrText>
      </w:r>
      <w:r>
        <w:fldChar w:fldCharType="separate"/>
      </w:r>
      <w:r>
        <w:t>51</w:t>
      </w:r>
      <w:r>
        <w:fldChar w:fldCharType="end"/>
      </w:r>
    </w:p>
    <w:p w14:paraId="737FBA5A" w14:textId="16202111" w:rsidR="008D3085" w:rsidRPr="00F46A5A" w:rsidRDefault="008D3085">
      <w:pPr>
        <w:pStyle w:val="TOC4"/>
        <w:rPr>
          <w:rFonts w:ascii="Calibri" w:hAnsi="Calibri"/>
          <w:sz w:val="22"/>
          <w:szCs w:val="22"/>
          <w:lang w:eastAsia="en-GB"/>
        </w:rPr>
      </w:pPr>
      <w:r>
        <w:rPr>
          <w:lang w:eastAsia="zh-CN"/>
        </w:rPr>
        <w:t>6.4.3.5</w:t>
      </w:r>
      <w:r w:rsidRPr="00F46A5A">
        <w:rPr>
          <w:rFonts w:ascii="Calibri" w:hAnsi="Calibri"/>
          <w:sz w:val="22"/>
          <w:szCs w:val="22"/>
          <w:lang w:eastAsia="en-GB"/>
        </w:rPr>
        <w:tab/>
      </w:r>
      <w:r>
        <w:rPr>
          <w:lang w:eastAsia="zh-CN"/>
        </w:rPr>
        <w:t>Overload Control Enforcement</w:t>
      </w:r>
      <w:r>
        <w:tab/>
      </w:r>
      <w:r>
        <w:fldChar w:fldCharType="begin" w:fldLock="1"/>
      </w:r>
      <w:r>
        <w:instrText xml:space="preserve"> PAGEREF _Toc82555430 \h </w:instrText>
      </w:r>
      <w:r>
        <w:fldChar w:fldCharType="separate"/>
      </w:r>
      <w:r>
        <w:t>55</w:t>
      </w:r>
      <w:r>
        <w:fldChar w:fldCharType="end"/>
      </w:r>
    </w:p>
    <w:p w14:paraId="061CF354" w14:textId="1B9AB380" w:rsidR="008D3085" w:rsidRPr="00F46A5A" w:rsidRDefault="008D3085">
      <w:pPr>
        <w:pStyle w:val="TOC5"/>
        <w:rPr>
          <w:rFonts w:ascii="Calibri" w:hAnsi="Calibri"/>
          <w:sz w:val="22"/>
          <w:szCs w:val="22"/>
          <w:lang w:eastAsia="en-GB"/>
        </w:rPr>
      </w:pPr>
      <w:r>
        <w:rPr>
          <w:lang w:eastAsia="zh-CN"/>
        </w:rPr>
        <w:t>6.4.3.5.1</w:t>
      </w:r>
      <w:r w:rsidRPr="00F46A5A">
        <w:rPr>
          <w:rFonts w:ascii="Calibri" w:hAnsi="Calibri"/>
          <w:sz w:val="22"/>
          <w:szCs w:val="22"/>
          <w:lang w:eastAsia="en-GB"/>
        </w:rPr>
        <w:tab/>
      </w:r>
      <w:r>
        <w:rPr>
          <w:lang w:eastAsia="zh-CN"/>
        </w:rPr>
        <w:t>Message Throttling</w:t>
      </w:r>
      <w:r>
        <w:tab/>
      </w:r>
      <w:r>
        <w:fldChar w:fldCharType="begin" w:fldLock="1"/>
      </w:r>
      <w:r>
        <w:instrText xml:space="preserve"> PAGEREF _Toc82555431 \h </w:instrText>
      </w:r>
      <w:r>
        <w:fldChar w:fldCharType="separate"/>
      </w:r>
      <w:r>
        <w:t>55</w:t>
      </w:r>
      <w:r>
        <w:fldChar w:fldCharType="end"/>
      </w:r>
    </w:p>
    <w:p w14:paraId="1FAF8EE5" w14:textId="3D761C9E" w:rsidR="008D3085" w:rsidRPr="00F46A5A" w:rsidRDefault="008D3085">
      <w:pPr>
        <w:pStyle w:val="TOC5"/>
        <w:rPr>
          <w:rFonts w:ascii="Calibri" w:hAnsi="Calibri"/>
          <w:sz w:val="22"/>
          <w:szCs w:val="22"/>
          <w:lang w:eastAsia="en-GB"/>
        </w:rPr>
      </w:pPr>
      <w:r>
        <w:rPr>
          <w:lang w:eastAsia="zh-CN"/>
        </w:rPr>
        <w:lastRenderedPageBreak/>
        <w:t>6.4.3.5.2</w:t>
      </w:r>
      <w:r w:rsidRPr="00F46A5A">
        <w:rPr>
          <w:rFonts w:ascii="Calibri" w:hAnsi="Calibri"/>
          <w:sz w:val="22"/>
          <w:szCs w:val="22"/>
          <w:lang w:eastAsia="en-GB"/>
        </w:rPr>
        <w:tab/>
      </w:r>
      <w:r>
        <w:rPr>
          <w:lang w:eastAsia="zh-CN"/>
        </w:rPr>
        <w:t>Loss Algorithm</w:t>
      </w:r>
      <w:r>
        <w:tab/>
      </w:r>
      <w:r>
        <w:fldChar w:fldCharType="begin" w:fldLock="1"/>
      </w:r>
      <w:r>
        <w:instrText xml:space="preserve"> PAGEREF _Toc82555432 \h </w:instrText>
      </w:r>
      <w:r>
        <w:fldChar w:fldCharType="separate"/>
      </w:r>
      <w:r>
        <w:t>55</w:t>
      </w:r>
      <w:r>
        <w:fldChar w:fldCharType="end"/>
      </w:r>
    </w:p>
    <w:p w14:paraId="2D09B591" w14:textId="424A8AFB" w:rsidR="008D3085" w:rsidRPr="00F46A5A" w:rsidRDefault="008D3085">
      <w:pPr>
        <w:pStyle w:val="TOC4"/>
        <w:rPr>
          <w:rFonts w:ascii="Calibri" w:hAnsi="Calibri"/>
          <w:sz w:val="22"/>
          <w:szCs w:val="22"/>
          <w:lang w:eastAsia="en-GB"/>
        </w:rPr>
      </w:pPr>
      <w:r>
        <w:rPr>
          <w:lang w:eastAsia="zh-CN"/>
        </w:rPr>
        <w:t>6.4.3.6</w:t>
      </w:r>
      <w:r w:rsidRPr="00F46A5A">
        <w:rPr>
          <w:rFonts w:ascii="Calibri" w:hAnsi="Calibri"/>
          <w:sz w:val="22"/>
          <w:szCs w:val="22"/>
          <w:lang w:eastAsia="en-GB"/>
        </w:rPr>
        <w:tab/>
      </w:r>
      <w:r>
        <w:t xml:space="preserve">OLC-H </w:t>
      </w:r>
      <w:r>
        <w:rPr>
          <w:lang w:eastAsia="zh-CN"/>
        </w:rPr>
        <w:t>feature support</w:t>
      </w:r>
      <w:r>
        <w:tab/>
      </w:r>
      <w:r>
        <w:fldChar w:fldCharType="begin" w:fldLock="1"/>
      </w:r>
      <w:r>
        <w:instrText xml:space="preserve"> PAGEREF _Toc82555433 \h </w:instrText>
      </w:r>
      <w:r>
        <w:fldChar w:fldCharType="separate"/>
      </w:r>
      <w:r>
        <w:t>56</w:t>
      </w:r>
      <w:r>
        <w:fldChar w:fldCharType="end"/>
      </w:r>
    </w:p>
    <w:p w14:paraId="6887555D" w14:textId="794EB6A3" w:rsidR="008D3085" w:rsidRPr="00F46A5A" w:rsidRDefault="008D3085">
      <w:pPr>
        <w:pStyle w:val="TOC5"/>
        <w:rPr>
          <w:rFonts w:ascii="Calibri" w:hAnsi="Calibri"/>
          <w:sz w:val="22"/>
          <w:szCs w:val="22"/>
          <w:lang w:eastAsia="en-GB"/>
        </w:rPr>
      </w:pPr>
      <w:r>
        <w:rPr>
          <w:lang w:eastAsia="zh-CN"/>
        </w:rPr>
        <w:t>6.4.3.6.1</w:t>
      </w:r>
      <w:r w:rsidRPr="00F46A5A">
        <w:rPr>
          <w:rFonts w:ascii="Calibri" w:hAnsi="Calibri"/>
          <w:sz w:val="22"/>
          <w:szCs w:val="22"/>
          <w:lang w:eastAsia="en-GB"/>
        </w:rPr>
        <w:tab/>
      </w:r>
      <w:r>
        <w:rPr>
          <w:lang w:eastAsia="zh-CN"/>
        </w:rPr>
        <w:t xml:space="preserve">Indicating supports for the </w:t>
      </w:r>
      <w:r>
        <w:t xml:space="preserve">OLC-H </w:t>
      </w:r>
      <w:r>
        <w:rPr>
          <w:lang w:eastAsia="zh-CN"/>
        </w:rPr>
        <w:t>feature</w:t>
      </w:r>
      <w:r>
        <w:tab/>
      </w:r>
      <w:r>
        <w:fldChar w:fldCharType="begin" w:fldLock="1"/>
      </w:r>
      <w:r>
        <w:instrText xml:space="preserve"> PAGEREF _Toc82555434 \h </w:instrText>
      </w:r>
      <w:r>
        <w:fldChar w:fldCharType="separate"/>
      </w:r>
      <w:r>
        <w:t>56</w:t>
      </w:r>
      <w:r>
        <w:fldChar w:fldCharType="end"/>
      </w:r>
    </w:p>
    <w:p w14:paraId="2AE2BAE3" w14:textId="317623F1" w:rsidR="008D3085" w:rsidRPr="00F46A5A" w:rsidRDefault="008D3085">
      <w:pPr>
        <w:pStyle w:val="TOC2"/>
        <w:rPr>
          <w:rFonts w:ascii="Calibri" w:hAnsi="Calibri"/>
          <w:sz w:val="22"/>
          <w:szCs w:val="22"/>
          <w:lang w:eastAsia="en-GB"/>
        </w:rPr>
      </w:pPr>
      <w:r>
        <w:rPr>
          <w:lang w:eastAsia="zh-CN"/>
        </w:rPr>
        <w:t>6</w:t>
      </w:r>
      <w:r>
        <w:t>.</w:t>
      </w:r>
      <w:r>
        <w:rPr>
          <w:lang w:eastAsia="zh-CN"/>
        </w:rPr>
        <w:t>5</w:t>
      </w:r>
      <w:r w:rsidRPr="00F46A5A">
        <w:rPr>
          <w:rFonts w:ascii="Calibri" w:hAnsi="Calibri"/>
          <w:sz w:val="22"/>
          <w:szCs w:val="22"/>
          <w:lang w:eastAsia="en-GB"/>
        </w:rPr>
        <w:tab/>
      </w:r>
      <w:r>
        <w:rPr>
          <w:lang w:eastAsia="zh-CN"/>
        </w:rPr>
        <w:t>Support of Stateless NFs</w:t>
      </w:r>
      <w:r>
        <w:tab/>
      </w:r>
      <w:r>
        <w:fldChar w:fldCharType="begin" w:fldLock="1"/>
      </w:r>
      <w:r>
        <w:instrText xml:space="preserve"> PAGEREF _Toc82555435 \h </w:instrText>
      </w:r>
      <w:r>
        <w:fldChar w:fldCharType="separate"/>
      </w:r>
      <w:r>
        <w:t>56</w:t>
      </w:r>
      <w:r>
        <w:fldChar w:fldCharType="end"/>
      </w:r>
    </w:p>
    <w:p w14:paraId="572851BB" w14:textId="24B97E4B" w:rsidR="008D3085" w:rsidRPr="00F46A5A" w:rsidRDefault="008D3085">
      <w:pPr>
        <w:pStyle w:val="TOC3"/>
        <w:rPr>
          <w:rFonts w:ascii="Calibri" w:hAnsi="Calibri"/>
          <w:sz w:val="22"/>
          <w:szCs w:val="22"/>
          <w:lang w:eastAsia="en-GB"/>
        </w:rPr>
      </w:pPr>
      <w:r>
        <w:rPr>
          <w:lang w:eastAsia="zh-CN"/>
        </w:rPr>
        <w:t>6.5.1</w:t>
      </w:r>
      <w:r w:rsidRPr="00F46A5A">
        <w:rPr>
          <w:rFonts w:ascii="Calibri" w:hAnsi="Calibri"/>
          <w:sz w:val="22"/>
          <w:szCs w:val="22"/>
          <w:lang w:eastAsia="en-GB"/>
        </w:rPr>
        <w:tab/>
      </w:r>
      <w:r>
        <w:rPr>
          <w:lang w:eastAsia="zh-CN"/>
        </w:rPr>
        <w:t>General</w:t>
      </w:r>
      <w:r>
        <w:tab/>
      </w:r>
      <w:r>
        <w:fldChar w:fldCharType="begin" w:fldLock="1"/>
      </w:r>
      <w:r>
        <w:instrText xml:space="preserve"> PAGEREF _Toc82555436 \h </w:instrText>
      </w:r>
      <w:r>
        <w:fldChar w:fldCharType="separate"/>
      </w:r>
      <w:r>
        <w:t>56</w:t>
      </w:r>
      <w:r>
        <w:fldChar w:fldCharType="end"/>
      </w:r>
    </w:p>
    <w:p w14:paraId="40D466C6" w14:textId="2A2D00B3" w:rsidR="008D3085" w:rsidRPr="00F46A5A" w:rsidRDefault="008D3085">
      <w:pPr>
        <w:pStyle w:val="TOC3"/>
        <w:rPr>
          <w:rFonts w:ascii="Calibri" w:hAnsi="Calibri"/>
          <w:sz w:val="22"/>
          <w:szCs w:val="22"/>
          <w:lang w:eastAsia="en-GB"/>
        </w:rPr>
      </w:pPr>
      <w:r>
        <w:rPr>
          <w:lang w:eastAsia="zh-CN"/>
        </w:rPr>
        <w:t>6.5.2</w:t>
      </w:r>
      <w:r w:rsidRPr="00F46A5A">
        <w:rPr>
          <w:rFonts w:ascii="Calibri" w:hAnsi="Calibri"/>
          <w:sz w:val="22"/>
          <w:szCs w:val="22"/>
          <w:lang w:eastAsia="en-GB"/>
        </w:rPr>
        <w:tab/>
      </w:r>
      <w:r>
        <w:rPr>
          <w:lang w:eastAsia="zh-CN"/>
        </w:rPr>
        <w:t>Stateless AMFs</w:t>
      </w:r>
      <w:r>
        <w:tab/>
      </w:r>
      <w:r>
        <w:fldChar w:fldCharType="begin" w:fldLock="1"/>
      </w:r>
      <w:r>
        <w:instrText xml:space="preserve"> PAGEREF _Toc82555437 \h </w:instrText>
      </w:r>
      <w:r>
        <w:fldChar w:fldCharType="separate"/>
      </w:r>
      <w:r>
        <w:t>56</w:t>
      </w:r>
      <w:r>
        <w:fldChar w:fldCharType="end"/>
      </w:r>
    </w:p>
    <w:p w14:paraId="2F778CBA" w14:textId="4B483560" w:rsidR="008D3085" w:rsidRPr="00F46A5A" w:rsidRDefault="008D3085">
      <w:pPr>
        <w:pStyle w:val="TOC4"/>
        <w:rPr>
          <w:rFonts w:ascii="Calibri" w:hAnsi="Calibri"/>
          <w:sz w:val="22"/>
          <w:szCs w:val="22"/>
          <w:lang w:eastAsia="en-GB"/>
        </w:rPr>
      </w:pPr>
      <w:r>
        <w:rPr>
          <w:lang w:eastAsia="zh-CN"/>
        </w:rPr>
        <w:t>6.5.2.1</w:t>
      </w:r>
      <w:r w:rsidRPr="00F46A5A">
        <w:rPr>
          <w:rFonts w:ascii="Calibri" w:hAnsi="Calibri"/>
          <w:sz w:val="22"/>
          <w:szCs w:val="22"/>
          <w:lang w:eastAsia="en-GB"/>
        </w:rPr>
        <w:tab/>
      </w:r>
      <w:r>
        <w:rPr>
          <w:lang w:eastAsia="zh-CN"/>
        </w:rPr>
        <w:t>General</w:t>
      </w:r>
      <w:r>
        <w:tab/>
      </w:r>
      <w:r>
        <w:fldChar w:fldCharType="begin" w:fldLock="1"/>
      </w:r>
      <w:r>
        <w:instrText xml:space="preserve"> PAGEREF _Toc82555438 \h </w:instrText>
      </w:r>
      <w:r>
        <w:fldChar w:fldCharType="separate"/>
      </w:r>
      <w:r>
        <w:t>56</w:t>
      </w:r>
      <w:r>
        <w:fldChar w:fldCharType="end"/>
      </w:r>
    </w:p>
    <w:p w14:paraId="185E8A66" w14:textId="463BF885" w:rsidR="008D3085" w:rsidRPr="00F46A5A" w:rsidRDefault="008D3085">
      <w:pPr>
        <w:pStyle w:val="TOC4"/>
        <w:rPr>
          <w:rFonts w:ascii="Calibri" w:hAnsi="Calibri"/>
          <w:sz w:val="22"/>
          <w:szCs w:val="22"/>
          <w:lang w:eastAsia="en-GB"/>
        </w:rPr>
      </w:pPr>
      <w:r>
        <w:rPr>
          <w:lang w:eastAsia="zh-CN"/>
        </w:rPr>
        <w:t>6.5.2.2</w:t>
      </w:r>
      <w:r w:rsidRPr="00F46A5A">
        <w:rPr>
          <w:rFonts w:ascii="Calibri" w:hAnsi="Calibri"/>
          <w:sz w:val="22"/>
          <w:szCs w:val="22"/>
          <w:lang w:eastAsia="en-GB"/>
        </w:rPr>
        <w:tab/>
      </w:r>
      <w:r w:rsidRPr="00A02D32">
        <w:rPr>
          <w:lang w:val="en-US"/>
        </w:rPr>
        <w:t>AMF as service consumer</w:t>
      </w:r>
      <w:r>
        <w:tab/>
      </w:r>
      <w:r>
        <w:fldChar w:fldCharType="begin" w:fldLock="1"/>
      </w:r>
      <w:r>
        <w:instrText xml:space="preserve"> PAGEREF _Toc82555439 \h </w:instrText>
      </w:r>
      <w:r>
        <w:fldChar w:fldCharType="separate"/>
      </w:r>
      <w:r>
        <w:t>56</w:t>
      </w:r>
      <w:r>
        <w:fldChar w:fldCharType="end"/>
      </w:r>
    </w:p>
    <w:p w14:paraId="7DF021D3" w14:textId="639CFCF9" w:rsidR="008D3085" w:rsidRPr="00F46A5A" w:rsidRDefault="008D3085">
      <w:pPr>
        <w:pStyle w:val="TOC4"/>
        <w:rPr>
          <w:rFonts w:ascii="Calibri" w:hAnsi="Calibri"/>
          <w:sz w:val="22"/>
          <w:szCs w:val="22"/>
          <w:lang w:eastAsia="en-GB"/>
        </w:rPr>
      </w:pPr>
      <w:r>
        <w:rPr>
          <w:lang w:eastAsia="zh-CN"/>
        </w:rPr>
        <w:t>6.5.2.3</w:t>
      </w:r>
      <w:r w:rsidRPr="00F46A5A">
        <w:rPr>
          <w:rFonts w:ascii="Calibri" w:hAnsi="Calibri"/>
          <w:sz w:val="22"/>
          <w:szCs w:val="22"/>
          <w:lang w:eastAsia="en-GB"/>
        </w:rPr>
        <w:tab/>
      </w:r>
      <w:r w:rsidRPr="00A02D32">
        <w:rPr>
          <w:lang w:val="en-US"/>
        </w:rPr>
        <w:t>AMF as service producer</w:t>
      </w:r>
      <w:r>
        <w:tab/>
      </w:r>
      <w:r>
        <w:fldChar w:fldCharType="begin" w:fldLock="1"/>
      </w:r>
      <w:r>
        <w:instrText xml:space="preserve"> PAGEREF _Toc82555440 \h </w:instrText>
      </w:r>
      <w:r>
        <w:fldChar w:fldCharType="separate"/>
      </w:r>
      <w:r>
        <w:t>57</w:t>
      </w:r>
      <w:r>
        <w:fldChar w:fldCharType="end"/>
      </w:r>
    </w:p>
    <w:p w14:paraId="004E9364" w14:textId="462A70F0" w:rsidR="008D3085" w:rsidRPr="00F46A5A" w:rsidRDefault="008D3085">
      <w:pPr>
        <w:pStyle w:val="TOC3"/>
        <w:rPr>
          <w:rFonts w:ascii="Calibri" w:hAnsi="Calibri"/>
          <w:sz w:val="22"/>
          <w:szCs w:val="22"/>
          <w:lang w:eastAsia="en-GB"/>
        </w:rPr>
      </w:pPr>
      <w:r>
        <w:rPr>
          <w:lang w:eastAsia="zh-CN"/>
        </w:rPr>
        <w:t>6.5.3</w:t>
      </w:r>
      <w:r w:rsidRPr="00F46A5A">
        <w:rPr>
          <w:rFonts w:ascii="Calibri" w:hAnsi="Calibri"/>
          <w:sz w:val="22"/>
          <w:szCs w:val="22"/>
          <w:lang w:eastAsia="en-GB"/>
        </w:rPr>
        <w:tab/>
      </w:r>
      <w:r>
        <w:rPr>
          <w:lang w:eastAsia="zh-CN"/>
        </w:rPr>
        <w:t>Stateless NFs (for any 5GC NF type)</w:t>
      </w:r>
      <w:r>
        <w:tab/>
      </w:r>
      <w:r>
        <w:fldChar w:fldCharType="begin" w:fldLock="1"/>
      </w:r>
      <w:r>
        <w:instrText xml:space="preserve"> PAGEREF _Toc82555441 \h </w:instrText>
      </w:r>
      <w:r>
        <w:fldChar w:fldCharType="separate"/>
      </w:r>
      <w:r>
        <w:t>58</w:t>
      </w:r>
      <w:r>
        <w:fldChar w:fldCharType="end"/>
      </w:r>
    </w:p>
    <w:p w14:paraId="617920FE" w14:textId="75C82946" w:rsidR="008D3085" w:rsidRPr="00F46A5A" w:rsidRDefault="008D3085">
      <w:pPr>
        <w:pStyle w:val="TOC4"/>
        <w:rPr>
          <w:rFonts w:ascii="Calibri" w:hAnsi="Calibri"/>
          <w:sz w:val="22"/>
          <w:szCs w:val="22"/>
          <w:lang w:eastAsia="en-GB"/>
        </w:rPr>
      </w:pPr>
      <w:r>
        <w:rPr>
          <w:lang w:eastAsia="zh-CN"/>
        </w:rPr>
        <w:t>6.5.3.1</w:t>
      </w:r>
      <w:r w:rsidRPr="00F46A5A">
        <w:rPr>
          <w:rFonts w:ascii="Calibri" w:hAnsi="Calibri"/>
          <w:sz w:val="22"/>
          <w:szCs w:val="22"/>
          <w:lang w:eastAsia="en-GB"/>
        </w:rPr>
        <w:tab/>
      </w:r>
      <w:r>
        <w:rPr>
          <w:lang w:eastAsia="zh-CN"/>
        </w:rPr>
        <w:t>General</w:t>
      </w:r>
      <w:r>
        <w:tab/>
      </w:r>
      <w:r>
        <w:fldChar w:fldCharType="begin" w:fldLock="1"/>
      </w:r>
      <w:r>
        <w:instrText xml:space="preserve"> PAGEREF _Toc82555442 \h </w:instrText>
      </w:r>
      <w:r>
        <w:fldChar w:fldCharType="separate"/>
      </w:r>
      <w:r>
        <w:t>58</w:t>
      </w:r>
      <w:r>
        <w:fldChar w:fldCharType="end"/>
      </w:r>
    </w:p>
    <w:p w14:paraId="7EF39CEB" w14:textId="15F9E94B" w:rsidR="008D3085" w:rsidRPr="00F46A5A" w:rsidRDefault="008D3085">
      <w:pPr>
        <w:pStyle w:val="TOC4"/>
        <w:rPr>
          <w:rFonts w:ascii="Calibri" w:hAnsi="Calibri"/>
          <w:sz w:val="22"/>
          <w:szCs w:val="22"/>
          <w:lang w:eastAsia="en-GB"/>
        </w:rPr>
      </w:pPr>
      <w:r>
        <w:rPr>
          <w:lang w:eastAsia="zh-CN"/>
        </w:rPr>
        <w:t>6.5.3.2</w:t>
      </w:r>
      <w:r w:rsidRPr="00F46A5A">
        <w:rPr>
          <w:rFonts w:ascii="Calibri" w:hAnsi="Calibri"/>
          <w:sz w:val="22"/>
          <w:szCs w:val="22"/>
          <w:lang w:eastAsia="en-GB"/>
        </w:rPr>
        <w:tab/>
      </w:r>
      <w:r>
        <w:rPr>
          <w:lang w:eastAsia="zh-CN"/>
        </w:rPr>
        <w:t xml:space="preserve">Stateless </w:t>
      </w:r>
      <w:r w:rsidRPr="00A02D32">
        <w:rPr>
          <w:lang w:val="en-US"/>
        </w:rPr>
        <w:t>NF as service consumer</w:t>
      </w:r>
      <w:r>
        <w:tab/>
      </w:r>
      <w:r>
        <w:fldChar w:fldCharType="begin" w:fldLock="1"/>
      </w:r>
      <w:r>
        <w:instrText xml:space="preserve"> PAGEREF _Toc82555443 \h </w:instrText>
      </w:r>
      <w:r>
        <w:fldChar w:fldCharType="separate"/>
      </w:r>
      <w:r>
        <w:t>58</w:t>
      </w:r>
      <w:r>
        <w:fldChar w:fldCharType="end"/>
      </w:r>
    </w:p>
    <w:p w14:paraId="62D7DA21" w14:textId="02A67A8C" w:rsidR="008D3085" w:rsidRPr="00F46A5A" w:rsidRDefault="008D3085">
      <w:pPr>
        <w:pStyle w:val="TOC4"/>
        <w:rPr>
          <w:rFonts w:ascii="Calibri" w:hAnsi="Calibri"/>
          <w:sz w:val="22"/>
          <w:szCs w:val="22"/>
          <w:lang w:eastAsia="en-GB"/>
        </w:rPr>
      </w:pPr>
      <w:r>
        <w:rPr>
          <w:lang w:eastAsia="zh-CN"/>
        </w:rPr>
        <w:t>6.5.3.3</w:t>
      </w:r>
      <w:r w:rsidRPr="00F46A5A">
        <w:rPr>
          <w:rFonts w:ascii="Calibri" w:hAnsi="Calibri"/>
          <w:sz w:val="22"/>
          <w:szCs w:val="22"/>
          <w:lang w:eastAsia="en-GB"/>
        </w:rPr>
        <w:tab/>
      </w:r>
      <w:r>
        <w:rPr>
          <w:lang w:eastAsia="zh-CN"/>
        </w:rPr>
        <w:t xml:space="preserve">Stateless NF </w:t>
      </w:r>
      <w:r w:rsidRPr="00A02D32">
        <w:rPr>
          <w:lang w:val="en-US"/>
        </w:rPr>
        <w:t>as service producer</w:t>
      </w:r>
      <w:r>
        <w:tab/>
      </w:r>
      <w:r>
        <w:fldChar w:fldCharType="begin" w:fldLock="1"/>
      </w:r>
      <w:r>
        <w:instrText xml:space="preserve"> PAGEREF _Toc82555444 \h </w:instrText>
      </w:r>
      <w:r>
        <w:fldChar w:fldCharType="separate"/>
      </w:r>
      <w:r>
        <w:t>59</w:t>
      </w:r>
      <w:r>
        <w:fldChar w:fldCharType="end"/>
      </w:r>
    </w:p>
    <w:p w14:paraId="0DD82073" w14:textId="0B3CAC63" w:rsidR="008D3085" w:rsidRPr="00F46A5A" w:rsidRDefault="008D3085">
      <w:pPr>
        <w:pStyle w:val="TOC2"/>
        <w:rPr>
          <w:rFonts w:ascii="Calibri" w:hAnsi="Calibri"/>
          <w:sz w:val="22"/>
          <w:szCs w:val="22"/>
          <w:lang w:eastAsia="en-GB"/>
        </w:rPr>
      </w:pPr>
      <w:r>
        <w:rPr>
          <w:lang w:eastAsia="zh-CN"/>
        </w:rPr>
        <w:t>6</w:t>
      </w:r>
      <w:r>
        <w:t>.</w:t>
      </w:r>
      <w:r>
        <w:rPr>
          <w:lang w:eastAsia="zh-CN"/>
        </w:rPr>
        <w:t>6</w:t>
      </w:r>
      <w:r w:rsidRPr="00F46A5A">
        <w:rPr>
          <w:rFonts w:ascii="Calibri" w:hAnsi="Calibri"/>
          <w:sz w:val="22"/>
          <w:szCs w:val="22"/>
          <w:lang w:eastAsia="en-GB"/>
        </w:rPr>
        <w:tab/>
      </w:r>
      <w:r>
        <w:rPr>
          <w:lang w:eastAsia="zh-CN"/>
        </w:rPr>
        <w:t>Extensibility Mechanisms</w:t>
      </w:r>
      <w:r>
        <w:tab/>
      </w:r>
      <w:r>
        <w:fldChar w:fldCharType="begin" w:fldLock="1"/>
      </w:r>
      <w:r>
        <w:instrText xml:space="preserve"> PAGEREF _Toc82555445 \h </w:instrText>
      </w:r>
      <w:r>
        <w:fldChar w:fldCharType="separate"/>
      </w:r>
      <w:r>
        <w:t>60</w:t>
      </w:r>
      <w:r>
        <w:fldChar w:fldCharType="end"/>
      </w:r>
    </w:p>
    <w:p w14:paraId="376183F1" w14:textId="4A99AA9A" w:rsidR="008D3085" w:rsidRPr="00F46A5A" w:rsidRDefault="008D3085">
      <w:pPr>
        <w:pStyle w:val="TOC3"/>
        <w:rPr>
          <w:rFonts w:ascii="Calibri" w:hAnsi="Calibri"/>
          <w:sz w:val="22"/>
          <w:szCs w:val="22"/>
          <w:lang w:eastAsia="en-GB"/>
        </w:rPr>
      </w:pPr>
      <w:r>
        <w:rPr>
          <w:lang w:eastAsia="zh-CN"/>
        </w:rPr>
        <w:t>6.6.1</w:t>
      </w:r>
      <w:r w:rsidRPr="00F46A5A">
        <w:rPr>
          <w:rFonts w:ascii="Calibri" w:hAnsi="Calibri"/>
          <w:sz w:val="22"/>
          <w:szCs w:val="22"/>
          <w:lang w:eastAsia="en-GB"/>
        </w:rPr>
        <w:tab/>
      </w:r>
      <w:r>
        <w:rPr>
          <w:lang w:eastAsia="zh-CN"/>
        </w:rPr>
        <w:t>General</w:t>
      </w:r>
      <w:r>
        <w:tab/>
      </w:r>
      <w:r>
        <w:fldChar w:fldCharType="begin" w:fldLock="1"/>
      </w:r>
      <w:r>
        <w:instrText xml:space="preserve"> PAGEREF _Toc82555446 \h </w:instrText>
      </w:r>
      <w:r>
        <w:fldChar w:fldCharType="separate"/>
      </w:r>
      <w:r>
        <w:t>60</w:t>
      </w:r>
      <w:r>
        <w:fldChar w:fldCharType="end"/>
      </w:r>
    </w:p>
    <w:p w14:paraId="330F75D0" w14:textId="463C928C" w:rsidR="008D3085" w:rsidRPr="00F46A5A" w:rsidRDefault="008D3085">
      <w:pPr>
        <w:pStyle w:val="TOC3"/>
        <w:rPr>
          <w:rFonts w:ascii="Calibri" w:hAnsi="Calibri"/>
          <w:sz w:val="22"/>
          <w:szCs w:val="22"/>
          <w:lang w:eastAsia="en-GB"/>
        </w:rPr>
      </w:pPr>
      <w:r>
        <w:rPr>
          <w:lang w:eastAsia="zh-CN"/>
        </w:rPr>
        <w:t>6.6.2</w:t>
      </w:r>
      <w:r w:rsidRPr="00F46A5A">
        <w:rPr>
          <w:rFonts w:ascii="Calibri" w:hAnsi="Calibri"/>
          <w:sz w:val="22"/>
          <w:szCs w:val="22"/>
          <w:lang w:eastAsia="en-GB"/>
        </w:rPr>
        <w:tab/>
      </w:r>
      <w:r>
        <w:rPr>
          <w:lang w:eastAsia="zh-CN"/>
        </w:rPr>
        <w:t>Feature negotiation</w:t>
      </w:r>
      <w:r>
        <w:tab/>
      </w:r>
      <w:r>
        <w:fldChar w:fldCharType="begin" w:fldLock="1"/>
      </w:r>
      <w:r>
        <w:instrText xml:space="preserve"> PAGEREF _Toc82555447 \h </w:instrText>
      </w:r>
      <w:r>
        <w:fldChar w:fldCharType="separate"/>
      </w:r>
      <w:r>
        <w:t>60</w:t>
      </w:r>
      <w:r>
        <w:fldChar w:fldCharType="end"/>
      </w:r>
    </w:p>
    <w:p w14:paraId="73278E6B" w14:textId="226F2495" w:rsidR="008D3085" w:rsidRPr="00F46A5A" w:rsidRDefault="008D3085">
      <w:pPr>
        <w:pStyle w:val="TOC3"/>
        <w:rPr>
          <w:rFonts w:ascii="Calibri" w:hAnsi="Calibri"/>
          <w:sz w:val="22"/>
          <w:szCs w:val="22"/>
          <w:lang w:eastAsia="en-GB"/>
        </w:rPr>
      </w:pPr>
      <w:r>
        <w:t>6.6.3</w:t>
      </w:r>
      <w:r w:rsidRPr="00F46A5A">
        <w:rPr>
          <w:rFonts w:ascii="Calibri" w:hAnsi="Calibri"/>
          <w:sz w:val="22"/>
          <w:szCs w:val="22"/>
          <w:lang w:eastAsia="en-GB"/>
        </w:rPr>
        <w:tab/>
      </w:r>
      <w:r>
        <w:t>Vendor-specific extensions</w:t>
      </w:r>
      <w:r>
        <w:tab/>
      </w:r>
      <w:r>
        <w:fldChar w:fldCharType="begin" w:fldLock="1"/>
      </w:r>
      <w:r>
        <w:instrText xml:space="preserve"> PAGEREF _Toc82555448 \h </w:instrText>
      </w:r>
      <w:r>
        <w:fldChar w:fldCharType="separate"/>
      </w:r>
      <w:r>
        <w:t>61</w:t>
      </w:r>
      <w:r>
        <w:fldChar w:fldCharType="end"/>
      </w:r>
    </w:p>
    <w:p w14:paraId="4F8F8140" w14:textId="44CDD265" w:rsidR="008D3085" w:rsidRPr="00F46A5A" w:rsidRDefault="008D3085">
      <w:pPr>
        <w:pStyle w:val="TOC3"/>
        <w:rPr>
          <w:rFonts w:ascii="Calibri" w:hAnsi="Calibri"/>
          <w:sz w:val="22"/>
          <w:szCs w:val="22"/>
          <w:lang w:eastAsia="en-GB"/>
        </w:rPr>
      </w:pPr>
      <w:r>
        <w:t>6.6.4</w:t>
      </w:r>
      <w:r w:rsidRPr="00F46A5A">
        <w:rPr>
          <w:rFonts w:ascii="Calibri" w:hAnsi="Calibri"/>
          <w:sz w:val="22"/>
          <w:szCs w:val="22"/>
          <w:lang w:eastAsia="en-GB"/>
        </w:rPr>
        <w:tab/>
      </w:r>
      <w:r>
        <w:t>Extensibility for Query parameters</w:t>
      </w:r>
      <w:r>
        <w:tab/>
      </w:r>
      <w:r>
        <w:fldChar w:fldCharType="begin" w:fldLock="1"/>
      </w:r>
      <w:r>
        <w:instrText xml:space="preserve"> PAGEREF _Toc82555449 \h </w:instrText>
      </w:r>
      <w:r>
        <w:fldChar w:fldCharType="separate"/>
      </w:r>
      <w:r>
        <w:t>61</w:t>
      </w:r>
      <w:r>
        <w:fldChar w:fldCharType="end"/>
      </w:r>
    </w:p>
    <w:p w14:paraId="4F5E611F" w14:textId="291479AE" w:rsidR="008D3085" w:rsidRPr="00F46A5A" w:rsidRDefault="008D3085">
      <w:pPr>
        <w:pStyle w:val="TOC2"/>
        <w:rPr>
          <w:rFonts w:ascii="Calibri" w:hAnsi="Calibri"/>
          <w:sz w:val="22"/>
          <w:szCs w:val="22"/>
          <w:lang w:eastAsia="en-GB"/>
        </w:rPr>
      </w:pPr>
      <w:r>
        <w:rPr>
          <w:lang w:eastAsia="zh-CN"/>
        </w:rPr>
        <w:t>6</w:t>
      </w:r>
      <w:r>
        <w:t>.</w:t>
      </w:r>
      <w:r>
        <w:rPr>
          <w:lang w:eastAsia="zh-CN"/>
        </w:rPr>
        <w:t>7</w:t>
      </w:r>
      <w:r w:rsidRPr="00F46A5A">
        <w:rPr>
          <w:rFonts w:ascii="Calibri" w:hAnsi="Calibri"/>
          <w:sz w:val="22"/>
          <w:szCs w:val="22"/>
          <w:lang w:eastAsia="en-GB"/>
        </w:rPr>
        <w:tab/>
      </w:r>
      <w:r>
        <w:rPr>
          <w:lang w:eastAsia="zh-CN"/>
        </w:rPr>
        <w:t>Security Mechanisms</w:t>
      </w:r>
      <w:r>
        <w:tab/>
      </w:r>
      <w:r>
        <w:fldChar w:fldCharType="begin" w:fldLock="1"/>
      </w:r>
      <w:r>
        <w:instrText xml:space="preserve"> PAGEREF _Toc82555450 \h </w:instrText>
      </w:r>
      <w:r>
        <w:fldChar w:fldCharType="separate"/>
      </w:r>
      <w:r>
        <w:t>62</w:t>
      </w:r>
      <w:r>
        <w:fldChar w:fldCharType="end"/>
      </w:r>
    </w:p>
    <w:p w14:paraId="72C0B92D" w14:textId="152CA91C" w:rsidR="008D3085" w:rsidRPr="00F46A5A" w:rsidRDefault="008D3085">
      <w:pPr>
        <w:pStyle w:val="TOC3"/>
        <w:rPr>
          <w:rFonts w:ascii="Calibri" w:hAnsi="Calibri"/>
          <w:sz w:val="22"/>
          <w:szCs w:val="22"/>
          <w:lang w:eastAsia="en-GB"/>
        </w:rPr>
      </w:pPr>
      <w:r>
        <w:rPr>
          <w:lang w:eastAsia="zh-CN"/>
        </w:rPr>
        <w:t>6.7.1</w:t>
      </w:r>
      <w:r w:rsidRPr="00F46A5A">
        <w:rPr>
          <w:rFonts w:ascii="Calibri" w:hAnsi="Calibri"/>
          <w:sz w:val="22"/>
          <w:szCs w:val="22"/>
          <w:lang w:eastAsia="en-GB"/>
        </w:rPr>
        <w:tab/>
      </w:r>
      <w:r>
        <w:rPr>
          <w:lang w:eastAsia="zh-CN"/>
        </w:rPr>
        <w:t>General</w:t>
      </w:r>
      <w:r>
        <w:tab/>
      </w:r>
      <w:r>
        <w:fldChar w:fldCharType="begin" w:fldLock="1"/>
      </w:r>
      <w:r>
        <w:instrText xml:space="preserve"> PAGEREF _Toc82555451 \h </w:instrText>
      </w:r>
      <w:r>
        <w:fldChar w:fldCharType="separate"/>
      </w:r>
      <w:r>
        <w:t>62</w:t>
      </w:r>
      <w:r>
        <w:fldChar w:fldCharType="end"/>
      </w:r>
    </w:p>
    <w:p w14:paraId="668CE829" w14:textId="4F1F4D65" w:rsidR="008D3085" w:rsidRPr="00F46A5A" w:rsidRDefault="008D3085">
      <w:pPr>
        <w:pStyle w:val="TOC3"/>
        <w:rPr>
          <w:rFonts w:ascii="Calibri" w:hAnsi="Calibri"/>
          <w:sz w:val="22"/>
          <w:szCs w:val="22"/>
          <w:lang w:eastAsia="en-GB"/>
        </w:rPr>
      </w:pPr>
      <w:r>
        <w:rPr>
          <w:lang w:eastAsia="zh-CN"/>
        </w:rPr>
        <w:t>6.7.2</w:t>
      </w:r>
      <w:r w:rsidRPr="00F46A5A">
        <w:rPr>
          <w:rFonts w:ascii="Calibri" w:hAnsi="Calibri"/>
          <w:sz w:val="22"/>
          <w:szCs w:val="22"/>
          <w:lang w:eastAsia="en-GB"/>
        </w:rPr>
        <w:tab/>
      </w:r>
      <w:r>
        <w:rPr>
          <w:lang w:eastAsia="zh-CN"/>
        </w:rPr>
        <w:t>Transport layer security protection of messages</w:t>
      </w:r>
      <w:r>
        <w:tab/>
      </w:r>
      <w:r>
        <w:fldChar w:fldCharType="begin" w:fldLock="1"/>
      </w:r>
      <w:r>
        <w:instrText xml:space="preserve"> PAGEREF _Toc82555452 \h </w:instrText>
      </w:r>
      <w:r>
        <w:fldChar w:fldCharType="separate"/>
      </w:r>
      <w:r>
        <w:t>62</w:t>
      </w:r>
      <w:r>
        <w:fldChar w:fldCharType="end"/>
      </w:r>
    </w:p>
    <w:p w14:paraId="46B34DA0" w14:textId="740D060D" w:rsidR="008D3085" w:rsidRPr="00F46A5A" w:rsidRDefault="008D3085">
      <w:pPr>
        <w:pStyle w:val="TOC3"/>
        <w:rPr>
          <w:rFonts w:ascii="Calibri" w:hAnsi="Calibri"/>
          <w:sz w:val="22"/>
          <w:szCs w:val="22"/>
          <w:lang w:eastAsia="en-GB"/>
        </w:rPr>
      </w:pPr>
      <w:r>
        <w:rPr>
          <w:lang w:eastAsia="zh-CN"/>
        </w:rPr>
        <w:t>6.7.3</w:t>
      </w:r>
      <w:r w:rsidRPr="00F46A5A">
        <w:rPr>
          <w:rFonts w:ascii="Calibri" w:hAnsi="Calibri"/>
          <w:sz w:val="22"/>
          <w:szCs w:val="22"/>
          <w:lang w:eastAsia="en-GB"/>
        </w:rPr>
        <w:tab/>
      </w:r>
      <w:r>
        <w:rPr>
          <w:lang w:eastAsia="zh-CN"/>
        </w:rPr>
        <w:t>Authorization of NF service access</w:t>
      </w:r>
      <w:r>
        <w:tab/>
      </w:r>
      <w:r>
        <w:fldChar w:fldCharType="begin" w:fldLock="1"/>
      </w:r>
      <w:r>
        <w:instrText xml:space="preserve"> PAGEREF _Toc82555453 \h </w:instrText>
      </w:r>
      <w:r>
        <w:fldChar w:fldCharType="separate"/>
      </w:r>
      <w:r>
        <w:t>62</w:t>
      </w:r>
      <w:r>
        <w:fldChar w:fldCharType="end"/>
      </w:r>
    </w:p>
    <w:p w14:paraId="67B5E012" w14:textId="6A55B11F" w:rsidR="008D3085" w:rsidRPr="00F46A5A" w:rsidRDefault="008D3085">
      <w:pPr>
        <w:pStyle w:val="TOC3"/>
        <w:rPr>
          <w:rFonts w:ascii="Calibri" w:hAnsi="Calibri"/>
          <w:sz w:val="22"/>
          <w:szCs w:val="22"/>
          <w:lang w:eastAsia="en-GB"/>
        </w:rPr>
      </w:pPr>
      <w:r>
        <w:rPr>
          <w:lang w:eastAsia="zh-CN"/>
        </w:rPr>
        <w:t>6.7.4</w:t>
      </w:r>
      <w:r w:rsidRPr="00F46A5A">
        <w:rPr>
          <w:rFonts w:ascii="Calibri" w:hAnsi="Calibri"/>
          <w:sz w:val="22"/>
          <w:szCs w:val="22"/>
          <w:lang w:eastAsia="en-GB"/>
        </w:rPr>
        <w:tab/>
      </w:r>
      <w:r>
        <w:rPr>
          <w:lang w:eastAsia="zh-CN"/>
        </w:rPr>
        <w:t>Application layer security across PLMN</w:t>
      </w:r>
      <w:r>
        <w:tab/>
      </w:r>
      <w:r>
        <w:fldChar w:fldCharType="begin" w:fldLock="1"/>
      </w:r>
      <w:r>
        <w:instrText xml:space="preserve"> PAGEREF _Toc82555454 \h </w:instrText>
      </w:r>
      <w:r>
        <w:fldChar w:fldCharType="separate"/>
      </w:r>
      <w:r>
        <w:t>64</w:t>
      </w:r>
      <w:r>
        <w:fldChar w:fldCharType="end"/>
      </w:r>
    </w:p>
    <w:p w14:paraId="4761F06D" w14:textId="4A063965" w:rsidR="008D3085" w:rsidRPr="00F46A5A" w:rsidRDefault="008D3085">
      <w:pPr>
        <w:pStyle w:val="TOC4"/>
        <w:rPr>
          <w:rFonts w:ascii="Calibri" w:hAnsi="Calibri"/>
          <w:sz w:val="22"/>
          <w:szCs w:val="22"/>
          <w:lang w:eastAsia="en-GB"/>
        </w:rPr>
      </w:pPr>
      <w:r>
        <w:t>6.7.4.1</w:t>
      </w:r>
      <w:r w:rsidRPr="00F46A5A">
        <w:rPr>
          <w:rFonts w:ascii="Calibri" w:hAnsi="Calibri"/>
          <w:sz w:val="22"/>
          <w:szCs w:val="22"/>
          <w:lang w:eastAsia="en-GB"/>
        </w:rPr>
        <w:tab/>
      </w:r>
      <w:r>
        <w:t>General</w:t>
      </w:r>
      <w:r>
        <w:tab/>
      </w:r>
      <w:r>
        <w:fldChar w:fldCharType="begin" w:fldLock="1"/>
      </w:r>
      <w:r>
        <w:instrText xml:space="preserve"> PAGEREF _Toc82555455 \h </w:instrText>
      </w:r>
      <w:r>
        <w:fldChar w:fldCharType="separate"/>
      </w:r>
      <w:r>
        <w:t>64</w:t>
      </w:r>
      <w:r>
        <w:fldChar w:fldCharType="end"/>
      </w:r>
    </w:p>
    <w:p w14:paraId="13514FEE" w14:textId="66950625" w:rsidR="008D3085" w:rsidRPr="00F46A5A" w:rsidRDefault="008D3085">
      <w:pPr>
        <w:pStyle w:val="TOC4"/>
        <w:rPr>
          <w:rFonts w:ascii="Calibri" w:hAnsi="Calibri"/>
          <w:sz w:val="22"/>
          <w:szCs w:val="22"/>
          <w:lang w:eastAsia="en-GB"/>
        </w:rPr>
      </w:pPr>
      <w:r>
        <w:t>6.7.4.2</w:t>
      </w:r>
      <w:r w:rsidRPr="00F46A5A">
        <w:rPr>
          <w:rFonts w:ascii="Calibri" w:hAnsi="Calibri"/>
          <w:sz w:val="22"/>
          <w:szCs w:val="22"/>
          <w:lang w:eastAsia="en-GB"/>
        </w:rPr>
        <w:tab/>
      </w:r>
      <w:r>
        <w:t>N32 Procedures</w:t>
      </w:r>
      <w:r>
        <w:tab/>
      </w:r>
      <w:r>
        <w:fldChar w:fldCharType="begin" w:fldLock="1"/>
      </w:r>
      <w:r>
        <w:instrText xml:space="preserve"> PAGEREF _Toc82555456 \h </w:instrText>
      </w:r>
      <w:r>
        <w:fldChar w:fldCharType="separate"/>
      </w:r>
      <w:r>
        <w:t>64</w:t>
      </w:r>
      <w:r>
        <w:fldChar w:fldCharType="end"/>
      </w:r>
    </w:p>
    <w:p w14:paraId="31741822" w14:textId="390DA662" w:rsidR="008D3085" w:rsidRPr="00F46A5A" w:rsidRDefault="008D3085">
      <w:pPr>
        <w:pStyle w:val="TOC3"/>
        <w:rPr>
          <w:rFonts w:ascii="Calibri" w:hAnsi="Calibri"/>
          <w:sz w:val="22"/>
          <w:szCs w:val="22"/>
          <w:lang w:eastAsia="en-GB"/>
        </w:rPr>
      </w:pPr>
      <w:r>
        <w:rPr>
          <w:lang w:eastAsia="zh-CN"/>
        </w:rPr>
        <w:t>6.7.5</w:t>
      </w:r>
      <w:r w:rsidRPr="00F46A5A">
        <w:rPr>
          <w:rFonts w:ascii="Calibri" w:hAnsi="Calibri"/>
          <w:sz w:val="22"/>
          <w:szCs w:val="22"/>
          <w:lang w:eastAsia="en-GB"/>
        </w:rPr>
        <w:tab/>
      </w:r>
      <w:r>
        <w:rPr>
          <w:lang w:eastAsia="zh-CN"/>
        </w:rPr>
        <w:t>Client credentials assertion and authentication</w:t>
      </w:r>
      <w:r>
        <w:tab/>
      </w:r>
      <w:r>
        <w:fldChar w:fldCharType="begin" w:fldLock="1"/>
      </w:r>
      <w:r>
        <w:instrText xml:space="preserve"> PAGEREF _Toc82555457 \h </w:instrText>
      </w:r>
      <w:r>
        <w:fldChar w:fldCharType="separate"/>
      </w:r>
      <w:r>
        <w:t>64</w:t>
      </w:r>
      <w:r>
        <w:fldChar w:fldCharType="end"/>
      </w:r>
    </w:p>
    <w:p w14:paraId="4DCE8C72" w14:textId="7817A9D1" w:rsidR="008D3085" w:rsidRPr="00F46A5A" w:rsidRDefault="008D3085">
      <w:pPr>
        <w:pStyle w:val="TOC2"/>
        <w:rPr>
          <w:rFonts w:ascii="Calibri" w:hAnsi="Calibri"/>
          <w:sz w:val="22"/>
          <w:szCs w:val="22"/>
          <w:lang w:eastAsia="en-GB"/>
        </w:rPr>
      </w:pPr>
      <w:r>
        <w:rPr>
          <w:lang w:eastAsia="zh-CN"/>
        </w:rPr>
        <w:t>6</w:t>
      </w:r>
      <w:r>
        <w:t>.</w:t>
      </w:r>
      <w:r>
        <w:rPr>
          <w:lang w:eastAsia="zh-CN"/>
        </w:rPr>
        <w:t>8</w:t>
      </w:r>
      <w:r w:rsidRPr="00F46A5A">
        <w:rPr>
          <w:rFonts w:ascii="Calibri" w:hAnsi="Calibri"/>
          <w:sz w:val="22"/>
          <w:szCs w:val="22"/>
          <w:lang w:eastAsia="en-GB"/>
        </w:rPr>
        <w:tab/>
      </w:r>
      <w:r>
        <w:rPr>
          <w:lang w:eastAsia="zh-CN"/>
        </w:rPr>
        <w:t>SBI Message Priority Mechanism</w:t>
      </w:r>
      <w:r>
        <w:tab/>
      </w:r>
      <w:r>
        <w:fldChar w:fldCharType="begin" w:fldLock="1"/>
      </w:r>
      <w:r>
        <w:instrText xml:space="preserve"> PAGEREF _Toc82555458 \h </w:instrText>
      </w:r>
      <w:r>
        <w:fldChar w:fldCharType="separate"/>
      </w:r>
      <w:r>
        <w:t>64</w:t>
      </w:r>
      <w:r>
        <w:fldChar w:fldCharType="end"/>
      </w:r>
    </w:p>
    <w:p w14:paraId="07EEBED2" w14:textId="2CC776C6" w:rsidR="008D3085" w:rsidRPr="00F46A5A" w:rsidRDefault="008D3085">
      <w:pPr>
        <w:pStyle w:val="TOC3"/>
        <w:rPr>
          <w:rFonts w:ascii="Calibri" w:hAnsi="Calibri"/>
          <w:sz w:val="22"/>
          <w:szCs w:val="22"/>
          <w:lang w:eastAsia="en-GB"/>
        </w:rPr>
      </w:pPr>
      <w:r>
        <w:rPr>
          <w:lang w:eastAsia="zh-CN"/>
        </w:rPr>
        <w:t>6.8.1</w:t>
      </w:r>
      <w:r w:rsidRPr="00F46A5A">
        <w:rPr>
          <w:rFonts w:ascii="Calibri" w:hAnsi="Calibri"/>
          <w:sz w:val="22"/>
          <w:szCs w:val="22"/>
          <w:lang w:eastAsia="en-GB"/>
        </w:rPr>
        <w:tab/>
      </w:r>
      <w:r>
        <w:rPr>
          <w:lang w:eastAsia="zh-CN"/>
        </w:rPr>
        <w:t>General</w:t>
      </w:r>
      <w:r>
        <w:tab/>
      </w:r>
      <w:r>
        <w:fldChar w:fldCharType="begin" w:fldLock="1"/>
      </w:r>
      <w:r>
        <w:instrText xml:space="preserve"> PAGEREF _Toc82555459 \h </w:instrText>
      </w:r>
      <w:r>
        <w:fldChar w:fldCharType="separate"/>
      </w:r>
      <w:r>
        <w:t>64</w:t>
      </w:r>
      <w:r>
        <w:fldChar w:fldCharType="end"/>
      </w:r>
    </w:p>
    <w:p w14:paraId="6D1B23C0" w14:textId="02E27B25" w:rsidR="008D3085" w:rsidRPr="00F46A5A" w:rsidRDefault="008D3085">
      <w:pPr>
        <w:pStyle w:val="TOC3"/>
        <w:rPr>
          <w:rFonts w:ascii="Calibri" w:hAnsi="Calibri"/>
          <w:sz w:val="22"/>
          <w:szCs w:val="22"/>
          <w:lang w:eastAsia="en-GB"/>
        </w:rPr>
      </w:pPr>
      <w:r>
        <w:rPr>
          <w:lang w:eastAsia="zh-CN"/>
        </w:rPr>
        <w:t>6.8.2</w:t>
      </w:r>
      <w:r w:rsidRPr="00F46A5A">
        <w:rPr>
          <w:rFonts w:ascii="Calibri" w:hAnsi="Calibri"/>
          <w:sz w:val="22"/>
          <w:szCs w:val="22"/>
          <w:lang w:eastAsia="en-GB"/>
        </w:rPr>
        <w:tab/>
      </w:r>
      <w:r>
        <w:rPr>
          <w:lang w:eastAsia="zh-CN"/>
        </w:rPr>
        <w:t>Message level priority</w:t>
      </w:r>
      <w:r>
        <w:tab/>
      </w:r>
      <w:r>
        <w:fldChar w:fldCharType="begin" w:fldLock="1"/>
      </w:r>
      <w:r>
        <w:instrText xml:space="preserve"> PAGEREF _Toc82555460 \h </w:instrText>
      </w:r>
      <w:r>
        <w:fldChar w:fldCharType="separate"/>
      </w:r>
      <w:r>
        <w:t>65</w:t>
      </w:r>
      <w:r>
        <w:fldChar w:fldCharType="end"/>
      </w:r>
    </w:p>
    <w:p w14:paraId="4537760F" w14:textId="71DF614D" w:rsidR="008D3085" w:rsidRPr="00F46A5A" w:rsidRDefault="008D3085">
      <w:pPr>
        <w:pStyle w:val="TOC3"/>
        <w:rPr>
          <w:rFonts w:ascii="Calibri" w:hAnsi="Calibri"/>
          <w:sz w:val="22"/>
          <w:szCs w:val="22"/>
          <w:lang w:eastAsia="en-GB"/>
        </w:rPr>
      </w:pPr>
      <w:r>
        <w:rPr>
          <w:lang w:eastAsia="zh-CN"/>
        </w:rPr>
        <w:t>6.8.3</w:t>
      </w:r>
      <w:r w:rsidRPr="00F46A5A">
        <w:rPr>
          <w:rFonts w:ascii="Calibri" w:hAnsi="Calibri"/>
          <w:sz w:val="22"/>
          <w:szCs w:val="22"/>
          <w:lang w:eastAsia="en-GB"/>
        </w:rPr>
        <w:tab/>
      </w:r>
      <w:r>
        <w:rPr>
          <w:lang w:eastAsia="zh-CN"/>
        </w:rPr>
        <w:t>Stream priority</w:t>
      </w:r>
      <w:r>
        <w:tab/>
      </w:r>
      <w:r>
        <w:fldChar w:fldCharType="begin" w:fldLock="1"/>
      </w:r>
      <w:r>
        <w:instrText xml:space="preserve"> PAGEREF _Toc82555461 \h </w:instrText>
      </w:r>
      <w:r>
        <w:fldChar w:fldCharType="separate"/>
      </w:r>
      <w:r>
        <w:t>65</w:t>
      </w:r>
      <w:r>
        <w:fldChar w:fldCharType="end"/>
      </w:r>
    </w:p>
    <w:p w14:paraId="7BB8FA48" w14:textId="7CAB82BC" w:rsidR="008D3085" w:rsidRPr="00F46A5A" w:rsidRDefault="008D3085">
      <w:pPr>
        <w:pStyle w:val="TOC3"/>
        <w:rPr>
          <w:rFonts w:ascii="Calibri" w:hAnsi="Calibri"/>
          <w:sz w:val="22"/>
          <w:szCs w:val="22"/>
          <w:lang w:eastAsia="en-GB"/>
        </w:rPr>
      </w:pPr>
      <w:r>
        <w:rPr>
          <w:lang w:eastAsia="zh-CN"/>
        </w:rPr>
        <w:t>6.8.4</w:t>
      </w:r>
      <w:r w:rsidRPr="00F46A5A">
        <w:rPr>
          <w:rFonts w:ascii="Calibri" w:hAnsi="Calibri"/>
          <w:sz w:val="22"/>
          <w:szCs w:val="22"/>
          <w:lang w:eastAsia="en-GB"/>
        </w:rPr>
        <w:tab/>
      </w:r>
      <w:r>
        <w:rPr>
          <w:lang w:eastAsia="zh-CN"/>
        </w:rPr>
        <w:t>Recommendations when defining SBI Message Priorities</w:t>
      </w:r>
      <w:r>
        <w:tab/>
      </w:r>
      <w:r>
        <w:fldChar w:fldCharType="begin" w:fldLock="1"/>
      </w:r>
      <w:r>
        <w:instrText xml:space="preserve"> PAGEREF _Toc82555462 \h </w:instrText>
      </w:r>
      <w:r>
        <w:fldChar w:fldCharType="separate"/>
      </w:r>
      <w:r>
        <w:t>65</w:t>
      </w:r>
      <w:r>
        <w:fldChar w:fldCharType="end"/>
      </w:r>
    </w:p>
    <w:p w14:paraId="02669E63" w14:textId="494B6038" w:rsidR="008D3085" w:rsidRPr="00F46A5A" w:rsidRDefault="008D3085">
      <w:pPr>
        <w:pStyle w:val="TOC3"/>
        <w:rPr>
          <w:rFonts w:ascii="Calibri" w:hAnsi="Calibri"/>
          <w:sz w:val="22"/>
          <w:szCs w:val="22"/>
          <w:lang w:eastAsia="en-GB"/>
        </w:rPr>
      </w:pPr>
      <w:r>
        <w:rPr>
          <w:lang w:eastAsia="zh-CN"/>
        </w:rPr>
        <w:t>6.8.5</w:t>
      </w:r>
      <w:r w:rsidRPr="00F46A5A">
        <w:rPr>
          <w:rFonts w:ascii="Calibri" w:hAnsi="Calibri"/>
          <w:sz w:val="22"/>
          <w:szCs w:val="22"/>
          <w:lang w:eastAsia="en-GB"/>
        </w:rPr>
        <w:tab/>
      </w:r>
      <w:r>
        <w:rPr>
          <w:lang w:eastAsia="zh-CN"/>
        </w:rPr>
        <w:t>HTTP/2 client behaviour</w:t>
      </w:r>
      <w:r>
        <w:tab/>
      </w:r>
      <w:r>
        <w:fldChar w:fldCharType="begin" w:fldLock="1"/>
      </w:r>
      <w:r>
        <w:instrText xml:space="preserve"> PAGEREF _Toc82555463 \h </w:instrText>
      </w:r>
      <w:r>
        <w:fldChar w:fldCharType="separate"/>
      </w:r>
      <w:r>
        <w:t>66</w:t>
      </w:r>
      <w:r>
        <w:fldChar w:fldCharType="end"/>
      </w:r>
    </w:p>
    <w:p w14:paraId="35D6E3C1" w14:textId="4AAA2ABE" w:rsidR="008D3085" w:rsidRPr="00F46A5A" w:rsidRDefault="008D3085">
      <w:pPr>
        <w:pStyle w:val="TOC3"/>
        <w:rPr>
          <w:rFonts w:ascii="Calibri" w:hAnsi="Calibri"/>
          <w:sz w:val="22"/>
          <w:szCs w:val="22"/>
          <w:lang w:eastAsia="en-GB"/>
        </w:rPr>
      </w:pPr>
      <w:r>
        <w:rPr>
          <w:lang w:eastAsia="zh-CN"/>
        </w:rPr>
        <w:t>6.8.6</w:t>
      </w:r>
      <w:r w:rsidRPr="00F46A5A">
        <w:rPr>
          <w:rFonts w:ascii="Calibri" w:hAnsi="Calibri"/>
          <w:sz w:val="22"/>
          <w:szCs w:val="22"/>
          <w:lang w:eastAsia="en-GB"/>
        </w:rPr>
        <w:tab/>
      </w:r>
      <w:r>
        <w:rPr>
          <w:lang w:eastAsia="zh-CN"/>
        </w:rPr>
        <w:t>HTTP/2 server behaviour</w:t>
      </w:r>
      <w:r>
        <w:tab/>
      </w:r>
      <w:r>
        <w:fldChar w:fldCharType="begin" w:fldLock="1"/>
      </w:r>
      <w:r>
        <w:instrText xml:space="preserve"> PAGEREF _Toc82555464 \h </w:instrText>
      </w:r>
      <w:r>
        <w:fldChar w:fldCharType="separate"/>
      </w:r>
      <w:r>
        <w:t>66</w:t>
      </w:r>
      <w:r>
        <w:fldChar w:fldCharType="end"/>
      </w:r>
    </w:p>
    <w:p w14:paraId="0FEC27E7" w14:textId="52FD231D" w:rsidR="008D3085" w:rsidRPr="00F46A5A" w:rsidRDefault="008D3085">
      <w:pPr>
        <w:pStyle w:val="TOC3"/>
        <w:rPr>
          <w:rFonts w:ascii="Calibri" w:hAnsi="Calibri"/>
          <w:sz w:val="22"/>
          <w:szCs w:val="22"/>
          <w:lang w:eastAsia="en-GB"/>
        </w:rPr>
      </w:pPr>
      <w:r>
        <w:rPr>
          <w:lang w:eastAsia="zh-CN"/>
        </w:rPr>
        <w:t>6.8.7</w:t>
      </w:r>
      <w:r w:rsidRPr="00F46A5A">
        <w:rPr>
          <w:rFonts w:ascii="Calibri" w:hAnsi="Calibri"/>
          <w:sz w:val="22"/>
          <w:szCs w:val="22"/>
          <w:lang w:eastAsia="en-GB"/>
        </w:rPr>
        <w:tab/>
      </w:r>
      <w:r>
        <w:rPr>
          <w:lang w:eastAsia="zh-CN"/>
        </w:rPr>
        <w:t>HTTP/2 proxy behaviour</w:t>
      </w:r>
      <w:r>
        <w:tab/>
      </w:r>
      <w:r>
        <w:fldChar w:fldCharType="begin" w:fldLock="1"/>
      </w:r>
      <w:r>
        <w:instrText xml:space="preserve"> PAGEREF _Toc82555465 \h </w:instrText>
      </w:r>
      <w:r>
        <w:fldChar w:fldCharType="separate"/>
      </w:r>
      <w:r>
        <w:t>67</w:t>
      </w:r>
      <w:r>
        <w:fldChar w:fldCharType="end"/>
      </w:r>
    </w:p>
    <w:p w14:paraId="71C389A7" w14:textId="37E0A5AF" w:rsidR="008D3085" w:rsidRPr="00F46A5A" w:rsidRDefault="008D3085">
      <w:pPr>
        <w:pStyle w:val="TOC3"/>
        <w:rPr>
          <w:rFonts w:ascii="Calibri" w:hAnsi="Calibri"/>
          <w:sz w:val="22"/>
          <w:szCs w:val="22"/>
          <w:lang w:eastAsia="en-GB"/>
        </w:rPr>
      </w:pPr>
      <w:r>
        <w:rPr>
          <w:lang w:eastAsia="zh-CN"/>
        </w:rPr>
        <w:t>6.8.8</w:t>
      </w:r>
      <w:r w:rsidRPr="00F46A5A">
        <w:rPr>
          <w:rFonts w:ascii="Calibri" w:hAnsi="Calibri"/>
          <w:sz w:val="22"/>
          <w:szCs w:val="22"/>
          <w:lang w:eastAsia="en-GB"/>
        </w:rPr>
        <w:tab/>
      </w:r>
      <w:r>
        <w:rPr>
          <w:lang w:eastAsia="zh-CN"/>
        </w:rPr>
        <w:t>DSCP marking of messages</w:t>
      </w:r>
      <w:r>
        <w:tab/>
      </w:r>
      <w:r>
        <w:fldChar w:fldCharType="begin" w:fldLock="1"/>
      </w:r>
      <w:r>
        <w:instrText xml:space="preserve"> PAGEREF _Toc82555466 \h </w:instrText>
      </w:r>
      <w:r>
        <w:fldChar w:fldCharType="separate"/>
      </w:r>
      <w:r>
        <w:t>67</w:t>
      </w:r>
      <w:r>
        <w:fldChar w:fldCharType="end"/>
      </w:r>
    </w:p>
    <w:p w14:paraId="7584C978" w14:textId="7350BF27" w:rsidR="008D3085" w:rsidRPr="00F46A5A" w:rsidRDefault="008D3085">
      <w:pPr>
        <w:pStyle w:val="TOC2"/>
        <w:rPr>
          <w:rFonts w:ascii="Calibri" w:hAnsi="Calibri"/>
          <w:sz w:val="22"/>
          <w:szCs w:val="22"/>
          <w:lang w:eastAsia="en-GB"/>
        </w:rPr>
      </w:pPr>
      <w:r>
        <w:rPr>
          <w:lang w:eastAsia="zh-CN"/>
        </w:rPr>
        <w:t>6</w:t>
      </w:r>
      <w:r>
        <w:t>.</w:t>
      </w:r>
      <w:r>
        <w:rPr>
          <w:lang w:eastAsia="zh-CN"/>
        </w:rPr>
        <w:t>9</w:t>
      </w:r>
      <w:r w:rsidRPr="00F46A5A">
        <w:rPr>
          <w:rFonts w:ascii="Calibri" w:hAnsi="Calibri"/>
          <w:sz w:val="22"/>
          <w:szCs w:val="22"/>
          <w:lang w:eastAsia="en-GB"/>
        </w:rPr>
        <w:tab/>
      </w:r>
      <w:r>
        <w:rPr>
          <w:lang w:eastAsia="zh-CN"/>
        </w:rPr>
        <w:t>Discovering the supported communication options</w:t>
      </w:r>
      <w:r>
        <w:tab/>
      </w:r>
      <w:r>
        <w:fldChar w:fldCharType="begin" w:fldLock="1"/>
      </w:r>
      <w:r>
        <w:instrText xml:space="preserve"> PAGEREF _Toc82555467 \h </w:instrText>
      </w:r>
      <w:r>
        <w:fldChar w:fldCharType="separate"/>
      </w:r>
      <w:r>
        <w:t>67</w:t>
      </w:r>
      <w:r>
        <w:fldChar w:fldCharType="end"/>
      </w:r>
    </w:p>
    <w:p w14:paraId="0231FFE7" w14:textId="64861DCE" w:rsidR="008D3085" w:rsidRPr="00F46A5A" w:rsidRDefault="008D3085">
      <w:pPr>
        <w:pStyle w:val="TOC3"/>
        <w:rPr>
          <w:rFonts w:ascii="Calibri" w:hAnsi="Calibri"/>
          <w:sz w:val="22"/>
          <w:szCs w:val="22"/>
          <w:lang w:eastAsia="en-GB"/>
        </w:rPr>
      </w:pPr>
      <w:r>
        <w:rPr>
          <w:lang w:eastAsia="zh-CN"/>
        </w:rPr>
        <w:t>6.9.1</w:t>
      </w:r>
      <w:r w:rsidRPr="00F46A5A">
        <w:rPr>
          <w:rFonts w:ascii="Calibri" w:hAnsi="Calibri"/>
          <w:sz w:val="22"/>
          <w:szCs w:val="22"/>
          <w:lang w:eastAsia="en-GB"/>
        </w:rPr>
        <w:tab/>
      </w:r>
      <w:r>
        <w:rPr>
          <w:lang w:eastAsia="zh-CN"/>
        </w:rPr>
        <w:t>General</w:t>
      </w:r>
      <w:r>
        <w:tab/>
      </w:r>
      <w:r>
        <w:fldChar w:fldCharType="begin" w:fldLock="1"/>
      </w:r>
      <w:r>
        <w:instrText xml:space="preserve"> PAGEREF _Toc82555468 \h </w:instrText>
      </w:r>
      <w:r>
        <w:fldChar w:fldCharType="separate"/>
      </w:r>
      <w:r>
        <w:t>67</w:t>
      </w:r>
      <w:r>
        <w:fldChar w:fldCharType="end"/>
      </w:r>
    </w:p>
    <w:p w14:paraId="5332E568" w14:textId="3C3242D5" w:rsidR="008D3085" w:rsidRPr="00F46A5A" w:rsidRDefault="008D3085">
      <w:pPr>
        <w:pStyle w:val="TOC3"/>
        <w:rPr>
          <w:rFonts w:ascii="Calibri" w:hAnsi="Calibri"/>
          <w:sz w:val="22"/>
          <w:szCs w:val="22"/>
          <w:lang w:eastAsia="en-GB"/>
        </w:rPr>
      </w:pPr>
      <w:r>
        <w:rPr>
          <w:lang w:eastAsia="zh-CN"/>
        </w:rPr>
        <w:t>6.9.2</w:t>
      </w:r>
      <w:r w:rsidRPr="00F46A5A">
        <w:rPr>
          <w:rFonts w:ascii="Calibri" w:hAnsi="Calibri"/>
          <w:sz w:val="22"/>
          <w:szCs w:val="22"/>
          <w:lang w:eastAsia="en-GB"/>
        </w:rPr>
        <w:tab/>
      </w:r>
      <w:r>
        <w:rPr>
          <w:lang w:eastAsia="zh-CN"/>
        </w:rPr>
        <w:t>Discoverable communication options</w:t>
      </w:r>
      <w:r>
        <w:tab/>
      </w:r>
      <w:r>
        <w:fldChar w:fldCharType="begin" w:fldLock="1"/>
      </w:r>
      <w:r>
        <w:instrText xml:space="preserve"> PAGEREF _Toc82555469 \h </w:instrText>
      </w:r>
      <w:r>
        <w:fldChar w:fldCharType="separate"/>
      </w:r>
      <w:r>
        <w:t>67</w:t>
      </w:r>
      <w:r>
        <w:fldChar w:fldCharType="end"/>
      </w:r>
    </w:p>
    <w:p w14:paraId="6297B23B" w14:textId="3DB1E77B" w:rsidR="008D3085" w:rsidRPr="00F46A5A" w:rsidRDefault="008D3085">
      <w:pPr>
        <w:pStyle w:val="TOC4"/>
        <w:rPr>
          <w:rFonts w:ascii="Calibri" w:hAnsi="Calibri"/>
          <w:sz w:val="22"/>
          <w:szCs w:val="22"/>
          <w:lang w:eastAsia="en-GB"/>
        </w:rPr>
      </w:pPr>
      <w:r w:rsidRPr="00A02D32">
        <w:rPr>
          <w:lang w:val="en-US"/>
        </w:rPr>
        <w:t>6.9.2.1</w:t>
      </w:r>
      <w:r w:rsidRPr="00F46A5A">
        <w:rPr>
          <w:rFonts w:ascii="Calibri" w:hAnsi="Calibri"/>
          <w:sz w:val="22"/>
          <w:szCs w:val="22"/>
          <w:lang w:eastAsia="en-GB"/>
        </w:rPr>
        <w:tab/>
      </w:r>
      <w:r w:rsidRPr="00A02D32">
        <w:rPr>
          <w:lang w:val="en-US"/>
        </w:rPr>
        <w:t>Content-encodings supported in HTTP requests</w:t>
      </w:r>
      <w:r>
        <w:tab/>
      </w:r>
      <w:r>
        <w:fldChar w:fldCharType="begin" w:fldLock="1"/>
      </w:r>
      <w:r>
        <w:instrText xml:space="preserve"> PAGEREF _Toc82555470 \h </w:instrText>
      </w:r>
      <w:r>
        <w:fldChar w:fldCharType="separate"/>
      </w:r>
      <w:r>
        <w:t>67</w:t>
      </w:r>
      <w:r>
        <w:fldChar w:fldCharType="end"/>
      </w:r>
    </w:p>
    <w:p w14:paraId="709D5E0B" w14:textId="3EC97746" w:rsidR="008D3085" w:rsidRPr="00F46A5A" w:rsidRDefault="008D3085">
      <w:pPr>
        <w:pStyle w:val="TOC4"/>
        <w:rPr>
          <w:rFonts w:ascii="Calibri" w:hAnsi="Calibri"/>
          <w:sz w:val="22"/>
          <w:szCs w:val="22"/>
          <w:lang w:eastAsia="en-GB"/>
        </w:rPr>
      </w:pPr>
      <w:r w:rsidRPr="00A02D32">
        <w:rPr>
          <w:lang w:val="en-US"/>
        </w:rPr>
        <w:t>6.9.2.2</w:t>
      </w:r>
      <w:r w:rsidRPr="00F46A5A">
        <w:rPr>
          <w:rFonts w:ascii="Calibri" w:hAnsi="Calibri"/>
          <w:sz w:val="22"/>
          <w:szCs w:val="22"/>
          <w:lang w:eastAsia="en-GB"/>
        </w:rPr>
        <w:tab/>
      </w:r>
      <w:r w:rsidRPr="00A02D32">
        <w:rPr>
          <w:lang w:val="en-US"/>
        </w:rPr>
        <w:t>Content-encodings supported in HTTP responses</w:t>
      </w:r>
      <w:r>
        <w:tab/>
      </w:r>
      <w:r>
        <w:fldChar w:fldCharType="begin" w:fldLock="1"/>
      </w:r>
      <w:r>
        <w:instrText xml:space="preserve"> PAGEREF _Toc82555471 \h </w:instrText>
      </w:r>
      <w:r>
        <w:fldChar w:fldCharType="separate"/>
      </w:r>
      <w:r>
        <w:t>68</w:t>
      </w:r>
      <w:r>
        <w:fldChar w:fldCharType="end"/>
      </w:r>
    </w:p>
    <w:p w14:paraId="602DB951" w14:textId="46BF9161" w:rsidR="008D3085" w:rsidRPr="00F46A5A" w:rsidRDefault="008D3085">
      <w:pPr>
        <w:pStyle w:val="TOC2"/>
        <w:rPr>
          <w:rFonts w:ascii="Calibri" w:hAnsi="Calibri"/>
          <w:sz w:val="22"/>
          <w:szCs w:val="22"/>
          <w:lang w:eastAsia="en-GB"/>
        </w:rPr>
      </w:pPr>
      <w:r>
        <w:rPr>
          <w:lang w:eastAsia="zh-CN"/>
        </w:rPr>
        <w:t>6</w:t>
      </w:r>
      <w:r>
        <w:t>.</w:t>
      </w:r>
      <w:r>
        <w:rPr>
          <w:lang w:eastAsia="zh-CN"/>
        </w:rPr>
        <w:t>10</w:t>
      </w:r>
      <w:r w:rsidRPr="00F46A5A">
        <w:rPr>
          <w:rFonts w:ascii="Calibri" w:hAnsi="Calibri"/>
          <w:sz w:val="22"/>
          <w:szCs w:val="22"/>
          <w:lang w:eastAsia="en-GB"/>
        </w:rPr>
        <w:tab/>
      </w:r>
      <w:r>
        <w:rPr>
          <w:lang w:eastAsia="zh-CN"/>
        </w:rPr>
        <w:t>Support of Indirect Communication</w:t>
      </w:r>
      <w:r>
        <w:tab/>
      </w:r>
      <w:r>
        <w:fldChar w:fldCharType="begin" w:fldLock="1"/>
      </w:r>
      <w:r>
        <w:instrText xml:space="preserve"> PAGEREF _Toc82555472 \h </w:instrText>
      </w:r>
      <w:r>
        <w:fldChar w:fldCharType="separate"/>
      </w:r>
      <w:r>
        <w:t>68</w:t>
      </w:r>
      <w:r>
        <w:fldChar w:fldCharType="end"/>
      </w:r>
    </w:p>
    <w:p w14:paraId="552B32DD" w14:textId="51AEFC2D" w:rsidR="008D3085" w:rsidRPr="00F46A5A" w:rsidRDefault="008D3085">
      <w:pPr>
        <w:pStyle w:val="TOC3"/>
        <w:rPr>
          <w:rFonts w:ascii="Calibri" w:hAnsi="Calibri"/>
          <w:sz w:val="22"/>
          <w:szCs w:val="22"/>
          <w:lang w:eastAsia="en-GB"/>
        </w:rPr>
      </w:pPr>
      <w:r>
        <w:rPr>
          <w:lang w:eastAsia="zh-CN"/>
        </w:rPr>
        <w:t>6.10.1</w:t>
      </w:r>
      <w:r w:rsidRPr="00F46A5A">
        <w:rPr>
          <w:rFonts w:ascii="Calibri" w:hAnsi="Calibri"/>
          <w:sz w:val="22"/>
          <w:szCs w:val="22"/>
          <w:lang w:eastAsia="en-GB"/>
        </w:rPr>
        <w:tab/>
      </w:r>
      <w:r>
        <w:rPr>
          <w:lang w:eastAsia="zh-CN"/>
        </w:rPr>
        <w:t>General</w:t>
      </w:r>
      <w:r>
        <w:tab/>
      </w:r>
      <w:r>
        <w:fldChar w:fldCharType="begin" w:fldLock="1"/>
      </w:r>
      <w:r>
        <w:instrText xml:space="preserve"> PAGEREF _Toc82555473 \h </w:instrText>
      </w:r>
      <w:r>
        <w:fldChar w:fldCharType="separate"/>
      </w:r>
      <w:r>
        <w:t>68</w:t>
      </w:r>
      <w:r>
        <w:fldChar w:fldCharType="end"/>
      </w:r>
    </w:p>
    <w:p w14:paraId="754B2B56" w14:textId="4D81BB7C" w:rsidR="008D3085" w:rsidRPr="00F46A5A" w:rsidRDefault="008D3085">
      <w:pPr>
        <w:pStyle w:val="TOC3"/>
        <w:rPr>
          <w:rFonts w:ascii="Calibri" w:hAnsi="Calibri"/>
          <w:sz w:val="22"/>
          <w:szCs w:val="22"/>
          <w:lang w:eastAsia="en-GB"/>
        </w:rPr>
      </w:pPr>
      <w:r>
        <w:rPr>
          <w:lang w:eastAsia="zh-CN"/>
        </w:rPr>
        <w:t>6.10.2</w:t>
      </w:r>
      <w:r w:rsidRPr="00F46A5A">
        <w:rPr>
          <w:rFonts w:ascii="Calibri" w:hAnsi="Calibri"/>
          <w:sz w:val="22"/>
          <w:szCs w:val="22"/>
          <w:lang w:eastAsia="en-GB"/>
        </w:rPr>
        <w:tab/>
      </w:r>
      <w:r>
        <w:rPr>
          <w:lang w:eastAsia="zh-CN"/>
        </w:rPr>
        <w:t>Routing Mechanisms with SCP Known to the NF</w:t>
      </w:r>
      <w:r>
        <w:tab/>
      </w:r>
      <w:r>
        <w:fldChar w:fldCharType="begin" w:fldLock="1"/>
      </w:r>
      <w:r>
        <w:instrText xml:space="preserve"> PAGEREF _Toc82555474 \h </w:instrText>
      </w:r>
      <w:r>
        <w:fldChar w:fldCharType="separate"/>
      </w:r>
      <w:r>
        <w:t>69</w:t>
      </w:r>
      <w:r>
        <w:fldChar w:fldCharType="end"/>
      </w:r>
    </w:p>
    <w:p w14:paraId="5FCA8763" w14:textId="7EE166AC" w:rsidR="008D3085" w:rsidRPr="00F46A5A" w:rsidRDefault="008D3085">
      <w:pPr>
        <w:pStyle w:val="TOC4"/>
        <w:rPr>
          <w:rFonts w:ascii="Calibri" w:hAnsi="Calibri"/>
          <w:sz w:val="22"/>
          <w:szCs w:val="22"/>
          <w:lang w:eastAsia="en-GB"/>
        </w:rPr>
      </w:pPr>
      <w:r w:rsidRPr="00A02D32">
        <w:rPr>
          <w:lang w:val="en-US" w:eastAsia="zh-CN"/>
        </w:rPr>
        <w:t>6.10.2.1</w:t>
      </w:r>
      <w:r w:rsidRPr="00F46A5A">
        <w:rPr>
          <w:rFonts w:ascii="Calibri" w:hAnsi="Calibri"/>
          <w:sz w:val="22"/>
          <w:szCs w:val="22"/>
          <w:lang w:eastAsia="en-GB"/>
        </w:rPr>
        <w:tab/>
      </w:r>
      <w:r w:rsidRPr="00A02D32">
        <w:rPr>
          <w:lang w:val="en-US" w:eastAsia="zh-CN"/>
        </w:rPr>
        <w:t>General</w:t>
      </w:r>
      <w:r>
        <w:tab/>
      </w:r>
      <w:r>
        <w:fldChar w:fldCharType="begin" w:fldLock="1"/>
      </w:r>
      <w:r>
        <w:instrText xml:space="preserve"> PAGEREF _Toc82555475 \h </w:instrText>
      </w:r>
      <w:r>
        <w:fldChar w:fldCharType="separate"/>
      </w:r>
      <w:r>
        <w:t>69</w:t>
      </w:r>
      <w:r>
        <w:fldChar w:fldCharType="end"/>
      </w:r>
    </w:p>
    <w:p w14:paraId="77B8D89F" w14:textId="38A587D5" w:rsidR="008D3085" w:rsidRPr="00F46A5A" w:rsidRDefault="008D3085">
      <w:pPr>
        <w:pStyle w:val="TOC4"/>
        <w:rPr>
          <w:rFonts w:ascii="Calibri" w:hAnsi="Calibri"/>
          <w:sz w:val="22"/>
          <w:szCs w:val="22"/>
          <w:lang w:eastAsia="en-GB"/>
        </w:rPr>
      </w:pPr>
      <w:r w:rsidRPr="00A02D32">
        <w:rPr>
          <w:lang w:val="en-US" w:eastAsia="zh-CN"/>
        </w:rPr>
        <w:t>6.10.2.2</w:t>
      </w:r>
      <w:r w:rsidRPr="00F46A5A">
        <w:rPr>
          <w:rFonts w:ascii="Calibri" w:hAnsi="Calibri"/>
          <w:sz w:val="22"/>
          <w:szCs w:val="22"/>
          <w:lang w:eastAsia="en-GB"/>
        </w:rPr>
        <w:tab/>
      </w:r>
      <w:r>
        <w:rPr>
          <w:lang w:eastAsia="zh-CN"/>
        </w:rPr>
        <w:t>HTTP/2 connection management</w:t>
      </w:r>
      <w:r>
        <w:tab/>
      </w:r>
      <w:r>
        <w:fldChar w:fldCharType="begin" w:fldLock="1"/>
      </w:r>
      <w:r>
        <w:instrText xml:space="preserve"> PAGEREF _Toc82555476 \h </w:instrText>
      </w:r>
      <w:r>
        <w:fldChar w:fldCharType="separate"/>
      </w:r>
      <w:r>
        <w:t>69</w:t>
      </w:r>
      <w:r>
        <w:fldChar w:fldCharType="end"/>
      </w:r>
    </w:p>
    <w:p w14:paraId="095B4F0A" w14:textId="7303BB9E" w:rsidR="008D3085" w:rsidRPr="00F46A5A" w:rsidRDefault="008D3085">
      <w:pPr>
        <w:pStyle w:val="TOC4"/>
        <w:rPr>
          <w:rFonts w:ascii="Calibri" w:hAnsi="Calibri"/>
          <w:sz w:val="22"/>
          <w:szCs w:val="22"/>
          <w:lang w:eastAsia="en-GB"/>
        </w:rPr>
      </w:pPr>
      <w:r w:rsidRPr="00A02D32">
        <w:rPr>
          <w:lang w:val="en-US" w:eastAsia="zh-CN"/>
        </w:rPr>
        <w:t>6.10.2.3</w:t>
      </w:r>
      <w:r w:rsidRPr="00F46A5A">
        <w:rPr>
          <w:rFonts w:ascii="Calibri" w:hAnsi="Calibri"/>
          <w:sz w:val="22"/>
          <w:szCs w:val="22"/>
          <w:lang w:eastAsia="en-GB"/>
        </w:rPr>
        <w:tab/>
      </w:r>
      <w:r w:rsidRPr="00A02D32">
        <w:rPr>
          <w:lang w:val="en-US" w:eastAsia="zh-CN"/>
        </w:rPr>
        <w:t>Connecting inbound</w:t>
      </w:r>
      <w:r>
        <w:tab/>
      </w:r>
      <w:r>
        <w:fldChar w:fldCharType="begin" w:fldLock="1"/>
      </w:r>
      <w:r>
        <w:instrText xml:space="preserve"> PAGEREF _Toc82555477 \h </w:instrText>
      </w:r>
      <w:r>
        <w:fldChar w:fldCharType="separate"/>
      </w:r>
      <w:r>
        <w:t>69</w:t>
      </w:r>
      <w:r>
        <w:fldChar w:fldCharType="end"/>
      </w:r>
    </w:p>
    <w:p w14:paraId="0EF3EF1A" w14:textId="4ACF6477" w:rsidR="008D3085" w:rsidRPr="00F46A5A" w:rsidRDefault="008D3085">
      <w:pPr>
        <w:pStyle w:val="TOC4"/>
        <w:rPr>
          <w:rFonts w:ascii="Calibri" w:hAnsi="Calibri"/>
          <w:sz w:val="22"/>
          <w:szCs w:val="22"/>
          <w:lang w:eastAsia="en-GB"/>
        </w:rPr>
      </w:pPr>
      <w:r w:rsidRPr="00A02D32">
        <w:rPr>
          <w:lang w:val="en-US" w:eastAsia="zh-CN"/>
        </w:rPr>
        <w:t>6.10.2.4</w:t>
      </w:r>
      <w:r w:rsidRPr="00F46A5A">
        <w:rPr>
          <w:rFonts w:ascii="Calibri" w:hAnsi="Calibri"/>
          <w:sz w:val="22"/>
          <w:szCs w:val="22"/>
          <w:lang w:eastAsia="en-GB"/>
        </w:rPr>
        <w:tab/>
      </w:r>
      <w:r w:rsidRPr="00A02D32">
        <w:rPr>
          <w:lang w:val="en-US"/>
        </w:rPr>
        <w:t>Pseudo-header setting</w:t>
      </w:r>
      <w:r>
        <w:tab/>
      </w:r>
      <w:r>
        <w:fldChar w:fldCharType="begin" w:fldLock="1"/>
      </w:r>
      <w:r>
        <w:instrText xml:space="preserve"> PAGEREF _Toc82555478 \h </w:instrText>
      </w:r>
      <w:r>
        <w:fldChar w:fldCharType="separate"/>
      </w:r>
      <w:r>
        <w:t>69</w:t>
      </w:r>
      <w:r>
        <w:fldChar w:fldCharType="end"/>
      </w:r>
    </w:p>
    <w:p w14:paraId="3F288253" w14:textId="3A61B902" w:rsidR="008D3085" w:rsidRPr="00F46A5A" w:rsidRDefault="008D3085">
      <w:pPr>
        <w:pStyle w:val="TOC4"/>
        <w:rPr>
          <w:rFonts w:ascii="Calibri" w:hAnsi="Calibri"/>
          <w:sz w:val="22"/>
          <w:szCs w:val="22"/>
          <w:lang w:eastAsia="en-GB"/>
        </w:rPr>
      </w:pPr>
      <w:r w:rsidRPr="00A02D32">
        <w:rPr>
          <w:lang w:val="en-US" w:eastAsia="zh-CN"/>
        </w:rPr>
        <w:t>6.10.2.5</w:t>
      </w:r>
      <w:r w:rsidRPr="00F46A5A">
        <w:rPr>
          <w:rFonts w:ascii="Calibri" w:hAnsi="Calibri"/>
          <w:sz w:val="22"/>
          <w:szCs w:val="22"/>
          <w:lang w:eastAsia="en-GB"/>
        </w:rPr>
        <w:tab/>
      </w:r>
      <w:r w:rsidRPr="00A02D32">
        <w:rPr>
          <w:lang w:val="en-US"/>
        </w:rPr>
        <w:t>3gpp-Sbi-Target-apiRoot header setting</w:t>
      </w:r>
      <w:r>
        <w:tab/>
      </w:r>
      <w:r>
        <w:fldChar w:fldCharType="begin" w:fldLock="1"/>
      </w:r>
      <w:r>
        <w:instrText xml:space="preserve"> PAGEREF _Toc82555479 \h </w:instrText>
      </w:r>
      <w:r>
        <w:fldChar w:fldCharType="separate"/>
      </w:r>
      <w:r>
        <w:t>70</w:t>
      </w:r>
      <w:r>
        <w:fldChar w:fldCharType="end"/>
      </w:r>
    </w:p>
    <w:p w14:paraId="101C87BE" w14:textId="5CE92892" w:rsidR="008D3085" w:rsidRPr="00F46A5A" w:rsidRDefault="008D3085">
      <w:pPr>
        <w:pStyle w:val="TOC4"/>
        <w:rPr>
          <w:rFonts w:ascii="Calibri" w:hAnsi="Calibri"/>
          <w:sz w:val="22"/>
          <w:szCs w:val="22"/>
          <w:lang w:eastAsia="en-GB"/>
        </w:rPr>
      </w:pPr>
      <w:r w:rsidRPr="00A02D32">
        <w:rPr>
          <w:lang w:val="en-US" w:eastAsia="zh-CN"/>
        </w:rPr>
        <w:t>6.10.2.6</w:t>
      </w:r>
      <w:r w:rsidRPr="00F46A5A">
        <w:rPr>
          <w:rFonts w:ascii="Calibri" w:hAnsi="Calibri"/>
          <w:sz w:val="22"/>
          <w:szCs w:val="22"/>
          <w:lang w:eastAsia="en-GB"/>
        </w:rPr>
        <w:tab/>
      </w:r>
      <w:r w:rsidRPr="00A02D32">
        <w:rPr>
          <w:lang w:val="en-US"/>
        </w:rPr>
        <w:t>Cache key (ck) query parameter</w:t>
      </w:r>
      <w:r>
        <w:tab/>
      </w:r>
      <w:r>
        <w:fldChar w:fldCharType="begin" w:fldLock="1"/>
      </w:r>
      <w:r>
        <w:instrText xml:space="preserve"> PAGEREF _Toc82555480 \h </w:instrText>
      </w:r>
      <w:r>
        <w:fldChar w:fldCharType="separate"/>
      </w:r>
      <w:r>
        <w:t>71</w:t>
      </w:r>
      <w:r>
        <w:fldChar w:fldCharType="end"/>
      </w:r>
    </w:p>
    <w:p w14:paraId="3190327B" w14:textId="419398CA" w:rsidR="008D3085" w:rsidRPr="00F46A5A" w:rsidRDefault="008D3085">
      <w:pPr>
        <w:pStyle w:val="TOC3"/>
        <w:rPr>
          <w:rFonts w:ascii="Calibri" w:hAnsi="Calibri"/>
          <w:sz w:val="22"/>
          <w:szCs w:val="22"/>
          <w:lang w:eastAsia="en-GB"/>
        </w:rPr>
      </w:pPr>
      <w:r>
        <w:rPr>
          <w:lang w:eastAsia="zh-CN"/>
        </w:rPr>
        <w:t>6.10.2A</w:t>
      </w:r>
      <w:r w:rsidRPr="00F46A5A">
        <w:rPr>
          <w:rFonts w:ascii="Calibri" w:hAnsi="Calibri"/>
          <w:sz w:val="22"/>
          <w:szCs w:val="22"/>
          <w:lang w:eastAsia="en-GB"/>
        </w:rPr>
        <w:tab/>
      </w:r>
      <w:r>
        <w:rPr>
          <w:lang w:eastAsia="zh-CN"/>
        </w:rPr>
        <w:t>Routing Mechanism with SCP</w:t>
      </w:r>
      <w:r>
        <w:rPr>
          <w:lang w:eastAsia="ja-JP"/>
        </w:rPr>
        <w:t xml:space="preserve"> Unknown to the NF</w:t>
      </w:r>
      <w:r>
        <w:tab/>
      </w:r>
      <w:r>
        <w:fldChar w:fldCharType="begin" w:fldLock="1"/>
      </w:r>
      <w:r>
        <w:instrText xml:space="preserve"> PAGEREF _Toc82555481 \h </w:instrText>
      </w:r>
      <w:r>
        <w:fldChar w:fldCharType="separate"/>
      </w:r>
      <w:r>
        <w:t>71</w:t>
      </w:r>
      <w:r>
        <w:fldChar w:fldCharType="end"/>
      </w:r>
    </w:p>
    <w:p w14:paraId="03ED63D7" w14:textId="0B5C0543" w:rsidR="008D3085" w:rsidRPr="00F46A5A" w:rsidRDefault="008D3085">
      <w:pPr>
        <w:pStyle w:val="TOC4"/>
        <w:rPr>
          <w:rFonts w:ascii="Calibri" w:hAnsi="Calibri"/>
          <w:sz w:val="22"/>
          <w:szCs w:val="22"/>
          <w:lang w:eastAsia="en-GB"/>
        </w:rPr>
      </w:pPr>
      <w:r w:rsidRPr="00A02D32">
        <w:rPr>
          <w:lang w:val="en-US" w:eastAsia="zh-CN"/>
        </w:rPr>
        <w:t>6.10.2A.1</w:t>
      </w:r>
      <w:r w:rsidRPr="00F46A5A">
        <w:rPr>
          <w:rFonts w:ascii="Calibri" w:hAnsi="Calibri"/>
          <w:sz w:val="22"/>
          <w:szCs w:val="22"/>
          <w:lang w:eastAsia="en-GB"/>
        </w:rPr>
        <w:tab/>
      </w:r>
      <w:r w:rsidRPr="00A02D32">
        <w:rPr>
          <w:lang w:val="en-US" w:eastAsia="zh-CN"/>
        </w:rPr>
        <w:t>Connecting inbound</w:t>
      </w:r>
      <w:r>
        <w:tab/>
      </w:r>
      <w:r>
        <w:fldChar w:fldCharType="begin" w:fldLock="1"/>
      </w:r>
      <w:r>
        <w:instrText xml:space="preserve"> PAGEREF _Toc82555482 \h </w:instrText>
      </w:r>
      <w:r>
        <w:fldChar w:fldCharType="separate"/>
      </w:r>
      <w:r>
        <w:t>71</w:t>
      </w:r>
      <w:r>
        <w:fldChar w:fldCharType="end"/>
      </w:r>
    </w:p>
    <w:p w14:paraId="451BE9B3" w14:textId="079CBD22" w:rsidR="008D3085" w:rsidRPr="00F46A5A" w:rsidRDefault="008D3085">
      <w:pPr>
        <w:pStyle w:val="TOC4"/>
        <w:rPr>
          <w:rFonts w:ascii="Calibri" w:hAnsi="Calibri"/>
          <w:sz w:val="22"/>
          <w:szCs w:val="22"/>
          <w:lang w:eastAsia="en-GB"/>
        </w:rPr>
      </w:pPr>
      <w:r w:rsidRPr="00A02D32">
        <w:rPr>
          <w:lang w:val="en-US" w:eastAsia="zh-CN"/>
        </w:rPr>
        <w:t>6.10.2A.2</w:t>
      </w:r>
      <w:r w:rsidRPr="00F46A5A">
        <w:rPr>
          <w:rFonts w:ascii="Calibri" w:hAnsi="Calibri"/>
          <w:sz w:val="22"/>
          <w:szCs w:val="22"/>
          <w:lang w:eastAsia="en-GB"/>
        </w:rPr>
        <w:tab/>
      </w:r>
      <w:r>
        <w:rPr>
          <w:lang w:eastAsia="zh-CN"/>
        </w:rPr>
        <w:t>HTTP/2 connection management</w:t>
      </w:r>
      <w:r>
        <w:tab/>
      </w:r>
      <w:r>
        <w:fldChar w:fldCharType="begin" w:fldLock="1"/>
      </w:r>
      <w:r>
        <w:instrText xml:space="preserve"> PAGEREF _Toc82555483 \h </w:instrText>
      </w:r>
      <w:r>
        <w:fldChar w:fldCharType="separate"/>
      </w:r>
      <w:r>
        <w:t>72</w:t>
      </w:r>
      <w:r>
        <w:fldChar w:fldCharType="end"/>
      </w:r>
    </w:p>
    <w:p w14:paraId="5AE15383" w14:textId="0D4C7410" w:rsidR="008D3085" w:rsidRPr="00F46A5A" w:rsidRDefault="008D3085">
      <w:pPr>
        <w:pStyle w:val="TOC4"/>
        <w:rPr>
          <w:rFonts w:ascii="Calibri" w:hAnsi="Calibri"/>
          <w:sz w:val="22"/>
          <w:szCs w:val="22"/>
          <w:lang w:eastAsia="en-GB"/>
        </w:rPr>
      </w:pPr>
      <w:r w:rsidRPr="00A02D32">
        <w:rPr>
          <w:lang w:val="en-US" w:eastAsia="zh-CN"/>
        </w:rPr>
        <w:t>6.10.2A.3</w:t>
      </w:r>
      <w:r w:rsidRPr="00F46A5A">
        <w:rPr>
          <w:rFonts w:ascii="Calibri" w:hAnsi="Calibri"/>
          <w:sz w:val="22"/>
          <w:szCs w:val="22"/>
          <w:lang w:eastAsia="en-GB"/>
        </w:rPr>
        <w:tab/>
      </w:r>
      <w:r w:rsidRPr="00A02D32">
        <w:rPr>
          <w:lang w:val="en-US"/>
        </w:rPr>
        <w:t>Pseudo-header setting</w:t>
      </w:r>
      <w:r>
        <w:tab/>
      </w:r>
      <w:r>
        <w:fldChar w:fldCharType="begin" w:fldLock="1"/>
      </w:r>
      <w:r>
        <w:instrText xml:space="preserve"> PAGEREF _Toc82555484 \h </w:instrText>
      </w:r>
      <w:r>
        <w:fldChar w:fldCharType="separate"/>
      </w:r>
      <w:r>
        <w:t>72</w:t>
      </w:r>
      <w:r>
        <w:fldChar w:fldCharType="end"/>
      </w:r>
    </w:p>
    <w:p w14:paraId="114DC07A" w14:textId="137F449D" w:rsidR="008D3085" w:rsidRPr="00F46A5A" w:rsidRDefault="008D3085">
      <w:pPr>
        <w:pStyle w:val="TOC3"/>
        <w:rPr>
          <w:rFonts w:ascii="Calibri" w:hAnsi="Calibri"/>
          <w:sz w:val="22"/>
          <w:szCs w:val="22"/>
          <w:lang w:eastAsia="en-GB"/>
        </w:rPr>
      </w:pPr>
      <w:r>
        <w:rPr>
          <w:lang w:eastAsia="zh-CN"/>
        </w:rPr>
        <w:t>6.10.3</w:t>
      </w:r>
      <w:r w:rsidRPr="00F46A5A">
        <w:rPr>
          <w:rFonts w:ascii="Calibri" w:hAnsi="Calibri"/>
          <w:sz w:val="22"/>
          <w:szCs w:val="22"/>
          <w:lang w:eastAsia="en-GB"/>
        </w:rPr>
        <w:tab/>
      </w:r>
      <w:r>
        <w:rPr>
          <w:lang w:eastAsia="zh-CN"/>
        </w:rPr>
        <w:t>NF Discovery and Selection for indirect communication with Delegated Discovery</w:t>
      </w:r>
      <w:r>
        <w:tab/>
      </w:r>
      <w:r>
        <w:fldChar w:fldCharType="begin" w:fldLock="1"/>
      </w:r>
      <w:r>
        <w:instrText xml:space="preserve"> PAGEREF _Toc82555485 \h </w:instrText>
      </w:r>
      <w:r>
        <w:fldChar w:fldCharType="separate"/>
      </w:r>
      <w:r>
        <w:t>72</w:t>
      </w:r>
      <w:r>
        <w:fldChar w:fldCharType="end"/>
      </w:r>
    </w:p>
    <w:p w14:paraId="6EDDD3C5" w14:textId="4698ACCE" w:rsidR="008D3085" w:rsidRPr="00F46A5A" w:rsidRDefault="008D3085">
      <w:pPr>
        <w:pStyle w:val="TOC4"/>
        <w:rPr>
          <w:rFonts w:ascii="Calibri" w:hAnsi="Calibri"/>
          <w:sz w:val="22"/>
          <w:szCs w:val="22"/>
          <w:lang w:eastAsia="en-GB"/>
        </w:rPr>
      </w:pPr>
      <w:r w:rsidRPr="00A02D32">
        <w:rPr>
          <w:lang w:val="en-US" w:eastAsia="zh-CN"/>
        </w:rPr>
        <w:t>6.10.3.1</w:t>
      </w:r>
      <w:r w:rsidRPr="00F46A5A">
        <w:rPr>
          <w:rFonts w:ascii="Calibri" w:hAnsi="Calibri"/>
          <w:sz w:val="22"/>
          <w:szCs w:val="22"/>
          <w:lang w:eastAsia="en-GB"/>
        </w:rPr>
        <w:tab/>
      </w:r>
      <w:r w:rsidRPr="00A02D32">
        <w:rPr>
          <w:lang w:val="en-US" w:eastAsia="zh-CN"/>
        </w:rPr>
        <w:t>General</w:t>
      </w:r>
      <w:r>
        <w:tab/>
      </w:r>
      <w:r>
        <w:fldChar w:fldCharType="begin" w:fldLock="1"/>
      </w:r>
      <w:r>
        <w:instrText xml:space="preserve"> PAGEREF _Toc82555486 \h </w:instrText>
      </w:r>
      <w:r>
        <w:fldChar w:fldCharType="separate"/>
      </w:r>
      <w:r>
        <w:t>72</w:t>
      </w:r>
      <w:r>
        <w:fldChar w:fldCharType="end"/>
      </w:r>
    </w:p>
    <w:p w14:paraId="4F122965" w14:textId="63FF010F" w:rsidR="008D3085" w:rsidRPr="00F46A5A" w:rsidRDefault="008D3085">
      <w:pPr>
        <w:pStyle w:val="TOC4"/>
        <w:rPr>
          <w:rFonts w:ascii="Calibri" w:hAnsi="Calibri"/>
          <w:sz w:val="22"/>
          <w:szCs w:val="22"/>
          <w:lang w:eastAsia="en-GB"/>
        </w:rPr>
      </w:pPr>
      <w:r w:rsidRPr="00A02D32">
        <w:rPr>
          <w:lang w:val="en-US" w:eastAsia="zh-CN"/>
        </w:rPr>
        <w:t>6.10.3.2</w:t>
      </w:r>
      <w:r w:rsidRPr="00F46A5A">
        <w:rPr>
          <w:rFonts w:ascii="Calibri" w:hAnsi="Calibri"/>
          <w:sz w:val="22"/>
          <w:szCs w:val="22"/>
          <w:lang w:eastAsia="en-GB"/>
        </w:rPr>
        <w:tab/>
      </w:r>
      <w:r w:rsidRPr="00A02D32">
        <w:rPr>
          <w:lang w:val="en-US" w:eastAsia="zh-CN"/>
        </w:rPr>
        <w:t>Conveyance of NF Discovery Factors</w:t>
      </w:r>
      <w:r>
        <w:tab/>
      </w:r>
      <w:r>
        <w:fldChar w:fldCharType="begin" w:fldLock="1"/>
      </w:r>
      <w:r>
        <w:instrText xml:space="preserve"> PAGEREF _Toc82555487 \h </w:instrText>
      </w:r>
      <w:r>
        <w:fldChar w:fldCharType="separate"/>
      </w:r>
      <w:r>
        <w:t>72</w:t>
      </w:r>
      <w:r>
        <w:fldChar w:fldCharType="end"/>
      </w:r>
    </w:p>
    <w:p w14:paraId="06CAF936" w14:textId="66A2A88A" w:rsidR="008D3085" w:rsidRPr="00F46A5A" w:rsidRDefault="008D3085">
      <w:pPr>
        <w:pStyle w:val="TOC4"/>
        <w:rPr>
          <w:rFonts w:ascii="Calibri" w:hAnsi="Calibri"/>
          <w:sz w:val="22"/>
          <w:szCs w:val="22"/>
          <w:lang w:eastAsia="en-GB"/>
        </w:rPr>
      </w:pPr>
      <w:r w:rsidRPr="00A02D32">
        <w:rPr>
          <w:lang w:val="en-US" w:eastAsia="zh-CN"/>
        </w:rPr>
        <w:t>6.10.3.3</w:t>
      </w:r>
      <w:r w:rsidRPr="00F46A5A">
        <w:rPr>
          <w:rFonts w:ascii="Calibri" w:hAnsi="Calibri"/>
          <w:sz w:val="22"/>
          <w:szCs w:val="22"/>
          <w:lang w:eastAsia="en-GB"/>
        </w:rPr>
        <w:tab/>
      </w:r>
      <w:r w:rsidRPr="00A02D32">
        <w:rPr>
          <w:lang w:val="en-US" w:eastAsia="zh-CN"/>
        </w:rPr>
        <w:t>Notifications corresponding to default notification subscriptions</w:t>
      </w:r>
      <w:r>
        <w:tab/>
      </w:r>
      <w:r>
        <w:fldChar w:fldCharType="begin" w:fldLock="1"/>
      </w:r>
      <w:r>
        <w:instrText xml:space="preserve"> PAGEREF _Toc82555488 \h </w:instrText>
      </w:r>
      <w:r>
        <w:fldChar w:fldCharType="separate"/>
      </w:r>
      <w:r>
        <w:t>73</w:t>
      </w:r>
      <w:r>
        <w:fldChar w:fldCharType="end"/>
      </w:r>
    </w:p>
    <w:p w14:paraId="33C74736" w14:textId="49A64F2A" w:rsidR="008D3085" w:rsidRPr="00F46A5A" w:rsidRDefault="008D3085">
      <w:pPr>
        <w:pStyle w:val="TOC4"/>
        <w:rPr>
          <w:rFonts w:ascii="Calibri" w:hAnsi="Calibri"/>
          <w:sz w:val="22"/>
          <w:szCs w:val="22"/>
          <w:lang w:eastAsia="en-GB"/>
        </w:rPr>
      </w:pPr>
      <w:r w:rsidRPr="00A02D32">
        <w:rPr>
          <w:lang w:val="en-US" w:eastAsia="zh-CN"/>
        </w:rPr>
        <w:t>6.10.3.4</w:t>
      </w:r>
      <w:r w:rsidRPr="00F46A5A">
        <w:rPr>
          <w:rFonts w:ascii="Calibri" w:hAnsi="Calibri"/>
          <w:sz w:val="22"/>
          <w:szCs w:val="22"/>
          <w:lang w:eastAsia="en-GB"/>
        </w:rPr>
        <w:tab/>
      </w:r>
      <w:r w:rsidRPr="00A02D32">
        <w:rPr>
          <w:lang w:val="en-US" w:eastAsia="zh-CN"/>
        </w:rPr>
        <w:t>Returning the NF Service Producer ID to the NF Service Consumer</w:t>
      </w:r>
      <w:r>
        <w:tab/>
      </w:r>
      <w:r>
        <w:fldChar w:fldCharType="begin" w:fldLock="1"/>
      </w:r>
      <w:r>
        <w:instrText xml:space="preserve"> PAGEREF _Toc82555489 \h </w:instrText>
      </w:r>
      <w:r>
        <w:fldChar w:fldCharType="separate"/>
      </w:r>
      <w:r>
        <w:t>74</w:t>
      </w:r>
      <w:r>
        <w:fldChar w:fldCharType="end"/>
      </w:r>
    </w:p>
    <w:p w14:paraId="7F03BE1A" w14:textId="6428EA0E" w:rsidR="008D3085" w:rsidRPr="00F46A5A" w:rsidRDefault="008D3085">
      <w:pPr>
        <w:pStyle w:val="TOC4"/>
        <w:rPr>
          <w:rFonts w:ascii="Calibri" w:hAnsi="Calibri"/>
          <w:sz w:val="22"/>
          <w:szCs w:val="22"/>
          <w:lang w:eastAsia="en-GB"/>
        </w:rPr>
      </w:pPr>
      <w:r w:rsidRPr="00A02D32">
        <w:rPr>
          <w:lang w:val="en-US" w:eastAsia="zh-CN"/>
        </w:rPr>
        <w:t>6.10.3.5</w:t>
      </w:r>
      <w:r w:rsidRPr="00F46A5A">
        <w:rPr>
          <w:rFonts w:ascii="Calibri" w:hAnsi="Calibri"/>
          <w:sz w:val="22"/>
          <w:szCs w:val="22"/>
          <w:lang w:eastAsia="en-GB"/>
        </w:rPr>
        <w:tab/>
      </w:r>
      <w:r w:rsidRPr="00A02D32">
        <w:rPr>
          <w:lang w:val="en-US" w:eastAsia="zh-CN"/>
        </w:rPr>
        <w:t>Returning an Alternate CHF instance ID to the NF Service Consumer</w:t>
      </w:r>
      <w:r>
        <w:tab/>
      </w:r>
      <w:r>
        <w:fldChar w:fldCharType="begin" w:fldLock="1"/>
      </w:r>
      <w:r>
        <w:instrText xml:space="preserve"> PAGEREF _Toc82555490 \h </w:instrText>
      </w:r>
      <w:r>
        <w:fldChar w:fldCharType="separate"/>
      </w:r>
      <w:r>
        <w:t>74</w:t>
      </w:r>
      <w:r>
        <w:fldChar w:fldCharType="end"/>
      </w:r>
    </w:p>
    <w:p w14:paraId="4DA0E354" w14:textId="3EA63DBD" w:rsidR="008D3085" w:rsidRPr="00F46A5A" w:rsidRDefault="008D3085">
      <w:pPr>
        <w:pStyle w:val="TOC3"/>
        <w:rPr>
          <w:rFonts w:ascii="Calibri" w:hAnsi="Calibri"/>
          <w:sz w:val="22"/>
          <w:szCs w:val="22"/>
          <w:lang w:eastAsia="en-GB"/>
        </w:rPr>
      </w:pPr>
      <w:r>
        <w:rPr>
          <w:lang w:eastAsia="zh-CN"/>
        </w:rPr>
        <w:t>6.10.4</w:t>
      </w:r>
      <w:r w:rsidRPr="00F46A5A">
        <w:rPr>
          <w:rFonts w:ascii="Calibri" w:hAnsi="Calibri"/>
          <w:sz w:val="22"/>
          <w:szCs w:val="22"/>
          <w:lang w:eastAsia="en-GB"/>
        </w:rPr>
        <w:tab/>
      </w:r>
      <w:r>
        <w:t>Authority and/or deployment-specific string in apiRoot of resource URI</w:t>
      </w:r>
      <w:r>
        <w:tab/>
      </w:r>
      <w:r>
        <w:fldChar w:fldCharType="begin" w:fldLock="1"/>
      </w:r>
      <w:r>
        <w:instrText xml:space="preserve"> PAGEREF _Toc82555491 \h </w:instrText>
      </w:r>
      <w:r>
        <w:fldChar w:fldCharType="separate"/>
      </w:r>
      <w:r>
        <w:t>74</w:t>
      </w:r>
      <w:r>
        <w:fldChar w:fldCharType="end"/>
      </w:r>
    </w:p>
    <w:p w14:paraId="303DFF55" w14:textId="7EF70227" w:rsidR="008D3085" w:rsidRPr="00F46A5A" w:rsidRDefault="008D3085">
      <w:pPr>
        <w:pStyle w:val="TOC3"/>
        <w:rPr>
          <w:rFonts w:ascii="Calibri" w:hAnsi="Calibri"/>
          <w:sz w:val="22"/>
          <w:szCs w:val="22"/>
          <w:lang w:eastAsia="en-GB"/>
        </w:rPr>
      </w:pPr>
      <w:r>
        <w:rPr>
          <w:lang w:eastAsia="zh-CN"/>
        </w:rPr>
        <w:t>6.10.5</w:t>
      </w:r>
      <w:r w:rsidRPr="00F46A5A">
        <w:rPr>
          <w:rFonts w:ascii="Calibri" w:hAnsi="Calibri"/>
          <w:sz w:val="22"/>
          <w:szCs w:val="22"/>
          <w:lang w:eastAsia="en-GB"/>
        </w:rPr>
        <w:tab/>
      </w:r>
      <w:r>
        <w:rPr>
          <w:lang w:eastAsia="zh-CN"/>
        </w:rPr>
        <w:t>NF / NF service instance selection for Indirect Communication without Delegated Discovery</w:t>
      </w:r>
      <w:r>
        <w:tab/>
      </w:r>
      <w:r>
        <w:fldChar w:fldCharType="begin" w:fldLock="1"/>
      </w:r>
      <w:r>
        <w:instrText xml:space="preserve"> PAGEREF _Toc82555492 \h </w:instrText>
      </w:r>
      <w:r>
        <w:fldChar w:fldCharType="separate"/>
      </w:r>
      <w:r>
        <w:t>75</w:t>
      </w:r>
      <w:r>
        <w:fldChar w:fldCharType="end"/>
      </w:r>
    </w:p>
    <w:p w14:paraId="55793658" w14:textId="6FC6620E" w:rsidR="008D3085" w:rsidRPr="00F46A5A" w:rsidRDefault="008D3085">
      <w:pPr>
        <w:pStyle w:val="TOC4"/>
        <w:rPr>
          <w:rFonts w:ascii="Calibri" w:hAnsi="Calibri"/>
          <w:sz w:val="22"/>
          <w:szCs w:val="22"/>
          <w:lang w:eastAsia="en-GB"/>
        </w:rPr>
      </w:pPr>
      <w:r w:rsidRPr="00A02D32">
        <w:rPr>
          <w:lang w:val="en-US" w:eastAsia="zh-CN"/>
        </w:rPr>
        <w:t>6.10.5.1</w:t>
      </w:r>
      <w:r w:rsidRPr="00F46A5A">
        <w:rPr>
          <w:rFonts w:ascii="Calibri" w:hAnsi="Calibri"/>
          <w:sz w:val="22"/>
          <w:szCs w:val="22"/>
          <w:lang w:eastAsia="en-GB"/>
        </w:rPr>
        <w:tab/>
      </w:r>
      <w:r w:rsidRPr="00A02D32">
        <w:rPr>
          <w:lang w:val="en-US" w:eastAsia="zh-CN"/>
        </w:rPr>
        <w:t>General</w:t>
      </w:r>
      <w:r>
        <w:tab/>
      </w:r>
      <w:r>
        <w:fldChar w:fldCharType="begin" w:fldLock="1"/>
      </w:r>
      <w:r>
        <w:instrText xml:space="preserve"> PAGEREF _Toc82555493 \h </w:instrText>
      </w:r>
      <w:r>
        <w:fldChar w:fldCharType="separate"/>
      </w:r>
      <w:r>
        <w:t>75</w:t>
      </w:r>
      <w:r>
        <w:fldChar w:fldCharType="end"/>
      </w:r>
    </w:p>
    <w:p w14:paraId="2626BF56" w14:textId="215DE421" w:rsidR="008D3085" w:rsidRPr="00F46A5A" w:rsidRDefault="008D3085">
      <w:pPr>
        <w:pStyle w:val="TOC4"/>
        <w:rPr>
          <w:rFonts w:ascii="Calibri" w:hAnsi="Calibri"/>
          <w:sz w:val="22"/>
          <w:szCs w:val="22"/>
          <w:lang w:eastAsia="en-GB"/>
        </w:rPr>
      </w:pPr>
      <w:r>
        <w:rPr>
          <w:lang w:eastAsia="zh-CN"/>
        </w:rPr>
        <w:lastRenderedPageBreak/>
        <w:t>6.10.5.2</w:t>
      </w:r>
      <w:r w:rsidRPr="00F46A5A">
        <w:rPr>
          <w:rFonts w:ascii="Calibri" w:hAnsi="Calibri"/>
          <w:sz w:val="22"/>
          <w:szCs w:val="22"/>
          <w:lang w:eastAsia="en-GB"/>
        </w:rPr>
        <w:tab/>
      </w:r>
      <w:r>
        <w:rPr>
          <w:lang w:eastAsia="zh-CN"/>
        </w:rPr>
        <w:t>Notifications corresponding to default notification subscriptions</w:t>
      </w:r>
      <w:r>
        <w:tab/>
      </w:r>
      <w:r>
        <w:fldChar w:fldCharType="begin" w:fldLock="1"/>
      </w:r>
      <w:r>
        <w:instrText xml:space="preserve"> PAGEREF _Toc82555494 \h </w:instrText>
      </w:r>
      <w:r>
        <w:fldChar w:fldCharType="separate"/>
      </w:r>
      <w:r>
        <w:t>76</w:t>
      </w:r>
      <w:r>
        <w:fldChar w:fldCharType="end"/>
      </w:r>
    </w:p>
    <w:p w14:paraId="37871943" w14:textId="236A02B4" w:rsidR="008D3085" w:rsidRPr="00F46A5A" w:rsidRDefault="008D3085">
      <w:pPr>
        <w:pStyle w:val="TOC3"/>
        <w:rPr>
          <w:rFonts w:ascii="Calibri" w:hAnsi="Calibri"/>
          <w:sz w:val="22"/>
          <w:szCs w:val="22"/>
          <w:lang w:eastAsia="en-GB"/>
        </w:rPr>
      </w:pPr>
      <w:r>
        <w:rPr>
          <w:lang w:eastAsia="zh-CN"/>
        </w:rPr>
        <w:t>6.10.6</w:t>
      </w:r>
      <w:r w:rsidRPr="00F46A5A">
        <w:rPr>
          <w:rFonts w:ascii="Calibri" w:hAnsi="Calibri"/>
          <w:sz w:val="22"/>
          <w:szCs w:val="22"/>
          <w:lang w:eastAsia="en-GB"/>
        </w:rPr>
        <w:tab/>
      </w:r>
      <w:r>
        <w:rPr>
          <w:lang w:eastAsia="zh-CN"/>
        </w:rPr>
        <w:t>Feature negotiation for Indirect Communication with Delegated Discovery</w:t>
      </w:r>
      <w:r>
        <w:tab/>
      </w:r>
      <w:r>
        <w:fldChar w:fldCharType="begin" w:fldLock="1"/>
      </w:r>
      <w:r>
        <w:instrText xml:space="preserve"> PAGEREF _Toc82555495 \h </w:instrText>
      </w:r>
      <w:r>
        <w:fldChar w:fldCharType="separate"/>
      </w:r>
      <w:r>
        <w:t>77</w:t>
      </w:r>
      <w:r>
        <w:fldChar w:fldCharType="end"/>
      </w:r>
    </w:p>
    <w:p w14:paraId="54E10312" w14:textId="0C0E2804" w:rsidR="008D3085" w:rsidRPr="00F46A5A" w:rsidRDefault="008D3085">
      <w:pPr>
        <w:pStyle w:val="TOC3"/>
        <w:rPr>
          <w:rFonts w:ascii="Calibri" w:hAnsi="Calibri"/>
          <w:sz w:val="22"/>
          <w:szCs w:val="22"/>
          <w:lang w:eastAsia="en-GB"/>
        </w:rPr>
      </w:pPr>
      <w:r>
        <w:rPr>
          <w:lang w:eastAsia="zh-CN"/>
        </w:rPr>
        <w:t>6.10.7</w:t>
      </w:r>
      <w:r w:rsidRPr="00F46A5A">
        <w:rPr>
          <w:rFonts w:ascii="Calibri" w:hAnsi="Calibri"/>
          <w:sz w:val="22"/>
          <w:szCs w:val="22"/>
          <w:lang w:eastAsia="en-GB"/>
        </w:rPr>
        <w:tab/>
      </w:r>
      <w:r>
        <w:rPr>
          <w:lang w:eastAsia="zh-CN"/>
        </w:rPr>
        <w:t>Notification and callback requests sent with Indirect Communication</w:t>
      </w:r>
      <w:r>
        <w:tab/>
      </w:r>
      <w:r>
        <w:fldChar w:fldCharType="begin" w:fldLock="1"/>
      </w:r>
      <w:r>
        <w:instrText xml:space="preserve"> PAGEREF _Toc82555496 \h </w:instrText>
      </w:r>
      <w:r>
        <w:fldChar w:fldCharType="separate"/>
      </w:r>
      <w:r>
        <w:t>77</w:t>
      </w:r>
      <w:r>
        <w:fldChar w:fldCharType="end"/>
      </w:r>
    </w:p>
    <w:p w14:paraId="573F9A50" w14:textId="652C149E" w:rsidR="008D3085" w:rsidRPr="00F46A5A" w:rsidRDefault="008D3085">
      <w:pPr>
        <w:pStyle w:val="TOC3"/>
        <w:rPr>
          <w:rFonts w:ascii="Calibri" w:hAnsi="Calibri"/>
          <w:sz w:val="22"/>
          <w:szCs w:val="22"/>
          <w:lang w:eastAsia="en-GB"/>
        </w:rPr>
      </w:pPr>
      <w:r>
        <w:rPr>
          <w:lang w:eastAsia="zh-CN"/>
        </w:rPr>
        <w:t>6.10.8</w:t>
      </w:r>
      <w:r w:rsidRPr="00F46A5A">
        <w:rPr>
          <w:rFonts w:ascii="Calibri" w:hAnsi="Calibri"/>
          <w:sz w:val="22"/>
          <w:szCs w:val="22"/>
          <w:lang w:eastAsia="en-GB"/>
        </w:rPr>
        <w:tab/>
      </w:r>
      <w:r>
        <w:rPr>
          <w:lang w:eastAsia="zh-CN"/>
        </w:rPr>
        <w:t>Error Handling</w:t>
      </w:r>
      <w:r>
        <w:tab/>
      </w:r>
      <w:r>
        <w:fldChar w:fldCharType="begin" w:fldLock="1"/>
      </w:r>
      <w:r>
        <w:instrText xml:space="preserve"> PAGEREF _Toc82555497 \h </w:instrText>
      </w:r>
      <w:r>
        <w:fldChar w:fldCharType="separate"/>
      </w:r>
      <w:r>
        <w:t>77</w:t>
      </w:r>
      <w:r>
        <w:fldChar w:fldCharType="end"/>
      </w:r>
    </w:p>
    <w:p w14:paraId="3E0FC18F" w14:textId="4AC03A1D" w:rsidR="008D3085" w:rsidRPr="00F46A5A" w:rsidRDefault="008D3085">
      <w:pPr>
        <w:pStyle w:val="TOC4"/>
        <w:rPr>
          <w:rFonts w:ascii="Calibri" w:hAnsi="Calibri"/>
          <w:sz w:val="22"/>
          <w:szCs w:val="22"/>
          <w:lang w:eastAsia="en-GB"/>
        </w:rPr>
      </w:pPr>
      <w:r>
        <w:rPr>
          <w:lang w:eastAsia="zh-CN"/>
        </w:rPr>
        <w:t>6.10.8.1</w:t>
      </w:r>
      <w:r w:rsidRPr="00F46A5A">
        <w:rPr>
          <w:rFonts w:ascii="Calibri" w:hAnsi="Calibri"/>
          <w:sz w:val="22"/>
          <w:szCs w:val="22"/>
          <w:lang w:eastAsia="en-GB"/>
        </w:rPr>
        <w:tab/>
      </w:r>
      <w:r>
        <w:rPr>
          <w:lang w:eastAsia="zh-CN"/>
        </w:rPr>
        <w:t>General</w:t>
      </w:r>
      <w:r>
        <w:tab/>
      </w:r>
      <w:r>
        <w:fldChar w:fldCharType="begin" w:fldLock="1"/>
      </w:r>
      <w:r>
        <w:instrText xml:space="preserve"> PAGEREF _Toc82555498 \h </w:instrText>
      </w:r>
      <w:r>
        <w:fldChar w:fldCharType="separate"/>
      </w:r>
      <w:r>
        <w:t>77</w:t>
      </w:r>
      <w:r>
        <w:fldChar w:fldCharType="end"/>
      </w:r>
    </w:p>
    <w:p w14:paraId="7D816443" w14:textId="294435D8" w:rsidR="008D3085" w:rsidRPr="00F46A5A" w:rsidRDefault="008D3085">
      <w:pPr>
        <w:pStyle w:val="TOC4"/>
        <w:rPr>
          <w:rFonts w:ascii="Calibri" w:hAnsi="Calibri"/>
          <w:sz w:val="22"/>
          <w:szCs w:val="22"/>
          <w:lang w:eastAsia="en-GB"/>
        </w:rPr>
      </w:pPr>
      <w:r>
        <w:rPr>
          <w:lang w:eastAsia="zh-CN"/>
        </w:rPr>
        <w:t>6.10.8.2</w:t>
      </w:r>
      <w:r w:rsidRPr="00F46A5A">
        <w:rPr>
          <w:rFonts w:ascii="Calibri" w:hAnsi="Calibri"/>
          <w:sz w:val="22"/>
          <w:szCs w:val="22"/>
          <w:lang w:eastAsia="en-GB"/>
        </w:rPr>
        <w:tab/>
      </w:r>
      <w:r>
        <w:rPr>
          <w:lang w:eastAsia="zh-CN"/>
        </w:rPr>
        <w:t>Requirements for the originator of an HTTP error response</w:t>
      </w:r>
      <w:r>
        <w:tab/>
      </w:r>
      <w:r>
        <w:fldChar w:fldCharType="begin" w:fldLock="1"/>
      </w:r>
      <w:r>
        <w:instrText xml:space="preserve"> PAGEREF _Toc82555499 \h </w:instrText>
      </w:r>
      <w:r>
        <w:fldChar w:fldCharType="separate"/>
      </w:r>
      <w:r>
        <w:t>77</w:t>
      </w:r>
      <w:r>
        <w:fldChar w:fldCharType="end"/>
      </w:r>
    </w:p>
    <w:p w14:paraId="67F04BF5" w14:textId="013581D3" w:rsidR="008D3085" w:rsidRPr="00F46A5A" w:rsidRDefault="008D3085">
      <w:pPr>
        <w:pStyle w:val="TOC4"/>
        <w:rPr>
          <w:rFonts w:ascii="Calibri" w:hAnsi="Calibri"/>
          <w:sz w:val="22"/>
          <w:szCs w:val="22"/>
          <w:lang w:eastAsia="en-GB"/>
        </w:rPr>
      </w:pPr>
      <w:r>
        <w:rPr>
          <w:lang w:eastAsia="zh-CN"/>
        </w:rPr>
        <w:t>6.10.8.3</w:t>
      </w:r>
      <w:r w:rsidRPr="00F46A5A">
        <w:rPr>
          <w:rFonts w:ascii="Calibri" w:hAnsi="Calibri"/>
          <w:sz w:val="22"/>
          <w:szCs w:val="22"/>
          <w:lang w:eastAsia="en-GB"/>
        </w:rPr>
        <w:tab/>
      </w:r>
      <w:r>
        <w:rPr>
          <w:lang w:eastAsia="zh-CN"/>
        </w:rPr>
        <w:t>Requirements for an SCP or SEPP relaying an HTTP error response</w:t>
      </w:r>
      <w:r>
        <w:tab/>
      </w:r>
      <w:r>
        <w:fldChar w:fldCharType="begin" w:fldLock="1"/>
      </w:r>
      <w:r>
        <w:instrText xml:space="preserve"> PAGEREF _Toc82555500 \h </w:instrText>
      </w:r>
      <w:r>
        <w:fldChar w:fldCharType="separate"/>
      </w:r>
      <w:r>
        <w:t>78</w:t>
      </w:r>
      <w:r>
        <w:fldChar w:fldCharType="end"/>
      </w:r>
    </w:p>
    <w:p w14:paraId="089EEC52" w14:textId="52048FE4" w:rsidR="008D3085" w:rsidRPr="00F46A5A" w:rsidRDefault="008D3085">
      <w:pPr>
        <w:pStyle w:val="TOC3"/>
        <w:rPr>
          <w:rFonts w:ascii="Calibri" w:hAnsi="Calibri"/>
          <w:sz w:val="22"/>
          <w:szCs w:val="22"/>
          <w:lang w:eastAsia="en-GB"/>
        </w:rPr>
      </w:pPr>
      <w:r>
        <w:rPr>
          <w:lang w:eastAsia="zh-CN"/>
        </w:rPr>
        <w:t>6.10.9</w:t>
      </w:r>
      <w:r w:rsidRPr="00F46A5A">
        <w:rPr>
          <w:rFonts w:ascii="Calibri" w:hAnsi="Calibri"/>
          <w:sz w:val="22"/>
          <w:szCs w:val="22"/>
          <w:lang w:eastAsia="en-GB"/>
        </w:rPr>
        <w:tab/>
      </w:r>
      <w:r>
        <w:rPr>
          <w:lang w:eastAsia="zh-CN"/>
        </w:rPr>
        <w:t>HTTP redirection</w:t>
      </w:r>
      <w:r>
        <w:tab/>
      </w:r>
      <w:r>
        <w:fldChar w:fldCharType="begin" w:fldLock="1"/>
      </w:r>
      <w:r>
        <w:instrText xml:space="preserve"> PAGEREF _Toc82555501 \h </w:instrText>
      </w:r>
      <w:r>
        <w:fldChar w:fldCharType="separate"/>
      </w:r>
      <w:r>
        <w:t>78</w:t>
      </w:r>
      <w:r>
        <w:fldChar w:fldCharType="end"/>
      </w:r>
    </w:p>
    <w:p w14:paraId="53DCB1FF" w14:textId="31CE916F" w:rsidR="008D3085" w:rsidRPr="00F46A5A" w:rsidRDefault="008D3085">
      <w:pPr>
        <w:pStyle w:val="TOC4"/>
        <w:rPr>
          <w:rFonts w:ascii="Calibri" w:hAnsi="Calibri"/>
          <w:sz w:val="22"/>
          <w:szCs w:val="22"/>
          <w:lang w:eastAsia="en-GB"/>
        </w:rPr>
      </w:pPr>
      <w:r>
        <w:rPr>
          <w:lang w:eastAsia="zh-CN"/>
        </w:rPr>
        <w:t>6.10.9.1</w:t>
      </w:r>
      <w:r w:rsidRPr="00F46A5A">
        <w:rPr>
          <w:rFonts w:ascii="Calibri" w:hAnsi="Calibri"/>
          <w:sz w:val="22"/>
          <w:szCs w:val="22"/>
          <w:lang w:eastAsia="en-GB"/>
        </w:rPr>
        <w:tab/>
      </w:r>
      <w:r>
        <w:rPr>
          <w:lang w:eastAsia="zh-CN"/>
        </w:rPr>
        <w:t>General</w:t>
      </w:r>
      <w:r>
        <w:tab/>
      </w:r>
      <w:r>
        <w:fldChar w:fldCharType="begin" w:fldLock="1"/>
      </w:r>
      <w:r>
        <w:instrText xml:space="preserve"> PAGEREF _Toc82555502 \h </w:instrText>
      </w:r>
      <w:r>
        <w:fldChar w:fldCharType="separate"/>
      </w:r>
      <w:r>
        <w:t>78</w:t>
      </w:r>
      <w:r>
        <w:fldChar w:fldCharType="end"/>
      </w:r>
    </w:p>
    <w:p w14:paraId="54A563EB" w14:textId="37C95547" w:rsidR="008D3085" w:rsidRPr="00F46A5A" w:rsidRDefault="008D3085">
      <w:pPr>
        <w:pStyle w:val="TOC3"/>
        <w:rPr>
          <w:rFonts w:ascii="Calibri" w:hAnsi="Calibri"/>
          <w:sz w:val="22"/>
          <w:szCs w:val="22"/>
          <w:lang w:eastAsia="en-GB"/>
        </w:rPr>
      </w:pPr>
      <w:r w:rsidRPr="00A02D32">
        <w:rPr>
          <w:lang w:val="en-US" w:eastAsia="zh-CN"/>
        </w:rPr>
        <w:t>6.10.10</w:t>
      </w:r>
      <w:r w:rsidRPr="00F46A5A">
        <w:rPr>
          <w:rFonts w:ascii="Calibri" w:hAnsi="Calibri"/>
          <w:sz w:val="22"/>
          <w:szCs w:val="22"/>
          <w:lang w:eastAsia="en-GB"/>
        </w:rPr>
        <w:tab/>
      </w:r>
      <w:r w:rsidRPr="00A02D32">
        <w:rPr>
          <w:lang w:val="en-US" w:eastAsia="zh-CN"/>
        </w:rPr>
        <w:t>Void</w:t>
      </w:r>
      <w:r>
        <w:tab/>
      </w:r>
      <w:r>
        <w:fldChar w:fldCharType="begin" w:fldLock="1"/>
      </w:r>
      <w:r>
        <w:instrText xml:space="preserve"> PAGEREF _Toc82555503 \h </w:instrText>
      </w:r>
      <w:r>
        <w:fldChar w:fldCharType="separate"/>
      </w:r>
      <w:r>
        <w:t>79</w:t>
      </w:r>
      <w:r>
        <w:fldChar w:fldCharType="end"/>
      </w:r>
    </w:p>
    <w:p w14:paraId="67F717DE" w14:textId="2D82F537" w:rsidR="008D3085" w:rsidRPr="00F46A5A" w:rsidRDefault="008D3085">
      <w:pPr>
        <w:pStyle w:val="TOC3"/>
        <w:rPr>
          <w:rFonts w:ascii="Calibri" w:hAnsi="Calibri"/>
          <w:sz w:val="22"/>
          <w:szCs w:val="22"/>
          <w:lang w:eastAsia="en-GB"/>
        </w:rPr>
      </w:pPr>
      <w:r w:rsidRPr="00A02D32">
        <w:rPr>
          <w:lang w:val="en-US" w:eastAsia="zh-CN"/>
        </w:rPr>
        <w:t>6.10.11</w:t>
      </w:r>
      <w:r w:rsidRPr="00F46A5A">
        <w:rPr>
          <w:rFonts w:ascii="Calibri" w:hAnsi="Calibri"/>
          <w:sz w:val="22"/>
          <w:szCs w:val="22"/>
          <w:lang w:eastAsia="en-GB"/>
        </w:rPr>
        <w:tab/>
      </w:r>
      <w:r w:rsidRPr="00A02D32">
        <w:rPr>
          <w:lang w:val="en-US" w:eastAsia="zh-CN"/>
        </w:rPr>
        <w:t>Authorization of NF service access</w:t>
      </w:r>
      <w:r>
        <w:tab/>
      </w:r>
      <w:r>
        <w:fldChar w:fldCharType="begin" w:fldLock="1"/>
      </w:r>
      <w:r>
        <w:instrText xml:space="preserve"> PAGEREF _Toc82555504 \h </w:instrText>
      </w:r>
      <w:r>
        <w:fldChar w:fldCharType="separate"/>
      </w:r>
      <w:r>
        <w:t>79</w:t>
      </w:r>
      <w:r>
        <w:fldChar w:fldCharType="end"/>
      </w:r>
    </w:p>
    <w:p w14:paraId="0D5B9643" w14:textId="518EB467" w:rsidR="008D3085" w:rsidRPr="00F46A5A" w:rsidRDefault="008D3085">
      <w:pPr>
        <w:pStyle w:val="TOC4"/>
        <w:rPr>
          <w:rFonts w:ascii="Calibri" w:hAnsi="Calibri"/>
          <w:sz w:val="22"/>
          <w:szCs w:val="22"/>
          <w:lang w:eastAsia="en-GB"/>
        </w:rPr>
      </w:pPr>
      <w:r w:rsidRPr="00A02D32">
        <w:rPr>
          <w:lang w:val="en-US"/>
        </w:rPr>
        <w:t>6.10.11.1</w:t>
      </w:r>
      <w:r w:rsidRPr="00F46A5A">
        <w:rPr>
          <w:rFonts w:ascii="Calibri" w:hAnsi="Calibri"/>
          <w:sz w:val="22"/>
          <w:szCs w:val="22"/>
          <w:lang w:eastAsia="en-GB"/>
        </w:rPr>
        <w:tab/>
      </w:r>
      <w:r w:rsidRPr="00A02D32">
        <w:rPr>
          <w:lang w:val="en-US"/>
        </w:rPr>
        <w:t>General</w:t>
      </w:r>
      <w:r>
        <w:tab/>
      </w:r>
      <w:r>
        <w:fldChar w:fldCharType="begin" w:fldLock="1"/>
      </w:r>
      <w:r>
        <w:instrText xml:space="preserve"> PAGEREF _Toc82555505 \h </w:instrText>
      </w:r>
      <w:r>
        <w:fldChar w:fldCharType="separate"/>
      </w:r>
      <w:r>
        <w:t>79</w:t>
      </w:r>
      <w:r>
        <w:fldChar w:fldCharType="end"/>
      </w:r>
    </w:p>
    <w:p w14:paraId="0DA0506D" w14:textId="794EADEE" w:rsidR="008D3085" w:rsidRPr="00F46A5A" w:rsidRDefault="008D3085">
      <w:pPr>
        <w:pStyle w:val="TOC4"/>
        <w:rPr>
          <w:rFonts w:ascii="Calibri" w:hAnsi="Calibri"/>
          <w:sz w:val="22"/>
          <w:szCs w:val="22"/>
          <w:lang w:eastAsia="en-GB"/>
        </w:rPr>
      </w:pPr>
      <w:r w:rsidRPr="00A02D32">
        <w:rPr>
          <w:lang w:val="en-US"/>
        </w:rPr>
        <w:t>6.10.11.2</w:t>
      </w:r>
      <w:r w:rsidRPr="00F46A5A">
        <w:rPr>
          <w:rFonts w:ascii="Calibri" w:hAnsi="Calibri"/>
          <w:sz w:val="22"/>
          <w:szCs w:val="22"/>
          <w:lang w:eastAsia="en-GB"/>
        </w:rPr>
        <w:tab/>
      </w:r>
      <w:r w:rsidRPr="00A02D32">
        <w:rPr>
          <w:lang w:val="en-US"/>
        </w:rPr>
        <w:t>Authorization for indirect communication with delegated discovery</w:t>
      </w:r>
      <w:r>
        <w:tab/>
      </w:r>
      <w:r>
        <w:fldChar w:fldCharType="begin" w:fldLock="1"/>
      </w:r>
      <w:r>
        <w:instrText xml:space="preserve"> PAGEREF _Toc82555506 \h </w:instrText>
      </w:r>
      <w:r>
        <w:fldChar w:fldCharType="separate"/>
      </w:r>
      <w:r>
        <w:t>79</w:t>
      </w:r>
      <w:r>
        <w:fldChar w:fldCharType="end"/>
      </w:r>
    </w:p>
    <w:p w14:paraId="5A3A0F08" w14:textId="4AC34155" w:rsidR="008D3085" w:rsidRPr="00F46A5A" w:rsidRDefault="008D3085">
      <w:pPr>
        <w:pStyle w:val="TOC5"/>
        <w:rPr>
          <w:rFonts w:ascii="Calibri" w:hAnsi="Calibri"/>
          <w:sz w:val="22"/>
          <w:szCs w:val="22"/>
          <w:lang w:eastAsia="en-GB"/>
        </w:rPr>
      </w:pPr>
      <w:r w:rsidRPr="00A02D32">
        <w:rPr>
          <w:lang w:val="en-US"/>
        </w:rPr>
        <w:t>6.10.11.2.1</w:t>
      </w:r>
      <w:r w:rsidRPr="00F46A5A">
        <w:rPr>
          <w:rFonts w:ascii="Calibri" w:hAnsi="Calibri"/>
          <w:sz w:val="22"/>
          <w:szCs w:val="22"/>
          <w:lang w:eastAsia="en-GB"/>
        </w:rPr>
        <w:tab/>
      </w:r>
      <w:r w:rsidRPr="00A02D32">
        <w:rPr>
          <w:lang w:val="en-US"/>
        </w:rPr>
        <w:t>General</w:t>
      </w:r>
      <w:r>
        <w:tab/>
      </w:r>
      <w:r>
        <w:fldChar w:fldCharType="begin" w:fldLock="1"/>
      </w:r>
      <w:r>
        <w:instrText xml:space="preserve"> PAGEREF _Toc82555507 \h </w:instrText>
      </w:r>
      <w:r>
        <w:fldChar w:fldCharType="separate"/>
      </w:r>
      <w:r>
        <w:t>79</w:t>
      </w:r>
      <w:r>
        <w:fldChar w:fldCharType="end"/>
      </w:r>
    </w:p>
    <w:p w14:paraId="005F90E8" w14:textId="6088FDF2" w:rsidR="008D3085" w:rsidRPr="00F46A5A" w:rsidRDefault="008D3085">
      <w:pPr>
        <w:pStyle w:val="TOC5"/>
        <w:rPr>
          <w:rFonts w:ascii="Calibri" w:hAnsi="Calibri"/>
          <w:sz w:val="22"/>
          <w:szCs w:val="22"/>
          <w:lang w:eastAsia="en-GB"/>
        </w:rPr>
      </w:pPr>
      <w:r w:rsidRPr="00A02D32">
        <w:rPr>
          <w:lang w:val="en-US"/>
        </w:rPr>
        <w:t>6.10.11.2.2</w:t>
      </w:r>
      <w:r w:rsidRPr="00F46A5A">
        <w:rPr>
          <w:rFonts w:ascii="Calibri" w:hAnsi="Calibri"/>
          <w:sz w:val="22"/>
          <w:szCs w:val="22"/>
          <w:lang w:eastAsia="en-GB"/>
        </w:rPr>
        <w:tab/>
      </w:r>
      <w:r w:rsidRPr="00A02D32">
        <w:rPr>
          <w:lang w:val="en-US"/>
        </w:rPr>
        <w:t>Error handling when the SCP fails to obtain an access token</w:t>
      </w:r>
      <w:r>
        <w:tab/>
      </w:r>
      <w:r>
        <w:fldChar w:fldCharType="begin" w:fldLock="1"/>
      </w:r>
      <w:r>
        <w:instrText xml:space="preserve"> PAGEREF _Toc82555508 \h </w:instrText>
      </w:r>
      <w:r>
        <w:fldChar w:fldCharType="separate"/>
      </w:r>
      <w:r>
        <w:t>79</w:t>
      </w:r>
      <w:r>
        <w:fldChar w:fldCharType="end"/>
      </w:r>
    </w:p>
    <w:p w14:paraId="6D46D671" w14:textId="3DB99E57" w:rsidR="008D3085" w:rsidRPr="00F46A5A" w:rsidRDefault="008D3085">
      <w:pPr>
        <w:pStyle w:val="TOC5"/>
        <w:rPr>
          <w:rFonts w:ascii="Calibri" w:hAnsi="Calibri"/>
          <w:sz w:val="22"/>
          <w:szCs w:val="22"/>
          <w:lang w:eastAsia="en-GB"/>
        </w:rPr>
      </w:pPr>
      <w:r w:rsidRPr="00A02D32">
        <w:rPr>
          <w:lang w:val="en-US"/>
        </w:rPr>
        <w:t>6.10.11.2.3</w:t>
      </w:r>
      <w:r w:rsidRPr="00F46A5A">
        <w:rPr>
          <w:rFonts w:ascii="Calibri" w:hAnsi="Calibri"/>
          <w:sz w:val="22"/>
          <w:szCs w:val="22"/>
          <w:lang w:eastAsia="en-GB"/>
        </w:rPr>
        <w:tab/>
      </w:r>
      <w:r w:rsidRPr="00A02D32">
        <w:rPr>
          <w:lang w:val="en-US"/>
        </w:rPr>
        <w:t xml:space="preserve">Error handling when SCP receives a "401 Unauthorized" response or a "403 Forbidden" response </w:t>
      </w:r>
      <w:r>
        <w:t>with</w:t>
      </w:r>
      <w:r>
        <w:rPr>
          <w:lang w:eastAsia="zh-CN"/>
        </w:rPr>
        <w:t xml:space="preserve"> a "WWW-Authenticate" header</w:t>
      </w:r>
      <w:r>
        <w:tab/>
      </w:r>
      <w:r>
        <w:fldChar w:fldCharType="begin" w:fldLock="1"/>
      </w:r>
      <w:r>
        <w:instrText xml:space="preserve"> PAGEREF _Toc82555509 \h </w:instrText>
      </w:r>
      <w:r>
        <w:fldChar w:fldCharType="separate"/>
      </w:r>
      <w:r>
        <w:t>80</w:t>
      </w:r>
      <w:r>
        <w:fldChar w:fldCharType="end"/>
      </w:r>
    </w:p>
    <w:p w14:paraId="519D95CD" w14:textId="5ACD7D43" w:rsidR="008D3085" w:rsidRPr="00F46A5A" w:rsidRDefault="008D3085">
      <w:pPr>
        <w:pStyle w:val="TOC4"/>
        <w:rPr>
          <w:rFonts w:ascii="Calibri" w:hAnsi="Calibri"/>
          <w:sz w:val="22"/>
          <w:szCs w:val="22"/>
          <w:lang w:eastAsia="en-GB"/>
        </w:rPr>
      </w:pPr>
      <w:r w:rsidRPr="00A02D32">
        <w:rPr>
          <w:lang w:val="en-US"/>
        </w:rPr>
        <w:t>6.10.11.3</w:t>
      </w:r>
      <w:r w:rsidRPr="00F46A5A">
        <w:rPr>
          <w:rFonts w:ascii="Calibri" w:hAnsi="Calibri"/>
          <w:sz w:val="22"/>
          <w:szCs w:val="22"/>
          <w:lang w:eastAsia="en-GB"/>
        </w:rPr>
        <w:tab/>
      </w:r>
      <w:r w:rsidRPr="00A02D32">
        <w:rPr>
          <w:lang w:val="en-US"/>
        </w:rPr>
        <w:t>Authorization for indirect communication without delegated discovery</w:t>
      </w:r>
      <w:r>
        <w:tab/>
      </w:r>
      <w:r>
        <w:fldChar w:fldCharType="begin" w:fldLock="1"/>
      </w:r>
      <w:r>
        <w:instrText xml:space="preserve"> PAGEREF _Toc82555510 \h </w:instrText>
      </w:r>
      <w:r>
        <w:fldChar w:fldCharType="separate"/>
      </w:r>
      <w:r>
        <w:t>80</w:t>
      </w:r>
      <w:r>
        <w:fldChar w:fldCharType="end"/>
      </w:r>
    </w:p>
    <w:p w14:paraId="2588BF27" w14:textId="77D7C253" w:rsidR="008D3085" w:rsidRPr="00F46A5A" w:rsidRDefault="008D3085">
      <w:pPr>
        <w:pStyle w:val="TOC2"/>
        <w:rPr>
          <w:rFonts w:ascii="Calibri" w:hAnsi="Calibri"/>
          <w:sz w:val="22"/>
          <w:szCs w:val="22"/>
          <w:lang w:eastAsia="en-GB"/>
        </w:rPr>
      </w:pPr>
      <w:r>
        <w:rPr>
          <w:lang w:eastAsia="zh-CN"/>
        </w:rPr>
        <w:t>6</w:t>
      </w:r>
      <w:r>
        <w:t>.</w:t>
      </w:r>
      <w:r>
        <w:rPr>
          <w:lang w:eastAsia="zh-CN"/>
        </w:rPr>
        <w:t>11</w:t>
      </w:r>
      <w:r w:rsidRPr="00F46A5A">
        <w:rPr>
          <w:rFonts w:ascii="Calibri" w:hAnsi="Calibri"/>
          <w:sz w:val="22"/>
          <w:szCs w:val="22"/>
          <w:lang w:eastAsia="en-GB"/>
        </w:rPr>
        <w:tab/>
      </w:r>
      <w:r>
        <w:rPr>
          <w:lang w:eastAsia="zh-CN"/>
        </w:rPr>
        <w:t>Detection and handling of late arriving requests</w:t>
      </w:r>
      <w:r>
        <w:tab/>
      </w:r>
      <w:r>
        <w:fldChar w:fldCharType="begin" w:fldLock="1"/>
      </w:r>
      <w:r>
        <w:instrText xml:space="preserve"> PAGEREF _Toc82555511 \h </w:instrText>
      </w:r>
      <w:r>
        <w:fldChar w:fldCharType="separate"/>
      </w:r>
      <w:r>
        <w:t>80</w:t>
      </w:r>
      <w:r>
        <w:fldChar w:fldCharType="end"/>
      </w:r>
    </w:p>
    <w:p w14:paraId="0A1A014E" w14:textId="58172FCA" w:rsidR="008D3085" w:rsidRPr="00F46A5A" w:rsidRDefault="008D3085">
      <w:pPr>
        <w:pStyle w:val="TOC3"/>
        <w:rPr>
          <w:rFonts w:ascii="Calibri" w:hAnsi="Calibri"/>
          <w:sz w:val="22"/>
          <w:szCs w:val="22"/>
          <w:lang w:eastAsia="en-GB"/>
        </w:rPr>
      </w:pPr>
      <w:r>
        <w:rPr>
          <w:lang w:eastAsia="zh-CN"/>
        </w:rPr>
        <w:t>6.11.1</w:t>
      </w:r>
      <w:r w:rsidRPr="00F46A5A">
        <w:rPr>
          <w:rFonts w:ascii="Calibri" w:hAnsi="Calibri"/>
          <w:sz w:val="22"/>
          <w:szCs w:val="22"/>
          <w:lang w:eastAsia="en-GB"/>
        </w:rPr>
        <w:tab/>
      </w:r>
      <w:r>
        <w:rPr>
          <w:lang w:eastAsia="zh-CN"/>
        </w:rPr>
        <w:t>General</w:t>
      </w:r>
      <w:r>
        <w:tab/>
      </w:r>
      <w:r>
        <w:fldChar w:fldCharType="begin" w:fldLock="1"/>
      </w:r>
      <w:r>
        <w:instrText xml:space="preserve"> PAGEREF _Toc82555512 \h </w:instrText>
      </w:r>
      <w:r>
        <w:fldChar w:fldCharType="separate"/>
      </w:r>
      <w:r>
        <w:t>80</w:t>
      </w:r>
      <w:r>
        <w:fldChar w:fldCharType="end"/>
      </w:r>
    </w:p>
    <w:p w14:paraId="22B0C16A" w14:textId="3FF31093" w:rsidR="008D3085" w:rsidRPr="00F46A5A" w:rsidRDefault="008D3085">
      <w:pPr>
        <w:pStyle w:val="TOC3"/>
        <w:rPr>
          <w:rFonts w:ascii="Calibri" w:hAnsi="Calibri"/>
          <w:sz w:val="22"/>
          <w:szCs w:val="22"/>
          <w:lang w:eastAsia="en-GB"/>
        </w:rPr>
      </w:pPr>
      <w:r>
        <w:rPr>
          <w:lang w:eastAsia="zh-CN"/>
        </w:rPr>
        <w:t>6.11.2</w:t>
      </w:r>
      <w:r w:rsidRPr="00F46A5A">
        <w:rPr>
          <w:rFonts w:ascii="Calibri" w:hAnsi="Calibri"/>
          <w:sz w:val="22"/>
          <w:szCs w:val="22"/>
          <w:lang w:eastAsia="en-GB"/>
        </w:rPr>
        <w:tab/>
      </w:r>
      <w:r>
        <w:t>Detection and handling of requests which have timed out at the HTTP client</w:t>
      </w:r>
      <w:r>
        <w:tab/>
      </w:r>
      <w:r>
        <w:fldChar w:fldCharType="begin" w:fldLock="1"/>
      </w:r>
      <w:r>
        <w:instrText xml:space="preserve"> PAGEREF _Toc82555513 \h </w:instrText>
      </w:r>
      <w:r>
        <w:fldChar w:fldCharType="separate"/>
      </w:r>
      <w:r>
        <w:t>81</w:t>
      </w:r>
      <w:r>
        <w:fldChar w:fldCharType="end"/>
      </w:r>
    </w:p>
    <w:p w14:paraId="71F8BC32" w14:textId="7448CF43" w:rsidR="008D3085" w:rsidRPr="00F46A5A" w:rsidRDefault="008D3085">
      <w:pPr>
        <w:pStyle w:val="TOC4"/>
        <w:rPr>
          <w:rFonts w:ascii="Calibri" w:hAnsi="Calibri"/>
          <w:sz w:val="22"/>
          <w:szCs w:val="22"/>
          <w:lang w:eastAsia="en-GB"/>
        </w:rPr>
      </w:pPr>
      <w:r>
        <w:t>6.11.2.1</w:t>
      </w:r>
      <w:r w:rsidRPr="00F46A5A">
        <w:rPr>
          <w:rFonts w:ascii="Calibri" w:hAnsi="Calibri"/>
          <w:sz w:val="22"/>
          <w:szCs w:val="22"/>
          <w:lang w:eastAsia="en-GB"/>
        </w:rPr>
        <w:tab/>
      </w:r>
      <w:r>
        <w:t>General</w:t>
      </w:r>
      <w:r>
        <w:tab/>
      </w:r>
      <w:r>
        <w:fldChar w:fldCharType="begin" w:fldLock="1"/>
      </w:r>
      <w:r>
        <w:instrText xml:space="preserve"> PAGEREF _Toc82555514 \h </w:instrText>
      </w:r>
      <w:r>
        <w:fldChar w:fldCharType="separate"/>
      </w:r>
      <w:r>
        <w:t>81</w:t>
      </w:r>
      <w:r>
        <w:fldChar w:fldCharType="end"/>
      </w:r>
    </w:p>
    <w:p w14:paraId="6E58CF4F" w14:textId="27B3FDBD" w:rsidR="008D3085" w:rsidRPr="00F46A5A" w:rsidRDefault="008D3085">
      <w:pPr>
        <w:pStyle w:val="TOC4"/>
        <w:rPr>
          <w:rFonts w:ascii="Calibri" w:hAnsi="Calibri"/>
          <w:sz w:val="22"/>
          <w:szCs w:val="22"/>
          <w:lang w:eastAsia="en-GB"/>
        </w:rPr>
      </w:pPr>
      <w:r>
        <w:t>6.11.2.2</w:t>
      </w:r>
      <w:r w:rsidRPr="00F46A5A">
        <w:rPr>
          <w:rFonts w:ascii="Calibri" w:hAnsi="Calibri"/>
          <w:sz w:val="22"/>
          <w:szCs w:val="22"/>
          <w:lang w:eastAsia="en-GB"/>
        </w:rPr>
        <w:tab/>
      </w:r>
      <w:r>
        <w:t>Principles</w:t>
      </w:r>
      <w:r>
        <w:tab/>
      </w:r>
      <w:r>
        <w:fldChar w:fldCharType="begin" w:fldLock="1"/>
      </w:r>
      <w:r>
        <w:instrText xml:space="preserve"> PAGEREF _Toc82555515 \h </w:instrText>
      </w:r>
      <w:r>
        <w:fldChar w:fldCharType="separate"/>
      </w:r>
      <w:r>
        <w:t>81</w:t>
      </w:r>
      <w:r>
        <w:fldChar w:fldCharType="end"/>
      </w:r>
    </w:p>
    <w:p w14:paraId="6016015C" w14:textId="7C6F1147" w:rsidR="008D3085" w:rsidRPr="00F46A5A" w:rsidRDefault="008D3085">
      <w:pPr>
        <w:pStyle w:val="TOC2"/>
        <w:rPr>
          <w:rFonts w:ascii="Calibri" w:hAnsi="Calibri"/>
          <w:sz w:val="22"/>
          <w:szCs w:val="22"/>
          <w:lang w:eastAsia="en-GB"/>
        </w:rPr>
      </w:pPr>
      <w:r>
        <w:rPr>
          <w:lang w:eastAsia="zh-CN"/>
        </w:rPr>
        <w:t>6</w:t>
      </w:r>
      <w:r>
        <w:t>.</w:t>
      </w:r>
      <w:r>
        <w:rPr>
          <w:lang w:eastAsia="zh-CN"/>
        </w:rPr>
        <w:t>12</w:t>
      </w:r>
      <w:r w:rsidRPr="00F46A5A">
        <w:rPr>
          <w:rFonts w:ascii="Calibri" w:hAnsi="Calibri"/>
          <w:sz w:val="22"/>
          <w:szCs w:val="22"/>
          <w:lang w:eastAsia="en-GB"/>
        </w:rPr>
        <w:tab/>
      </w:r>
      <w:r>
        <w:rPr>
          <w:lang w:eastAsia="zh-CN"/>
        </w:rPr>
        <w:t>Binding between an NF Service Consumer and an NF Service Resource</w:t>
      </w:r>
      <w:r>
        <w:tab/>
      </w:r>
      <w:r>
        <w:fldChar w:fldCharType="begin" w:fldLock="1"/>
      </w:r>
      <w:r>
        <w:instrText xml:space="preserve"> PAGEREF _Toc82555516 \h </w:instrText>
      </w:r>
      <w:r>
        <w:fldChar w:fldCharType="separate"/>
      </w:r>
      <w:r>
        <w:t>81</w:t>
      </w:r>
      <w:r>
        <w:fldChar w:fldCharType="end"/>
      </w:r>
    </w:p>
    <w:p w14:paraId="473F0368" w14:textId="6150394F" w:rsidR="008D3085" w:rsidRPr="00F46A5A" w:rsidRDefault="008D3085">
      <w:pPr>
        <w:pStyle w:val="TOC3"/>
        <w:rPr>
          <w:rFonts w:ascii="Calibri" w:hAnsi="Calibri"/>
          <w:sz w:val="22"/>
          <w:szCs w:val="22"/>
          <w:lang w:eastAsia="en-GB"/>
        </w:rPr>
      </w:pPr>
      <w:r>
        <w:rPr>
          <w:lang w:eastAsia="zh-CN"/>
        </w:rPr>
        <w:t>6.12.1</w:t>
      </w:r>
      <w:r w:rsidRPr="00F46A5A">
        <w:rPr>
          <w:rFonts w:ascii="Calibri" w:hAnsi="Calibri"/>
          <w:sz w:val="22"/>
          <w:szCs w:val="22"/>
          <w:lang w:eastAsia="en-GB"/>
        </w:rPr>
        <w:tab/>
      </w:r>
      <w:r>
        <w:rPr>
          <w:lang w:eastAsia="zh-CN"/>
        </w:rPr>
        <w:t>General</w:t>
      </w:r>
      <w:r>
        <w:tab/>
      </w:r>
      <w:r>
        <w:fldChar w:fldCharType="begin" w:fldLock="1"/>
      </w:r>
      <w:r>
        <w:instrText xml:space="preserve"> PAGEREF _Toc82555517 \h </w:instrText>
      </w:r>
      <w:r>
        <w:fldChar w:fldCharType="separate"/>
      </w:r>
      <w:r>
        <w:t>81</w:t>
      </w:r>
      <w:r>
        <w:fldChar w:fldCharType="end"/>
      </w:r>
    </w:p>
    <w:p w14:paraId="57729694" w14:textId="19F8F2A5" w:rsidR="008D3085" w:rsidRPr="00F46A5A" w:rsidRDefault="008D3085">
      <w:pPr>
        <w:pStyle w:val="TOC3"/>
        <w:rPr>
          <w:rFonts w:ascii="Calibri" w:hAnsi="Calibri"/>
          <w:sz w:val="22"/>
          <w:szCs w:val="22"/>
          <w:lang w:eastAsia="en-GB"/>
        </w:rPr>
      </w:pPr>
      <w:r>
        <w:rPr>
          <w:lang w:eastAsia="zh-CN"/>
        </w:rPr>
        <w:t>6.12.2</w:t>
      </w:r>
      <w:r w:rsidRPr="00F46A5A">
        <w:rPr>
          <w:rFonts w:ascii="Calibri" w:hAnsi="Calibri"/>
          <w:sz w:val="22"/>
          <w:szCs w:val="22"/>
          <w:lang w:eastAsia="en-GB"/>
        </w:rPr>
        <w:tab/>
      </w:r>
      <w:r>
        <w:rPr>
          <w:lang w:eastAsia="zh-CN"/>
        </w:rPr>
        <w:t>Binding created as part of a service response</w:t>
      </w:r>
      <w:r>
        <w:tab/>
      </w:r>
      <w:r>
        <w:fldChar w:fldCharType="begin" w:fldLock="1"/>
      </w:r>
      <w:r>
        <w:instrText xml:space="preserve"> PAGEREF _Toc82555518 \h </w:instrText>
      </w:r>
      <w:r>
        <w:fldChar w:fldCharType="separate"/>
      </w:r>
      <w:r>
        <w:t>83</w:t>
      </w:r>
      <w:r>
        <w:fldChar w:fldCharType="end"/>
      </w:r>
    </w:p>
    <w:p w14:paraId="620797E3" w14:textId="164775F3" w:rsidR="008D3085" w:rsidRPr="00F46A5A" w:rsidRDefault="008D3085">
      <w:pPr>
        <w:pStyle w:val="TOC3"/>
        <w:rPr>
          <w:rFonts w:ascii="Calibri" w:hAnsi="Calibri"/>
          <w:sz w:val="22"/>
          <w:szCs w:val="22"/>
          <w:lang w:eastAsia="en-GB"/>
        </w:rPr>
      </w:pPr>
      <w:r>
        <w:rPr>
          <w:lang w:eastAsia="zh-CN"/>
        </w:rPr>
        <w:t>6.12.3</w:t>
      </w:r>
      <w:r w:rsidRPr="00F46A5A">
        <w:rPr>
          <w:rFonts w:ascii="Calibri" w:hAnsi="Calibri"/>
          <w:sz w:val="22"/>
          <w:szCs w:val="22"/>
          <w:lang w:eastAsia="en-GB"/>
        </w:rPr>
        <w:tab/>
      </w:r>
      <w:r>
        <w:rPr>
          <w:lang w:eastAsia="zh-CN"/>
        </w:rPr>
        <w:t>Binding created as part of a service request</w:t>
      </w:r>
      <w:r>
        <w:tab/>
      </w:r>
      <w:r>
        <w:fldChar w:fldCharType="begin" w:fldLock="1"/>
      </w:r>
      <w:r>
        <w:instrText xml:space="preserve"> PAGEREF _Toc82555519 \h </w:instrText>
      </w:r>
      <w:r>
        <w:fldChar w:fldCharType="separate"/>
      </w:r>
      <w:r>
        <w:t>84</w:t>
      </w:r>
      <w:r>
        <w:fldChar w:fldCharType="end"/>
      </w:r>
    </w:p>
    <w:p w14:paraId="585ABD6C" w14:textId="04BA6D1D" w:rsidR="008D3085" w:rsidRPr="00F46A5A" w:rsidRDefault="008D3085">
      <w:pPr>
        <w:pStyle w:val="TOC3"/>
        <w:rPr>
          <w:rFonts w:ascii="Calibri" w:hAnsi="Calibri"/>
          <w:sz w:val="22"/>
          <w:szCs w:val="22"/>
          <w:lang w:eastAsia="en-GB"/>
        </w:rPr>
      </w:pPr>
      <w:r>
        <w:rPr>
          <w:lang w:eastAsia="zh-CN"/>
        </w:rPr>
        <w:t>6.12.4</w:t>
      </w:r>
      <w:r w:rsidRPr="00F46A5A">
        <w:rPr>
          <w:rFonts w:ascii="Calibri" w:hAnsi="Calibri"/>
          <w:sz w:val="22"/>
          <w:szCs w:val="22"/>
          <w:lang w:eastAsia="en-GB"/>
        </w:rPr>
        <w:tab/>
      </w:r>
      <w:r>
        <w:rPr>
          <w:lang w:eastAsia="zh-CN"/>
        </w:rPr>
        <w:t>Binding for explicit or implicit subscription requests</w:t>
      </w:r>
      <w:r>
        <w:tab/>
      </w:r>
      <w:r>
        <w:fldChar w:fldCharType="begin" w:fldLock="1"/>
      </w:r>
      <w:r>
        <w:instrText xml:space="preserve"> PAGEREF _Toc82555520 \h </w:instrText>
      </w:r>
      <w:r>
        <w:fldChar w:fldCharType="separate"/>
      </w:r>
      <w:r>
        <w:t>84</w:t>
      </w:r>
      <w:r>
        <w:fldChar w:fldCharType="end"/>
      </w:r>
    </w:p>
    <w:p w14:paraId="2C21CFE5" w14:textId="1828B2B2" w:rsidR="008D3085" w:rsidRPr="00F46A5A" w:rsidRDefault="008D3085">
      <w:pPr>
        <w:pStyle w:val="TOC3"/>
        <w:rPr>
          <w:rFonts w:ascii="Calibri" w:hAnsi="Calibri"/>
          <w:sz w:val="22"/>
          <w:szCs w:val="22"/>
          <w:lang w:eastAsia="en-GB"/>
        </w:rPr>
      </w:pPr>
      <w:r>
        <w:rPr>
          <w:lang w:eastAsia="zh-CN"/>
        </w:rPr>
        <w:t>6.12.5</w:t>
      </w:r>
      <w:r w:rsidRPr="00F46A5A">
        <w:rPr>
          <w:rFonts w:ascii="Calibri" w:hAnsi="Calibri"/>
          <w:sz w:val="22"/>
          <w:szCs w:val="22"/>
          <w:lang w:eastAsia="en-GB"/>
        </w:rPr>
        <w:tab/>
      </w:r>
      <w:r>
        <w:rPr>
          <w:lang w:eastAsia="zh-CN"/>
        </w:rPr>
        <w:t xml:space="preserve">Binding for </w:t>
      </w:r>
      <w:r w:rsidRPr="00A02D32">
        <w:rPr>
          <w:lang w:val="en-US" w:eastAsia="zh-CN"/>
        </w:rPr>
        <w:t>service requests creating a callback resource</w:t>
      </w:r>
      <w:r>
        <w:tab/>
      </w:r>
      <w:r>
        <w:fldChar w:fldCharType="begin" w:fldLock="1"/>
      </w:r>
      <w:r>
        <w:instrText xml:space="preserve"> PAGEREF _Toc82555521 \h </w:instrText>
      </w:r>
      <w:r>
        <w:fldChar w:fldCharType="separate"/>
      </w:r>
      <w:r>
        <w:t>86</w:t>
      </w:r>
      <w:r>
        <w:fldChar w:fldCharType="end"/>
      </w:r>
    </w:p>
    <w:p w14:paraId="2831611B" w14:textId="16AA6783" w:rsidR="008D3085" w:rsidRPr="00F46A5A" w:rsidRDefault="008D3085">
      <w:pPr>
        <w:pStyle w:val="TOC8"/>
        <w:rPr>
          <w:rFonts w:ascii="Calibri" w:hAnsi="Calibri"/>
          <w:b w:val="0"/>
          <w:szCs w:val="22"/>
          <w:lang w:eastAsia="en-GB"/>
        </w:rPr>
      </w:pPr>
      <w:r w:rsidRPr="00A02D32">
        <w:rPr>
          <w:lang w:val="en-US"/>
        </w:rPr>
        <w:t>Annex A (informative): Client-side Adaptive Throttling for Overload Control</w:t>
      </w:r>
      <w:r>
        <w:tab/>
      </w:r>
      <w:r>
        <w:fldChar w:fldCharType="begin" w:fldLock="1"/>
      </w:r>
      <w:r>
        <w:instrText xml:space="preserve"> PAGEREF _Toc82555522 \h </w:instrText>
      </w:r>
      <w:r>
        <w:fldChar w:fldCharType="separate"/>
      </w:r>
      <w:r>
        <w:t>87</w:t>
      </w:r>
      <w:r>
        <w:fldChar w:fldCharType="end"/>
      </w:r>
    </w:p>
    <w:p w14:paraId="09670548" w14:textId="61649B80" w:rsidR="008D3085" w:rsidRPr="00F46A5A" w:rsidRDefault="008D3085">
      <w:pPr>
        <w:pStyle w:val="TOC8"/>
        <w:rPr>
          <w:rFonts w:ascii="Calibri" w:hAnsi="Calibri"/>
          <w:b w:val="0"/>
          <w:szCs w:val="22"/>
          <w:lang w:eastAsia="en-GB"/>
        </w:rPr>
      </w:pPr>
      <w:r w:rsidRPr="00A02D32">
        <w:rPr>
          <w:lang w:val="en-US"/>
        </w:rPr>
        <w:t>Annex B (normative): 3gpp-Sbi-Callback Types</w:t>
      </w:r>
      <w:r>
        <w:tab/>
      </w:r>
      <w:r>
        <w:fldChar w:fldCharType="begin" w:fldLock="1"/>
      </w:r>
      <w:r>
        <w:instrText xml:space="preserve"> PAGEREF _Toc82555523 \h </w:instrText>
      </w:r>
      <w:r>
        <w:fldChar w:fldCharType="separate"/>
      </w:r>
      <w:r>
        <w:t>88</w:t>
      </w:r>
      <w:r>
        <w:fldChar w:fldCharType="end"/>
      </w:r>
    </w:p>
    <w:p w14:paraId="50423EAC" w14:textId="1A756B78" w:rsidR="008D3085" w:rsidRPr="00F46A5A" w:rsidRDefault="008D3085">
      <w:pPr>
        <w:pStyle w:val="TOC8"/>
        <w:rPr>
          <w:rFonts w:ascii="Calibri" w:hAnsi="Calibri"/>
          <w:b w:val="0"/>
          <w:szCs w:val="22"/>
          <w:lang w:eastAsia="en-GB"/>
        </w:rPr>
      </w:pPr>
      <w:r w:rsidRPr="00A02D32">
        <w:rPr>
          <w:lang w:val="en-US"/>
        </w:rPr>
        <w:t>Annex C (informative): Internal NF Routing of HTTP Requests</w:t>
      </w:r>
      <w:r>
        <w:tab/>
      </w:r>
      <w:r>
        <w:fldChar w:fldCharType="begin" w:fldLock="1"/>
      </w:r>
      <w:r>
        <w:instrText xml:space="preserve"> PAGEREF _Toc82555524 \h </w:instrText>
      </w:r>
      <w:r>
        <w:fldChar w:fldCharType="separate"/>
      </w:r>
      <w:r>
        <w:t>88</w:t>
      </w:r>
      <w:r>
        <w:fldChar w:fldCharType="end"/>
      </w:r>
    </w:p>
    <w:p w14:paraId="186B2A13" w14:textId="279D975E" w:rsidR="008D3085" w:rsidRPr="00F46A5A" w:rsidRDefault="008D3085">
      <w:pPr>
        <w:pStyle w:val="TOC8"/>
        <w:rPr>
          <w:rFonts w:ascii="Calibri" w:hAnsi="Calibri"/>
          <w:b w:val="0"/>
          <w:szCs w:val="22"/>
          <w:lang w:eastAsia="en-GB"/>
        </w:rPr>
      </w:pPr>
      <w:r>
        <w:t xml:space="preserve">Annex </w:t>
      </w:r>
      <w:r>
        <w:rPr>
          <w:lang w:eastAsia="zh-CN"/>
        </w:rPr>
        <w:t>D</w:t>
      </w:r>
      <w:r>
        <w:t xml:space="preserve"> (informative): Change history</w:t>
      </w:r>
      <w:r>
        <w:tab/>
      </w:r>
      <w:r>
        <w:fldChar w:fldCharType="begin" w:fldLock="1"/>
      </w:r>
      <w:r>
        <w:instrText xml:space="preserve"> PAGEREF _Toc82555525 \h </w:instrText>
      </w:r>
      <w:r>
        <w:fldChar w:fldCharType="separate"/>
      </w:r>
      <w:r>
        <w:t>89</w:t>
      </w:r>
      <w:r>
        <w:fldChar w:fldCharType="end"/>
      </w:r>
    </w:p>
    <w:p w14:paraId="32DBD207" w14:textId="6239C95B" w:rsidR="00080512" w:rsidRPr="004D3578" w:rsidRDefault="00F5252B">
      <w:r>
        <w:rPr>
          <w:noProof/>
          <w:sz w:val="22"/>
        </w:rPr>
        <w:fldChar w:fldCharType="end"/>
      </w:r>
    </w:p>
    <w:p w14:paraId="36152F8F" w14:textId="77777777" w:rsidR="00080512" w:rsidRDefault="00080512" w:rsidP="00F90BFA">
      <w:pPr>
        <w:pStyle w:val="Heading1"/>
      </w:pPr>
      <w:r w:rsidRPr="004D3578">
        <w:br w:type="page"/>
      </w:r>
      <w:bookmarkStart w:id="9" w:name="foreword"/>
      <w:bookmarkStart w:id="10" w:name="_Toc2086433"/>
      <w:bookmarkStart w:id="11" w:name="_Toc51845373"/>
      <w:bookmarkStart w:id="12" w:name="_Toc57017441"/>
      <w:bookmarkStart w:id="13" w:name="_Toc82555318"/>
      <w:bookmarkEnd w:id="9"/>
      <w:r w:rsidRPr="004D3578">
        <w:lastRenderedPageBreak/>
        <w:t>Foreword</w:t>
      </w:r>
      <w:bookmarkEnd w:id="10"/>
      <w:bookmarkEnd w:id="11"/>
      <w:bookmarkEnd w:id="12"/>
      <w:bookmarkEnd w:id="13"/>
    </w:p>
    <w:p w14:paraId="65CE52B2" w14:textId="77777777" w:rsidR="00080512" w:rsidRPr="004D3578" w:rsidRDefault="00080512">
      <w:r w:rsidRPr="004D3578">
        <w:t>This Technic</w:t>
      </w:r>
      <w:r w:rsidRPr="00F90BFA">
        <w:t xml:space="preserve">al </w:t>
      </w:r>
      <w:bookmarkStart w:id="14" w:name="spectype3"/>
      <w:r w:rsidRPr="00F90BFA">
        <w:t>Specification</w:t>
      </w:r>
      <w:bookmarkEnd w:id="14"/>
      <w:r w:rsidR="00F90BFA" w:rsidRPr="00F90BFA">
        <w:t xml:space="preserve"> </w:t>
      </w:r>
      <w:r w:rsidRPr="00F90BFA">
        <w:t>has bee</w:t>
      </w:r>
      <w:r w:rsidRPr="004D3578">
        <w:t>n produced by the 3</w:t>
      </w:r>
      <w:r w:rsidR="00F04712">
        <w:t>rd</w:t>
      </w:r>
      <w:r w:rsidRPr="004D3578">
        <w:t xml:space="preserve"> Generation Partnership Project (3GPP).</w:t>
      </w:r>
    </w:p>
    <w:p w14:paraId="3747570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E24B49" w14:textId="77777777" w:rsidR="00080512" w:rsidRPr="004D3578" w:rsidRDefault="00080512">
      <w:pPr>
        <w:pStyle w:val="B1"/>
      </w:pPr>
      <w:r w:rsidRPr="004D3578">
        <w:t>Version x.y.z</w:t>
      </w:r>
    </w:p>
    <w:p w14:paraId="726EFBA5" w14:textId="77777777" w:rsidR="00080512" w:rsidRPr="004D3578" w:rsidRDefault="00080512">
      <w:pPr>
        <w:pStyle w:val="B1"/>
      </w:pPr>
      <w:r w:rsidRPr="004D3578">
        <w:t>where:</w:t>
      </w:r>
    </w:p>
    <w:p w14:paraId="26B8D7C3" w14:textId="77777777" w:rsidR="00080512" w:rsidRPr="004D3578" w:rsidRDefault="00080512">
      <w:pPr>
        <w:pStyle w:val="B2"/>
      </w:pPr>
      <w:r w:rsidRPr="004D3578">
        <w:t>x</w:t>
      </w:r>
      <w:r w:rsidRPr="004D3578">
        <w:tab/>
        <w:t>the first digit:</w:t>
      </w:r>
    </w:p>
    <w:p w14:paraId="1C3A2032" w14:textId="77777777" w:rsidR="00080512" w:rsidRPr="004D3578" w:rsidRDefault="00080512">
      <w:pPr>
        <w:pStyle w:val="B3"/>
      </w:pPr>
      <w:r w:rsidRPr="004D3578">
        <w:t>1</w:t>
      </w:r>
      <w:r w:rsidRPr="004D3578">
        <w:tab/>
        <w:t>presented to TSG for information;</w:t>
      </w:r>
    </w:p>
    <w:p w14:paraId="7CF1D528" w14:textId="77777777" w:rsidR="00080512" w:rsidRPr="004D3578" w:rsidRDefault="00080512">
      <w:pPr>
        <w:pStyle w:val="B3"/>
      </w:pPr>
      <w:r w:rsidRPr="004D3578">
        <w:t>2</w:t>
      </w:r>
      <w:r w:rsidRPr="004D3578">
        <w:tab/>
        <w:t>presented to TSG for approval;</w:t>
      </w:r>
    </w:p>
    <w:p w14:paraId="648B6C2B" w14:textId="77777777" w:rsidR="00080512" w:rsidRPr="004D3578" w:rsidRDefault="00080512">
      <w:pPr>
        <w:pStyle w:val="B3"/>
      </w:pPr>
      <w:r w:rsidRPr="004D3578">
        <w:t>3</w:t>
      </w:r>
      <w:r w:rsidRPr="004D3578">
        <w:tab/>
        <w:t>or greater indicates TSG approved document under change control.</w:t>
      </w:r>
    </w:p>
    <w:p w14:paraId="53C1AB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7E00D34" w14:textId="77777777" w:rsidR="00080512" w:rsidRDefault="00080512">
      <w:pPr>
        <w:pStyle w:val="B2"/>
      </w:pPr>
      <w:r w:rsidRPr="004D3578">
        <w:t>z</w:t>
      </w:r>
      <w:r w:rsidRPr="004D3578">
        <w:tab/>
        <w:t>the third digit is incremented when editorial only changes have been incorporated in the document.</w:t>
      </w:r>
    </w:p>
    <w:p w14:paraId="796765D2" w14:textId="77777777" w:rsidR="008C384C" w:rsidRDefault="008C384C" w:rsidP="008C384C">
      <w:r>
        <w:t xml:space="preserve">In </w:t>
      </w:r>
      <w:r w:rsidR="0074026F">
        <w:t>the present</w:t>
      </w:r>
      <w:r>
        <w:t xml:space="preserve"> document, modal verbs have the following meanings:</w:t>
      </w:r>
    </w:p>
    <w:p w14:paraId="0EBA12A4" w14:textId="77777777" w:rsidR="008C384C" w:rsidRDefault="008C384C" w:rsidP="00774DA4">
      <w:pPr>
        <w:pStyle w:val="EX"/>
      </w:pPr>
      <w:r w:rsidRPr="008C384C">
        <w:rPr>
          <w:b/>
        </w:rPr>
        <w:t>shall</w:t>
      </w:r>
      <w:r w:rsidR="00F90BFA">
        <w:tab/>
      </w:r>
      <w:r>
        <w:t>indicates a mandatory requirement to do something</w:t>
      </w:r>
    </w:p>
    <w:p w14:paraId="1369E00B" w14:textId="77777777" w:rsidR="008C384C" w:rsidRDefault="008C384C" w:rsidP="00774DA4">
      <w:pPr>
        <w:pStyle w:val="EX"/>
      </w:pPr>
      <w:r w:rsidRPr="008C384C">
        <w:rPr>
          <w:b/>
        </w:rPr>
        <w:t>shall not</w:t>
      </w:r>
      <w:r>
        <w:tab/>
        <w:t>indicates an interdiction (</w:t>
      </w:r>
      <w:r w:rsidR="001F1132">
        <w:t>prohibition</w:t>
      </w:r>
      <w:r>
        <w:t>) to do something</w:t>
      </w:r>
    </w:p>
    <w:p w14:paraId="5FC4BDE4" w14:textId="77777777" w:rsidR="00BA19ED" w:rsidRPr="004D3578" w:rsidRDefault="00BA19ED" w:rsidP="00A27486">
      <w:r>
        <w:t>The constructions "shall" and "shall not" are confined to the context of normative provisions, and do not appear in Technical Reports.</w:t>
      </w:r>
    </w:p>
    <w:p w14:paraId="19B5C10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B9E96D" w14:textId="77777777" w:rsidR="008C384C" w:rsidRDefault="008C384C" w:rsidP="00774DA4">
      <w:pPr>
        <w:pStyle w:val="EX"/>
      </w:pPr>
      <w:r w:rsidRPr="008C384C">
        <w:rPr>
          <w:b/>
        </w:rPr>
        <w:t>should</w:t>
      </w:r>
      <w:r w:rsidR="00F90BFA">
        <w:tab/>
      </w:r>
      <w:r>
        <w:t>indicates a recommendation to do something</w:t>
      </w:r>
    </w:p>
    <w:p w14:paraId="333CDEEE" w14:textId="77777777" w:rsidR="008C384C" w:rsidRDefault="008C384C" w:rsidP="00774DA4">
      <w:pPr>
        <w:pStyle w:val="EX"/>
      </w:pPr>
      <w:r w:rsidRPr="008C384C">
        <w:rPr>
          <w:b/>
        </w:rPr>
        <w:t>should not</w:t>
      </w:r>
      <w:r>
        <w:tab/>
        <w:t>indicates a recommendation not to do something</w:t>
      </w:r>
    </w:p>
    <w:p w14:paraId="41410C54" w14:textId="77777777" w:rsidR="008C384C" w:rsidRDefault="008C384C" w:rsidP="00774DA4">
      <w:pPr>
        <w:pStyle w:val="EX"/>
      </w:pPr>
      <w:r w:rsidRPr="00774DA4">
        <w:rPr>
          <w:b/>
        </w:rPr>
        <w:t>may</w:t>
      </w:r>
      <w:r w:rsidR="00F90BFA">
        <w:tab/>
      </w:r>
      <w:r>
        <w:t>indicates permission to do something</w:t>
      </w:r>
    </w:p>
    <w:p w14:paraId="7782D15F" w14:textId="77777777" w:rsidR="008C384C" w:rsidRDefault="008C384C" w:rsidP="00774DA4">
      <w:pPr>
        <w:pStyle w:val="EX"/>
      </w:pPr>
      <w:r w:rsidRPr="00774DA4">
        <w:rPr>
          <w:b/>
        </w:rPr>
        <w:t>need not</w:t>
      </w:r>
      <w:r>
        <w:tab/>
        <w:t>indicates permission not to do something</w:t>
      </w:r>
    </w:p>
    <w:p w14:paraId="70A7281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B8E612" w14:textId="77777777" w:rsidR="008C384C" w:rsidRDefault="008C384C" w:rsidP="00774DA4">
      <w:pPr>
        <w:pStyle w:val="EX"/>
      </w:pPr>
      <w:r w:rsidRPr="00774DA4">
        <w:rPr>
          <w:b/>
        </w:rPr>
        <w:t>can</w:t>
      </w:r>
      <w:r w:rsidR="00F90BFA">
        <w:tab/>
      </w:r>
      <w:r>
        <w:t>indicates</w:t>
      </w:r>
      <w:r w:rsidR="00774DA4">
        <w:t xml:space="preserve"> that something is possible</w:t>
      </w:r>
    </w:p>
    <w:p w14:paraId="6B5F2EE8" w14:textId="77777777" w:rsidR="00774DA4" w:rsidRDefault="00774DA4" w:rsidP="00774DA4">
      <w:pPr>
        <w:pStyle w:val="EX"/>
      </w:pPr>
      <w:r w:rsidRPr="00774DA4">
        <w:rPr>
          <w:b/>
        </w:rPr>
        <w:t>cannot</w:t>
      </w:r>
      <w:r w:rsidR="00F90BFA">
        <w:tab/>
      </w:r>
      <w:r>
        <w:t>indicates that something is impossible</w:t>
      </w:r>
    </w:p>
    <w:p w14:paraId="3D97697A"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4B63613" w14:textId="77777777" w:rsidR="00774DA4" w:rsidRDefault="00774DA4" w:rsidP="00774DA4">
      <w:pPr>
        <w:pStyle w:val="EX"/>
      </w:pPr>
      <w:r w:rsidRPr="00774DA4">
        <w:rPr>
          <w:b/>
        </w:rPr>
        <w:t>will</w:t>
      </w:r>
      <w:r w:rsidR="00F90BF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D455F0E" w14:textId="77777777" w:rsidR="00774DA4" w:rsidRDefault="00774DA4" w:rsidP="00774DA4">
      <w:pPr>
        <w:pStyle w:val="EX"/>
      </w:pPr>
      <w:r w:rsidRPr="00774DA4">
        <w:rPr>
          <w:b/>
        </w:rPr>
        <w:t>will</w:t>
      </w:r>
      <w:r>
        <w:rPr>
          <w:b/>
        </w:rPr>
        <w:t xml:space="preserve"> not</w:t>
      </w:r>
      <w:r w:rsidR="00F90BF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95C622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82DF8E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B2E9D3" w14:textId="77777777" w:rsidR="001F1132" w:rsidRDefault="001F1132" w:rsidP="001F1132">
      <w:r>
        <w:t>In addition:</w:t>
      </w:r>
    </w:p>
    <w:p w14:paraId="18C0FBB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E84D6C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9302E1E" w14:textId="77777777" w:rsidR="00774DA4" w:rsidRPr="004D3578" w:rsidRDefault="00647114" w:rsidP="00A27486">
      <w:r>
        <w:t>The constructions "is" and "is not" do not indicate requirements.</w:t>
      </w:r>
    </w:p>
    <w:p w14:paraId="1865F39E" w14:textId="77777777" w:rsidR="00F90BFA" w:rsidRPr="000B63FD" w:rsidRDefault="00F90BFA" w:rsidP="00471EB1">
      <w:pPr>
        <w:pStyle w:val="Heading1"/>
      </w:pPr>
      <w:bookmarkStart w:id="15" w:name="introduction"/>
      <w:bookmarkStart w:id="16" w:name="_Toc19708917"/>
      <w:bookmarkStart w:id="17" w:name="_Toc27744988"/>
      <w:bookmarkStart w:id="18" w:name="_Toc29803141"/>
      <w:bookmarkStart w:id="19" w:name="_Toc35969890"/>
      <w:bookmarkStart w:id="20" w:name="_Toc36050684"/>
      <w:bookmarkStart w:id="21" w:name="_Toc44847391"/>
      <w:bookmarkStart w:id="22" w:name="_Toc51845043"/>
      <w:bookmarkStart w:id="23" w:name="_Toc51845374"/>
      <w:bookmarkStart w:id="24" w:name="_Toc57017442"/>
      <w:bookmarkStart w:id="25" w:name="_Toc82555319"/>
      <w:bookmarkEnd w:id="15"/>
      <w:r w:rsidRPr="000B63FD">
        <w:t>1</w:t>
      </w:r>
      <w:r w:rsidRPr="000B63FD">
        <w:tab/>
        <w:t>Scope</w:t>
      </w:r>
      <w:bookmarkEnd w:id="16"/>
      <w:bookmarkEnd w:id="17"/>
      <w:bookmarkEnd w:id="18"/>
      <w:bookmarkEnd w:id="19"/>
      <w:bookmarkEnd w:id="20"/>
      <w:bookmarkEnd w:id="21"/>
      <w:bookmarkEnd w:id="22"/>
      <w:bookmarkEnd w:id="23"/>
      <w:bookmarkEnd w:id="24"/>
      <w:bookmarkEnd w:id="25"/>
    </w:p>
    <w:p w14:paraId="1A3FA927" w14:textId="77777777" w:rsidR="00F90BFA" w:rsidRPr="000B63FD" w:rsidRDefault="00F90BFA" w:rsidP="00F90BFA">
      <w:pPr>
        <w:rPr>
          <w:lang w:eastAsia="zh-CN"/>
        </w:rPr>
      </w:pPr>
      <w:r w:rsidRPr="000B63FD">
        <w:t xml:space="preserve">The present document </w:t>
      </w:r>
      <w:r w:rsidRPr="000B63FD">
        <w:rPr>
          <w:rFonts w:hint="eastAsia"/>
          <w:lang w:eastAsia="zh-CN"/>
        </w:rPr>
        <w:t>specifies the t</w:t>
      </w:r>
      <w:r w:rsidRPr="000B63FD">
        <w:rPr>
          <w:lang w:eastAsia="zh-CN"/>
        </w:rPr>
        <w:t xml:space="preserve">echnical </w:t>
      </w:r>
      <w:r w:rsidRPr="000B63FD">
        <w:rPr>
          <w:rFonts w:hint="eastAsia"/>
          <w:lang w:eastAsia="zh-CN"/>
        </w:rPr>
        <w:t>r</w:t>
      </w:r>
      <w:r w:rsidRPr="000B63FD">
        <w:rPr>
          <w:lang w:eastAsia="zh-CN"/>
        </w:rPr>
        <w:t>ealization of the 5GC Service Based Architecture,</w:t>
      </w:r>
      <w:r w:rsidRPr="000B63FD">
        <w:rPr>
          <w:rFonts w:hint="eastAsia"/>
          <w:lang w:eastAsia="zh-CN"/>
        </w:rPr>
        <w:t xml:space="preserve"> protocols </w:t>
      </w:r>
      <w:r w:rsidRPr="000B63FD">
        <w:rPr>
          <w:lang w:eastAsia="zh-CN"/>
        </w:rPr>
        <w:t>supported over the Service Based Interfaces,</w:t>
      </w:r>
      <w:r w:rsidRPr="000B63FD">
        <w:rPr>
          <w:rFonts w:hint="eastAsia"/>
          <w:lang w:eastAsia="zh-CN"/>
        </w:rPr>
        <w:t xml:space="preserve"> and </w:t>
      </w:r>
      <w:r w:rsidRPr="000B63FD">
        <w:rPr>
          <w:lang w:eastAsia="zh-CN"/>
        </w:rPr>
        <w:t xml:space="preserve">the functionalities supported </w:t>
      </w:r>
      <w:r w:rsidRPr="000B63FD">
        <w:rPr>
          <w:rFonts w:hint="eastAsia"/>
          <w:lang w:eastAsia="zh-CN"/>
        </w:rPr>
        <w:t xml:space="preserve">in </w:t>
      </w:r>
      <w:r w:rsidRPr="000B63FD">
        <w:rPr>
          <w:lang w:eastAsia="zh-CN"/>
        </w:rPr>
        <w:t>the Service Based Architecture</w:t>
      </w:r>
      <w:r w:rsidRPr="000B63FD">
        <w:rPr>
          <w:rFonts w:hint="eastAsia"/>
          <w:lang w:eastAsia="zh-CN"/>
        </w:rPr>
        <w:t>.</w:t>
      </w:r>
    </w:p>
    <w:p w14:paraId="1748EBDA" w14:textId="77777777" w:rsidR="00F90BFA" w:rsidRPr="000B63FD" w:rsidRDefault="00F90BFA" w:rsidP="00F90BFA">
      <w:pPr>
        <w:rPr>
          <w:lang w:eastAsia="zh-CN"/>
        </w:rPr>
      </w:pPr>
      <w:r w:rsidRPr="000B63FD">
        <w:rPr>
          <w:lang w:eastAsia="zh-CN"/>
        </w:rPr>
        <w:t>The</w:t>
      </w:r>
      <w:r w:rsidRPr="000B63FD">
        <w:rPr>
          <w:bCs/>
          <w:lang w:eastAsia="zh-CN"/>
        </w:rPr>
        <w:t xml:space="preserve"> service requirements </w:t>
      </w:r>
      <w:r w:rsidRPr="000B63FD">
        <w:rPr>
          <w:rFonts w:hint="eastAsia"/>
          <w:bCs/>
          <w:lang w:eastAsia="zh-CN"/>
        </w:rPr>
        <w:t xml:space="preserve">for the 5G system </w:t>
      </w:r>
      <w:r w:rsidRPr="000B63FD">
        <w:rPr>
          <w:bCs/>
          <w:lang w:eastAsia="zh-CN"/>
        </w:rPr>
        <w:t xml:space="preserve">are </w:t>
      </w:r>
      <w:r w:rsidRPr="000B63FD">
        <w:rPr>
          <w:rFonts w:hint="eastAsia"/>
          <w:bCs/>
          <w:lang w:eastAsia="zh-CN"/>
        </w:rPr>
        <w:t>defined</w:t>
      </w:r>
      <w:r w:rsidRPr="000B63FD">
        <w:rPr>
          <w:bCs/>
          <w:lang w:eastAsia="zh-CN"/>
        </w:rPr>
        <w:t xml:space="preserve"> in 3GPP TS 22.261 [</w:t>
      </w:r>
      <w:r w:rsidRPr="000B63FD">
        <w:rPr>
          <w:rFonts w:hint="eastAsia"/>
          <w:bCs/>
          <w:lang w:eastAsia="zh-CN"/>
        </w:rPr>
        <w:t>2</w:t>
      </w:r>
      <w:r w:rsidRPr="000B63FD">
        <w:rPr>
          <w:bCs/>
          <w:lang w:eastAsia="zh-CN"/>
        </w:rPr>
        <w:t>]. The system architecture requirements are defined in 3GPP TS 23.501 [</w:t>
      </w:r>
      <w:r w:rsidRPr="000B63FD">
        <w:rPr>
          <w:rFonts w:hint="eastAsia"/>
          <w:bCs/>
          <w:lang w:eastAsia="zh-CN"/>
        </w:rPr>
        <w:t>3</w:t>
      </w:r>
      <w:r w:rsidRPr="000B63FD">
        <w:rPr>
          <w:bCs/>
          <w:lang w:eastAsia="zh-CN"/>
        </w:rPr>
        <w:t>] and the procedures and flows in 3GPP</w:t>
      </w:r>
      <w:r w:rsidRPr="000B63FD">
        <w:t> TS 23.502 [</w:t>
      </w:r>
      <w:r w:rsidRPr="000B63FD">
        <w:rPr>
          <w:rFonts w:hint="eastAsia"/>
          <w:lang w:eastAsia="zh-CN"/>
        </w:rPr>
        <w:t>4</w:t>
      </w:r>
      <w:r w:rsidRPr="000B63FD">
        <w:t>].</w:t>
      </w:r>
    </w:p>
    <w:p w14:paraId="638CC3E3" w14:textId="77777777" w:rsidR="00F90BFA" w:rsidRPr="000B63FD" w:rsidRDefault="00F90BFA" w:rsidP="00F90BFA">
      <w:pPr>
        <w:rPr>
          <w:lang w:eastAsia="zh-CN"/>
        </w:rPr>
      </w:pPr>
      <w:r w:rsidRPr="000B63FD">
        <w:rPr>
          <w:rFonts w:hint="eastAsia"/>
          <w:lang w:eastAsia="zh-CN"/>
        </w:rPr>
        <w:t xml:space="preserve">The </w:t>
      </w:r>
      <w:r w:rsidRPr="000B63FD">
        <w:t xml:space="preserve">design principles and documentation guidelines for 5GC SBI APIs </w:t>
      </w:r>
      <w:r w:rsidRPr="000B63FD">
        <w:rPr>
          <w:rFonts w:hint="eastAsia"/>
          <w:lang w:eastAsia="zh-CN"/>
        </w:rPr>
        <w:t>are</w:t>
      </w:r>
      <w:r w:rsidRPr="000B63FD">
        <w:t xml:space="preserve"> specified in</w:t>
      </w:r>
      <w:r w:rsidRPr="000B63FD">
        <w:rPr>
          <w:rFonts w:hint="eastAsia"/>
          <w:lang w:eastAsia="zh-CN"/>
        </w:rPr>
        <w:t xml:space="preserve"> 3GPP</w:t>
      </w:r>
      <w:r w:rsidRPr="000B63FD">
        <w:rPr>
          <w:bCs/>
          <w:lang w:eastAsia="zh-CN"/>
        </w:rPr>
        <w:t> </w:t>
      </w:r>
      <w:r w:rsidRPr="000B63FD">
        <w:rPr>
          <w:rFonts w:hint="eastAsia"/>
          <w:lang w:eastAsia="zh-CN"/>
        </w:rPr>
        <w:t>TS</w:t>
      </w:r>
      <w:r w:rsidRPr="000B63FD">
        <w:rPr>
          <w:bCs/>
          <w:lang w:eastAsia="zh-CN"/>
        </w:rPr>
        <w:t> </w:t>
      </w:r>
      <w:r w:rsidRPr="000B63FD">
        <w:rPr>
          <w:rFonts w:hint="eastAsia"/>
          <w:lang w:eastAsia="zh-CN"/>
        </w:rPr>
        <w:t>29.501</w:t>
      </w:r>
      <w:r w:rsidRPr="000B63FD">
        <w:rPr>
          <w:bCs/>
          <w:lang w:eastAsia="zh-CN"/>
        </w:rPr>
        <w:t> </w:t>
      </w:r>
      <w:r w:rsidRPr="000B63FD">
        <w:t>[</w:t>
      </w:r>
      <w:r w:rsidRPr="000B63FD">
        <w:rPr>
          <w:rFonts w:hint="eastAsia"/>
          <w:lang w:eastAsia="zh-CN"/>
        </w:rPr>
        <w:t>5</w:t>
      </w:r>
      <w:r w:rsidRPr="000B63FD">
        <w:t>]</w:t>
      </w:r>
      <w:r w:rsidRPr="000B63FD">
        <w:rPr>
          <w:rFonts w:hint="eastAsia"/>
          <w:lang w:eastAsia="zh-CN"/>
        </w:rPr>
        <w:t>.</w:t>
      </w:r>
    </w:p>
    <w:p w14:paraId="2A43D66C" w14:textId="77777777" w:rsidR="00F90BFA" w:rsidRPr="000B63FD" w:rsidRDefault="00F90BFA" w:rsidP="00471EB1">
      <w:pPr>
        <w:pStyle w:val="Heading1"/>
      </w:pPr>
      <w:bookmarkStart w:id="26" w:name="_Toc19708918"/>
      <w:bookmarkStart w:id="27" w:name="_Toc27744989"/>
      <w:bookmarkStart w:id="28" w:name="_Toc29803142"/>
      <w:bookmarkStart w:id="29" w:name="_Toc35969891"/>
      <w:bookmarkStart w:id="30" w:name="_Toc36050685"/>
      <w:bookmarkStart w:id="31" w:name="_Toc44847392"/>
      <w:bookmarkStart w:id="32" w:name="_Toc51845044"/>
      <w:bookmarkStart w:id="33" w:name="_Toc51845375"/>
      <w:bookmarkStart w:id="34" w:name="_Toc57017443"/>
      <w:bookmarkStart w:id="35" w:name="_Toc82555320"/>
      <w:r w:rsidRPr="000B63FD">
        <w:t>2</w:t>
      </w:r>
      <w:r w:rsidRPr="000B63FD">
        <w:tab/>
        <w:t>References</w:t>
      </w:r>
      <w:bookmarkEnd w:id="26"/>
      <w:bookmarkEnd w:id="27"/>
      <w:bookmarkEnd w:id="28"/>
      <w:bookmarkEnd w:id="29"/>
      <w:bookmarkEnd w:id="30"/>
      <w:bookmarkEnd w:id="31"/>
      <w:bookmarkEnd w:id="32"/>
      <w:bookmarkEnd w:id="33"/>
      <w:bookmarkEnd w:id="34"/>
      <w:bookmarkEnd w:id="35"/>
    </w:p>
    <w:p w14:paraId="0785C9D9" w14:textId="77777777" w:rsidR="00F90BFA" w:rsidRPr="000B63FD" w:rsidRDefault="00F90BFA" w:rsidP="00F90BFA">
      <w:r w:rsidRPr="000B63FD">
        <w:t>The following documents contain provisions which, through reference in this text, constitute provisions of the present document.</w:t>
      </w:r>
    </w:p>
    <w:p w14:paraId="329D50CA" w14:textId="77777777" w:rsidR="00F90BFA" w:rsidRPr="000B63FD" w:rsidRDefault="00F90BFA" w:rsidP="00F90BFA">
      <w:pPr>
        <w:pStyle w:val="B1"/>
      </w:pPr>
      <w:r w:rsidRPr="000B63FD">
        <w:t>-</w:t>
      </w:r>
      <w:r w:rsidRPr="000B63FD">
        <w:tab/>
        <w:t>References are either specific (identified by date of publication, edition number, version number, etc.) or non</w:t>
      </w:r>
      <w:r w:rsidRPr="000B63FD">
        <w:noBreakHyphen/>
        <w:t>specific.</w:t>
      </w:r>
    </w:p>
    <w:p w14:paraId="58312FBF" w14:textId="77777777" w:rsidR="00F90BFA" w:rsidRPr="000B63FD" w:rsidRDefault="00F90BFA" w:rsidP="00F90BFA">
      <w:pPr>
        <w:pStyle w:val="B1"/>
      </w:pPr>
      <w:r w:rsidRPr="000B63FD">
        <w:t>-</w:t>
      </w:r>
      <w:r w:rsidRPr="000B63FD">
        <w:tab/>
        <w:t>For a specific reference, subsequent revisions do not apply.</w:t>
      </w:r>
    </w:p>
    <w:p w14:paraId="72018E79" w14:textId="77777777" w:rsidR="00F90BFA" w:rsidRPr="000B63FD" w:rsidRDefault="00F90BFA" w:rsidP="00F90BFA">
      <w:pPr>
        <w:pStyle w:val="B1"/>
      </w:pPr>
      <w:r w:rsidRPr="000B63FD">
        <w:t>-</w:t>
      </w:r>
      <w:r w:rsidRPr="000B63FD">
        <w:tab/>
        <w:t>For a non-specific reference, the latest version applies. In the case of a reference to a 3GPP document (including a GSM document), a non-specific reference implicitly refers to the latest version of that document</w:t>
      </w:r>
      <w:r w:rsidRPr="000B63FD">
        <w:rPr>
          <w:i/>
        </w:rPr>
        <w:t xml:space="preserve"> in the same Release as the present document</w:t>
      </w:r>
      <w:r w:rsidRPr="000B63FD">
        <w:t>.</w:t>
      </w:r>
    </w:p>
    <w:p w14:paraId="40C39ADD" w14:textId="77777777" w:rsidR="00F90BFA" w:rsidRPr="000B63FD" w:rsidRDefault="00F90BFA" w:rsidP="00F90BFA">
      <w:pPr>
        <w:pStyle w:val="EX"/>
        <w:rPr>
          <w:lang w:eastAsia="zh-CN"/>
        </w:rPr>
      </w:pPr>
      <w:r w:rsidRPr="000B63FD">
        <w:t>[1]</w:t>
      </w:r>
      <w:r w:rsidRPr="000B63FD">
        <w:tab/>
        <w:t>3GPP TR 21.905: "Vocabulary for 3GPP Specifications".</w:t>
      </w:r>
    </w:p>
    <w:p w14:paraId="2B18E122" w14:textId="77777777" w:rsidR="00F90BFA" w:rsidRPr="000B63FD" w:rsidRDefault="00F90BFA" w:rsidP="00F90BFA">
      <w:pPr>
        <w:pStyle w:val="EX"/>
        <w:rPr>
          <w:lang w:eastAsia="zh-CN"/>
        </w:rPr>
      </w:pPr>
      <w:r w:rsidRPr="000B63FD">
        <w:t>[</w:t>
      </w:r>
      <w:r w:rsidRPr="000B63FD">
        <w:rPr>
          <w:rFonts w:hint="eastAsia"/>
          <w:lang w:eastAsia="zh-CN"/>
        </w:rPr>
        <w:t>2</w:t>
      </w:r>
      <w:r w:rsidRPr="000B63FD">
        <w:t>]</w:t>
      </w:r>
      <w:r w:rsidRPr="000B63FD">
        <w:tab/>
        <w:t>3GPP TS 22.261: "Service requirements for the 5G system; Stage 1".</w:t>
      </w:r>
    </w:p>
    <w:p w14:paraId="7481AED0" w14:textId="77777777" w:rsidR="00F90BFA" w:rsidRPr="000B63FD" w:rsidRDefault="00F90BFA" w:rsidP="00F90BFA">
      <w:pPr>
        <w:pStyle w:val="EX"/>
      </w:pPr>
      <w:r w:rsidRPr="000B63FD">
        <w:t>[</w:t>
      </w:r>
      <w:r w:rsidRPr="000B63FD">
        <w:rPr>
          <w:rFonts w:hint="eastAsia"/>
          <w:lang w:eastAsia="zh-CN"/>
        </w:rPr>
        <w:t>3</w:t>
      </w:r>
      <w:r w:rsidRPr="000B63FD">
        <w:t>]</w:t>
      </w:r>
      <w:r w:rsidRPr="000B63FD">
        <w:tab/>
        <w:t>3GPP</w:t>
      </w:r>
      <w:r w:rsidRPr="000B63FD">
        <w:rPr>
          <w:bCs/>
          <w:lang w:eastAsia="zh-CN"/>
        </w:rPr>
        <w:t> </w:t>
      </w:r>
      <w:r w:rsidRPr="000B63FD">
        <w:t>TS</w:t>
      </w:r>
      <w:r w:rsidRPr="000B63FD">
        <w:rPr>
          <w:bCs/>
          <w:lang w:eastAsia="zh-CN"/>
        </w:rPr>
        <w:t> </w:t>
      </w:r>
      <w:r w:rsidRPr="000B63FD">
        <w:t>23.501: "System Architecture for the 5G System; Stage 2".</w:t>
      </w:r>
    </w:p>
    <w:p w14:paraId="2E1C5D1F" w14:textId="77777777" w:rsidR="00F90BFA" w:rsidRPr="000B63FD" w:rsidRDefault="00F90BFA" w:rsidP="00F90BFA">
      <w:pPr>
        <w:pStyle w:val="EX"/>
        <w:rPr>
          <w:lang w:eastAsia="zh-CN"/>
        </w:rPr>
      </w:pPr>
      <w:r w:rsidRPr="000B63FD">
        <w:t>[</w:t>
      </w:r>
      <w:r w:rsidRPr="000B63FD">
        <w:rPr>
          <w:rFonts w:hint="eastAsia"/>
          <w:lang w:eastAsia="zh-CN"/>
        </w:rPr>
        <w:t>4</w:t>
      </w:r>
      <w:r w:rsidRPr="000B63FD">
        <w:t>]</w:t>
      </w:r>
      <w:r w:rsidRPr="000B63FD">
        <w:tab/>
        <w:t>3GPP</w:t>
      </w:r>
      <w:r w:rsidRPr="000B63FD">
        <w:rPr>
          <w:bCs/>
          <w:lang w:eastAsia="zh-CN"/>
        </w:rPr>
        <w:t> </w:t>
      </w:r>
      <w:r w:rsidRPr="000B63FD">
        <w:t>TS</w:t>
      </w:r>
      <w:r w:rsidRPr="000B63FD">
        <w:rPr>
          <w:bCs/>
          <w:lang w:eastAsia="zh-CN"/>
        </w:rPr>
        <w:t> </w:t>
      </w:r>
      <w:r w:rsidRPr="000B63FD">
        <w:t>23.502: "Procedures for the 5G System; Stage 2".</w:t>
      </w:r>
    </w:p>
    <w:p w14:paraId="112D35F9" w14:textId="77777777" w:rsidR="00F90BFA" w:rsidRPr="000B63FD" w:rsidRDefault="00F90BFA" w:rsidP="00F90BFA">
      <w:pPr>
        <w:pStyle w:val="EX"/>
        <w:rPr>
          <w:lang w:eastAsia="zh-CN"/>
        </w:rPr>
      </w:pPr>
      <w:r w:rsidRPr="000B63FD">
        <w:t>[</w:t>
      </w:r>
      <w:r w:rsidRPr="000B63FD">
        <w:rPr>
          <w:rFonts w:hint="eastAsia"/>
          <w:lang w:eastAsia="zh-CN"/>
        </w:rPr>
        <w:t>5</w:t>
      </w:r>
      <w:r w:rsidRPr="000B63FD">
        <w:t>]</w:t>
      </w:r>
      <w:r w:rsidRPr="000B63FD">
        <w:tab/>
        <w:t>3GPP</w:t>
      </w:r>
      <w:r w:rsidRPr="000B63FD">
        <w:rPr>
          <w:bCs/>
          <w:lang w:eastAsia="zh-CN"/>
        </w:rPr>
        <w:t> </w:t>
      </w:r>
      <w:r w:rsidRPr="000B63FD">
        <w:t>TS</w:t>
      </w:r>
      <w:r w:rsidRPr="000B63FD">
        <w:rPr>
          <w:bCs/>
          <w:lang w:eastAsia="zh-CN"/>
        </w:rPr>
        <w:t> </w:t>
      </w:r>
      <w:r w:rsidRPr="000B63FD">
        <w:t>29.501: "5G System; Principles and Guidelines for Services Definition; Stage 3".</w:t>
      </w:r>
    </w:p>
    <w:p w14:paraId="0E7C3E6B" w14:textId="77777777" w:rsidR="00F90BFA" w:rsidRPr="000B63FD" w:rsidRDefault="00F90BFA" w:rsidP="00F90BFA">
      <w:pPr>
        <w:pStyle w:val="EX"/>
        <w:rPr>
          <w:lang w:eastAsia="zh-CN"/>
        </w:rPr>
      </w:pPr>
      <w:r w:rsidRPr="000B63FD">
        <w:t>[</w:t>
      </w:r>
      <w:r w:rsidRPr="000B63FD">
        <w:rPr>
          <w:rFonts w:hint="eastAsia"/>
          <w:lang w:eastAsia="zh-CN"/>
        </w:rPr>
        <w:t>6</w:t>
      </w:r>
      <w:r w:rsidRPr="000B63FD">
        <w:t>]</w:t>
      </w:r>
      <w:r w:rsidRPr="000B63FD">
        <w:tab/>
        <w:t>IETF RFC 793: "Transmission Control Protocol".</w:t>
      </w:r>
    </w:p>
    <w:p w14:paraId="4F7341BF" w14:textId="77777777" w:rsidR="00F90BFA" w:rsidRPr="000B63FD" w:rsidRDefault="00F90BFA" w:rsidP="00F90BFA">
      <w:pPr>
        <w:pStyle w:val="EX"/>
        <w:rPr>
          <w:lang w:eastAsia="zh-CN"/>
        </w:rPr>
      </w:pPr>
      <w:r w:rsidRPr="000B63FD">
        <w:rPr>
          <w:lang w:eastAsia="zh-CN"/>
        </w:rPr>
        <w:t>[</w:t>
      </w:r>
      <w:r w:rsidRPr="000B63FD">
        <w:rPr>
          <w:rFonts w:hint="eastAsia"/>
          <w:lang w:eastAsia="zh-CN"/>
        </w:rPr>
        <w:t>7</w:t>
      </w:r>
      <w:r w:rsidRPr="000B63FD">
        <w:rPr>
          <w:lang w:eastAsia="zh-CN"/>
        </w:rPr>
        <w:t>]</w:t>
      </w:r>
      <w:r w:rsidRPr="000B63FD">
        <w:rPr>
          <w:lang w:eastAsia="zh-CN"/>
        </w:rPr>
        <w:tab/>
      </w:r>
      <w:r w:rsidRPr="000B63FD">
        <w:rPr>
          <w:lang w:val="de-DE"/>
        </w:rPr>
        <w:t>IETF RFC 7540: "Hypertext Transfer Protocol Version 2 (HTTP/2)".</w:t>
      </w:r>
    </w:p>
    <w:p w14:paraId="13AE230B" w14:textId="77777777" w:rsidR="00F90BFA" w:rsidRPr="000B63FD" w:rsidRDefault="00F90BFA" w:rsidP="00F90BFA">
      <w:pPr>
        <w:pStyle w:val="EX"/>
        <w:rPr>
          <w:lang w:eastAsia="zh-CN"/>
        </w:rPr>
      </w:pPr>
      <w:r w:rsidRPr="000B63FD">
        <w:t>[</w:t>
      </w:r>
      <w:r w:rsidRPr="000B63FD">
        <w:rPr>
          <w:rFonts w:hint="eastAsia"/>
          <w:lang w:eastAsia="zh-CN"/>
        </w:rPr>
        <w:t>8</w:t>
      </w:r>
      <w:r w:rsidRPr="000B63FD">
        <w:t>]</w:t>
      </w:r>
      <w:r w:rsidRPr="000B63FD">
        <w:tab/>
        <w:t>3GPP T</w:t>
      </w:r>
      <w:r w:rsidRPr="000B63FD">
        <w:rPr>
          <w:rFonts w:hint="eastAsia"/>
          <w:lang w:eastAsia="zh-CN"/>
        </w:rPr>
        <w:t>S</w:t>
      </w:r>
      <w:r w:rsidRPr="000B63FD">
        <w:t> 2</w:t>
      </w:r>
      <w:r w:rsidRPr="000B63FD">
        <w:rPr>
          <w:rFonts w:hint="eastAsia"/>
          <w:lang w:eastAsia="zh-CN"/>
        </w:rPr>
        <w:t>9.510</w:t>
      </w:r>
      <w:r w:rsidRPr="000B63FD">
        <w:t>: "5G System; Network Function Repository Services</w:t>
      </w:r>
      <w:r w:rsidRPr="000B63FD">
        <w:rPr>
          <w:rFonts w:hint="eastAsia"/>
          <w:lang w:eastAsia="zh-CN"/>
        </w:rPr>
        <w:t>;</w:t>
      </w:r>
      <w:r w:rsidRPr="000B63FD">
        <w:t xml:space="preserve"> Stage 3".</w:t>
      </w:r>
    </w:p>
    <w:p w14:paraId="1A830AA1" w14:textId="77777777" w:rsidR="00F90BFA" w:rsidRPr="000B63FD" w:rsidRDefault="00F90BFA" w:rsidP="00F90BFA">
      <w:pPr>
        <w:pStyle w:val="EX"/>
        <w:rPr>
          <w:lang w:val="en-US" w:eastAsia="zh-CN"/>
        </w:rPr>
      </w:pPr>
      <w:r w:rsidRPr="000B63FD">
        <w:rPr>
          <w:snapToGrid w:val="0"/>
        </w:rPr>
        <w:t>[</w:t>
      </w:r>
      <w:r w:rsidRPr="000B63FD">
        <w:rPr>
          <w:rFonts w:hint="eastAsia"/>
          <w:snapToGrid w:val="0"/>
          <w:lang w:eastAsia="zh-CN"/>
        </w:rPr>
        <w:t>9</w:t>
      </w:r>
      <w:r w:rsidRPr="000B63FD">
        <w:rPr>
          <w:snapToGrid w:val="0"/>
        </w:rPr>
        <w:t>]</w:t>
      </w:r>
      <w:r w:rsidRPr="000B63FD">
        <w:rPr>
          <w:snapToGrid w:val="0"/>
        </w:rPr>
        <w:tab/>
      </w:r>
      <w:r w:rsidRPr="000B63FD">
        <w:rPr>
          <w:lang w:val="en-US"/>
        </w:rPr>
        <w:t xml:space="preserve">OpenAPI: </w:t>
      </w:r>
      <w:r w:rsidRPr="000B63FD">
        <w:t>"</w:t>
      </w:r>
      <w:r w:rsidRPr="000B63FD">
        <w:rPr>
          <w:lang w:val="en-US"/>
        </w:rPr>
        <w:t>OpenAPI 3.0.0 Specification</w:t>
      </w:r>
      <w:r w:rsidRPr="000B63FD">
        <w:t>"</w:t>
      </w:r>
      <w:r w:rsidRPr="000B63FD">
        <w:rPr>
          <w:lang w:val="en-US"/>
        </w:rPr>
        <w:t xml:space="preserve">, </w:t>
      </w:r>
      <w:hyperlink r:id="rId11" w:history="1">
        <w:r w:rsidRPr="000B63FD">
          <w:rPr>
            <w:rStyle w:val="Hyperlink"/>
            <w:lang w:val="en-US"/>
          </w:rPr>
          <w:t>https://github.com/OAI/OpenAPI-Specification/blob/master/versions/3.0.0.md</w:t>
        </w:r>
      </w:hyperlink>
      <w:r w:rsidRPr="000B63FD">
        <w:rPr>
          <w:lang w:val="en-US"/>
        </w:rPr>
        <w:t>.</w:t>
      </w:r>
    </w:p>
    <w:p w14:paraId="303B8DB8"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10</w:t>
      </w:r>
      <w:r w:rsidRPr="000B63FD">
        <w:rPr>
          <w:lang w:eastAsia="zh-CN"/>
        </w:rPr>
        <w:t>]</w:t>
      </w:r>
      <w:r w:rsidRPr="000B63FD">
        <w:rPr>
          <w:lang w:eastAsia="zh-CN"/>
        </w:rPr>
        <w:tab/>
      </w:r>
      <w:r w:rsidRPr="000B63FD">
        <w:rPr>
          <w:lang w:val="de-DE"/>
        </w:rPr>
        <w:t>IETF RFC 8259: "</w:t>
      </w:r>
      <w:r w:rsidRPr="000B63FD">
        <w:rPr>
          <w:lang w:val="en"/>
        </w:rPr>
        <w:t>The JavaScript Object Notation (JSON) Data Interchange Format</w:t>
      </w:r>
      <w:r w:rsidRPr="000B63FD">
        <w:rPr>
          <w:lang w:val="de-DE"/>
        </w:rPr>
        <w:t>".</w:t>
      </w:r>
    </w:p>
    <w:p w14:paraId="77B88D67" w14:textId="77777777" w:rsidR="00F90BFA" w:rsidRPr="000B63FD" w:rsidRDefault="00F90BFA" w:rsidP="00F90BFA">
      <w:pPr>
        <w:pStyle w:val="EX"/>
        <w:rPr>
          <w:lang w:val="de-DE" w:eastAsia="zh-CN"/>
        </w:rPr>
      </w:pPr>
      <w:r w:rsidRPr="000B63FD">
        <w:rPr>
          <w:lang w:eastAsia="zh-CN"/>
        </w:rPr>
        <w:t>[</w:t>
      </w:r>
      <w:r w:rsidRPr="000B63FD">
        <w:rPr>
          <w:rFonts w:hint="eastAsia"/>
          <w:lang w:eastAsia="zh-CN"/>
        </w:rPr>
        <w:t>11</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7E15A625" w14:textId="77777777" w:rsidR="00F90BFA" w:rsidRPr="000B63FD" w:rsidRDefault="00F90BFA" w:rsidP="00F90BFA">
      <w:pPr>
        <w:pStyle w:val="EX"/>
        <w:rPr>
          <w:lang w:val="de-DE" w:eastAsia="zh-CN"/>
        </w:rPr>
      </w:pPr>
      <w:r w:rsidRPr="000B63FD">
        <w:rPr>
          <w:rFonts w:hint="eastAsia"/>
          <w:lang w:eastAsia="zh-CN"/>
        </w:rPr>
        <w:t>[12]</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1F93D1DA" w14:textId="77777777" w:rsidR="00F90BFA" w:rsidRPr="000B63FD" w:rsidRDefault="00F90BFA" w:rsidP="00F90BFA">
      <w:pPr>
        <w:pStyle w:val="EX"/>
        <w:rPr>
          <w:lang w:eastAsia="zh-CN"/>
        </w:rPr>
      </w:pPr>
      <w:r w:rsidRPr="000B63FD">
        <w:rPr>
          <w:lang w:eastAsia="zh-CN"/>
        </w:rPr>
        <w:t>[</w:t>
      </w:r>
      <w:r w:rsidRPr="000B63FD">
        <w:rPr>
          <w:rFonts w:hint="eastAsia"/>
          <w:lang w:eastAsia="zh-CN"/>
        </w:rPr>
        <w:t>13</w:t>
      </w:r>
      <w:r w:rsidRPr="000B63FD">
        <w:rPr>
          <w:lang w:eastAsia="zh-CN"/>
        </w:rPr>
        <w:t>]</w:t>
      </w:r>
      <w:r w:rsidRPr="000B63FD">
        <w:rPr>
          <w:lang w:eastAsia="zh-CN"/>
        </w:rPr>
        <w:tab/>
        <w:t>3GPP TS 29.571: "5G System; Common Data Types for Service Based Interfaces Stage 3".</w:t>
      </w:r>
    </w:p>
    <w:p w14:paraId="04E66E24" w14:textId="77777777" w:rsidR="00F90BFA" w:rsidRPr="000B63FD" w:rsidRDefault="00F90BFA" w:rsidP="00F90BFA">
      <w:pPr>
        <w:pStyle w:val="EX"/>
        <w:rPr>
          <w:lang w:eastAsia="zh-CN"/>
        </w:rPr>
      </w:pPr>
      <w:r w:rsidRPr="000B63FD">
        <w:rPr>
          <w:lang w:eastAsia="zh-CN"/>
        </w:rPr>
        <w:t>[14]</w:t>
      </w:r>
      <w:r w:rsidRPr="000B63FD">
        <w:rPr>
          <w:lang w:eastAsia="zh-CN"/>
        </w:rPr>
        <w:tab/>
        <w:t>IETF RFC 3986: "Uniform Resource Identifier (URI): Generic Syntax".</w:t>
      </w:r>
    </w:p>
    <w:p w14:paraId="171C1BAB" w14:textId="77777777" w:rsidR="00F90BFA" w:rsidRPr="000B63FD" w:rsidRDefault="00F90BFA" w:rsidP="00F90BFA">
      <w:pPr>
        <w:pStyle w:val="EX"/>
        <w:rPr>
          <w:lang w:eastAsia="zh-CN"/>
        </w:rPr>
      </w:pPr>
      <w:r w:rsidRPr="000B63FD">
        <w:rPr>
          <w:lang w:eastAsia="zh-CN"/>
        </w:rPr>
        <w:lastRenderedPageBreak/>
        <w:t>[15]</w:t>
      </w:r>
      <w:r w:rsidRPr="000B63FD">
        <w:rPr>
          <w:lang w:eastAsia="zh-CN"/>
        </w:rPr>
        <w:tab/>
        <w:t>3GPP TS 23.003: "Numbering, addressing and identification".</w:t>
      </w:r>
    </w:p>
    <w:p w14:paraId="2C5E38A1" w14:textId="77777777" w:rsidR="00F90BFA" w:rsidRPr="000B63FD" w:rsidRDefault="00F90BFA" w:rsidP="00F90BFA">
      <w:pPr>
        <w:pStyle w:val="EX"/>
        <w:rPr>
          <w:lang w:eastAsia="zh-CN"/>
        </w:rPr>
      </w:pPr>
      <w:r w:rsidRPr="000B63FD">
        <w:rPr>
          <w:lang w:eastAsia="zh-CN"/>
        </w:rPr>
        <w:t>[16]</w:t>
      </w:r>
      <w:r w:rsidRPr="000B63FD">
        <w:rPr>
          <w:lang w:eastAsia="zh-CN"/>
        </w:rPr>
        <w:tab/>
        <w:t>IETF RFC 5681: "TCP Congestion Control".</w:t>
      </w:r>
    </w:p>
    <w:p w14:paraId="35AF333C" w14:textId="77777777" w:rsidR="00F90BFA" w:rsidRPr="000B63FD" w:rsidRDefault="00F90BFA" w:rsidP="00F90BFA">
      <w:pPr>
        <w:pStyle w:val="EX"/>
        <w:rPr>
          <w:lang w:eastAsia="zh-CN"/>
        </w:rPr>
      </w:pPr>
      <w:r w:rsidRPr="000B63FD">
        <w:rPr>
          <w:lang w:eastAsia="zh-CN"/>
        </w:rPr>
        <w:t>[17]</w:t>
      </w:r>
      <w:r w:rsidRPr="000B63FD">
        <w:rPr>
          <w:lang w:eastAsia="zh-CN"/>
        </w:rPr>
        <w:tab/>
        <w:t>3GPP TS 33.501: "Security Architecture and Procedures for 5G System".</w:t>
      </w:r>
    </w:p>
    <w:p w14:paraId="1D4D47DC" w14:textId="77777777" w:rsidR="00F90BFA" w:rsidRPr="000B63FD" w:rsidRDefault="00F90BFA" w:rsidP="00F90BFA">
      <w:pPr>
        <w:pStyle w:val="EX"/>
        <w:rPr>
          <w:snapToGrid w:val="0"/>
          <w:lang w:eastAsia="zh-CN"/>
        </w:rPr>
      </w:pPr>
      <w:r w:rsidRPr="000B63FD">
        <w:rPr>
          <w:snapToGrid w:val="0"/>
          <w:lang w:eastAsia="zh-CN"/>
        </w:rPr>
        <w:t>[18]</w:t>
      </w:r>
      <w:r w:rsidRPr="000B63FD">
        <w:rPr>
          <w:snapToGrid w:val="0"/>
          <w:lang w:eastAsia="zh-CN"/>
        </w:rPr>
        <w:tab/>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38CA8C34" w14:textId="77777777" w:rsidR="00F90BFA" w:rsidRPr="000B63FD" w:rsidRDefault="00F90BFA" w:rsidP="00F90BFA">
      <w:pPr>
        <w:pStyle w:val="EX"/>
        <w:rPr>
          <w:lang w:val="de-DE"/>
        </w:rPr>
      </w:pPr>
      <w:r w:rsidRPr="000B63FD">
        <w:rPr>
          <w:lang w:eastAsia="zh-CN"/>
        </w:rPr>
        <w:t>[19]</w:t>
      </w:r>
      <w:r w:rsidRPr="000B63FD">
        <w:rPr>
          <w:lang w:eastAsia="zh-CN"/>
        </w:rPr>
        <w:tab/>
      </w:r>
      <w:r w:rsidRPr="000B63FD">
        <w:rPr>
          <w:lang w:val="de-DE"/>
        </w:rPr>
        <w:t>IETF RFC 7</w:t>
      </w:r>
      <w:r w:rsidRPr="000B63FD">
        <w:rPr>
          <w:lang w:val="de-DE" w:eastAsia="zh-CN"/>
        </w:rPr>
        <w:t>944</w:t>
      </w:r>
      <w:r w:rsidRPr="000B63FD">
        <w:rPr>
          <w:lang w:val="de-DE"/>
        </w:rPr>
        <w:t>: "</w:t>
      </w:r>
      <w:r w:rsidRPr="000B63FD">
        <w:t>Diameter Routing Message Priority</w:t>
      </w:r>
      <w:r w:rsidRPr="000B63FD">
        <w:rPr>
          <w:lang w:val="de-DE"/>
        </w:rPr>
        <w:t>".</w:t>
      </w:r>
    </w:p>
    <w:p w14:paraId="4D717318" w14:textId="77777777" w:rsidR="00F90BFA" w:rsidRPr="000B63FD" w:rsidRDefault="00F90BFA" w:rsidP="00F90BFA">
      <w:pPr>
        <w:pStyle w:val="EX"/>
        <w:rPr>
          <w:lang w:val="de-DE"/>
        </w:rPr>
      </w:pPr>
      <w:r w:rsidRPr="000B63FD">
        <w:rPr>
          <w:lang w:val="de-DE"/>
        </w:rPr>
        <w:t>[20]</w:t>
      </w:r>
      <w:r w:rsidRPr="000B63FD">
        <w:rPr>
          <w:lang w:val="de-DE"/>
        </w:rPr>
        <w:tab/>
        <w:t>IETF RFC 7234: "Hypertext Transfer Protocol (HTTP/1.1): Caching".</w:t>
      </w:r>
    </w:p>
    <w:p w14:paraId="14592F25" w14:textId="77777777" w:rsidR="00F90BFA" w:rsidRPr="000B63FD" w:rsidRDefault="00F90BFA" w:rsidP="00F90BFA">
      <w:pPr>
        <w:pStyle w:val="EX"/>
        <w:rPr>
          <w:lang w:val="de-DE"/>
        </w:rPr>
      </w:pPr>
      <w:r w:rsidRPr="000B63FD">
        <w:rPr>
          <w:lang w:val="de-DE"/>
        </w:rPr>
        <w:t>[21]</w:t>
      </w:r>
      <w:r w:rsidRPr="000B63FD">
        <w:rPr>
          <w:lang w:val="de-DE"/>
        </w:rPr>
        <w:tab/>
        <w:t>IETF RFC 7235: " Hypertext Transfer Protocol (HTTP/1.1): Authentication".</w:t>
      </w:r>
    </w:p>
    <w:p w14:paraId="3C726699" w14:textId="77777777" w:rsidR="00F90BFA" w:rsidRPr="000B63FD" w:rsidRDefault="00F90BFA" w:rsidP="00F90BFA">
      <w:pPr>
        <w:pStyle w:val="EX"/>
        <w:rPr>
          <w:lang w:val="de-DE"/>
        </w:rPr>
      </w:pPr>
      <w:r w:rsidRPr="000B63FD">
        <w:rPr>
          <w:lang w:val="de-DE"/>
        </w:rPr>
        <w:t>[22]</w:t>
      </w:r>
      <w:r w:rsidRPr="000B63FD">
        <w:rPr>
          <w:lang w:val="de-DE"/>
        </w:rPr>
        <w:tab/>
        <w:t>IETF RFC 6749: "The OAuth 2.0 Authorization Framework".</w:t>
      </w:r>
    </w:p>
    <w:p w14:paraId="0BD6D25A" w14:textId="77777777" w:rsidR="00F90BFA" w:rsidRPr="000B63FD" w:rsidRDefault="00F90BFA" w:rsidP="00F90BFA">
      <w:pPr>
        <w:pStyle w:val="EX"/>
        <w:rPr>
          <w:lang w:val="de-DE"/>
        </w:rPr>
      </w:pPr>
      <w:r w:rsidRPr="000B63FD">
        <w:rPr>
          <w:lang w:val="de-DE"/>
        </w:rPr>
        <w:t>[23]</w:t>
      </w:r>
      <w:r w:rsidRPr="000B63FD">
        <w:rPr>
          <w:lang w:val="de-DE"/>
        </w:rPr>
        <w:tab/>
        <w:t>IETF RFC 6750: "The OAuth 2.0 Authorization Framework: Bearer Token Usage".</w:t>
      </w:r>
    </w:p>
    <w:p w14:paraId="4B508735" w14:textId="77777777" w:rsidR="00F90BFA" w:rsidRPr="000B63FD" w:rsidRDefault="00F90BFA" w:rsidP="00F90BFA">
      <w:pPr>
        <w:pStyle w:val="EX"/>
        <w:rPr>
          <w:lang w:val="de-DE"/>
        </w:rPr>
      </w:pPr>
      <w:r w:rsidRPr="000B63FD">
        <w:rPr>
          <w:lang w:val="de-DE"/>
        </w:rPr>
        <w:t>[24]</w:t>
      </w:r>
      <w:r w:rsidRPr="000B63FD">
        <w:rPr>
          <w:lang w:val="de-DE"/>
        </w:rPr>
        <w:tab/>
        <w:t>IETF RFC 7232: "Hypertext Transfer Protocol (HTTP/1.1): Conditional Requests".</w:t>
      </w:r>
    </w:p>
    <w:p w14:paraId="6B5FE527" w14:textId="77777777" w:rsidR="00F90BFA" w:rsidRPr="000B63FD" w:rsidRDefault="00F90BFA" w:rsidP="00F90BFA">
      <w:pPr>
        <w:pStyle w:val="EX"/>
      </w:pPr>
      <w:r w:rsidRPr="000B63FD">
        <w:t>[25]</w:t>
      </w:r>
      <w:r w:rsidRPr="000B63FD">
        <w:tab/>
        <w:t>IETF RFC 7516: "JSON Web Encryption (JWE)".</w:t>
      </w:r>
    </w:p>
    <w:p w14:paraId="58E6EE65" w14:textId="77777777" w:rsidR="00F90BFA" w:rsidRPr="000B63FD" w:rsidRDefault="00F90BFA" w:rsidP="00F90BFA">
      <w:pPr>
        <w:pStyle w:val="EX"/>
      </w:pPr>
      <w:r w:rsidRPr="000B63FD">
        <w:t>[26]</w:t>
      </w:r>
      <w:r w:rsidRPr="000B63FD">
        <w:tab/>
        <w:t>IETF RFC 7515: "JSON Web Signature (JWS)".</w:t>
      </w:r>
    </w:p>
    <w:p w14:paraId="2E5481D1" w14:textId="77777777" w:rsidR="00F90BFA" w:rsidRDefault="00F90BFA" w:rsidP="00F90BFA">
      <w:pPr>
        <w:pStyle w:val="EX"/>
        <w:rPr>
          <w:lang w:val="de-DE"/>
        </w:rPr>
      </w:pPr>
      <w:r w:rsidRPr="000B63FD">
        <w:rPr>
          <w:snapToGrid w:val="0"/>
          <w:lang w:eastAsia="zh-CN"/>
        </w:rPr>
        <w:t>[27]</w:t>
      </w:r>
      <w:r w:rsidRPr="000B63FD">
        <w:rPr>
          <w:snapToGrid w:val="0"/>
          <w:lang w:eastAsia="zh-CN"/>
        </w:rPr>
        <w:tab/>
      </w:r>
      <w:r w:rsidRPr="000B63FD">
        <w:rPr>
          <w:lang w:val="de-DE"/>
        </w:rPr>
        <w:t>3GPP TS 29.573: "5G System: Public Land Mobile Network (PLMN) Interconnection; Stage 3".</w:t>
      </w:r>
    </w:p>
    <w:p w14:paraId="7B0502B1" w14:textId="77777777" w:rsidR="00F90BFA" w:rsidRDefault="00F90BFA" w:rsidP="00F90BFA">
      <w:pPr>
        <w:pStyle w:val="EX"/>
        <w:rPr>
          <w:lang w:val="de-DE"/>
        </w:rPr>
      </w:pPr>
      <w:r>
        <w:rPr>
          <w:lang w:val="de-DE"/>
        </w:rPr>
        <w:t>[28]</w:t>
      </w:r>
      <w:r>
        <w:rPr>
          <w:lang w:val="de-DE"/>
        </w:rPr>
        <w:tab/>
        <w:t>3GPP TS 29.502: "</w:t>
      </w:r>
      <w:r w:rsidRPr="00355960">
        <w:rPr>
          <w:lang w:val="de-DE"/>
        </w:rPr>
        <w:t>5G System; Session Management Services;</w:t>
      </w:r>
      <w:r>
        <w:rPr>
          <w:lang w:val="de-DE"/>
        </w:rPr>
        <w:t xml:space="preserve"> Stage 3".</w:t>
      </w:r>
    </w:p>
    <w:p w14:paraId="0A45435B" w14:textId="77777777" w:rsidR="00F90BFA" w:rsidRDefault="00F90BFA" w:rsidP="00F90BFA">
      <w:pPr>
        <w:pStyle w:val="EX"/>
        <w:rPr>
          <w:lang w:val="de-DE"/>
        </w:rPr>
      </w:pPr>
      <w:r>
        <w:rPr>
          <w:lang w:val="de-DE"/>
        </w:rPr>
        <w:t>[</w:t>
      </w:r>
      <w:r w:rsidRPr="007A66C9">
        <w:rPr>
          <w:lang w:val="de-DE"/>
        </w:rPr>
        <w:t>29</w:t>
      </w:r>
      <w:r>
        <w:rPr>
          <w:lang w:val="de-DE"/>
        </w:rPr>
        <w:t>]</w:t>
      </w:r>
      <w:r>
        <w:rPr>
          <w:lang w:val="de-DE"/>
        </w:rPr>
        <w:tab/>
        <w:t xml:space="preserve">3GPP TS 29.503: "5G System; </w:t>
      </w:r>
      <w:r w:rsidRPr="000B71E3">
        <w:t>Unified Data Management Services;</w:t>
      </w:r>
      <w:r>
        <w:t xml:space="preserve"> Stage 3".</w:t>
      </w:r>
    </w:p>
    <w:p w14:paraId="1E35A1B3" w14:textId="77777777" w:rsidR="00F90BFA" w:rsidRDefault="00F90BFA" w:rsidP="00F90BFA">
      <w:pPr>
        <w:pStyle w:val="EX"/>
        <w:rPr>
          <w:lang w:val="de-DE"/>
        </w:rPr>
      </w:pPr>
      <w:r>
        <w:rPr>
          <w:lang w:val="de-DE"/>
        </w:rPr>
        <w:t>[30]</w:t>
      </w:r>
      <w:r>
        <w:rPr>
          <w:lang w:val="de-DE"/>
        </w:rPr>
        <w:tab/>
        <w:t>Void.</w:t>
      </w:r>
    </w:p>
    <w:p w14:paraId="0A8906E1" w14:textId="77777777" w:rsidR="00F90BFA" w:rsidRDefault="00F90BFA" w:rsidP="00F90BFA">
      <w:pPr>
        <w:pStyle w:val="EX"/>
        <w:rPr>
          <w:lang w:val="de-DE"/>
        </w:rPr>
      </w:pPr>
      <w:r>
        <w:rPr>
          <w:lang w:val="de-DE"/>
        </w:rPr>
        <w:t>[31]</w:t>
      </w:r>
      <w:r>
        <w:rPr>
          <w:lang w:val="de-DE"/>
        </w:rPr>
        <w:tab/>
        <w:t xml:space="preserve">3GPP TS 29.518: "5G System; </w:t>
      </w:r>
      <w:r>
        <w:t>Access and Mobility Management Services; Stage 3".</w:t>
      </w:r>
    </w:p>
    <w:p w14:paraId="45D997B7" w14:textId="77777777" w:rsidR="00F90BFA" w:rsidRDefault="00F90BFA" w:rsidP="00F90BFA">
      <w:pPr>
        <w:pStyle w:val="EX"/>
        <w:rPr>
          <w:lang w:val="de-DE"/>
        </w:rPr>
      </w:pPr>
      <w:r>
        <w:rPr>
          <w:lang w:val="de-DE"/>
        </w:rPr>
        <w:t>[32]</w:t>
      </w:r>
      <w:r>
        <w:rPr>
          <w:lang w:val="de-DE"/>
        </w:rPr>
        <w:tab/>
        <w:t>3GPP TS 29.531: "</w:t>
      </w:r>
      <w:r w:rsidRPr="00EF0945">
        <w:rPr>
          <w:lang w:val="de-DE"/>
        </w:rPr>
        <w:t>5G System;</w:t>
      </w:r>
      <w:r>
        <w:rPr>
          <w:rFonts w:hint="eastAsia"/>
          <w:lang w:val="de-DE"/>
        </w:rPr>
        <w:t xml:space="preserve"> </w:t>
      </w:r>
      <w:r w:rsidRPr="00EF0945">
        <w:rPr>
          <w:lang w:val="de-DE"/>
        </w:rPr>
        <w:t>Network Slice Selection Services;</w:t>
      </w:r>
      <w:r>
        <w:rPr>
          <w:rFonts w:hint="eastAsia"/>
          <w:lang w:val="de-DE"/>
        </w:rPr>
        <w:t xml:space="preserve"> </w:t>
      </w:r>
      <w:r w:rsidRPr="00EF0945">
        <w:rPr>
          <w:lang w:val="de-DE"/>
        </w:rPr>
        <w:t>Stage 3</w:t>
      </w:r>
      <w:r>
        <w:rPr>
          <w:lang w:val="de-DE"/>
        </w:rPr>
        <w:t>".</w:t>
      </w:r>
    </w:p>
    <w:p w14:paraId="479E273D" w14:textId="77777777" w:rsidR="00F90BFA" w:rsidRPr="000B63FD" w:rsidRDefault="00F90BFA" w:rsidP="00F90BFA">
      <w:pPr>
        <w:pStyle w:val="EX"/>
        <w:rPr>
          <w:lang w:val="de-DE" w:eastAsia="zh-CN"/>
        </w:rPr>
      </w:pPr>
      <w:r>
        <w:rPr>
          <w:lang w:eastAsia="zh-CN"/>
        </w:rPr>
        <w:t>[33]</w:t>
      </w:r>
      <w:r w:rsidRPr="000B63FD">
        <w:rPr>
          <w:lang w:eastAsia="zh-CN"/>
        </w:rPr>
        <w:tab/>
      </w:r>
      <w:r w:rsidRPr="000B63FD">
        <w:rPr>
          <w:lang w:val="de-DE"/>
        </w:rPr>
        <w:t>IETF RFC 7</w:t>
      </w:r>
      <w:r>
        <w:rPr>
          <w:lang w:val="de-DE" w:eastAsia="zh-CN"/>
        </w:rPr>
        <w:t>694</w:t>
      </w:r>
      <w:r w:rsidRPr="000B63FD">
        <w:rPr>
          <w:lang w:val="de-DE"/>
        </w:rPr>
        <w:t>: "</w:t>
      </w:r>
      <w:r w:rsidRPr="000B63FD">
        <w:t>Hypertext Transfer Protocol (HTTP)</w:t>
      </w:r>
      <w:r>
        <w:t xml:space="preserve"> Client-Initiated Content-Encoding</w:t>
      </w:r>
      <w:r w:rsidRPr="000B63FD">
        <w:rPr>
          <w:lang w:val="de-DE"/>
        </w:rPr>
        <w:t>".</w:t>
      </w:r>
    </w:p>
    <w:p w14:paraId="19542E3F" w14:textId="77777777" w:rsidR="00F90BFA" w:rsidRDefault="00F90BFA" w:rsidP="00F90BFA">
      <w:pPr>
        <w:pStyle w:val="EX"/>
      </w:pPr>
      <w:r>
        <w:t>[34]</w:t>
      </w:r>
      <w:r w:rsidRPr="002857AD">
        <w:tab/>
        <w:t>IETF RFC </w:t>
      </w:r>
      <w:r>
        <w:t>1952</w:t>
      </w:r>
      <w:r w:rsidRPr="002857AD">
        <w:t>: "</w:t>
      </w:r>
      <w:r>
        <w:t>GZIP file format specification version 4.3</w:t>
      </w:r>
      <w:r w:rsidRPr="002857AD">
        <w:t>".</w:t>
      </w:r>
    </w:p>
    <w:p w14:paraId="4D7EED9E" w14:textId="77777777" w:rsidR="00F90BFA" w:rsidRDefault="00F90BFA" w:rsidP="00F90BFA">
      <w:pPr>
        <w:pStyle w:val="EX"/>
        <w:rPr>
          <w:lang w:eastAsia="zh-CN"/>
        </w:rPr>
      </w:pPr>
      <w:r>
        <w:rPr>
          <w:lang w:eastAsia="zh-CN"/>
        </w:rPr>
        <w:t>[35]</w:t>
      </w:r>
      <w:r w:rsidRPr="00D34045">
        <w:rPr>
          <w:lang w:eastAsia="zh-CN"/>
        </w:rPr>
        <w:tab/>
      </w:r>
      <w:r>
        <w:rPr>
          <w:lang w:eastAsia="zh-CN"/>
        </w:rPr>
        <w:t>3GPP TS </w:t>
      </w:r>
      <w:r w:rsidRPr="00D34045">
        <w:rPr>
          <w:lang w:eastAsia="zh-CN"/>
        </w:rPr>
        <w:t>29.</w:t>
      </w:r>
      <w:r>
        <w:rPr>
          <w:lang w:eastAsia="zh-CN"/>
        </w:rPr>
        <w:t>525</w:t>
      </w:r>
      <w:r w:rsidRPr="00D34045">
        <w:rPr>
          <w:lang w:eastAsia="zh-CN"/>
        </w:rPr>
        <w:t xml:space="preserve">: </w:t>
      </w:r>
      <w:r>
        <w:rPr>
          <w:lang w:eastAsia="zh-CN"/>
        </w:rPr>
        <w:t>"</w:t>
      </w:r>
      <w:bookmarkStart w:id="36" w:name="_Hlk494379414"/>
      <w:r>
        <w:rPr>
          <w:lang w:val="de-DE"/>
        </w:rPr>
        <w:t xml:space="preserve">5G System; </w:t>
      </w:r>
      <w:r>
        <w:rPr>
          <w:noProof/>
        </w:rPr>
        <w:t>UE</w:t>
      </w:r>
      <w:r w:rsidRPr="00E23840">
        <w:rPr>
          <w:noProof/>
        </w:rPr>
        <w:t xml:space="preserve"> Policy Control</w:t>
      </w:r>
      <w:bookmarkEnd w:id="36"/>
      <w:r w:rsidRPr="00E23840">
        <w:rPr>
          <w:noProof/>
        </w:rPr>
        <w:t xml:space="preserve"> Service</w:t>
      </w:r>
      <w:r w:rsidRPr="00767C72">
        <w:t>; Stage 3</w:t>
      </w:r>
      <w:r>
        <w:rPr>
          <w:lang w:eastAsia="zh-CN"/>
        </w:rPr>
        <w:t>"</w:t>
      </w:r>
      <w:r w:rsidRPr="00D34045">
        <w:rPr>
          <w:lang w:eastAsia="zh-CN"/>
        </w:rPr>
        <w:t>.</w:t>
      </w:r>
    </w:p>
    <w:p w14:paraId="196EB239" w14:textId="77777777" w:rsidR="00F90BFA" w:rsidRDefault="00F90BFA" w:rsidP="00F90BFA">
      <w:pPr>
        <w:pStyle w:val="EX"/>
      </w:pPr>
      <w:r>
        <w:rPr>
          <w:rFonts w:hint="eastAsia"/>
          <w:lang w:eastAsia="ja-JP"/>
        </w:rPr>
        <w:t>[</w:t>
      </w:r>
      <w:r>
        <w:rPr>
          <w:lang w:eastAsia="ja-JP"/>
        </w:rPr>
        <w:t>36</w:t>
      </w:r>
      <w:r>
        <w:rPr>
          <w:rFonts w:hint="eastAsia"/>
          <w:lang w:eastAsia="ja-JP"/>
        </w:rPr>
        <w:t>]</w:t>
      </w:r>
      <w:r>
        <w:rPr>
          <w:rFonts w:hint="eastAsia"/>
          <w:lang w:eastAsia="ja-JP"/>
        </w:rPr>
        <w:tab/>
      </w:r>
      <w:r w:rsidRPr="002857AD">
        <w:t>IETF RFC </w:t>
      </w:r>
      <w:r>
        <w:t>3040</w:t>
      </w:r>
      <w:r w:rsidRPr="002857AD">
        <w:t>: "</w:t>
      </w:r>
      <w:r w:rsidRPr="00CC6054">
        <w:t>Internet Web Replication and Caching Taxonomy</w:t>
      </w:r>
      <w:r w:rsidRPr="002857AD">
        <w:t>".</w:t>
      </w:r>
    </w:p>
    <w:p w14:paraId="46B7F6CB" w14:textId="77777777" w:rsidR="00F90BFA" w:rsidRDefault="00F90BFA" w:rsidP="00F90BFA">
      <w:pPr>
        <w:pStyle w:val="EX"/>
        <w:rPr>
          <w:lang w:val="fr-FR"/>
        </w:rPr>
      </w:pPr>
      <w:r>
        <w:rPr>
          <w:lang w:val="fr-FR" w:eastAsia="ja-JP"/>
        </w:rPr>
        <w:t>[37]</w:t>
      </w:r>
      <w:r w:rsidRPr="007A2F5D">
        <w:rPr>
          <w:lang w:val="fr-FR" w:eastAsia="ja-JP"/>
        </w:rPr>
        <w:tab/>
      </w:r>
      <w:r w:rsidRPr="007A2F5D">
        <w:rPr>
          <w:lang w:val="fr-FR"/>
        </w:rPr>
        <w:t>IETF RFC 5322: "Internet Message Format".</w:t>
      </w:r>
    </w:p>
    <w:p w14:paraId="1A83AB88" w14:textId="77777777" w:rsidR="00F90BFA" w:rsidRDefault="00F90BFA" w:rsidP="00F90BFA">
      <w:pPr>
        <w:pStyle w:val="EX"/>
        <w:rPr>
          <w:lang w:eastAsia="zh-CN"/>
        </w:rPr>
      </w:pPr>
      <w:r>
        <w:rPr>
          <w:rFonts w:hint="eastAsia"/>
          <w:lang w:eastAsia="ja-JP"/>
        </w:rPr>
        <w:t>[38]</w:t>
      </w:r>
      <w:r>
        <w:rPr>
          <w:rFonts w:hint="eastAsia"/>
          <w:lang w:eastAsia="ja-JP"/>
        </w:rPr>
        <w:tab/>
      </w:r>
      <w:r>
        <w:rPr>
          <w:lang w:eastAsia="zh-CN"/>
        </w:rPr>
        <w:t>3GPP TS </w:t>
      </w:r>
      <w:r w:rsidRPr="00D34045">
        <w:rPr>
          <w:lang w:eastAsia="zh-CN"/>
        </w:rPr>
        <w:t>2</w:t>
      </w:r>
      <w:r>
        <w:rPr>
          <w:lang w:eastAsia="zh-CN"/>
        </w:rPr>
        <w:t>3</w:t>
      </w:r>
      <w:r w:rsidRPr="00D34045">
        <w:rPr>
          <w:lang w:eastAsia="zh-CN"/>
        </w:rPr>
        <w:t>.</w:t>
      </w:r>
      <w:r>
        <w:rPr>
          <w:lang w:eastAsia="zh-CN"/>
        </w:rPr>
        <w:t>527</w:t>
      </w:r>
      <w:r w:rsidRPr="00D34045">
        <w:rPr>
          <w:lang w:eastAsia="zh-CN"/>
        </w:rPr>
        <w:t xml:space="preserve">: </w:t>
      </w:r>
      <w:r>
        <w:rPr>
          <w:lang w:eastAsia="zh-CN"/>
        </w:rPr>
        <w:t>"</w:t>
      </w:r>
      <w:r w:rsidRPr="00172CCE">
        <w:rPr>
          <w:noProof/>
        </w:rPr>
        <w:t>5G System; Restoration Procedures</w:t>
      </w:r>
      <w:r>
        <w:rPr>
          <w:lang w:eastAsia="zh-CN"/>
        </w:rPr>
        <w:t>"</w:t>
      </w:r>
      <w:r w:rsidRPr="00D34045">
        <w:rPr>
          <w:lang w:eastAsia="zh-CN"/>
        </w:rPr>
        <w:t>.</w:t>
      </w:r>
    </w:p>
    <w:p w14:paraId="48583575" w14:textId="51E9815C" w:rsidR="00F90BFA" w:rsidRDefault="00F90BFA" w:rsidP="00F90BFA">
      <w:pPr>
        <w:pStyle w:val="EX"/>
      </w:pPr>
      <w:r>
        <w:t>[39]</w:t>
      </w:r>
      <w:r w:rsidRPr="00776ABF">
        <w:tab/>
        <w:t xml:space="preserve">3GPP </w:t>
      </w:r>
      <w:r w:rsidR="00EE3E2B" w:rsidRPr="00776ABF">
        <w:t>TS</w:t>
      </w:r>
      <w:r w:rsidR="00EE3E2B">
        <w:t> </w:t>
      </w:r>
      <w:r w:rsidR="00EE3E2B" w:rsidRPr="00776ABF">
        <w:t>2</w:t>
      </w:r>
      <w:r w:rsidRPr="00776ABF">
        <w:t>9.303: "Domain Name System Procedures; Stage 3".</w:t>
      </w:r>
    </w:p>
    <w:p w14:paraId="7B07940E" w14:textId="77777777" w:rsidR="00F90BFA" w:rsidRDefault="00F90BFA" w:rsidP="00F90BFA">
      <w:pPr>
        <w:pStyle w:val="EX"/>
      </w:pPr>
      <w:r>
        <w:rPr>
          <w:rFonts w:hint="eastAsia"/>
          <w:lang w:eastAsia="ja-JP"/>
        </w:rPr>
        <w:t>[</w:t>
      </w:r>
      <w:r>
        <w:rPr>
          <w:lang w:eastAsia="zh-CN"/>
        </w:rPr>
        <w:t>40</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9.515</w:t>
      </w:r>
      <w:r w:rsidRPr="00D34045">
        <w:rPr>
          <w:lang w:eastAsia="zh-CN"/>
        </w:rPr>
        <w:t xml:space="preserve">: </w:t>
      </w:r>
      <w:r>
        <w:rPr>
          <w:lang w:eastAsia="zh-CN"/>
        </w:rPr>
        <w:t>"</w:t>
      </w:r>
      <w:r w:rsidRPr="001A4F61">
        <w:rPr>
          <w:lang w:val="de-DE"/>
        </w:rPr>
        <w:t>5G System; GMLC Services; Stage 3</w:t>
      </w:r>
      <w:r>
        <w:rPr>
          <w:lang w:eastAsia="zh-CN"/>
        </w:rPr>
        <w:t>"</w:t>
      </w:r>
      <w:r w:rsidRPr="002857AD">
        <w:t>.</w:t>
      </w:r>
    </w:p>
    <w:p w14:paraId="6CC7D305" w14:textId="77777777" w:rsidR="00F90BFA" w:rsidRDefault="00F90BFA" w:rsidP="00F90BFA">
      <w:pPr>
        <w:pStyle w:val="EX"/>
      </w:pPr>
      <w:r w:rsidRPr="00690A26">
        <w:t>[</w:t>
      </w:r>
      <w:r>
        <w:t>41</w:t>
      </w:r>
      <w:r w:rsidRPr="00690A26">
        <w:t>]</w:t>
      </w:r>
      <w:r w:rsidRPr="00690A26">
        <w:tab/>
        <w:t>IETF RFC 7519: "JSON Web Token (JWT)".</w:t>
      </w:r>
    </w:p>
    <w:p w14:paraId="48F7636C" w14:textId="77777777" w:rsidR="00F90BFA" w:rsidRDefault="00F90BFA" w:rsidP="00F90BFA">
      <w:pPr>
        <w:pStyle w:val="EX"/>
      </w:pPr>
      <w:r>
        <w:t>[42]</w:t>
      </w:r>
      <w:r>
        <w:tab/>
        <w:t xml:space="preserve">3GPP TS 32.291: </w:t>
      </w:r>
      <w:r>
        <w:rPr>
          <w:lang w:eastAsia="zh-CN"/>
        </w:rPr>
        <w:t>"</w:t>
      </w:r>
      <w:r w:rsidRPr="001A4F61">
        <w:rPr>
          <w:lang w:val="de-DE"/>
        </w:rPr>
        <w:t xml:space="preserve">5G System; </w:t>
      </w:r>
      <w:r w:rsidRPr="00420D8E">
        <w:rPr>
          <w:lang w:val="de-DE"/>
        </w:rPr>
        <w:t>charging service; Stage 3</w:t>
      </w:r>
      <w:r>
        <w:rPr>
          <w:lang w:eastAsia="zh-CN"/>
        </w:rPr>
        <w:t>"</w:t>
      </w:r>
      <w:r w:rsidRPr="002857AD">
        <w:t>.</w:t>
      </w:r>
    </w:p>
    <w:p w14:paraId="55AE02C5" w14:textId="77777777" w:rsidR="00F90BFA" w:rsidRDefault="00F90BFA" w:rsidP="00F90BFA">
      <w:pPr>
        <w:pStyle w:val="EX"/>
      </w:pPr>
      <w:r w:rsidRPr="00E535AD">
        <w:t>[</w:t>
      </w:r>
      <w:r>
        <w:t>43</w:t>
      </w:r>
      <w:r w:rsidRPr="00E535AD">
        <w:t>]</w:t>
      </w:r>
      <w:r w:rsidRPr="00E535AD">
        <w:tab/>
        <w:t>IETF RFC </w:t>
      </w:r>
      <w:r w:rsidRPr="007B6362">
        <w:t>5234</w:t>
      </w:r>
      <w:r w:rsidRPr="00E535AD">
        <w:t>: "</w:t>
      </w:r>
      <w:r w:rsidRPr="007B6362">
        <w:t>Augmented BNF for Syntax Specifications: ABNF</w:t>
      </w:r>
      <w:r w:rsidRPr="00E535AD">
        <w:t>".</w:t>
      </w:r>
    </w:p>
    <w:p w14:paraId="0FAD25EC" w14:textId="77777777" w:rsidR="00F90BFA" w:rsidRPr="00170CE8" w:rsidRDefault="00F90BFA" w:rsidP="00F90BFA">
      <w:pPr>
        <w:pStyle w:val="EX"/>
      </w:pPr>
      <w:r>
        <w:rPr>
          <w:rFonts w:hint="eastAsia"/>
          <w:lang w:eastAsia="ja-JP"/>
        </w:rPr>
        <w:t>[</w:t>
      </w:r>
      <w:r>
        <w:rPr>
          <w:lang w:eastAsia="zh-CN"/>
        </w:rPr>
        <w:t>44</w:t>
      </w:r>
      <w:r>
        <w:rPr>
          <w:rFonts w:hint="eastAsia"/>
          <w:lang w:eastAsia="ja-JP"/>
        </w:rPr>
        <w:t>]</w:t>
      </w:r>
      <w:r>
        <w:rPr>
          <w:rFonts w:hint="eastAsia"/>
          <w:lang w:eastAsia="ja-JP"/>
        </w:rPr>
        <w:tab/>
      </w:r>
      <w:r>
        <w:rPr>
          <w:lang w:eastAsia="zh-CN"/>
        </w:rPr>
        <w:t>3GPP TS </w:t>
      </w:r>
      <w:r w:rsidRPr="00D34045">
        <w:rPr>
          <w:lang w:eastAsia="zh-CN"/>
        </w:rPr>
        <w:t>2</w:t>
      </w:r>
      <w:r>
        <w:rPr>
          <w:rFonts w:hint="eastAsia"/>
          <w:lang w:eastAsia="zh-CN"/>
        </w:rPr>
        <w:t>9.</w:t>
      </w:r>
      <w:r>
        <w:rPr>
          <w:lang w:eastAsia="zh-CN"/>
        </w:rPr>
        <w:t>526</w:t>
      </w:r>
      <w:r w:rsidRPr="00D34045">
        <w:rPr>
          <w:lang w:eastAsia="zh-CN"/>
        </w:rPr>
        <w:t xml:space="preserve">: </w:t>
      </w:r>
      <w:r>
        <w:rPr>
          <w:lang w:eastAsia="zh-CN"/>
        </w:rPr>
        <w:t>"</w:t>
      </w:r>
      <w:r w:rsidRPr="001A4F61">
        <w:rPr>
          <w:lang w:val="de-DE"/>
        </w:rPr>
        <w:t xml:space="preserve">5G System; </w:t>
      </w:r>
      <w:r>
        <w:rPr>
          <w:lang w:val="de-DE"/>
        </w:rPr>
        <w:t>Network Slice-Specific Authentication and Authorization (NSSAA)</w:t>
      </w:r>
      <w:r w:rsidRPr="001A4F61">
        <w:rPr>
          <w:lang w:val="de-DE"/>
        </w:rPr>
        <w:t xml:space="preserve"> Services; Stage 3</w:t>
      </w:r>
      <w:r>
        <w:rPr>
          <w:lang w:eastAsia="zh-CN"/>
        </w:rPr>
        <w:t>"</w:t>
      </w:r>
      <w:r w:rsidRPr="002857AD">
        <w:t>.</w:t>
      </w:r>
    </w:p>
    <w:p w14:paraId="009486DC" w14:textId="77777777" w:rsidR="00F90BFA" w:rsidRPr="000B63FD" w:rsidRDefault="00F90BFA" w:rsidP="00471EB1">
      <w:pPr>
        <w:pStyle w:val="Heading1"/>
      </w:pPr>
      <w:bookmarkStart w:id="37" w:name="_Toc19708919"/>
      <w:bookmarkStart w:id="38" w:name="_Toc27744990"/>
      <w:bookmarkStart w:id="39" w:name="_Toc29803143"/>
      <w:bookmarkStart w:id="40" w:name="_Toc35969892"/>
      <w:bookmarkStart w:id="41" w:name="_Toc36050686"/>
      <w:bookmarkStart w:id="42" w:name="_Toc44847393"/>
      <w:bookmarkStart w:id="43" w:name="_Toc51845045"/>
      <w:bookmarkStart w:id="44" w:name="_Toc51845376"/>
      <w:bookmarkStart w:id="45" w:name="_Toc57017444"/>
      <w:bookmarkStart w:id="46" w:name="_Toc82555321"/>
      <w:r w:rsidRPr="000B63FD">
        <w:lastRenderedPageBreak/>
        <w:t>3</w:t>
      </w:r>
      <w:r w:rsidRPr="000B63FD">
        <w:tab/>
        <w:t>Definitions and abbreviations</w:t>
      </w:r>
      <w:bookmarkEnd w:id="37"/>
      <w:bookmarkEnd w:id="38"/>
      <w:bookmarkEnd w:id="39"/>
      <w:bookmarkEnd w:id="40"/>
      <w:bookmarkEnd w:id="41"/>
      <w:bookmarkEnd w:id="42"/>
      <w:bookmarkEnd w:id="43"/>
      <w:bookmarkEnd w:id="44"/>
      <w:bookmarkEnd w:id="45"/>
      <w:bookmarkEnd w:id="46"/>
    </w:p>
    <w:p w14:paraId="5D065B45" w14:textId="77777777" w:rsidR="00F90BFA" w:rsidRPr="000B63FD" w:rsidRDefault="00F90BFA" w:rsidP="00471EB1">
      <w:pPr>
        <w:pStyle w:val="Heading2"/>
      </w:pPr>
      <w:bookmarkStart w:id="47" w:name="_Toc19708920"/>
      <w:bookmarkStart w:id="48" w:name="_Toc27744991"/>
      <w:bookmarkStart w:id="49" w:name="_Toc29803144"/>
      <w:bookmarkStart w:id="50" w:name="_Toc35969893"/>
      <w:bookmarkStart w:id="51" w:name="_Toc36050687"/>
      <w:bookmarkStart w:id="52" w:name="_Toc44847394"/>
      <w:bookmarkStart w:id="53" w:name="_Toc51845046"/>
      <w:bookmarkStart w:id="54" w:name="_Toc51845377"/>
      <w:bookmarkStart w:id="55" w:name="_Toc57017445"/>
      <w:bookmarkStart w:id="56" w:name="_Toc82555322"/>
      <w:r w:rsidRPr="000B63FD">
        <w:t>3.1</w:t>
      </w:r>
      <w:r w:rsidRPr="000B63FD">
        <w:tab/>
        <w:t>Definitions</w:t>
      </w:r>
      <w:bookmarkEnd w:id="47"/>
      <w:bookmarkEnd w:id="48"/>
      <w:bookmarkEnd w:id="49"/>
      <w:bookmarkEnd w:id="50"/>
      <w:bookmarkEnd w:id="51"/>
      <w:bookmarkEnd w:id="52"/>
      <w:bookmarkEnd w:id="53"/>
      <w:bookmarkEnd w:id="54"/>
      <w:bookmarkEnd w:id="55"/>
      <w:bookmarkEnd w:id="56"/>
    </w:p>
    <w:p w14:paraId="57E84C7E" w14:textId="77777777" w:rsidR="00F90BFA" w:rsidRDefault="00F90BFA" w:rsidP="00F90BFA">
      <w:bookmarkStart w:id="57" w:name="_Toc19708921"/>
      <w:bookmarkStart w:id="58" w:name="_Toc27744992"/>
      <w:bookmarkStart w:id="59" w:name="_Toc29803145"/>
      <w:r w:rsidRPr="005D1D6C">
        <w:t>For the purposes of the present document, the terms and definitions given in 3GPP TR 21.905 [1]</w:t>
      </w:r>
      <w:r>
        <w:t>, 3GPP°TS°23.501°[3]</w:t>
      </w:r>
      <w:r w:rsidRPr="005D1D6C">
        <w:t xml:space="preserve"> and the following apply. A term defined in the present document takes precedence over the definition of the same term, if any, in 3GPP TR 21.905 [1].</w:t>
      </w:r>
    </w:p>
    <w:p w14:paraId="05CB6EB2" w14:textId="77777777" w:rsidR="00F90BFA" w:rsidRDefault="00F90BFA" w:rsidP="00F90BFA">
      <w:pPr>
        <w:rPr>
          <w:b/>
          <w:bCs/>
        </w:rPr>
      </w:pPr>
      <w:bookmarkStart w:id="60" w:name="_Toc35969894"/>
      <w:bookmarkStart w:id="61" w:name="_Toc36050688"/>
      <w:r>
        <w:rPr>
          <w:b/>
          <w:bCs/>
        </w:rPr>
        <w:t>Binding indication (consumer):</w:t>
      </w:r>
      <w:r>
        <w:rPr>
          <w:bCs/>
        </w:rPr>
        <w:t xml:space="preserve"> </w:t>
      </w:r>
      <w:r w:rsidRPr="001543A2">
        <w:rPr>
          <w:bCs/>
        </w:rPr>
        <w:t xml:space="preserve">Binding can be used by the NF </w:t>
      </w:r>
      <w:r>
        <w:rPr>
          <w:bCs/>
        </w:rPr>
        <w:t>Service C</w:t>
      </w:r>
      <w:r w:rsidRPr="001543A2">
        <w:rPr>
          <w:bCs/>
        </w:rPr>
        <w:t xml:space="preserve">onsumer to indicate suitable NF </w:t>
      </w:r>
      <w:r>
        <w:rPr>
          <w:bCs/>
        </w:rPr>
        <w:t>Service C</w:t>
      </w:r>
      <w:r w:rsidRPr="001543A2">
        <w:rPr>
          <w:bCs/>
        </w:rPr>
        <w:t>onsumer instance(s) for notification target instance selection, reselection and routing of subsequent notification requests associated with a specific notification subscription</w:t>
      </w:r>
      <w:r>
        <w:rPr>
          <w:bCs/>
        </w:rPr>
        <w:t xml:space="preserve">. </w:t>
      </w:r>
      <w:r w:rsidRPr="00330BF3">
        <w:rPr>
          <w:bCs/>
        </w:rPr>
        <w:t xml:space="preserve">Binding indication </w:t>
      </w:r>
      <w:r>
        <w:rPr>
          <w:bCs/>
        </w:rPr>
        <w:t>needs to be stored by the NF Service Producer.</w:t>
      </w:r>
      <w:r w:rsidRPr="00330BF3">
        <w:t xml:space="preserve"> </w:t>
      </w:r>
      <w:r w:rsidRPr="00330BF3">
        <w:rPr>
          <w:bCs/>
        </w:rPr>
        <w:t>Binding indication</w:t>
      </w:r>
      <w:r w:rsidRPr="00AA712A">
        <w:rPr>
          <w:bCs/>
        </w:rPr>
        <w:t xml:space="preserve"> </w:t>
      </w:r>
      <w:r>
        <w:rPr>
          <w:bCs/>
        </w:rPr>
        <w:t>may</w:t>
      </w:r>
      <w:r w:rsidRPr="00AA712A">
        <w:rPr>
          <w:bCs/>
        </w:rPr>
        <w:t xml:space="preserve"> also be used later </w:t>
      </w:r>
      <w:r>
        <w:rPr>
          <w:bCs/>
        </w:rPr>
        <w:t>if</w:t>
      </w:r>
      <w:r w:rsidRPr="00AA712A">
        <w:rPr>
          <w:bCs/>
        </w:rPr>
        <w:t xml:space="preserve"> the NF </w:t>
      </w:r>
      <w:r>
        <w:rPr>
          <w:bCs/>
        </w:rPr>
        <w:t>Service C</w:t>
      </w:r>
      <w:r w:rsidRPr="00AA712A">
        <w:rPr>
          <w:bCs/>
        </w:rPr>
        <w:t>onsumer</w:t>
      </w:r>
      <w:r>
        <w:rPr>
          <w:bCs/>
        </w:rPr>
        <w:t xml:space="preserve"> starts</w:t>
      </w:r>
      <w:r w:rsidRPr="00AA712A">
        <w:rPr>
          <w:bCs/>
        </w:rPr>
        <w:t xml:space="preserve"> acting as NF </w:t>
      </w:r>
      <w:r>
        <w:rPr>
          <w:bCs/>
        </w:rPr>
        <w:t>S</w:t>
      </w:r>
      <w:r w:rsidRPr="00AA712A">
        <w:rPr>
          <w:bCs/>
        </w:rPr>
        <w:t xml:space="preserve">ervice </w:t>
      </w:r>
      <w:r>
        <w:rPr>
          <w:bCs/>
        </w:rPr>
        <w:t>P</w:t>
      </w:r>
      <w:r w:rsidRPr="00AA712A">
        <w:rPr>
          <w:bCs/>
        </w:rPr>
        <w:t>rod</w:t>
      </w:r>
      <w:r>
        <w:rPr>
          <w:bCs/>
        </w:rPr>
        <w:t xml:space="preserve">ucer, so that service requests can be sent to this </w:t>
      </w:r>
      <w:r w:rsidRPr="00AA712A">
        <w:rPr>
          <w:bCs/>
        </w:rPr>
        <w:t xml:space="preserve">NF </w:t>
      </w:r>
      <w:r>
        <w:rPr>
          <w:bCs/>
        </w:rPr>
        <w:t>S</w:t>
      </w:r>
      <w:r w:rsidRPr="00AA712A">
        <w:rPr>
          <w:bCs/>
        </w:rPr>
        <w:t xml:space="preserve">ervice </w:t>
      </w:r>
      <w:r>
        <w:rPr>
          <w:bCs/>
        </w:rPr>
        <w:t>P</w:t>
      </w:r>
      <w:r w:rsidRPr="00AA712A">
        <w:rPr>
          <w:bCs/>
        </w:rPr>
        <w:t>rod</w:t>
      </w:r>
      <w:r>
        <w:rPr>
          <w:bCs/>
        </w:rPr>
        <w:t xml:space="preserve">ucer. See clauses 3.1 and </w:t>
      </w:r>
      <w:r w:rsidRPr="00471493">
        <w:rPr>
          <w:bCs/>
        </w:rPr>
        <w:t>6.3.1.0</w:t>
      </w:r>
      <w:r>
        <w:rPr>
          <w:bCs/>
        </w:rPr>
        <w:t xml:space="preserve"> in 3GPP TS 23.501 [3]. See also Routing binding indication.</w:t>
      </w:r>
    </w:p>
    <w:p w14:paraId="68624BDF" w14:textId="77777777" w:rsidR="00F90BFA" w:rsidRDefault="00F90BFA" w:rsidP="00F90BFA">
      <w:pPr>
        <w:rPr>
          <w:bCs/>
        </w:rPr>
      </w:pPr>
      <w:r>
        <w:rPr>
          <w:b/>
          <w:bCs/>
        </w:rPr>
        <w:t>Binding indication (producer):</w:t>
      </w:r>
      <w:r>
        <w:rPr>
          <w:bCs/>
        </w:rPr>
        <w:t xml:space="preserve"> </w:t>
      </w:r>
      <w:r w:rsidRPr="001543A2">
        <w:rPr>
          <w:bCs/>
        </w:rPr>
        <w:t xml:space="preserve">Binding can be used to indicate suitable target NF </w:t>
      </w:r>
      <w:r>
        <w:rPr>
          <w:bCs/>
        </w:rPr>
        <w:t>Service P</w:t>
      </w:r>
      <w:r w:rsidRPr="001543A2">
        <w:rPr>
          <w:bCs/>
        </w:rPr>
        <w:t>roducer instance(s) for</w:t>
      </w:r>
      <w:r>
        <w:rPr>
          <w:bCs/>
        </w:rPr>
        <w:t xml:space="preserve"> an</w:t>
      </w:r>
      <w:r w:rsidRPr="001543A2">
        <w:rPr>
          <w:bCs/>
        </w:rPr>
        <w:t xml:space="preserve"> NF service instance selection, reselection and routing of subsequent requests associated with a specific NF </w:t>
      </w:r>
      <w:r>
        <w:rPr>
          <w:bCs/>
        </w:rPr>
        <w:t>Service P</w:t>
      </w:r>
      <w:r w:rsidRPr="001543A2">
        <w:rPr>
          <w:bCs/>
        </w:rPr>
        <w:t>roducer resource (context) and NF service.</w:t>
      </w:r>
      <w:r>
        <w:rPr>
          <w:bCs/>
        </w:rPr>
        <w:t xml:space="preserve"> </w:t>
      </w:r>
      <w:r w:rsidRPr="001543A2">
        <w:rPr>
          <w:bCs/>
        </w:rPr>
        <w:t xml:space="preserve">Binding allows the NF </w:t>
      </w:r>
      <w:r>
        <w:rPr>
          <w:bCs/>
        </w:rPr>
        <w:t>Service P</w:t>
      </w:r>
      <w:r w:rsidRPr="001543A2">
        <w:rPr>
          <w:bCs/>
        </w:rPr>
        <w:t xml:space="preserve">roducer to indicate </w:t>
      </w:r>
      <w:r>
        <w:rPr>
          <w:bCs/>
        </w:rPr>
        <w:t>to</w:t>
      </w:r>
      <w:r w:rsidRPr="001543A2">
        <w:rPr>
          <w:bCs/>
        </w:rPr>
        <w:t xml:space="preserve"> the NF </w:t>
      </w:r>
      <w:r>
        <w:rPr>
          <w:bCs/>
        </w:rPr>
        <w:t>Service C</w:t>
      </w:r>
      <w:r w:rsidRPr="001543A2">
        <w:rPr>
          <w:bCs/>
        </w:rPr>
        <w:t>onsumer if a particular context should be bound to an NF service instance, NF instance, NF ser</w:t>
      </w:r>
      <w:r>
        <w:rPr>
          <w:bCs/>
        </w:rPr>
        <w:t xml:space="preserve">vice set or NF set. </w:t>
      </w:r>
      <w:r w:rsidRPr="00330BF3">
        <w:rPr>
          <w:bCs/>
        </w:rPr>
        <w:t xml:space="preserve">Binding indication </w:t>
      </w:r>
      <w:r>
        <w:rPr>
          <w:bCs/>
        </w:rPr>
        <w:t>needs to be stored by the NF Service Consumer. See clauses 3.1 and </w:t>
      </w:r>
      <w:r w:rsidRPr="00471493">
        <w:rPr>
          <w:bCs/>
        </w:rPr>
        <w:t>6.3.1.0</w:t>
      </w:r>
      <w:r>
        <w:rPr>
          <w:bCs/>
        </w:rPr>
        <w:t xml:space="preserve"> in 3GPP TS 23.501 [3]. See also Routing binding indication.</w:t>
      </w:r>
    </w:p>
    <w:p w14:paraId="1E05A678" w14:textId="77777777" w:rsidR="00F90BFA" w:rsidRDefault="00F90BFA" w:rsidP="00F90BFA">
      <w:pPr>
        <w:rPr>
          <w:lang w:val="en-US" w:eastAsia="zh-CN"/>
        </w:rPr>
      </w:pPr>
      <w:r>
        <w:rPr>
          <w:b/>
          <w:bCs/>
        </w:rPr>
        <w:t>Binding entity:</w:t>
      </w:r>
      <w:r>
        <w:rPr>
          <w:bCs/>
        </w:rPr>
        <w:t xml:space="preserve"> Either of the following identifiers</w:t>
      </w:r>
      <w:r>
        <w:rPr>
          <w:lang w:val="en-US" w:eastAsia="zh-CN"/>
        </w:rPr>
        <w:t>: NF Service Instance, NF Service Set, NF Instance or an NF Set. The relation between these are explained below.</w:t>
      </w:r>
    </w:p>
    <w:p w14:paraId="59D0181E" w14:textId="77777777" w:rsidR="00F90BFA" w:rsidRDefault="00F90BFA" w:rsidP="00F90BFA">
      <w:pPr>
        <w:rPr>
          <w:lang w:val="en-US" w:eastAsia="zh-CN"/>
        </w:rPr>
      </w:pPr>
      <w:r>
        <w:rPr>
          <w:b/>
          <w:bCs/>
        </w:rPr>
        <w:t>Binding entity ID:</w:t>
      </w:r>
      <w:r>
        <w:rPr>
          <w:bCs/>
        </w:rPr>
        <w:t xml:space="preserve"> An identification of a binding entity, i.e. </w:t>
      </w:r>
      <w:r>
        <w:rPr>
          <w:lang w:val="en-US" w:eastAsia="zh-CN"/>
        </w:rPr>
        <w:t>NF Service Instance ID, NF Service Set ID, NF Instance ID or an NF set ID.</w:t>
      </w:r>
    </w:p>
    <w:p w14:paraId="1F3A1E87" w14:textId="77777777" w:rsidR="00F90BFA" w:rsidRPr="00181F92" w:rsidRDefault="00F90BFA" w:rsidP="00F90BFA">
      <w:pPr>
        <w:rPr>
          <w:b/>
          <w:bCs/>
        </w:rPr>
      </w:pPr>
      <w:r w:rsidRPr="00181F92">
        <w:rPr>
          <w:b/>
          <w:lang w:val="en-US" w:eastAsia="zh-CN"/>
        </w:rPr>
        <w:t>Binding level:</w:t>
      </w:r>
      <w:r w:rsidRPr="002B6720">
        <w:rPr>
          <w:lang w:val="en-US" w:eastAsia="zh-CN"/>
        </w:rPr>
        <w:t xml:space="preserve"> A parameter</w:t>
      </w:r>
      <w:r>
        <w:rPr>
          <w:lang w:val="en-US" w:eastAsia="zh-CN"/>
        </w:rPr>
        <w:t xml:space="preserve"> (bl)</w:t>
      </w:r>
      <w:r w:rsidRPr="002B6720">
        <w:rPr>
          <w:lang w:val="en-US" w:eastAsia="zh-CN"/>
        </w:rPr>
        <w:t xml:space="preserve"> in </w:t>
      </w:r>
      <w:r>
        <w:rPr>
          <w:lang w:val="en-US" w:eastAsia="zh-CN"/>
        </w:rPr>
        <w:t>"</w:t>
      </w:r>
      <w:r w:rsidRPr="002B6720">
        <w:rPr>
          <w:lang w:val="en-US" w:eastAsia="zh-CN"/>
        </w:rPr>
        <w:t>3gpp-Sbi-Routing-Binding</w:t>
      </w:r>
      <w:r>
        <w:rPr>
          <w:lang w:val="en-US" w:eastAsia="zh-CN"/>
        </w:rPr>
        <w:t>" and "</w:t>
      </w:r>
      <w:r w:rsidRPr="002B6720">
        <w:rPr>
          <w:lang w:val="en-US" w:eastAsia="zh-CN"/>
        </w:rPr>
        <w:t>3gpp-Sbi-Binding</w:t>
      </w:r>
      <w:r>
        <w:rPr>
          <w:lang w:val="en-US" w:eastAsia="zh-CN"/>
        </w:rPr>
        <w:t>" HTTP custom headers, which indicates</w:t>
      </w:r>
      <w:r w:rsidRPr="002B6720">
        <w:rPr>
          <w:lang w:val="en-US" w:eastAsia="zh-CN"/>
        </w:rPr>
        <w:t xml:space="preserve"> the </w:t>
      </w:r>
      <w:r>
        <w:rPr>
          <w:lang w:val="en-US" w:eastAsia="zh-CN"/>
        </w:rPr>
        <w:t xml:space="preserve">binding </w:t>
      </w:r>
      <w:r w:rsidRPr="002B6720">
        <w:rPr>
          <w:lang w:val="en-US" w:eastAsia="zh-CN"/>
        </w:rPr>
        <w:t>entity towards which a preferred binding exists</w:t>
      </w:r>
      <w:r>
        <w:rPr>
          <w:lang w:val="en-US" w:eastAsia="zh-CN"/>
        </w:rPr>
        <w:t xml:space="preserve"> (i.e. either to NF Service Instance, NF Service Set, NF Instance or an NF Set)</w:t>
      </w:r>
      <w:r w:rsidRPr="002B6720">
        <w:rPr>
          <w:lang w:val="en-US" w:eastAsia="zh-CN"/>
        </w:rPr>
        <w:t xml:space="preserve">. </w:t>
      </w:r>
      <w:r>
        <w:rPr>
          <w:lang w:val="en-US" w:eastAsia="zh-CN"/>
        </w:rPr>
        <w:t>Other b</w:t>
      </w:r>
      <w:r w:rsidRPr="002B6720">
        <w:rPr>
          <w:lang w:val="en-US" w:eastAsia="zh-CN"/>
        </w:rPr>
        <w:t>inding entities</w:t>
      </w:r>
      <w:r>
        <w:rPr>
          <w:lang w:val="en-US" w:eastAsia="zh-CN"/>
        </w:rPr>
        <w:t xml:space="preserve"> in these headers, which do not correspond to the b</w:t>
      </w:r>
      <w:r w:rsidRPr="002B6720">
        <w:rPr>
          <w:lang w:val="en-US" w:eastAsia="zh-CN"/>
        </w:rPr>
        <w:t xml:space="preserve">inding level indicate alternative </w:t>
      </w:r>
      <w:r>
        <w:rPr>
          <w:lang w:val="en-US" w:eastAsia="zh-CN"/>
        </w:rPr>
        <w:t xml:space="preserve">binding </w:t>
      </w:r>
      <w:r w:rsidRPr="002B6720">
        <w:rPr>
          <w:lang w:val="en-US" w:eastAsia="zh-CN"/>
        </w:rPr>
        <w:t>entities that can be reselected and that share the same resource contexts (see Table</w:t>
      </w:r>
      <w:r>
        <w:rPr>
          <w:lang w:val="en-US" w:eastAsia="zh-CN"/>
        </w:rPr>
        <w:t> </w:t>
      </w:r>
      <w:r w:rsidRPr="002B6720">
        <w:rPr>
          <w:lang w:val="en-US" w:eastAsia="zh-CN"/>
        </w:rPr>
        <w:t>6.3</w:t>
      </w:r>
      <w:r>
        <w:rPr>
          <w:lang w:val="en-US" w:eastAsia="zh-CN"/>
        </w:rPr>
        <w:t>.1.0-1</w:t>
      </w:r>
      <w:r>
        <w:rPr>
          <w:bCs/>
        </w:rPr>
        <w:t xml:space="preserve"> in 3GPP TS 23.501 [3]</w:t>
      </w:r>
      <w:r w:rsidRPr="002B6720">
        <w:rPr>
          <w:lang w:val="en-US" w:eastAsia="zh-CN"/>
        </w:rPr>
        <w:t>).</w:t>
      </w:r>
    </w:p>
    <w:p w14:paraId="13B1DC8A" w14:textId="77777777" w:rsidR="00F90BFA" w:rsidRDefault="00F90BFA" w:rsidP="00F90BFA">
      <w:pPr>
        <w:rPr>
          <w:lang w:val="en-US"/>
        </w:rPr>
      </w:pPr>
      <w:r>
        <w:rPr>
          <w:b/>
          <w:bCs/>
        </w:rPr>
        <w:t>Callback URI:</w:t>
      </w:r>
      <w:r>
        <w:rPr>
          <w:bCs/>
        </w:rPr>
        <w:t xml:space="preserve"> </w:t>
      </w:r>
      <w:r w:rsidRPr="00F702F4">
        <w:rPr>
          <w:bCs/>
        </w:rPr>
        <w:t>URI to be used by an NF Service Producer to send notification or callback requests</w:t>
      </w:r>
      <w:r>
        <w:rPr>
          <w:lang w:val="en-US" w:eastAsia="zh-CN"/>
        </w:rPr>
        <w:t>.</w:t>
      </w:r>
    </w:p>
    <w:p w14:paraId="29665627" w14:textId="77777777" w:rsidR="00F90BFA" w:rsidRDefault="00F90BFA" w:rsidP="00F90BFA">
      <w:pPr>
        <w:rPr>
          <w:lang w:eastAsia="zh-CN"/>
        </w:rPr>
      </w:pPr>
      <w:r>
        <w:rPr>
          <w:b/>
          <w:bCs/>
          <w:lang w:eastAsia="zh-CN"/>
        </w:rPr>
        <w:t>Endpoint address:</w:t>
      </w:r>
      <w:r>
        <w:rPr>
          <w:lang w:eastAsia="zh-CN"/>
        </w:rPr>
        <w:t xml:space="preserve"> An address in the format of an IP address, </w:t>
      </w:r>
      <w:r>
        <w:rPr>
          <w:color w:val="C00000"/>
          <w:lang w:eastAsia="zh-CN"/>
        </w:rPr>
        <w:t>transport and port information,</w:t>
      </w:r>
      <w:r>
        <w:rPr>
          <w:lang w:eastAsia="zh-CN"/>
        </w:rPr>
        <w:t xml:space="preserve"> or FQDN, which is used to determine the host/authority part of the target URI. This Target URI is used to access an NF service (i.e. to invoke service operations) of an NF service producer or for notifications to an NF service consumer.</w:t>
      </w:r>
      <w:r w:rsidRPr="00032046">
        <w:rPr>
          <w:bCs/>
        </w:rPr>
        <w:t xml:space="preserve"> </w:t>
      </w:r>
      <w:r>
        <w:rPr>
          <w:bCs/>
        </w:rPr>
        <w:t>See clauses 3.1 and </w:t>
      </w:r>
      <w:r w:rsidRPr="00471493">
        <w:rPr>
          <w:bCs/>
        </w:rPr>
        <w:t>6.3.1.0</w:t>
      </w:r>
      <w:r>
        <w:rPr>
          <w:bCs/>
        </w:rPr>
        <w:t xml:space="preserve"> of 3GPP TS 23.501 [3].</w:t>
      </w:r>
    </w:p>
    <w:p w14:paraId="5603DC99" w14:textId="77777777" w:rsidR="00F90BFA" w:rsidRDefault="00F90BFA" w:rsidP="00F90BFA">
      <w:pPr>
        <w:rPr>
          <w:lang w:val="en-US" w:eastAsia="zh-CN"/>
        </w:rPr>
      </w:pPr>
      <w:r w:rsidRPr="00AA712A">
        <w:rPr>
          <w:b/>
          <w:lang w:val="en-US" w:eastAsia="zh-CN"/>
        </w:rPr>
        <w:t>NF Instance:</w:t>
      </w:r>
      <w:r>
        <w:rPr>
          <w:lang w:val="en-US" w:eastAsia="zh-CN"/>
        </w:rPr>
        <w:t xml:space="preserve"> A</w:t>
      </w:r>
      <w:r w:rsidRPr="00897FF6">
        <w:rPr>
          <w:lang w:val="en-US" w:eastAsia="zh-CN"/>
        </w:rPr>
        <w:t>n identifiable instance of the NF</w:t>
      </w:r>
      <w:r>
        <w:rPr>
          <w:lang w:val="en-US" w:eastAsia="zh-CN"/>
        </w:rPr>
        <w:t>.</w:t>
      </w:r>
      <w:r w:rsidRPr="00897FF6">
        <w:rPr>
          <w:lang w:val="en-US" w:eastAsia="zh-CN"/>
        </w:rPr>
        <w:t xml:space="preserve"> </w:t>
      </w:r>
      <w:r>
        <w:rPr>
          <w:lang w:val="en-US" w:eastAsia="zh-CN"/>
        </w:rPr>
        <w:t>An NF Instance may provide services offered by one or more NF Service instances.</w:t>
      </w:r>
    </w:p>
    <w:p w14:paraId="6D32CFE4" w14:textId="77777777" w:rsidR="00F90BFA" w:rsidRDefault="00F90BFA" w:rsidP="00F90BFA">
      <w:pPr>
        <w:rPr>
          <w:lang w:val="en-US"/>
        </w:rPr>
      </w:pPr>
      <w:r w:rsidRPr="00AA712A">
        <w:rPr>
          <w:b/>
          <w:lang w:val="en-US" w:eastAsia="zh-CN"/>
        </w:rPr>
        <w:t>NF Service</w:t>
      </w:r>
      <w:r>
        <w:rPr>
          <w:b/>
          <w:lang w:val="en-US" w:eastAsia="zh-CN"/>
        </w:rPr>
        <w:t xml:space="preserve"> Instance</w:t>
      </w:r>
      <w:r w:rsidRPr="00AA712A">
        <w:rPr>
          <w:b/>
          <w:lang w:val="en-US" w:eastAsia="zh-CN"/>
        </w:rPr>
        <w:t>:</w:t>
      </w:r>
      <w:r>
        <w:rPr>
          <w:b/>
          <w:lang w:val="en-US" w:eastAsia="zh-CN"/>
        </w:rPr>
        <w:t xml:space="preserve"> </w:t>
      </w:r>
      <w:r w:rsidRPr="00897FF6">
        <w:rPr>
          <w:lang w:val="en-US" w:eastAsia="zh-CN"/>
        </w:rPr>
        <w:t>A</w:t>
      </w:r>
      <w:r>
        <w:t>n identifiable instance of the NF service</w:t>
      </w:r>
      <w:r>
        <w:rPr>
          <w:lang w:val="en-US" w:eastAsia="zh-CN"/>
        </w:rPr>
        <w:t>.</w:t>
      </w:r>
    </w:p>
    <w:p w14:paraId="515E56C3" w14:textId="77777777" w:rsidR="00F90BFA" w:rsidRDefault="00F90BFA" w:rsidP="00F90BFA">
      <w:pPr>
        <w:rPr>
          <w:lang w:val="en-US" w:eastAsia="zh-CN"/>
        </w:rPr>
      </w:pPr>
      <w:r w:rsidRPr="00AA712A">
        <w:rPr>
          <w:b/>
          <w:lang w:val="en-US" w:eastAsia="zh-CN"/>
        </w:rPr>
        <w:t>NF Service Set:</w:t>
      </w:r>
      <w:r>
        <w:rPr>
          <w:lang w:val="en-US" w:eastAsia="zh-CN"/>
        </w:rPr>
        <w:t xml:space="preserve"> </w:t>
      </w:r>
      <w:r>
        <w:t>A group of interchangeable NF service instances of the same service type within an NF instance. The NF service instances in the same NF Service Set have access to the same context data.</w:t>
      </w:r>
    </w:p>
    <w:p w14:paraId="2B335746" w14:textId="77777777" w:rsidR="00F90BFA" w:rsidRDefault="00F90BFA" w:rsidP="00F90BFA">
      <w:pPr>
        <w:rPr>
          <w:lang w:val="en-US" w:eastAsia="zh-CN"/>
        </w:rPr>
      </w:pPr>
      <w:r w:rsidRPr="00AA712A">
        <w:rPr>
          <w:b/>
          <w:lang w:val="en-US" w:eastAsia="zh-CN"/>
        </w:rPr>
        <w:t>NF Set:</w:t>
      </w:r>
      <w:r>
        <w:rPr>
          <w:lang w:val="en-US" w:eastAsia="zh-CN"/>
        </w:rPr>
        <w:t xml:space="preserve"> </w:t>
      </w:r>
      <w:r>
        <w:t>A group of interchangeable NF instances of the same type, supporting the same services and the same Network Slice(s). The NF instances in the same NF Set may be geographically distributed but have access to the same context data.</w:t>
      </w:r>
    </w:p>
    <w:p w14:paraId="6BA7E980" w14:textId="77777777" w:rsidR="00F90BFA" w:rsidRDefault="00F90BFA" w:rsidP="00F90BFA">
      <w:pPr>
        <w:rPr>
          <w:bCs/>
        </w:rPr>
      </w:pPr>
      <w:r w:rsidRPr="001543A2">
        <w:rPr>
          <w:b/>
          <w:bCs/>
        </w:rPr>
        <w:t>Notification endpoint</w:t>
      </w:r>
      <w:r w:rsidRPr="006C1437">
        <w:rPr>
          <w:b/>
        </w:rPr>
        <w:t>:</w:t>
      </w:r>
      <w:r w:rsidRPr="006C1437">
        <w:t xml:space="preserve"> </w:t>
      </w:r>
      <w:r>
        <w:t>Notification endpoint is a destination URI of the network entity where the notification is sent.</w:t>
      </w:r>
      <w:r w:rsidRPr="00641BC5">
        <w:rPr>
          <w:bCs/>
        </w:rPr>
        <w:t xml:space="preserve"> </w:t>
      </w:r>
      <w:r>
        <w:rPr>
          <w:bCs/>
        </w:rPr>
        <w:t>See clause </w:t>
      </w:r>
      <w:r w:rsidRPr="00471493">
        <w:rPr>
          <w:bCs/>
        </w:rPr>
        <w:t>6.3.1.0</w:t>
      </w:r>
      <w:r>
        <w:rPr>
          <w:bCs/>
        </w:rPr>
        <w:t xml:space="preserve"> in 3GPP TS 23.501 [3].</w:t>
      </w:r>
    </w:p>
    <w:p w14:paraId="23B5C1DF" w14:textId="77777777" w:rsidR="00F90BFA" w:rsidRPr="00301FF0" w:rsidRDefault="00F90BFA" w:rsidP="00F90BFA">
      <w:pPr>
        <w:rPr>
          <w:bCs/>
        </w:rPr>
      </w:pPr>
      <w:r w:rsidRPr="00330BF3">
        <w:rPr>
          <w:b/>
          <w:bCs/>
        </w:rPr>
        <w:t>Routing binding</w:t>
      </w:r>
      <w:r>
        <w:rPr>
          <w:b/>
          <w:bCs/>
        </w:rPr>
        <w:t xml:space="preserve"> indication</w:t>
      </w:r>
      <w:r w:rsidRPr="00330BF3">
        <w:rPr>
          <w:b/>
          <w:bCs/>
        </w:rPr>
        <w:t>:</w:t>
      </w:r>
      <w:r>
        <w:rPr>
          <w:bCs/>
        </w:rPr>
        <w:t xml:space="preserve"> </w:t>
      </w:r>
      <w:r w:rsidRPr="00FF5EAA">
        <w:rPr>
          <w:bCs/>
        </w:rPr>
        <w:t xml:space="preserve">Information included in a request or notification and that can be used by the SCP for discovery and associated selection to of a suitable target. </w:t>
      </w:r>
      <w:r>
        <w:rPr>
          <w:bCs/>
        </w:rPr>
        <w:t>See clauses 3.1, </w:t>
      </w:r>
      <w:r w:rsidRPr="00471493">
        <w:rPr>
          <w:bCs/>
        </w:rPr>
        <w:t>6.3.1.0</w:t>
      </w:r>
      <w:r>
        <w:rPr>
          <w:bCs/>
        </w:rPr>
        <w:t xml:space="preserve"> and 7.1.2 in 3GPP TS 23.501 [3].</w:t>
      </w:r>
      <w:r w:rsidRPr="00FF5EAA">
        <w:rPr>
          <w:bCs/>
        </w:rPr>
        <w:t xml:space="preserve"> </w:t>
      </w:r>
      <w:r>
        <w:rPr>
          <w:bCs/>
        </w:rPr>
        <w:t xml:space="preserve">Routing binding indication has similar syntax as a binding indication, but it has different purpose. Routing binding indication provides the receiver (i.e. SCP) with information </w:t>
      </w:r>
      <w:r w:rsidRPr="00930E7C">
        <w:rPr>
          <w:bCs/>
        </w:rPr>
        <w:t>enabling to route an HTTP request to an HTTP server that can serve the request</w:t>
      </w:r>
      <w:r>
        <w:rPr>
          <w:bCs/>
        </w:rPr>
        <w:t>.</w:t>
      </w:r>
      <w:r w:rsidRPr="00D71C42">
        <w:rPr>
          <w:bCs/>
        </w:rPr>
        <w:t xml:space="preserve"> </w:t>
      </w:r>
      <w:r>
        <w:rPr>
          <w:bCs/>
        </w:rPr>
        <w:t>Routing binding indication is not stored by the receiver.</w:t>
      </w:r>
    </w:p>
    <w:p w14:paraId="0EDB50EC" w14:textId="77777777" w:rsidR="00F90BFA" w:rsidRPr="000B63FD" w:rsidRDefault="00F90BFA" w:rsidP="00471EB1">
      <w:pPr>
        <w:pStyle w:val="Heading2"/>
      </w:pPr>
      <w:bookmarkStart w:id="62" w:name="_Toc44847395"/>
      <w:bookmarkStart w:id="63" w:name="_Toc51845047"/>
      <w:bookmarkStart w:id="64" w:name="_Toc51845378"/>
      <w:bookmarkStart w:id="65" w:name="_Toc57017446"/>
      <w:bookmarkStart w:id="66" w:name="_Toc82555323"/>
      <w:r w:rsidRPr="000B63FD">
        <w:lastRenderedPageBreak/>
        <w:t>3.2</w:t>
      </w:r>
      <w:r w:rsidRPr="000B63FD">
        <w:tab/>
        <w:t>Abbreviations</w:t>
      </w:r>
      <w:bookmarkEnd w:id="57"/>
      <w:bookmarkEnd w:id="58"/>
      <w:bookmarkEnd w:id="59"/>
      <w:bookmarkEnd w:id="60"/>
      <w:bookmarkEnd w:id="61"/>
      <w:bookmarkEnd w:id="62"/>
      <w:bookmarkEnd w:id="63"/>
      <w:bookmarkEnd w:id="64"/>
      <w:bookmarkEnd w:id="65"/>
      <w:bookmarkEnd w:id="66"/>
    </w:p>
    <w:p w14:paraId="0EBC1719" w14:textId="1E2C52AA" w:rsidR="00F90BFA" w:rsidRPr="000B63FD" w:rsidRDefault="00F90BFA" w:rsidP="00F90BFA">
      <w:pPr>
        <w:keepNext/>
      </w:pPr>
      <w:r w:rsidRPr="000B63FD">
        <w:t>For the purposes of the present document, the abbreviations given in 3GPP TR 21.905</w:t>
      </w:r>
      <w:r w:rsidR="00EE3E2B">
        <w:t> </w:t>
      </w:r>
      <w:r w:rsidR="00EE3E2B" w:rsidRPr="000B63FD">
        <w:t>[</w:t>
      </w:r>
      <w:r w:rsidRPr="000B63FD">
        <w:t>1] and the following apply. An abbreviation defined in the present document takes precedence over the definition of the same abbreviation, if any, in 3GPP TR 21.905 [1].</w:t>
      </w:r>
    </w:p>
    <w:p w14:paraId="60CED7BF" w14:textId="77777777" w:rsidR="00F90BFA" w:rsidRDefault="00F90BFA" w:rsidP="00F90BFA">
      <w:pPr>
        <w:pStyle w:val="EW"/>
      </w:pPr>
      <w:bookmarkStart w:id="67" w:name="_Toc19708922"/>
      <w:bookmarkStart w:id="68" w:name="_Toc27744993"/>
      <w:bookmarkStart w:id="69" w:name="_Toc29803146"/>
      <w:bookmarkStart w:id="70" w:name="_Toc35969895"/>
      <w:bookmarkStart w:id="71" w:name="_Toc36050689"/>
      <w:r>
        <w:t>GZIP</w:t>
      </w:r>
      <w:r>
        <w:tab/>
        <w:t xml:space="preserve">GNU </w:t>
      </w:r>
      <w:r w:rsidRPr="00FB40BB">
        <w:t>ZIP</w:t>
      </w:r>
    </w:p>
    <w:p w14:paraId="7A37A708" w14:textId="77777777" w:rsidR="00F90BFA" w:rsidRDefault="00F90BFA" w:rsidP="00F90BFA">
      <w:pPr>
        <w:pStyle w:val="EW"/>
      </w:pPr>
      <w:r>
        <w:t>LC-H</w:t>
      </w:r>
      <w:r>
        <w:tab/>
        <w:t>Load Control based on L</w:t>
      </w:r>
      <w:r w:rsidRPr="00A04097">
        <w:t xml:space="preserve">CI </w:t>
      </w:r>
      <w:r>
        <w:t>Header</w:t>
      </w:r>
    </w:p>
    <w:p w14:paraId="440FC648" w14:textId="77777777" w:rsidR="00F90BFA" w:rsidRDefault="00F90BFA" w:rsidP="00F90BFA">
      <w:pPr>
        <w:pStyle w:val="EW"/>
      </w:pPr>
      <w:r>
        <w:t>LCI</w:t>
      </w:r>
      <w:r>
        <w:tab/>
        <w:t>Load Control Information</w:t>
      </w:r>
    </w:p>
    <w:p w14:paraId="2C36930C" w14:textId="77777777" w:rsidR="00F90BFA" w:rsidRDefault="00F90BFA" w:rsidP="00F90BFA">
      <w:pPr>
        <w:pStyle w:val="EW"/>
      </w:pPr>
      <w:r>
        <w:t>MCX</w:t>
      </w:r>
      <w:r>
        <w:tab/>
      </w:r>
      <w:r w:rsidRPr="00FB40BB">
        <w:t>Mission Critical Service</w:t>
      </w:r>
    </w:p>
    <w:p w14:paraId="44B3F37F" w14:textId="77777777" w:rsidR="00F90BFA" w:rsidRPr="00FA5CA8" w:rsidRDefault="00F90BFA" w:rsidP="00F90BFA">
      <w:pPr>
        <w:pStyle w:val="EW"/>
      </w:pPr>
      <w:r>
        <w:t>MPS</w:t>
      </w:r>
      <w:r>
        <w:tab/>
      </w:r>
      <w:r w:rsidRPr="00FB40BB">
        <w:t>Multimedia Priority Service</w:t>
      </w:r>
    </w:p>
    <w:p w14:paraId="46913B8F" w14:textId="77777777" w:rsidR="00F90BFA" w:rsidRDefault="00F90BFA" w:rsidP="00F90BFA">
      <w:pPr>
        <w:pStyle w:val="EW"/>
        <w:rPr>
          <w:lang w:eastAsia="zh-CN"/>
        </w:rPr>
      </w:pPr>
      <w:r>
        <w:rPr>
          <w:lang w:eastAsia="zh-CN"/>
        </w:rPr>
        <w:t>OCI</w:t>
      </w:r>
      <w:r>
        <w:rPr>
          <w:lang w:eastAsia="zh-CN"/>
        </w:rPr>
        <w:tab/>
        <w:t>Overl</w:t>
      </w:r>
      <w:r w:rsidRPr="00E37C36">
        <w:rPr>
          <w:lang w:eastAsia="zh-CN"/>
        </w:rPr>
        <w:t xml:space="preserve">oad </w:t>
      </w:r>
      <w:r>
        <w:rPr>
          <w:lang w:eastAsia="zh-CN"/>
        </w:rPr>
        <w:t>Control Information</w:t>
      </w:r>
    </w:p>
    <w:p w14:paraId="4CA6B06B" w14:textId="77777777" w:rsidR="00F90BFA" w:rsidRPr="00FA5CA8" w:rsidRDefault="00F90BFA" w:rsidP="00F90BFA">
      <w:pPr>
        <w:pStyle w:val="EW"/>
      </w:pPr>
      <w:r>
        <w:t>OLC-H</w:t>
      </w:r>
      <w:r>
        <w:tab/>
        <w:t>Overl</w:t>
      </w:r>
      <w:r w:rsidRPr="00A04097">
        <w:t xml:space="preserve">oad Control based on OCI </w:t>
      </w:r>
      <w:r>
        <w:t>Header</w:t>
      </w:r>
    </w:p>
    <w:p w14:paraId="31CAE00C" w14:textId="77777777" w:rsidR="00F90BFA" w:rsidRDefault="00F90BFA" w:rsidP="00F90BFA">
      <w:pPr>
        <w:pStyle w:val="EW"/>
        <w:rPr>
          <w:lang w:eastAsia="zh-CN"/>
        </w:rPr>
      </w:pPr>
      <w:r>
        <w:rPr>
          <w:rFonts w:hint="eastAsia"/>
          <w:lang w:eastAsia="zh-CN"/>
        </w:rPr>
        <w:t>SCP</w:t>
      </w:r>
      <w:r>
        <w:rPr>
          <w:rFonts w:hint="eastAsia"/>
          <w:lang w:eastAsia="zh-CN"/>
        </w:rPr>
        <w:tab/>
        <w:t>Service Communication Proxy</w:t>
      </w:r>
    </w:p>
    <w:p w14:paraId="4F020AC5" w14:textId="77777777" w:rsidR="00F90BFA" w:rsidRDefault="00F90BFA" w:rsidP="00F90BFA">
      <w:pPr>
        <w:pStyle w:val="EW"/>
      </w:pPr>
      <w:r w:rsidRPr="00FB40BB">
        <w:rPr>
          <w:lang w:eastAsia="zh-CN"/>
        </w:rPr>
        <w:t>SEPP</w:t>
      </w:r>
      <w:r w:rsidRPr="00FB40BB">
        <w:rPr>
          <w:lang w:eastAsia="zh-CN"/>
        </w:rPr>
        <w:tab/>
        <w:t>Security and Edge Protection Proxy</w:t>
      </w:r>
      <w:r w:rsidRPr="000B63FD">
        <w:t>SMP</w:t>
      </w:r>
      <w:r w:rsidRPr="000B63FD">
        <w:tab/>
        <w:t>SBI Message Priority</w:t>
      </w:r>
    </w:p>
    <w:p w14:paraId="1C63FC50" w14:textId="77777777" w:rsidR="00F90BFA" w:rsidRDefault="00F90BFA" w:rsidP="00F90BFA">
      <w:pPr>
        <w:pStyle w:val="EW"/>
      </w:pPr>
    </w:p>
    <w:p w14:paraId="42D34D3F" w14:textId="77777777" w:rsidR="00F90BFA" w:rsidRDefault="00F90BFA" w:rsidP="00471EB1">
      <w:pPr>
        <w:pStyle w:val="Heading3"/>
      </w:pPr>
      <w:bookmarkStart w:id="72" w:name="_Toc19702412"/>
      <w:bookmarkStart w:id="73" w:name="_Toc27751568"/>
      <w:bookmarkStart w:id="74" w:name="_Toc35971654"/>
      <w:bookmarkStart w:id="75" w:name="_Toc35975903"/>
      <w:bookmarkStart w:id="76" w:name="_Toc44847396"/>
      <w:bookmarkStart w:id="77" w:name="_Toc51845048"/>
      <w:bookmarkStart w:id="78" w:name="_Toc51845379"/>
      <w:bookmarkStart w:id="79" w:name="_Toc57017447"/>
      <w:bookmarkStart w:id="80" w:name="_Toc82555324"/>
      <w:r>
        <w:t>3.3</w:t>
      </w:r>
      <w:r w:rsidRPr="004D3578">
        <w:tab/>
      </w:r>
      <w:bookmarkEnd w:id="72"/>
      <w:bookmarkEnd w:id="73"/>
      <w:bookmarkEnd w:id="74"/>
      <w:bookmarkEnd w:id="75"/>
      <w:r>
        <w:t>Special characters, operators and delimiters</w:t>
      </w:r>
      <w:bookmarkEnd w:id="76"/>
      <w:bookmarkEnd w:id="77"/>
      <w:bookmarkEnd w:id="78"/>
      <w:bookmarkEnd w:id="79"/>
      <w:bookmarkEnd w:id="80"/>
    </w:p>
    <w:p w14:paraId="3F474EF7" w14:textId="77777777" w:rsidR="00F90BFA" w:rsidRPr="00262188" w:rsidRDefault="00F90BFA" w:rsidP="00471EB1">
      <w:pPr>
        <w:pStyle w:val="Heading3"/>
      </w:pPr>
      <w:bookmarkStart w:id="81" w:name="_Toc44847397"/>
      <w:bookmarkStart w:id="82" w:name="_Toc51845049"/>
      <w:bookmarkStart w:id="83" w:name="_Toc51845380"/>
      <w:bookmarkStart w:id="84" w:name="_Toc57017448"/>
      <w:bookmarkStart w:id="85" w:name="_Toc82555325"/>
      <w:r>
        <w:t>3.3.1</w:t>
      </w:r>
      <w:r>
        <w:tab/>
        <w:t>General</w:t>
      </w:r>
      <w:bookmarkEnd w:id="81"/>
      <w:bookmarkEnd w:id="82"/>
      <w:bookmarkEnd w:id="83"/>
      <w:bookmarkEnd w:id="84"/>
      <w:bookmarkEnd w:id="85"/>
    </w:p>
    <w:p w14:paraId="2DAD34D8" w14:textId="77777777" w:rsidR="00F90BFA" w:rsidRDefault="00F90BFA" w:rsidP="00F90BFA">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68D11783" w14:textId="77777777" w:rsidR="00F90BFA" w:rsidRDefault="00F90BFA" w:rsidP="00471EB1">
      <w:pPr>
        <w:pStyle w:val="Heading3"/>
      </w:pPr>
      <w:bookmarkStart w:id="86" w:name="_Toc44847398"/>
      <w:bookmarkStart w:id="87" w:name="_Toc51845050"/>
      <w:bookmarkStart w:id="88" w:name="_Toc51845381"/>
      <w:bookmarkStart w:id="89" w:name="_Toc57017449"/>
      <w:bookmarkStart w:id="90" w:name="_Toc82555326"/>
      <w:r>
        <w:t>3.3.2</w:t>
      </w:r>
      <w:r w:rsidRPr="004D3578">
        <w:tab/>
      </w:r>
      <w:r>
        <w:t>ABNF operators</w:t>
      </w:r>
      <w:bookmarkEnd w:id="86"/>
      <w:bookmarkEnd w:id="87"/>
      <w:bookmarkEnd w:id="88"/>
      <w:bookmarkEnd w:id="89"/>
      <w:bookmarkEnd w:id="90"/>
    </w:p>
    <w:p w14:paraId="387FDCA6" w14:textId="77777777" w:rsidR="00F90BFA" w:rsidRDefault="00F90BFA" w:rsidP="00F90BFA">
      <w:pPr>
        <w:pStyle w:val="EW"/>
        <w:rPr>
          <w:lang w:eastAsia="zh-CN"/>
        </w:rPr>
      </w:pPr>
      <w:r>
        <w:rPr>
          <w:lang w:eastAsia="zh-CN"/>
        </w:rPr>
        <w:t>/</w:t>
      </w:r>
      <w:r>
        <w:rPr>
          <w:lang w:eastAsia="zh-CN"/>
        </w:rPr>
        <w:tab/>
        <w:t>Operator. The forward slash character separates alternatives. See clause 3.2 in IETF RFC 5234 [43].</w:t>
      </w:r>
    </w:p>
    <w:p w14:paraId="1C40A0E7" w14:textId="1D14CBCE" w:rsidR="00F90BFA" w:rsidRDefault="00F90BFA" w:rsidP="00F90BFA">
      <w:pPr>
        <w:pStyle w:val="EW"/>
        <w:rPr>
          <w:lang w:eastAsia="zh-CN"/>
        </w:rPr>
      </w:pPr>
      <w:r>
        <w:rPr>
          <w:lang w:eastAsia="zh-CN"/>
        </w:rPr>
        <w:t>#</w:t>
      </w:r>
      <w:r>
        <w:rPr>
          <w:lang w:eastAsia="zh-CN"/>
        </w:rPr>
        <w:tab/>
        <w:t xml:space="preserve">Operator. The number sign character </w:t>
      </w:r>
      <w:r w:rsidRPr="00437941">
        <w:rPr>
          <w:lang w:eastAsia="zh-CN"/>
        </w:rPr>
        <w:t>allows for compact definition of comma-separated lists</w:t>
      </w:r>
      <w:r>
        <w:rPr>
          <w:lang w:eastAsia="zh-CN"/>
        </w:rPr>
        <w:t xml:space="preserve">, similar to the "*" operator. See </w:t>
      </w:r>
      <w:r w:rsidR="00EE3E2B">
        <w:rPr>
          <w:lang w:eastAsia="zh-CN"/>
        </w:rPr>
        <w:t>clause 1</w:t>
      </w:r>
      <w:r>
        <w:rPr>
          <w:lang w:eastAsia="zh-CN"/>
        </w:rPr>
        <w:t xml:space="preserve">.2 in </w:t>
      </w:r>
      <w:r w:rsidRPr="000B63FD">
        <w:rPr>
          <w:lang w:eastAsia="zh-CN"/>
        </w:rPr>
        <w:t>IETF</w:t>
      </w:r>
      <w:r w:rsidRPr="000B63FD">
        <w:rPr>
          <w:lang w:val="de-DE"/>
        </w:rPr>
        <w:t> RFC 7</w:t>
      </w:r>
      <w:r w:rsidRPr="000B63FD">
        <w:rPr>
          <w:lang w:val="de-DE" w:eastAsia="zh-CN"/>
        </w:rPr>
        <w:t>230</w:t>
      </w:r>
      <w:r w:rsidRPr="000B63FD">
        <w:rPr>
          <w:lang w:eastAsia="zh-CN"/>
        </w:rPr>
        <w:t> [12].</w:t>
      </w:r>
    </w:p>
    <w:p w14:paraId="7669742A" w14:textId="77777777" w:rsidR="00F90BFA" w:rsidRDefault="00F90BFA" w:rsidP="00F90BFA">
      <w:pPr>
        <w:pStyle w:val="EW"/>
        <w:rPr>
          <w:lang w:eastAsia="zh-CN"/>
        </w:rPr>
      </w:pPr>
      <w:r w:rsidRPr="008C658A">
        <w:rPr>
          <w:lang w:eastAsia="zh-CN"/>
        </w:rPr>
        <w:t>=</w:t>
      </w:r>
      <w:r w:rsidRPr="008C658A">
        <w:rPr>
          <w:lang w:eastAsia="zh-CN"/>
        </w:rPr>
        <w:tab/>
      </w:r>
      <w:r>
        <w:rPr>
          <w:lang w:eastAsia="zh-CN"/>
        </w:rPr>
        <w:t>Special character. The equal sign</w:t>
      </w:r>
      <w:r w:rsidRPr="008C658A">
        <w:rPr>
          <w:lang w:eastAsia="zh-CN"/>
        </w:rPr>
        <w:t xml:space="preserve"> character separates an </w:t>
      </w:r>
      <w:r>
        <w:rPr>
          <w:lang w:eastAsia="zh-CN"/>
        </w:rPr>
        <w:t>ABNF rule name from the rule elements</w:t>
      </w:r>
      <w:r w:rsidRPr="008C658A">
        <w:rPr>
          <w:lang w:eastAsia="zh-CN"/>
        </w:rPr>
        <w:t>.</w:t>
      </w:r>
      <w:r>
        <w:rPr>
          <w:lang w:eastAsia="zh-CN"/>
        </w:rPr>
        <w:t xml:space="preserve"> See clause 2.2 in IETF RFC 5234 [43].</w:t>
      </w:r>
    </w:p>
    <w:p w14:paraId="469A5C94" w14:textId="77777777" w:rsidR="00F90BFA" w:rsidRDefault="00F90BFA" w:rsidP="00F90BFA">
      <w:pPr>
        <w:pStyle w:val="EW"/>
        <w:rPr>
          <w:lang w:eastAsia="zh-CN"/>
        </w:rPr>
      </w:pPr>
      <w:r>
        <w:rPr>
          <w:lang w:eastAsia="zh-CN"/>
        </w:rPr>
        <w:t>[ ]</w:t>
      </w:r>
      <w:r>
        <w:rPr>
          <w:lang w:eastAsia="zh-CN"/>
        </w:rPr>
        <w:tab/>
        <w:t>Operator. The s</w:t>
      </w:r>
      <w:r w:rsidRPr="00DD24E8">
        <w:rPr>
          <w:lang w:eastAsia="zh-CN"/>
        </w:rPr>
        <w:t>quare bracket</w:t>
      </w:r>
      <w:r>
        <w:rPr>
          <w:lang w:eastAsia="zh-CN"/>
        </w:rPr>
        <w:t xml:space="preserve"> character</w:t>
      </w:r>
      <w:r w:rsidRPr="00DD24E8">
        <w:rPr>
          <w:lang w:eastAsia="zh-CN"/>
        </w:rPr>
        <w:t>s</w:t>
      </w:r>
      <w:r>
        <w:rPr>
          <w:lang w:eastAsia="zh-CN"/>
        </w:rPr>
        <w:t xml:space="preserve"> enclose </w:t>
      </w:r>
      <w:r w:rsidRPr="00984D3E">
        <w:rPr>
          <w:lang w:eastAsia="zh-CN"/>
        </w:rPr>
        <w:t>an optional element sequence</w:t>
      </w:r>
      <w:r>
        <w:rPr>
          <w:lang w:eastAsia="zh-CN"/>
        </w:rPr>
        <w:t>. See clause 3.8 in IETF RFC 5234 [43].</w:t>
      </w:r>
    </w:p>
    <w:p w14:paraId="2ADE7435" w14:textId="77777777" w:rsidR="00F90BFA" w:rsidRDefault="00F90BFA" w:rsidP="00F90BFA">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typically enclose an ABNF rule element (they are optional). See clause 2.1 in IETF RFC 5234 [43].</w:t>
      </w:r>
    </w:p>
    <w:p w14:paraId="331CD1F2" w14:textId="77777777" w:rsidR="00F90BFA" w:rsidRDefault="00F90BFA" w:rsidP="00F90BFA">
      <w:pPr>
        <w:pStyle w:val="EW"/>
        <w:rPr>
          <w:lang w:eastAsia="zh-CN"/>
        </w:rPr>
      </w:pPr>
      <w:r>
        <w:rPr>
          <w:lang w:eastAsia="zh-CN"/>
        </w:rPr>
        <w:t>*</w:t>
      </w:r>
      <w:r>
        <w:rPr>
          <w:lang w:eastAsia="zh-CN"/>
        </w:rPr>
        <w:tab/>
        <w:t>Operator. The star character precedes an element and indicates the elements repetition. See clause 3.6 in IETF RFC 5234 [43].</w:t>
      </w:r>
    </w:p>
    <w:p w14:paraId="73AF0FB2" w14:textId="77777777" w:rsidR="00F90BFA" w:rsidRDefault="00F90BFA" w:rsidP="00F90BFA">
      <w:pPr>
        <w:pStyle w:val="EW"/>
        <w:rPr>
          <w:lang w:eastAsia="zh-CN"/>
        </w:rPr>
      </w:pPr>
      <w:r>
        <w:rPr>
          <w:lang w:eastAsia="zh-CN"/>
        </w:rPr>
        <w:t>;</w:t>
      </w:r>
      <w:r>
        <w:rPr>
          <w:lang w:eastAsia="zh-CN"/>
        </w:rPr>
        <w:tab/>
        <w:t xml:space="preserve">Operator. </w:t>
      </w:r>
      <w:r>
        <w:t xml:space="preserve">Semicolon </w:t>
      </w:r>
      <w:r>
        <w:rPr>
          <w:lang w:eastAsia="zh-CN"/>
        </w:rPr>
        <w:t xml:space="preserve">character indicates the start of a comment </w:t>
      </w:r>
      <w:r w:rsidRPr="00984D3E">
        <w:rPr>
          <w:lang w:eastAsia="zh-CN"/>
        </w:rPr>
        <w:t>that continues to the end of line.</w:t>
      </w:r>
      <w:r>
        <w:rPr>
          <w:lang w:eastAsia="zh-CN"/>
        </w:rPr>
        <w:t xml:space="preserve"> See clause 3.9 in IETF RFC 5234 [43].</w:t>
      </w:r>
    </w:p>
    <w:p w14:paraId="1DFA1741" w14:textId="77777777" w:rsidR="00F90BFA" w:rsidRDefault="00F90BFA" w:rsidP="00F90BFA">
      <w:pPr>
        <w:pStyle w:val="EW"/>
        <w:rPr>
          <w:lang w:eastAsia="zh-CN"/>
        </w:rPr>
      </w:pPr>
    </w:p>
    <w:p w14:paraId="1E5AC832" w14:textId="77777777" w:rsidR="00F90BFA" w:rsidRDefault="00F90BFA" w:rsidP="00F90BFA">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1BBEE6C1" w14:textId="77777777" w:rsidR="00F90BFA" w:rsidRDefault="00F90BFA" w:rsidP="00471EB1">
      <w:pPr>
        <w:pStyle w:val="Heading3"/>
      </w:pPr>
      <w:bookmarkStart w:id="91" w:name="_Toc44847399"/>
      <w:bookmarkStart w:id="92" w:name="_Toc51845051"/>
      <w:bookmarkStart w:id="93" w:name="_Toc51845382"/>
      <w:bookmarkStart w:id="94" w:name="_Toc57017450"/>
      <w:bookmarkStart w:id="95" w:name="_Toc82555327"/>
      <w:r>
        <w:t>3.3.3</w:t>
      </w:r>
      <w:r w:rsidRPr="004D3578">
        <w:tab/>
      </w:r>
      <w:r>
        <w:t>URI – reserved and special characters</w:t>
      </w:r>
      <w:bookmarkEnd w:id="91"/>
      <w:bookmarkEnd w:id="92"/>
      <w:bookmarkEnd w:id="93"/>
      <w:bookmarkEnd w:id="94"/>
      <w:bookmarkEnd w:id="95"/>
    </w:p>
    <w:p w14:paraId="05A7439F" w14:textId="002011D1" w:rsidR="00F90BFA" w:rsidRDefault="00F90BFA" w:rsidP="00F90BFA">
      <w:pPr>
        <w:pStyle w:val="EW"/>
        <w:ind w:left="0" w:firstLine="0"/>
        <w:rPr>
          <w:lang w:eastAsia="zh-CN"/>
        </w:rPr>
      </w:pPr>
      <w:r>
        <w:rPr>
          <w:lang w:eastAsia="zh-CN"/>
        </w:rPr>
        <w:t xml:space="preserve">Special characters that are used as delimiters in URI syntax have somewhat different purpose from the same characters when used by ABNF syntax. See </w:t>
      </w:r>
      <w:r w:rsidR="00EE3E2B">
        <w:rPr>
          <w:lang w:eastAsia="zh-CN"/>
        </w:rPr>
        <w:t>clause 3</w:t>
      </w:r>
      <w:r>
        <w:rPr>
          <w:lang w:eastAsia="zh-CN"/>
        </w:rPr>
        <w:t>.3.3 in 3GPP TS 29.501 [5].</w:t>
      </w:r>
    </w:p>
    <w:p w14:paraId="7CD9E581" w14:textId="77777777" w:rsidR="00F90BFA" w:rsidRDefault="00F90BFA" w:rsidP="00471EB1">
      <w:pPr>
        <w:pStyle w:val="Heading3"/>
      </w:pPr>
      <w:bookmarkStart w:id="96" w:name="_Toc44847400"/>
      <w:bookmarkStart w:id="97" w:name="_Toc51845052"/>
      <w:bookmarkStart w:id="98" w:name="_Toc51845383"/>
      <w:bookmarkStart w:id="99" w:name="_Toc57017451"/>
      <w:bookmarkStart w:id="100" w:name="_Toc82555328"/>
      <w:r>
        <w:t>3.3.4</w:t>
      </w:r>
      <w:r w:rsidRPr="004D3578">
        <w:tab/>
      </w:r>
      <w:r>
        <w:t>SBI specific usage of delimiters</w:t>
      </w:r>
      <w:bookmarkEnd w:id="96"/>
      <w:bookmarkEnd w:id="97"/>
      <w:bookmarkEnd w:id="98"/>
      <w:bookmarkEnd w:id="99"/>
      <w:bookmarkEnd w:id="100"/>
    </w:p>
    <w:p w14:paraId="0FDA752B" w14:textId="5D9B75C1" w:rsidR="00471EB1" w:rsidRDefault="00F90BFA" w:rsidP="00471EB1">
      <w:pPr>
        <w:rPr>
          <w:lang w:eastAsia="zh-CN"/>
        </w:rPr>
      </w:pPr>
      <w:bookmarkStart w:id="101" w:name="_Toc44847401"/>
      <w:bookmarkStart w:id="102" w:name="_Toc51845053"/>
      <w:bookmarkStart w:id="103" w:name="_Toc51845384"/>
      <w:bookmarkStart w:id="104" w:name="_Toc57017452"/>
      <w:r>
        <w:rPr>
          <w:lang w:eastAsia="zh-CN"/>
        </w:rPr>
        <w:t xml:space="preserve">See </w:t>
      </w:r>
      <w:r w:rsidR="00EE3E2B">
        <w:rPr>
          <w:lang w:eastAsia="zh-CN"/>
        </w:rPr>
        <w:t>clause 3</w:t>
      </w:r>
      <w:r>
        <w:rPr>
          <w:lang w:eastAsia="zh-CN"/>
        </w:rPr>
        <w:t>.3.4 in 3GPP TS 29.501 [5].</w:t>
      </w:r>
    </w:p>
    <w:p w14:paraId="4E466F49" w14:textId="7AF47932" w:rsidR="00F90BFA" w:rsidRPr="000B63FD" w:rsidRDefault="00F90BFA" w:rsidP="00471EB1">
      <w:pPr>
        <w:pStyle w:val="Heading1"/>
        <w:rPr>
          <w:lang w:eastAsia="zh-CN"/>
        </w:rPr>
      </w:pPr>
      <w:bookmarkStart w:id="105" w:name="_Toc82555329"/>
      <w:r w:rsidRPr="000B63FD">
        <w:lastRenderedPageBreak/>
        <w:t>4</w:t>
      </w:r>
      <w:r w:rsidRPr="000B63FD">
        <w:tab/>
      </w:r>
      <w:r w:rsidRPr="000B63FD">
        <w:rPr>
          <w:lang w:eastAsia="zh-CN"/>
        </w:rPr>
        <w:t>Service Based Architecture Overview</w:t>
      </w:r>
      <w:bookmarkEnd w:id="67"/>
      <w:bookmarkEnd w:id="68"/>
      <w:bookmarkEnd w:id="69"/>
      <w:bookmarkEnd w:id="70"/>
      <w:bookmarkEnd w:id="71"/>
      <w:bookmarkEnd w:id="101"/>
      <w:bookmarkEnd w:id="102"/>
      <w:bookmarkEnd w:id="103"/>
      <w:bookmarkEnd w:id="104"/>
      <w:bookmarkEnd w:id="105"/>
    </w:p>
    <w:p w14:paraId="7F28333C" w14:textId="77777777" w:rsidR="00F90BFA" w:rsidRPr="000B63FD" w:rsidRDefault="00F90BFA" w:rsidP="00471EB1">
      <w:pPr>
        <w:pStyle w:val="Heading2"/>
        <w:rPr>
          <w:lang w:eastAsia="zh-CN"/>
        </w:rPr>
      </w:pPr>
      <w:bookmarkStart w:id="106" w:name="_Toc19708923"/>
      <w:bookmarkStart w:id="107" w:name="_Toc27744994"/>
      <w:bookmarkStart w:id="108" w:name="_Toc29803147"/>
      <w:bookmarkStart w:id="109" w:name="_Toc35969896"/>
      <w:bookmarkStart w:id="110" w:name="_Toc36050690"/>
      <w:bookmarkStart w:id="111" w:name="_Toc44847402"/>
      <w:bookmarkStart w:id="112" w:name="_Toc51845054"/>
      <w:bookmarkStart w:id="113" w:name="_Toc51845385"/>
      <w:bookmarkStart w:id="114" w:name="_Toc57017453"/>
      <w:bookmarkStart w:id="115" w:name="_Toc82555330"/>
      <w:r w:rsidRPr="000B63FD">
        <w:t>4.1</w:t>
      </w:r>
      <w:r w:rsidRPr="000B63FD">
        <w:rPr>
          <w:lang w:eastAsia="zh-CN"/>
        </w:rPr>
        <w:tab/>
        <w:t>NF Services</w:t>
      </w:r>
      <w:bookmarkEnd w:id="106"/>
      <w:bookmarkEnd w:id="107"/>
      <w:bookmarkEnd w:id="108"/>
      <w:bookmarkEnd w:id="109"/>
      <w:bookmarkEnd w:id="110"/>
      <w:bookmarkEnd w:id="111"/>
      <w:bookmarkEnd w:id="112"/>
      <w:bookmarkEnd w:id="113"/>
      <w:bookmarkEnd w:id="114"/>
      <w:bookmarkEnd w:id="115"/>
    </w:p>
    <w:p w14:paraId="44427E55" w14:textId="77777777" w:rsidR="00F90BFA" w:rsidRPr="000B63FD" w:rsidRDefault="00F90BFA" w:rsidP="00F90BFA">
      <w:pPr>
        <w:rPr>
          <w:lang w:val="en-US" w:eastAsia="zh-CN"/>
        </w:rPr>
      </w:pPr>
      <w:r w:rsidRPr="000B63FD">
        <w:rPr>
          <w:lang w:val="en-US"/>
        </w:rPr>
        <w:t>3GPP TS 23.501 [</w:t>
      </w:r>
      <w:r w:rsidRPr="000B63FD">
        <w:rPr>
          <w:rFonts w:hint="eastAsia"/>
          <w:lang w:val="en-US" w:eastAsia="zh-CN"/>
        </w:rPr>
        <w:t>3</w:t>
      </w:r>
      <w:r w:rsidRPr="000B63FD">
        <w:rPr>
          <w:lang w:val="en-US"/>
        </w:rPr>
        <w:t>] defines the 5G System Architecture as a Service Based Architecture, i.e. a system architecture in which the system functionality is achieved by a set of NFs providing services to other authorized NFs to access their services.</w:t>
      </w:r>
    </w:p>
    <w:p w14:paraId="45F54E55" w14:textId="77777777" w:rsidR="00F90BFA" w:rsidRPr="000B63FD" w:rsidRDefault="00F90BFA" w:rsidP="00F90BFA">
      <w:pPr>
        <w:rPr>
          <w:lang w:val="en-US" w:eastAsia="zh-CN"/>
        </w:rPr>
      </w:pPr>
      <w:r w:rsidRPr="000B63FD">
        <w:t xml:space="preserve">Control Plane (CP) Network Functions </w:t>
      </w:r>
      <w:r w:rsidRPr="000B63FD">
        <w:rPr>
          <w:rFonts w:hint="eastAsia"/>
          <w:lang w:eastAsia="zh-CN"/>
        </w:rPr>
        <w:t>in t</w:t>
      </w:r>
      <w:r w:rsidRPr="000B63FD">
        <w:t xml:space="preserve">he 5G System architecture shall </w:t>
      </w:r>
      <w:r w:rsidRPr="000B63FD">
        <w:rPr>
          <w:rFonts w:hint="eastAsia"/>
          <w:lang w:eastAsia="zh-CN"/>
        </w:rPr>
        <w:t>be based on the</w:t>
      </w:r>
      <w:r w:rsidRPr="000B63FD">
        <w:rPr>
          <w:lang w:val="en-US"/>
        </w:rPr>
        <w:t xml:space="preserve"> service based architecture.</w:t>
      </w:r>
    </w:p>
    <w:p w14:paraId="6ECAE958" w14:textId="3E5B9EA6" w:rsidR="00F90BFA" w:rsidRPr="000B63FD" w:rsidRDefault="00F90BFA" w:rsidP="00F90BFA">
      <w:pPr>
        <w:rPr>
          <w:lang w:val="en-US"/>
        </w:rPr>
      </w:pPr>
      <w:r w:rsidRPr="000B63FD">
        <w:rPr>
          <w:lang w:val="en-US"/>
        </w:rPr>
        <w:t xml:space="preserve">A NF service is one type of capability exposed by a NF (NF Service Producer) to other authorized NF (NF Service Consumer) through a service based interface. A NF service may support one or more NF service operation(s). See </w:t>
      </w:r>
      <w:r w:rsidR="00EE3E2B" w:rsidRPr="000B63FD">
        <w:rPr>
          <w:lang w:val="en-US"/>
        </w:rPr>
        <w:t>clause</w:t>
      </w:r>
      <w:r w:rsidR="00EE3E2B">
        <w:rPr>
          <w:lang w:val="en-US"/>
        </w:rPr>
        <w:t> </w:t>
      </w:r>
      <w:r w:rsidR="00EE3E2B" w:rsidRPr="000B63FD">
        <w:rPr>
          <w:lang w:val="en-US"/>
        </w:rPr>
        <w:t>7</w:t>
      </w:r>
      <w:r w:rsidRPr="000B63FD">
        <w:rPr>
          <w:lang w:val="en-US"/>
        </w:rPr>
        <w:t xml:space="preserve"> of 3GPP TS 23.501 [</w:t>
      </w:r>
      <w:r w:rsidRPr="000B63FD">
        <w:rPr>
          <w:rFonts w:hint="eastAsia"/>
          <w:lang w:val="en-US" w:eastAsia="zh-CN"/>
        </w:rPr>
        <w:t>3</w:t>
      </w:r>
      <w:r w:rsidRPr="000B63FD">
        <w:rPr>
          <w:lang w:val="en-US"/>
        </w:rPr>
        <w:t>].</w:t>
      </w:r>
    </w:p>
    <w:p w14:paraId="7966C655" w14:textId="77777777" w:rsidR="00F90BFA" w:rsidRPr="000B63FD" w:rsidRDefault="00F90BFA" w:rsidP="00F90BFA">
      <w:pPr>
        <w:rPr>
          <w:lang w:val="en-US" w:eastAsia="zh-CN"/>
        </w:rPr>
      </w:pPr>
      <w:r w:rsidRPr="000B63FD">
        <w:rPr>
          <w:lang w:val="en-US"/>
        </w:rPr>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76D3A456" w14:textId="77777777" w:rsidR="00F90BFA" w:rsidRPr="000B63FD" w:rsidRDefault="00F90BFA" w:rsidP="00471EB1">
      <w:pPr>
        <w:pStyle w:val="Heading2"/>
        <w:rPr>
          <w:lang w:eastAsia="zh-CN"/>
        </w:rPr>
      </w:pPr>
      <w:bookmarkStart w:id="116" w:name="_Toc19708924"/>
      <w:bookmarkStart w:id="117" w:name="_Toc27744995"/>
      <w:bookmarkStart w:id="118" w:name="_Toc29803148"/>
      <w:bookmarkStart w:id="119" w:name="_Toc35969897"/>
      <w:bookmarkStart w:id="120" w:name="_Toc36050691"/>
      <w:bookmarkStart w:id="121" w:name="_Toc44847403"/>
      <w:bookmarkStart w:id="122" w:name="_Toc51845055"/>
      <w:bookmarkStart w:id="123" w:name="_Toc51845386"/>
      <w:bookmarkStart w:id="124" w:name="_Toc57017454"/>
      <w:bookmarkStart w:id="125" w:name="_Toc82555331"/>
      <w:r w:rsidRPr="000B63FD">
        <w:t>4.2</w:t>
      </w:r>
      <w:r w:rsidRPr="000B63FD">
        <w:tab/>
      </w:r>
      <w:r w:rsidRPr="000B63FD">
        <w:rPr>
          <w:rFonts w:hint="eastAsia"/>
          <w:lang w:eastAsia="zh-CN"/>
        </w:rPr>
        <w:t>Service Based Interfaces</w:t>
      </w:r>
      <w:bookmarkEnd w:id="116"/>
      <w:bookmarkEnd w:id="117"/>
      <w:bookmarkEnd w:id="118"/>
      <w:bookmarkEnd w:id="119"/>
      <w:bookmarkEnd w:id="120"/>
      <w:bookmarkEnd w:id="121"/>
      <w:bookmarkEnd w:id="122"/>
      <w:bookmarkEnd w:id="123"/>
      <w:bookmarkEnd w:id="124"/>
      <w:bookmarkEnd w:id="125"/>
    </w:p>
    <w:p w14:paraId="30546204" w14:textId="77777777" w:rsidR="00F90BFA" w:rsidRDefault="00F90BFA" w:rsidP="00F90BFA">
      <w:pPr>
        <w:rPr>
          <w:lang w:val="en-US" w:eastAsia="zh-CN"/>
        </w:rPr>
      </w:pPr>
      <w:r>
        <w:rPr>
          <w:lang w:val="en-US"/>
        </w:rPr>
        <w:t>A service based interface represents how the set of services is provided</w:t>
      </w:r>
      <w:r>
        <w:rPr>
          <w:lang w:val="en-US" w:eastAsia="zh-CN"/>
        </w:rPr>
        <w:t xml:space="preserve"> or </w:t>
      </w:r>
      <w:r>
        <w:rPr>
          <w:lang w:val="en-US"/>
        </w:rPr>
        <w:t>exposed by a given NF. This is the interface where the NF service operations are invoked.</w:t>
      </w:r>
    </w:p>
    <w:p w14:paraId="30410726" w14:textId="77777777" w:rsidR="00F90BFA" w:rsidRDefault="00F90BFA" w:rsidP="00F90BFA">
      <w:pPr>
        <w:rPr>
          <w:lang w:val="en-US" w:eastAsia="zh-CN"/>
        </w:rPr>
      </w:pPr>
      <w:r>
        <w:rPr>
          <w:lang w:val="en-US" w:eastAsia="zh-CN"/>
        </w:rPr>
        <w:t xml:space="preserve">The </w:t>
      </w:r>
      <w:r>
        <w:rPr>
          <w:rFonts w:hint="eastAsia"/>
          <w:lang w:val="en-US" w:eastAsia="zh-CN"/>
        </w:rPr>
        <w:t xml:space="preserve">service based </w:t>
      </w:r>
      <w:r>
        <w:rPr>
          <w:lang w:val="en-US" w:eastAsia="zh-CN"/>
        </w:rPr>
        <w:t xml:space="preserve">Control Plane interfaces within the 5G Core Network </w:t>
      </w:r>
      <w:r>
        <w:rPr>
          <w:rFonts w:hint="eastAsia"/>
          <w:lang w:val="en-US" w:eastAsia="zh-CN"/>
        </w:rPr>
        <w:t xml:space="preserve">are </w:t>
      </w:r>
      <w:r>
        <w:rPr>
          <w:lang w:val="en-US" w:eastAsia="zh-CN"/>
        </w:rPr>
        <w:t>specified in 3GPP</w:t>
      </w:r>
      <w:r>
        <w:rPr>
          <w:bCs/>
          <w:lang w:eastAsia="zh-CN"/>
        </w:rPr>
        <w:t> </w:t>
      </w:r>
      <w:r>
        <w:rPr>
          <w:lang w:val="en-US" w:eastAsia="zh-CN"/>
        </w:rPr>
        <w:t>TS</w:t>
      </w:r>
      <w:r>
        <w:rPr>
          <w:bCs/>
          <w:lang w:eastAsia="zh-CN"/>
        </w:rPr>
        <w:t> </w:t>
      </w:r>
      <w:r>
        <w:rPr>
          <w:lang w:val="en-US" w:eastAsia="zh-CN"/>
        </w:rPr>
        <w:t>23.501</w:t>
      </w:r>
      <w:r>
        <w:rPr>
          <w:bCs/>
          <w:lang w:eastAsia="zh-CN"/>
        </w:rPr>
        <w:t> </w:t>
      </w:r>
      <w:r>
        <w:rPr>
          <w:lang w:val="en-US" w:eastAsia="zh-CN"/>
        </w:rPr>
        <w:t>[3]</w:t>
      </w:r>
      <w:r>
        <w:rPr>
          <w:rFonts w:hint="eastAsia"/>
          <w:lang w:val="en-US" w:eastAsia="zh-CN"/>
        </w:rPr>
        <w:t>.</w:t>
      </w:r>
    </w:p>
    <w:p w14:paraId="49BC1286" w14:textId="77777777" w:rsidR="00F90BFA" w:rsidRPr="000B63FD" w:rsidRDefault="00F90BFA" w:rsidP="00471EB1">
      <w:pPr>
        <w:pStyle w:val="Heading2"/>
        <w:rPr>
          <w:lang w:eastAsia="zh-CN"/>
        </w:rPr>
      </w:pPr>
      <w:bookmarkStart w:id="126" w:name="_Toc19708925"/>
      <w:bookmarkStart w:id="127" w:name="_Toc27744996"/>
      <w:bookmarkStart w:id="128" w:name="_Toc29803149"/>
      <w:bookmarkStart w:id="129" w:name="_Toc35969898"/>
      <w:bookmarkStart w:id="130" w:name="_Toc36050692"/>
      <w:bookmarkStart w:id="131" w:name="_Toc44847404"/>
      <w:bookmarkStart w:id="132" w:name="_Toc51845056"/>
      <w:bookmarkStart w:id="133" w:name="_Toc51845387"/>
      <w:bookmarkStart w:id="134" w:name="_Toc57017455"/>
      <w:bookmarkStart w:id="135" w:name="_Toc82555332"/>
      <w:r w:rsidRPr="000B63FD">
        <w:t>4.</w:t>
      </w:r>
      <w:r w:rsidRPr="000B63FD">
        <w:rPr>
          <w:rFonts w:hint="eastAsia"/>
          <w:lang w:eastAsia="zh-CN"/>
        </w:rPr>
        <w:t>3</w:t>
      </w:r>
      <w:r w:rsidRPr="000B63FD">
        <w:tab/>
      </w:r>
      <w:r w:rsidRPr="000B63FD">
        <w:rPr>
          <w:lang w:eastAsia="zh-CN"/>
        </w:rPr>
        <w:t>NF Service Framework</w:t>
      </w:r>
      <w:bookmarkEnd w:id="126"/>
      <w:bookmarkEnd w:id="127"/>
      <w:bookmarkEnd w:id="128"/>
      <w:bookmarkEnd w:id="129"/>
      <w:bookmarkEnd w:id="130"/>
      <w:bookmarkEnd w:id="131"/>
      <w:bookmarkEnd w:id="132"/>
      <w:bookmarkEnd w:id="133"/>
      <w:bookmarkEnd w:id="134"/>
      <w:bookmarkEnd w:id="135"/>
    </w:p>
    <w:p w14:paraId="4F1F70BA" w14:textId="77777777" w:rsidR="00F90BFA" w:rsidRPr="000B63FD" w:rsidRDefault="00F90BFA" w:rsidP="00471EB1">
      <w:pPr>
        <w:pStyle w:val="Heading3"/>
        <w:rPr>
          <w:lang w:eastAsia="zh-CN"/>
        </w:rPr>
      </w:pPr>
      <w:bookmarkStart w:id="136" w:name="_Toc19708926"/>
      <w:bookmarkStart w:id="137" w:name="_Toc27744997"/>
      <w:bookmarkStart w:id="138" w:name="_Toc29803150"/>
      <w:bookmarkStart w:id="139" w:name="_Toc35969899"/>
      <w:bookmarkStart w:id="140" w:name="_Toc36050693"/>
      <w:bookmarkStart w:id="141" w:name="_Toc44847405"/>
      <w:bookmarkStart w:id="142" w:name="_Toc51845057"/>
      <w:bookmarkStart w:id="143" w:name="_Toc51845388"/>
      <w:bookmarkStart w:id="144" w:name="_Toc57017456"/>
      <w:bookmarkStart w:id="145" w:name="_Toc82555333"/>
      <w:r w:rsidRPr="000B63FD">
        <w:rPr>
          <w:rFonts w:hint="eastAsia"/>
          <w:lang w:eastAsia="zh-CN"/>
        </w:rPr>
        <w:t>4.3.1</w:t>
      </w:r>
      <w:r w:rsidRPr="000B63FD">
        <w:tab/>
        <w:t>General</w:t>
      </w:r>
      <w:bookmarkEnd w:id="136"/>
      <w:bookmarkEnd w:id="137"/>
      <w:bookmarkEnd w:id="138"/>
      <w:bookmarkEnd w:id="139"/>
      <w:bookmarkEnd w:id="140"/>
      <w:bookmarkEnd w:id="141"/>
      <w:bookmarkEnd w:id="142"/>
      <w:bookmarkEnd w:id="143"/>
      <w:bookmarkEnd w:id="144"/>
      <w:bookmarkEnd w:id="145"/>
    </w:p>
    <w:p w14:paraId="04346571" w14:textId="002C54CC" w:rsidR="00F90BFA" w:rsidRPr="000B63FD" w:rsidRDefault="00F90BFA" w:rsidP="00F90BFA">
      <w:pPr>
        <w:rPr>
          <w:lang w:eastAsia="zh-CN"/>
        </w:rPr>
      </w:pPr>
      <w:r w:rsidRPr="000B63FD">
        <w:rPr>
          <w:rFonts w:hint="eastAsia"/>
          <w:lang w:eastAsia="zh-CN"/>
        </w:rPr>
        <w:t xml:space="preserve">The Service Based Architecture shall support the NF Service Framework that enable the use of NF services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692459AB" w14:textId="77777777" w:rsidR="00F90BFA" w:rsidRPr="000B63FD" w:rsidRDefault="00F90BFA" w:rsidP="00F90BFA">
      <w:pPr>
        <w:rPr>
          <w:lang w:eastAsia="zh-CN"/>
        </w:rPr>
      </w:pPr>
      <w:r w:rsidRPr="000B63FD">
        <w:rPr>
          <w:lang w:eastAsia="zh-CN"/>
        </w:rPr>
        <w:t xml:space="preserve">The NF </w:t>
      </w:r>
      <w:r w:rsidRPr="000B63FD">
        <w:rPr>
          <w:rFonts w:hint="eastAsia"/>
          <w:lang w:eastAsia="zh-CN"/>
        </w:rPr>
        <w:t>Service Framework includ</w:t>
      </w:r>
      <w:r w:rsidRPr="000B63FD">
        <w:rPr>
          <w:lang w:eastAsia="zh-CN"/>
        </w:rPr>
        <w:t>es</w:t>
      </w:r>
      <w:r w:rsidRPr="000B63FD">
        <w:rPr>
          <w:rFonts w:hint="eastAsia"/>
          <w:lang w:eastAsia="zh-CN"/>
        </w:rPr>
        <w:t xml:space="preserve"> the following mechanisms:</w:t>
      </w:r>
    </w:p>
    <w:p w14:paraId="3290E91C" w14:textId="7C4BC410" w:rsidR="00F90BFA" w:rsidRPr="000B63FD" w:rsidRDefault="00F90BFA" w:rsidP="00F90BFA">
      <w:pPr>
        <w:pStyle w:val="B1"/>
      </w:pPr>
      <w:r w:rsidRPr="000B63FD">
        <w:t>-</w:t>
      </w:r>
      <w:r w:rsidRPr="000B63FD">
        <w:tab/>
        <w:t xml:space="preserve">NF service registration and de-registration: to make the NRF aware of the available NF instances and supported services (see </w:t>
      </w:r>
      <w:r w:rsidR="00EE3E2B">
        <w:t>clause </w:t>
      </w:r>
      <w:r w:rsidR="00EE3E2B" w:rsidRPr="000B63FD">
        <w:t>7</w:t>
      </w:r>
      <w:r w:rsidRPr="000B63FD">
        <w:t>.1.5 of 3GPP TS 23.501 [</w:t>
      </w:r>
      <w:r w:rsidRPr="000B63FD">
        <w:rPr>
          <w:rFonts w:hint="eastAsia"/>
        </w:rPr>
        <w:t>3</w:t>
      </w:r>
      <w:r w:rsidRPr="000B63FD">
        <w:t>]);</w:t>
      </w:r>
    </w:p>
    <w:p w14:paraId="7C4BB7E7" w14:textId="60BAFAB8" w:rsidR="00F90BFA" w:rsidRPr="000B63FD" w:rsidRDefault="00F90BFA" w:rsidP="00F90BFA">
      <w:pPr>
        <w:pStyle w:val="B1"/>
      </w:pPr>
      <w:r w:rsidRPr="000B63FD">
        <w:t>-</w:t>
      </w:r>
      <w:r w:rsidRPr="000B63FD">
        <w:tab/>
        <w:t xml:space="preserve">NF service discovery: to enable a NF Service Consumer to discover NF Service Producer instance(s) which provide the expected NF service(s) (see </w:t>
      </w:r>
      <w:r w:rsidR="00EE3E2B">
        <w:t>clause </w:t>
      </w:r>
      <w:r w:rsidR="00EE3E2B" w:rsidRPr="000B63FD">
        <w:t>7</w:t>
      </w:r>
      <w:r w:rsidRPr="000B63FD">
        <w:t>.1.3 of 3GPP TS 23.501 [</w:t>
      </w:r>
      <w:r w:rsidRPr="000B63FD">
        <w:rPr>
          <w:rFonts w:hint="eastAsia"/>
        </w:rPr>
        <w:t>3</w:t>
      </w:r>
      <w:r w:rsidRPr="000B63FD">
        <w:t>]);</w:t>
      </w:r>
    </w:p>
    <w:p w14:paraId="7FDB05DC" w14:textId="4B25E0AC" w:rsidR="00F90BFA" w:rsidRDefault="00F90BFA" w:rsidP="00F90BFA">
      <w:pPr>
        <w:pStyle w:val="B1"/>
      </w:pPr>
      <w:r w:rsidRPr="000B63FD">
        <w:t>-</w:t>
      </w:r>
      <w:r w:rsidRPr="000B63FD">
        <w:tab/>
        <w:t xml:space="preserve">NF service authorization: to ensure the NF Service Consumer is authorized to access the NF service provided by the NF Service Producer (see </w:t>
      </w:r>
      <w:r w:rsidR="00EE3E2B">
        <w:t>clause </w:t>
      </w:r>
      <w:r w:rsidR="00EE3E2B" w:rsidRPr="000B63FD">
        <w:t>7</w:t>
      </w:r>
      <w:r w:rsidRPr="000B63FD">
        <w:t>.1.4 of 3GPP TS 23.501 [</w:t>
      </w:r>
      <w:r w:rsidRPr="000B63FD">
        <w:rPr>
          <w:rFonts w:hint="eastAsia"/>
        </w:rPr>
        <w:t>3</w:t>
      </w:r>
      <w:r w:rsidRPr="000B63FD">
        <w:t>])</w:t>
      </w:r>
      <w:r>
        <w:t>;</w:t>
      </w:r>
    </w:p>
    <w:p w14:paraId="107CCD53" w14:textId="77777777" w:rsidR="00F90BFA" w:rsidRPr="000B63FD" w:rsidRDefault="00F90BFA" w:rsidP="00F90BFA">
      <w:pPr>
        <w:pStyle w:val="B1"/>
      </w:pPr>
      <w:r>
        <w:t>-</w:t>
      </w:r>
      <w:r>
        <w:tab/>
        <w:t>Inter service communication: NF Service Consumers and NF Service Producers may communicate directly or indirectly via a Service Communication Proxy (SCP)</w:t>
      </w:r>
      <w:r w:rsidRPr="000B63FD">
        <w:t>.</w:t>
      </w:r>
      <w:r w:rsidRPr="000B4684">
        <w:t xml:space="preserve"> </w:t>
      </w:r>
      <w:r>
        <w:t>Whether a NF uses Direct Communication or Indirect Communication via an SCP is based on configuration of the NF.</w:t>
      </w:r>
    </w:p>
    <w:p w14:paraId="1EDD9B22" w14:textId="77777777" w:rsidR="00F90BFA" w:rsidRPr="000B63FD" w:rsidRDefault="00F90BFA" w:rsidP="00F90BFA">
      <w:pPr>
        <w:rPr>
          <w:lang w:eastAsia="zh-CN"/>
        </w:rPr>
      </w:pPr>
      <w:r w:rsidRPr="000B63FD">
        <w:rPr>
          <w:lang w:eastAsia="zh-CN"/>
        </w:rPr>
        <w:t>T</w:t>
      </w:r>
      <w:r w:rsidRPr="000B63FD">
        <w:rPr>
          <w:rFonts w:hint="eastAsia"/>
          <w:lang w:eastAsia="zh-CN"/>
        </w:rPr>
        <w:t>he</w:t>
      </w:r>
      <w:r w:rsidRPr="000B63FD">
        <w:rPr>
          <w:lang w:eastAsia="zh-CN"/>
        </w:rPr>
        <w:t xml:space="preserve"> stage 3 procedures </w:t>
      </w:r>
      <w:r>
        <w:rPr>
          <w:lang w:eastAsia="zh-CN"/>
        </w:rPr>
        <w:t xml:space="preserve">for NF service registration and de-registration, NF service discovery and NF service authorization </w:t>
      </w:r>
      <w:r w:rsidRPr="000B63FD">
        <w:rPr>
          <w:lang w:eastAsia="zh-CN"/>
        </w:rPr>
        <w:t>are</w:t>
      </w:r>
      <w:r w:rsidRPr="000B63FD">
        <w:rPr>
          <w:rFonts w:hint="eastAsia"/>
          <w:lang w:eastAsia="zh-CN"/>
        </w:rPr>
        <w:t xml:space="preserve"> defined in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29.510</w:t>
      </w:r>
      <w:r w:rsidRPr="000B63FD">
        <w:rPr>
          <w:lang w:eastAsia="zh-CN"/>
        </w:rPr>
        <w:t> </w:t>
      </w:r>
      <w:r w:rsidRPr="000B63FD">
        <w:rPr>
          <w:rFonts w:hint="eastAsia"/>
          <w:lang w:eastAsia="zh-CN"/>
        </w:rPr>
        <w:t>[8].</w:t>
      </w:r>
    </w:p>
    <w:p w14:paraId="369520BF" w14:textId="77777777" w:rsidR="00F90BFA" w:rsidRPr="000B63FD" w:rsidRDefault="00F90BFA" w:rsidP="00471EB1">
      <w:pPr>
        <w:pStyle w:val="Heading3"/>
        <w:rPr>
          <w:lang w:eastAsia="zh-CN"/>
        </w:rPr>
      </w:pPr>
      <w:bookmarkStart w:id="146" w:name="_Toc19708927"/>
      <w:bookmarkStart w:id="147" w:name="_Toc27744998"/>
      <w:bookmarkStart w:id="148" w:name="_Toc29803151"/>
      <w:bookmarkStart w:id="149" w:name="_Toc35969900"/>
      <w:bookmarkStart w:id="150" w:name="_Toc36050694"/>
      <w:bookmarkStart w:id="151" w:name="_Toc44847406"/>
      <w:bookmarkStart w:id="152" w:name="_Toc51845058"/>
      <w:bookmarkStart w:id="153" w:name="_Toc51845389"/>
      <w:bookmarkStart w:id="154" w:name="_Toc57017457"/>
      <w:bookmarkStart w:id="155" w:name="_Toc82555334"/>
      <w:r w:rsidRPr="000B63FD">
        <w:rPr>
          <w:lang w:eastAsia="zh-CN"/>
        </w:rPr>
        <w:t>4.3.</w:t>
      </w:r>
      <w:r w:rsidRPr="000B63FD">
        <w:rPr>
          <w:rFonts w:hint="eastAsia"/>
          <w:lang w:eastAsia="zh-CN"/>
        </w:rPr>
        <w:t>2</w:t>
      </w:r>
      <w:r w:rsidRPr="000B63FD">
        <w:rPr>
          <w:lang w:eastAsia="zh-CN"/>
        </w:rPr>
        <w:tab/>
        <w:t>NF Service Advertisement URI</w:t>
      </w:r>
      <w:bookmarkEnd w:id="146"/>
      <w:bookmarkEnd w:id="147"/>
      <w:bookmarkEnd w:id="148"/>
      <w:bookmarkEnd w:id="149"/>
      <w:bookmarkEnd w:id="150"/>
      <w:bookmarkEnd w:id="151"/>
      <w:bookmarkEnd w:id="152"/>
      <w:bookmarkEnd w:id="153"/>
      <w:bookmarkEnd w:id="154"/>
      <w:bookmarkEnd w:id="155"/>
    </w:p>
    <w:p w14:paraId="12161E79" w14:textId="77777777" w:rsidR="00F90BFA" w:rsidRPr="000B63FD" w:rsidRDefault="00F90BFA" w:rsidP="00F90BFA">
      <w:pPr>
        <w:rPr>
          <w:lang w:val="en-US" w:eastAsia="zh-CN"/>
        </w:rPr>
      </w:pPr>
      <w:r w:rsidRPr="000B63FD">
        <w:rPr>
          <w:lang w:eastAsia="zh-CN"/>
        </w:rPr>
        <w:t>When invoking a service operation of a NF Service Producer that use HTTP methods with a message body (i.e PUT, POST and PATCH), the NF Service Consumer may provide NF Service Advertisement URL(s) in the service operation request, based on operator policy, if it expects that the NF Service Producer may subsequently consume NF service(s) which the NF Service Consumer can provide (as a NF Service Producer).</w:t>
      </w:r>
    </w:p>
    <w:p w14:paraId="759BCEB0" w14:textId="77777777" w:rsidR="00F90BFA" w:rsidRPr="000B63FD" w:rsidRDefault="00F90BFA" w:rsidP="00F90BFA">
      <w:pPr>
        <w:rPr>
          <w:lang w:eastAsia="zh-CN"/>
        </w:rPr>
      </w:pPr>
      <w:r w:rsidRPr="000B63FD">
        <w:rPr>
          <w:lang w:eastAsia="zh-CN"/>
        </w:rPr>
        <w:lastRenderedPageBreak/>
        <w:t>When receiving NF Service Advertisement URI(s) in a service operation request, the NF Service Producer may store and use the Service Advertisement URL(s) to discover NF services produced by the NF Service Consumer in subsequent procedures, based on operator policy.</w:t>
      </w:r>
    </w:p>
    <w:p w14:paraId="755521C2" w14:textId="77777777" w:rsidR="00F90BFA" w:rsidRPr="000B63FD" w:rsidRDefault="00F90BFA" w:rsidP="00F90BFA">
      <w:pPr>
        <w:rPr>
          <w:lang w:val="en-US"/>
        </w:rPr>
      </w:pPr>
      <w:r w:rsidRPr="000B63FD">
        <w:rPr>
          <w:lang w:eastAsia="zh-CN"/>
        </w:rPr>
        <w:t xml:space="preserve">The NF Service Advertisement URI identifies </w:t>
      </w:r>
      <w:r w:rsidRPr="000B63FD">
        <w:rPr>
          <w:lang w:val="en-US"/>
        </w:rPr>
        <w:t>the nfInstance resource(s) in the NRF which are registered by NF Service Producer(s).</w:t>
      </w:r>
    </w:p>
    <w:p w14:paraId="5DFCF800" w14:textId="77777777" w:rsidR="00F90BFA" w:rsidRPr="000B63FD" w:rsidRDefault="00F90BFA" w:rsidP="00F90BFA">
      <w:pPr>
        <w:rPr>
          <w:lang w:val="en-US"/>
        </w:rPr>
      </w:pPr>
      <w:r w:rsidRPr="000B63FD">
        <w:rPr>
          <w:lang w:val="en-US"/>
        </w:rPr>
        <w:t>An example of NF Service Advertisement URI could be represented as:</w:t>
      </w:r>
    </w:p>
    <w:p w14:paraId="4CC300D3" w14:textId="77777777" w:rsidR="00F90BFA" w:rsidRPr="000B63FD" w:rsidRDefault="00F90BFA" w:rsidP="00F90BFA">
      <w:pPr>
        <w:rPr>
          <w:lang w:val="en-US"/>
        </w:rPr>
      </w:pPr>
      <w:r w:rsidRPr="000B63FD">
        <w:rPr>
          <w:lang w:val="en-US"/>
        </w:rPr>
        <w:t>"{apiRoot}/nnrf-disc/nf-instances?nfInstanceId={nfInstanceId}".</w:t>
      </w:r>
    </w:p>
    <w:p w14:paraId="70037CE9" w14:textId="77777777" w:rsidR="00F90BFA" w:rsidRPr="000B63FD" w:rsidRDefault="00F90BFA" w:rsidP="00F90BFA">
      <w:pPr>
        <w:pStyle w:val="NO"/>
        <w:rPr>
          <w:lang w:val="en-US"/>
        </w:rPr>
      </w:pPr>
      <w:r w:rsidRPr="000B63FD">
        <w:rPr>
          <w:lang w:val="en-US"/>
        </w:rPr>
        <w:t>NOTE:</w:t>
      </w:r>
      <w:r w:rsidRPr="000B63FD">
        <w:rPr>
          <w:lang w:val="en-US"/>
        </w:rPr>
        <w:tab/>
        <w:t>The NF Service Advertisement URI can be used e.g. when different NRFs are deployed in the PLMN.</w:t>
      </w:r>
    </w:p>
    <w:p w14:paraId="50DBE3D0" w14:textId="77777777" w:rsidR="00F90BFA" w:rsidRPr="000B63FD" w:rsidRDefault="00F90BFA" w:rsidP="00F90BFA">
      <w:pPr>
        <w:pStyle w:val="B1"/>
        <w:rPr>
          <w:lang w:val="en-US"/>
        </w:rPr>
      </w:pPr>
      <w:r w:rsidRPr="000B63FD">
        <w:rPr>
          <w:lang w:val="en-US"/>
        </w:rPr>
        <w:t>When applicable, the NF Service Advertisement URI(s) shall be carried in HTTP message body.</w:t>
      </w:r>
    </w:p>
    <w:p w14:paraId="1EBF956E" w14:textId="77777777" w:rsidR="00F90BFA" w:rsidRPr="000B63FD" w:rsidRDefault="00F90BFA" w:rsidP="00471EB1">
      <w:pPr>
        <w:pStyle w:val="Heading1"/>
        <w:rPr>
          <w:lang w:eastAsia="zh-CN"/>
        </w:rPr>
      </w:pPr>
      <w:bookmarkStart w:id="156" w:name="_Toc19708928"/>
      <w:bookmarkStart w:id="157" w:name="_Toc27744999"/>
      <w:bookmarkStart w:id="158" w:name="_Toc29803152"/>
      <w:bookmarkStart w:id="159" w:name="_Toc35969901"/>
      <w:bookmarkStart w:id="160" w:name="_Toc36050695"/>
      <w:bookmarkStart w:id="161" w:name="_Toc44847407"/>
      <w:bookmarkStart w:id="162" w:name="_Toc51845059"/>
      <w:bookmarkStart w:id="163" w:name="_Toc51845390"/>
      <w:bookmarkStart w:id="164" w:name="_Toc57017458"/>
      <w:bookmarkStart w:id="165" w:name="_Toc82555335"/>
      <w:r w:rsidRPr="000B63FD">
        <w:rPr>
          <w:rFonts w:hint="eastAsia"/>
          <w:lang w:eastAsia="zh-CN"/>
        </w:rPr>
        <w:t>5</w:t>
      </w:r>
      <w:r w:rsidRPr="000B63FD">
        <w:tab/>
      </w:r>
      <w:r w:rsidRPr="000B63FD">
        <w:rPr>
          <w:lang w:eastAsia="zh-CN"/>
        </w:rPr>
        <w:t>Protocols Over Service Based Interfaces</w:t>
      </w:r>
      <w:bookmarkEnd w:id="156"/>
      <w:bookmarkEnd w:id="157"/>
      <w:bookmarkEnd w:id="158"/>
      <w:bookmarkEnd w:id="159"/>
      <w:bookmarkEnd w:id="160"/>
      <w:bookmarkEnd w:id="161"/>
      <w:bookmarkEnd w:id="162"/>
      <w:bookmarkEnd w:id="163"/>
      <w:bookmarkEnd w:id="164"/>
      <w:bookmarkEnd w:id="165"/>
    </w:p>
    <w:p w14:paraId="36D461E5" w14:textId="77777777" w:rsidR="00F90BFA" w:rsidRPr="000B63FD" w:rsidRDefault="00F90BFA" w:rsidP="00471EB1">
      <w:pPr>
        <w:pStyle w:val="Heading2"/>
        <w:rPr>
          <w:lang w:eastAsia="zh-CN"/>
        </w:rPr>
      </w:pPr>
      <w:bookmarkStart w:id="166" w:name="_Toc19708929"/>
      <w:bookmarkStart w:id="167" w:name="_Toc27745000"/>
      <w:bookmarkStart w:id="168" w:name="_Toc29803153"/>
      <w:bookmarkStart w:id="169" w:name="_Toc35969902"/>
      <w:bookmarkStart w:id="170" w:name="_Toc36050696"/>
      <w:bookmarkStart w:id="171" w:name="_Toc44847408"/>
      <w:bookmarkStart w:id="172" w:name="_Toc51845060"/>
      <w:bookmarkStart w:id="173" w:name="_Toc51845391"/>
      <w:bookmarkStart w:id="174" w:name="_Toc57017459"/>
      <w:bookmarkStart w:id="175" w:name="_Toc82555336"/>
      <w:r w:rsidRPr="000B63FD">
        <w:rPr>
          <w:rFonts w:hint="eastAsia"/>
          <w:lang w:eastAsia="zh-CN"/>
        </w:rPr>
        <w:t>5</w:t>
      </w:r>
      <w:r w:rsidRPr="000B63FD">
        <w:t>.1</w:t>
      </w:r>
      <w:r w:rsidRPr="000B63FD">
        <w:tab/>
      </w:r>
      <w:r w:rsidRPr="000B63FD">
        <w:rPr>
          <w:lang w:eastAsia="zh-CN"/>
        </w:rPr>
        <w:t>Protocol Stack Overview</w:t>
      </w:r>
      <w:bookmarkEnd w:id="166"/>
      <w:bookmarkEnd w:id="167"/>
      <w:bookmarkEnd w:id="168"/>
      <w:bookmarkEnd w:id="169"/>
      <w:bookmarkEnd w:id="170"/>
      <w:bookmarkEnd w:id="171"/>
      <w:bookmarkEnd w:id="172"/>
      <w:bookmarkEnd w:id="173"/>
      <w:bookmarkEnd w:id="174"/>
      <w:bookmarkEnd w:id="175"/>
    </w:p>
    <w:p w14:paraId="0CBC6C3B" w14:textId="77777777" w:rsidR="00F90BFA" w:rsidRPr="000B63FD" w:rsidRDefault="00F90BFA" w:rsidP="00F90BFA">
      <w:pPr>
        <w:rPr>
          <w:lang w:eastAsia="zh-CN"/>
        </w:rPr>
      </w:pPr>
      <w:r w:rsidRPr="000B63FD">
        <w:t>The protocol</w:t>
      </w:r>
      <w:r w:rsidRPr="000B63FD">
        <w:rPr>
          <w:rFonts w:hint="eastAsia"/>
          <w:lang w:eastAsia="zh-CN"/>
        </w:rPr>
        <w:t xml:space="preserve"> stack </w:t>
      </w:r>
      <w:r w:rsidRPr="000B63FD">
        <w:t>for the service</w:t>
      </w:r>
      <w:r w:rsidRPr="000B63FD">
        <w:rPr>
          <w:rFonts w:hint="eastAsia"/>
          <w:lang w:eastAsia="zh-CN"/>
        </w:rPr>
        <w:t xml:space="preserve"> </w:t>
      </w:r>
      <w:r w:rsidRPr="000B63FD">
        <w:t>based interfaces</w:t>
      </w:r>
      <w:r w:rsidRPr="000B63FD">
        <w:rPr>
          <w:rFonts w:hint="eastAsia"/>
          <w:lang w:eastAsia="zh-CN"/>
        </w:rPr>
        <w:t xml:space="preserve"> is shown on Figure 5.1-1.</w:t>
      </w:r>
    </w:p>
    <w:p w14:paraId="3390C556" w14:textId="77777777" w:rsidR="00F90BFA" w:rsidRPr="000B63FD" w:rsidRDefault="00F90BFA" w:rsidP="00F90BFA">
      <w:pPr>
        <w:pStyle w:val="TH"/>
      </w:pPr>
    </w:p>
    <w:p w14:paraId="53EF4D08" w14:textId="77777777" w:rsidR="00F90BFA" w:rsidRPr="000B63FD" w:rsidRDefault="00F90BFA" w:rsidP="00F90BFA">
      <w:pPr>
        <w:pStyle w:val="TH"/>
        <w:rPr>
          <w:lang w:eastAsia="zh-CN"/>
        </w:rPr>
      </w:pPr>
      <w:r w:rsidRPr="000B63FD">
        <w:object w:dxaOrig="2304" w:dyaOrig="3444" w14:anchorId="1ACB8A51">
          <v:shape id="_x0000_i1027" type="#_x0000_t75" style="width:115.35pt;height:171.85pt" o:ole="">
            <v:imagedata r:id="rId13" o:title=""/>
          </v:shape>
          <o:OLEObject Type="Embed" ProgID="Visio.Drawing.15" ShapeID="_x0000_i1027" DrawAspect="Content" ObjectID="_1693168172" r:id="rId14"/>
        </w:object>
      </w:r>
    </w:p>
    <w:p w14:paraId="1E6B0F1D" w14:textId="77777777" w:rsidR="00F90BFA" w:rsidRPr="000B63FD" w:rsidRDefault="00F90BFA" w:rsidP="004E0381">
      <w:pPr>
        <w:pStyle w:val="TF"/>
        <w:rPr>
          <w:lang w:eastAsia="zh-CN"/>
        </w:rPr>
      </w:pPr>
      <w:r w:rsidRPr="000B63FD">
        <w:t xml:space="preserve">Figure </w:t>
      </w:r>
      <w:r w:rsidRPr="000B63FD">
        <w:rPr>
          <w:rFonts w:hint="eastAsia"/>
          <w:lang w:eastAsia="zh-CN"/>
        </w:rPr>
        <w:t>5.1</w:t>
      </w:r>
      <w:r w:rsidRPr="000B63FD">
        <w:rPr>
          <w:rFonts w:hint="eastAsia"/>
        </w:rPr>
        <w:t>-</w:t>
      </w:r>
      <w:r w:rsidRPr="000B63FD">
        <w:rPr>
          <w:rFonts w:hint="eastAsia"/>
          <w:lang w:eastAsia="zh-CN"/>
        </w:rPr>
        <w:t>1</w:t>
      </w:r>
      <w:r w:rsidRPr="000B63FD">
        <w:t xml:space="preserve">: </w:t>
      </w:r>
      <w:r w:rsidRPr="000B63FD">
        <w:rPr>
          <w:rFonts w:hint="eastAsia"/>
          <w:lang w:eastAsia="zh-CN"/>
        </w:rPr>
        <w:t>SBI</w:t>
      </w:r>
      <w:r w:rsidRPr="000B63FD">
        <w:t xml:space="preserve"> Protocol Stack</w:t>
      </w:r>
    </w:p>
    <w:p w14:paraId="0C2F91E5" w14:textId="0AA53281" w:rsidR="00F90BFA" w:rsidRPr="000B63FD" w:rsidRDefault="00F90BFA" w:rsidP="00F90BFA">
      <w:pPr>
        <w:rPr>
          <w:lang w:eastAsia="zh-CN"/>
        </w:rPr>
      </w:pPr>
      <w:r w:rsidRPr="000B63FD">
        <w:rPr>
          <w:rFonts w:hint="eastAsia"/>
        </w:rPr>
        <w:t>The service based interfaces use HTTP/2</w:t>
      </w:r>
      <w:r w:rsidRPr="000B63FD">
        <w:t xml:space="preserve"> protocol (</w:t>
      </w:r>
      <w:r w:rsidRPr="000B63FD">
        <w:rPr>
          <w:lang w:val="en-US" w:eastAsia="zh-CN"/>
        </w:rPr>
        <w:t xml:space="preserve">see </w:t>
      </w:r>
      <w:r w:rsidR="00EE3E2B">
        <w:rPr>
          <w:lang w:val="en-US" w:eastAsia="zh-CN"/>
        </w:rPr>
        <w:t>clause </w:t>
      </w:r>
      <w:r w:rsidR="00EE3E2B" w:rsidRPr="000B63FD">
        <w:rPr>
          <w:lang w:val="en-US" w:eastAsia="zh-CN"/>
        </w:rPr>
        <w:t>5</w:t>
      </w:r>
      <w:r w:rsidRPr="000B63FD">
        <w:rPr>
          <w:lang w:val="en-US" w:eastAsia="zh-CN"/>
        </w:rPr>
        <w:t xml:space="preserve">.2) </w:t>
      </w:r>
      <w:r w:rsidRPr="000B63FD">
        <w:t xml:space="preserve">with JSON (see </w:t>
      </w:r>
      <w:r w:rsidR="00EE3E2B">
        <w:t>clause </w:t>
      </w:r>
      <w:r w:rsidR="00EE3E2B" w:rsidRPr="000B63FD">
        <w:t>5</w:t>
      </w:r>
      <w:r w:rsidRPr="000B63FD">
        <w:t>.4) as the application layer serialization protocol. For the security protection at the transport layer, all 3GPP NFs shall support TLS and TLS shall be used within a PLMN if network security is not provided by other means, as specified in 3GPP TS 33.501 [17].</w:t>
      </w:r>
    </w:p>
    <w:p w14:paraId="17FCC72D" w14:textId="77777777" w:rsidR="00F90BFA" w:rsidRPr="000B63FD" w:rsidRDefault="00F90BFA" w:rsidP="004E0381">
      <w:pPr>
        <w:pStyle w:val="Heading2"/>
        <w:rPr>
          <w:lang w:eastAsia="zh-CN"/>
        </w:rPr>
      </w:pPr>
      <w:bookmarkStart w:id="176" w:name="_Toc19708930"/>
      <w:bookmarkStart w:id="177" w:name="_Toc27745001"/>
      <w:bookmarkStart w:id="178" w:name="_Toc29803154"/>
      <w:bookmarkStart w:id="179" w:name="_Toc35969903"/>
      <w:bookmarkStart w:id="180" w:name="_Toc36050697"/>
      <w:bookmarkStart w:id="181" w:name="_Toc44847409"/>
      <w:bookmarkStart w:id="182" w:name="_Toc51845061"/>
      <w:bookmarkStart w:id="183" w:name="_Toc51845392"/>
      <w:bookmarkStart w:id="184" w:name="_Toc57017460"/>
      <w:bookmarkStart w:id="185" w:name="_Toc82555337"/>
      <w:r w:rsidRPr="000B63FD">
        <w:rPr>
          <w:rFonts w:hint="eastAsia"/>
          <w:lang w:eastAsia="zh-CN"/>
        </w:rPr>
        <w:t>5</w:t>
      </w:r>
      <w:r w:rsidRPr="000B63FD">
        <w:t>.</w:t>
      </w:r>
      <w:r w:rsidRPr="000B63FD">
        <w:rPr>
          <w:rFonts w:hint="eastAsia"/>
          <w:lang w:eastAsia="zh-CN"/>
        </w:rPr>
        <w:t>2</w:t>
      </w:r>
      <w:r w:rsidRPr="000B63FD">
        <w:tab/>
      </w:r>
      <w:r w:rsidRPr="000B63FD">
        <w:rPr>
          <w:lang w:eastAsia="zh-CN"/>
        </w:rPr>
        <w:t>HTTP/2 Protocol</w:t>
      </w:r>
      <w:bookmarkEnd w:id="176"/>
      <w:bookmarkEnd w:id="177"/>
      <w:bookmarkEnd w:id="178"/>
      <w:bookmarkEnd w:id="179"/>
      <w:bookmarkEnd w:id="180"/>
      <w:bookmarkEnd w:id="181"/>
      <w:bookmarkEnd w:id="182"/>
      <w:bookmarkEnd w:id="183"/>
      <w:bookmarkEnd w:id="184"/>
      <w:bookmarkEnd w:id="185"/>
    </w:p>
    <w:p w14:paraId="5771B9AD" w14:textId="77777777" w:rsidR="00F90BFA" w:rsidRPr="000B63FD" w:rsidRDefault="00F90BFA" w:rsidP="004E0381">
      <w:pPr>
        <w:pStyle w:val="Heading3"/>
      </w:pPr>
      <w:bookmarkStart w:id="186" w:name="_Toc19708931"/>
      <w:bookmarkStart w:id="187" w:name="_Toc27745002"/>
      <w:bookmarkStart w:id="188" w:name="_Toc29803155"/>
      <w:bookmarkStart w:id="189" w:name="_Toc35969904"/>
      <w:bookmarkStart w:id="190" w:name="_Toc36050698"/>
      <w:bookmarkStart w:id="191" w:name="_Toc44847410"/>
      <w:bookmarkStart w:id="192" w:name="_Toc51845062"/>
      <w:bookmarkStart w:id="193" w:name="_Toc51845393"/>
      <w:bookmarkStart w:id="194" w:name="_Toc57017461"/>
      <w:bookmarkStart w:id="195" w:name="_Toc82555338"/>
      <w:r w:rsidRPr="000B63FD">
        <w:rPr>
          <w:rFonts w:hint="eastAsia"/>
          <w:lang w:eastAsia="zh-CN"/>
        </w:rPr>
        <w:t>5.2.1</w:t>
      </w:r>
      <w:r w:rsidRPr="000B63FD">
        <w:tab/>
        <w:t>General</w:t>
      </w:r>
      <w:bookmarkEnd w:id="186"/>
      <w:bookmarkEnd w:id="187"/>
      <w:bookmarkEnd w:id="188"/>
      <w:bookmarkEnd w:id="189"/>
      <w:bookmarkEnd w:id="190"/>
      <w:bookmarkEnd w:id="191"/>
      <w:bookmarkEnd w:id="192"/>
      <w:bookmarkEnd w:id="193"/>
      <w:bookmarkEnd w:id="194"/>
      <w:bookmarkEnd w:id="195"/>
    </w:p>
    <w:p w14:paraId="40ED01C2" w14:textId="77777777" w:rsidR="00F90BFA" w:rsidRPr="000B63FD" w:rsidRDefault="00F90BFA" w:rsidP="00F90BFA">
      <w:r w:rsidRPr="000B63FD">
        <w:rPr>
          <w:lang w:val="en-US" w:eastAsia="zh-CN"/>
        </w:rPr>
        <w:t>HTTP/2</w:t>
      </w:r>
      <w:r w:rsidRPr="000B63FD">
        <w:rPr>
          <w:lang w:eastAsia="zh-CN"/>
        </w:rPr>
        <w:t xml:space="preserve"> as described in </w:t>
      </w:r>
      <w:r w:rsidRPr="000B63FD">
        <w:rPr>
          <w:lang w:val="en-US" w:eastAsia="zh-CN"/>
        </w:rPr>
        <w:t>IETF RFC 7540 [</w:t>
      </w:r>
      <w:r w:rsidRPr="000B63FD">
        <w:rPr>
          <w:rFonts w:hint="eastAsia"/>
          <w:lang w:val="en-US" w:eastAsia="zh-CN"/>
        </w:rPr>
        <w:t>7</w:t>
      </w:r>
      <w:r w:rsidRPr="000B63FD">
        <w:rPr>
          <w:lang w:val="en-US" w:eastAsia="zh-CN"/>
        </w:rPr>
        <w:t>]</w:t>
      </w:r>
      <w:r w:rsidRPr="000B63FD">
        <w:t xml:space="preserve"> shall be used </w:t>
      </w:r>
      <w:r w:rsidRPr="000B63FD">
        <w:rPr>
          <w:rFonts w:hint="eastAsia"/>
          <w:lang w:eastAsia="zh-CN"/>
        </w:rPr>
        <w:t>in Service based interface</w:t>
      </w:r>
      <w:r w:rsidRPr="000B63FD">
        <w:t>.</w:t>
      </w:r>
    </w:p>
    <w:p w14:paraId="5F693622" w14:textId="77777777" w:rsidR="00F90BFA" w:rsidRPr="000B63FD" w:rsidRDefault="00F90BFA" w:rsidP="004E0381">
      <w:pPr>
        <w:pStyle w:val="Heading3"/>
      </w:pPr>
      <w:bookmarkStart w:id="196" w:name="_Toc19708932"/>
      <w:bookmarkStart w:id="197" w:name="_Toc27745003"/>
      <w:bookmarkStart w:id="198" w:name="_Toc29803156"/>
      <w:bookmarkStart w:id="199" w:name="_Toc35969905"/>
      <w:bookmarkStart w:id="200" w:name="_Toc36050699"/>
      <w:bookmarkStart w:id="201" w:name="_Toc44847411"/>
      <w:bookmarkStart w:id="202" w:name="_Toc51845063"/>
      <w:bookmarkStart w:id="203" w:name="_Toc51845394"/>
      <w:bookmarkStart w:id="204" w:name="_Toc57017462"/>
      <w:bookmarkStart w:id="205" w:name="_Toc82555339"/>
      <w:r w:rsidRPr="000B63FD">
        <w:rPr>
          <w:rFonts w:hint="eastAsia"/>
          <w:lang w:eastAsia="zh-CN"/>
        </w:rPr>
        <w:t>5.2.2</w:t>
      </w:r>
      <w:r w:rsidRPr="000B63FD">
        <w:tab/>
        <w:t>HTTP standard headers</w:t>
      </w:r>
      <w:bookmarkEnd w:id="196"/>
      <w:bookmarkEnd w:id="197"/>
      <w:bookmarkEnd w:id="198"/>
      <w:bookmarkEnd w:id="199"/>
      <w:bookmarkEnd w:id="200"/>
      <w:bookmarkEnd w:id="201"/>
      <w:bookmarkEnd w:id="202"/>
      <w:bookmarkEnd w:id="203"/>
      <w:bookmarkEnd w:id="204"/>
      <w:bookmarkEnd w:id="205"/>
    </w:p>
    <w:p w14:paraId="624E9B34" w14:textId="77777777" w:rsidR="00F90BFA" w:rsidRPr="000B63FD" w:rsidRDefault="00F90BFA" w:rsidP="004E0381">
      <w:pPr>
        <w:pStyle w:val="Heading4"/>
        <w:rPr>
          <w:lang w:eastAsia="zh-CN"/>
        </w:rPr>
      </w:pPr>
      <w:bookmarkStart w:id="206" w:name="_Toc19708933"/>
      <w:bookmarkStart w:id="207" w:name="_Toc27745004"/>
      <w:bookmarkStart w:id="208" w:name="_Toc29803157"/>
      <w:bookmarkStart w:id="209" w:name="_Toc35969906"/>
      <w:bookmarkStart w:id="210" w:name="_Toc36050700"/>
      <w:bookmarkStart w:id="211" w:name="_Toc44847412"/>
      <w:bookmarkStart w:id="212" w:name="_Toc51845064"/>
      <w:bookmarkStart w:id="213" w:name="_Toc51845395"/>
      <w:bookmarkStart w:id="214" w:name="_Toc57017463"/>
      <w:bookmarkStart w:id="215" w:name="_Toc82555340"/>
      <w:r w:rsidRPr="000B63FD">
        <w:rPr>
          <w:rFonts w:hint="eastAsia"/>
        </w:rPr>
        <w:t>5.</w:t>
      </w:r>
      <w:r w:rsidRPr="000B63FD">
        <w:t>2</w:t>
      </w:r>
      <w:r w:rsidRPr="000B63FD">
        <w:rPr>
          <w:rFonts w:hint="eastAsia"/>
        </w:rPr>
        <w:t>.</w:t>
      </w:r>
      <w:r w:rsidRPr="000B63FD">
        <w:t>2.1</w:t>
      </w:r>
      <w:r w:rsidRPr="000B63FD">
        <w:rPr>
          <w:rFonts w:hint="eastAsia"/>
          <w:lang w:eastAsia="zh-CN"/>
        </w:rPr>
        <w:tab/>
      </w:r>
      <w:r w:rsidRPr="000B63FD">
        <w:rPr>
          <w:lang w:eastAsia="zh-CN"/>
        </w:rPr>
        <w:t>General</w:t>
      </w:r>
      <w:bookmarkEnd w:id="206"/>
      <w:bookmarkEnd w:id="207"/>
      <w:bookmarkEnd w:id="208"/>
      <w:bookmarkEnd w:id="209"/>
      <w:bookmarkEnd w:id="210"/>
      <w:bookmarkEnd w:id="211"/>
      <w:bookmarkEnd w:id="212"/>
      <w:bookmarkEnd w:id="213"/>
      <w:bookmarkEnd w:id="214"/>
      <w:bookmarkEnd w:id="215"/>
    </w:p>
    <w:p w14:paraId="7CA50675"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lists </w:t>
      </w:r>
      <w:r w:rsidRPr="000B63FD">
        <w:rPr>
          <w:rFonts w:hint="eastAsia"/>
          <w:lang w:eastAsia="zh-CN"/>
        </w:rPr>
        <w:t xml:space="preserve">the </w:t>
      </w:r>
      <w:r w:rsidRPr="000B63FD">
        <w:rPr>
          <w:lang w:eastAsia="zh-CN"/>
        </w:rPr>
        <w:t xml:space="preserve">HTTP standard headers that shall be supported on SBI, </w:t>
      </w:r>
      <w:r w:rsidRPr="000B63FD">
        <w:t>other HTTP standard headers defined in IETF RFCs may be supported by NF</w:t>
      </w:r>
      <w:r w:rsidRPr="000B63FD">
        <w:rPr>
          <w:lang w:eastAsia="zh-CN"/>
        </w:rPr>
        <w:t>.</w:t>
      </w:r>
    </w:p>
    <w:p w14:paraId="61F5BE46" w14:textId="77777777" w:rsidR="00F90BFA" w:rsidRPr="000B63FD" w:rsidRDefault="00F90BFA" w:rsidP="004E0381">
      <w:pPr>
        <w:pStyle w:val="Heading4"/>
        <w:rPr>
          <w:lang w:eastAsia="zh-CN"/>
        </w:rPr>
      </w:pPr>
      <w:bookmarkStart w:id="216" w:name="_Toc19708934"/>
      <w:bookmarkStart w:id="217" w:name="_Toc27745005"/>
      <w:bookmarkStart w:id="218" w:name="_Toc29803158"/>
      <w:bookmarkStart w:id="219" w:name="_Toc35969907"/>
      <w:bookmarkStart w:id="220" w:name="_Toc36050701"/>
      <w:bookmarkStart w:id="221" w:name="_Toc44847413"/>
      <w:bookmarkStart w:id="222" w:name="_Toc51845065"/>
      <w:bookmarkStart w:id="223" w:name="_Toc51845396"/>
      <w:bookmarkStart w:id="224" w:name="_Toc57017464"/>
      <w:bookmarkStart w:id="225" w:name="_Toc82555341"/>
      <w:r w:rsidRPr="000B63FD">
        <w:rPr>
          <w:rFonts w:hint="eastAsia"/>
        </w:rPr>
        <w:lastRenderedPageBreak/>
        <w:t>5.</w:t>
      </w:r>
      <w:r w:rsidRPr="000B63FD">
        <w:t>2</w:t>
      </w:r>
      <w:r w:rsidRPr="000B63FD">
        <w:rPr>
          <w:rFonts w:hint="eastAsia"/>
        </w:rPr>
        <w:t>.</w:t>
      </w:r>
      <w:r w:rsidRPr="000B63FD">
        <w:t>2.2</w:t>
      </w:r>
      <w:r w:rsidRPr="000B63FD">
        <w:rPr>
          <w:rFonts w:hint="eastAsia"/>
          <w:lang w:eastAsia="zh-CN"/>
        </w:rPr>
        <w:tab/>
      </w:r>
      <w:r w:rsidRPr="000B63FD">
        <w:rPr>
          <w:lang w:eastAsia="zh-CN"/>
        </w:rPr>
        <w:t>Mandatory to support HTTP standard headers</w:t>
      </w:r>
      <w:bookmarkEnd w:id="216"/>
      <w:bookmarkEnd w:id="217"/>
      <w:bookmarkEnd w:id="218"/>
      <w:bookmarkEnd w:id="219"/>
      <w:bookmarkEnd w:id="220"/>
      <w:bookmarkEnd w:id="221"/>
      <w:bookmarkEnd w:id="222"/>
      <w:bookmarkEnd w:id="223"/>
      <w:bookmarkEnd w:id="224"/>
      <w:bookmarkEnd w:id="225"/>
    </w:p>
    <w:p w14:paraId="2B91625E" w14:textId="77777777" w:rsidR="00F90BFA" w:rsidRPr="000B63FD" w:rsidRDefault="00F90BFA" w:rsidP="00F90BFA">
      <w:r w:rsidRPr="000B63F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037768F3" w14:textId="77777777" w:rsidR="00F90BFA" w:rsidRPr="000B63FD" w:rsidRDefault="00F90BFA" w:rsidP="00F90BFA">
      <w:pPr>
        <w:pStyle w:val="TH"/>
      </w:pPr>
      <w:r w:rsidRPr="000B63FD">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87DBF86" w14:textId="77777777" w:rsidTr="006254F7">
        <w:trPr>
          <w:cantSplit/>
        </w:trPr>
        <w:tc>
          <w:tcPr>
            <w:tcW w:w="2410" w:type="dxa"/>
            <w:shd w:val="clear" w:color="auto" w:fill="E0E0E0"/>
          </w:tcPr>
          <w:p w14:paraId="1701D99E" w14:textId="77777777" w:rsidR="00F90BFA" w:rsidRPr="000B63FD" w:rsidRDefault="00F90BFA" w:rsidP="006254F7">
            <w:pPr>
              <w:pStyle w:val="TAH"/>
            </w:pPr>
            <w:r w:rsidRPr="000B63FD">
              <w:t>Name</w:t>
            </w:r>
          </w:p>
        </w:tc>
        <w:tc>
          <w:tcPr>
            <w:tcW w:w="1985" w:type="dxa"/>
            <w:shd w:val="clear" w:color="auto" w:fill="E0E0E0"/>
          </w:tcPr>
          <w:p w14:paraId="3D0643BD" w14:textId="77777777" w:rsidR="00F90BFA" w:rsidRPr="000B63FD" w:rsidRDefault="00F90BFA" w:rsidP="006254F7">
            <w:pPr>
              <w:pStyle w:val="TAH"/>
            </w:pPr>
            <w:r w:rsidRPr="000B63FD">
              <w:t>Reference</w:t>
            </w:r>
          </w:p>
        </w:tc>
        <w:tc>
          <w:tcPr>
            <w:tcW w:w="5386" w:type="dxa"/>
            <w:shd w:val="clear" w:color="auto" w:fill="E0E0E0"/>
          </w:tcPr>
          <w:p w14:paraId="34616C1F" w14:textId="77777777" w:rsidR="00F90BFA" w:rsidRPr="000B63FD" w:rsidRDefault="00F90BFA" w:rsidP="006254F7">
            <w:pPr>
              <w:pStyle w:val="TAH"/>
              <w:rPr>
                <w:rFonts w:eastAsia="Batang"/>
                <w:lang w:eastAsia="ko-KR"/>
              </w:rPr>
            </w:pPr>
            <w:r w:rsidRPr="000B63FD">
              <w:t>Description</w:t>
            </w:r>
          </w:p>
        </w:tc>
      </w:tr>
      <w:tr w:rsidR="00F90BFA" w:rsidRPr="000B63FD" w14:paraId="1C9327B3" w14:textId="77777777" w:rsidTr="006254F7">
        <w:trPr>
          <w:cantSplit/>
        </w:trPr>
        <w:tc>
          <w:tcPr>
            <w:tcW w:w="2410" w:type="dxa"/>
          </w:tcPr>
          <w:p w14:paraId="2B293E7D" w14:textId="77777777" w:rsidR="00F90BFA" w:rsidRPr="000B63FD" w:rsidRDefault="00F90BFA" w:rsidP="006254F7">
            <w:pPr>
              <w:pStyle w:val="TAL"/>
              <w:rPr>
                <w:lang w:eastAsia="zh-CN"/>
              </w:rPr>
            </w:pPr>
            <w:r w:rsidRPr="000B63FD">
              <w:t>Accept</w:t>
            </w:r>
          </w:p>
        </w:tc>
        <w:tc>
          <w:tcPr>
            <w:tcW w:w="1985" w:type="dxa"/>
          </w:tcPr>
          <w:p w14:paraId="684F0DD6"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D2AF12" w14:textId="77777777" w:rsidR="00F90BFA" w:rsidRPr="000B63FD" w:rsidRDefault="00F90BFA" w:rsidP="006254F7">
            <w:pPr>
              <w:pStyle w:val="TAL"/>
              <w:rPr>
                <w:lang w:eastAsia="zh-CN"/>
              </w:rPr>
            </w:pPr>
            <w:r w:rsidRPr="000B63FD">
              <w:rPr>
                <w:lang w:eastAsia="zh-CN"/>
              </w:rPr>
              <w:t>This header is used to specify response media types that are acceptable.</w:t>
            </w:r>
          </w:p>
        </w:tc>
      </w:tr>
      <w:tr w:rsidR="00F90BFA" w:rsidRPr="000B63FD" w14:paraId="3A6E55DA" w14:textId="77777777" w:rsidTr="006254F7">
        <w:trPr>
          <w:cantSplit/>
        </w:trPr>
        <w:tc>
          <w:tcPr>
            <w:tcW w:w="2410" w:type="dxa"/>
          </w:tcPr>
          <w:p w14:paraId="5466AF8E" w14:textId="77777777" w:rsidR="00F90BFA" w:rsidRPr="000B63FD" w:rsidRDefault="00F90BFA" w:rsidP="006254F7">
            <w:pPr>
              <w:pStyle w:val="TAL"/>
            </w:pPr>
            <w:r w:rsidRPr="000B63FD">
              <w:rPr>
                <w:rFonts w:hint="eastAsia"/>
              </w:rPr>
              <w:t>Accept</w:t>
            </w:r>
            <w:r w:rsidRPr="000B63FD">
              <w:t>-Encoding</w:t>
            </w:r>
          </w:p>
        </w:tc>
        <w:tc>
          <w:tcPr>
            <w:tcW w:w="1985" w:type="dxa"/>
          </w:tcPr>
          <w:p w14:paraId="0269B6E7"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C9A6701" w14:textId="77777777" w:rsidR="00F90BFA" w:rsidRPr="000B63FD" w:rsidRDefault="00F90BFA" w:rsidP="006254F7">
            <w:pPr>
              <w:pStyle w:val="HTMLPreformatted"/>
              <w:pageBreakBefore/>
              <w:rPr>
                <w:rFonts w:ascii="Arial" w:hAnsi="Arial" w:cs="Times New Roman"/>
                <w:sz w:val="18"/>
                <w:szCs w:val="20"/>
                <w:lang w:val="en-GB"/>
              </w:rPr>
            </w:pPr>
            <w:r w:rsidRPr="000B63FD">
              <w:rPr>
                <w:rFonts w:ascii="Arial" w:hAnsi="Arial" w:cs="Times New Roman" w:hint="eastAsia"/>
                <w:sz w:val="18"/>
                <w:szCs w:val="20"/>
                <w:lang w:val="en-GB"/>
              </w:rPr>
              <w:t xml:space="preserve">This header </w:t>
            </w:r>
            <w:r w:rsidRPr="000B63FD">
              <w:rPr>
                <w:rFonts w:ascii="Arial" w:hAnsi="Arial" w:cs="Times New Roman"/>
                <w:sz w:val="18"/>
                <w:szCs w:val="20"/>
                <w:lang w:val="en-GB"/>
              </w:rPr>
              <w:t>may be</w:t>
            </w:r>
            <w:r w:rsidRPr="000B63FD">
              <w:rPr>
                <w:rFonts w:ascii="Arial" w:hAnsi="Arial" w:cs="Times New Roman" w:hint="eastAsia"/>
                <w:sz w:val="18"/>
                <w:szCs w:val="20"/>
                <w:lang w:val="en-GB"/>
              </w:rPr>
              <w:t xml:space="preserve"> </w:t>
            </w:r>
            <w:r w:rsidRPr="000B63FD">
              <w:rPr>
                <w:rFonts w:ascii="Arial" w:hAnsi="Arial" w:cs="Times New Roman"/>
                <w:sz w:val="18"/>
                <w:szCs w:val="20"/>
                <w:lang w:val="en-GB"/>
              </w:rPr>
              <w:t>used to indicate what response content-encodings (e.g gzip) are acceptable in the response.</w:t>
            </w:r>
          </w:p>
        </w:tc>
      </w:tr>
      <w:tr w:rsidR="00F90BFA" w:rsidRPr="000B63FD" w14:paraId="35902A63" w14:textId="77777777" w:rsidTr="006254F7">
        <w:trPr>
          <w:cantSplit/>
        </w:trPr>
        <w:tc>
          <w:tcPr>
            <w:tcW w:w="2410" w:type="dxa"/>
          </w:tcPr>
          <w:p w14:paraId="35E0576D" w14:textId="77777777" w:rsidR="00F90BFA" w:rsidRPr="000B63FD" w:rsidRDefault="00F90BFA" w:rsidP="006254F7">
            <w:pPr>
              <w:pStyle w:val="TAL"/>
              <w:rPr>
                <w:lang w:eastAsia="zh-CN"/>
              </w:rPr>
            </w:pPr>
            <w:r w:rsidRPr="000B63FD">
              <w:t>Content-Length</w:t>
            </w:r>
          </w:p>
        </w:tc>
        <w:tc>
          <w:tcPr>
            <w:tcW w:w="1985" w:type="dxa"/>
          </w:tcPr>
          <w:p w14:paraId="7A86B228"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1C6DA643" w14:textId="77777777" w:rsidR="00F90BFA" w:rsidRPr="000B63FD" w:rsidRDefault="00F90BFA" w:rsidP="006254F7">
            <w:pPr>
              <w:pStyle w:val="TAL"/>
              <w:rPr>
                <w:lang w:eastAsia="zh-CN"/>
              </w:rPr>
            </w:pPr>
            <w:r w:rsidRPr="000B63FD">
              <w:rPr>
                <w:lang w:eastAsia="zh-CN"/>
              </w:rPr>
              <w:t>This header is used to provide the anticipated size, as a decimal number of octets, for a potential payload body.</w:t>
            </w:r>
          </w:p>
        </w:tc>
      </w:tr>
      <w:tr w:rsidR="00F90BFA" w:rsidRPr="000B63FD" w14:paraId="5AA929BF" w14:textId="77777777" w:rsidTr="006254F7">
        <w:trPr>
          <w:cantSplit/>
        </w:trPr>
        <w:tc>
          <w:tcPr>
            <w:tcW w:w="2410" w:type="dxa"/>
          </w:tcPr>
          <w:p w14:paraId="76B6EDD4" w14:textId="77777777" w:rsidR="00F90BFA" w:rsidRPr="000B63FD" w:rsidRDefault="00F90BFA" w:rsidP="006254F7">
            <w:pPr>
              <w:pStyle w:val="TAL"/>
            </w:pPr>
            <w:r w:rsidRPr="000B63FD">
              <w:t>Content-Type</w:t>
            </w:r>
          </w:p>
        </w:tc>
        <w:tc>
          <w:tcPr>
            <w:tcW w:w="1985" w:type="dxa"/>
          </w:tcPr>
          <w:p w14:paraId="62CEE45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61B917D" w14:textId="77777777" w:rsidR="00F90BFA" w:rsidRPr="000B63FD" w:rsidRDefault="00F90BFA" w:rsidP="006254F7">
            <w:pPr>
              <w:pStyle w:val="TAL"/>
              <w:rPr>
                <w:lang w:eastAsia="zh-CN"/>
              </w:rPr>
            </w:pPr>
            <w:r w:rsidRPr="000B63FD">
              <w:rPr>
                <w:lang w:eastAsia="zh-CN"/>
              </w:rPr>
              <w:t>This header is used to indicate the media type of the associated representation.</w:t>
            </w:r>
          </w:p>
        </w:tc>
      </w:tr>
      <w:tr w:rsidR="00F90BFA" w:rsidRPr="000B63FD" w14:paraId="2EB80B4A" w14:textId="77777777" w:rsidTr="006254F7">
        <w:trPr>
          <w:cantSplit/>
        </w:trPr>
        <w:tc>
          <w:tcPr>
            <w:tcW w:w="2410" w:type="dxa"/>
          </w:tcPr>
          <w:p w14:paraId="26B36D37"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C718EE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B83148C" w14:textId="77777777" w:rsidR="00F90BFA" w:rsidRPr="000B63FD" w:rsidRDefault="00F90BFA" w:rsidP="006254F7">
            <w:pPr>
              <w:pStyle w:val="TAL"/>
              <w:rPr>
                <w:lang w:eastAsia="zh-CN"/>
              </w:rPr>
            </w:pPr>
            <w:r w:rsidRPr="000B63FD">
              <w:rPr>
                <w:rFonts w:hint="eastAsia"/>
                <w:lang w:eastAsia="zh-CN"/>
              </w:rPr>
              <w:t xml:space="preserve">This header may be used in some </w:t>
            </w:r>
            <w:r>
              <w:rPr>
                <w:lang w:eastAsia="zh-CN"/>
              </w:rPr>
              <w:t>requests</w:t>
            </w:r>
            <w:r w:rsidRPr="000B63FD">
              <w:rPr>
                <w:rFonts w:hint="eastAsia"/>
                <w:lang w:eastAsia="zh-CN"/>
              </w:rPr>
              <w:t xml:space="preserve"> to indicate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126C9" w:rsidRPr="000B63FD" w14:paraId="6D177E77" w14:textId="77777777" w:rsidTr="006254F7">
        <w:trPr>
          <w:cantSplit/>
        </w:trPr>
        <w:tc>
          <w:tcPr>
            <w:tcW w:w="2410" w:type="dxa"/>
          </w:tcPr>
          <w:p w14:paraId="6595D3D9" w14:textId="77777777" w:rsidR="00F126C9" w:rsidRPr="000B63FD" w:rsidRDefault="00F126C9" w:rsidP="00F126C9">
            <w:pPr>
              <w:pStyle w:val="TAL"/>
              <w:rPr>
                <w:lang w:eastAsia="zh-CN"/>
              </w:rPr>
            </w:pPr>
            <w:r w:rsidRPr="000B63FD">
              <w:rPr>
                <w:rFonts w:hint="eastAsia"/>
                <w:lang w:eastAsia="zh-CN"/>
              </w:rPr>
              <w:t>User-Agent</w:t>
            </w:r>
          </w:p>
        </w:tc>
        <w:tc>
          <w:tcPr>
            <w:tcW w:w="1985" w:type="dxa"/>
          </w:tcPr>
          <w:p w14:paraId="3FED0DFD" w14:textId="77777777" w:rsidR="00F126C9" w:rsidRPr="000B63FD" w:rsidRDefault="00F126C9" w:rsidP="00F126C9">
            <w:pPr>
              <w:pStyle w:val="TAL"/>
              <w:rPr>
                <w:lang w:eastAsia="zh-CN"/>
              </w:rPr>
            </w:pPr>
            <w:r w:rsidRPr="000B63FD">
              <w:rPr>
                <w:rFonts w:hint="eastAsia"/>
                <w:lang w:eastAsia="zh-CN"/>
              </w:rPr>
              <w:t>IETF</w:t>
            </w:r>
            <w:r w:rsidRPr="000B63FD">
              <w:rPr>
                <w:lang w:val="en-US" w:eastAsia="zh-CN"/>
              </w:rPr>
              <w:t> </w:t>
            </w:r>
            <w:r w:rsidRPr="000B63FD">
              <w:rPr>
                <w:rFonts w:hint="eastAsia"/>
                <w:lang w:eastAsia="zh-CN"/>
              </w:rPr>
              <w:t>RFC</w:t>
            </w:r>
            <w:r w:rsidRPr="000B63FD">
              <w:rPr>
                <w:lang w:val="en-US" w:eastAsia="zh-CN"/>
              </w:rPr>
              <w:t> </w:t>
            </w:r>
            <w:r w:rsidRPr="000B63FD">
              <w:rPr>
                <w:rFonts w:hint="eastAsia"/>
                <w:lang w:eastAsia="zh-CN"/>
              </w:rPr>
              <w:t>7231</w:t>
            </w:r>
            <w:r w:rsidRPr="000B63FD">
              <w:rPr>
                <w:lang w:val="en-US" w:eastAsia="zh-CN"/>
              </w:rPr>
              <w:t> </w:t>
            </w:r>
            <w:r w:rsidRPr="000B63FD">
              <w:rPr>
                <w:rFonts w:hint="eastAsia"/>
                <w:lang w:eastAsia="zh-CN"/>
              </w:rPr>
              <w:t>[11]</w:t>
            </w:r>
          </w:p>
        </w:tc>
        <w:tc>
          <w:tcPr>
            <w:tcW w:w="5386" w:type="dxa"/>
          </w:tcPr>
          <w:p w14:paraId="66F38964" w14:textId="77777777" w:rsidR="00EE3E2B" w:rsidRDefault="00F126C9" w:rsidP="00F126C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w:t>
            </w:r>
          </w:p>
          <w:p w14:paraId="4E9FA2BC" w14:textId="27EAB77E" w:rsidR="00F126C9" w:rsidRDefault="00F126C9" w:rsidP="00F126C9">
            <w:pPr>
              <w:pStyle w:val="TAL"/>
              <w:rPr>
                <w:lang w:eastAsia="zh-CN"/>
              </w:rPr>
            </w:pPr>
          </w:p>
          <w:p w14:paraId="2E1B4829" w14:textId="77777777" w:rsidR="00EE3E2B" w:rsidRDefault="00F126C9" w:rsidP="00F126C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5A57593C" w14:textId="77777777" w:rsidR="00EE3E2B" w:rsidRPr="00ED2376" w:rsidRDefault="00F126C9" w:rsidP="00F126C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41A0394B" w14:textId="77777777" w:rsidR="00EE3E2B" w:rsidRPr="00ED2376" w:rsidRDefault="00F126C9" w:rsidP="00F126C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p w14:paraId="6BF9E6C8" w14:textId="3AC2B6CE" w:rsidR="00F126C9" w:rsidRPr="000B63FD" w:rsidRDefault="00F126C9" w:rsidP="00F126C9">
            <w:pPr>
              <w:rPr>
                <w:rFonts w:ascii="Arial" w:hAnsi="Arial"/>
                <w:sz w:val="18"/>
                <w:lang w:val="en-US" w:eastAsia="zh-CN"/>
              </w:rPr>
            </w:pPr>
            <w:r w:rsidRPr="000B63FD">
              <w:rPr>
                <w:rFonts w:ascii="Arial" w:hAnsi="Arial" w:hint="eastAsia"/>
                <w:sz w:val="18"/>
                <w:lang w:eastAsia="zh-CN"/>
              </w:rPr>
              <w:t xml:space="preserve">The pattern of the content should start with the </w:t>
            </w:r>
            <w:r w:rsidRPr="000B63FD">
              <w:rPr>
                <w:rFonts w:ascii="Arial" w:hAnsi="Arial"/>
                <w:sz w:val="18"/>
                <w:lang w:eastAsia="zh-CN"/>
              </w:rPr>
              <w:t>value</w:t>
            </w:r>
            <w:r w:rsidRPr="000B63FD">
              <w:rPr>
                <w:rFonts w:ascii="Arial" w:hAnsi="Arial" w:hint="eastAsia"/>
                <w:sz w:val="18"/>
                <w:lang w:eastAsia="zh-CN"/>
              </w:rPr>
              <w:t xml:space="preserve"> of NF type (e.g. udm, see NOTE </w:t>
            </w:r>
            <w:r w:rsidRPr="000B63FD">
              <w:rPr>
                <w:rFonts w:ascii="Arial" w:hAnsi="Arial"/>
                <w:sz w:val="18"/>
                <w:lang w:eastAsia="zh-CN"/>
              </w:rPr>
              <w:t>1</w:t>
            </w:r>
            <w:r w:rsidRPr="000B63FD">
              <w:rPr>
                <w:rFonts w:ascii="Arial" w:hAnsi="Arial" w:hint="eastAsia"/>
                <w:sz w:val="18"/>
                <w:lang w:eastAsia="zh-CN"/>
              </w:rPr>
              <w:t>)</w:t>
            </w:r>
            <w:r>
              <w:rPr>
                <w:rFonts w:ascii="Arial" w:hAnsi="Arial"/>
                <w:sz w:val="18"/>
                <w:lang w:eastAsia="zh-CN"/>
              </w:rPr>
              <w:t xml:space="preserve"> or "SCP" (for a request originated by an SCP)</w:t>
            </w:r>
            <w:r w:rsidRPr="000B63FD">
              <w:rPr>
                <w:rFonts w:ascii="Arial" w:hAnsi="Arial" w:hint="eastAsia"/>
                <w:sz w:val="18"/>
                <w:lang w:eastAsia="zh-CN"/>
              </w:rPr>
              <w:t xml:space="preserve"> and followed by a </w:t>
            </w:r>
            <w:r w:rsidRPr="000B63FD">
              <w:rPr>
                <w:rFonts w:ascii="Arial" w:hAnsi="Arial"/>
                <w:sz w:val="18"/>
                <w:lang w:eastAsia="zh-CN"/>
              </w:rPr>
              <w:t>"</w:t>
            </w:r>
            <w:r w:rsidRPr="000B63FD">
              <w:rPr>
                <w:rFonts w:ascii="Arial" w:hAnsi="Arial" w:hint="eastAsia"/>
                <w:sz w:val="18"/>
                <w:lang w:eastAsia="zh-CN"/>
              </w:rPr>
              <w:t>-</w:t>
            </w:r>
            <w:r w:rsidRPr="000B63FD">
              <w:rPr>
                <w:rFonts w:ascii="Arial" w:hAnsi="Arial"/>
                <w:sz w:val="18"/>
                <w:lang w:eastAsia="zh-CN"/>
              </w:rPr>
              <w:t>" and</w:t>
            </w:r>
            <w:r w:rsidRPr="000B63FD">
              <w:rPr>
                <w:rFonts w:ascii="Arial" w:hAnsi="Arial" w:hint="eastAsia"/>
                <w:sz w:val="18"/>
                <w:lang w:eastAsia="zh-CN"/>
              </w:rPr>
              <w:t xml:space="preserve"> any other specific information if needed afterwards.</w:t>
            </w:r>
          </w:p>
        </w:tc>
      </w:tr>
      <w:tr w:rsidR="00F90BFA" w:rsidRPr="000B63FD" w14:paraId="1C806D13" w14:textId="77777777" w:rsidTr="006254F7">
        <w:trPr>
          <w:cantSplit/>
        </w:trPr>
        <w:tc>
          <w:tcPr>
            <w:tcW w:w="2410" w:type="dxa"/>
          </w:tcPr>
          <w:p w14:paraId="395B8627"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73667CE"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4D38F0F3" w14:textId="77777777" w:rsidR="00F90BFA" w:rsidRPr="000B63FD" w:rsidRDefault="00F90BFA" w:rsidP="006254F7">
            <w:pPr>
              <w:pStyle w:val="TAL"/>
              <w:rPr>
                <w:lang w:eastAsia="zh-CN"/>
              </w:rPr>
            </w:pPr>
            <w:r w:rsidRPr="000B63FD">
              <w:rPr>
                <w:rFonts w:hint="eastAsia"/>
                <w:lang w:eastAsia="zh-CN"/>
              </w:rPr>
              <w:t xml:space="preserve">This header may be used in some HTTP/2 requests to provide the HTTP cache-control directives that the client is willing to accept from the </w:t>
            </w:r>
            <w:r w:rsidRPr="000B63FD">
              <w:rPr>
                <w:lang w:eastAsia="zh-CN"/>
              </w:rPr>
              <w:t>server.</w:t>
            </w:r>
          </w:p>
        </w:tc>
      </w:tr>
      <w:tr w:rsidR="00F90BFA" w:rsidRPr="000B63FD" w14:paraId="079C1882" w14:textId="77777777" w:rsidTr="006254F7">
        <w:trPr>
          <w:cantSplit/>
        </w:trPr>
        <w:tc>
          <w:tcPr>
            <w:tcW w:w="2410" w:type="dxa"/>
          </w:tcPr>
          <w:p w14:paraId="05E540BB" w14:textId="77777777" w:rsidR="00F90BFA" w:rsidRPr="000B63FD" w:rsidRDefault="00F90BFA" w:rsidP="006254F7">
            <w:pPr>
              <w:pStyle w:val="TAL"/>
              <w:rPr>
                <w:lang w:eastAsia="zh-CN"/>
              </w:rPr>
            </w:pPr>
            <w:r w:rsidRPr="000B63FD">
              <w:rPr>
                <w:lang w:eastAsia="zh-CN"/>
              </w:rPr>
              <w:t>If-Modified-Since</w:t>
            </w:r>
          </w:p>
        </w:tc>
        <w:tc>
          <w:tcPr>
            <w:tcW w:w="1985" w:type="dxa"/>
          </w:tcPr>
          <w:p w14:paraId="46F0FCB5" w14:textId="77777777" w:rsidR="00F90BFA" w:rsidRPr="000B63FD" w:rsidRDefault="00F90BFA" w:rsidP="006254F7">
            <w:pPr>
              <w:pStyle w:val="TAL"/>
              <w:rPr>
                <w:lang w:eastAsia="zh-CN"/>
              </w:rPr>
            </w:pPr>
            <w:r w:rsidRPr="000B63FD">
              <w:rPr>
                <w:lang w:eastAsia="zh-CN"/>
              </w:rPr>
              <w:t>IETF RFC 7232 [24]</w:t>
            </w:r>
          </w:p>
        </w:tc>
        <w:tc>
          <w:tcPr>
            <w:tcW w:w="5386" w:type="dxa"/>
          </w:tcPr>
          <w:p w14:paraId="261B7D21" w14:textId="77777777" w:rsidR="00F90BFA" w:rsidRPr="000B63FD" w:rsidRDefault="00F90BFA" w:rsidP="006254F7">
            <w:pPr>
              <w:pStyle w:val="TAL"/>
              <w:rPr>
                <w:lang w:eastAsia="zh-CN"/>
              </w:rPr>
            </w:pPr>
            <w:r w:rsidRPr="000B63F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0B63FD" w14:paraId="4B1EBA4C" w14:textId="77777777" w:rsidTr="006254F7">
        <w:trPr>
          <w:cantSplit/>
        </w:trPr>
        <w:tc>
          <w:tcPr>
            <w:tcW w:w="2410" w:type="dxa"/>
          </w:tcPr>
          <w:p w14:paraId="0A64EB94" w14:textId="77777777" w:rsidR="00F90BFA" w:rsidRPr="000B63FD" w:rsidRDefault="00F90BFA" w:rsidP="006254F7">
            <w:pPr>
              <w:pStyle w:val="TAL"/>
              <w:rPr>
                <w:lang w:eastAsia="zh-CN"/>
              </w:rPr>
            </w:pPr>
            <w:r w:rsidRPr="000B63FD">
              <w:rPr>
                <w:lang w:eastAsia="zh-CN"/>
              </w:rPr>
              <w:t>If-None-Match</w:t>
            </w:r>
          </w:p>
        </w:tc>
        <w:tc>
          <w:tcPr>
            <w:tcW w:w="1985" w:type="dxa"/>
          </w:tcPr>
          <w:p w14:paraId="5CAE30A8" w14:textId="77777777" w:rsidR="00F90BFA" w:rsidRPr="000B63FD" w:rsidRDefault="00F90BFA" w:rsidP="006254F7">
            <w:pPr>
              <w:pStyle w:val="TAL"/>
              <w:rPr>
                <w:lang w:eastAsia="zh-CN"/>
              </w:rPr>
            </w:pPr>
            <w:r w:rsidRPr="000B63FD">
              <w:rPr>
                <w:lang w:eastAsia="zh-CN"/>
              </w:rPr>
              <w:t>IETF RFC 7232 [24]</w:t>
            </w:r>
          </w:p>
        </w:tc>
        <w:tc>
          <w:tcPr>
            <w:tcW w:w="5386" w:type="dxa"/>
          </w:tcPr>
          <w:p w14:paraId="218D7719" w14:textId="77777777" w:rsidR="00F90BFA" w:rsidRPr="000B63FD" w:rsidRDefault="00F90BFA" w:rsidP="006254F7">
            <w:pPr>
              <w:pStyle w:val="TAL"/>
              <w:rPr>
                <w:lang w:eastAsia="zh-CN"/>
              </w:rPr>
            </w:pPr>
            <w:r w:rsidRPr="000B63F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0B63FD" w14:paraId="14666E1F" w14:textId="77777777" w:rsidTr="006254F7">
        <w:trPr>
          <w:cantSplit/>
        </w:trPr>
        <w:tc>
          <w:tcPr>
            <w:tcW w:w="2410" w:type="dxa"/>
          </w:tcPr>
          <w:p w14:paraId="74DDC2A2" w14:textId="77777777" w:rsidR="00F90BFA" w:rsidRPr="000B63FD" w:rsidRDefault="00F90BFA" w:rsidP="006254F7">
            <w:pPr>
              <w:pStyle w:val="TAL"/>
              <w:rPr>
                <w:lang w:eastAsia="zh-CN"/>
              </w:rPr>
            </w:pPr>
            <w:r w:rsidRPr="000B63FD">
              <w:rPr>
                <w:rFonts w:hint="eastAsia"/>
                <w:lang w:eastAsia="zh-CN"/>
              </w:rPr>
              <w:t>If-Match</w:t>
            </w:r>
          </w:p>
        </w:tc>
        <w:tc>
          <w:tcPr>
            <w:tcW w:w="1985" w:type="dxa"/>
          </w:tcPr>
          <w:p w14:paraId="7A80B690" w14:textId="77777777" w:rsidR="00F90BFA" w:rsidRPr="000B63FD" w:rsidRDefault="00F90BFA" w:rsidP="006254F7">
            <w:pPr>
              <w:pStyle w:val="TAL"/>
              <w:rPr>
                <w:lang w:eastAsia="zh-CN"/>
              </w:rPr>
            </w:pPr>
            <w:r w:rsidRPr="000B63FD">
              <w:rPr>
                <w:lang w:eastAsia="zh-CN"/>
              </w:rPr>
              <w:t>IETF RFC 7232 [24]</w:t>
            </w:r>
          </w:p>
        </w:tc>
        <w:tc>
          <w:tcPr>
            <w:tcW w:w="5386" w:type="dxa"/>
          </w:tcPr>
          <w:p w14:paraId="36E899F0" w14:textId="77777777" w:rsidR="00F90BFA" w:rsidRPr="000B63FD" w:rsidRDefault="00F90BFA" w:rsidP="006254F7">
            <w:pPr>
              <w:pStyle w:val="TAL"/>
              <w:rPr>
                <w:lang w:eastAsia="zh-CN"/>
              </w:rPr>
            </w:pPr>
            <w:r w:rsidRPr="000B63F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F90BFA" w:rsidRPr="000B63FD" w14:paraId="33354744" w14:textId="77777777" w:rsidTr="006254F7">
        <w:trPr>
          <w:cantSplit/>
        </w:trPr>
        <w:tc>
          <w:tcPr>
            <w:tcW w:w="2410" w:type="dxa"/>
          </w:tcPr>
          <w:p w14:paraId="389B5E40"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3B7B7F9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0BD987A4"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 xml:space="preserve"> and it may be inserted by an SCP and SEPP when relaying an HTTP request</w:t>
            </w:r>
            <w:r w:rsidRPr="000B63FD">
              <w:rPr>
                <w:lang w:eastAsia="zh-CN"/>
              </w:rPr>
              <w:t>.</w:t>
            </w:r>
          </w:p>
        </w:tc>
      </w:tr>
      <w:tr w:rsidR="00F90BFA" w:rsidRPr="000B63FD" w14:paraId="4126C8FE" w14:textId="77777777" w:rsidTr="006254F7">
        <w:trPr>
          <w:cantSplit/>
        </w:trPr>
        <w:tc>
          <w:tcPr>
            <w:tcW w:w="2410" w:type="dxa"/>
          </w:tcPr>
          <w:p w14:paraId="1DFBC762" w14:textId="77777777" w:rsidR="00F90BFA" w:rsidRPr="000B63FD" w:rsidRDefault="00F90BFA" w:rsidP="006254F7">
            <w:pPr>
              <w:pStyle w:val="TAL"/>
              <w:rPr>
                <w:lang w:eastAsia="zh-CN"/>
              </w:rPr>
            </w:pPr>
            <w:r w:rsidRPr="000B63FD">
              <w:rPr>
                <w:rFonts w:hint="eastAsia"/>
                <w:lang w:eastAsia="zh-CN"/>
              </w:rPr>
              <w:t>Authorization</w:t>
            </w:r>
          </w:p>
        </w:tc>
        <w:tc>
          <w:tcPr>
            <w:tcW w:w="1985" w:type="dxa"/>
          </w:tcPr>
          <w:p w14:paraId="5F1CBF9C" w14:textId="77777777" w:rsidR="00F90BFA" w:rsidRPr="000B63FD" w:rsidRDefault="00F90BFA" w:rsidP="006254F7">
            <w:pPr>
              <w:pStyle w:val="TAL"/>
              <w:rPr>
                <w:lang w:eastAsia="zh-CN"/>
              </w:rPr>
            </w:pPr>
            <w:r w:rsidRPr="000B63FD">
              <w:rPr>
                <w:rFonts w:hint="eastAsia"/>
                <w:lang w:eastAsia="zh-CN"/>
              </w:rPr>
              <w:t>IETF RFC </w:t>
            </w:r>
            <w:r w:rsidRPr="000B63FD">
              <w:rPr>
                <w:lang w:eastAsia="zh-CN"/>
              </w:rPr>
              <w:t>7235 [21]</w:t>
            </w:r>
          </w:p>
        </w:tc>
        <w:tc>
          <w:tcPr>
            <w:tcW w:w="5386" w:type="dxa"/>
          </w:tcPr>
          <w:p w14:paraId="6CEFA8AC" w14:textId="7D99A3EE" w:rsidR="00F90BFA" w:rsidRPr="000B63FD" w:rsidRDefault="00F90BFA" w:rsidP="006254F7">
            <w:pPr>
              <w:pStyle w:val="TAL"/>
              <w:rPr>
                <w:lang w:eastAsia="zh-CN"/>
              </w:rPr>
            </w:pPr>
            <w:r w:rsidRPr="000B63FD">
              <w:rPr>
                <w:lang w:eastAsia="zh-CN"/>
              </w:rPr>
              <w:t xml:space="preserve">This header shall be used if OAuth 2.0 based access authorization with "Client Credentials" grant type is used as specified in </w:t>
            </w:r>
            <w:r w:rsidR="00EE3E2B">
              <w:rPr>
                <w:lang w:eastAsia="zh-CN"/>
              </w:rPr>
              <w:t>clause </w:t>
            </w:r>
            <w:r w:rsidR="00EE3E2B" w:rsidRPr="000B63FD">
              <w:rPr>
                <w:lang w:eastAsia="zh-CN"/>
              </w:rPr>
              <w:t>1</w:t>
            </w:r>
            <w:r w:rsidRPr="000B63FD">
              <w:rPr>
                <w:lang w:eastAsia="zh-CN"/>
              </w:rPr>
              <w:t xml:space="preserve">3.4.1 of 3GPP TS  33.501 [17],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 and IETF RFC 6750 [23].</w:t>
            </w:r>
          </w:p>
        </w:tc>
      </w:tr>
      <w:tr w:rsidR="00F90BFA" w:rsidRPr="000B63FD" w14:paraId="0C50353F" w14:textId="77777777" w:rsidTr="006254F7">
        <w:trPr>
          <w:cantSplit/>
        </w:trPr>
        <w:tc>
          <w:tcPr>
            <w:tcW w:w="9781" w:type="dxa"/>
            <w:gridSpan w:val="3"/>
          </w:tcPr>
          <w:p w14:paraId="07F99184" w14:textId="77777777" w:rsidR="00F90BFA" w:rsidRPr="000B63FD" w:rsidRDefault="00F90BFA" w:rsidP="006254F7">
            <w:pPr>
              <w:pStyle w:val="TAL"/>
              <w:rPr>
                <w:lang w:eastAsia="zh-CN"/>
              </w:rPr>
            </w:pPr>
            <w:r w:rsidRPr="000B63FD">
              <w:rPr>
                <w:rFonts w:hint="eastAsia"/>
              </w:rPr>
              <w:t>NOTE</w:t>
            </w:r>
            <w:r w:rsidRPr="000B63FD">
              <w:t> 1</w:t>
            </w:r>
            <w:r w:rsidRPr="000B63FD">
              <w:rPr>
                <w:rFonts w:hint="eastAsia"/>
              </w:rPr>
              <w:t>:</w:t>
            </w:r>
            <w:r w:rsidRPr="000B63FD">
              <w:rPr>
                <w:rFonts w:hint="eastAsia"/>
              </w:rPr>
              <w:tab/>
              <w:t xml:space="preserve">The value of NF type in the User-Agent header shall comply with the </w:t>
            </w:r>
            <w:r w:rsidRPr="000B63FD">
              <w:t xml:space="preserve">enumeration value </w:t>
            </w:r>
            <w:r w:rsidRPr="000B63FD">
              <w:rPr>
                <w:rFonts w:hint="eastAsia"/>
              </w:rPr>
              <w:t>of</w:t>
            </w:r>
            <w:r w:rsidRPr="000B63FD">
              <w:t xml:space="preserve"> Table 6.1.6.3.3-1 </w:t>
            </w:r>
            <w:r w:rsidRPr="000B63FD">
              <w:rPr>
                <w:rFonts w:hint="eastAsia"/>
              </w:rPr>
              <w:t>in 3GPP </w:t>
            </w:r>
            <w:r w:rsidRPr="000B63FD">
              <w:t>TS 29.510 [8].</w:t>
            </w:r>
          </w:p>
        </w:tc>
      </w:tr>
    </w:tbl>
    <w:p w14:paraId="7C175F84" w14:textId="77777777" w:rsidR="00F90BFA" w:rsidRPr="000B63FD" w:rsidRDefault="00F90BFA" w:rsidP="00F90BFA">
      <w:pPr>
        <w:rPr>
          <w:lang w:eastAsia="zh-CN"/>
        </w:rPr>
      </w:pPr>
    </w:p>
    <w:p w14:paraId="27B83C8C" w14:textId="77777777" w:rsidR="00F90BFA" w:rsidRPr="000B63FD" w:rsidRDefault="00F90BFA" w:rsidP="00F90BFA">
      <w:pPr>
        <w:pStyle w:val="TH"/>
      </w:pPr>
      <w:r w:rsidRPr="000B63F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6082B579" w14:textId="77777777" w:rsidTr="006254F7">
        <w:trPr>
          <w:cantSplit/>
        </w:trPr>
        <w:tc>
          <w:tcPr>
            <w:tcW w:w="2410" w:type="dxa"/>
            <w:shd w:val="clear" w:color="auto" w:fill="E0E0E0"/>
          </w:tcPr>
          <w:p w14:paraId="61F7886B" w14:textId="77777777" w:rsidR="00F90BFA" w:rsidRPr="000B63FD" w:rsidRDefault="00F90BFA" w:rsidP="006254F7">
            <w:pPr>
              <w:pStyle w:val="TAH"/>
            </w:pPr>
            <w:r w:rsidRPr="000B63FD">
              <w:t>Name</w:t>
            </w:r>
          </w:p>
        </w:tc>
        <w:tc>
          <w:tcPr>
            <w:tcW w:w="1985" w:type="dxa"/>
            <w:shd w:val="clear" w:color="auto" w:fill="E0E0E0"/>
          </w:tcPr>
          <w:p w14:paraId="70396E99" w14:textId="77777777" w:rsidR="00F90BFA" w:rsidRPr="000B63FD" w:rsidRDefault="00F90BFA" w:rsidP="006254F7">
            <w:pPr>
              <w:pStyle w:val="TAH"/>
            </w:pPr>
            <w:r w:rsidRPr="000B63FD">
              <w:t>Reference</w:t>
            </w:r>
          </w:p>
        </w:tc>
        <w:tc>
          <w:tcPr>
            <w:tcW w:w="5386" w:type="dxa"/>
            <w:shd w:val="clear" w:color="auto" w:fill="E0E0E0"/>
          </w:tcPr>
          <w:p w14:paraId="6654DBD7" w14:textId="77777777" w:rsidR="00F90BFA" w:rsidRPr="000B63FD" w:rsidRDefault="00F90BFA" w:rsidP="006254F7">
            <w:pPr>
              <w:pStyle w:val="TAH"/>
              <w:rPr>
                <w:rFonts w:eastAsia="Batang"/>
                <w:lang w:eastAsia="ko-KR"/>
              </w:rPr>
            </w:pPr>
            <w:r w:rsidRPr="000B63FD">
              <w:t>Description</w:t>
            </w:r>
          </w:p>
        </w:tc>
      </w:tr>
      <w:tr w:rsidR="00F90BFA" w:rsidRPr="000B63FD" w14:paraId="5921955F" w14:textId="77777777" w:rsidTr="006254F7">
        <w:trPr>
          <w:cantSplit/>
        </w:trPr>
        <w:tc>
          <w:tcPr>
            <w:tcW w:w="2410" w:type="dxa"/>
          </w:tcPr>
          <w:p w14:paraId="1178D227" w14:textId="77777777" w:rsidR="00F90BFA" w:rsidRPr="000B63FD" w:rsidRDefault="00F90BFA" w:rsidP="006254F7">
            <w:pPr>
              <w:pStyle w:val="TAL"/>
              <w:rPr>
                <w:lang w:eastAsia="zh-CN"/>
              </w:rPr>
            </w:pPr>
            <w:r w:rsidRPr="000B63FD">
              <w:t>Content-Length</w:t>
            </w:r>
          </w:p>
        </w:tc>
        <w:tc>
          <w:tcPr>
            <w:tcW w:w="1985" w:type="dxa"/>
          </w:tcPr>
          <w:p w14:paraId="6322EAE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4D9B47E2" w14:textId="77777777" w:rsidR="00F90BFA" w:rsidRPr="000B63FD" w:rsidRDefault="00F90BFA" w:rsidP="006254F7">
            <w:pPr>
              <w:pStyle w:val="TAL"/>
              <w:rPr>
                <w:lang w:eastAsia="zh-CN"/>
              </w:rPr>
            </w:pPr>
            <w:r w:rsidRPr="000B63FD">
              <w:rPr>
                <w:lang w:eastAsia="zh-CN"/>
              </w:rPr>
              <w:t>This header may be used to provide the anticipated size, as a decimal number of octets, for a potential payload body.</w:t>
            </w:r>
          </w:p>
        </w:tc>
      </w:tr>
      <w:tr w:rsidR="00F90BFA" w:rsidRPr="000B63FD" w14:paraId="2D91012C" w14:textId="77777777" w:rsidTr="006254F7">
        <w:trPr>
          <w:cantSplit/>
        </w:trPr>
        <w:tc>
          <w:tcPr>
            <w:tcW w:w="2410" w:type="dxa"/>
          </w:tcPr>
          <w:p w14:paraId="786C4968" w14:textId="77777777" w:rsidR="00F90BFA" w:rsidRPr="000B63FD" w:rsidRDefault="00F90BFA" w:rsidP="006254F7">
            <w:pPr>
              <w:pStyle w:val="TAL"/>
            </w:pPr>
            <w:r w:rsidRPr="000B63FD">
              <w:t>Content-Type</w:t>
            </w:r>
          </w:p>
        </w:tc>
        <w:tc>
          <w:tcPr>
            <w:tcW w:w="1985" w:type="dxa"/>
          </w:tcPr>
          <w:p w14:paraId="6D490A32"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6192444" w14:textId="77777777" w:rsidR="00F90BFA" w:rsidRPr="000B63FD" w:rsidRDefault="00F90BFA" w:rsidP="006254F7">
            <w:pPr>
              <w:pStyle w:val="TAL"/>
              <w:rPr>
                <w:lang w:eastAsia="zh-CN"/>
              </w:rPr>
            </w:pPr>
            <w:r w:rsidRPr="000B63FD">
              <w:rPr>
                <w:lang w:eastAsia="zh-CN"/>
              </w:rPr>
              <w:t>This header shall be used to indicate the media type of the associated representation.</w:t>
            </w:r>
          </w:p>
        </w:tc>
      </w:tr>
      <w:tr w:rsidR="00F90BFA" w:rsidRPr="000B63FD" w14:paraId="2FAE6289" w14:textId="77777777" w:rsidTr="006254F7">
        <w:trPr>
          <w:cantSplit/>
        </w:trPr>
        <w:tc>
          <w:tcPr>
            <w:tcW w:w="2410" w:type="dxa"/>
          </w:tcPr>
          <w:p w14:paraId="2EE6BEDD" w14:textId="77777777" w:rsidR="00F90BFA" w:rsidRPr="000B63FD" w:rsidRDefault="00F90BFA" w:rsidP="006254F7">
            <w:pPr>
              <w:pStyle w:val="TAL"/>
              <w:rPr>
                <w:lang w:eastAsia="zh-CN"/>
              </w:rPr>
            </w:pPr>
            <w:r w:rsidRPr="000B63FD">
              <w:rPr>
                <w:rFonts w:hint="eastAsia"/>
                <w:lang w:eastAsia="zh-CN"/>
              </w:rPr>
              <w:t>Location</w:t>
            </w:r>
          </w:p>
        </w:tc>
        <w:tc>
          <w:tcPr>
            <w:tcW w:w="1985" w:type="dxa"/>
          </w:tcPr>
          <w:p w14:paraId="653501DE"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3D959CD5"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to refer to a specific resource in relation to the response.</w:t>
            </w:r>
          </w:p>
        </w:tc>
      </w:tr>
      <w:tr w:rsidR="00F90BFA" w:rsidRPr="000B63FD" w14:paraId="2D276118" w14:textId="77777777" w:rsidTr="006254F7">
        <w:trPr>
          <w:cantSplit/>
        </w:trPr>
        <w:tc>
          <w:tcPr>
            <w:tcW w:w="2410" w:type="dxa"/>
          </w:tcPr>
          <w:p w14:paraId="5006DC5D" w14:textId="77777777" w:rsidR="00F90BFA" w:rsidRPr="000B63FD" w:rsidRDefault="00F90BFA" w:rsidP="006254F7">
            <w:pPr>
              <w:pStyle w:val="TAL"/>
              <w:rPr>
                <w:lang w:eastAsia="zh-CN"/>
              </w:rPr>
            </w:pPr>
            <w:r w:rsidRPr="000B63FD">
              <w:rPr>
                <w:lang w:eastAsia="zh-CN"/>
              </w:rPr>
              <w:t>Retry-After</w:t>
            </w:r>
          </w:p>
        </w:tc>
        <w:tc>
          <w:tcPr>
            <w:tcW w:w="1985" w:type="dxa"/>
          </w:tcPr>
          <w:p w14:paraId="3240B746" w14:textId="77777777" w:rsidR="00F90BFA" w:rsidRPr="000B63FD" w:rsidRDefault="00F90BFA" w:rsidP="006254F7">
            <w:pPr>
              <w:pStyle w:val="TAL"/>
              <w:rPr>
                <w:lang w:eastAsia="zh-CN"/>
              </w:rPr>
            </w:pPr>
            <w:r w:rsidRPr="000B63FD">
              <w:rPr>
                <w:lang w:eastAsia="zh-CN"/>
              </w:rPr>
              <w:t>IETF RFC 7231 [11]</w:t>
            </w:r>
          </w:p>
        </w:tc>
        <w:tc>
          <w:tcPr>
            <w:tcW w:w="5386" w:type="dxa"/>
          </w:tcPr>
          <w:p w14:paraId="77C3C9F3" w14:textId="77777777" w:rsidR="00F90BFA" w:rsidRPr="000B63FD" w:rsidRDefault="00F90BFA" w:rsidP="006254F7">
            <w:pPr>
              <w:pStyle w:val="TAL"/>
              <w:rPr>
                <w:lang w:eastAsia="zh-CN"/>
              </w:rPr>
            </w:pPr>
            <w:r w:rsidRPr="000B63FD">
              <w:rPr>
                <w:lang w:eastAsia="zh-CN"/>
              </w:rPr>
              <w:t>This header may be used in some responses to indicate how long the user agent ought to wait before making a follow-up request.</w:t>
            </w:r>
          </w:p>
        </w:tc>
      </w:tr>
      <w:tr w:rsidR="00F90BFA" w:rsidRPr="000B63FD" w14:paraId="1AEB9879" w14:textId="77777777" w:rsidTr="006254F7">
        <w:trPr>
          <w:cantSplit/>
        </w:trPr>
        <w:tc>
          <w:tcPr>
            <w:tcW w:w="2410" w:type="dxa"/>
          </w:tcPr>
          <w:p w14:paraId="5AC4AC42" w14:textId="77777777" w:rsidR="00F90BFA" w:rsidRPr="000B63FD" w:rsidRDefault="00F90BFA" w:rsidP="006254F7">
            <w:pPr>
              <w:pStyle w:val="TAL"/>
              <w:rPr>
                <w:lang w:eastAsia="zh-CN"/>
              </w:rPr>
            </w:pPr>
            <w:r w:rsidRPr="000B63FD">
              <w:rPr>
                <w:rFonts w:hint="eastAsia"/>
                <w:lang w:eastAsia="zh-CN"/>
              </w:rPr>
              <w:t>Content-Encoding</w:t>
            </w:r>
          </w:p>
        </w:tc>
        <w:tc>
          <w:tcPr>
            <w:tcW w:w="1985" w:type="dxa"/>
          </w:tcPr>
          <w:p w14:paraId="46115850"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2275C3F7" w14:textId="77777777" w:rsidR="00F90BFA" w:rsidRPr="000B63FD" w:rsidRDefault="00F90BFA" w:rsidP="006254F7">
            <w:pPr>
              <w:pStyle w:val="TAL"/>
              <w:rPr>
                <w:lang w:eastAsia="zh-CN"/>
              </w:rPr>
            </w:pPr>
            <w:r w:rsidRPr="000B63FD">
              <w:rPr>
                <w:rFonts w:hint="eastAsia"/>
                <w:lang w:eastAsia="zh-CN"/>
              </w:rPr>
              <w:t xml:space="preserve">This header may be used in some responses to indicate to the HTTP/2 client the content encodings </w:t>
            </w:r>
            <w:r w:rsidRPr="000B63FD">
              <w:rPr>
                <w:lang w:eastAsia="zh-CN"/>
              </w:rPr>
              <w:t xml:space="preserve">(e.g gzip) </w:t>
            </w:r>
            <w:r w:rsidRPr="000B63FD">
              <w:rPr>
                <w:rFonts w:hint="eastAsia"/>
                <w:lang w:eastAsia="zh-CN"/>
              </w:rPr>
              <w:t xml:space="preserve">applied to the </w:t>
            </w:r>
            <w:r>
              <w:rPr>
                <w:lang w:eastAsia="zh-CN"/>
              </w:rPr>
              <w:t>resource representation</w:t>
            </w:r>
            <w:r w:rsidRPr="000B63FD">
              <w:rPr>
                <w:rFonts w:hint="eastAsia"/>
                <w:lang w:eastAsia="zh-CN"/>
              </w:rPr>
              <w:t xml:space="preserve"> </w:t>
            </w:r>
            <w:r w:rsidRPr="000B63FD">
              <w:rPr>
                <w:lang w:eastAsia="zh-CN"/>
              </w:rPr>
              <w:t>beyond those inherent in the media type.</w:t>
            </w:r>
          </w:p>
        </w:tc>
      </w:tr>
      <w:tr w:rsidR="00F90BFA" w:rsidRPr="000B63FD" w14:paraId="460DFC85" w14:textId="77777777" w:rsidTr="006254F7">
        <w:trPr>
          <w:cantSplit/>
        </w:trPr>
        <w:tc>
          <w:tcPr>
            <w:tcW w:w="2410" w:type="dxa"/>
          </w:tcPr>
          <w:p w14:paraId="5B452735" w14:textId="77777777" w:rsidR="00F90BFA" w:rsidRPr="000B63FD" w:rsidRDefault="00F90BFA" w:rsidP="006254F7">
            <w:pPr>
              <w:pStyle w:val="TAL"/>
              <w:rPr>
                <w:lang w:eastAsia="zh-CN"/>
              </w:rPr>
            </w:pPr>
            <w:r w:rsidRPr="000B63FD">
              <w:rPr>
                <w:rFonts w:hint="eastAsia"/>
                <w:lang w:eastAsia="zh-CN"/>
              </w:rPr>
              <w:t>Cache-Control</w:t>
            </w:r>
          </w:p>
        </w:tc>
        <w:tc>
          <w:tcPr>
            <w:tcW w:w="1985" w:type="dxa"/>
          </w:tcPr>
          <w:p w14:paraId="06FE0083"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5966566A"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w:t>
            </w:r>
            <w:r w:rsidRPr="000B63FD">
              <w:rPr>
                <w:rFonts w:hint="eastAsia"/>
                <w:lang w:eastAsia="zh-CN"/>
              </w:rPr>
              <w:t xml:space="preserve"> used in some responses </w:t>
            </w:r>
            <w:r w:rsidRPr="000B63FD">
              <w:rPr>
                <w:lang w:eastAsia="zh-CN"/>
              </w:rPr>
              <w:t xml:space="preserve">(e.g. NRF responses to queries) </w:t>
            </w:r>
            <w:r w:rsidRPr="000B63FD">
              <w:rPr>
                <w:rFonts w:hint="eastAsia"/>
                <w:lang w:eastAsia="zh-CN"/>
              </w:rPr>
              <w:t xml:space="preserve">to </w:t>
            </w:r>
            <w:r w:rsidRPr="000B63FD">
              <w:rPr>
                <w:lang w:eastAsia="zh-CN"/>
              </w:rPr>
              <w:t>provide HTTP response cache control directives.</w:t>
            </w:r>
            <w:r w:rsidRPr="000B63FD">
              <w:rPr>
                <w:rFonts w:hint="eastAsia"/>
                <w:lang w:eastAsia="zh-CN"/>
              </w:rPr>
              <w:t xml:space="preserve"> </w:t>
            </w:r>
            <w:r w:rsidRPr="000B63FD">
              <w:rPr>
                <w:lang w:eastAsia="zh-CN"/>
              </w:rPr>
              <w:t>The cache directives "no-cache", "no-store", "max-age" and "must-revalidate" values shall be supported.</w:t>
            </w:r>
          </w:p>
        </w:tc>
      </w:tr>
      <w:tr w:rsidR="00F90BFA" w:rsidRPr="000B63FD" w14:paraId="014FE610" w14:textId="77777777" w:rsidTr="006254F7">
        <w:trPr>
          <w:cantSplit/>
        </w:trPr>
        <w:tc>
          <w:tcPr>
            <w:tcW w:w="2410" w:type="dxa"/>
          </w:tcPr>
          <w:p w14:paraId="219D5641" w14:textId="77777777" w:rsidR="00F90BFA" w:rsidRPr="000B63FD" w:rsidRDefault="00F90BFA" w:rsidP="006254F7">
            <w:pPr>
              <w:pStyle w:val="TAL"/>
              <w:rPr>
                <w:lang w:eastAsia="zh-CN"/>
              </w:rPr>
            </w:pPr>
            <w:r w:rsidRPr="000B63FD">
              <w:rPr>
                <w:lang w:eastAsia="zh-CN"/>
              </w:rPr>
              <w:t>Age</w:t>
            </w:r>
          </w:p>
        </w:tc>
        <w:tc>
          <w:tcPr>
            <w:tcW w:w="1985" w:type="dxa"/>
          </w:tcPr>
          <w:p w14:paraId="2C02D095" w14:textId="77777777" w:rsidR="00F90BFA" w:rsidRPr="000B63FD" w:rsidRDefault="00F90BFA" w:rsidP="006254F7">
            <w:pPr>
              <w:pStyle w:val="TAL"/>
              <w:rPr>
                <w:lang w:eastAsia="zh-CN"/>
              </w:rPr>
            </w:pPr>
            <w:r w:rsidRPr="000B63FD">
              <w:rPr>
                <w:rFonts w:hint="eastAsia"/>
                <w:lang w:eastAsia="zh-CN"/>
              </w:rPr>
              <w:t>IETF RFC 7234</w:t>
            </w:r>
            <w:r w:rsidRPr="000B63FD">
              <w:rPr>
                <w:lang w:eastAsia="zh-CN"/>
              </w:rPr>
              <w:t> [20]</w:t>
            </w:r>
          </w:p>
        </w:tc>
        <w:tc>
          <w:tcPr>
            <w:tcW w:w="5386" w:type="dxa"/>
          </w:tcPr>
          <w:p w14:paraId="0308BD39" w14:textId="77777777" w:rsidR="00F90BFA" w:rsidRPr="000B63FD" w:rsidRDefault="00F90BFA" w:rsidP="006254F7">
            <w:pPr>
              <w:pStyle w:val="TAL"/>
              <w:rPr>
                <w:lang w:eastAsia="zh-CN"/>
              </w:rPr>
            </w:pPr>
            <w:r w:rsidRPr="000B63FD">
              <w:rPr>
                <w:rFonts w:hint="eastAsia"/>
                <w:lang w:eastAsia="zh-CN"/>
              </w:rPr>
              <w:t xml:space="preserve">This header </w:t>
            </w:r>
            <w:r w:rsidRPr="000B63FD">
              <w:rPr>
                <w:lang w:eastAsia="zh-CN"/>
              </w:rPr>
              <w:t>may be inserted by HTTP proxies when returning a cached response. The "Age" header field conveys the sender's estimate of the amount of</w:t>
            </w:r>
            <w:r w:rsidRPr="000B63FD">
              <w:rPr>
                <w:rFonts w:hint="eastAsia"/>
                <w:lang w:eastAsia="zh-CN"/>
              </w:rPr>
              <w:t xml:space="preserve"> </w:t>
            </w:r>
            <w:r w:rsidRPr="000B63FD">
              <w:rPr>
                <w:lang w:eastAsia="zh-CN"/>
              </w:rPr>
              <w:t>time since the response was generated or successfully validated at</w:t>
            </w:r>
            <w:r w:rsidRPr="000B63FD">
              <w:rPr>
                <w:rFonts w:hint="eastAsia"/>
                <w:lang w:eastAsia="zh-CN"/>
              </w:rPr>
              <w:t xml:space="preserve"> </w:t>
            </w:r>
            <w:r w:rsidRPr="000B63FD">
              <w:rPr>
                <w:lang w:eastAsia="zh-CN"/>
              </w:rPr>
              <w:t>the origin server. The presence of an Age header field implies that the response was not</w:t>
            </w:r>
            <w:r w:rsidRPr="000B63FD">
              <w:rPr>
                <w:rFonts w:hint="eastAsia"/>
                <w:lang w:eastAsia="zh-CN"/>
              </w:rPr>
              <w:t xml:space="preserve"> </w:t>
            </w:r>
            <w:r w:rsidRPr="000B63FD">
              <w:rPr>
                <w:lang w:eastAsia="zh-CN"/>
              </w:rPr>
              <w:t>generated or validated by the origin server for this request.</w:t>
            </w:r>
          </w:p>
        </w:tc>
      </w:tr>
      <w:tr w:rsidR="00F90BFA" w:rsidRPr="000B63FD" w14:paraId="105B962A" w14:textId="77777777" w:rsidTr="006254F7">
        <w:trPr>
          <w:cantSplit/>
        </w:trPr>
        <w:tc>
          <w:tcPr>
            <w:tcW w:w="2410" w:type="dxa"/>
          </w:tcPr>
          <w:p w14:paraId="7139A9B0" w14:textId="77777777" w:rsidR="00F90BFA" w:rsidRPr="000B63FD" w:rsidRDefault="00F90BFA" w:rsidP="006254F7">
            <w:pPr>
              <w:pStyle w:val="TAL"/>
              <w:rPr>
                <w:lang w:eastAsia="zh-CN"/>
              </w:rPr>
            </w:pPr>
            <w:r w:rsidRPr="000B63FD">
              <w:rPr>
                <w:lang w:eastAsia="zh-CN"/>
              </w:rPr>
              <w:t>Last-Modified</w:t>
            </w:r>
          </w:p>
        </w:tc>
        <w:tc>
          <w:tcPr>
            <w:tcW w:w="1985" w:type="dxa"/>
          </w:tcPr>
          <w:p w14:paraId="4C2FA66A" w14:textId="77777777" w:rsidR="00F90BFA" w:rsidRPr="000B63FD" w:rsidRDefault="00F90BFA" w:rsidP="006254F7">
            <w:pPr>
              <w:pStyle w:val="TAL"/>
              <w:rPr>
                <w:lang w:eastAsia="zh-CN"/>
              </w:rPr>
            </w:pPr>
            <w:r w:rsidRPr="000B63FD">
              <w:rPr>
                <w:lang w:eastAsia="zh-CN"/>
              </w:rPr>
              <w:t>IETF RFC 7232 [24]</w:t>
            </w:r>
          </w:p>
        </w:tc>
        <w:tc>
          <w:tcPr>
            <w:tcW w:w="5386" w:type="dxa"/>
          </w:tcPr>
          <w:p w14:paraId="5B10034D" w14:textId="77777777" w:rsidR="00F90BFA" w:rsidRPr="000B63FD" w:rsidRDefault="00F90BFA" w:rsidP="006254F7">
            <w:pPr>
              <w:pStyle w:val="TAL"/>
              <w:rPr>
                <w:lang w:eastAsia="zh-CN"/>
              </w:rPr>
            </w:pPr>
            <w:r w:rsidRPr="000B63FD">
              <w:rPr>
                <w:lang w:eastAsia="zh-CN"/>
              </w:rPr>
              <w:t>This header may be sent to allow for conditional GET with the If-Modified-Since header.</w:t>
            </w:r>
          </w:p>
        </w:tc>
      </w:tr>
      <w:tr w:rsidR="00F90BFA" w:rsidRPr="000B63FD" w14:paraId="7EC05431" w14:textId="77777777" w:rsidTr="006254F7">
        <w:trPr>
          <w:cantSplit/>
        </w:trPr>
        <w:tc>
          <w:tcPr>
            <w:tcW w:w="2410" w:type="dxa"/>
          </w:tcPr>
          <w:p w14:paraId="249C8008" w14:textId="77777777" w:rsidR="00F90BFA" w:rsidRPr="000B63FD" w:rsidRDefault="00F90BFA" w:rsidP="006254F7">
            <w:pPr>
              <w:pStyle w:val="TAL"/>
              <w:rPr>
                <w:lang w:eastAsia="zh-CN"/>
              </w:rPr>
            </w:pPr>
            <w:r w:rsidRPr="000B63FD">
              <w:rPr>
                <w:lang w:eastAsia="zh-CN"/>
              </w:rPr>
              <w:t>ETag</w:t>
            </w:r>
          </w:p>
        </w:tc>
        <w:tc>
          <w:tcPr>
            <w:tcW w:w="1985" w:type="dxa"/>
          </w:tcPr>
          <w:p w14:paraId="22E88448" w14:textId="77777777" w:rsidR="00F90BFA" w:rsidRPr="000B63FD" w:rsidRDefault="00F90BFA" w:rsidP="006254F7">
            <w:pPr>
              <w:pStyle w:val="TAL"/>
              <w:rPr>
                <w:lang w:eastAsia="zh-CN"/>
              </w:rPr>
            </w:pPr>
            <w:r w:rsidRPr="000B63FD">
              <w:rPr>
                <w:lang w:eastAsia="zh-CN"/>
              </w:rPr>
              <w:t>IETF RFC 7232 [24]</w:t>
            </w:r>
          </w:p>
        </w:tc>
        <w:tc>
          <w:tcPr>
            <w:tcW w:w="5386" w:type="dxa"/>
          </w:tcPr>
          <w:p w14:paraId="4D277BAC" w14:textId="77777777" w:rsidR="00F90BFA" w:rsidRPr="000B63FD" w:rsidRDefault="00F90BFA" w:rsidP="006254F7">
            <w:pPr>
              <w:pStyle w:val="TAL"/>
              <w:rPr>
                <w:lang w:eastAsia="zh-CN"/>
              </w:rPr>
            </w:pPr>
            <w:r w:rsidRPr="000B63FD">
              <w:rPr>
                <w:lang w:eastAsia="zh-CN"/>
              </w:rPr>
              <w:t>This header may be sent to allow for conditional GET with the If-If-None-Match header or a conditional POST / PUT / PATCH / DELETE with the If-Match header.</w:t>
            </w:r>
          </w:p>
        </w:tc>
      </w:tr>
      <w:tr w:rsidR="00F90BFA" w:rsidRPr="000B63FD" w14:paraId="3370C8CA" w14:textId="77777777" w:rsidTr="006254F7">
        <w:trPr>
          <w:cantSplit/>
        </w:trPr>
        <w:tc>
          <w:tcPr>
            <w:tcW w:w="2410" w:type="dxa"/>
          </w:tcPr>
          <w:p w14:paraId="336ACC6B" w14:textId="77777777" w:rsidR="00F90BFA" w:rsidRPr="000B63FD" w:rsidRDefault="00F90BFA" w:rsidP="006254F7">
            <w:pPr>
              <w:pStyle w:val="TAL"/>
              <w:rPr>
                <w:lang w:eastAsia="zh-CN"/>
              </w:rPr>
            </w:pPr>
            <w:r w:rsidRPr="000B63FD">
              <w:rPr>
                <w:rFonts w:hint="eastAsia"/>
                <w:lang w:eastAsia="zh-CN"/>
              </w:rPr>
              <w:t>Via</w:t>
            </w:r>
          </w:p>
        </w:tc>
        <w:tc>
          <w:tcPr>
            <w:tcW w:w="1985" w:type="dxa"/>
          </w:tcPr>
          <w:p w14:paraId="2330FF03"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w:t>
            </w:r>
            <w:r w:rsidRPr="000B63FD">
              <w:rPr>
                <w:lang w:eastAsia="zh-CN"/>
              </w:rPr>
              <w:t>0 [</w:t>
            </w:r>
            <w:r w:rsidRPr="000B63FD">
              <w:rPr>
                <w:rFonts w:hint="eastAsia"/>
                <w:lang w:eastAsia="zh-CN"/>
              </w:rPr>
              <w:t>12</w:t>
            </w:r>
            <w:r w:rsidRPr="000B63FD">
              <w:rPr>
                <w:lang w:eastAsia="zh-CN"/>
              </w:rPr>
              <w:t>]</w:t>
            </w:r>
          </w:p>
        </w:tc>
        <w:tc>
          <w:tcPr>
            <w:tcW w:w="5386" w:type="dxa"/>
          </w:tcPr>
          <w:p w14:paraId="29B3DD46" w14:textId="77777777" w:rsidR="00F90BFA" w:rsidRDefault="00F90BFA" w:rsidP="006254F7">
            <w:pPr>
              <w:pStyle w:val="TAL"/>
              <w:rPr>
                <w:lang w:eastAsia="zh-CN"/>
              </w:rPr>
            </w:pPr>
            <w:r w:rsidRPr="000B63FD">
              <w:rPr>
                <w:rFonts w:hint="eastAsia"/>
                <w:lang w:eastAsia="zh-CN"/>
              </w:rPr>
              <w:t xml:space="preserve">This header </w:t>
            </w:r>
            <w:r w:rsidRPr="000B63FD">
              <w:rPr>
                <w:lang w:eastAsia="zh-CN"/>
              </w:rPr>
              <w:t>shall be inserted by HTTP proxies</w:t>
            </w:r>
            <w:r>
              <w:rPr>
                <w:lang w:eastAsia="zh-CN"/>
              </w:rPr>
              <w:t>.</w:t>
            </w:r>
          </w:p>
          <w:p w14:paraId="743C8F55" w14:textId="2251F68B" w:rsidR="00F90BFA" w:rsidRDefault="00F90BFA" w:rsidP="006254F7">
            <w:pPr>
              <w:pStyle w:val="TAL"/>
              <w:rPr>
                <w:lang w:eastAsia="zh-CN"/>
              </w:rPr>
            </w:pPr>
            <w:r>
              <w:rPr>
                <w:lang w:eastAsia="zh-CN"/>
              </w:rPr>
              <w:t xml:space="preserve">This header shall be inserted by an SCP or SEPP when relaying an HTTP error response (see </w:t>
            </w:r>
            <w:r w:rsidR="00EE3E2B">
              <w:rPr>
                <w:lang w:eastAsia="zh-CN"/>
              </w:rPr>
              <w:t>clause 6</w:t>
            </w:r>
            <w:r>
              <w:rPr>
                <w:lang w:eastAsia="zh-CN"/>
              </w:rPr>
              <w:t>.10.8)</w:t>
            </w:r>
            <w:r w:rsidRPr="000B63FD">
              <w:rPr>
                <w:lang w:eastAsia="zh-CN"/>
              </w:rPr>
              <w:t>.</w:t>
            </w:r>
            <w:r>
              <w:rPr>
                <w:lang w:eastAsia="zh-CN"/>
              </w:rPr>
              <w:t xml:space="preserve"> It may be inserted when relaying other HTTP responses.</w:t>
            </w:r>
          </w:p>
          <w:p w14:paraId="5253A5F7" w14:textId="77777777" w:rsidR="00F90BFA" w:rsidRDefault="00F90BFA" w:rsidP="006254F7">
            <w:pPr>
              <w:pStyle w:val="TAL"/>
              <w:rPr>
                <w:lang w:eastAsia="zh-CN"/>
              </w:rPr>
            </w:pPr>
            <w:r>
              <w:rPr>
                <w:lang w:eastAsia="zh-CN"/>
              </w:rPr>
              <w:t xml:space="preserve">When inserted by an SCP or SEPP, the pattern of the header </w:t>
            </w:r>
            <w:r w:rsidRPr="000B63FD">
              <w:rPr>
                <w:rFonts w:hint="eastAsia"/>
                <w:lang w:eastAsia="zh-CN"/>
              </w:rPr>
              <w:t xml:space="preserve">should </w:t>
            </w:r>
            <w:r>
              <w:rPr>
                <w:lang w:eastAsia="zh-CN"/>
              </w:rPr>
              <w:t>be formatted as follows:</w:t>
            </w:r>
          </w:p>
          <w:p w14:paraId="6E12D8C2" w14:textId="77777777" w:rsidR="00F90BFA" w:rsidRDefault="00F90BFA" w:rsidP="006254F7">
            <w:pPr>
              <w:pStyle w:val="TAL"/>
              <w:rPr>
                <w:lang w:eastAsia="zh-CN"/>
              </w:rPr>
            </w:pPr>
            <w:r>
              <w:rPr>
                <w:lang w:eastAsia="zh-CN"/>
              </w:rPr>
              <w:t>-</w:t>
            </w:r>
            <w:r w:rsidRPr="000B63FD">
              <w:rPr>
                <w:rFonts w:hint="eastAsia"/>
                <w:lang w:eastAsia="zh-CN"/>
              </w:rPr>
              <w:t xml:space="preserve"> </w:t>
            </w:r>
            <w:r>
              <w:rPr>
                <w:lang w:eastAsia="zh-CN"/>
              </w:rPr>
              <w:t>"SCP-&lt;SCP FQDN&gt;" for an SCP</w:t>
            </w:r>
          </w:p>
          <w:p w14:paraId="6412771F" w14:textId="77777777" w:rsidR="00F90BFA" w:rsidRPr="000B63FD" w:rsidRDefault="00F90BFA" w:rsidP="006254F7">
            <w:pPr>
              <w:pStyle w:val="TAL"/>
              <w:rPr>
                <w:lang w:eastAsia="zh-CN"/>
              </w:rPr>
            </w:pPr>
            <w:r>
              <w:rPr>
                <w:lang w:eastAsia="zh-CN"/>
              </w:rPr>
              <w:t>- "SEPP-&lt;SEPP FQDN&gt;" for a SEPP</w:t>
            </w:r>
          </w:p>
        </w:tc>
      </w:tr>
      <w:tr w:rsidR="00F90BFA" w:rsidRPr="000B63FD" w14:paraId="4DA1983F" w14:textId="77777777" w:rsidTr="006254F7">
        <w:trPr>
          <w:cantSplit/>
        </w:trPr>
        <w:tc>
          <w:tcPr>
            <w:tcW w:w="2410" w:type="dxa"/>
          </w:tcPr>
          <w:p w14:paraId="08D3AFC6" w14:textId="77777777" w:rsidR="00F90BFA" w:rsidRPr="000B63FD" w:rsidRDefault="00F90BFA" w:rsidP="006254F7">
            <w:pPr>
              <w:pStyle w:val="TAL"/>
              <w:rPr>
                <w:lang w:eastAsia="zh-CN"/>
              </w:rPr>
            </w:pPr>
            <w:r w:rsidRPr="000B63FD">
              <w:rPr>
                <w:rFonts w:hint="eastAsia"/>
                <w:lang w:eastAsia="zh-CN"/>
              </w:rPr>
              <w:t>Allow</w:t>
            </w:r>
          </w:p>
        </w:tc>
        <w:tc>
          <w:tcPr>
            <w:tcW w:w="1985" w:type="dxa"/>
          </w:tcPr>
          <w:p w14:paraId="3C0AEFDC"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p>
        </w:tc>
        <w:tc>
          <w:tcPr>
            <w:tcW w:w="5386" w:type="dxa"/>
          </w:tcPr>
          <w:p w14:paraId="0AA095DB" w14:textId="77777777" w:rsidR="00F90BFA" w:rsidRPr="000B63FD" w:rsidRDefault="00F90BFA" w:rsidP="006254F7">
            <w:pPr>
              <w:rPr>
                <w:lang w:val="en-US" w:eastAsia="zh-CN"/>
              </w:rPr>
            </w:pPr>
            <w:r w:rsidRPr="000B63FD">
              <w:rPr>
                <w:rFonts w:ascii="Arial" w:hAnsi="Arial"/>
                <w:sz w:val="18"/>
                <w:lang w:eastAsia="zh-CN"/>
              </w:rPr>
              <w:t>This header field shall be used to indicate methods supported by the target resource.</w:t>
            </w:r>
          </w:p>
        </w:tc>
      </w:tr>
      <w:tr w:rsidR="00F90BFA" w:rsidRPr="000B63FD" w14:paraId="651FAF26" w14:textId="77777777" w:rsidTr="006254F7">
        <w:trPr>
          <w:cantSplit/>
        </w:trPr>
        <w:tc>
          <w:tcPr>
            <w:tcW w:w="2410" w:type="dxa"/>
          </w:tcPr>
          <w:p w14:paraId="4B5A90BD" w14:textId="77777777" w:rsidR="00F90BFA" w:rsidRPr="000B63FD" w:rsidRDefault="00F90BFA" w:rsidP="006254F7">
            <w:pPr>
              <w:pStyle w:val="TAL"/>
              <w:rPr>
                <w:lang w:eastAsia="zh-CN"/>
              </w:rPr>
            </w:pPr>
            <w:r w:rsidRPr="000B63FD">
              <w:rPr>
                <w:rFonts w:hint="eastAsia"/>
                <w:lang w:eastAsia="zh-CN"/>
              </w:rPr>
              <w:t>WWW-Authenticate</w:t>
            </w:r>
          </w:p>
        </w:tc>
        <w:tc>
          <w:tcPr>
            <w:tcW w:w="1985" w:type="dxa"/>
          </w:tcPr>
          <w:p w14:paraId="6C6F730E" w14:textId="77777777" w:rsidR="00F90BFA" w:rsidRPr="000B63FD" w:rsidRDefault="00F90BFA" w:rsidP="006254F7">
            <w:pPr>
              <w:pStyle w:val="TAL"/>
              <w:rPr>
                <w:lang w:eastAsia="zh-CN"/>
              </w:rPr>
            </w:pPr>
            <w:r w:rsidRPr="000B63FD">
              <w:rPr>
                <w:lang w:eastAsia="zh-CN"/>
              </w:rPr>
              <w:t>IETF RFC 7235 [21]</w:t>
            </w:r>
          </w:p>
        </w:tc>
        <w:tc>
          <w:tcPr>
            <w:tcW w:w="5386" w:type="dxa"/>
          </w:tcPr>
          <w:p w14:paraId="0A9DDC78" w14:textId="77777777" w:rsidR="00F90BFA" w:rsidRPr="000B63FD" w:rsidRDefault="00F90BFA" w:rsidP="006254F7">
            <w:pPr>
              <w:rPr>
                <w:rFonts w:ascii="Arial" w:hAnsi="Arial"/>
                <w:sz w:val="18"/>
                <w:lang w:eastAsia="zh-CN"/>
              </w:rPr>
            </w:pPr>
            <w:r w:rsidRPr="000B63FD">
              <w:rPr>
                <w:rFonts w:ascii="Arial" w:hAnsi="Arial" w:hint="eastAsia"/>
                <w:sz w:val="18"/>
                <w:lang w:eastAsia="zh-CN"/>
              </w:rPr>
              <w:t xml:space="preserve">This header field shall be included when an NF service producer rejects a request </w:t>
            </w:r>
            <w:r w:rsidRPr="000B63FD">
              <w:rPr>
                <w:rFonts w:ascii="Arial" w:hAnsi="Arial"/>
                <w:sz w:val="18"/>
                <w:lang w:eastAsia="zh-CN"/>
              </w:rPr>
              <w:t xml:space="preserve">with a "401 Unauthorized" status code (e.g when a request is sent </w:t>
            </w:r>
            <w:r w:rsidRPr="000B63FD">
              <w:rPr>
                <w:rFonts w:ascii="Arial" w:hAnsi="Arial" w:hint="eastAsia"/>
                <w:sz w:val="18"/>
                <w:lang w:eastAsia="zh-CN"/>
              </w:rPr>
              <w:t xml:space="preserve">without </w:t>
            </w:r>
            <w:r w:rsidRPr="000B63FD">
              <w:rPr>
                <w:rFonts w:ascii="Arial" w:hAnsi="Arial"/>
                <w:sz w:val="18"/>
                <w:lang w:eastAsia="zh-CN"/>
              </w:rPr>
              <w:t xml:space="preserve">an </w:t>
            </w:r>
            <w:r w:rsidRPr="000B63FD">
              <w:rPr>
                <w:rFonts w:ascii="Arial" w:hAnsi="Arial" w:hint="eastAsia"/>
                <w:sz w:val="18"/>
                <w:lang w:eastAsia="zh-CN"/>
              </w:rPr>
              <w:t xml:space="preserve">OAuth 2.0 </w:t>
            </w:r>
            <w:r w:rsidRPr="000B63FD">
              <w:rPr>
                <w:rFonts w:ascii="Arial" w:hAnsi="Arial"/>
                <w:sz w:val="18"/>
                <w:lang w:eastAsia="zh-CN"/>
              </w:rPr>
              <w:t>access</w:t>
            </w:r>
            <w:r w:rsidRPr="000B63FD">
              <w:rPr>
                <w:rFonts w:ascii="Arial" w:hAnsi="Arial" w:hint="eastAsia"/>
                <w:sz w:val="18"/>
                <w:lang w:eastAsia="zh-CN"/>
              </w:rPr>
              <w:t xml:space="preserve"> token</w:t>
            </w:r>
            <w:r w:rsidRPr="000B63FD">
              <w:rPr>
                <w:rFonts w:ascii="Arial" w:hAnsi="Arial"/>
                <w:sz w:val="18"/>
                <w:lang w:eastAsia="zh-CN"/>
              </w:rPr>
              <w:t xml:space="preserve"> or with an invalid OAuth 2.0 access token)</w:t>
            </w:r>
            <w:r w:rsidRPr="000B63FD">
              <w:rPr>
                <w:rFonts w:ascii="Arial" w:hAnsi="Arial" w:hint="eastAsia"/>
                <w:sz w:val="18"/>
                <w:lang w:eastAsia="zh-CN"/>
              </w:rPr>
              <w:t>.</w:t>
            </w:r>
          </w:p>
        </w:tc>
      </w:tr>
      <w:tr w:rsidR="00F90BFA" w:rsidRPr="000B63FD" w14:paraId="72279D48" w14:textId="77777777" w:rsidTr="006254F7">
        <w:trPr>
          <w:cantSplit/>
        </w:trPr>
        <w:tc>
          <w:tcPr>
            <w:tcW w:w="2410" w:type="dxa"/>
          </w:tcPr>
          <w:p w14:paraId="0B8F308E" w14:textId="77777777" w:rsidR="00F90BFA" w:rsidRPr="000B63FD" w:rsidRDefault="00F90BFA" w:rsidP="006254F7">
            <w:pPr>
              <w:pStyle w:val="TAL"/>
              <w:rPr>
                <w:lang w:eastAsia="zh-CN"/>
              </w:rPr>
            </w:pPr>
            <w:r w:rsidRPr="000B63FD">
              <w:rPr>
                <w:rFonts w:hint="eastAsia"/>
                <w:lang w:eastAsia="zh-CN"/>
              </w:rPr>
              <w:t>Accept</w:t>
            </w:r>
            <w:r w:rsidRPr="000B63FD">
              <w:rPr>
                <w:lang w:eastAsia="zh-CN"/>
              </w:rPr>
              <w:t>-Encoding</w:t>
            </w:r>
          </w:p>
        </w:tc>
        <w:tc>
          <w:tcPr>
            <w:tcW w:w="1985" w:type="dxa"/>
          </w:tcPr>
          <w:p w14:paraId="0F4672B5"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Pr>
                <w:lang w:eastAsia="zh-CN"/>
              </w:rPr>
              <w:t>694</w:t>
            </w:r>
            <w:r w:rsidRPr="000B63FD">
              <w:rPr>
                <w:lang w:eastAsia="zh-CN"/>
              </w:rPr>
              <w:t> </w:t>
            </w:r>
            <w:r>
              <w:rPr>
                <w:lang w:eastAsia="zh-CN"/>
              </w:rPr>
              <w:t>[33]</w:t>
            </w:r>
          </w:p>
        </w:tc>
        <w:tc>
          <w:tcPr>
            <w:tcW w:w="5386" w:type="dxa"/>
          </w:tcPr>
          <w:p w14:paraId="1CAB494C" w14:textId="64C07CDE" w:rsidR="00F90BFA" w:rsidRPr="000B63FD" w:rsidRDefault="00F90BFA" w:rsidP="006254F7">
            <w:pPr>
              <w:rPr>
                <w:rFonts w:ascii="Arial" w:hAnsi="Arial"/>
                <w:sz w:val="18"/>
                <w:lang w:eastAsia="zh-CN"/>
              </w:rPr>
            </w:pPr>
            <w:r>
              <w:rPr>
                <w:rFonts w:ascii="Arial" w:hAnsi="Arial"/>
                <w:sz w:val="18"/>
                <w:lang w:eastAsia="zh-CN"/>
              </w:rPr>
              <w:t xml:space="preserve">See </w:t>
            </w:r>
            <w:r w:rsidR="00EE3E2B">
              <w:rPr>
                <w:rFonts w:ascii="Arial" w:hAnsi="Arial"/>
                <w:sz w:val="18"/>
                <w:lang w:eastAsia="zh-CN"/>
              </w:rPr>
              <w:t>clause 6</w:t>
            </w:r>
            <w:r>
              <w:rPr>
                <w:rFonts w:ascii="Arial" w:hAnsi="Arial"/>
                <w:sz w:val="18"/>
                <w:lang w:eastAsia="zh-CN"/>
              </w:rPr>
              <w:t xml:space="preserve">.9 for the use of this header. </w:t>
            </w:r>
          </w:p>
        </w:tc>
      </w:tr>
      <w:tr w:rsidR="00F90BFA" w14:paraId="4D0F415D" w14:textId="77777777" w:rsidTr="006254F7">
        <w:trPr>
          <w:cantSplit/>
        </w:trPr>
        <w:tc>
          <w:tcPr>
            <w:tcW w:w="2410" w:type="dxa"/>
            <w:tcBorders>
              <w:top w:val="single" w:sz="4" w:space="0" w:color="auto"/>
              <w:left w:val="single" w:sz="4" w:space="0" w:color="auto"/>
              <w:bottom w:val="single" w:sz="4" w:space="0" w:color="auto"/>
              <w:right w:val="single" w:sz="4" w:space="0" w:color="auto"/>
            </w:tcBorders>
          </w:tcPr>
          <w:p w14:paraId="74C9C798" w14:textId="77777777" w:rsidR="00F90BFA" w:rsidRPr="000B63FD" w:rsidRDefault="00F90BFA" w:rsidP="006254F7">
            <w:pPr>
              <w:pStyle w:val="TAL"/>
              <w:rPr>
                <w:lang w:eastAsia="zh-CN"/>
              </w:rPr>
            </w:pPr>
            <w:bookmarkStart w:id="226" w:name="_Toc19708935"/>
            <w:bookmarkStart w:id="227" w:name="_Toc27745006"/>
            <w:bookmarkStart w:id="228" w:name="_Toc29803159"/>
            <w:bookmarkStart w:id="229" w:name="_Toc35969908"/>
            <w:bookmarkStart w:id="230" w:name="_Toc36050702"/>
            <w:r>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7BFAF68B" w14:textId="77777777" w:rsidR="00F90BFA" w:rsidRPr="000B63FD" w:rsidRDefault="00F90BFA" w:rsidP="006254F7">
            <w:pPr>
              <w:pStyle w:val="TAL"/>
              <w:rPr>
                <w:lang w:eastAsia="zh-CN"/>
              </w:rPr>
            </w:pP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Pr>
                <w:lang w:eastAsia="zh-CN"/>
              </w:rPr>
              <w:t>]</w:t>
            </w:r>
          </w:p>
        </w:tc>
        <w:tc>
          <w:tcPr>
            <w:tcW w:w="5386" w:type="dxa"/>
            <w:tcBorders>
              <w:top w:val="single" w:sz="4" w:space="0" w:color="auto"/>
              <w:left w:val="single" w:sz="4" w:space="0" w:color="auto"/>
              <w:bottom w:val="single" w:sz="4" w:space="0" w:color="auto"/>
              <w:right w:val="single" w:sz="4" w:space="0" w:color="auto"/>
            </w:tcBorders>
          </w:tcPr>
          <w:p w14:paraId="65D13B17" w14:textId="0411034F" w:rsidR="00F90BFA" w:rsidRPr="00021D58" w:rsidRDefault="00F90BFA" w:rsidP="006254F7">
            <w:pPr>
              <w:rPr>
                <w:rFonts w:ascii="Arial" w:hAnsi="Arial"/>
                <w:sz w:val="18"/>
                <w:lang w:eastAsia="zh-CN"/>
              </w:rPr>
            </w:pPr>
            <w:r w:rsidRPr="00021D58">
              <w:rPr>
                <w:rFonts w:ascii="Arial" w:hAnsi="Arial" w:hint="eastAsia"/>
                <w:sz w:val="18"/>
                <w:lang w:eastAsia="zh-CN"/>
              </w:rPr>
              <w:t xml:space="preserve">This header </w:t>
            </w:r>
            <w:r w:rsidRPr="00021D58">
              <w:rPr>
                <w:rFonts w:ascii="Arial" w:hAnsi="Arial"/>
                <w:sz w:val="18"/>
                <w:lang w:eastAsia="zh-CN"/>
              </w:rPr>
              <w:t>should be inserted by the originator of an HTTP error response (</w:t>
            </w:r>
            <w:r>
              <w:rPr>
                <w:lang w:eastAsia="zh-CN"/>
              </w:rPr>
              <w:t xml:space="preserve">see </w:t>
            </w:r>
            <w:r w:rsidR="00EE3E2B">
              <w:rPr>
                <w:lang w:eastAsia="zh-CN"/>
              </w:rPr>
              <w:t>clause 6</w:t>
            </w:r>
            <w:r>
              <w:rPr>
                <w:lang w:eastAsia="zh-CN"/>
              </w:rPr>
              <w:t>.10.8</w:t>
            </w:r>
            <w:r w:rsidRPr="00021D58">
              <w:rPr>
                <w:rFonts w:ascii="Arial" w:hAnsi="Arial"/>
                <w:sz w:val="18"/>
                <w:lang w:eastAsia="zh-CN"/>
              </w:rPr>
              <w:t>). It may be inserted otherwise.</w:t>
            </w:r>
          </w:p>
          <w:p w14:paraId="26D4C04B" w14:textId="77777777" w:rsidR="00F90BFA" w:rsidRPr="00021D58" w:rsidRDefault="00F90BFA" w:rsidP="006254F7">
            <w:pPr>
              <w:rPr>
                <w:rFonts w:ascii="Arial" w:hAnsi="Arial"/>
                <w:sz w:val="18"/>
                <w:lang w:eastAsia="zh-CN"/>
              </w:rPr>
            </w:pPr>
            <w:r w:rsidRPr="00021D58">
              <w:rPr>
                <w:rFonts w:ascii="Arial" w:hAnsi="Arial"/>
                <w:sz w:val="18"/>
                <w:lang w:eastAsia="zh-CN"/>
              </w:rPr>
              <w:t xml:space="preserve">When inserted by an NF, an SCP or a SEPP, the pattern of the header </w:t>
            </w:r>
            <w:r w:rsidRPr="00021D58">
              <w:rPr>
                <w:rFonts w:ascii="Arial" w:hAnsi="Arial" w:hint="eastAsia"/>
                <w:sz w:val="18"/>
                <w:lang w:eastAsia="zh-CN"/>
              </w:rPr>
              <w:t xml:space="preserve">should </w:t>
            </w:r>
            <w:r w:rsidRPr="00021D58">
              <w:rPr>
                <w:rFonts w:ascii="Arial" w:hAnsi="Arial"/>
                <w:sz w:val="18"/>
                <w:lang w:eastAsia="zh-CN"/>
              </w:rPr>
              <w:t>be formatted as follows:</w:t>
            </w:r>
          </w:p>
          <w:p w14:paraId="4AE1B60B" w14:textId="77777777" w:rsidR="00F90BFA" w:rsidRPr="00021D58" w:rsidRDefault="00F90BFA" w:rsidP="006254F7">
            <w:pPr>
              <w:rPr>
                <w:rFonts w:ascii="Arial" w:hAnsi="Arial"/>
                <w:sz w:val="18"/>
                <w:lang w:eastAsia="zh-CN"/>
              </w:rPr>
            </w:pPr>
            <w:r w:rsidRPr="00021D58">
              <w:rPr>
                <w:rFonts w:ascii="Arial" w:hAnsi="Arial"/>
                <w:sz w:val="18"/>
                <w:lang w:eastAsia="zh-CN"/>
              </w:rPr>
              <w:t>-</w:t>
            </w:r>
            <w:r w:rsidRPr="00021D58">
              <w:rPr>
                <w:rFonts w:ascii="Arial" w:hAnsi="Arial" w:hint="eastAsia"/>
                <w:sz w:val="18"/>
                <w:lang w:eastAsia="zh-CN"/>
              </w:rPr>
              <w:t xml:space="preserve"> </w:t>
            </w:r>
            <w:r w:rsidRPr="00021D58">
              <w:rPr>
                <w:rFonts w:ascii="Arial" w:hAnsi="Arial"/>
                <w:sz w:val="18"/>
                <w:lang w:eastAsia="zh-CN"/>
              </w:rPr>
              <w:t>"SCP-&lt;SCP FQDN&gt;" for an SCP</w:t>
            </w:r>
          </w:p>
          <w:p w14:paraId="501191B2" w14:textId="77777777" w:rsidR="00F90BFA" w:rsidRDefault="00F90BFA" w:rsidP="006254F7">
            <w:pPr>
              <w:rPr>
                <w:rFonts w:ascii="Arial" w:hAnsi="Arial"/>
                <w:sz w:val="18"/>
                <w:lang w:eastAsia="zh-CN"/>
              </w:rPr>
            </w:pPr>
            <w:r w:rsidRPr="00021D58">
              <w:rPr>
                <w:rFonts w:ascii="Arial" w:hAnsi="Arial"/>
                <w:sz w:val="18"/>
                <w:lang w:eastAsia="zh-CN"/>
              </w:rPr>
              <w:t>- "</w:t>
            </w:r>
            <w:r>
              <w:rPr>
                <w:rFonts w:ascii="Arial" w:hAnsi="Arial"/>
                <w:sz w:val="18"/>
                <w:lang w:eastAsia="zh-CN"/>
              </w:rPr>
              <w:t>SEPP</w:t>
            </w:r>
            <w:r w:rsidRPr="00246643">
              <w:rPr>
                <w:rFonts w:ascii="Arial" w:hAnsi="Arial"/>
                <w:sz w:val="18"/>
                <w:lang w:eastAsia="zh-CN"/>
              </w:rPr>
              <w:t>-&lt;SEPP FQDN&gt;</w:t>
            </w:r>
            <w:r>
              <w:rPr>
                <w:rFonts w:ascii="Arial" w:hAnsi="Arial"/>
                <w:sz w:val="18"/>
                <w:lang w:eastAsia="zh-CN"/>
              </w:rPr>
              <w:t>"</w:t>
            </w:r>
            <w:r w:rsidRPr="00246643">
              <w:rPr>
                <w:rFonts w:ascii="Arial" w:hAnsi="Arial"/>
                <w:sz w:val="18"/>
                <w:lang w:eastAsia="zh-CN"/>
              </w:rPr>
              <w:t xml:space="preserve"> for a SEPP</w:t>
            </w:r>
            <w:r>
              <w:rPr>
                <w:rFonts w:ascii="Arial" w:hAnsi="Arial"/>
                <w:sz w:val="18"/>
                <w:lang w:eastAsia="zh-CN"/>
              </w:rPr>
              <w:br/>
              <w:t>- "&lt;NFType&gt;-&lt;NF Instance ID&gt;" for an NF</w:t>
            </w:r>
          </w:p>
        </w:tc>
      </w:tr>
    </w:tbl>
    <w:p w14:paraId="5D4B759C" w14:textId="77777777" w:rsidR="00F90BFA" w:rsidRDefault="00F90BFA" w:rsidP="00F90BFA">
      <w:pPr>
        <w:rPr>
          <w:lang w:eastAsia="zh-CN"/>
        </w:rPr>
      </w:pPr>
      <w:bookmarkStart w:id="231" w:name="_Toc44847414"/>
    </w:p>
    <w:p w14:paraId="32EBBFEF" w14:textId="77777777" w:rsidR="00F90BFA" w:rsidRPr="000B63FD" w:rsidRDefault="00F90BFA" w:rsidP="004E0381">
      <w:pPr>
        <w:pStyle w:val="Heading3"/>
      </w:pPr>
      <w:bookmarkStart w:id="232" w:name="_Toc51845066"/>
      <w:bookmarkStart w:id="233" w:name="_Toc51845397"/>
      <w:bookmarkStart w:id="234" w:name="_Toc57017465"/>
      <w:bookmarkStart w:id="235" w:name="_Toc82555342"/>
      <w:r w:rsidRPr="000B63FD">
        <w:rPr>
          <w:rFonts w:hint="eastAsia"/>
          <w:lang w:eastAsia="zh-CN"/>
        </w:rPr>
        <w:t>5.2.3</w:t>
      </w:r>
      <w:r w:rsidRPr="000B63FD">
        <w:tab/>
        <w:t>HTTP custom headers</w:t>
      </w:r>
      <w:bookmarkEnd w:id="226"/>
      <w:bookmarkEnd w:id="227"/>
      <w:bookmarkEnd w:id="228"/>
      <w:bookmarkEnd w:id="229"/>
      <w:bookmarkEnd w:id="230"/>
      <w:bookmarkEnd w:id="231"/>
      <w:bookmarkEnd w:id="232"/>
      <w:bookmarkEnd w:id="233"/>
      <w:bookmarkEnd w:id="234"/>
      <w:bookmarkEnd w:id="235"/>
    </w:p>
    <w:p w14:paraId="192EFAA2" w14:textId="77777777" w:rsidR="00F90BFA" w:rsidRPr="000B63FD" w:rsidRDefault="00F90BFA" w:rsidP="004E0381">
      <w:pPr>
        <w:pStyle w:val="Heading4"/>
        <w:rPr>
          <w:lang w:eastAsia="zh-CN"/>
        </w:rPr>
      </w:pPr>
      <w:bookmarkStart w:id="236" w:name="_Toc19708936"/>
      <w:bookmarkStart w:id="237" w:name="_Toc27745007"/>
      <w:bookmarkStart w:id="238" w:name="_Toc29803160"/>
      <w:bookmarkStart w:id="239" w:name="_Toc35969909"/>
      <w:bookmarkStart w:id="240" w:name="_Toc36050703"/>
      <w:bookmarkStart w:id="241" w:name="_Toc44847415"/>
      <w:bookmarkStart w:id="242" w:name="_Toc51845067"/>
      <w:bookmarkStart w:id="243" w:name="_Toc51845398"/>
      <w:bookmarkStart w:id="244" w:name="_Toc57017466"/>
      <w:bookmarkStart w:id="245" w:name="_Toc82555343"/>
      <w:r w:rsidRPr="000B63FD">
        <w:t>5.2.3.1</w:t>
      </w:r>
      <w:r w:rsidRPr="000B63FD">
        <w:tab/>
      </w:r>
      <w:r w:rsidRPr="000B63FD">
        <w:rPr>
          <w:lang w:eastAsia="zh-CN"/>
        </w:rPr>
        <w:t>General</w:t>
      </w:r>
      <w:bookmarkEnd w:id="236"/>
      <w:bookmarkEnd w:id="237"/>
      <w:bookmarkEnd w:id="238"/>
      <w:bookmarkEnd w:id="239"/>
      <w:bookmarkEnd w:id="240"/>
      <w:bookmarkEnd w:id="241"/>
      <w:bookmarkEnd w:id="242"/>
      <w:bookmarkEnd w:id="243"/>
      <w:bookmarkEnd w:id="244"/>
      <w:bookmarkEnd w:id="245"/>
    </w:p>
    <w:p w14:paraId="3A51E547" w14:textId="0D676BC0" w:rsidR="00F90BFA" w:rsidRDefault="00F90BFA" w:rsidP="00F90BFA">
      <w:pPr>
        <w:rPr>
          <w:lang w:eastAsia="zh-CN"/>
        </w:rPr>
      </w:pPr>
      <w:r w:rsidRPr="000B63FD">
        <w:rPr>
          <w:lang w:eastAsia="zh-CN"/>
        </w:rPr>
        <w:t>The list of custom HTTP headers applicable to 3GPP Service Based NFs are specified below.</w:t>
      </w:r>
    </w:p>
    <w:p w14:paraId="25ED0964" w14:textId="0829C450" w:rsidR="001A55C3" w:rsidRDefault="001A55C3" w:rsidP="001A55C3">
      <w:pPr>
        <w:rPr>
          <w:noProof/>
        </w:rPr>
      </w:pPr>
      <w:r>
        <w:rPr>
          <w:noProof/>
        </w:rPr>
        <w:lastRenderedPageBreak/>
        <w:t xml:space="preserve">The ABNF definition of these custom headers is expressed in the following clauses using common syntax components defined in IETF RFC 7230 [12], </w:t>
      </w:r>
      <w:r w:rsidR="00EE3E2B">
        <w:rPr>
          <w:noProof/>
        </w:rPr>
        <w:t>clause 3</w:t>
      </w:r>
      <w:r>
        <w:rPr>
          <w:noProof/>
        </w:rPr>
        <w:t>.2.6, such as &lt;token&gt; and &lt;tchar&gt;. As indicated there, the following characters (expressed by their UNICODE name) shall not be used as part of a &lt;token&gt;, or as a &lt;tchar&gt;:</w:t>
      </w:r>
    </w:p>
    <w:p w14:paraId="118E06A4" w14:textId="77777777" w:rsidR="001A55C3" w:rsidRPr="00D36F67" w:rsidRDefault="001A55C3" w:rsidP="001A55C3">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10A175BB" w14:textId="77777777" w:rsidR="001A55C3" w:rsidRDefault="001A55C3" w:rsidP="001A55C3">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1D2E4A99" w14:textId="77777777" w:rsidR="001A55C3" w:rsidRPr="007D6C43" w:rsidRDefault="001A55C3" w:rsidP="001A55C3">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13F083E3" w14:textId="77777777" w:rsidR="001A55C3" w:rsidRPr="007D6C43" w:rsidRDefault="001A55C3" w:rsidP="001A55C3">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D0046B4" w14:textId="77777777" w:rsidR="001A55C3" w:rsidRPr="007D6C43" w:rsidRDefault="001A55C3" w:rsidP="001A55C3">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EA51372" w14:textId="77777777" w:rsidR="001A55C3" w:rsidRPr="007D6C43" w:rsidRDefault="001A55C3" w:rsidP="001A55C3">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DE7F51F" w14:textId="77777777" w:rsidR="001A55C3" w:rsidRDefault="001A55C3" w:rsidP="001A55C3">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46B39801" w14:textId="77777777" w:rsidR="001A55C3" w:rsidRDefault="001A55C3" w:rsidP="001A55C3">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72DB2E02" w14:textId="77777777" w:rsidR="001A55C3" w:rsidRDefault="001A55C3" w:rsidP="001A55C3">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D810626" w14:textId="77777777" w:rsidR="001A55C3" w:rsidRDefault="001A55C3" w:rsidP="001A55C3">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39D5D0B9" w14:textId="77777777" w:rsidR="001A55C3" w:rsidRDefault="001A55C3" w:rsidP="001A55C3">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AB518C8" w14:textId="77777777" w:rsidR="001A55C3" w:rsidRDefault="001A55C3" w:rsidP="001A55C3">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708486BF" w14:textId="77777777" w:rsidR="001A55C3" w:rsidRDefault="001A55C3" w:rsidP="001A55C3">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7324247" w14:textId="77777777" w:rsidR="001A55C3" w:rsidRDefault="001A55C3" w:rsidP="001A55C3">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4E255F0E" w14:textId="77777777" w:rsidR="001A55C3" w:rsidRDefault="001A55C3" w:rsidP="001A55C3">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0ABC7DF2" w14:textId="77777777" w:rsidR="001A55C3" w:rsidRDefault="001A55C3" w:rsidP="001A55C3">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B1E5F42" w14:textId="20FC55C3" w:rsidR="001A55C3" w:rsidRDefault="001A55C3" w:rsidP="001A55C3">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773936EC" w14:textId="77777777" w:rsidR="001A55C3" w:rsidRDefault="001A55C3" w:rsidP="001A55C3">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68FCF4AB" w14:textId="77777777" w:rsidR="001A55C3" w:rsidRDefault="001A55C3" w:rsidP="001A55C3">
      <w:pPr>
        <w:pStyle w:val="B1"/>
        <w:rPr>
          <w:noProof/>
        </w:rPr>
      </w:pPr>
      <w:r>
        <w:rPr>
          <w:noProof/>
        </w:rPr>
        <w:t>pct-encoded = "%" HEXDIG HEXDIG</w:t>
      </w:r>
    </w:p>
    <w:p w14:paraId="4B43248E" w14:textId="77777777" w:rsidR="001A55C3" w:rsidRDefault="001A55C3" w:rsidP="001A55C3">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69DE2CA8" w14:textId="77777777" w:rsidR="001A55C3" w:rsidRDefault="001A55C3" w:rsidP="001A55C3">
      <w:pPr>
        <w:rPr>
          <w:noProof/>
        </w:rPr>
      </w:pPr>
      <w:bookmarkStart w:id="246" w:name="_Hlk64309052"/>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0B641767" w14:textId="77777777" w:rsidR="001A55C3" w:rsidRDefault="001A55C3" w:rsidP="001A55C3">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bookmarkEnd w:id="246"/>
    <w:p w14:paraId="539D6124" w14:textId="58BB861B" w:rsidR="001A55C3" w:rsidRPr="001A55C3" w:rsidRDefault="001A55C3" w:rsidP="001A55C3">
      <w:pPr>
        <w:pStyle w:val="EX"/>
        <w:rPr>
          <w:rFonts w:ascii="Courier New" w:hAnsi="Courier New" w:cs="Courier New"/>
          <w:noProof/>
          <w:sz w:val="16"/>
          <w:szCs w:val="16"/>
        </w:rPr>
      </w:pPr>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{"sst":1,"sd":"A08923"}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Pr>
          <w:rFonts w:ascii="Courier New" w:hAnsi="Courier New" w:cs="Courier New"/>
          <w:noProof/>
          <w:sz w:val="16"/>
          <w:szCs w:val="16"/>
        </w:rPr>
        <w:t>S-NSSAI</w:t>
      </w:r>
      <w:r w:rsidRPr="004265AB">
        <w:rPr>
          <w:rFonts w:ascii="Courier New" w:hAnsi="Courier New" w:cs="Courier New"/>
          <w:noProof/>
          <w:sz w:val="16"/>
          <w:szCs w:val="16"/>
        </w:rPr>
        <w:t>: %7B%2</w:t>
      </w:r>
      <w:r>
        <w:rPr>
          <w:rFonts w:ascii="Courier New" w:hAnsi="Courier New" w:cs="Courier New"/>
          <w:noProof/>
          <w:sz w:val="16"/>
          <w:szCs w:val="16"/>
        </w:rPr>
        <w:t>2</w:t>
      </w:r>
      <w:r w:rsidRPr="004265AB">
        <w:rPr>
          <w:rFonts w:ascii="Courier New" w:hAnsi="Courier New" w:cs="Courier New"/>
          <w:noProof/>
          <w:sz w:val="16"/>
          <w:szCs w:val="16"/>
        </w:rPr>
        <w:t>sst%2</w:t>
      </w:r>
      <w:r>
        <w:rPr>
          <w:rFonts w:ascii="Courier New" w:hAnsi="Courier New" w:cs="Courier New"/>
          <w:noProof/>
          <w:sz w:val="16"/>
          <w:szCs w:val="16"/>
        </w:rPr>
        <w:t>2</w:t>
      </w:r>
      <w:r w:rsidRPr="004265AB">
        <w:rPr>
          <w:rFonts w:ascii="Courier New" w:hAnsi="Courier New" w:cs="Courier New"/>
          <w:noProof/>
          <w:sz w:val="16"/>
          <w:szCs w:val="16"/>
        </w:rPr>
        <w:t>%3A1%2C%2</w:t>
      </w:r>
      <w:r>
        <w:rPr>
          <w:rFonts w:ascii="Courier New" w:hAnsi="Courier New" w:cs="Courier New"/>
          <w:noProof/>
          <w:sz w:val="16"/>
          <w:szCs w:val="16"/>
        </w:rPr>
        <w:t>2</w:t>
      </w:r>
      <w:r w:rsidRPr="004265AB">
        <w:rPr>
          <w:rFonts w:ascii="Courier New" w:hAnsi="Courier New" w:cs="Courier New"/>
          <w:noProof/>
          <w:sz w:val="16"/>
          <w:szCs w:val="16"/>
        </w:rPr>
        <w:t>sd%2</w:t>
      </w:r>
      <w:r>
        <w:rPr>
          <w:rFonts w:ascii="Courier New" w:hAnsi="Courier New" w:cs="Courier New"/>
          <w:noProof/>
          <w:sz w:val="16"/>
          <w:szCs w:val="16"/>
        </w:rPr>
        <w:t>2</w:t>
      </w:r>
      <w:r w:rsidRPr="004265AB">
        <w:rPr>
          <w:rFonts w:ascii="Courier New" w:hAnsi="Courier New" w:cs="Courier New"/>
          <w:noProof/>
          <w:sz w:val="16"/>
          <w:szCs w:val="16"/>
        </w:rPr>
        <w:t>%3A%2</w:t>
      </w:r>
      <w:r>
        <w:rPr>
          <w:rFonts w:ascii="Courier New" w:hAnsi="Courier New" w:cs="Courier New"/>
          <w:noProof/>
          <w:sz w:val="16"/>
          <w:szCs w:val="16"/>
        </w:rPr>
        <w:t>2</w:t>
      </w:r>
      <w:r w:rsidRPr="004265AB">
        <w:rPr>
          <w:rFonts w:ascii="Courier New" w:hAnsi="Courier New" w:cs="Courier New"/>
          <w:noProof/>
          <w:sz w:val="16"/>
          <w:szCs w:val="16"/>
        </w:rPr>
        <w:t>A08923%2</w:t>
      </w:r>
      <w:r>
        <w:rPr>
          <w:rFonts w:ascii="Courier New" w:hAnsi="Courier New" w:cs="Courier New"/>
          <w:noProof/>
          <w:sz w:val="16"/>
          <w:szCs w:val="16"/>
        </w:rPr>
        <w:t>2</w:t>
      </w:r>
      <w:r w:rsidRPr="004265AB">
        <w:rPr>
          <w:rFonts w:ascii="Courier New" w:hAnsi="Courier New" w:cs="Courier New"/>
          <w:noProof/>
          <w:sz w:val="16"/>
          <w:szCs w:val="16"/>
        </w:rPr>
        <w:t>%7D</w:t>
      </w:r>
    </w:p>
    <w:p w14:paraId="72D5B91F" w14:textId="77777777" w:rsidR="00F90BFA" w:rsidRPr="000B63FD" w:rsidRDefault="00F90BFA" w:rsidP="004E0381">
      <w:pPr>
        <w:pStyle w:val="Heading4"/>
      </w:pPr>
      <w:bookmarkStart w:id="247" w:name="_Toc19708937"/>
      <w:bookmarkStart w:id="248" w:name="_Toc27745008"/>
      <w:bookmarkStart w:id="249" w:name="_Toc29803161"/>
      <w:bookmarkStart w:id="250" w:name="_Toc35969910"/>
      <w:bookmarkStart w:id="251" w:name="_Toc36050704"/>
      <w:bookmarkStart w:id="252" w:name="_Toc44847416"/>
      <w:bookmarkStart w:id="253" w:name="_Toc51845068"/>
      <w:bookmarkStart w:id="254" w:name="_Toc51845399"/>
      <w:bookmarkStart w:id="255" w:name="_Toc57017467"/>
      <w:bookmarkStart w:id="256" w:name="_Toc82555344"/>
      <w:r w:rsidRPr="000B63FD">
        <w:rPr>
          <w:rFonts w:hint="eastAsia"/>
        </w:rPr>
        <w:t>5.2.3.2</w:t>
      </w:r>
      <w:r w:rsidRPr="000B63FD">
        <w:rPr>
          <w:rFonts w:hint="eastAsia"/>
        </w:rPr>
        <w:tab/>
      </w:r>
      <w:r w:rsidRPr="000B63FD">
        <w:t>Mandatory to support custom headers</w:t>
      </w:r>
      <w:bookmarkEnd w:id="247"/>
      <w:bookmarkEnd w:id="248"/>
      <w:bookmarkEnd w:id="249"/>
      <w:bookmarkEnd w:id="250"/>
      <w:bookmarkEnd w:id="251"/>
      <w:bookmarkEnd w:id="252"/>
      <w:bookmarkEnd w:id="253"/>
      <w:bookmarkEnd w:id="254"/>
      <w:bookmarkEnd w:id="255"/>
      <w:bookmarkEnd w:id="256"/>
    </w:p>
    <w:p w14:paraId="0C2BBC6C" w14:textId="77777777" w:rsidR="00F90BFA" w:rsidRPr="000B63FD" w:rsidRDefault="00F90BFA" w:rsidP="004E0381">
      <w:pPr>
        <w:pStyle w:val="Heading5"/>
        <w:rPr>
          <w:lang w:eastAsia="zh-CN"/>
        </w:rPr>
      </w:pPr>
      <w:bookmarkStart w:id="257" w:name="_Toc19708938"/>
      <w:bookmarkStart w:id="258" w:name="_Toc35969911"/>
      <w:bookmarkStart w:id="259" w:name="_Toc36050705"/>
      <w:bookmarkStart w:id="260" w:name="_Toc44847417"/>
      <w:bookmarkStart w:id="261" w:name="_Toc51845069"/>
      <w:bookmarkStart w:id="262" w:name="_Toc51845400"/>
      <w:bookmarkStart w:id="263" w:name="_Toc57017468"/>
      <w:bookmarkStart w:id="264" w:name="_Toc82555345"/>
      <w:r w:rsidRPr="000B63FD">
        <w:t>5.2.3.2.1</w:t>
      </w:r>
      <w:r w:rsidRPr="000B63FD">
        <w:tab/>
        <w:t>General</w:t>
      </w:r>
      <w:bookmarkEnd w:id="257"/>
      <w:bookmarkEnd w:id="258"/>
      <w:bookmarkEnd w:id="259"/>
      <w:bookmarkEnd w:id="260"/>
      <w:bookmarkEnd w:id="261"/>
      <w:bookmarkEnd w:id="262"/>
      <w:bookmarkEnd w:id="263"/>
      <w:bookmarkEnd w:id="264"/>
    </w:p>
    <w:p w14:paraId="04E82CEA" w14:textId="77777777" w:rsidR="00F90BFA" w:rsidRPr="000B63FD" w:rsidRDefault="00F90BFA" w:rsidP="00F90BFA">
      <w:r w:rsidRPr="000B63FD">
        <w:rPr>
          <w:rFonts w:hint="eastAsia"/>
        </w:rPr>
        <w:t xml:space="preserve">The 3GPP NF Services </w:t>
      </w:r>
      <w:r w:rsidRPr="000B63FD">
        <w:t>shall support</w:t>
      </w:r>
      <w:r w:rsidRPr="000B63FD">
        <w:rPr>
          <w:rFonts w:hint="eastAsia"/>
        </w:rPr>
        <w:t xml:space="preserve"> the HTTP custom headers specified in Table 5.2.3</w:t>
      </w:r>
      <w:r w:rsidRPr="000B63FD">
        <w:t>.2</w:t>
      </w:r>
      <w:r>
        <w:t>.1</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.2</w:t>
      </w:r>
      <w:r w:rsidRPr="000B63FD">
        <w:rPr>
          <w:rFonts w:hint="eastAsia"/>
        </w:rPr>
        <w:t>-1</w:t>
      </w:r>
      <w:r w:rsidRPr="000B63FD">
        <w:t>.</w:t>
      </w:r>
    </w:p>
    <w:p w14:paraId="5A0FD0E4" w14:textId="77777777" w:rsidR="00F90BFA" w:rsidRPr="000B63FD" w:rsidRDefault="00F90BFA" w:rsidP="00F90BFA">
      <w:pPr>
        <w:pStyle w:val="TH"/>
      </w:pPr>
      <w:r w:rsidRPr="000B63FD">
        <w:lastRenderedPageBreak/>
        <w:t>Table 5.2.3.2</w:t>
      </w:r>
      <w:r>
        <w:t>.1</w:t>
      </w:r>
      <w:r w:rsidRPr="000B63FD">
        <w:t>-1: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16BA95BF" w14:textId="77777777" w:rsidTr="006254F7">
        <w:trPr>
          <w:cantSplit/>
        </w:trPr>
        <w:tc>
          <w:tcPr>
            <w:tcW w:w="2410" w:type="dxa"/>
            <w:shd w:val="clear" w:color="auto" w:fill="E0E0E0"/>
          </w:tcPr>
          <w:p w14:paraId="2BCDAA66" w14:textId="77777777" w:rsidR="00F90BFA" w:rsidRPr="000B63FD" w:rsidRDefault="00F90BFA" w:rsidP="006254F7">
            <w:pPr>
              <w:pStyle w:val="TAH"/>
            </w:pPr>
            <w:r w:rsidRPr="000B63FD">
              <w:t>Name</w:t>
            </w:r>
          </w:p>
        </w:tc>
        <w:tc>
          <w:tcPr>
            <w:tcW w:w="1985" w:type="dxa"/>
            <w:shd w:val="clear" w:color="auto" w:fill="E0E0E0"/>
          </w:tcPr>
          <w:p w14:paraId="0C0ED04B" w14:textId="77777777" w:rsidR="00F90BFA" w:rsidRPr="000B63FD" w:rsidRDefault="00F90BFA" w:rsidP="006254F7">
            <w:pPr>
              <w:pStyle w:val="TAH"/>
            </w:pPr>
            <w:r w:rsidRPr="000B63FD">
              <w:t>Reference</w:t>
            </w:r>
          </w:p>
        </w:tc>
        <w:tc>
          <w:tcPr>
            <w:tcW w:w="5386" w:type="dxa"/>
            <w:shd w:val="clear" w:color="auto" w:fill="E0E0E0"/>
          </w:tcPr>
          <w:p w14:paraId="2F597A6E" w14:textId="77777777" w:rsidR="00F90BFA" w:rsidRPr="000B63FD" w:rsidRDefault="00F90BFA" w:rsidP="006254F7">
            <w:pPr>
              <w:pStyle w:val="TAH"/>
              <w:rPr>
                <w:rFonts w:eastAsia="Batang"/>
                <w:lang w:eastAsia="ko-KR"/>
              </w:rPr>
            </w:pPr>
            <w:r w:rsidRPr="000B63FD">
              <w:t>Description</w:t>
            </w:r>
          </w:p>
        </w:tc>
      </w:tr>
      <w:tr w:rsidR="00F90BFA" w:rsidRPr="000B63FD" w14:paraId="22F00823" w14:textId="77777777" w:rsidTr="006254F7">
        <w:trPr>
          <w:cantSplit/>
        </w:trPr>
        <w:tc>
          <w:tcPr>
            <w:tcW w:w="2410" w:type="dxa"/>
          </w:tcPr>
          <w:p w14:paraId="0F0F7451" w14:textId="77777777" w:rsidR="00F90BFA" w:rsidRPr="000B63FD" w:rsidRDefault="00F90BFA" w:rsidP="006254F7">
            <w:pPr>
              <w:pStyle w:val="TAL"/>
              <w:rPr>
                <w:lang w:eastAsia="zh-CN"/>
              </w:rPr>
            </w:pPr>
            <w:r w:rsidRPr="000B63FD">
              <w:rPr>
                <w:lang w:eastAsia="zh-CN"/>
              </w:rPr>
              <w:t>3gpp-Sbi-Message-Priority</w:t>
            </w:r>
          </w:p>
        </w:tc>
        <w:tc>
          <w:tcPr>
            <w:tcW w:w="1985" w:type="dxa"/>
          </w:tcPr>
          <w:p w14:paraId="5EEDF62E" w14:textId="77777777" w:rsidR="00F90BFA" w:rsidRPr="000B63FD" w:rsidRDefault="00F90BFA" w:rsidP="006254F7">
            <w:pPr>
              <w:pStyle w:val="TAL"/>
              <w:rPr>
                <w:lang w:eastAsia="zh-CN"/>
              </w:rPr>
            </w:pPr>
            <w:r>
              <w:rPr>
                <w:lang w:eastAsia="zh-CN"/>
              </w:rPr>
              <w:t>Clause</w:t>
            </w:r>
            <w:r>
              <w:rPr>
                <w:rFonts w:hint="eastAsia"/>
                <w:lang w:eastAsia="zh-CN"/>
              </w:rPr>
              <w:t> </w:t>
            </w:r>
            <w:r w:rsidRPr="000B63FD">
              <w:rPr>
                <w:lang w:eastAsia="zh-CN"/>
              </w:rPr>
              <w:t>5.2.3.2.</w:t>
            </w:r>
            <w:r>
              <w:rPr>
                <w:lang w:eastAsia="zh-CN"/>
              </w:rPr>
              <w:t>2</w:t>
            </w:r>
          </w:p>
        </w:tc>
        <w:tc>
          <w:tcPr>
            <w:tcW w:w="5386" w:type="dxa"/>
          </w:tcPr>
          <w:p w14:paraId="6A0A29BC" w14:textId="77777777" w:rsidR="00F90BFA" w:rsidRPr="000B63FD" w:rsidRDefault="00F90BFA" w:rsidP="006254F7">
            <w:pPr>
              <w:pStyle w:val="TAL"/>
              <w:rPr>
                <w:lang w:eastAsia="zh-CN"/>
              </w:rPr>
            </w:pPr>
            <w:r w:rsidRPr="000B63FD">
              <w:rPr>
                <w:lang w:eastAsia="zh-CN"/>
              </w:rPr>
              <w:t>This header is used to specify the HTTP/2 message priority for 3GPP service based interfaces. This header shall be included in HTTP/2 messages when a priority for the message needs to be conveyed (e.g HTTP/2 messages related to Multimedia Priority Sessions).</w:t>
            </w:r>
          </w:p>
        </w:tc>
      </w:tr>
      <w:tr w:rsidR="00F90BFA" w:rsidRPr="000B63FD" w14:paraId="21DAEA84" w14:textId="77777777" w:rsidTr="006254F7">
        <w:trPr>
          <w:cantSplit/>
        </w:trPr>
        <w:tc>
          <w:tcPr>
            <w:tcW w:w="2410" w:type="dxa"/>
          </w:tcPr>
          <w:p w14:paraId="6D74DD56" w14:textId="77777777" w:rsidR="00F90BFA" w:rsidRPr="000B63FD" w:rsidRDefault="00F90BFA" w:rsidP="006254F7">
            <w:pPr>
              <w:pStyle w:val="TAL"/>
              <w:rPr>
                <w:lang w:eastAsia="zh-CN"/>
              </w:rPr>
            </w:pPr>
            <w:r>
              <w:rPr>
                <w:rFonts w:hint="eastAsia"/>
                <w:lang w:eastAsia="zh-CN"/>
              </w:rPr>
              <w:t>3gpp-Sbi-</w:t>
            </w:r>
            <w:r>
              <w:rPr>
                <w:lang w:eastAsia="zh-CN"/>
              </w:rPr>
              <w:t>Callback</w:t>
            </w:r>
          </w:p>
        </w:tc>
        <w:tc>
          <w:tcPr>
            <w:tcW w:w="1985" w:type="dxa"/>
          </w:tcPr>
          <w:p w14:paraId="375C160B" w14:textId="77777777" w:rsidR="00F90BFA" w:rsidRPr="000B63FD" w:rsidRDefault="00F90BFA" w:rsidP="006254F7">
            <w:pPr>
              <w:pStyle w:val="TAL"/>
              <w:rPr>
                <w:lang w:eastAsia="zh-CN"/>
              </w:rPr>
            </w:pPr>
            <w:r>
              <w:rPr>
                <w:rFonts w:hint="eastAsia"/>
                <w:lang w:eastAsia="zh-CN"/>
              </w:rPr>
              <w:t>Clause 5.2.3.2.</w:t>
            </w:r>
            <w:r>
              <w:rPr>
                <w:lang w:eastAsia="zh-CN"/>
              </w:rPr>
              <w:t>3</w:t>
            </w:r>
          </w:p>
        </w:tc>
        <w:tc>
          <w:tcPr>
            <w:tcW w:w="5386" w:type="dxa"/>
          </w:tcPr>
          <w:p w14:paraId="62C669C1" w14:textId="77777777" w:rsidR="00F90BFA" w:rsidRDefault="00F90BFA" w:rsidP="006254F7">
            <w:pPr>
              <w:pStyle w:val="TAL"/>
              <w:rPr>
                <w:lang w:eastAsia="zh-CN"/>
              </w:rPr>
            </w:pPr>
            <w:r>
              <w:rPr>
                <w:rFonts w:hint="eastAsia"/>
                <w:lang w:eastAsia="zh-CN"/>
              </w:rPr>
              <w:t>This header is used to indicate if a HTTP/2 message is a</w:t>
            </w:r>
            <w:r>
              <w:rPr>
                <w:lang w:eastAsia="zh-CN"/>
              </w:rPr>
              <w:t xml:space="preserve"> callback (e.g notification).</w:t>
            </w:r>
          </w:p>
          <w:p w14:paraId="70D3EF12" w14:textId="77777777" w:rsidR="00F90BFA" w:rsidRDefault="00F90BFA" w:rsidP="006254F7">
            <w:pPr>
              <w:pStyle w:val="TAL"/>
              <w:rPr>
                <w:lang w:eastAsia="zh-CN"/>
              </w:rPr>
            </w:pPr>
            <w:r>
              <w:rPr>
                <w:lang w:eastAsia="zh-CN"/>
              </w:rPr>
              <w:t>This header shall be included in HTTP POST messages for callbacks towards NF service consumer(s) in another PLMN via the SEPP (See 3GPP TS 29.573 [27]).</w:t>
            </w:r>
          </w:p>
          <w:p w14:paraId="0D877D34" w14:textId="2D0CD318" w:rsidR="00F90BFA" w:rsidRPr="000B63FD" w:rsidRDefault="00F90BFA" w:rsidP="006254F7">
            <w:pPr>
              <w:pStyle w:val="TAL"/>
              <w:rPr>
                <w:lang w:eastAsia="zh-CN"/>
              </w:rPr>
            </w:pPr>
            <w:r>
              <w:rPr>
                <w:lang w:eastAsia="zh-CN"/>
              </w:rPr>
              <w:t xml:space="preserve">This header shall also be included in HTTP POST messages for callbacks in indirect communication (See </w:t>
            </w:r>
            <w:r w:rsidR="00EE3E2B">
              <w:rPr>
                <w:lang w:eastAsia="zh-CN"/>
              </w:rPr>
              <w:t>clause 6</w:t>
            </w:r>
            <w:r>
              <w:rPr>
                <w:lang w:eastAsia="zh-CN"/>
              </w:rPr>
              <w:t>.10.7).</w:t>
            </w:r>
          </w:p>
        </w:tc>
      </w:tr>
      <w:tr w:rsidR="00F90BFA" w:rsidRPr="000B63FD" w14:paraId="236D86EA" w14:textId="77777777" w:rsidTr="006254F7">
        <w:trPr>
          <w:cantSplit/>
        </w:trPr>
        <w:tc>
          <w:tcPr>
            <w:tcW w:w="2410" w:type="dxa"/>
          </w:tcPr>
          <w:p w14:paraId="66638D63" w14:textId="77777777" w:rsidR="00F90BFA" w:rsidRDefault="00F90BFA" w:rsidP="006254F7">
            <w:pPr>
              <w:pStyle w:val="TAL"/>
              <w:rPr>
                <w:lang w:eastAsia="zh-CN"/>
              </w:rPr>
            </w:pPr>
            <w:r>
              <w:rPr>
                <w:lang w:eastAsia="zh-CN"/>
              </w:rPr>
              <w:t>3gpp-Sbi-Target-apiRoot</w:t>
            </w:r>
          </w:p>
        </w:tc>
        <w:tc>
          <w:tcPr>
            <w:tcW w:w="1985" w:type="dxa"/>
          </w:tcPr>
          <w:p w14:paraId="1433FB17" w14:textId="77777777" w:rsidR="00F90BFA" w:rsidRDefault="00F90BFA" w:rsidP="006254F7">
            <w:pPr>
              <w:pStyle w:val="TAL"/>
              <w:rPr>
                <w:lang w:eastAsia="zh-CN"/>
              </w:rPr>
            </w:pPr>
            <w:r>
              <w:rPr>
                <w:lang w:eastAsia="zh-CN"/>
              </w:rPr>
              <w:t>Clause</w:t>
            </w:r>
            <w:r>
              <w:rPr>
                <w:rFonts w:hint="eastAsia"/>
                <w:lang w:eastAsia="zh-CN"/>
              </w:rPr>
              <w:t> </w:t>
            </w:r>
            <w:r>
              <w:rPr>
                <w:lang w:eastAsia="zh-CN"/>
              </w:rPr>
              <w:t>5.2.3.2.4</w:t>
            </w:r>
          </w:p>
        </w:tc>
        <w:tc>
          <w:tcPr>
            <w:tcW w:w="5386" w:type="dxa"/>
          </w:tcPr>
          <w:p w14:paraId="293458F4" w14:textId="77777777" w:rsidR="00F90BFA" w:rsidRDefault="00F90BFA" w:rsidP="006254F7">
            <w:pPr>
              <w:pStyle w:val="TAL"/>
              <w:rPr>
                <w:lang w:eastAsia="zh-CN"/>
              </w:rPr>
            </w:pPr>
            <w:r>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584559F0" w14:textId="77777777" w:rsidR="00F90BFA" w:rsidRDefault="00F90BFA" w:rsidP="006254F7">
            <w:pPr>
              <w:pStyle w:val="TAL"/>
              <w:rPr>
                <w:lang w:eastAsia="zh-CN"/>
              </w:rPr>
            </w:pPr>
            <w:r>
              <w:rPr>
                <w:lang w:eastAsia="zh-CN"/>
              </w:rPr>
              <w:t>This header may also be used by an HTTP client towards its local SEPP to indicate the apiRoot of the target URI towards HTTP server in another PLMN.</w:t>
            </w:r>
          </w:p>
          <w:p w14:paraId="77982918" w14:textId="77777777" w:rsidR="00F90BFA" w:rsidRDefault="00F90BFA" w:rsidP="006254F7">
            <w:pPr>
              <w:pStyle w:val="TAL"/>
              <w:rPr>
                <w:lang w:eastAsia="zh-CN"/>
              </w:rPr>
            </w:pPr>
            <w:r>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0B63FD" w14:paraId="0C9354DB" w14:textId="77777777" w:rsidTr="006254F7">
        <w:trPr>
          <w:cantSplit/>
        </w:trPr>
        <w:tc>
          <w:tcPr>
            <w:tcW w:w="2410" w:type="dxa"/>
          </w:tcPr>
          <w:p w14:paraId="3BDD88F6" w14:textId="77777777" w:rsidR="00F90BFA" w:rsidRDefault="00F90BFA" w:rsidP="006254F7">
            <w:pPr>
              <w:pStyle w:val="TAL"/>
              <w:rPr>
                <w:lang w:eastAsia="zh-CN"/>
              </w:rPr>
            </w:pPr>
            <w:r>
              <w:rPr>
                <w:lang w:eastAsia="zh-CN"/>
              </w:rPr>
              <w:t>3gpp-Sbi-Routing-Binding</w:t>
            </w:r>
          </w:p>
        </w:tc>
        <w:tc>
          <w:tcPr>
            <w:tcW w:w="1985" w:type="dxa"/>
          </w:tcPr>
          <w:p w14:paraId="3CDC29EC" w14:textId="77777777" w:rsidR="00F90BFA" w:rsidRDefault="00F90BFA" w:rsidP="006254F7">
            <w:pPr>
              <w:pStyle w:val="TAL"/>
              <w:rPr>
                <w:lang w:eastAsia="zh-CN"/>
              </w:rPr>
            </w:pPr>
            <w:r>
              <w:rPr>
                <w:lang w:eastAsia="zh-CN"/>
              </w:rPr>
              <w:t>Clause</w:t>
            </w:r>
            <w:r>
              <w:rPr>
                <w:rFonts w:hint="eastAsia"/>
                <w:lang w:eastAsia="zh-CN"/>
              </w:rPr>
              <w:t> 5.2.3.2.</w:t>
            </w:r>
            <w:r>
              <w:rPr>
                <w:lang w:eastAsia="zh-CN"/>
              </w:rPr>
              <w:t>5</w:t>
            </w:r>
          </w:p>
        </w:tc>
        <w:tc>
          <w:tcPr>
            <w:tcW w:w="5386" w:type="dxa"/>
          </w:tcPr>
          <w:p w14:paraId="6541136E" w14:textId="77777777" w:rsidR="00F90BFA" w:rsidRDefault="00F90BFA" w:rsidP="006254F7">
            <w:pPr>
              <w:pStyle w:val="TAL"/>
              <w:rPr>
                <w:lang w:eastAsia="zh-CN"/>
              </w:rPr>
            </w:pPr>
            <w:r>
              <w:rPr>
                <w:lang w:eastAsia="zh-CN"/>
              </w:rPr>
              <w:t>This header is used in a service request to signal binding information to direct the service request to an HTTP server which has the targeted NF Service Resource context (see clause 6.12).</w:t>
            </w:r>
          </w:p>
        </w:tc>
      </w:tr>
      <w:tr w:rsidR="00F90BFA" w:rsidRPr="000B63FD" w14:paraId="29CD7A83" w14:textId="77777777" w:rsidTr="006254F7">
        <w:trPr>
          <w:cantSplit/>
        </w:trPr>
        <w:tc>
          <w:tcPr>
            <w:tcW w:w="2410" w:type="dxa"/>
          </w:tcPr>
          <w:p w14:paraId="0B2B0CA2" w14:textId="77777777" w:rsidR="00F90BFA" w:rsidRDefault="00F90BFA" w:rsidP="006254F7">
            <w:pPr>
              <w:pStyle w:val="TAL"/>
              <w:rPr>
                <w:lang w:eastAsia="zh-CN"/>
              </w:rPr>
            </w:pPr>
            <w:r>
              <w:rPr>
                <w:lang w:eastAsia="zh-CN"/>
              </w:rPr>
              <w:t>3gpp-Sbi-Binding</w:t>
            </w:r>
          </w:p>
        </w:tc>
        <w:tc>
          <w:tcPr>
            <w:tcW w:w="1985" w:type="dxa"/>
          </w:tcPr>
          <w:p w14:paraId="0D9069BD" w14:textId="77777777" w:rsidR="00F90BFA" w:rsidRDefault="00F90BFA" w:rsidP="006254F7">
            <w:pPr>
              <w:pStyle w:val="TAL"/>
              <w:rPr>
                <w:lang w:eastAsia="zh-CN"/>
              </w:rPr>
            </w:pPr>
            <w:r>
              <w:rPr>
                <w:lang w:eastAsia="zh-CN"/>
              </w:rPr>
              <w:t>Clause</w:t>
            </w:r>
            <w:r>
              <w:rPr>
                <w:rFonts w:hint="eastAsia"/>
                <w:lang w:eastAsia="zh-CN"/>
              </w:rPr>
              <w:t> 5.2.3.2.</w:t>
            </w:r>
            <w:r>
              <w:rPr>
                <w:lang w:eastAsia="zh-CN"/>
              </w:rPr>
              <w:t>6</w:t>
            </w:r>
          </w:p>
        </w:tc>
        <w:tc>
          <w:tcPr>
            <w:tcW w:w="5386" w:type="dxa"/>
          </w:tcPr>
          <w:p w14:paraId="783524B0" w14:textId="1E75EE5D" w:rsidR="00F90BFA" w:rsidRDefault="00F90BFA" w:rsidP="006254F7">
            <w:pPr>
              <w:pStyle w:val="TAL"/>
              <w:rPr>
                <w:lang w:eastAsia="zh-CN"/>
              </w:rPr>
            </w:pPr>
            <w:r>
              <w:rPr>
                <w:lang w:eastAsia="zh-CN"/>
              </w:rPr>
              <w:t xml:space="preserve">This header is used to signal binding information related to an NF Service Resource to a future consumer (HTTP client) of that resource (see </w:t>
            </w:r>
            <w:r w:rsidR="00EE3E2B">
              <w:rPr>
                <w:lang w:eastAsia="zh-CN"/>
              </w:rPr>
              <w:t>clause 6</w:t>
            </w:r>
            <w:r>
              <w:rPr>
                <w:lang w:eastAsia="zh-CN"/>
              </w:rPr>
              <w:t>.12).</w:t>
            </w:r>
          </w:p>
        </w:tc>
      </w:tr>
      <w:tr w:rsidR="00F90BFA" w:rsidRPr="000B63FD" w14:paraId="14B21E75" w14:textId="77777777" w:rsidTr="006254F7">
        <w:trPr>
          <w:cantSplit/>
        </w:trPr>
        <w:tc>
          <w:tcPr>
            <w:tcW w:w="2410" w:type="dxa"/>
          </w:tcPr>
          <w:p w14:paraId="4AE1AFC2" w14:textId="77777777" w:rsidR="00F90BFA" w:rsidRDefault="00F90BFA" w:rsidP="006254F7">
            <w:pPr>
              <w:pStyle w:val="TAL"/>
              <w:rPr>
                <w:lang w:eastAsia="zh-CN"/>
              </w:rPr>
            </w:pPr>
            <w:r>
              <w:rPr>
                <w:lang w:eastAsia="zh-CN"/>
              </w:rPr>
              <w:t>3gpp-Sbi-Discovery-*</w:t>
            </w:r>
          </w:p>
        </w:tc>
        <w:tc>
          <w:tcPr>
            <w:tcW w:w="1985" w:type="dxa"/>
          </w:tcPr>
          <w:p w14:paraId="4F2079D8" w14:textId="77777777" w:rsidR="00F90BFA" w:rsidRDefault="00F90BFA" w:rsidP="006254F7">
            <w:pPr>
              <w:pStyle w:val="TAL"/>
              <w:rPr>
                <w:lang w:eastAsia="zh-CN"/>
              </w:rPr>
            </w:pPr>
            <w:r>
              <w:rPr>
                <w:lang w:eastAsia="zh-CN"/>
              </w:rPr>
              <w:t>C</w:t>
            </w:r>
            <w:r>
              <w:rPr>
                <w:rFonts w:hint="eastAsia"/>
                <w:lang w:eastAsia="zh-CN"/>
              </w:rPr>
              <w:t>lause </w:t>
            </w:r>
            <w:r>
              <w:rPr>
                <w:lang w:eastAsia="zh-CN"/>
              </w:rPr>
              <w:t>5.2.3.2.7</w:t>
            </w:r>
          </w:p>
        </w:tc>
        <w:tc>
          <w:tcPr>
            <w:tcW w:w="5386" w:type="dxa"/>
          </w:tcPr>
          <w:p w14:paraId="2BEF418A" w14:textId="77777777" w:rsidR="00F90BFA" w:rsidRDefault="00F90BFA" w:rsidP="006254F7">
            <w:pPr>
              <w:pStyle w:val="TAL"/>
              <w:rPr>
                <w:lang w:eastAsia="zh-CN"/>
              </w:rPr>
            </w:pPr>
            <w:r>
              <w:rPr>
                <w:lang w:eastAsia="zh-CN"/>
              </w:rPr>
              <w:t>Headers beginning with the prefix 3gpp-Sbi-Discovery- are used in indirect communication mode for discovery and selection of a suitable producer by the SCP. Such headers may be included in any SBI message and include information allowing an SCP to find a suitable producer as per the consumer's included delegated discovery parameters</w:t>
            </w:r>
            <w:r w:rsidRPr="00584D1B">
              <w:rPr>
                <w:lang w:eastAsia="zh-CN"/>
              </w:rPr>
              <w:t>.</w:t>
            </w:r>
          </w:p>
        </w:tc>
      </w:tr>
      <w:tr w:rsidR="00F90BFA" w:rsidRPr="000B63FD" w14:paraId="659B7BE1" w14:textId="77777777" w:rsidTr="006254F7">
        <w:trPr>
          <w:cantSplit/>
        </w:trPr>
        <w:tc>
          <w:tcPr>
            <w:tcW w:w="2410" w:type="dxa"/>
          </w:tcPr>
          <w:p w14:paraId="10472162" w14:textId="77777777" w:rsidR="00F90BFA" w:rsidRDefault="00F90BFA" w:rsidP="006254F7">
            <w:pPr>
              <w:pStyle w:val="TAL"/>
              <w:rPr>
                <w:lang w:eastAsia="zh-CN"/>
              </w:rPr>
            </w:pPr>
            <w:r>
              <w:rPr>
                <w:lang w:eastAsia="zh-CN"/>
              </w:rPr>
              <w:t>3gpp-Sbi-Producer-Id</w:t>
            </w:r>
          </w:p>
        </w:tc>
        <w:tc>
          <w:tcPr>
            <w:tcW w:w="1985" w:type="dxa"/>
          </w:tcPr>
          <w:p w14:paraId="13D86CE5" w14:textId="71EFEA97" w:rsidR="00F90BFA" w:rsidRDefault="00EE3E2B" w:rsidP="006254F7">
            <w:pPr>
              <w:pStyle w:val="TAL"/>
              <w:rPr>
                <w:lang w:eastAsia="zh-CN"/>
              </w:rPr>
            </w:pPr>
            <w:r>
              <w:rPr>
                <w:lang w:eastAsia="zh-CN"/>
              </w:rPr>
              <w:t>Clause 5</w:t>
            </w:r>
            <w:r w:rsidR="00F90BFA">
              <w:rPr>
                <w:lang w:eastAsia="zh-CN"/>
              </w:rPr>
              <w:t>.2.3.2.8</w:t>
            </w:r>
          </w:p>
        </w:tc>
        <w:tc>
          <w:tcPr>
            <w:tcW w:w="5386" w:type="dxa"/>
          </w:tcPr>
          <w:p w14:paraId="70D63AD2" w14:textId="20E0FA94" w:rsidR="00F90BFA" w:rsidRDefault="00F90BFA" w:rsidP="006254F7">
            <w:pPr>
              <w:pStyle w:val="TAL"/>
              <w:rPr>
                <w:lang w:eastAsia="zh-CN"/>
              </w:rPr>
            </w:pPr>
            <w:r>
              <w:rPr>
                <w:lang w:eastAsia="zh-CN"/>
              </w:rPr>
              <w:t xml:space="preserve">This header is used in a service response from the SCP to the NF Service Consumer, when using indirect communication, to identify the NF service producer. See </w:t>
            </w:r>
            <w:r w:rsidR="00EE3E2B">
              <w:rPr>
                <w:lang w:eastAsia="zh-CN"/>
              </w:rPr>
              <w:t>clause 6</w:t>
            </w:r>
            <w:r>
              <w:rPr>
                <w:lang w:eastAsia="zh-CN"/>
              </w:rPr>
              <w:t>.10.3.4.</w:t>
            </w:r>
          </w:p>
        </w:tc>
      </w:tr>
      <w:tr w:rsidR="00F90BFA" w:rsidRPr="000B63FD" w14:paraId="21CEBCE6" w14:textId="77777777" w:rsidTr="006254F7">
        <w:trPr>
          <w:cantSplit/>
        </w:trPr>
        <w:tc>
          <w:tcPr>
            <w:tcW w:w="2410" w:type="dxa"/>
          </w:tcPr>
          <w:p w14:paraId="18EC4EAB" w14:textId="77777777" w:rsidR="00F90BFA" w:rsidRDefault="00F90BFA" w:rsidP="006254F7">
            <w:pPr>
              <w:pStyle w:val="TAL"/>
              <w:rPr>
                <w:lang w:eastAsia="zh-CN"/>
              </w:rPr>
            </w:pPr>
            <w:r w:rsidRPr="00B67FCF">
              <w:rPr>
                <w:lang w:eastAsia="zh-CN"/>
              </w:rPr>
              <w:t>3gpp-Sbi-Oci</w:t>
            </w:r>
          </w:p>
        </w:tc>
        <w:tc>
          <w:tcPr>
            <w:tcW w:w="1985" w:type="dxa"/>
          </w:tcPr>
          <w:p w14:paraId="3C92A720" w14:textId="73EB1106" w:rsidR="00F90BFA" w:rsidRDefault="00EE3E2B" w:rsidP="006254F7">
            <w:pPr>
              <w:pStyle w:val="TAL"/>
              <w:rPr>
                <w:lang w:eastAsia="zh-CN"/>
              </w:rPr>
            </w:pPr>
            <w:r>
              <w:rPr>
                <w:lang w:eastAsia="zh-CN"/>
              </w:rPr>
              <w:t>Clause </w:t>
            </w:r>
            <w:r>
              <w:t>5</w:t>
            </w:r>
            <w:r w:rsidR="00F90BFA">
              <w:t>.2.3.2.9</w:t>
            </w:r>
          </w:p>
        </w:tc>
        <w:tc>
          <w:tcPr>
            <w:tcW w:w="5386" w:type="dxa"/>
          </w:tcPr>
          <w:p w14:paraId="61224885" w14:textId="77777777" w:rsidR="00F90BFA" w:rsidRDefault="00F90BFA" w:rsidP="006254F7">
            <w:pPr>
              <w:pStyle w:val="TAL"/>
              <w:rPr>
                <w:lang w:eastAsia="zh-CN"/>
              </w:rPr>
            </w:pPr>
            <w:r>
              <w:rPr>
                <w:lang w:eastAsia="zh-CN"/>
              </w:rPr>
              <w:t>This header may be used by an overloaded NF Service Producer in a service response, or in a notification request to signal Overload Control Information (OCI) to the NF Service Consumer.</w:t>
            </w:r>
          </w:p>
          <w:p w14:paraId="7B45049C" w14:textId="77777777" w:rsidR="00F90BFA" w:rsidRDefault="00F90BFA" w:rsidP="006254F7">
            <w:pPr>
              <w:pStyle w:val="TAL"/>
              <w:rPr>
                <w:lang w:eastAsia="zh-CN"/>
              </w:rPr>
            </w:pPr>
            <w:r>
              <w:rPr>
                <w:lang w:eastAsia="zh-CN"/>
              </w:rPr>
              <w:t>This header may also be used by an overloaded NF Service Consumer in a notification response or in a service request to signal Overload Control Information (OCI) to the NF Service Producer.</w:t>
            </w:r>
          </w:p>
        </w:tc>
      </w:tr>
      <w:tr w:rsidR="00F90BFA" w:rsidRPr="000B63FD" w14:paraId="381553C6" w14:textId="77777777" w:rsidTr="006254F7">
        <w:trPr>
          <w:cantSplit/>
        </w:trPr>
        <w:tc>
          <w:tcPr>
            <w:tcW w:w="2410" w:type="dxa"/>
          </w:tcPr>
          <w:p w14:paraId="13319082" w14:textId="77777777" w:rsidR="00F90BFA" w:rsidRDefault="00F90BFA" w:rsidP="006254F7">
            <w:pPr>
              <w:pStyle w:val="TAL"/>
              <w:rPr>
                <w:lang w:eastAsia="zh-CN"/>
              </w:rPr>
            </w:pPr>
            <w:r>
              <w:rPr>
                <w:lang w:eastAsia="zh-CN"/>
              </w:rPr>
              <w:t>3gpp-Sbi-Lc</w:t>
            </w:r>
            <w:r w:rsidRPr="00B67FCF">
              <w:rPr>
                <w:lang w:eastAsia="zh-CN"/>
              </w:rPr>
              <w:t>i</w:t>
            </w:r>
          </w:p>
        </w:tc>
        <w:tc>
          <w:tcPr>
            <w:tcW w:w="1985" w:type="dxa"/>
          </w:tcPr>
          <w:p w14:paraId="6F81939B" w14:textId="675A75D8" w:rsidR="00F90BFA" w:rsidRDefault="00EE3E2B" w:rsidP="006254F7">
            <w:pPr>
              <w:pStyle w:val="TAL"/>
              <w:rPr>
                <w:lang w:eastAsia="zh-CN"/>
              </w:rPr>
            </w:pPr>
            <w:r>
              <w:rPr>
                <w:lang w:eastAsia="zh-CN"/>
              </w:rPr>
              <w:t>Clause 5</w:t>
            </w:r>
            <w:r w:rsidR="00F90BFA">
              <w:rPr>
                <w:lang w:eastAsia="zh-CN"/>
              </w:rPr>
              <w:t>.2.3.2.10</w:t>
            </w:r>
          </w:p>
        </w:tc>
        <w:tc>
          <w:tcPr>
            <w:tcW w:w="5386" w:type="dxa"/>
          </w:tcPr>
          <w:p w14:paraId="59088CFB" w14:textId="77777777" w:rsidR="00F90BFA" w:rsidRDefault="00F90BFA" w:rsidP="006254F7">
            <w:pPr>
              <w:pStyle w:val="TAL"/>
              <w:rPr>
                <w:lang w:eastAsia="zh-CN"/>
              </w:rPr>
            </w:pPr>
            <w:r>
              <w:rPr>
                <w:lang w:eastAsia="zh-CN"/>
              </w:rPr>
              <w:t>This header may be used by a NF Service Producer to send Load Control Information (LCI) to the NF Service Consumer.</w:t>
            </w:r>
          </w:p>
        </w:tc>
      </w:tr>
      <w:tr w:rsidR="00F90BFA" w:rsidRPr="000B63FD" w14:paraId="342CEA70" w14:textId="77777777" w:rsidTr="006254F7">
        <w:trPr>
          <w:cantSplit/>
        </w:trPr>
        <w:tc>
          <w:tcPr>
            <w:tcW w:w="2410" w:type="dxa"/>
          </w:tcPr>
          <w:p w14:paraId="253B9D8F" w14:textId="77777777" w:rsidR="00F90BFA" w:rsidRDefault="00F90BFA" w:rsidP="006254F7">
            <w:pPr>
              <w:pStyle w:val="TAL"/>
              <w:rPr>
                <w:lang w:eastAsia="zh-CN"/>
              </w:rPr>
            </w:pPr>
            <w:r>
              <w:rPr>
                <w:lang w:eastAsia="zh-CN"/>
              </w:rPr>
              <w:t>3gpp-Sbi-Client-Credentials</w:t>
            </w:r>
          </w:p>
        </w:tc>
        <w:tc>
          <w:tcPr>
            <w:tcW w:w="1985" w:type="dxa"/>
          </w:tcPr>
          <w:p w14:paraId="7B184D7D" w14:textId="0E20F854" w:rsidR="00F90BFA" w:rsidRDefault="00EE3E2B" w:rsidP="006254F7">
            <w:pPr>
              <w:pStyle w:val="TAL"/>
              <w:rPr>
                <w:lang w:eastAsia="zh-CN"/>
              </w:rPr>
            </w:pPr>
            <w:r>
              <w:rPr>
                <w:lang w:eastAsia="zh-CN"/>
              </w:rPr>
              <w:t>Clause 5</w:t>
            </w:r>
            <w:r w:rsidR="00F90BFA">
              <w:rPr>
                <w:lang w:eastAsia="zh-CN"/>
              </w:rPr>
              <w:t>.2.3.2.11</w:t>
            </w:r>
          </w:p>
        </w:tc>
        <w:tc>
          <w:tcPr>
            <w:tcW w:w="5386" w:type="dxa"/>
          </w:tcPr>
          <w:p w14:paraId="6E61ACBE" w14:textId="7C628E49" w:rsidR="00F90BFA" w:rsidRDefault="00F90BFA" w:rsidP="006254F7">
            <w:pPr>
              <w:pStyle w:val="TAL"/>
              <w:rPr>
                <w:lang w:eastAsia="zh-CN"/>
              </w:rPr>
            </w:pPr>
            <w:r>
              <w:rPr>
                <w:lang w:eastAsia="zh-CN"/>
              </w:rPr>
              <w:t xml:space="preserve">This header may be used by an NF Service Consumer to send Client Credentials Assertion to the NRF or to the NF Service Producer. See </w:t>
            </w:r>
            <w:r w:rsidR="00EE3E2B">
              <w:rPr>
                <w:lang w:eastAsia="zh-CN"/>
              </w:rPr>
              <w:t>clause 6</w:t>
            </w:r>
            <w:r>
              <w:rPr>
                <w:lang w:eastAsia="zh-CN"/>
              </w:rPr>
              <w:t>.7.5.</w:t>
            </w:r>
          </w:p>
        </w:tc>
      </w:tr>
      <w:tr w:rsidR="00F90BFA" w:rsidRPr="000B63FD" w14:paraId="4CC6041E" w14:textId="77777777" w:rsidTr="006254F7">
        <w:trPr>
          <w:cantSplit/>
        </w:trPr>
        <w:tc>
          <w:tcPr>
            <w:tcW w:w="2410" w:type="dxa"/>
          </w:tcPr>
          <w:p w14:paraId="3A2A9671" w14:textId="77777777" w:rsidR="00F90BFA" w:rsidRDefault="00F90BFA" w:rsidP="006254F7">
            <w:pPr>
              <w:pStyle w:val="TAL"/>
              <w:rPr>
                <w:lang w:eastAsia="zh-CN"/>
              </w:rPr>
            </w:pPr>
            <w:r w:rsidRPr="00B67FCF">
              <w:rPr>
                <w:lang w:eastAsia="zh-CN"/>
              </w:rPr>
              <w:t>3gpp-Sbi-</w:t>
            </w:r>
            <w:r>
              <w:rPr>
                <w:lang w:eastAsia="zh-CN"/>
              </w:rPr>
              <w:t>Nrf-Uri</w:t>
            </w:r>
          </w:p>
        </w:tc>
        <w:tc>
          <w:tcPr>
            <w:tcW w:w="1985" w:type="dxa"/>
          </w:tcPr>
          <w:p w14:paraId="0EDA3908" w14:textId="03C95AFB" w:rsidR="00F90BFA" w:rsidRDefault="00EE3E2B" w:rsidP="006254F7">
            <w:pPr>
              <w:pStyle w:val="TAL"/>
              <w:rPr>
                <w:lang w:eastAsia="zh-CN"/>
              </w:rPr>
            </w:pPr>
            <w:r>
              <w:rPr>
                <w:lang w:eastAsia="zh-CN"/>
              </w:rPr>
              <w:t>Clause 5</w:t>
            </w:r>
            <w:r w:rsidR="00F90BFA">
              <w:rPr>
                <w:lang w:eastAsia="zh-CN"/>
              </w:rPr>
              <w:t>.2.3.2.12</w:t>
            </w:r>
          </w:p>
        </w:tc>
        <w:tc>
          <w:tcPr>
            <w:tcW w:w="5386" w:type="dxa"/>
          </w:tcPr>
          <w:p w14:paraId="64CAA26C" w14:textId="77777777" w:rsidR="00F90BFA" w:rsidRDefault="00F90BFA" w:rsidP="006254F7">
            <w:pPr>
              <w:pStyle w:val="TAL"/>
              <w:rPr>
                <w:lang w:eastAsia="zh-CN"/>
              </w:rPr>
            </w:pPr>
            <w:r>
              <w:rPr>
                <w:lang w:eastAsia="zh-CN"/>
              </w:rPr>
              <w:t xml:space="preserve">This header may be used to indicate the NRF API URIs to be used for a given service request, e.g. in indirect communication with delegated discovery as a result of an NSSF query. </w:t>
            </w:r>
          </w:p>
        </w:tc>
      </w:tr>
      <w:tr w:rsidR="00A55AA5" w:rsidRPr="000B63FD" w14:paraId="0B325804" w14:textId="77777777" w:rsidTr="006254F7">
        <w:trPr>
          <w:cantSplit/>
        </w:trPr>
        <w:tc>
          <w:tcPr>
            <w:tcW w:w="2410" w:type="dxa"/>
          </w:tcPr>
          <w:p w14:paraId="6398C88A" w14:textId="77777777" w:rsidR="00A55AA5" w:rsidRPr="00B67FCF" w:rsidRDefault="00A55AA5" w:rsidP="00A55AA5">
            <w:pPr>
              <w:pStyle w:val="TAL"/>
              <w:rPr>
                <w:lang w:eastAsia="zh-CN"/>
              </w:rPr>
            </w:pPr>
            <w:r>
              <w:rPr>
                <w:lang w:eastAsia="zh-CN"/>
              </w:rPr>
              <w:t>3gpp-Sbi-Target-Nf-Id</w:t>
            </w:r>
          </w:p>
        </w:tc>
        <w:tc>
          <w:tcPr>
            <w:tcW w:w="1985" w:type="dxa"/>
          </w:tcPr>
          <w:p w14:paraId="77524792" w14:textId="5121092C" w:rsidR="00A55AA5" w:rsidRDefault="00EE3E2B" w:rsidP="00A55AA5">
            <w:pPr>
              <w:pStyle w:val="TAL"/>
              <w:rPr>
                <w:lang w:eastAsia="zh-CN"/>
              </w:rPr>
            </w:pPr>
            <w:r>
              <w:rPr>
                <w:lang w:eastAsia="zh-CN"/>
              </w:rPr>
              <w:t>Clause 5</w:t>
            </w:r>
            <w:r w:rsidR="00A55AA5">
              <w:rPr>
                <w:lang w:eastAsia="zh-CN"/>
              </w:rPr>
              <w:t>.2.3.2.13</w:t>
            </w:r>
          </w:p>
        </w:tc>
        <w:tc>
          <w:tcPr>
            <w:tcW w:w="5386" w:type="dxa"/>
          </w:tcPr>
          <w:p w14:paraId="2A90AC65" w14:textId="77777777" w:rsidR="00A55AA5" w:rsidRDefault="00A55AA5" w:rsidP="00A55AA5">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524F45" w:rsidRPr="000B63FD" w14:paraId="7D26AA0E" w14:textId="77777777" w:rsidTr="006254F7">
        <w:trPr>
          <w:cantSplit/>
        </w:trPr>
        <w:tc>
          <w:tcPr>
            <w:tcW w:w="2410" w:type="dxa"/>
          </w:tcPr>
          <w:p w14:paraId="3E649D91" w14:textId="01CDD3EA" w:rsidR="00524F45" w:rsidRDefault="00524F45" w:rsidP="00524F45">
            <w:pPr>
              <w:pStyle w:val="TAL"/>
              <w:rPr>
                <w:lang w:eastAsia="zh-CN"/>
              </w:rPr>
            </w:pPr>
            <w:r>
              <w:rPr>
                <w:lang w:eastAsia="zh-CN"/>
              </w:rPr>
              <w:t>3gpp-Sbi-Access-Scope</w:t>
            </w:r>
          </w:p>
        </w:tc>
        <w:tc>
          <w:tcPr>
            <w:tcW w:w="1985" w:type="dxa"/>
          </w:tcPr>
          <w:p w14:paraId="34FD938D" w14:textId="3F4FD238" w:rsidR="00524F45" w:rsidRDefault="00EE3E2B" w:rsidP="00524F45">
            <w:pPr>
              <w:pStyle w:val="TAL"/>
              <w:rPr>
                <w:lang w:eastAsia="zh-CN"/>
              </w:rPr>
            </w:pPr>
            <w:r>
              <w:rPr>
                <w:lang w:eastAsia="zh-CN"/>
              </w:rPr>
              <w:t>Clause </w:t>
            </w:r>
            <w:r w:rsidR="00C260A4">
              <w:rPr>
                <w:lang w:eastAsia="zh-CN"/>
              </w:rPr>
              <w:t>5.2.3.2.16</w:t>
            </w:r>
          </w:p>
        </w:tc>
        <w:tc>
          <w:tcPr>
            <w:tcW w:w="5386" w:type="dxa"/>
          </w:tcPr>
          <w:p w14:paraId="7F1253D2" w14:textId="105A3353" w:rsidR="00524F45" w:rsidRDefault="00524F45" w:rsidP="00524F45">
            <w:pPr>
              <w:pStyle w:val="TAL"/>
              <w:rPr>
                <w:lang w:eastAsia="zh-CN"/>
              </w:rPr>
            </w:pPr>
            <w:r>
              <w:rPr>
                <w:lang w:eastAsia="zh-CN"/>
              </w:rPr>
              <w:t>This header is used in a service request for Indirect Communication to indicate the access scope of the service request for NF service access authorization. See clauses 6.7.3 and </w:t>
            </w:r>
            <w:r w:rsidR="005D5711">
              <w:rPr>
                <w:lang w:eastAsia="zh-CN"/>
              </w:rPr>
              <w:t>6.10.11</w:t>
            </w:r>
            <w:r>
              <w:rPr>
                <w:lang w:eastAsia="zh-CN"/>
              </w:rPr>
              <w:t xml:space="preserve">. </w:t>
            </w:r>
          </w:p>
        </w:tc>
      </w:tr>
      <w:tr w:rsidR="00524F45" w:rsidRPr="000B63FD" w14:paraId="6AA53F7B" w14:textId="77777777" w:rsidTr="006254F7">
        <w:trPr>
          <w:cantSplit/>
        </w:trPr>
        <w:tc>
          <w:tcPr>
            <w:tcW w:w="2410" w:type="dxa"/>
          </w:tcPr>
          <w:p w14:paraId="4F56C436" w14:textId="1C5250C4" w:rsidR="00524F45" w:rsidRDefault="00524F45" w:rsidP="00524F45">
            <w:pPr>
              <w:pStyle w:val="TAL"/>
              <w:rPr>
                <w:lang w:eastAsia="zh-CN"/>
              </w:rPr>
            </w:pPr>
            <w:r>
              <w:rPr>
                <w:lang w:eastAsia="zh-CN"/>
              </w:rPr>
              <w:lastRenderedPageBreak/>
              <w:t>3gpp-Sbi-Access-Token</w:t>
            </w:r>
          </w:p>
        </w:tc>
        <w:tc>
          <w:tcPr>
            <w:tcW w:w="1985" w:type="dxa"/>
          </w:tcPr>
          <w:p w14:paraId="4EB21F76" w14:textId="344F9E24" w:rsidR="00524F45" w:rsidRDefault="00EE3E2B" w:rsidP="00524F45">
            <w:pPr>
              <w:pStyle w:val="TAL"/>
              <w:rPr>
                <w:lang w:eastAsia="zh-CN"/>
              </w:rPr>
            </w:pPr>
            <w:r>
              <w:rPr>
                <w:lang w:eastAsia="zh-CN"/>
              </w:rPr>
              <w:t>Clause </w:t>
            </w:r>
            <w:r w:rsidR="00C260A4">
              <w:rPr>
                <w:lang w:eastAsia="zh-CN"/>
              </w:rPr>
              <w:t>5.2.3.2.17</w:t>
            </w:r>
          </w:p>
        </w:tc>
        <w:tc>
          <w:tcPr>
            <w:tcW w:w="5386" w:type="dxa"/>
          </w:tcPr>
          <w:p w14:paraId="226DD586" w14:textId="7E825053" w:rsidR="00524F45" w:rsidRDefault="00524F45" w:rsidP="00524F45">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r w:rsidR="005D5711">
              <w:rPr>
                <w:lang w:eastAsia="zh-CN"/>
              </w:rPr>
              <w:t>1</w:t>
            </w:r>
            <w:r>
              <w:rPr>
                <w:lang w:eastAsia="zh-CN"/>
              </w:rPr>
              <w:t>.</w:t>
            </w:r>
          </w:p>
        </w:tc>
      </w:tr>
    </w:tbl>
    <w:p w14:paraId="25674335" w14:textId="77777777" w:rsidR="00F90BFA" w:rsidRPr="000B63FD" w:rsidRDefault="00F90BFA" w:rsidP="00F90BFA">
      <w:pPr>
        <w:rPr>
          <w:lang w:eastAsia="zh-CN"/>
        </w:rPr>
      </w:pPr>
    </w:p>
    <w:p w14:paraId="058A131C" w14:textId="77777777" w:rsidR="00F90BFA" w:rsidRPr="000B63FD" w:rsidRDefault="00F90BFA" w:rsidP="00EA532A">
      <w:pPr>
        <w:pStyle w:val="Heading5"/>
        <w:rPr>
          <w:lang w:eastAsia="zh-CN"/>
        </w:rPr>
      </w:pPr>
      <w:bookmarkStart w:id="265" w:name="_Toc19708939"/>
      <w:bookmarkStart w:id="266" w:name="_Toc27745010"/>
      <w:bookmarkStart w:id="267" w:name="_Toc29803163"/>
      <w:bookmarkStart w:id="268" w:name="_Toc35969912"/>
      <w:bookmarkStart w:id="269" w:name="_Toc36050706"/>
      <w:bookmarkStart w:id="270" w:name="_Toc44847418"/>
      <w:bookmarkStart w:id="271" w:name="_Toc51845070"/>
      <w:bookmarkStart w:id="272" w:name="_Toc51845401"/>
      <w:bookmarkStart w:id="273" w:name="_Toc57017469"/>
      <w:bookmarkStart w:id="274" w:name="_Toc82555346"/>
      <w:r w:rsidRPr="000B63FD">
        <w:t>5.2.3.2.2</w:t>
      </w:r>
      <w:r w:rsidRPr="000B63FD">
        <w:tab/>
      </w:r>
      <w:r w:rsidRPr="000B63FD">
        <w:rPr>
          <w:lang w:eastAsia="zh-CN"/>
        </w:rPr>
        <w:t>3gpp-Sbi-Message-Priority</w:t>
      </w:r>
      <w:bookmarkEnd w:id="265"/>
      <w:bookmarkEnd w:id="266"/>
      <w:bookmarkEnd w:id="267"/>
      <w:bookmarkEnd w:id="268"/>
      <w:bookmarkEnd w:id="269"/>
      <w:bookmarkEnd w:id="270"/>
      <w:bookmarkEnd w:id="271"/>
      <w:bookmarkEnd w:id="272"/>
      <w:bookmarkEnd w:id="273"/>
      <w:bookmarkEnd w:id="274"/>
    </w:p>
    <w:p w14:paraId="1D0BDE42" w14:textId="09667399" w:rsidR="00F90BFA" w:rsidRPr="000B63FD" w:rsidRDefault="00F90BFA" w:rsidP="00F90BFA">
      <w:pPr>
        <w:rPr>
          <w:lang w:eastAsia="zh-CN"/>
        </w:rPr>
      </w:pPr>
      <w:r w:rsidRPr="000B63FD">
        <w:rPr>
          <w:lang w:eastAsia="zh-CN"/>
        </w:rPr>
        <w:t>The header contains the HTTP/2 message priority value</w:t>
      </w:r>
      <w:r>
        <w:rPr>
          <w:lang w:eastAsia="zh-CN"/>
        </w:rPr>
        <w:t xml:space="preserve"> from 0 to 31, as defined in </w:t>
      </w:r>
      <w:r w:rsidR="00EE3E2B">
        <w:rPr>
          <w:lang w:eastAsia="zh-CN"/>
        </w:rPr>
        <w:t>clause 6</w:t>
      </w:r>
      <w:r>
        <w:rPr>
          <w:lang w:eastAsia="zh-CN"/>
        </w:rPr>
        <w:t>.8.4</w:t>
      </w:r>
      <w:r w:rsidRPr="000B63FD">
        <w:rPr>
          <w:lang w:eastAsia="zh-CN"/>
        </w:rPr>
        <w:t>.</w:t>
      </w:r>
    </w:p>
    <w:p w14:paraId="6B5A4F9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2ABFD85" w14:textId="77777777" w:rsidR="00F90BFA" w:rsidRPr="000B63FD" w:rsidRDefault="00F90BFA" w:rsidP="00F90BFA">
      <w:pPr>
        <w:rPr>
          <w:lang w:eastAsia="zh-CN"/>
        </w:rPr>
      </w:pPr>
      <w:r>
        <w:rPr>
          <w:lang w:eastAsia="zh-CN"/>
        </w:rPr>
        <w:t>3gpp-Sbi-Message-Priority = "3gpp-Sbi-Message-Priority" ":" OWS (DIGIT / %x31-32 DIGIT / "3" %x30-31)</w:t>
      </w:r>
    </w:p>
    <w:p w14:paraId="1B298A7F" w14:textId="77777777" w:rsidR="00F90BFA" w:rsidRPr="000B63FD" w:rsidRDefault="00F90BFA" w:rsidP="00F90BFA">
      <w:pPr>
        <w:rPr>
          <w:lang w:eastAsia="zh-CN"/>
        </w:rPr>
      </w:pPr>
      <w:r w:rsidRPr="000B63FD">
        <w:rPr>
          <w:lang w:eastAsia="zh-CN"/>
        </w:rPr>
        <w:t>A message with 3gpp-Sbi-Message-Priority "0" has the highest priority.</w:t>
      </w:r>
    </w:p>
    <w:p w14:paraId="23B2DFF1" w14:textId="77777777" w:rsidR="00F90BFA" w:rsidRDefault="00F90BFA" w:rsidP="00F90BFA">
      <w:pPr>
        <w:rPr>
          <w:lang w:eastAsia="zh-CN"/>
        </w:rPr>
      </w:pPr>
      <w:r w:rsidRPr="000B63FD">
        <w:rPr>
          <w:lang w:eastAsia="zh-CN"/>
        </w:rPr>
        <w:t>An example is: 3gpp-Sbi-Message-Priority: 10.</w:t>
      </w:r>
    </w:p>
    <w:p w14:paraId="2045D4B4" w14:textId="77777777" w:rsidR="00F90BFA" w:rsidRDefault="00F90BFA" w:rsidP="00EA532A">
      <w:pPr>
        <w:pStyle w:val="Heading5"/>
        <w:rPr>
          <w:lang w:eastAsia="zh-CN"/>
        </w:rPr>
      </w:pPr>
      <w:bookmarkStart w:id="275" w:name="_Toc19708940"/>
      <w:bookmarkStart w:id="276" w:name="_Toc27745011"/>
      <w:bookmarkStart w:id="277" w:name="_Toc29803164"/>
      <w:bookmarkStart w:id="278" w:name="_Toc35969913"/>
      <w:bookmarkStart w:id="279" w:name="_Toc36050707"/>
      <w:bookmarkStart w:id="280" w:name="_Toc44847419"/>
      <w:bookmarkStart w:id="281" w:name="_Toc51845071"/>
      <w:bookmarkStart w:id="282" w:name="_Toc51845402"/>
      <w:bookmarkStart w:id="283" w:name="_Toc57017470"/>
      <w:bookmarkStart w:id="284" w:name="_Toc82555347"/>
      <w:r>
        <w:t>5.2.3.2.3</w:t>
      </w:r>
      <w:r>
        <w:tab/>
      </w:r>
      <w:r w:rsidRPr="00EA6DEC">
        <w:rPr>
          <w:lang w:eastAsia="zh-CN"/>
        </w:rPr>
        <w:t>3gpp-</w:t>
      </w:r>
      <w:r>
        <w:rPr>
          <w:lang w:eastAsia="zh-CN"/>
        </w:rPr>
        <w:t>Sbi</w:t>
      </w:r>
      <w:r w:rsidRPr="00EA6DEC">
        <w:rPr>
          <w:lang w:eastAsia="zh-CN"/>
        </w:rPr>
        <w:t>-</w:t>
      </w:r>
      <w:r>
        <w:rPr>
          <w:lang w:eastAsia="zh-CN"/>
        </w:rPr>
        <w:t>Callback</w:t>
      </w:r>
      <w:bookmarkEnd w:id="275"/>
      <w:bookmarkEnd w:id="276"/>
      <w:bookmarkEnd w:id="277"/>
      <w:bookmarkEnd w:id="278"/>
      <w:bookmarkEnd w:id="279"/>
      <w:bookmarkEnd w:id="280"/>
      <w:bookmarkEnd w:id="281"/>
      <w:bookmarkEnd w:id="282"/>
      <w:bookmarkEnd w:id="283"/>
      <w:bookmarkEnd w:id="284"/>
    </w:p>
    <w:p w14:paraId="31FDC10D" w14:textId="77777777" w:rsidR="00F90BFA" w:rsidRDefault="00F90BFA" w:rsidP="00F90BFA">
      <w:pPr>
        <w:rPr>
          <w:lang w:eastAsia="zh-CN"/>
        </w:rPr>
      </w:pPr>
      <w:bookmarkStart w:id="285" w:name="_Toc19708941"/>
      <w:bookmarkStart w:id="286" w:name="_Toc27745012"/>
      <w:bookmarkStart w:id="287" w:name="_Toc29803165"/>
      <w:r>
        <w:rPr>
          <w:lang w:eastAsia="zh-CN"/>
        </w:rPr>
        <w:t>The</w:t>
      </w:r>
      <w:r w:rsidRPr="00246EC8">
        <w:rPr>
          <w:lang w:eastAsia="zh-CN"/>
        </w:rPr>
        <w:t xml:space="preserve"> header </w:t>
      </w:r>
      <w:r>
        <w:rPr>
          <w:lang w:eastAsia="zh-CN"/>
        </w:rPr>
        <w:t>contains the type of notification. The value for the notification type is a string used identifing a particular type of callback (e.g a notification, typically the name of the notify service operation).</w:t>
      </w:r>
    </w:p>
    <w:p w14:paraId="6EE3EA62"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38A3A990" w14:textId="77777777" w:rsidR="00F90BFA" w:rsidRDefault="00F90BFA" w:rsidP="00F90BFA">
      <w:pPr>
        <w:rPr>
          <w:lang w:eastAsia="zh-CN"/>
        </w:rPr>
      </w:pPr>
      <w:r w:rsidRPr="002844F3">
        <w:rPr>
          <w:lang w:eastAsia="zh-CN"/>
        </w:rPr>
        <w:t>3gpp-Sbi-Callback</w:t>
      </w:r>
      <w:r>
        <w:rPr>
          <w:lang w:eastAsia="zh-CN"/>
        </w:rPr>
        <w:t xml:space="preserve"> header field  = "3gpp-Sbi-Callback" ":" OWS cbtype *1( ";" </w:t>
      </w:r>
      <w:r>
        <w:rPr>
          <w:rFonts w:hint="eastAsia"/>
          <w:lang w:eastAsia="zh-CN"/>
        </w:rPr>
        <w:t>OWS</w:t>
      </w:r>
      <w:r>
        <w:rPr>
          <w:lang w:eastAsia="zh-CN"/>
        </w:rPr>
        <w:t xml:space="preserve"> "apiversion=" majorversion)</w:t>
      </w:r>
    </w:p>
    <w:p w14:paraId="79ACCBCE" w14:textId="77777777" w:rsidR="00F90BFA" w:rsidRPr="008A3EB9" w:rsidRDefault="00F90BFA" w:rsidP="00F90BFA">
      <w:pPr>
        <w:rPr>
          <w:lang w:val="fr-FR" w:eastAsia="zh-CN"/>
        </w:rPr>
      </w:pPr>
      <w:r w:rsidRPr="008A3EB9">
        <w:rPr>
          <w:lang w:val="fr-FR" w:eastAsia="zh-CN"/>
        </w:rPr>
        <w:t>cbtype = 1*cbchar</w:t>
      </w:r>
    </w:p>
    <w:p w14:paraId="75139D83" w14:textId="77777777" w:rsidR="00F90BFA" w:rsidRPr="008A3EB9" w:rsidRDefault="00F90BFA" w:rsidP="00F90BFA">
      <w:pPr>
        <w:rPr>
          <w:lang w:val="fr-FR" w:eastAsia="zh-CN"/>
        </w:rPr>
      </w:pPr>
      <w:r w:rsidRPr="008A3EB9">
        <w:rPr>
          <w:lang w:val="fr-FR" w:eastAsia="zh-CN"/>
        </w:rPr>
        <w:t>cbchar = "-" / "_" / DIGIT / ALPHA</w:t>
      </w:r>
    </w:p>
    <w:p w14:paraId="0C8E9837" w14:textId="77777777" w:rsidR="00F90BFA" w:rsidRPr="008A3EB9" w:rsidRDefault="00F90BFA" w:rsidP="00F90BFA">
      <w:pPr>
        <w:rPr>
          <w:lang w:val="fr-FR" w:eastAsia="zh-CN"/>
        </w:rPr>
      </w:pPr>
      <w:r w:rsidRPr="008A3EB9">
        <w:rPr>
          <w:lang w:val="fr-FR" w:eastAsia="zh-CN"/>
        </w:rPr>
        <w:t>majorversion = *DIGIT</w:t>
      </w:r>
    </w:p>
    <w:p w14:paraId="55721F91" w14:textId="77777777" w:rsidR="00F90BFA" w:rsidRDefault="00F90BFA" w:rsidP="00F90BFA">
      <w:pPr>
        <w:pStyle w:val="EX"/>
        <w:rPr>
          <w:lang w:eastAsia="zh-CN"/>
        </w:rPr>
      </w:pPr>
      <w:r>
        <w:rPr>
          <w:lang w:eastAsia="zh-CN"/>
        </w:rPr>
        <w:t>EXAMPLE 1</w:t>
      </w:r>
      <w:r w:rsidRPr="00EA6DEC">
        <w:rPr>
          <w:lang w:eastAsia="zh-CN"/>
        </w:rPr>
        <w:t>: 3gpp-</w:t>
      </w:r>
      <w:r>
        <w:rPr>
          <w:lang w:eastAsia="zh-CN"/>
        </w:rPr>
        <w:t>Sbi</w:t>
      </w:r>
      <w:r w:rsidRPr="00EA6DEC">
        <w:rPr>
          <w:lang w:eastAsia="zh-CN"/>
        </w:rPr>
        <w:t>-</w:t>
      </w:r>
      <w:r>
        <w:rPr>
          <w:lang w:eastAsia="zh-CN"/>
        </w:rPr>
        <w:t>Callback: Nnrf_NFManagement_</w:t>
      </w:r>
      <w:r>
        <w:t>NFStatusNotify</w:t>
      </w:r>
    </w:p>
    <w:p w14:paraId="1631D040" w14:textId="77777777" w:rsidR="00F90BFA" w:rsidRDefault="00F90BFA" w:rsidP="00F90BFA">
      <w:pPr>
        <w:pStyle w:val="EX"/>
        <w:rPr>
          <w:lang w:eastAsia="zh-CN"/>
        </w:rPr>
      </w:pPr>
      <w:r>
        <w:rPr>
          <w:lang w:eastAsia="zh-CN"/>
        </w:rPr>
        <w:t>EXAMPLE 2</w:t>
      </w:r>
      <w:r w:rsidRPr="00EA6DEC">
        <w:rPr>
          <w:lang w:eastAsia="zh-CN"/>
        </w:rPr>
        <w:t>: 3gpp-</w:t>
      </w:r>
      <w:r>
        <w:rPr>
          <w:lang w:eastAsia="zh-CN"/>
        </w:rPr>
        <w:t>Sbi</w:t>
      </w:r>
      <w:r w:rsidRPr="00EA6DEC">
        <w:rPr>
          <w:lang w:eastAsia="zh-CN"/>
        </w:rPr>
        <w:t>-</w:t>
      </w:r>
      <w:r>
        <w:rPr>
          <w:lang w:eastAsia="zh-CN"/>
        </w:rPr>
        <w:t xml:space="preserve">Callback: </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 apiversion=2</w:t>
      </w:r>
    </w:p>
    <w:p w14:paraId="100EE12C" w14:textId="77777777" w:rsidR="00F90BFA" w:rsidRDefault="00F90BFA" w:rsidP="00F90BFA">
      <w:pPr>
        <w:rPr>
          <w:lang w:eastAsia="zh-CN"/>
        </w:rPr>
      </w:pPr>
      <w:r>
        <w:rPr>
          <w:lang w:eastAsia="zh-CN"/>
        </w:rPr>
        <w:t>The list of valid values for the cbtype is specified in Annex B.</w:t>
      </w:r>
    </w:p>
    <w:p w14:paraId="25E1181F" w14:textId="77777777" w:rsidR="00F90BFA" w:rsidRDefault="00F90BFA" w:rsidP="00F90BFA">
      <w:pPr>
        <w:rPr>
          <w:lang w:eastAsia="zh-CN"/>
        </w:rPr>
      </w:pPr>
      <w:r>
        <w:rPr>
          <w:lang w:eastAsia="zh-CN"/>
        </w:rPr>
        <w:t>The apiversion parameter should be present if the major version is higher than 1.</w:t>
      </w:r>
    </w:p>
    <w:p w14:paraId="47672D83" w14:textId="77777777" w:rsidR="00F90BFA" w:rsidRDefault="00F90BFA" w:rsidP="00F90BFA">
      <w:pPr>
        <w:pStyle w:val="NO"/>
        <w:rPr>
          <w:lang w:eastAsia="zh-CN"/>
        </w:rPr>
      </w:pPr>
      <w:r>
        <w:rPr>
          <w:lang w:eastAsia="zh-CN"/>
        </w:rPr>
        <w:t>NOTE:</w:t>
      </w:r>
      <w:r>
        <w:rPr>
          <w:lang w:eastAsia="zh-CN"/>
        </w:rPr>
        <w:tab/>
        <w:t>The apiversion parameter can be used by the SEPP to identify the protection and modification policies</w:t>
      </w:r>
      <w:r w:rsidRPr="00AE7CB1">
        <w:rPr>
          <w:lang w:eastAsia="zh-CN"/>
        </w:rPr>
        <w:t xml:space="preserve"> </w:t>
      </w:r>
      <w:r>
        <w:rPr>
          <w:lang w:eastAsia="zh-CN"/>
        </w:rPr>
        <w:t>applicable to the API version of a notification or callback request, or by the SCP to select a notification endpoint of a NF Service Consumer that supports the API version when forwarding a notification request issued for a default notification subscription.</w:t>
      </w:r>
    </w:p>
    <w:p w14:paraId="5C49C2AB" w14:textId="77777777" w:rsidR="00F90BFA" w:rsidRPr="003A55D6" w:rsidRDefault="00F90BFA" w:rsidP="00EA532A">
      <w:pPr>
        <w:pStyle w:val="Heading5"/>
        <w:rPr>
          <w:lang w:eastAsia="zh-CN"/>
        </w:rPr>
      </w:pPr>
      <w:bookmarkStart w:id="288" w:name="_Toc35969914"/>
      <w:bookmarkStart w:id="289" w:name="_Toc36050708"/>
      <w:bookmarkStart w:id="290" w:name="_Toc44847420"/>
      <w:bookmarkStart w:id="291" w:name="_Toc51845072"/>
      <w:bookmarkStart w:id="292" w:name="_Toc51845403"/>
      <w:bookmarkStart w:id="293" w:name="_Toc57017471"/>
      <w:bookmarkStart w:id="294" w:name="_Toc82555348"/>
      <w:r w:rsidRPr="003A55D6">
        <w:t>5.2.3.2.</w:t>
      </w:r>
      <w:r>
        <w:t>4</w:t>
      </w:r>
      <w:r w:rsidRPr="003A55D6">
        <w:tab/>
      </w:r>
      <w:r w:rsidRPr="003A55D6">
        <w:rPr>
          <w:lang w:eastAsia="zh-CN"/>
        </w:rPr>
        <w:t>3gpp-Sbi-Target-</w:t>
      </w:r>
      <w:r w:rsidRPr="00B8727C">
        <w:rPr>
          <w:lang w:eastAsia="zh-CN"/>
        </w:rPr>
        <w:t>ap</w:t>
      </w:r>
      <w:r>
        <w:rPr>
          <w:lang w:eastAsia="zh-CN"/>
        </w:rPr>
        <w:t>iRoot</w:t>
      </w:r>
      <w:bookmarkEnd w:id="285"/>
      <w:bookmarkEnd w:id="286"/>
      <w:bookmarkEnd w:id="287"/>
      <w:bookmarkEnd w:id="288"/>
      <w:bookmarkEnd w:id="289"/>
      <w:bookmarkEnd w:id="290"/>
      <w:bookmarkEnd w:id="291"/>
      <w:bookmarkEnd w:id="292"/>
      <w:bookmarkEnd w:id="293"/>
      <w:bookmarkEnd w:id="294"/>
    </w:p>
    <w:p w14:paraId="14BE1049" w14:textId="04F71F2C" w:rsidR="00F90BFA" w:rsidRDefault="00F90BFA" w:rsidP="00F90BFA">
      <w:pPr>
        <w:rPr>
          <w:lang w:eastAsia="zh-CN"/>
        </w:rPr>
      </w:pPr>
      <w:bookmarkStart w:id="295" w:name="_Toc9501019"/>
      <w:bookmarkStart w:id="296" w:name="_Toc27745013"/>
      <w:bookmarkStart w:id="297" w:name="_Toc35969915"/>
      <w:bookmarkStart w:id="298" w:name="_Toc36050709"/>
      <w:bookmarkStart w:id="299" w:name="_Toc27745014"/>
      <w:bookmarkStart w:id="300" w:name="_Toc29803167"/>
      <w:bookmarkStart w:id="301" w:name="_Toc19708942"/>
      <w:r>
        <w:rPr>
          <w:lang w:eastAsia="zh-CN"/>
        </w:rPr>
        <w:t xml:space="preserve">The header contains the apiRoot of the target URI (see </w:t>
      </w:r>
      <w:r w:rsidR="00EE3E2B">
        <w:rPr>
          <w:lang w:eastAsia="zh-CN"/>
        </w:rPr>
        <w:t>clause 4</w:t>
      </w:r>
      <w:r>
        <w:rPr>
          <w:lang w:eastAsia="zh-CN"/>
        </w:rPr>
        <w:t>.4 of 3GPP</w:t>
      </w:r>
      <w:r>
        <w:rPr>
          <w:bCs/>
          <w:lang w:eastAsia="zh-CN"/>
        </w:rPr>
        <w:t> </w:t>
      </w:r>
      <w:r>
        <w:rPr>
          <w:lang w:eastAsia="zh-CN"/>
        </w:rPr>
        <w:t>TS</w:t>
      </w:r>
      <w:r>
        <w:rPr>
          <w:bCs/>
          <w:lang w:eastAsia="zh-CN"/>
        </w:rPr>
        <w:t> </w:t>
      </w:r>
      <w:r>
        <w:rPr>
          <w:lang w:eastAsia="zh-CN"/>
        </w:rPr>
        <w:t>29.501</w:t>
      </w:r>
      <w:r>
        <w:rPr>
          <w:bCs/>
          <w:lang w:eastAsia="zh-CN"/>
        </w:rPr>
        <w:t> </w:t>
      </w:r>
      <w:r>
        <w:t>[</w:t>
      </w:r>
      <w:r>
        <w:rPr>
          <w:lang w:eastAsia="zh-CN"/>
        </w:rPr>
        <w:t>5</w:t>
      </w:r>
      <w:r>
        <w:t>]</w:t>
      </w:r>
      <w:r>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EE3E2B">
        <w:rPr>
          <w:lang w:eastAsia="zh-CN"/>
        </w:rPr>
        <w:t>clause 6</w:t>
      </w:r>
      <w:r>
        <w:rPr>
          <w:lang w:eastAsia="zh-CN"/>
        </w:rPr>
        <w:t>.1.4.3.2).</w:t>
      </w:r>
    </w:p>
    <w:p w14:paraId="5A838527"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029811B2" w14:textId="4C244C82"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Target-apiRoot header field </w:t>
      </w:r>
      <w:r w:rsidRPr="00EA6DEC">
        <w:rPr>
          <w:lang w:eastAsia="zh-CN"/>
        </w:rPr>
        <w:t xml:space="preserve"> = "3gpp-</w:t>
      </w:r>
      <w:r>
        <w:rPr>
          <w:lang w:eastAsia="zh-CN"/>
        </w:rPr>
        <w:t>Sbi</w:t>
      </w:r>
      <w:r w:rsidRPr="00EA6DEC">
        <w:rPr>
          <w:lang w:eastAsia="zh-CN"/>
        </w:rPr>
        <w:t>-</w:t>
      </w:r>
      <w:r>
        <w:rPr>
          <w:lang w:eastAsia="zh-CN"/>
        </w:rPr>
        <w:t>Target-apiRoot</w:t>
      </w:r>
      <w:r w:rsidRPr="00EA6DEC">
        <w:rPr>
          <w:lang w:eastAsia="zh-CN"/>
        </w:rPr>
        <w:t xml:space="preserve">" ":" </w:t>
      </w:r>
      <w:r>
        <w:rPr>
          <w:lang w:eastAsia="zh-CN"/>
        </w:rPr>
        <w:t>OWS scheme "://" authority</w:t>
      </w:r>
      <w:r w:rsidR="00EE3E2B">
        <w:rPr>
          <w:lang w:eastAsia="zh-CN"/>
        </w:rPr>
        <w:t> [</w:t>
      </w:r>
      <w:r>
        <w:rPr>
          <w:lang w:eastAsia="zh-CN"/>
        </w:rPr>
        <w:t xml:space="preserve"> prefix ]</w:t>
      </w:r>
    </w:p>
    <w:p w14:paraId="1EEB9C0E" w14:textId="77777777" w:rsidR="00F90BFA" w:rsidRPr="00755305" w:rsidRDefault="00F90BFA" w:rsidP="00F90BFA">
      <w:pPr>
        <w:rPr>
          <w:lang w:val="fr-FR" w:eastAsia="zh-CN"/>
        </w:rPr>
      </w:pPr>
      <w:r w:rsidRPr="00755305">
        <w:rPr>
          <w:lang w:val="fr-FR" w:eastAsia="zh-CN"/>
        </w:rPr>
        <w:t>scheme = "http" / "https"</w:t>
      </w:r>
    </w:p>
    <w:p w14:paraId="4FCE7604" w14:textId="6415DDCE" w:rsidR="00F90BFA" w:rsidRPr="00755305" w:rsidRDefault="00F90BFA" w:rsidP="00F90BFA">
      <w:pPr>
        <w:rPr>
          <w:lang w:val="fr-FR" w:eastAsia="zh-CN"/>
        </w:rPr>
      </w:pPr>
      <w:r w:rsidRPr="00755305">
        <w:rPr>
          <w:lang w:val="fr-FR" w:eastAsia="zh-CN"/>
        </w:rPr>
        <w:t>authority = host</w:t>
      </w:r>
      <w:r w:rsidR="00EE3E2B">
        <w:rPr>
          <w:lang w:val="fr-FR" w:eastAsia="zh-CN"/>
        </w:rPr>
        <w:t> </w:t>
      </w:r>
      <w:r w:rsidR="00EE3E2B" w:rsidRPr="00755305">
        <w:rPr>
          <w:lang w:val="fr-FR" w:eastAsia="zh-CN"/>
        </w:rPr>
        <w:t>[</w:t>
      </w:r>
      <w:r w:rsidRPr="00755305">
        <w:rPr>
          <w:lang w:val="fr-FR" w:eastAsia="zh-CN"/>
        </w:rPr>
        <w:t xml:space="preserve"> ":" port ]</w:t>
      </w:r>
    </w:p>
    <w:p w14:paraId="3E925963" w14:textId="77777777" w:rsidR="00F90BFA" w:rsidRPr="00755305" w:rsidRDefault="00F90BFA" w:rsidP="00F90BFA">
      <w:pPr>
        <w:rPr>
          <w:lang w:val="fr-FR" w:eastAsia="zh-CN"/>
        </w:rPr>
      </w:pPr>
      <w:r w:rsidRPr="00755305">
        <w:rPr>
          <w:lang w:val="fr-FR" w:eastAsia="zh-CN"/>
        </w:rPr>
        <w:t>port = *DIGIT</w:t>
      </w:r>
    </w:p>
    <w:p w14:paraId="0F7BEDF4" w14:textId="14E5A97E" w:rsidR="00F90BFA" w:rsidRDefault="00F90BFA" w:rsidP="00F90BFA">
      <w:pPr>
        <w:rPr>
          <w:lang w:eastAsia="zh-CN"/>
        </w:rPr>
      </w:pPr>
      <w:r>
        <w:rPr>
          <w:lang w:eastAsia="zh-CN"/>
        </w:rPr>
        <w:t xml:space="preserve">prefix = </w:t>
      </w:r>
      <w:r w:rsidRPr="009E00B9">
        <w:rPr>
          <w:lang w:eastAsia="zh-CN"/>
        </w:rPr>
        <w:t>path-absolute</w:t>
      </w:r>
      <w:r>
        <w:rPr>
          <w:lang w:eastAsia="zh-CN"/>
        </w:rPr>
        <w:tab/>
      </w:r>
      <w:r w:rsidRPr="009E00B9">
        <w:rPr>
          <w:lang w:eastAsia="zh-CN"/>
        </w:rPr>
        <w:t xml:space="preserve">; path-absolute production rule from </w:t>
      </w:r>
      <w:r>
        <w:rPr>
          <w:lang w:eastAsia="zh-CN"/>
        </w:rPr>
        <w:t>IETF RFC 3986 [14]</w:t>
      </w:r>
      <w:r w:rsidRPr="009E00B9">
        <w:rPr>
          <w:lang w:eastAsia="zh-CN"/>
        </w:rPr>
        <w:t xml:space="preserve">, </w:t>
      </w:r>
      <w:r w:rsidR="00EE3E2B">
        <w:rPr>
          <w:lang w:eastAsia="zh-CN"/>
        </w:rPr>
        <w:t>clause </w:t>
      </w:r>
      <w:r w:rsidR="00EE3E2B" w:rsidRPr="009E00B9">
        <w:rPr>
          <w:lang w:eastAsia="zh-CN"/>
        </w:rPr>
        <w:t>3</w:t>
      </w:r>
      <w:r w:rsidRPr="009E00B9">
        <w:rPr>
          <w:lang w:eastAsia="zh-CN"/>
        </w:rPr>
        <w:t>.3</w:t>
      </w:r>
    </w:p>
    <w:p w14:paraId="20646BF4" w14:textId="77777777" w:rsidR="00F90BFA" w:rsidRDefault="00F90BFA" w:rsidP="00F90BFA">
      <w:pPr>
        <w:rPr>
          <w:lang w:eastAsia="zh-CN"/>
        </w:rPr>
      </w:pPr>
      <w:r w:rsidRPr="00EA6DEC">
        <w:rPr>
          <w:lang w:eastAsia="zh-CN"/>
        </w:rPr>
        <w:lastRenderedPageBreak/>
        <w:t>An example is: 3gpp-</w:t>
      </w:r>
      <w:r>
        <w:rPr>
          <w:lang w:eastAsia="zh-CN"/>
        </w:rPr>
        <w:t>Sbi</w:t>
      </w:r>
      <w:r w:rsidRPr="00EA6DEC">
        <w:rPr>
          <w:lang w:eastAsia="zh-CN"/>
        </w:rPr>
        <w:t>-</w:t>
      </w:r>
      <w:r>
        <w:rPr>
          <w:lang w:eastAsia="zh-CN"/>
        </w:rPr>
        <w:t xml:space="preserve">Target-apiRoot: </w:t>
      </w:r>
      <w:r w:rsidRPr="00CC286A">
        <w:rPr>
          <w:lang w:val="en-US"/>
        </w:rPr>
        <w:t>https://example.com/a/b/c</w:t>
      </w:r>
    </w:p>
    <w:p w14:paraId="478E3FF7" w14:textId="77777777" w:rsidR="00F90BFA" w:rsidRPr="000B63FD" w:rsidRDefault="00F90BFA" w:rsidP="00EA532A">
      <w:pPr>
        <w:pStyle w:val="Heading5"/>
        <w:rPr>
          <w:lang w:eastAsia="zh-CN"/>
        </w:rPr>
      </w:pPr>
      <w:bookmarkStart w:id="302" w:name="_Toc44847421"/>
      <w:bookmarkStart w:id="303" w:name="_Toc51845073"/>
      <w:bookmarkStart w:id="304" w:name="_Toc51845404"/>
      <w:bookmarkStart w:id="305" w:name="_Toc57017472"/>
      <w:bookmarkStart w:id="306" w:name="_Toc82555349"/>
      <w:r w:rsidRPr="000B63FD">
        <w:t>5.2.3.2.</w:t>
      </w:r>
      <w:r>
        <w:t>5</w:t>
      </w:r>
      <w:r w:rsidRPr="000B63FD">
        <w:tab/>
      </w:r>
      <w:r w:rsidRPr="000B63FD">
        <w:rPr>
          <w:lang w:eastAsia="zh-CN"/>
        </w:rPr>
        <w:t>3gpp-Sbi-</w:t>
      </w:r>
      <w:bookmarkEnd w:id="295"/>
      <w:r>
        <w:rPr>
          <w:lang w:eastAsia="zh-CN"/>
        </w:rPr>
        <w:t>Routing-Binding</w:t>
      </w:r>
      <w:bookmarkEnd w:id="296"/>
      <w:bookmarkEnd w:id="297"/>
      <w:bookmarkEnd w:id="298"/>
      <w:bookmarkEnd w:id="302"/>
      <w:bookmarkEnd w:id="303"/>
      <w:bookmarkEnd w:id="304"/>
      <w:bookmarkEnd w:id="305"/>
      <w:bookmarkEnd w:id="306"/>
    </w:p>
    <w:p w14:paraId="3738B5C8" w14:textId="393F0FB0"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Routing Binding Indication used to direct a service request to an HTTP server which has the targeted NF service resource context (see </w:t>
      </w:r>
      <w:r w:rsidR="00EE3E2B">
        <w:rPr>
          <w:lang w:eastAsia="zh-CN"/>
        </w:rPr>
        <w:t>clause 6</w:t>
      </w:r>
      <w:r>
        <w:rPr>
          <w:lang w:eastAsia="zh-CN"/>
        </w:rPr>
        <w:t>.12)</w:t>
      </w:r>
      <w:r w:rsidRPr="000B63FD">
        <w:rPr>
          <w:lang w:eastAsia="zh-CN"/>
        </w:rPr>
        <w:t>.</w:t>
      </w:r>
    </w:p>
    <w:p w14:paraId="15A28556"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16E1F941" w14:textId="77777777" w:rsidR="00F90BFA" w:rsidRPr="000B63FD" w:rsidRDefault="00F90BFA" w:rsidP="00F90BFA">
      <w:pPr>
        <w:rPr>
          <w:lang w:eastAsia="zh-CN"/>
        </w:rPr>
      </w:pPr>
      <w:r>
        <w:rPr>
          <w:lang w:eastAsia="zh-CN"/>
        </w:rPr>
        <w:t xml:space="preserve">3gpp-Sbi-Routing-Binding = "3gpp-Sbi-Routing-Binding" ":" OWS "bl=" blvalue 1*(";" </w:t>
      </w:r>
      <w:r>
        <w:rPr>
          <w:rFonts w:hint="eastAsia"/>
          <w:lang w:eastAsia="zh-CN"/>
        </w:rPr>
        <w:t>OWS</w:t>
      </w:r>
      <w:r>
        <w:rPr>
          <w:lang w:eastAsia="zh-CN"/>
        </w:rPr>
        <w:t xml:space="preserve"> parameter)</w:t>
      </w:r>
    </w:p>
    <w:p w14:paraId="7623F140" w14:textId="77777777" w:rsidR="00F90BFA" w:rsidRPr="000F5B09" w:rsidRDefault="00F90BFA" w:rsidP="00F90BFA">
      <w:pPr>
        <w:ind w:left="852" w:hanging="852"/>
        <w:rPr>
          <w:lang w:eastAsia="zh-CN"/>
        </w:rPr>
      </w:pPr>
      <w:r w:rsidRPr="000F5B09">
        <w:rPr>
          <w:lang w:eastAsia="zh-CN"/>
        </w:rPr>
        <w:t>blvalue</w:t>
      </w:r>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"nfservice</w:t>
      </w:r>
      <w:r>
        <w:rPr>
          <w:lang w:eastAsia="zh-CN"/>
        </w:rPr>
        <w:t>-</w:t>
      </w:r>
      <w:r w:rsidRPr="000F5B09">
        <w:rPr>
          <w:lang w:eastAsia="zh-CN"/>
        </w:rPr>
        <w:t>instance" / "n</w:t>
      </w:r>
      <w:r w:rsidRPr="003A27A4">
        <w:rPr>
          <w:lang w:eastAsia="zh-CN"/>
        </w:rPr>
        <w:t>fservice</w:t>
      </w:r>
      <w:r>
        <w:rPr>
          <w:lang w:eastAsia="zh-CN"/>
        </w:rPr>
        <w:t>-</w:t>
      </w:r>
      <w:r w:rsidRPr="003A27A4">
        <w:rPr>
          <w:lang w:eastAsia="zh-CN"/>
        </w:rPr>
        <w:t>set"</w:t>
      </w:r>
    </w:p>
    <w:p w14:paraId="5BEB1EC2" w14:textId="77777777" w:rsidR="00F90BFA" w:rsidRDefault="00F90BFA" w:rsidP="00F90BFA">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parametername "=" token</w:t>
      </w:r>
    </w:p>
    <w:p w14:paraId="6607D1B7" w14:textId="77777777" w:rsidR="00F90BFA" w:rsidRDefault="00473AB5" w:rsidP="00F90BFA">
      <w:pPr>
        <w:ind w:left="852" w:hanging="852"/>
        <w:rPr>
          <w:lang w:eastAsia="zh-CN"/>
        </w:rPr>
      </w:pPr>
      <w:r>
        <w:rPr>
          <w:lang w:eastAsia="zh-CN"/>
        </w:rPr>
        <w:t>parametername</w:t>
      </w:r>
      <w:r>
        <w:rPr>
          <w:lang w:eastAsia="zh-CN"/>
        </w:rPr>
        <w:tab/>
        <w:t>= "nfinst" / "nfset" / "nfservinst" / "nfserviceset" / "servname" / "backupamfinst"</w:t>
      </w:r>
    </w:p>
    <w:p w14:paraId="55054022" w14:textId="77777777" w:rsidR="00F90BFA" w:rsidRDefault="00F90BFA" w:rsidP="00F90BFA">
      <w:pPr>
        <w:ind w:left="852" w:hanging="852"/>
        <w:rPr>
          <w:lang w:eastAsia="zh-CN"/>
        </w:rPr>
      </w:pPr>
      <w:r>
        <w:rPr>
          <w:lang w:eastAsia="zh-CN"/>
        </w:rPr>
        <w:t>The following parameters are defined:</w:t>
      </w:r>
    </w:p>
    <w:p w14:paraId="457A2C59" w14:textId="77777777" w:rsidR="00F90BFA" w:rsidRDefault="00F90BFA" w:rsidP="00F90BFA">
      <w:pPr>
        <w:pStyle w:val="B1"/>
        <w:rPr>
          <w:lang w:eastAsia="zh-CN"/>
        </w:rPr>
      </w:pPr>
      <w:r>
        <w:rPr>
          <w:lang w:eastAsia="zh-CN"/>
        </w:rPr>
        <w:t>-</w:t>
      </w:r>
      <w:r>
        <w:rPr>
          <w:lang w:eastAsia="zh-CN"/>
        </w:rPr>
        <w:tab/>
        <w:t>bl (binding level):</w:t>
      </w:r>
      <w:r w:rsidRPr="00B13C17">
        <w:rPr>
          <w:lang w:val="en-US" w:eastAsia="zh-CN"/>
        </w:rPr>
        <w:t xml:space="preserve"> </w:t>
      </w:r>
      <w:r>
        <w:rPr>
          <w:lang w:val="en-US" w:eastAsia="zh-CN"/>
        </w:rPr>
        <w:t>the value of this parameter (blvalue)</w:t>
      </w:r>
      <w:r>
        <w:rPr>
          <w:lang w:eastAsia="zh-CN"/>
        </w:rPr>
        <w:t xml:space="preserve"> indicates a preferred </w:t>
      </w:r>
      <w:r>
        <w:rPr>
          <w:lang w:val="en-US" w:eastAsia="zh-CN"/>
        </w:rPr>
        <w:t>binding to a binding entity, i.e. either to an NF Instance, an NF set, an NF Service Instance or an NF Service Set. If the binding level is set to an NF Service Instance (</w:t>
      </w:r>
      <w:r>
        <w:rPr>
          <w:lang w:eastAsia="zh-CN"/>
        </w:rPr>
        <w:t>nfservice-instance)</w:t>
      </w:r>
      <w:r>
        <w:rPr>
          <w:lang w:val="en-US" w:eastAsia="zh-CN"/>
        </w:rPr>
        <w:t>, then either NF Service Set ID or NF Instance ID shall also be present</w:t>
      </w:r>
      <w:r w:rsidRPr="000F66EB">
        <w:rPr>
          <w:lang w:val="en-US" w:eastAsia="zh-CN"/>
        </w:rPr>
        <w:t xml:space="preserve"> </w:t>
      </w:r>
      <w:r>
        <w:rPr>
          <w:lang w:val="en-US" w:eastAsia="zh-CN"/>
        </w:rPr>
        <w:t>to unambiguously identify the NF Service Instance.</w:t>
      </w:r>
    </w:p>
    <w:p w14:paraId="7B041D8F" w14:textId="77777777" w:rsidR="00F90BFA" w:rsidRDefault="00F90BFA" w:rsidP="00F90BFA">
      <w:pPr>
        <w:pStyle w:val="B1"/>
        <w:rPr>
          <w:lang w:eastAsia="zh-CN"/>
        </w:rPr>
      </w:pPr>
      <w:r>
        <w:rPr>
          <w:lang w:eastAsia="zh-CN"/>
        </w:rPr>
        <w:t>-</w:t>
      </w:r>
      <w:r>
        <w:rPr>
          <w:lang w:eastAsia="zh-CN"/>
        </w:rPr>
        <w:tab/>
      </w:r>
      <w:r w:rsidRPr="00445883">
        <w:rPr>
          <w:lang w:val="en-US" w:eastAsia="zh-CN"/>
        </w:rPr>
        <w:t>nfinst (NF instance): indicates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This parameter shall be present if the binding level is set to "</w:t>
      </w:r>
      <w:r w:rsidRPr="005D38E5">
        <w:rPr>
          <w:lang w:eastAsia="zh-CN"/>
        </w:rPr>
        <w:t>nf</w:t>
      </w:r>
      <w:r>
        <w:rPr>
          <w:lang w:eastAsia="zh-CN"/>
        </w:rPr>
        <w:t>-instance", or if the binding level is set to "nfservice-instance" and the nfserviceset parameter is not included.</w:t>
      </w:r>
    </w:p>
    <w:p w14:paraId="67EEDEDF" w14:textId="42923B4A" w:rsidR="00F90BFA" w:rsidRDefault="00F90BFA" w:rsidP="00F90BFA">
      <w:pPr>
        <w:pStyle w:val="B1"/>
        <w:rPr>
          <w:lang w:eastAsia="zh-CN"/>
        </w:rPr>
      </w:pPr>
      <w:r>
        <w:rPr>
          <w:lang w:eastAsia="zh-CN"/>
        </w:rPr>
        <w:t>-</w:t>
      </w:r>
      <w:r>
        <w:rPr>
          <w:lang w:eastAsia="zh-CN"/>
        </w:rPr>
        <w:tab/>
      </w:r>
      <w:r w:rsidRPr="00445883">
        <w:rPr>
          <w:lang w:val="en-US" w:eastAsia="zh-CN"/>
        </w:rPr>
        <w:t>nfset (NF set): indicates an NF Set ID</w:t>
      </w:r>
      <w:r>
        <w:rPr>
          <w:lang w:eastAsia="zh-CN"/>
        </w:rPr>
        <w:t xml:space="preserve">, as defined in </w:t>
      </w:r>
      <w:r w:rsidR="00EE3E2B">
        <w:rPr>
          <w:lang w:eastAsia="zh-CN"/>
        </w:rPr>
        <w:t>clause 2</w:t>
      </w:r>
      <w:r>
        <w:rPr>
          <w:lang w:eastAsia="zh-CN"/>
        </w:rPr>
        <w:t xml:space="preserve">8.12 in </w:t>
      </w:r>
      <w:r w:rsidRPr="000B63FD">
        <w:rPr>
          <w:lang w:val="en-US"/>
        </w:rPr>
        <w:t>3GPP TS 23.003 [15]</w:t>
      </w:r>
      <w:r>
        <w:rPr>
          <w:lang w:val="en-US"/>
        </w:rPr>
        <w:t xml:space="preserve">. </w:t>
      </w:r>
      <w:r>
        <w:rPr>
          <w:lang w:eastAsia="zh-CN"/>
        </w:rPr>
        <w:t xml:space="preserve">This parameter shall be present if the binding level is set to "nf-set". It may be present otherwise (see </w:t>
      </w:r>
      <w:r w:rsidR="00EE3E2B">
        <w:rPr>
          <w:lang w:eastAsia="zh-CN"/>
        </w:rPr>
        <w:t>clause 6</w:t>
      </w:r>
      <w:r>
        <w:rPr>
          <w:lang w:eastAsia="zh-CN"/>
        </w:rPr>
        <w:t>.12.1).</w:t>
      </w:r>
    </w:p>
    <w:p w14:paraId="51E90ED1" w14:textId="77777777" w:rsidR="00F90BFA" w:rsidRDefault="00F90BFA" w:rsidP="00F90BFA">
      <w:pPr>
        <w:pStyle w:val="B1"/>
        <w:rPr>
          <w:lang w:eastAsia="zh-CN"/>
        </w:rPr>
      </w:pPr>
      <w:r>
        <w:rPr>
          <w:lang w:eastAsia="zh-CN"/>
        </w:rPr>
        <w:t>-</w:t>
      </w:r>
      <w:r>
        <w:rPr>
          <w:lang w:eastAsia="zh-CN"/>
        </w:rPr>
        <w:tab/>
      </w:r>
      <w:r w:rsidRPr="00445883">
        <w:rPr>
          <w:lang w:val="en-US" w:eastAsia="zh-CN"/>
        </w:rPr>
        <w:t>nfservinst (NF service instance): indicates an NF Service Instance ID.</w:t>
      </w:r>
      <w:r w:rsidRPr="006B3D3A">
        <w:rPr>
          <w:lang w:eastAsia="zh-CN"/>
        </w:rPr>
        <w:t xml:space="preserve"> </w:t>
      </w:r>
      <w:r>
        <w:rPr>
          <w:lang w:eastAsia="zh-CN"/>
        </w:rPr>
        <w:t>This parameter shall be present if the binding level is set to "nfservice-instance".</w:t>
      </w:r>
    </w:p>
    <w:p w14:paraId="74EA40CA" w14:textId="763508A0" w:rsidR="00F90BFA" w:rsidRDefault="00F90BFA" w:rsidP="00F90BFA">
      <w:pPr>
        <w:pStyle w:val="B1"/>
        <w:rPr>
          <w:lang w:val="en-US"/>
        </w:rPr>
      </w:pPr>
      <w:r>
        <w:rPr>
          <w:lang w:eastAsia="zh-CN"/>
        </w:rPr>
        <w:t>-</w:t>
      </w:r>
      <w:r>
        <w:rPr>
          <w:lang w:eastAsia="zh-CN"/>
        </w:rPr>
        <w:tab/>
      </w:r>
      <w:r w:rsidR="00F2566D" w:rsidRPr="00445883">
        <w:rPr>
          <w:lang w:val="en-US" w:eastAsia="zh-CN"/>
        </w:rPr>
        <w:t>nfserviceset (NF service set): indicates an NF Service Set ID</w:t>
      </w:r>
      <w:r w:rsidR="00F2566D">
        <w:rPr>
          <w:lang w:eastAsia="zh-CN"/>
        </w:rPr>
        <w:t xml:space="preserve"> as defined in</w:t>
      </w:r>
      <w:r w:rsidR="00F2566D" w:rsidRPr="00ED2BBF">
        <w:rPr>
          <w:lang w:eastAsia="zh-CN"/>
        </w:rPr>
        <w:t xml:space="preserve"> </w:t>
      </w:r>
      <w:r w:rsidR="00F2566D">
        <w:rPr>
          <w:lang w:eastAsia="zh-CN"/>
        </w:rPr>
        <w:t xml:space="preserve">clause 28.13 in </w:t>
      </w:r>
      <w:r w:rsidR="00F2566D" w:rsidRPr="000B63FD">
        <w:rPr>
          <w:lang w:val="en-US"/>
        </w:rPr>
        <w:t>3GPP TS 23.003 [15]</w:t>
      </w:r>
      <w:r w:rsidR="00F2566D">
        <w:rPr>
          <w:lang w:val="en-US"/>
        </w:rPr>
        <w:t xml:space="preserve">. </w:t>
      </w:r>
      <w:r w:rsidR="00F2566D">
        <w:rPr>
          <w:lang w:eastAsia="zh-CN"/>
        </w:rPr>
        <w:t xml:space="preserve">This parameter shall be present if the binding level is set to "nfservice-set". It shall also be present if the binding level is set to "nfservice-instance" and the NF service instance indicated by the </w:t>
      </w:r>
      <w:r w:rsidR="00F2566D" w:rsidRPr="00445883">
        <w:rPr>
          <w:lang w:val="en-US" w:eastAsia="zh-CN"/>
        </w:rPr>
        <w:t>nfservinst</w:t>
      </w:r>
      <w:r w:rsidR="00F2566D">
        <w:rPr>
          <w:lang w:val="en-US" w:eastAsia="zh-CN"/>
        </w:rPr>
        <w:t xml:space="preserve"> parameter is part of an NF service set</w:t>
      </w:r>
      <w:r w:rsidR="00F2566D">
        <w:rPr>
          <w:lang w:eastAsia="zh-CN"/>
        </w:rPr>
        <w:t xml:space="preserve"> (see clause 6.12.1).</w:t>
      </w:r>
    </w:p>
    <w:p w14:paraId="59C46F8E" w14:textId="77777777" w:rsidR="00473AB5" w:rsidRDefault="00F90BFA" w:rsidP="00473AB5">
      <w:pPr>
        <w:pStyle w:val="B1"/>
        <w:rPr>
          <w:lang w:eastAsia="zh-CN"/>
        </w:rPr>
      </w:pPr>
      <w:r>
        <w:rPr>
          <w:lang w:eastAsia="zh-CN"/>
        </w:rPr>
        <w:t>-</w:t>
      </w:r>
      <w:r>
        <w:rPr>
          <w:lang w:eastAsia="zh-CN"/>
        </w:rPr>
        <w:tab/>
        <w:t xml:space="preserve">servname (service name): </w:t>
      </w:r>
      <w:bookmarkStart w:id="307" w:name="_Hlk33512420"/>
      <w:r>
        <w:rPr>
          <w:lang w:eastAsia="zh-CN"/>
        </w:rPr>
        <w:t>indicates the name of a service, as defined in</w:t>
      </w:r>
      <w:r w:rsidRPr="000B63FD">
        <w:rPr>
          <w:lang w:eastAsia="zh-CN"/>
        </w:rPr>
        <w:t xml:space="preserve"> 3GPP TS 29.510 </w:t>
      </w:r>
      <w:bookmarkEnd w:id="307"/>
      <w:r w:rsidRPr="000B63FD">
        <w:rPr>
          <w:lang w:eastAsia="zh-CN"/>
        </w:rPr>
        <w:t>[8]</w:t>
      </w:r>
      <w:r>
        <w:rPr>
          <w:lang w:eastAsia="zh-CN"/>
        </w:rPr>
        <w:t>, or a custom service that handles a notification or a callback request. It may be present in a Routing Binding Indication in a notification or a callback request.</w:t>
      </w:r>
    </w:p>
    <w:p w14:paraId="5FF88342" w14:textId="77777777" w:rsidR="00F90BFA" w:rsidRPr="00936196" w:rsidRDefault="00473AB5" w:rsidP="00473AB5">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 i.e.</w:t>
      </w:r>
      <w:r w:rsidRPr="00DC3F07">
        <w:rPr>
          <w:lang w:eastAsia="zh-CN"/>
        </w:rPr>
        <w:t xml:space="preserve"> </w:t>
      </w:r>
      <w:r>
        <w:rPr>
          <w:lang w:eastAsia="zh-CN"/>
        </w:rPr>
        <w:t xml:space="preserve">a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5BD071A9" w14:textId="66FF3BFA" w:rsidR="00F90BFA" w:rsidRDefault="00F90BFA" w:rsidP="00F90BFA">
      <w:pPr>
        <w:ind w:left="852" w:hanging="852"/>
        <w:rPr>
          <w:lang w:eastAsia="zh-CN"/>
        </w:rPr>
      </w:pPr>
      <w:r w:rsidRPr="00445883">
        <w:rPr>
          <w:lang w:val="en-US" w:eastAsia="zh-CN"/>
        </w:rPr>
        <w:t xml:space="preserve">See </w:t>
      </w:r>
      <w:r w:rsidR="00EE3E2B" w:rsidRPr="00445883">
        <w:rPr>
          <w:lang w:val="en-US" w:eastAsia="zh-CN"/>
        </w:rPr>
        <w:t>clause</w:t>
      </w:r>
      <w:r w:rsidR="00EE3E2B">
        <w:rPr>
          <w:lang w:val="en-US" w:eastAsia="zh-CN"/>
        </w:rPr>
        <w:t> </w:t>
      </w:r>
      <w:r w:rsidR="00EE3E2B" w:rsidRPr="00445883">
        <w:rPr>
          <w:lang w:val="en-US" w:eastAsia="zh-CN"/>
        </w:rPr>
        <w:t>3</w:t>
      </w:r>
      <w:r w:rsidRPr="00445883">
        <w:rPr>
          <w:lang w:val="en-US" w:eastAsia="zh-CN"/>
        </w:rPr>
        <w:t>.2.6 of IETF RFC 7230 [12] for the "token" type definition. A token</w:t>
      </w:r>
      <w:r>
        <w:rPr>
          <w:lang w:val="en-US" w:eastAsia="zh-CN"/>
        </w:rPr>
        <w:t>'s value</w:t>
      </w:r>
      <w:r w:rsidRPr="00445883">
        <w:rPr>
          <w:lang w:val="en-US" w:eastAsia="zh-CN"/>
        </w:rPr>
        <w:t xml:space="preserve"> </w:t>
      </w:r>
      <w:r>
        <w:rPr>
          <w:lang w:val="en-US" w:eastAsia="zh-CN"/>
        </w:rPr>
        <w:t>is</w:t>
      </w:r>
      <w:r w:rsidRPr="00445883">
        <w:rPr>
          <w:lang w:val="en-US" w:eastAsia="zh-CN"/>
        </w:rPr>
        <w:t xml:space="preserve"> a </w:t>
      </w:r>
      <w:r>
        <w:rPr>
          <w:lang w:val="en-US" w:eastAsia="zh-CN"/>
        </w:rPr>
        <w:t xml:space="preserve">string, which contains </w:t>
      </w:r>
      <w:r w:rsidRPr="00445883">
        <w:rPr>
          <w:lang w:val="en-US" w:eastAsia="zh-CN"/>
        </w:rPr>
        <w:t>a binding entity ID or a service name.</w:t>
      </w:r>
    </w:p>
    <w:p w14:paraId="66A555CE" w14:textId="77777777" w:rsidR="00F90BFA" w:rsidRDefault="00F90BFA" w:rsidP="00F90BFA">
      <w:pPr>
        <w:pStyle w:val="EX"/>
        <w:rPr>
          <w:lang w:eastAsia="zh-CN"/>
        </w:rPr>
      </w:pPr>
      <w:bookmarkStart w:id="308" w:name="_Toc35969916"/>
      <w:bookmarkStart w:id="309" w:name="_Toc36050710"/>
      <w:bookmarkStart w:id="310" w:name="_Toc27745015"/>
      <w:bookmarkStart w:id="311" w:name="_Toc29803168"/>
      <w:bookmarkEnd w:id="299"/>
      <w:bookmarkEnd w:id="300"/>
      <w:r>
        <w:rPr>
          <w:lang w:eastAsia="zh-CN"/>
        </w:rPr>
        <w:t>EXAMPLE 1:</w:t>
      </w:r>
      <w:r>
        <w:rPr>
          <w:lang w:eastAsia="zh-CN"/>
        </w:rPr>
        <w:tab/>
        <w:t xml:space="preserve">Binding to SMF set 1 of MCC </w:t>
      </w:r>
      <w:r w:rsidRPr="005D38E5">
        <w:rPr>
          <w:lang w:eastAsia="zh-CN"/>
        </w:rPr>
        <w:t>345</w:t>
      </w:r>
      <w:r>
        <w:rPr>
          <w:lang w:eastAsia="zh-CN"/>
        </w:rPr>
        <w:t xml:space="preserve"> and MNC 012: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nfset=set1</w:t>
      </w:r>
      <w:r>
        <w:rPr>
          <w:lang w:eastAsia="zh-CN"/>
        </w:rPr>
        <w:t>.smfset.5gc.mnc012.mcc345</w:t>
      </w:r>
    </w:p>
    <w:p w14:paraId="6FD9B1E0" w14:textId="77777777" w:rsidR="00F90BFA" w:rsidRDefault="00F90BFA" w:rsidP="00F90BFA">
      <w:pPr>
        <w:pStyle w:val="EX"/>
        <w:rPr>
          <w:lang w:eastAsia="zh-CN"/>
        </w:rPr>
      </w:pPr>
      <w:r>
        <w:rPr>
          <w:lang w:eastAsia="zh-CN"/>
        </w:rPr>
        <w:t>EXAMPLE 2:</w:t>
      </w:r>
      <w:r>
        <w:rPr>
          <w:lang w:eastAsia="zh-CN"/>
        </w:rPr>
        <w:tab/>
        <w:t xml:space="preserve">Binding to an SMF instance within SMF set of Example 1: </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p>
    <w:p w14:paraId="0D89C9C0" w14:textId="77777777" w:rsidR="00F90BFA" w:rsidRDefault="00F90BFA" w:rsidP="00F90BFA">
      <w:pPr>
        <w:pStyle w:val="EX"/>
        <w:rPr>
          <w:lang w:eastAsia="zh-CN"/>
        </w:rPr>
      </w:pPr>
      <w:r>
        <w:rPr>
          <w:lang w:eastAsia="zh-CN"/>
        </w:rPr>
        <w:t>EXAMPLE 3:</w:t>
      </w:r>
      <w:r>
        <w:rPr>
          <w:lang w:eastAsia="zh-CN"/>
        </w:rPr>
        <w:tab/>
        <w:t>Binding to a SMF Service Set "xyz" within an SMF instance within SMF set of Example 1:</w:t>
      </w:r>
      <w:r>
        <w:rPr>
          <w:lang w:eastAsia="zh-CN"/>
        </w:rPr>
        <w:br/>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bl=nfservice</w:t>
      </w:r>
      <w:r>
        <w:rPr>
          <w:lang w:eastAsia="zh-CN"/>
        </w:rPr>
        <w:t>-</w:t>
      </w:r>
      <w:r w:rsidRPr="005D38E5">
        <w:rPr>
          <w:lang w:eastAsia="zh-CN"/>
        </w:rPr>
        <w:t>set; nfservset=</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r w:rsidRPr="005D38E5">
        <w:rPr>
          <w:lang w:eastAsia="zh-CN"/>
        </w:rPr>
        <w:t>;</w:t>
      </w:r>
      <w:r>
        <w:rPr>
          <w:lang w:eastAsia="zh-CN"/>
        </w:rPr>
        <w:t xml:space="preserve"> </w:t>
      </w:r>
      <w:r w:rsidRPr="005D38E5">
        <w:rPr>
          <w:lang w:eastAsia="zh-CN"/>
        </w:rPr>
        <w:t>nfset=set1</w:t>
      </w:r>
      <w:r>
        <w:rPr>
          <w:lang w:eastAsia="zh-CN"/>
        </w:rPr>
        <w:t>.smfset.5gc.mnc012.mcc345</w:t>
      </w:r>
    </w:p>
    <w:p w14:paraId="7A0D8976" w14:textId="77777777" w:rsidR="00F90BFA" w:rsidRDefault="00F90BFA" w:rsidP="00F90BFA">
      <w:pPr>
        <w:pStyle w:val="EX"/>
        <w:rPr>
          <w:lang w:eastAsia="zh-CN"/>
        </w:rPr>
      </w:pPr>
      <w:r>
        <w:rPr>
          <w:lang w:eastAsia="zh-CN"/>
        </w:rPr>
        <w:lastRenderedPageBreak/>
        <w:t>EXAMPLE 4:</w:t>
      </w:r>
      <w:r>
        <w:rPr>
          <w:lang w:eastAsia="zh-CN"/>
        </w:rPr>
        <w:tab/>
        <w:t>Binding to AMF set 1 within AMF region 48 (hexadecimal):</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Pr>
          <w:lang w:eastAsia="zh-CN"/>
        </w:rPr>
        <w:t>set1.region48.amfset.5gc.mnc012.mcc345</w:t>
      </w:r>
    </w:p>
    <w:p w14:paraId="745F7557" w14:textId="77777777" w:rsidR="00473AB5" w:rsidRDefault="00F90BFA" w:rsidP="00473AB5">
      <w:pPr>
        <w:pStyle w:val="EX"/>
        <w:rPr>
          <w:lang w:eastAsia="zh-CN"/>
        </w:rPr>
      </w:pPr>
      <w:r>
        <w:rPr>
          <w:lang w:eastAsia="zh-CN"/>
        </w:rPr>
        <w:t>EXAMPLE 5:</w:t>
      </w:r>
      <w:r>
        <w:rPr>
          <w:lang w:eastAsia="zh-CN"/>
        </w:rPr>
        <w:tab/>
        <w:t>Binding for a subscription (i.e. notification requests) to AMF set 1 within AMF region 48 (hexadecimal) and Namf_Communication service:</w:t>
      </w:r>
      <w:r>
        <w:rPr>
          <w:lang w:eastAsia="zh-CN"/>
        </w:rPr>
        <w:br/>
      </w:r>
      <w:r w:rsidRPr="000B63FD">
        <w:rPr>
          <w:lang w:eastAsia="zh-CN"/>
        </w:rPr>
        <w:t>3gpp-Sbi-</w:t>
      </w:r>
      <w:r>
        <w:rPr>
          <w:lang w:eastAsia="zh-CN"/>
        </w:rPr>
        <w:t>Routing-Binding</w:t>
      </w:r>
      <w:r w:rsidRPr="000B63FD">
        <w:rPr>
          <w:lang w:eastAsia="zh-CN"/>
        </w:rPr>
        <w:t xml:space="preserve">: </w:t>
      </w:r>
      <w:r w:rsidRPr="005D38E5">
        <w:rPr>
          <w:lang w:eastAsia="zh-CN"/>
        </w:rPr>
        <w:t>bl=nf</w:t>
      </w:r>
      <w:r>
        <w:rPr>
          <w:lang w:eastAsia="zh-CN"/>
        </w:rPr>
        <w:t>-</w:t>
      </w:r>
      <w:r w:rsidRPr="005D38E5">
        <w:rPr>
          <w:lang w:eastAsia="zh-CN"/>
        </w:rPr>
        <w:t>set; nfset=</w:t>
      </w:r>
      <w:r w:rsidRPr="00AF123B">
        <w:rPr>
          <w:lang w:eastAsia="zh-CN"/>
        </w:rPr>
        <w:t xml:space="preserve"> </w:t>
      </w:r>
      <w:r>
        <w:rPr>
          <w:lang w:eastAsia="zh-CN"/>
        </w:rPr>
        <w:t>set1.region48.amfset.5gc.mnc012.mcc345; servname=namf-comm</w:t>
      </w:r>
    </w:p>
    <w:p w14:paraId="0D258604" w14:textId="77777777" w:rsidR="00F90BFA" w:rsidRDefault="00473AB5" w:rsidP="00473AB5">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nfinst carries the Identity of the AMF to which the resource is bound and whose backup AMF is indicated in backupnfinst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116BF6">
        <w:rPr>
          <w:lang w:eastAsia="zh-CN"/>
        </w:rPr>
        <w:t>backupnfinst=54804518-4191-46b3-955c-ac631f953ed8</w:t>
      </w:r>
    </w:p>
    <w:p w14:paraId="73930138" w14:textId="77777777" w:rsidR="00F90BFA" w:rsidRPr="00911523" w:rsidRDefault="00F90BFA" w:rsidP="00EA532A">
      <w:pPr>
        <w:pStyle w:val="Heading5"/>
        <w:rPr>
          <w:lang w:eastAsia="zh-CN"/>
        </w:rPr>
      </w:pPr>
      <w:bookmarkStart w:id="312" w:name="_Toc44847422"/>
      <w:bookmarkStart w:id="313" w:name="_Toc51845074"/>
      <w:bookmarkStart w:id="314" w:name="_Toc51845405"/>
      <w:bookmarkStart w:id="315" w:name="_Toc57017473"/>
      <w:bookmarkStart w:id="316" w:name="_Toc82555350"/>
      <w:r w:rsidRPr="00911523">
        <w:t>5.2.3.2.</w:t>
      </w:r>
      <w:r>
        <w:t>6</w:t>
      </w:r>
      <w:r w:rsidRPr="00911523">
        <w:tab/>
      </w:r>
      <w:r w:rsidRPr="00911523">
        <w:rPr>
          <w:lang w:eastAsia="zh-CN"/>
        </w:rPr>
        <w:t>3gpp-Sbi-Binding</w:t>
      </w:r>
      <w:bookmarkEnd w:id="308"/>
      <w:bookmarkEnd w:id="309"/>
      <w:bookmarkEnd w:id="312"/>
      <w:bookmarkEnd w:id="313"/>
      <w:bookmarkEnd w:id="314"/>
      <w:bookmarkEnd w:id="315"/>
      <w:bookmarkEnd w:id="316"/>
    </w:p>
    <w:p w14:paraId="69A2C344" w14:textId="2C41E07C" w:rsidR="00F90BFA" w:rsidRDefault="00F90BFA" w:rsidP="00F90BFA">
      <w:pPr>
        <w:rPr>
          <w:lang w:eastAsia="zh-CN"/>
        </w:rPr>
      </w:pPr>
      <w:r w:rsidRPr="000B63FD">
        <w:rPr>
          <w:lang w:eastAsia="zh-CN"/>
        </w:rPr>
        <w:t>Th</w:t>
      </w:r>
      <w:r>
        <w:rPr>
          <w:lang w:eastAsia="zh-CN"/>
        </w:rPr>
        <w:t>is</w:t>
      </w:r>
      <w:r w:rsidRPr="000B63FD">
        <w:rPr>
          <w:lang w:eastAsia="zh-CN"/>
        </w:rPr>
        <w:t xml:space="preserve"> header contains </w:t>
      </w:r>
      <w:r>
        <w:rPr>
          <w:lang w:eastAsia="zh-CN"/>
        </w:rPr>
        <w:t xml:space="preserve">a comma-delimited list of Binding Indications from an HTTP server for storage and subsequent use by an HTTP client (see </w:t>
      </w:r>
      <w:r w:rsidR="00EE3E2B">
        <w:rPr>
          <w:lang w:eastAsia="zh-CN"/>
        </w:rPr>
        <w:t>clause 6</w:t>
      </w:r>
      <w:r>
        <w:rPr>
          <w:lang w:eastAsia="zh-CN"/>
        </w:rPr>
        <w:t>.12)</w:t>
      </w:r>
      <w:r w:rsidRPr="000B63FD">
        <w:rPr>
          <w:lang w:eastAsia="zh-CN"/>
        </w:rPr>
        <w:t>.</w:t>
      </w:r>
    </w:p>
    <w:p w14:paraId="242A06B5"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7B502305" w14:textId="3130D601" w:rsidR="00F90BFA" w:rsidRDefault="00B90F60" w:rsidP="00F90BFA">
      <w:pPr>
        <w:rPr>
          <w:lang w:eastAsia="zh-CN"/>
        </w:rPr>
      </w:pPr>
      <w:bookmarkStart w:id="317" w:name="_Hlk38316125"/>
      <w:r>
        <w:rPr>
          <w:lang w:eastAsia="zh-CN"/>
        </w:rPr>
        <w:t xml:space="preserve">3gpp-Sbi-Binding = "3gpp-Sbi-Binding" ":" 1#(OWS "bl=" blvalue 1*(";" </w:t>
      </w:r>
      <w:r>
        <w:rPr>
          <w:rFonts w:hint="eastAsia"/>
          <w:lang w:eastAsia="zh-CN"/>
        </w:rPr>
        <w:t>OWS</w:t>
      </w:r>
      <w:r>
        <w:rPr>
          <w:lang w:eastAsia="zh-CN"/>
        </w:rPr>
        <w:t xml:space="preserve"> parameter)</w:t>
      </w:r>
      <w:r w:rsidR="00EE3E2B">
        <w:rPr>
          <w:lang w:eastAsia="zh-CN"/>
        </w:rPr>
        <w:t> [</w:t>
      </w:r>
      <w:r>
        <w:rPr>
          <w:lang w:eastAsia="zh-CN"/>
        </w:rPr>
        <w:t xml:space="preserve">";" </w:t>
      </w:r>
      <w:r>
        <w:rPr>
          <w:rFonts w:hint="eastAsia"/>
          <w:lang w:eastAsia="zh-CN"/>
        </w:rPr>
        <w:t>OWS</w:t>
      </w:r>
      <w:r>
        <w:rPr>
          <w:lang w:eastAsia="zh-CN"/>
        </w:rPr>
        <w:t xml:space="preserve"> </w:t>
      </w:r>
      <w:r>
        <w:t>recoverytime]</w:t>
      </w:r>
      <w:r w:rsidR="00EE3E2B">
        <w:t> [</w:t>
      </w:r>
      <w:r>
        <w:t>";" OWS notif-receiver]</w:t>
      </w:r>
      <w:r>
        <w:rPr>
          <w:lang w:eastAsia="zh-CN"/>
        </w:rPr>
        <w:t>)</w:t>
      </w:r>
    </w:p>
    <w:bookmarkEnd w:id="317"/>
    <w:p w14:paraId="4C5C6BC7" w14:textId="77777777" w:rsidR="00F90BFA" w:rsidRPr="000F5B09" w:rsidRDefault="00F90BFA" w:rsidP="00F90BFA">
      <w:pPr>
        <w:ind w:left="852" w:hanging="852"/>
        <w:rPr>
          <w:lang w:eastAsia="zh-CN"/>
        </w:rPr>
      </w:pPr>
      <w:r w:rsidRPr="000F5B09">
        <w:rPr>
          <w:lang w:eastAsia="zh-CN"/>
        </w:rPr>
        <w:t>blvalue</w:t>
      </w:r>
      <w:r>
        <w:rPr>
          <w:lang w:eastAsia="zh-CN"/>
        </w:rPr>
        <w:tab/>
      </w:r>
      <w:r w:rsidRPr="000F5B09">
        <w:rPr>
          <w:lang w:eastAsia="zh-CN"/>
        </w:rPr>
        <w:t>= "nf</w:t>
      </w:r>
      <w:r>
        <w:rPr>
          <w:lang w:eastAsia="zh-CN"/>
        </w:rPr>
        <w:t>-</w:t>
      </w:r>
      <w:r w:rsidRPr="000F5B09">
        <w:rPr>
          <w:lang w:eastAsia="zh-CN"/>
        </w:rPr>
        <w:t>instance" / "nf</w:t>
      </w:r>
      <w:r>
        <w:rPr>
          <w:lang w:eastAsia="zh-CN"/>
        </w:rPr>
        <w:t>-</w:t>
      </w:r>
      <w:r w:rsidRPr="000F5B09">
        <w:rPr>
          <w:lang w:eastAsia="zh-CN"/>
        </w:rPr>
        <w:t>set" / "nfservice</w:t>
      </w:r>
      <w:r>
        <w:rPr>
          <w:lang w:eastAsia="zh-CN"/>
        </w:rPr>
        <w:t>-</w:t>
      </w:r>
      <w:r w:rsidRPr="000F5B09">
        <w:rPr>
          <w:lang w:eastAsia="zh-CN"/>
        </w:rPr>
        <w:t>instance" / "n</w:t>
      </w:r>
      <w:r w:rsidRPr="003A27A4">
        <w:rPr>
          <w:lang w:eastAsia="zh-CN"/>
        </w:rPr>
        <w:t>fservice</w:t>
      </w:r>
      <w:r>
        <w:rPr>
          <w:lang w:eastAsia="zh-CN"/>
        </w:rPr>
        <w:t>-</w:t>
      </w:r>
      <w:r w:rsidRPr="003A27A4">
        <w:rPr>
          <w:lang w:eastAsia="zh-CN"/>
        </w:rPr>
        <w:t>set"</w:t>
      </w:r>
    </w:p>
    <w:p w14:paraId="109F9FF7" w14:textId="77777777" w:rsidR="00F90BFA" w:rsidRDefault="00F90BFA" w:rsidP="00F90BFA">
      <w:pPr>
        <w:ind w:left="852" w:hanging="852"/>
        <w:rPr>
          <w:lang w:eastAsia="zh-CN"/>
        </w:rPr>
      </w:pPr>
      <w:r>
        <w:rPr>
          <w:lang w:eastAsia="zh-CN"/>
        </w:rPr>
        <w:t>parameter</w:t>
      </w:r>
      <w:r>
        <w:rPr>
          <w:lang w:eastAsia="zh-CN"/>
        </w:rPr>
        <w:tab/>
      </w:r>
      <w:r w:rsidRPr="000B63FD">
        <w:rPr>
          <w:lang w:eastAsia="zh-CN"/>
        </w:rPr>
        <w:t xml:space="preserve">= </w:t>
      </w:r>
      <w:r>
        <w:rPr>
          <w:lang w:eastAsia="zh-CN"/>
        </w:rPr>
        <w:t xml:space="preserve"> parametername "=" token</w:t>
      </w:r>
    </w:p>
    <w:p w14:paraId="56C88512" w14:textId="77777777" w:rsidR="00F90BFA" w:rsidRDefault="00473AB5" w:rsidP="00F90BFA">
      <w:pPr>
        <w:ind w:left="852" w:hanging="852"/>
        <w:rPr>
          <w:lang w:eastAsia="zh-CN"/>
        </w:rPr>
      </w:pPr>
      <w:r>
        <w:rPr>
          <w:lang w:eastAsia="zh-CN"/>
        </w:rPr>
        <w:t>parametername</w:t>
      </w:r>
      <w:r>
        <w:rPr>
          <w:lang w:eastAsia="zh-CN"/>
        </w:rPr>
        <w:tab/>
        <w:t>= "nfinst" / "nfset" / "nfservinst" / "nfserviceset" / "servname" / "scope" / "backupamfinst"</w:t>
      </w:r>
    </w:p>
    <w:p w14:paraId="65A5E22C" w14:textId="77777777" w:rsidR="00F90BFA" w:rsidRDefault="00F90BFA" w:rsidP="00F90BFA">
      <w:pPr>
        <w:ind w:left="852" w:hanging="852"/>
        <w:rPr>
          <w:noProof/>
        </w:rPr>
      </w:pPr>
      <w:r>
        <w:rPr>
          <w:lang w:eastAsia="zh-CN"/>
        </w:rPr>
        <w:t xml:space="preserve">recoverytime = "recoverytime=" OWS </w:t>
      </w:r>
      <w:r>
        <w:rPr>
          <w:noProof/>
        </w:rPr>
        <w:t>date-time</w:t>
      </w:r>
    </w:p>
    <w:p w14:paraId="27E29BA3" w14:textId="4A148692" w:rsidR="00B90F60" w:rsidRDefault="00B90F60" w:rsidP="00B90F60">
      <w:pPr>
        <w:ind w:left="852" w:hanging="852"/>
        <w:rPr>
          <w:noProof/>
        </w:rPr>
      </w:pPr>
      <w:r>
        <w:rPr>
          <w:noProof/>
        </w:rPr>
        <w:t>notif-receiver = "nr=" URI</w:t>
      </w:r>
      <w:r w:rsidR="00F5252B">
        <w:rPr>
          <w:noProof/>
        </w:rPr>
        <w:tab/>
      </w:r>
      <w:r w:rsidRPr="005415BD">
        <w:rPr>
          <w:noProof/>
        </w:rPr>
        <w:t xml:space="preserve">; </w:t>
      </w:r>
      <w:r>
        <w:rPr>
          <w:noProof/>
        </w:rPr>
        <w:t>URI</w:t>
      </w:r>
      <w:r w:rsidRPr="005415BD">
        <w:rPr>
          <w:noProof/>
        </w:rPr>
        <w:t xml:space="preserve"> production rule from IETF RFC 3986</w:t>
      </w:r>
      <w:r w:rsidR="00EE3E2B">
        <w:rPr>
          <w:noProof/>
        </w:rPr>
        <w:t> </w:t>
      </w:r>
      <w:r w:rsidR="00EE3E2B" w:rsidRPr="005415BD">
        <w:rPr>
          <w:noProof/>
        </w:rPr>
        <w:t>[</w:t>
      </w:r>
      <w:r w:rsidRPr="005415BD">
        <w:rPr>
          <w:noProof/>
        </w:rPr>
        <w:t xml:space="preserve">14], </w:t>
      </w:r>
      <w:r>
        <w:rPr>
          <w:noProof/>
        </w:rPr>
        <w:t>Appendix A</w:t>
      </w:r>
    </w:p>
    <w:p w14:paraId="46841B07" w14:textId="77777777" w:rsidR="002A2895" w:rsidRDefault="002A2895" w:rsidP="002A2895">
      <w:pPr>
        <w:ind w:left="852" w:hanging="852"/>
        <w:rPr>
          <w:lang w:eastAsia="zh-CN"/>
        </w:rPr>
      </w:pPr>
      <w:r>
        <w:rPr>
          <w:lang w:eastAsia="zh-CN"/>
        </w:rPr>
        <w:t>The following parameters are defined:</w:t>
      </w:r>
    </w:p>
    <w:p w14:paraId="550DB708" w14:textId="37E1B439" w:rsidR="002A2895" w:rsidRDefault="002A2895" w:rsidP="002A2895">
      <w:pPr>
        <w:pStyle w:val="B1"/>
        <w:rPr>
          <w:lang w:eastAsia="zh-CN"/>
        </w:rPr>
      </w:pPr>
      <w:r>
        <w:rPr>
          <w:lang w:eastAsia="zh-CN"/>
        </w:rPr>
        <w:t>-</w:t>
      </w:r>
      <w:r>
        <w:rPr>
          <w:lang w:eastAsia="zh-CN"/>
        </w:rPr>
        <w:tab/>
        <w:t>scope: indicates the applicability of a Binding Indication in a service request other than a notification request, or in a notification or callback response. This may take one of the following values:</w:t>
      </w:r>
    </w:p>
    <w:p w14:paraId="0A337F6F" w14:textId="77777777" w:rsidR="002A2895" w:rsidRDefault="002A2895" w:rsidP="002A2895">
      <w:pPr>
        <w:pStyle w:val="B2"/>
        <w:rPr>
          <w:lang w:eastAsia="zh-CN"/>
        </w:rPr>
      </w:pPr>
      <w:r>
        <w:rPr>
          <w:lang w:eastAsia="zh-CN"/>
        </w:rPr>
        <w:t>-</w:t>
      </w:r>
      <w:r>
        <w:rPr>
          <w:lang w:eastAsia="zh-CN"/>
        </w:rPr>
        <w:tab/>
        <w:t>"other-service": the binding information applies to other service(s) that the NF Service Consumer may later on provide as an NF Service Producer (see clause 6.12.3);</w:t>
      </w:r>
    </w:p>
    <w:p w14:paraId="74AC6A69" w14:textId="77777777" w:rsidR="002A2895" w:rsidRDefault="002A2895" w:rsidP="002A2895">
      <w:pPr>
        <w:pStyle w:val="B2"/>
        <w:rPr>
          <w:lang w:eastAsia="zh-CN"/>
        </w:rPr>
      </w:pPr>
      <w:r>
        <w:rPr>
          <w:lang w:eastAsia="zh-CN"/>
        </w:rPr>
        <w:t>-</w:t>
      </w:r>
      <w:r>
        <w:rPr>
          <w:lang w:eastAsia="zh-CN"/>
        </w:rPr>
        <w:tab/>
        <w:t>"subscription-events": the binding information applies to subscription change event notifications (see clause 6.12.4);</w:t>
      </w:r>
    </w:p>
    <w:p w14:paraId="157B3AFA" w14:textId="77777777" w:rsidR="002A2895" w:rsidRDefault="002A2895" w:rsidP="002A2895">
      <w:pPr>
        <w:pStyle w:val="B2"/>
        <w:rPr>
          <w:lang w:eastAsia="zh-CN"/>
        </w:rPr>
      </w:pPr>
      <w:r>
        <w:rPr>
          <w:lang w:eastAsia="zh-CN"/>
        </w:rPr>
        <w:t>-</w:t>
      </w:r>
      <w:r>
        <w:rPr>
          <w:lang w:eastAsia="zh-CN"/>
        </w:rPr>
        <w:tab/>
        <w:t>"callback": the binding information applies to notification or callback requests (see clauses 6.12.4 and 6.12.5).</w:t>
      </w:r>
    </w:p>
    <w:p w14:paraId="5D4D4042" w14:textId="1E7EE6FE" w:rsidR="00F90BFA" w:rsidRDefault="002A2895" w:rsidP="002A2895">
      <w:pPr>
        <w:pStyle w:val="B1"/>
        <w:ind w:hanging="1"/>
        <w:rPr>
          <w:lang w:eastAsia="zh-CN"/>
        </w:rPr>
      </w:pPr>
      <w:r>
        <w:rPr>
          <w:lang w:eastAsia="zh-CN"/>
        </w:rPr>
        <w:t>The absence of this parameter in a Binding Indication in a service request other than a notification request, or in a notification or callback response, shall be interpreted as "callback".</w:t>
      </w:r>
      <w:r>
        <w:rPr>
          <w:lang w:eastAsia="zh-CN"/>
        </w:rPr>
        <w:br/>
      </w:r>
      <w:r w:rsidR="00F90BFA">
        <w:rPr>
          <w:lang w:val="en-US"/>
        </w:rPr>
        <w:br/>
        <w:t xml:space="preserve">Two scope parameters may be present in a </w:t>
      </w:r>
      <w:r w:rsidR="00F90BFA">
        <w:rPr>
          <w:lang w:eastAsia="zh-CN"/>
        </w:rPr>
        <w:t xml:space="preserve">Binding Indication </w:t>
      </w:r>
      <w:r w:rsidR="00F90BFA">
        <w:rPr>
          <w:lang w:val="en-US"/>
        </w:rPr>
        <w:t>if the binding information applies to notification/callback requests and to other services.</w:t>
      </w:r>
    </w:p>
    <w:p w14:paraId="77A6FD37" w14:textId="77777777" w:rsidR="00F90BFA" w:rsidRDefault="00F90BFA" w:rsidP="00F90BFA">
      <w:pPr>
        <w:pStyle w:val="B1"/>
        <w:rPr>
          <w:lang w:eastAsia="zh-CN"/>
        </w:rPr>
      </w:pPr>
      <w:r>
        <w:rPr>
          <w:lang w:eastAsia="zh-CN"/>
        </w:rPr>
        <w:t>-</w:t>
      </w:r>
      <w:r>
        <w:rPr>
          <w:lang w:eastAsia="zh-CN"/>
        </w:rPr>
        <w:tab/>
        <w:t>servname (service name): indicates the name of a service, as defined in</w:t>
      </w:r>
      <w:r w:rsidRPr="000B63FD">
        <w:rPr>
          <w:lang w:eastAsia="zh-CN"/>
        </w:rPr>
        <w:t xml:space="preserve"> 3GPP TS 29.510 [8]</w:t>
      </w:r>
      <w:r>
        <w:rPr>
          <w:lang w:eastAsia="zh-CN"/>
        </w:rPr>
        <w:t>,</w:t>
      </w:r>
      <w:r w:rsidRPr="005E78EE">
        <w:rPr>
          <w:lang w:eastAsia="zh-CN"/>
        </w:rPr>
        <w:t xml:space="preserve"> </w:t>
      </w:r>
      <w:r>
        <w:rPr>
          <w:lang w:eastAsia="zh-CN"/>
        </w:rPr>
        <w:t>or a custom service, i.e.:</w:t>
      </w:r>
    </w:p>
    <w:p w14:paraId="5C4D0DA1" w14:textId="77777777" w:rsidR="00F90BFA" w:rsidRDefault="00F90BFA" w:rsidP="00F90BFA">
      <w:pPr>
        <w:pStyle w:val="B2"/>
        <w:rPr>
          <w:lang w:eastAsia="zh-CN"/>
        </w:rPr>
      </w:pPr>
      <w:r>
        <w:rPr>
          <w:lang w:eastAsia="zh-CN"/>
        </w:rPr>
        <w:t>-</w:t>
      </w:r>
      <w:r>
        <w:rPr>
          <w:lang w:eastAsia="zh-CN"/>
        </w:rPr>
        <w:tab/>
        <w:t>the name of the service that handles a notification or a callback request, when present in a Binding Indication for a subscription or a callback, i.e. with a scope parameter absent or set to "callback"; or</w:t>
      </w:r>
    </w:p>
    <w:p w14:paraId="1310D400" w14:textId="77777777" w:rsidR="00F90BFA" w:rsidRDefault="00F90BFA" w:rsidP="00F90BFA">
      <w:pPr>
        <w:pStyle w:val="B2"/>
        <w:rPr>
          <w:lang w:val="en-US"/>
        </w:rPr>
      </w:pPr>
      <w:r>
        <w:rPr>
          <w:lang w:eastAsia="zh-CN"/>
        </w:rPr>
        <w:t>-</w:t>
      </w:r>
      <w:r>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Pr>
          <w:lang w:val="en-US"/>
        </w:rPr>
        <w:t xml:space="preserve">. </w:t>
      </w:r>
      <w:bookmarkStart w:id="318" w:name="_Hlk33081462"/>
      <w:r>
        <w:rPr>
          <w:lang w:val="en-US"/>
        </w:rPr>
        <w:t>More than one servname parameter may be present to represent multiple such services</w:t>
      </w:r>
      <w:bookmarkEnd w:id="318"/>
      <w:r>
        <w:rPr>
          <w:lang w:val="en-US"/>
        </w:rPr>
        <w:t>. The absence of this parameter in a Binding Indication with the scope parameter set to "other-service" shall be interpreted as binding information that applies to all the services that the NF Service Consumer may provide later as an NF Service Producer.</w:t>
      </w:r>
    </w:p>
    <w:p w14:paraId="07A1B6CE" w14:textId="672CF0F1" w:rsidR="00B90F60" w:rsidRDefault="00F90BFA" w:rsidP="00B90F60">
      <w:pPr>
        <w:pStyle w:val="B1"/>
      </w:pPr>
      <w:bookmarkStart w:id="319" w:name="_Hlk38316157"/>
      <w:r w:rsidRPr="001936FA">
        <w:lastRenderedPageBreak/>
        <w:t>-</w:t>
      </w:r>
      <w:r>
        <w:tab/>
      </w:r>
      <w:bookmarkStart w:id="320" w:name="_Hlk38356941"/>
      <w:r w:rsidRPr="001936FA">
        <w:t xml:space="preserve">recoverytime: indicates </w:t>
      </w:r>
      <w:r w:rsidRPr="00EE6349">
        <w:t xml:space="preserve">the </w:t>
      </w:r>
      <w:r>
        <w:t xml:space="preserve">recovery </w:t>
      </w:r>
      <w:r w:rsidRPr="00EE6349">
        <w:t xml:space="preserve">timestamp </w:t>
      </w:r>
      <w:r>
        <w:t>of</w:t>
      </w:r>
      <w:r w:rsidRPr="0017474E">
        <w:t xml:space="preserve"> </w:t>
      </w:r>
      <w:r>
        <w:t>the entity corresponding to the highest resiliency level supported for the resource, that is, the higher level binding entity indicated in the Binding Indication. See Table 6.3.1.0-1 of 3GPP TS 23.501</w:t>
      </w:r>
      <w:r w:rsidR="00EE3E2B">
        <w:t> [</w:t>
      </w:r>
      <w:r>
        <w:t xml:space="preserve">3] and </w:t>
      </w:r>
      <w:r w:rsidR="00EE3E2B">
        <w:t>clause 6</w:t>
      </w:r>
      <w:r>
        <w:t xml:space="preserve">.1 of 3GPP TS 23.527 [38]. </w:t>
      </w:r>
      <w:r w:rsidRPr="001936FA">
        <w:t>The date-time type is specified in IETF RFC 5322</w:t>
      </w:r>
      <w:r w:rsidR="00EE3E2B">
        <w:t> </w:t>
      </w:r>
      <w:r w:rsidR="00EE3E2B" w:rsidRPr="001936FA">
        <w:t>[</w:t>
      </w:r>
      <w:r>
        <w:t>37</w:t>
      </w:r>
      <w:r w:rsidRPr="001936FA">
        <w:t xml:space="preserve">] and </w:t>
      </w:r>
      <w:r w:rsidR="00EE3E2B" w:rsidRPr="001936FA">
        <w:t>clause</w:t>
      </w:r>
      <w:r w:rsidR="00EE3E2B">
        <w:t> </w:t>
      </w:r>
      <w:r w:rsidR="00EE3E2B" w:rsidRPr="001936FA">
        <w:t>7</w:t>
      </w:r>
      <w:r w:rsidRPr="001936FA">
        <w:t>.1.1.1 of IETF RFC 7231</w:t>
      </w:r>
      <w:r w:rsidR="00EE3E2B">
        <w:t> </w:t>
      </w:r>
      <w:r w:rsidR="00EE3E2B" w:rsidRPr="001936FA">
        <w:t>[</w:t>
      </w:r>
      <w:r w:rsidRPr="001936FA">
        <w:t>11].</w:t>
      </w:r>
      <w:bookmarkEnd w:id="320"/>
    </w:p>
    <w:p w14:paraId="61EEB628" w14:textId="77777777" w:rsidR="00F90BFA" w:rsidRDefault="00B90F60" w:rsidP="00B90F60">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bookmarkEnd w:id="319"/>
    <w:p w14:paraId="1DCEF4A6" w14:textId="77777777" w:rsidR="00F90BFA" w:rsidRDefault="00F90BFA" w:rsidP="00F90BFA">
      <w:pPr>
        <w:pStyle w:val="B1"/>
        <w:rPr>
          <w:lang w:eastAsia="zh-CN"/>
        </w:rPr>
      </w:pPr>
      <w:r>
        <w:rPr>
          <w:lang w:eastAsia="zh-CN"/>
        </w:rPr>
        <w:t>-</w:t>
      </w:r>
      <w:r>
        <w:rPr>
          <w:lang w:eastAsia="zh-CN"/>
        </w:rPr>
        <w:tab/>
      </w:r>
      <w:r w:rsidR="00473AB5" w:rsidRPr="00445883">
        <w:rPr>
          <w:lang w:val="en-US" w:eastAsia="zh-CN"/>
        </w:rPr>
        <w:t>for the definition and encoding of the blvalue</w:t>
      </w:r>
      <w:r w:rsidR="00473AB5">
        <w:rPr>
          <w:lang w:val="en-US" w:eastAsia="zh-CN"/>
        </w:rPr>
        <w:t>,</w:t>
      </w:r>
      <w:r w:rsidR="00473AB5" w:rsidRPr="00445883">
        <w:rPr>
          <w:lang w:val="en-US" w:eastAsia="zh-CN"/>
        </w:rPr>
        <w:t xml:space="preserve"> nfinst, </w:t>
      </w:r>
      <w:r w:rsidR="00473AB5">
        <w:rPr>
          <w:lang w:val="en-US" w:eastAsia="zh-CN"/>
        </w:rPr>
        <w:t xml:space="preserve">backupamfinst, </w:t>
      </w:r>
      <w:r w:rsidR="00473AB5" w:rsidRPr="00445883">
        <w:rPr>
          <w:lang w:val="en-US" w:eastAsia="zh-CN"/>
        </w:rPr>
        <w:t>nfset, nfservinst and nfserviceset see clause 5.2.3.2.5.</w:t>
      </w:r>
    </w:p>
    <w:p w14:paraId="278C4F29" w14:textId="77777777" w:rsidR="00F90BFA" w:rsidRDefault="00F90BFA" w:rsidP="00F90BFA">
      <w:pPr>
        <w:pStyle w:val="EX"/>
        <w:rPr>
          <w:lang w:eastAsia="zh-CN"/>
        </w:rPr>
      </w:pPr>
      <w:r>
        <w:rPr>
          <w:lang w:eastAsia="zh-CN"/>
        </w:rPr>
        <w:t>EXAMPLES 1 to 5:</w:t>
      </w:r>
      <w:r>
        <w:rPr>
          <w:lang w:eastAsia="zh-CN"/>
        </w:rPr>
        <w:tab/>
        <w:t>Same as EXAMPLES 1 to 5 defined in clause 5.2.3.2.5, with the header name "</w:t>
      </w:r>
      <w:r w:rsidRPr="000B63FD">
        <w:rPr>
          <w:lang w:eastAsia="zh-CN"/>
        </w:rPr>
        <w:t>3gpp-Sbi-</w:t>
      </w:r>
      <w:r>
        <w:rPr>
          <w:lang w:eastAsia="zh-CN"/>
        </w:rPr>
        <w:t>Binding" instead of "</w:t>
      </w:r>
      <w:r w:rsidRPr="000B63FD">
        <w:rPr>
          <w:lang w:eastAsia="zh-CN"/>
        </w:rPr>
        <w:t>3gpp-Sbi-</w:t>
      </w:r>
      <w:r>
        <w:rPr>
          <w:lang w:eastAsia="zh-CN"/>
        </w:rPr>
        <w:t>Routing-Binding".</w:t>
      </w:r>
    </w:p>
    <w:p w14:paraId="4CC59CFA" w14:textId="77777777" w:rsidR="00F90BFA" w:rsidRDefault="00F90BFA" w:rsidP="00F90BFA">
      <w:pPr>
        <w:pStyle w:val="EX"/>
        <w:rPr>
          <w:lang w:eastAsia="zh-CN"/>
        </w:rPr>
      </w:pPr>
      <w:r>
        <w:rPr>
          <w:lang w:eastAsia="zh-CN"/>
        </w:rPr>
        <w:t>EXAMPLE 6:</w:t>
      </w:r>
      <w:r>
        <w:rPr>
          <w:lang w:eastAsia="zh-CN"/>
        </w:rPr>
        <w:tab/>
        <w:t>Subscription request from one NF on behalf of another NF, with 2 binding indications:</w:t>
      </w:r>
      <w:r>
        <w:rPr>
          <w:lang w:eastAsia="zh-CN"/>
        </w:rPr>
        <w:br/>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.udmset.5gc.mnc012.mcc345;</w:t>
      </w:r>
      <w:r w:rsidRPr="0047516B">
        <w:rPr>
          <w:lang w:eastAsia="zh-CN"/>
        </w:rPr>
        <w:t xml:space="preserve"> </w:t>
      </w:r>
      <w:r>
        <w:rPr>
          <w:lang w:eastAsia="zh-CN"/>
        </w:rPr>
        <w:t>servname=nudm-ee;scope=subscription-events</w:t>
      </w:r>
      <w:r>
        <w:rPr>
          <w:lang w:eastAsia="zh-CN"/>
        </w:rPr>
        <w:br/>
      </w:r>
      <w:r w:rsidRPr="000B63FD">
        <w:rPr>
          <w:lang w:eastAsia="zh-CN"/>
        </w:rPr>
        <w:t>3gpp-Sbi-</w:t>
      </w:r>
      <w:r>
        <w:rPr>
          <w:lang w:eastAsia="zh-CN"/>
        </w:rPr>
        <w:t>Binding</w:t>
      </w:r>
      <w:r w:rsidRPr="000B63FD">
        <w:rPr>
          <w:lang w:eastAsia="zh-CN"/>
        </w:rPr>
        <w:t xml:space="preserve">: </w:t>
      </w:r>
      <w:r w:rsidRPr="005D38E5">
        <w:rPr>
          <w:lang w:eastAsia="zh-CN"/>
        </w:rPr>
        <w:t>bl=</w:t>
      </w:r>
      <w:r w:rsidRPr="00DA302F">
        <w:rPr>
          <w:lang w:eastAsia="zh-CN"/>
        </w:rPr>
        <w:t xml:space="preserve"> </w:t>
      </w:r>
      <w:r w:rsidRPr="005D38E5">
        <w:rPr>
          <w:lang w:eastAsia="zh-CN"/>
        </w:rPr>
        <w:t>nf</w:t>
      </w:r>
      <w:r>
        <w:rPr>
          <w:lang w:eastAsia="zh-CN"/>
        </w:rPr>
        <w:t>-</w:t>
      </w:r>
      <w:r w:rsidRPr="005D38E5">
        <w:rPr>
          <w:lang w:eastAsia="zh-CN"/>
        </w:rPr>
        <w:t>set; nfset=set1</w:t>
      </w:r>
      <w:r>
        <w:rPr>
          <w:lang w:eastAsia="zh-CN"/>
        </w:rPr>
        <w:t>.nefset.5gc.mnc012.mcc345; servname=nnef-event-exposure</w:t>
      </w:r>
    </w:p>
    <w:p w14:paraId="54240ECB" w14:textId="77777777" w:rsidR="00F90BFA" w:rsidRDefault="00F90BFA" w:rsidP="00F90BFA">
      <w:pPr>
        <w:pStyle w:val="EX"/>
        <w:rPr>
          <w:lang w:eastAsia="zh-CN"/>
        </w:rPr>
      </w:pPr>
      <w:r>
        <w:rPr>
          <w:lang w:eastAsia="zh-CN"/>
        </w:rPr>
        <w:t>EXAMPLE 7:</w:t>
      </w:r>
      <w:r>
        <w:rPr>
          <w:lang w:eastAsia="zh-CN"/>
        </w:rPr>
        <w:tab/>
        <w:t>Service request with 2 binding indications, for callback requests and for other services the NF Service Consumer may provide later as an NF Service Producer:</w:t>
      </w:r>
      <w:r>
        <w:rPr>
          <w:lang w:eastAsia="zh-CN"/>
        </w:rPr>
        <w:br/>
      </w:r>
      <w:r>
        <w:rPr>
          <w:lang w:eastAsia="zh-CN"/>
        </w:rPr>
        <w:br/>
      </w:r>
      <w:r w:rsidRPr="000B63FD">
        <w:rPr>
          <w:lang w:eastAsia="zh-CN"/>
        </w:rPr>
        <w:t>3gpp-Sbi-</w:t>
      </w:r>
      <w:r>
        <w:rPr>
          <w:lang w:eastAsia="zh-CN"/>
        </w:rPr>
        <w:t>Binding</w:t>
      </w:r>
      <w:r w:rsidRPr="000B63FD">
        <w:rPr>
          <w:lang w:eastAsia="zh-CN"/>
        </w:rPr>
        <w:t>:</w:t>
      </w:r>
      <w:r w:rsidRPr="00382805">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w:t>
      </w:r>
      <w:r w:rsidRPr="00051FC4">
        <w:rPr>
          <w:lang w:eastAsia="zh-CN"/>
        </w:rPr>
        <w:t xml:space="preserve"> </w:t>
      </w:r>
      <w:r>
        <w:rPr>
          <w:lang w:eastAsia="zh-CN"/>
        </w:rPr>
        <w:t>servname=</w:t>
      </w:r>
      <w:r w:rsidRPr="00690A26">
        <w:t>nsmf-</w:t>
      </w:r>
      <w:r>
        <w:t>pdusession</w:t>
      </w:r>
      <w:r>
        <w:rPr>
          <w:lang w:eastAsia="zh-CN"/>
        </w:rPr>
        <w:br/>
      </w:r>
      <w:r w:rsidRPr="000B63FD">
        <w:rPr>
          <w:lang w:eastAsia="zh-CN"/>
        </w:rPr>
        <w:t>3gpp-Sbi-</w:t>
      </w:r>
      <w:r>
        <w:rPr>
          <w:lang w:eastAsia="zh-CN"/>
        </w:rPr>
        <w:t>Binding</w:t>
      </w:r>
      <w:r w:rsidRPr="000B63FD">
        <w:rPr>
          <w:lang w:eastAsia="zh-CN"/>
        </w:rPr>
        <w:t>:</w:t>
      </w:r>
      <w:r w:rsidRPr="00D6074A">
        <w:rPr>
          <w:lang w:eastAsia="zh-CN"/>
        </w:rPr>
        <w:t xml:space="preserve"> </w:t>
      </w:r>
      <w:r w:rsidRPr="005D38E5">
        <w:rPr>
          <w:lang w:eastAsia="zh-CN"/>
        </w:rPr>
        <w:t>bl=nf</w:t>
      </w:r>
      <w:r>
        <w:rPr>
          <w:lang w:eastAsia="zh-CN"/>
        </w:rPr>
        <w:t>-instance</w:t>
      </w:r>
      <w:r w:rsidRPr="005D38E5">
        <w:rPr>
          <w:lang w:eastAsia="zh-CN"/>
        </w:rPr>
        <w:t>; nfinst=54804518-4191-46b3-955c-ac631f953ed8; nfset=set1</w:t>
      </w:r>
      <w:r>
        <w:rPr>
          <w:lang w:eastAsia="zh-CN"/>
        </w:rPr>
        <w:t>.smfset.5gc.mnc012.mcc345; scope=other-service; servname=</w:t>
      </w:r>
      <w:r w:rsidRPr="00690A26">
        <w:t>nsmf-event-exposure</w:t>
      </w:r>
    </w:p>
    <w:p w14:paraId="065851C6" w14:textId="77777777" w:rsidR="00F90BFA" w:rsidRDefault="00F90BFA" w:rsidP="00F90BFA">
      <w:pPr>
        <w:pStyle w:val="EX"/>
        <w:rPr>
          <w:lang w:eastAsia="zh-CN"/>
        </w:rPr>
      </w:pPr>
      <w:bookmarkStart w:id="321" w:name="_Toc35969917"/>
      <w:bookmarkStart w:id="322" w:name="_Toc36050711"/>
      <w:bookmarkStart w:id="323" w:name="_Toc44847423"/>
      <w:r>
        <w:rPr>
          <w:lang w:eastAsia="zh-CN"/>
        </w:rPr>
        <w:t>EXAMPLE 8:</w:t>
      </w:r>
      <w:r>
        <w:rPr>
          <w:lang w:eastAsia="zh-CN"/>
        </w:rPr>
        <w:tab/>
        <w:t>Service request with one binding indication applying to notification/callback requests and to any other services the NF Service Consumer may provide later as an NF Service Producer:</w:t>
      </w:r>
      <w:r>
        <w:rPr>
          <w:lang w:eastAsia="zh-CN"/>
        </w:rPr>
        <w:br/>
      </w:r>
      <w:r>
        <w:rPr>
          <w:lang w:eastAsia="zh-CN"/>
        </w:rPr>
        <w:br/>
        <w:t>3gpp-Sbi-Binding: bl=nf-set; nfset=set1.region48.amfset.5gc.mnc012.mcc345; scope=callback; scope=other-service</w:t>
      </w:r>
    </w:p>
    <w:p w14:paraId="0545CC1C" w14:textId="77777777" w:rsidR="00F90BFA" w:rsidRDefault="00F90BFA" w:rsidP="00F90BFA">
      <w:pPr>
        <w:pStyle w:val="EX"/>
        <w:rPr>
          <w:lang w:eastAsia="zh-CN"/>
        </w:rPr>
      </w:pPr>
      <w:r>
        <w:rPr>
          <w:lang w:eastAsia="zh-CN"/>
        </w:rPr>
        <w:t>EXAMPLE 9:</w:t>
      </w:r>
      <w:r>
        <w:rPr>
          <w:lang w:eastAsia="zh-CN"/>
        </w:rPr>
        <w:tab/>
        <w:t>Service request with one binding indication applying to notification/callback requests together with a recovery time stamp associated with the NF Set indicated in the binding indication and with the binding level set to "nfset":</w:t>
      </w:r>
      <w:r>
        <w:rPr>
          <w:lang w:eastAsia="zh-CN"/>
        </w:rPr>
        <w:br/>
        <w:t>3gpp-Sbi-Binding: bl=nfset; nfset=set1.region48.amfset.5gc.mnc012.mcc345; scope=callback; recoverytime= Tue, 04 Feb 2020 08:49:37 GMT</w:t>
      </w:r>
    </w:p>
    <w:p w14:paraId="61B403F8" w14:textId="77777777" w:rsidR="00F90BFA" w:rsidRDefault="00F90BFA" w:rsidP="00F90BFA">
      <w:pPr>
        <w:pStyle w:val="EX"/>
        <w:rPr>
          <w:lang w:eastAsia="zh-CN"/>
        </w:rPr>
      </w:pPr>
      <w:r>
        <w:rPr>
          <w:lang w:eastAsia="zh-CN"/>
        </w:rPr>
        <w:t>EXAMPLE 10:</w:t>
      </w:r>
      <w:r>
        <w:rPr>
          <w:lang w:eastAsia="zh-CN"/>
        </w:rPr>
        <w:tab/>
        <w:t>Service response with one binding indication applying to the session context with a recovery time stamp associated with the NF Set indicated in "nfset" in the binding indication and with the binding level set to "nfinstance":</w:t>
      </w:r>
      <w:r>
        <w:rPr>
          <w:lang w:eastAsia="zh-CN"/>
        </w:rPr>
        <w:br/>
      </w:r>
      <w:r>
        <w:rPr>
          <w:lang w:eastAsia="zh-CN"/>
        </w:rPr>
        <w:br/>
        <w:t>3gpp-Sbi-Binding: bl= nfinstance; nfinst=54804518-4191-46b3-955c-ac631f953ed8; nfset=set1.smfset.5gc.mnc012.mcc345; recoverytime= Tue, 04 Feb 2020 08:49:37 GMT</w:t>
      </w:r>
    </w:p>
    <w:p w14:paraId="52092AF7" w14:textId="77777777" w:rsidR="00F90BFA" w:rsidRDefault="00F90BFA" w:rsidP="00F90BFA">
      <w:pPr>
        <w:pStyle w:val="EX"/>
        <w:rPr>
          <w:lang w:eastAsia="zh-CN"/>
        </w:rPr>
      </w:pPr>
      <w:r>
        <w:rPr>
          <w:lang w:eastAsia="zh-CN"/>
        </w:rPr>
        <w:t>EXAMPLE 11:</w:t>
      </w:r>
      <w:r>
        <w:rPr>
          <w:lang w:eastAsia="zh-CN"/>
        </w:rPr>
        <w:tab/>
        <w:t>Service response with one binding indication applying to the session context with a recovery time stamp associated with the NF Instance included the binding indication and with the binding level set to nfserviceinstance:</w:t>
      </w:r>
      <w:r>
        <w:rPr>
          <w:lang w:eastAsia="zh-CN"/>
        </w:rPr>
        <w:br/>
      </w:r>
      <w:r>
        <w:rPr>
          <w:lang w:eastAsia="zh-CN"/>
        </w:rPr>
        <w:br/>
        <w:t>3gpp-Sbi-Binding: bl=nfserviceinstance; nfservinst=xyz; nfinst=54804518-4191-46b3-955c-ac631f953ed8; recoverytime= Tue, 04 Feb 2020 08:49:37 GMT</w:t>
      </w:r>
    </w:p>
    <w:p w14:paraId="44C238D2" w14:textId="77777777" w:rsidR="00F90BFA" w:rsidRDefault="00F90BFA" w:rsidP="00F90BFA">
      <w:pPr>
        <w:pStyle w:val="NO"/>
        <w:rPr>
          <w:lang w:eastAsia="zh-CN"/>
        </w:rPr>
      </w:pPr>
      <w:r>
        <w:rPr>
          <w:lang w:eastAsia="zh-CN"/>
        </w:rPr>
        <w:t>NOTE:</w:t>
      </w:r>
      <w:r>
        <w:rPr>
          <w:lang w:eastAsia="zh-CN"/>
        </w:rPr>
        <w:tab/>
        <w:t>Examples 6 and 7 are formatted as two distinct headers (which improves the readability), but they can also be formatted as a single header with two Binding Indication values separated by a comma.</w:t>
      </w:r>
    </w:p>
    <w:p w14:paraId="6A0AAA20" w14:textId="77777777" w:rsidR="00F90BFA" w:rsidRDefault="00F90BFA" w:rsidP="00EA532A">
      <w:pPr>
        <w:pStyle w:val="Heading5"/>
        <w:rPr>
          <w:lang w:eastAsia="zh-CN"/>
        </w:rPr>
      </w:pPr>
      <w:bookmarkStart w:id="324" w:name="_Toc51845075"/>
      <w:bookmarkStart w:id="325" w:name="_Toc51845406"/>
      <w:bookmarkStart w:id="326" w:name="_Toc57017474"/>
      <w:bookmarkStart w:id="327" w:name="_Toc82555351"/>
      <w:r>
        <w:t>5.2.3.2.7</w:t>
      </w:r>
      <w:r>
        <w:tab/>
      </w:r>
      <w:r>
        <w:rPr>
          <w:lang w:eastAsia="zh-CN"/>
        </w:rPr>
        <w:t>3gpp-Sbi-Discovery</w:t>
      </w:r>
      <w:bookmarkEnd w:id="310"/>
      <w:bookmarkEnd w:id="311"/>
      <w:bookmarkEnd w:id="321"/>
      <w:bookmarkEnd w:id="322"/>
      <w:bookmarkEnd w:id="323"/>
      <w:bookmarkEnd w:id="324"/>
      <w:bookmarkEnd w:id="325"/>
      <w:bookmarkEnd w:id="326"/>
      <w:bookmarkEnd w:id="327"/>
    </w:p>
    <w:p w14:paraId="362D85A9" w14:textId="77777777" w:rsidR="00F90BFA" w:rsidRDefault="00F90BFA" w:rsidP="00F90BFA">
      <w:pPr>
        <w:rPr>
          <w:lang w:eastAsia="zh-CN"/>
        </w:rPr>
      </w:pPr>
      <w:r>
        <w:rPr>
          <w:lang w:eastAsia="zh-CN"/>
        </w:rPr>
        <w:t>These</w:t>
      </w:r>
      <w:r w:rsidRPr="00246EC8">
        <w:rPr>
          <w:lang w:eastAsia="zh-CN"/>
        </w:rPr>
        <w:t xml:space="preserve"> header</w:t>
      </w:r>
      <w:r>
        <w:rPr>
          <w:lang w:eastAsia="zh-CN"/>
        </w:rPr>
        <w:t>s</w:t>
      </w:r>
      <w:r w:rsidRPr="00246EC8">
        <w:rPr>
          <w:lang w:eastAsia="zh-CN"/>
        </w:rPr>
        <w:t xml:space="preserve"> </w:t>
      </w:r>
      <w:r>
        <w:rPr>
          <w:lang w:eastAsia="zh-CN"/>
        </w:rPr>
        <w:t xml:space="preserve">shall be used to convey NF service discovery factors to the SCP in indirect communication models. They contain discovery parameters to be conveyed by an NF service consumer or an NF service producer to the SCP or by an </w:t>
      </w:r>
      <w:r>
        <w:rPr>
          <w:lang w:eastAsia="zh-CN"/>
        </w:rPr>
        <w:lastRenderedPageBreak/>
        <w:t>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0B6D7DCA" w14:textId="77777777" w:rsidR="00F90BFA" w:rsidRDefault="00F90BFA" w:rsidP="00F90BFA">
      <w:pPr>
        <w:rPr>
          <w:lang w:eastAsia="zh-CN"/>
        </w:rPr>
      </w:pPr>
      <w:r>
        <w:rPr>
          <w:lang w:eastAsia="zh-CN"/>
        </w:rPr>
        <w:t xml:space="preserve">The name of each NF service discovery factors header shall be constructed by concatenating the string </w:t>
      </w:r>
      <w:r w:rsidRPr="00E41FD7">
        <w:rPr>
          <w:rFonts w:ascii="Arial" w:hAnsi="Arial" w:cs="Arial"/>
          <w:bCs/>
          <w:lang w:eastAsia="zh-CN"/>
        </w:rPr>
        <w:t>"</w:t>
      </w:r>
      <w:r w:rsidRPr="00B877FC">
        <w:rPr>
          <w:lang w:eastAsia="zh-CN"/>
        </w:rPr>
        <w:t>3gpp-Sbi-Discovery</w:t>
      </w:r>
      <w:r>
        <w:rPr>
          <w:lang w:eastAsia="zh-CN"/>
        </w:rPr>
        <w:t>-</w:t>
      </w:r>
      <w:r w:rsidRPr="00E41FD7">
        <w:rPr>
          <w:rFonts w:ascii="Arial" w:hAnsi="Arial" w:cs="Arial"/>
          <w:bCs/>
          <w:lang w:eastAsia="zh-CN"/>
        </w:rPr>
        <w:t>"</w:t>
      </w:r>
      <w:r>
        <w:rPr>
          <w:lang w:eastAsia="zh-CN"/>
        </w:rPr>
        <w:t xml:space="preserve"> with the name of the conveyed discovery parameter, i.e. </w:t>
      </w:r>
      <w:r w:rsidRPr="00E41FD7">
        <w:rPr>
          <w:rFonts w:ascii="Arial" w:hAnsi="Arial" w:cs="Arial"/>
          <w:bCs/>
          <w:lang w:eastAsia="zh-CN"/>
        </w:rPr>
        <w:t>"</w:t>
      </w:r>
      <w:r w:rsidRPr="00B877FC">
        <w:rPr>
          <w:lang w:eastAsia="zh-CN"/>
        </w:rPr>
        <w:t>3gpp-Sbi-Discovery</w:t>
      </w:r>
      <w:r>
        <w:rPr>
          <w:lang w:eastAsia="zh-CN"/>
        </w:rPr>
        <w:t>-&lt;discovery parameter&gt;</w:t>
      </w:r>
      <w:r w:rsidRPr="00E41FD7">
        <w:rPr>
          <w:rFonts w:ascii="Arial" w:hAnsi="Arial" w:cs="Arial"/>
          <w:bCs/>
          <w:lang w:eastAsia="zh-CN"/>
        </w:rPr>
        <w:t>"</w:t>
      </w:r>
      <w:r>
        <w:rPr>
          <w:lang w:eastAsia="zh-CN"/>
        </w:rPr>
        <w:t>.</w:t>
      </w:r>
    </w:p>
    <w:p w14:paraId="027F5640" w14:textId="0D826D01" w:rsidR="00F90BFA" w:rsidRDefault="00F90BFA" w:rsidP="00F90BFA">
      <w:pPr>
        <w:rPr>
          <w:lang w:eastAsia="zh-CN"/>
        </w:rPr>
      </w:pPr>
      <w:r>
        <w:rPr>
          <w:lang w:eastAsia="zh-CN"/>
        </w:rPr>
        <w:t>The discovery headers shall be used to include any of the discovery query parameters listed in 3GPP TS 29.510</w:t>
      </w:r>
      <w:r w:rsidR="00EE3E2B">
        <w:rPr>
          <w:lang w:eastAsia="zh-CN"/>
        </w:rPr>
        <w:t> </w:t>
      </w:r>
      <w:r w:rsidR="00EE3E2B" w:rsidRPr="00D37C9A">
        <w:rPr>
          <w:lang w:eastAsia="zh-CN"/>
        </w:rPr>
        <w:t>[</w:t>
      </w:r>
      <w:r w:rsidRPr="00D37C9A">
        <w:rPr>
          <w:lang w:eastAsia="zh-CN"/>
        </w:rPr>
        <w:t>8],</w:t>
      </w:r>
      <w:r>
        <w:rPr>
          <w:lang w:eastAsia="zh-CN"/>
        </w:rPr>
        <w:t xml:space="preserve"> Table </w:t>
      </w:r>
      <w:r w:rsidRPr="00DA78C7">
        <w:rPr>
          <w:lang w:eastAsia="zh-CN"/>
        </w:rPr>
        <w:t>6.2.3.2.3.1-1</w:t>
      </w:r>
      <w:r>
        <w:rPr>
          <w:lang w:eastAsia="zh-CN"/>
        </w:rPr>
        <w:t xml:space="preserve">. The value of each NF service discovery header shall be encoded in the same way as the corresponding discovery parameter (i.e. with the same data type and cardinality). Thus, the values of these headers may be validated with the same data model as that of the corresponding discovery parameters. The discovery headers shall comply with the condition of presence of the discovery parameters defined in Table </w:t>
      </w:r>
      <w:r w:rsidRPr="00DA78C7">
        <w:rPr>
          <w:lang w:eastAsia="zh-CN"/>
        </w:rPr>
        <w:t>6.2.3.2.3.1-1</w:t>
      </w:r>
      <w:r>
        <w:rPr>
          <w:lang w:eastAsia="zh-CN"/>
        </w:rPr>
        <w:t xml:space="preserve"> of 3GPP TS 29.510 </w:t>
      </w:r>
      <w:r w:rsidRPr="00D37C9A">
        <w:rPr>
          <w:lang w:eastAsia="zh-CN"/>
        </w:rPr>
        <w:t>[8]</w:t>
      </w:r>
      <w:r>
        <w:rPr>
          <w:lang w:eastAsia="zh-CN"/>
        </w:rPr>
        <w:t xml:space="preserve">, e.g. discovery headers shall be included for discovery parameters defined as mandatory in this table. Table </w:t>
      </w:r>
      <w:r w:rsidRPr="00B877FC">
        <w:rPr>
          <w:lang w:eastAsia="zh-CN"/>
        </w:rPr>
        <w:t>5.2.3.2.</w:t>
      </w:r>
      <w:r>
        <w:rPr>
          <w:lang w:eastAsia="zh-CN"/>
        </w:rPr>
        <w:t>7</w:t>
      </w:r>
      <w:r w:rsidRPr="00B877FC">
        <w:rPr>
          <w:lang w:eastAsia="zh-CN"/>
        </w:rPr>
        <w:t>-1</w:t>
      </w:r>
      <w:r>
        <w:rPr>
          <w:lang w:eastAsia="zh-CN"/>
        </w:rPr>
        <w:t xml:space="preserve"> lists examples of NF service discovery headers.</w:t>
      </w:r>
    </w:p>
    <w:p w14:paraId="6A1C7AA3" w14:textId="77777777" w:rsidR="00F90BFA" w:rsidRDefault="00F90BFA" w:rsidP="00F90BFA">
      <w:pPr>
        <w:pStyle w:val="TH"/>
      </w:pPr>
      <w:r w:rsidRPr="000B63FD">
        <w:t>Table 5.2.3.</w:t>
      </w:r>
      <w:r>
        <w:t>2.7</w:t>
      </w:r>
      <w:r w:rsidRPr="000B63FD">
        <w:t xml:space="preserve">-1: </w:t>
      </w:r>
      <w:r>
        <w:t>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307A61" w14:paraId="00062D0B" w14:textId="77777777" w:rsidTr="00307A61">
        <w:tc>
          <w:tcPr>
            <w:tcW w:w="2972" w:type="dxa"/>
            <w:shd w:val="clear" w:color="auto" w:fill="auto"/>
          </w:tcPr>
          <w:p w14:paraId="6199B18E" w14:textId="77777777" w:rsidR="00F90BFA" w:rsidRDefault="00F90BFA" w:rsidP="006254F7">
            <w:pPr>
              <w:pStyle w:val="TAH"/>
              <w:rPr>
                <w:lang w:eastAsia="zh-CN"/>
              </w:rPr>
            </w:pPr>
            <w:r>
              <w:rPr>
                <w:lang w:eastAsia="zh-CN"/>
              </w:rPr>
              <w:t>Header in request</w:t>
            </w:r>
          </w:p>
        </w:tc>
        <w:tc>
          <w:tcPr>
            <w:tcW w:w="1843" w:type="dxa"/>
            <w:shd w:val="clear" w:color="auto" w:fill="auto"/>
          </w:tcPr>
          <w:p w14:paraId="603D8C78" w14:textId="77777777" w:rsidR="00F90BFA" w:rsidRDefault="00F90BFA" w:rsidP="006254F7">
            <w:pPr>
              <w:pStyle w:val="TAH"/>
              <w:rPr>
                <w:lang w:eastAsia="zh-CN"/>
              </w:rPr>
            </w:pPr>
            <w:r>
              <w:rPr>
                <w:lang w:eastAsia="zh-CN"/>
              </w:rPr>
              <w:t>Discovery parameter</w:t>
            </w:r>
          </w:p>
        </w:tc>
        <w:tc>
          <w:tcPr>
            <w:tcW w:w="2126" w:type="dxa"/>
            <w:shd w:val="clear" w:color="auto" w:fill="auto"/>
          </w:tcPr>
          <w:p w14:paraId="3442C969" w14:textId="77777777" w:rsidR="00F90BFA" w:rsidRDefault="00F90BFA" w:rsidP="006254F7">
            <w:pPr>
              <w:pStyle w:val="TAH"/>
              <w:rPr>
                <w:lang w:eastAsia="zh-CN"/>
              </w:rPr>
            </w:pPr>
            <w:r>
              <w:rPr>
                <w:lang w:eastAsia="zh-CN"/>
              </w:rPr>
              <w:t>Header value</w:t>
            </w:r>
          </w:p>
        </w:tc>
        <w:tc>
          <w:tcPr>
            <w:tcW w:w="2688" w:type="dxa"/>
            <w:shd w:val="clear" w:color="auto" w:fill="auto"/>
          </w:tcPr>
          <w:p w14:paraId="0135979E" w14:textId="77777777" w:rsidR="00F90BFA" w:rsidRDefault="00F90BFA" w:rsidP="006254F7">
            <w:pPr>
              <w:pStyle w:val="TAH"/>
              <w:rPr>
                <w:lang w:eastAsia="zh-CN"/>
              </w:rPr>
            </w:pPr>
            <w:r>
              <w:rPr>
                <w:lang w:eastAsia="zh-CN"/>
              </w:rPr>
              <w:t>Data Model</w:t>
            </w:r>
          </w:p>
        </w:tc>
      </w:tr>
      <w:tr w:rsidR="00307A61" w14:paraId="7644CC2B" w14:textId="77777777" w:rsidTr="00307A61">
        <w:tc>
          <w:tcPr>
            <w:tcW w:w="2972" w:type="dxa"/>
            <w:shd w:val="clear" w:color="auto" w:fill="auto"/>
          </w:tcPr>
          <w:p w14:paraId="07FAABA9" w14:textId="77777777" w:rsidR="00F90BFA" w:rsidRDefault="00F90BFA" w:rsidP="006254F7">
            <w:pPr>
              <w:pStyle w:val="TAL"/>
              <w:rPr>
                <w:lang w:eastAsia="zh-CN"/>
              </w:rPr>
            </w:pPr>
            <w:r w:rsidRPr="00DA78C7">
              <w:rPr>
                <w:lang w:eastAsia="zh-CN"/>
              </w:rPr>
              <w:t>3gpp-Sbi-Discovery-target-nf-type</w:t>
            </w:r>
            <w:r>
              <w:rPr>
                <w:lang w:eastAsia="zh-CN"/>
              </w:rPr>
              <w:t>: AMF</w:t>
            </w:r>
          </w:p>
        </w:tc>
        <w:tc>
          <w:tcPr>
            <w:tcW w:w="1843" w:type="dxa"/>
            <w:shd w:val="clear" w:color="auto" w:fill="auto"/>
          </w:tcPr>
          <w:p w14:paraId="369814E6" w14:textId="77777777" w:rsidR="00F90BFA" w:rsidRDefault="00F90BFA" w:rsidP="006254F7">
            <w:pPr>
              <w:pStyle w:val="TAL"/>
              <w:rPr>
                <w:lang w:eastAsia="zh-CN"/>
              </w:rPr>
            </w:pPr>
            <w:r>
              <w:rPr>
                <w:lang w:eastAsia="zh-CN"/>
              </w:rPr>
              <w:t>target-nf-type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03668624" w14:textId="77777777" w:rsidR="00F90BFA" w:rsidRDefault="00F90BFA" w:rsidP="006254F7">
            <w:pPr>
              <w:pStyle w:val="TAL"/>
              <w:rPr>
                <w:lang w:eastAsia="zh-CN"/>
              </w:rPr>
            </w:pPr>
            <w:r>
              <w:rPr>
                <w:lang w:eastAsia="zh-CN"/>
              </w:rPr>
              <w:t>AMF</w:t>
            </w:r>
          </w:p>
        </w:tc>
        <w:tc>
          <w:tcPr>
            <w:tcW w:w="2688" w:type="dxa"/>
            <w:shd w:val="clear" w:color="auto" w:fill="auto"/>
          </w:tcPr>
          <w:p w14:paraId="0F34C3B6" w14:textId="77777777" w:rsidR="00F90BFA" w:rsidRDefault="00F90BFA" w:rsidP="006254F7">
            <w:pPr>
              <w:pStyle w:val="TAL"/>
              <w:rPr>
                <w:lang w:eastAsia="zh-CN"/>
              </w:rPr>
            </w:pPr>
            <w:r>
              <w:rPr>
                <w:lang w:eastAsia="zh-CN"/>
              </w:rPr>
              <w:t>NFType: Enumeration as of TS </w:t>
            </w:r>
            <w:r w:rsidRPr="00D57F3B">
              <w:rPr>
                <w:lang w:eastAsia="zh-CN"/>
              </w:rPr>
              <w:t>29.510</w:t>
            </w:r>
            <w:r>
              <w:rPr>
                <w:lang w:eastAsia="zh-CN"/>
              </w:rPr>
              <w:t> </w:t>
            </w:r>
            <w:r w:rsidRPr="00D57F3B">
              <w:rPr>
                <w:lang w:eastAsia="zh-CN"/>
              </w:rPr>
              <w:t xml:space="preserve">[8], </w:t>
            </w:r>
            <w:r w:rsidRPr="00B877FC">
              <w:rPr>
                <w:lang w:eastAsia="zh-CN"/>
              </w:rPr>
              <w:t xml:space="preserve">Table </w:t>
            </w:r>
            <w:r w:rsidRPr="00D57F3B">
              <w:rPr>
                <w:lang w:eastAsia="zh-CN"/>
              </w:rPr>
              <w:t>6.1.6.3.3-1</w:t>
            </w:r>
            <w:r>
              <w:rPr>
                <w:lang w:eastAsia="zh-CN"/>
              </w:rPr>
              <w:t xml:space="preserve">. </w:t>
            </w:r>
          </w:p>
        </w:tc>
      </w:tr>
      <w:tr w:rsidR="00307A61" w14:paraId="174B9673" w14:textId="77777777" w:rsidTr="00307A61">
        <w:tc>
          <w:tcPr>
            <w:tcW w:w="2972" w:type="dxa"/>
            <w:shd w:val="clear" w:color="auto" w:fill="auto"/>
          </w:tcPr>
          <w:p w14:paraId="48599085" w14:textId="7A89AE5F" w:rsidR="00F90BFA" w:rsidRDefault="00F90BFA" w:rsidP="006254F7">
            <w:pPr>
              <w:pStyle w:val="TAL"/>
              <w:rPr>
                <w:lang w:eastAsia="zh-CN"/>
              </w:rPr>
            </w:pPr>
            <w:r w:rsidRPr="00DA78C7">
              <w:rPr>
                <w:lang w:eastAsia="zh-CN"/>
              </w:rPr>
              <w:t>3gpp-Sbi-Discovery-snssais</w:t>
            </w:r>
            <w:r>
              <w:rPr>
                <w:lang w:eastAsia="zh-CN"/>
              </w:rPr>
              <w:t>:</w:t>
            </w:r>
            <w:r w:rsidR="00EE3E2B">
              <w:rPr>
                <w:lang w:eastAsia="zh-CN"/>
              </w:rPr>
              <w:t> </w:t>
            </w:r>
            <w:r w:rsidR="00EE3E2B" w:rsidRPr="00307A61">
              <w:rPr>
                <w:rFonts w:cs="Arial"/>
                <w:lang w:eastAsia="zh-CN"/>
              </w:rPr>
              <w:t>[</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 {"sst": 1, "sd": "0023F1"}]</w:t>
            </w:r>
          </w:p>
        </w:tc>
        <w:tc>
          <w:tcPr>
            <w:tcW w:w="1843" w:type="dxa"/>
            <w:shd w:val="clear" w:color="auto" w:fill="auto"/>
          </w:tcPr>
          <w:p w14:paraId="2F0A24BF" w14:textId="32BDD911" w:rsidR="00F90BFA" w:rsidRDefault="00F90BFA" w:rsidP="006254F7">
            <w:pPr>
              <w:pStyle w:val="TAL"/>
              <w:rPr>
                <w:lang w:eastAsia="zh-CN"/>
              </w:rPr>
            </w:pPr>
            <w:r w:rsidRPr="00D57F3B">
              <w:rPr>
                <w:lang w:eastAsia="zh-CN"/>
              </w:rPr>
              <w:t>snssais</w:t>
            </w:r>
            <w:r>
              <w:rPr>
                <w:lang w:eastAsia="zh-CN"/>
              </w:rPr>
              <w:t xml:space="preserve"> (</w:t>
            </w:r>
            <w:r w:rsidR="00EE3E2B">
              <w:rPr>
                <w:lang w:eastAsia="zh-CN"/>
              </w:rPr>
              <w:t>TS </w:t>
            </w:r>
            <w:r w:rsidR="00EE3E2B" w:rsidRPr="00D57F3B">
              <w:rPr>
                <w:lang w:eastAsia="zh-CN"/>
              </w:rPr>
              <w:t>2</w:t>
            </w:r>
            <w:r w:rsidRPr="00D57F3B">
              <w:rPr>
                <w:lang w:eastAsia="zh-CN"/>
              </w:rPr>
              <w:t>9.510</w:t>
            </w:r>
            <w:r w:rsidR="00EE3E2B">
              <w:rPr>
                <w:lang w:eastAsia="zh-CN"/>
              </w:rPr>
              <w:t> </w:t>
            </w:r>
            <w:r w:rsidR="00EE3E2B" w:rsidRPr="00D57F3B">
              <w:rPr>
                <w:lang w:eastAsia="zh-CN"/>
              </w:rPr>
              <w:t>[</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3330727A" w14:textId="77777777" w:rsidR="00F90BFA" w:rsidRDefault="00F90BFA" w:rsidP="006254F7">
            <w:pPr>
              <w:pStyle w:val="TAL"/>
              <w:rPr>
                <w:lang w:eastAsia="zh-CN"/>
              </w:rPr>
            </w:pPr>
            <w:r>
              <w:rPr>
                <w:lang w:eastAsia="zh-CN"/>
              </w:rPr>
              <w:t>[{</w:t>
            </w:r>
            <w:r w:rsidRPr="00B424AA">
              <w:rPr>
                <w:lang w:eastAsia="zh-CN"/>
              </w:rPr>
              <w:t>"</w:t>
            </w:r>
            <w:r>
              <w:rPr>
                <w:lang w:eastAsia="zh-CN"/>
              </w:rPr>
              <w:t>sst</w:t>
            </w:r>
            <w:r w:rsidRPr="00B424AA">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A08923</w:t>
            </w:r>
            <w:r w:rsidRPr="003372A8">
              <w:rPr>
                <w:lang w:eastAsia="zh-CN"/>
              </w:rPr>
              <w:t>"</w:t>
            </w:r>
            <w:r>
              <w:rPr>
                <w:lang w:eastAsia="zh-CN"/>
              </w:rPr>
              <w:t>}, {</w:t>
            </w:r>
            <w:r w:rsidRPr="00B424AA">
              <w:rPr>
                <w:lang w:eastAsia="zh-CN"/>
              </w:rPr>
              <w:t>"</w:t>
            </w:r>
            <w:r>
              <w:rPr>
                <w:lang w:eastAsia="zh-CN"/>
              </w:rPr>
              <w:t>sst</w:t>
            </w:r>
            <w:r w:rsidRPr="003372A8">
              <w:rPr>
                <w:lang w:eastAsia="zh-CN"/>
              </w:rPr>
              <w:t>"</w:t>
            </w:r>
            <w:r>
              <w:rPr>
                <w:lang w:eastAsia="zh-CN"/>
              </w:rPr>
              <w:t xml:space="preserve">: 1, </w:t>
            </w:r>
            <w:r w:rsidRPr="00B424AA">
              <w:rPr>
                <w:lang w:eastAsia="zh-CN"/>
              </w:rPr>
              <w:t>"</w:t>
            </w:r>
            <w:r>
              <w:rPr>
                <w:lang w:eastAsia="zh-CN"/>
              </w:rPr>
              <w:t>sd</w:t>
            </w:r>
            <w:r w:rsidRPr="003372A8">
              <w:rPr>
                <w:lang w:eastAsia="zh-CN"/>
              </w:rPr>
              <w:t>"</w:t>
            </w:r>
            <w:r>
              <w:rPr>
                <w:lang w:eastAsia="zh-CN"/>
              </w:rPr>
              <w:t xml:space="preserve">: </w:t>
            </w:r>
            <w:r w:rsidRPr="00B424AA">
              <w:rPr>
                <w:lang w:eastAsia="zh-CN"/>
              </w:rPr>
              <w:t>"</w:t>
            </w:r>
            <w:r>
              <w:rPr>
                <w:lang w:eastAsia="zh-CN"/>
              </w:rPr>
              <w:t>0023F1</w:t>
            </w:r>
            <w:r w:rsidRPr="003372A8">
              <w:rPr>
                <w:lang w:eastAsia="zh-CN"/>
              </w:rPr>
              <w:t>"</w:t>
            </w:r>
            <w:r>
              <w:rPr>
                <w:lang w:eastAsia="zh-CN"/>
              </w:rPr>
              <w:t>}]</w:t>
            </w:r>
          </w:p>
        </w:tc>
        <w:tc>
          <w:tcPr>
            <w:tcW w:w="2688" w:type="dxa"/>
            <w:shd w:val="clear" w:color="auto" w:fill="auto"/>
          </w:tcPr>
          <w:p w14:paraId="64A489E9" w14:textId="77777777" w:rsidR="00F90BFA" w:rsidRDefault="00F90BFA" w:rsidP="006254F7">
            <w:pPr>
              <w:pStyle w:val="TAL"/>
              <w:rPr>
                <w:lang w:eastAsia="zh-CN"/>
              </w:rPr>
            </w:pPr>
            <w:r w:rsidRPr="002857AD">
              <w:t>array(Snssai)</w:t>
            </w:r>
            <w:r>
              <w:t>, where Snssai is a structured data type as of TS 29.571 [</w:t>
            </w:r>
            <w:r>
              <w:rPr>
                <w:lang w:eastAsia="zh-CN"/>
              </w:rPr>
              <w:t>13]</w:t>
            </w:r>
            <w:r>
              <w:t xml:space="preserve">, Table </w:t>
            </w:r>
            <w:r w:rsidRPr="005F11DD">
              <w:t>5.4.4.2-1</w:t>
            </w:r>
          </w:p>
        </w:tc>
      </w:tr>
      <w:tr w:rsidR="00307A61" w14:paraId="3C5A1014" w14:textId="77777777" w:rsidTr="00307A61">
        <w:tc>
          <w:tcPr>
            <w:tcW w:w="2972" w:type="dxa"/>
            <w:shd w:val="clear" w:color="auto" w:fill="auto"/>
          </w:tcPr>
          <w:p w14:paraId="49D77558" w14:textId="77777777" w:rsidR="00F90BFA" w:rsidRDefault="00F90BFA" w:rsidP="006254F7">
            <w:pPr>
              <w:pStyle w:val="TAL"/>
              <w:rPr>
                <w:lang w:eastAsia="zh-CN"/>
              </w:rPr>
            </w:pPr>
            <w:r w:rsidRPr="00DA78C7">
              <w:rPr>
                <w:lang w:eastAsia="zh-CN"/>
              </w:rPr>
              <w:t>3gpp-Sbi-Discovery-</w:t>
            </w:r>
            <w:r w:rsidRPr="005176A6">
              <w:rPr>
                <w:lang w:eastAsia="zh-CN"/>
              </w:rPr>
              <w:t>target-nf-instance-id</w:t>
            </w:r>
            <w:r>
              <w:rPr>
                <w:lang w:eastAsia="zh-CN"/>
              </w:rPr>
              <w:t xml:space="preserve">: </w:t>
            </w:r>
            <w:r w:rsidRPr="005176A6">
              <w:rPr>
                <w:lang w:eastAsia="zh-CN"/>
              </w:rPr>
              <w:t>e553cf50-f32b-4638-8a7e-0d416cc60952</w:t>
            </w:r>
          </w:p>
        </w:tc>
        <w:tc>
          <w:tcPr>
            <w:tcW w:w="1843" w:type="dxa"/>
            <w:shd w:val="clear" w:color="auto" w:fill="auto"/>
          </w:tcPr>
          <w:p w14:paraId="69BD9A51" w14:textId="77777777" w:rsidR="00F90BFA" w:rsidRDefault="00F90BFA" w:rsidP="006254F7">
            <w:pPr>
              <w:pStyle w:val="TAL"/>
              <w:rPr>
                <w:lang w:eastAsia="zh-CN"/>
              </w:rPr>
            </w:pPr>
            <w:r w:rsidRPr="00D57F3B">
              <w:rPr>
                <w:lang w:eastAsia="zh-CN"/>
              </w:rPr>
              <w:t>target-nf-instance-id</w:t>
            </w:r>
            <w:r>
              <w:rPr>
                <w:lang w:eastAsia="zh-CN"/>
              </w:rPr>
              <w:t xml:space="preserve"> (TS </w:t>
            </w:r>
            <w:r w:rsidRPr="00D57F3B">
              <w:rPr>
                <w:lang w:eastAsia="zh-CN"/>
              </w:rPr>
              <w:t>29.510</w:t>
            </w:r>
            <w:r>
              <w:rPr>
                <w:lang w:eastAsia="zh-CN"/>
              </w:rPr>
              <w:t> </w:t>
            </w:r>
            <w:r w:rsidRPr="00D57F3B">
              <w:rPr>
                <w:lang w:eastAsia="zh-CN"/>
              </w:rPr>
              <w:t xml:space="preserve">[8], </w:t>
            </w:r>
            <w:r w:rsidRPr="00B877FC">
              <w:rPr>
                <w:lang w:eastAsia="zh-CN"/>
              </w:rPr>
              <w:t>Table 6.2.3.2.3.1-1</w:t>
            </w:r>
            <w:r>
              <w:rPr>
                <w:lang w:eastAsia="zh-CN"/>
              </w:rPr>
              <w:t>)</w:t>
            </w:r>
          </w:p>
        </w:tc>
        <w:tc>
          <w:tcPr>
            <w:tcW w:w="2126" w:type="dxa"/>
            <w:shd w:val="clear" w:color="auto" w:fill="auto"/>
          </w:tcPr>
          <w:p w14:paraId="29D5FE1A" w14:textId="77777777" w:rsidR="00F90BFA" w:rsidRDefault="00F90BFA" w:rsidP="006254F7">
            <w:pPr>
              <w:pStyle w:val="TAL"/>
              <w:rPr>
                <w:lang w:eastAsia="zh-CN"/>
              </w:rPr>
            </w:pPr>
            <w:r w:rsidRPr="005176A6">
              <w:rPr>
                <w:lang w:eastAsia="zh-CN"/>
              </w:rPr>
              <w:t>e553cf50-f32b-4638-8a7e-0d416cc60952</w:t>
            </w:r>
          </w:p>
        </w:tc>
        <w:tc>
          <w:tcPr>
            <w:tcW w:w="2688" w:type="dxa"/>
            <w:shd w:val="clear" w:color="auto" w:fill="auto"/>
          </w:tcPr>
          <w:p w14:paraId="1181FBC6" w14:textId="77777777" w:rsidR="00F90BFA" w:rsidRDefault="00F90BFA" w:rsidP="006254F7">
            <w:pPr>
              <w:pStyle w:val="TAL"/>
              <w:rPr>
                <w:lang w:eastAsia="zh-CN"/>
              </w:rPr>
            </w:pPr>
            <w:r w:rsidRPr="005F11DD">
              <w:rPr>
                <w:lang w:eastAsia="zh-CN"/>
              </w:rPr>
              <w:t>NfInstanceId</w:t>
            </w:r>
            <w:r>
              <w:rPr>
                <w:lang w:eastAsia="zh-CN"/>
              </w:rPr>
              <w:t xml:space="preserve">: simple data type as of TS 29.571 [13], </w:t>
            </w:r>
            <w:r w:rsidRPr="005F11DD">
              <w:rPr>
                <w:lang w:eastAsia="zh-CN"/>
              </w:rPr>
              <w:t>Table 5.3.2-1</w:t>
            </w:r>
          </w:p>
          <w:p w14:paraId="42A4839E" w14:textId="77777777" w:rsidR="00F90BFA" w:rsidRDefault="00F90BFA" w:rsidP="006254F7">
            <w:pPr>
              <w:pStyle w:val="TAL"/>
              <w:rPr>
                <w:lang w:eastAsia="zh-CN"/>
              </w:rPr>
            </w:pPr>
          </w:p>
        </w:tc>
      </w:tr>
    </w:tbl>
    <w:p w14:paraId="66279446" w14:textId="77777777" w:rsidR="00F90BFA" w:rsidRDefault="00F90BFA" w:rsidP="00F90BFA">
      <w:pPr>
        <w:rPr>
          <w:lang w:eastAsia="zh-CN"/>
        </w:rPr>
      </w:pPr>
    </w:p>
    <w:p w14:paraId="17702670" w14:textId="77777777" w:rsidR="00F90BFA" w:rsidRDefault="00F90BFA" w:rsidP="00F90BFA">
      <w:pPr>
        <w:rPr>
          <w:lang w:val="en-US" w:eastAsia="zh-CN"/>
        </w:rPr>
      </w:pPr>
      <w:bookmarkStart w:id="328" w:name="_Toc27745016"/>
      <w:bookmarkStart w:id="329" w:name="_Toc29803169"/>
      <w:bookmarkStart w:id="330" w:name="_Toc35969918"/>
      <w:bookmarkStart w:id="331" w:name="_Toc36050712"/>
      <w:r>
        <w:rPr>
          <w:lang w:val="en-US" w:eastAsia="zh-CN"/>
        </w:rPr>
        <w:t xml:space="preserve">The </w:t>
      </w:r>
      <w:r>
        <w:rPr>
          <w:lang w:eastAsia="zh-CN"/>
        </w:rPr>
        <w:t xml:space="preserve">3gpp-Sbi-Discovery-* header </w:t>
      </w:r>
      <w:r>
        <w:rPr>
          <w:lang w:val="en-US" w:eastAsia="zh-CN"/>
        </w:rPr>
        <w:t>is not documented in OpenAPI specification files. It shall comply with the following OpenAPI definition:</w:t>
      </w:r>
    </w:p>
    <w:p w14:paraId="447F4478" w14:textId="77777777" w:rsidR="00F90BFA" w:rsidRPr="00690A26" w:rsidRDefault="00F90BFA" w:rsidP="00F90BFA">
      <w:pPr>
        <w:pStyle w:val="PL"/>
        <w:rPr>
          <w:lang w:val="en-US"/>
        </w:rPr>
      </w:pPr>
      <w:bookmarkStart w:id="332" w:name="_Toc44847424"/>
      <w:r w:rsidRPr="00690A26">
        <w:rPr>
          <w:lang w:val="en-US"/>
        </w:rPr>
        <w:t xml:space="preserve">          </w:t>
      </w:r>
      <w:r>
        <w:rPr>
          <w:lang w:val="en-US"/>
        </w:rPr>
        <w:t>parameters</w:t>
      </w:r>
      <w:r w:rsidRPr="00690A26">
        <w:rPr>
          <w:lang w:val="en-US"/>
        </w:rPr>
        <w:t>:</w:t>
      </w:r>
    </w:p>
    <w:p w14:paraId="617288C2" w14:textId="77777777" w:rsidR="00F90BFA" w:rsidRDefault="00F90BFA" w:rsidP="00F90BFA">
      <w:pPr>
        <w:pStyle w:val="PL"/>
        <w:rPr>
          <w:lang w:val="en-US"/>
        </w:rPr>
      </w:pPr>
      <w:r w:rsidRPr="00690A26">
        <w:rPr>
          <w:lang w:val="en-US"/>
        </w:rPr>
        <w:t xml:space="preserve">            </w:t>
      </w:r>
      <w:r>
        <w:rPr>
          <w:lang w:val="en-US"/>
        </w:rPr>
        <w:t xml:space="preserve">- name: </w:t>
      </w:r>
      <w:r>
        <w:rPr>
          <w:lang w:eastAsia="zh-CN"/>
        </w:rPr>
        <w:t>3gpp-Sbi-Discovery-&lt;Discovery parameter name&gt;</w:t>
      </w:r>
      <w:r w:rsidRPr="00690A26">
        <w:rPr>
          <w:lang w:val="en-US"/>
        </w:rPr>
        <w:t>:</w:t>
      </w:r>
    </w:p>
    <w:p w14:paraId="01F55A2A" w14:textId="77777777" w:rsidR="00F90BFA" w:rsidRPr="00690A26" w:rsidRDefault="00F90BFA" w:rsidP="00F90BFA">
      <w:pPr>
        <w:pStyle w:val="PL"/>
        <w:rPr>
          <w:lang w:val="en-US"/>
        </w:rPr>
      </w:pPr>
      <w:r>
        <w:rPr>
          <w:lang w:val="en-US"/>
        </w:rPr>
        <w:t xml:space="preserve">              in: header</w:t>
      </w:r>
    </w:p>
    <w:p w14:paraId="3C90AF03" w14:textId="77777777" w:rsidR="00F90BFA" w:rsidRPr="00690A26" w:rsidRDefault="00F90BFA" w:rsidP="00F90BFA">
      <w:pPr>
        <w:pStyle w:val="PL"/>
        <w:rPr>
          <w:lang w:val="en-US"/>
        </w:rPr>
      </w:pPr>
      <w:r w:rsidRPr="00690A26">
        <w:rPr>
          <w:lang w:val="en-US"/>
        </w:rPr>
        <w:t xml:space="preserve">              description: </w:t>
      </w:r>
      <w:r>
        <w:rPr>
          <w:lang w:val="en-US"/>
        </w:rPr>
        <w:t xml:space="preserve">Discovery </w:t>
      </w:r>
      <w:r w:rsidRPr="00CE6098">
        <w:rPr>
          <w:lang w:eastAsia="zh-CN"/>
        </w:rPr>
        <w:t xml:space="preserve">parameter </w:t>
      </w:r>
      <w:r>
        <w:rPr>
          <w:lang w:eastAsia="zh-CN"/>
        </w:rPr>
        <w:t>defined</w:t>
      </w:r>
      <w:r w:rsidRPr="00CE6098">
        <w:rPr>
          <w:lang w:eastAsia="zh-CN"/>
        </w:rPr>
        <w:t xml:space="preserve"> in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p>
    <w:p w14:paraId="1596D0F3" w14:textId="77777777" w:rsidR="00F90BFA" w:rsidRPr="00690A26" w:rsidRDefault="00F90BFA" w:rsidP="00F90BFA">
      <w:pPr>
        <w:pStyle w:val="PL"/>
        <w:rPr>
          <w:lang w:val="en-US"/>
        </w:rPr>
      </w:pPr>
      <w:r w:rsidRPr="00690A26">
        <w:rPr>
          <w:lang w:val="en-US"/>
        </w:rPr>
        <w:t xml:space="preserve">              schema:</w:t>
      </w:r>
    </w:p>
    <w:p w14:paraId="55DAB000" w14:textId="2A6728D8" w:rsidR="00F90BFA" w:rsidRDefault="00F90BFA" w:rsidP="00F90BFA">
      <w:pPr>
        <w:pStyle w:val="PL"/>
        <w:rPr>
          <w:lang w:eastAsia="zh-CN"/>
        </w:rPr>
      </w:pPr>
      <w:r w:rsidRPr="00690A26">
        <w:rPr>
          <w:lang w:val="en-US"/>
        </w:rPr>
        <w:t xml:space="preserve">                type: </w:t>
      </w:r>
      <w:r>
        <w:rPr>
          <w:lang w:val="en-US"/>
        </w:rPr>
        <w:t>&lt;Data type defined in</w:t>
      </w:r>
      <w:r>
        <w:rPr>
          <w:lang w:eastAsia="zh-CN"/>
        </w:rPr>
        <w:t xml:space="preserve"> </w:t>
      </w:r>
      <w:r w:rsidRPr="007E06DA">
        <w:rPr>
          <w:lang w:eastAsia="zh-CN"/>
        </w:rPr>
        <w:t>Table 6.2.3.2.3.1-1</w:t>
      </w:r>
      <w:r w:rsidRPr="00CE6098">
        <w:rPr>
          <w:lang w:eastAsia="zh-CN"/>
        </w:rPr>
        <w:t xml:space="preserve"> </w:t>
      </w:r>
      <w:r>
        <w:rPr>
          <w:lang w:eastAsia="zh-CN"/>
        </w:rPr>
        <w:t xml:space="preserve">of 3GPP </w:t>
      </w:r>
      <w:r w:rsidRPr="007E06DA">
        <w:rPr>
          <w:lang w:eastAsia="zh-CN"/>
        </w:rPr>
        <w:t>TS 29.510</w:t>
      </w:r>
      <w:r>
        <w:rPr>
          <w:lang w:eastAsia="zh-CN"/>
        </w:rPr>
        <w:t>&gt;</w:t>
      </w:r>
    </w:p>
    <w:p w14:paraId="0B89865B" w14:textId="77777777" w:rsidR="001A55C3" w:rsidRDefault="001A55C3" w:rsidP="001A55C3">
      <w:pPr>
        <w:rPr>
          <w:noProof/>
        </w:rPr>
      </w:pPr>
    </w:p>
    <w:p w14:paraId="5296BC69" w14:textId="7B418C4F" w:rsidR="001A55C3" w:rsidRDefault="001A55C3" w:rsidP="001A55C3">
      <w:pPr>
        <w:pStyle w:val="NO"/>
        <w:rPr>
          <w:noProof/>
        </w:rPr>
      </w:pPr>
      <w:r>
        <w:rPr>
          <w:noProof/>
        </w:rPr>
        <w:t>NOTE:</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419ED2E8" w14:textId="77777777" w:rsidR="00F90BFA" w:rsidRDefault="00F90BFA" w:rsidP="00EA532A">
      <w:pPr>
        <w:pStyle w:val="Heading5"/>
        <w:rPr>
          <w:lang w:eastAsia="zh-CN"/>
        </w:rPr>
      </w:pPr>
      <w:bookmarkStart w:id="333" w:name="_Toc51845076"/>
      <w:bookmarkStart w:id="334" w:name="_Toc51845407"/>
      <w:bookmarkStart w:id="335" w:name="_Toc57017475"/>
      <w:bookmarkStart w:id="336" w:name="_Toc82555352"/>
      <w:r>
        <w:t>5.2.3.2.8</w:t>
      </w:r>
      <w:r>
        <w:tab/>
      </w:r>
      <w:r>
        <w:rPr>
          <w:lang w:eastAsia="zh-CN"/>
        </w:rPr>
        <w:t>3gpp-Sbi-Producer-Id</w:t>
      </w:r>
      <w:bookmarkEnd w:id="328"/>
      <w:bookmarkEnd w:id="329"/>
      <w:bookmarkEnd w:id="330"/>
      <w:bookmarkEnd w:id="331"/>
      <w:bookmarkEnd w:id="332"/>
      <w:bookmarkEnd w:id="333"/>
      <w:bookmarkEnd w:id="334"/>
      <w:bookmarkEnd w:id="335"/>
      <w:bookmarkEnd w:id="336"/>
    </w:p>
    <w:p w14:paraId="050DDF22" w14:textId="22EAF1FC" w:rsidR="00F90BFA" w:rsidRDefault="00F90BFA" w:rsidP="00F90BFA">
      <w:pPr>
        <w:rPr>
          <w:lang w:eastAsia="zh-CN"/>
        </w:rPr>
      </w:pPr>
      <w:r>
        <w:rPr>
          <w:lang w:eastAsia="zh-CN"/>
        </w:rPr>
        <w:t xml:space="preserve">This header contains the NF Service Producer Instance ID (see </w:t>
      </w:r>
      <w:r w:rsidR="00EE3E2B">
        <w:rPr>
          <w:lang w:eastAsia="zh-CN"/>
        </w:rPr>
        <w:t>clause 6</w:t>
      </w:r>
      <w:r>
        <w:rPr>
          <w:lang w:eastAsia="zh-CN"/>
        </w:rPr>
        <w:t>.10.3.4).</w:t>
      </w:r>
    </w:p>
    <w:p w14:paraId="0035CE75" w14:textId="77777777" w:rsidR="00F90BFA" w:rsidRDefault="00F90BFA" w:rsidP="00F90BF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B3E0D56" w14:textId="77777777" w:rsidR="00F90BFA" w:rsidRDefault="00F90BFA" w:rsidP="00F90BFA">
      <w:pPr>
        <w:rPr>
          <w:lang w:eastAsia="zh-CN"/>
        </w:rPr>
      </w:pPr>
      <w:r>
        <w:rPr>
          <w:lang w:eastAsia="zh-CN"/>
        </w:rPr>
        <w:t>3gpp-Sbi-Producer-Id = "3gpp-Sbi-Producer-Id" ":" OWS "nfinst=" nfInstanceIdvalue</w:t>
      </w:r>
    </w:p>
    <w:p w14:paraId="069263E1" w14:textId="77777777" w:rsidR="00F90BFA" w:rsidRDefault="00F90BFA" w:rsidP="00F90BFA">
      <w:pPr>
        <w:ind w:left="852" w:hanging="852"/>
        <w:rPr>
          <w:lang w:eastAsia="zh-CN"/>
        </w:rPr>
      </w:pPr>
      <w:r>
        <w:rPr>
          <w:lang w:eastAsia="zh-CN"/>
        </w:rPr>
        <w:t>The following parameter is defined:</w:t>
      </w:r>
    </w:p>
    <w:p w14:paraId="390E631D" w14:textId="77777777" w:rsidR="00F90BFA" w:rsidRDefault="00F90BFA" w:rsidP="00F90BFA">
      <w:pPr>
        <w:pStyle w:val="B1"/>
        <w:rPr>
          <w:lang w:eastAsia="zh-CN"/>
        </w:rPr>
      </w:pPr>
      <w:r>
        <w:rPr>
          <w:lang w:eastAsia="zh-CN"/>
        </w:rPr>
        <w:t>- nfinst (NF instance): indicates a NF Instance ID, as defined in 3GPP TS 29.510 [8].</w:t>
      </w:r>
    </w:p>
    <w:p w14:paraId="77FD2819" w14:textId="77777777" w:rsidR="00F90BFA" w:rsidRDefault="00F90BFA" w:rsidP="00F90BFA">
      <w:pPr>
        <w:pStyle w:val="EX"/>
        <w:rPr>
          <w:lang w:eastAsia="zh-CN"/>
        </w:rPr>
      </w:pPr>
      <w:r>
        <w:rPr>
          <w:lang w:eastAsia="zh-CN"/>
        </w:rPr>
        <w:t>EXAMPLE:</w:t>
      </w:r>
      <w:r>
        <w:rPr>
          <w:lang w:eastAsia="zh-CN"/>
        </w:rPr>
        <w:tab/>
        <w:t>3gpp-Sbi-Producer-Id: nfinst=54804518-4191-46b3-955c-ac631f953ed8</w:t>
      </w:r>
    </w:p>
    <w:p w14:paraId="45F83BBF" w14:textId="77777777" w:rsidR="00F90BFA" w:rsidRPr="000B63FD" w:rsidRDefault="00F90BFA" w:rsidP="00EA532A">
      <w:pPr>
        <w:pStyle w:val="Heading5"/>
        <w:rPr>
          <w:lang w:eastAsia="zh-CN"/>
        </w:rPr>
      </w:pPr>
      <w:bookmarkStart w:id="337" w:name="_Toc35969919"/>
      <w:bookmarkStart w:id="338" w:name="_Toc36050713"/>
      <w:bookmarkStart w:id="339" w:name="_Toc44847425"/>
      <w:bookmarkStart w:id="340" w:name="_Toc51845077"/>
      <w:bookmarkStart w:id="341" w:name="_Toc51845408"/>
      <w:bookmarkStart w:id="342" w:name="_Toc57017476"/>
      <w:bookmarkStart w:id="343" w:name="_Toc27745017"/>
      <w:bookmarkStart w:id="344" w:name="_Toc29803170"/>
      <w:bookmarkStart w:id="345" w:name="_Toc82555353"/>
      <w:r>
        <w:t>5.2.3.2.9</w:t>
      </w:r>
      <w:r w:rsidRPr="000B63FD">
        <w:tab/>
      </w:r>
      <w:r w:rsidRPr="00B67FCF">
        <w:rPr>
          <w:lang w:eastAsia="zh-CN"/>
        </w:rPr>
        <w:t>3gpp-Sbi-Oci</w:t>
      </w:r>
      <w:bookmarkEnd w:id="337"/>
      <w:bookmarkEnd w:id="338"/>
      <w:bookmarkEnd w:id="339"/>
      <w:bookmarkEnd w:id="340"/>
      <w:bookmarkEnd w:id="341"/>
      <w:bookmarkEnd w:id="342"/>
      <w:bookmarkEnd w:id="345"/>
    </w:p>
    <w:p w14:paraId="5F18E12E" w14:textId="227F3060" w:rsidR="00F90BFA" w:rsidRPr="000B63FD" w:rsidRDefault="00F90BFA" w:rsidP="00F90BFA">
      <w:pPr>
        <w:rPr>
          <w:lang w:eastAsia="zh-CN"/>
        </w:rPr>
      </w:pPr>
      <w:bookmarkStart w:id="346" w:name="_Toc35969920"/>
      <w:bookmarkStart w:id="347" w:name="_Toc36050714"/>
      <w:r w:rsidRPr="000B63FD">
        <w:rPr>
          <w:lang w:eastAsia="zh-CN"/>
        </w:rPr>
        <w:t xml:space="preserve">The header contains </w:t>
      </w:r>
      <w:r>
        <w:rPr>
          <w:lang w:eastAsia="zh-CN"/>
        </w:rPr>
        <w:t>a comma-delimited list of Overload Control Information (OCI)</w:t>
      </w:r>
      <w:r w:rsidRPr="000B63FD">
        <w:rPr>
          <w:lang w:eastAsia="zh-CN"/>
        </w:rPr>
        <w:t>.</w:t>
      </w:r>
      <w:r>
        <w:rPr>
          <w:lang w:eastAsia="zh-CN"/>
        </w:rPr>
        <w:t xml:space="preserve"> See </w:t>
      </w:r>
      <w:r w:rsidR="00EE3E2B">
        <w:rPr>
          <w:lang w:eastAsia="zh-CN"/>
        </w:rPr>
        <w:t>clause 6</w:t>
      </w:r>
      <w:r>
        <w:rPr>
          <w:lang w:eastAsia="zh-CN"/>
        </w:rPr>
        <w:t>.4.3.</w:t>
      </w:r>
    </w:p>
    <w:p w14:paraId="588396E6" w14:textId="77777777" w:rsidR="00F90BFA" w:rsidRDefault="00F90BFA" w:rsidP="00F90BFA">
      <w:pPr>
        <w:rPr>
          <w:lang w:eastAsia="zh-CN"/>
        </w:rPr>
      </w:pPr>
      <w:r w:rsidRPr="000B63FD">
        <w:rPr>
          <w:lang w:eastAsia="zh-CN"/>
        </w:rPr>
        <w:lastRenderedPageBreak/>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B40D2B1" w14:textId="77777777" w:rsidR="00F90BFA" w:rsidRDefault="00F90BFA" w:rsidP="00F90BFA">
      <w:pPr>
        <w:pStyle w:val="B1"/>
        <w:rPr>
          <w:lang w:eastAsia="zh-CN"/>
        </w:rPr>
      </w:pPr>
      <w:r>
        <w:rPr>
          <w:lang w:eastAsia="zh-CN"/>
        </w:rPr>
        <w:t>3gpp-Sbi-Oci =</w:t>
      </w:r>
      <w:r>
        <w:rPr>
          <w:lang w:eastAsia="zh-CN"/>
        </w:rPr>
        <w:tab/>
        <w:t>"3gpp-Sbi-Oci:" 1#(RWS timestamp ";" RWS validityPeriod ";" RWS olcMetric ";" RWS olcScope)</w:t>
      </w:r>
    </w:p>
    <w:p w14:paraId="10DFA1AD"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 DQUOTE</w:t>
      </w:r>
    </w:p>
    <w:p w14:paraId="6E4A275C" w14:textId="18CE7FF2" w:rsidR="00F90BFA" w:rsidRDefault="00F90BFA" w:rsidP="00F90BFA">
      <w:pPr>
        <w:rPr>
          <w:noProof/>
        </w:rPr>
      </w:pPr>
      <w:r>
        <w:rPr>
          <w:noProof/>
        </w:rPr>
        <w:t>Mandatory parameter. The date-time type is specified in IETF RFC 5322 [37]</w:t>
      </w:r>
      <w:r w:rsidRPr="002B16F0">
        <w:rPr>
          <w:noProof/>
        </w:rPr>
        <w:t xml:space="preserve"> </w:t>
      </w:r>
      <w:r>
        <w:rPr>
          <w:noProof/>
        </w:rPr>
        <w:t xml:space="preserve">and </w:t>
      </w:r>
      <w:r w:rsidR="00EE3E2B">
        <w:rPr>
          <w:noProof/>
        </w:rPr>
        <w:t>clause 7</w:t>
      </w:r>
      <w:r>
        <w:rPr>
          <w:noProof/>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at which the overload control information was generated.</w:t>
      </w:r>
    </w:p>
    <w:p w14:paraId="2DD4F97F" w14:textId="77777777" w:rsidR="00F90BFA" w:rsidRDefault="00F90BFA" w:rsidP="00F90BFA">
      <w:pPr>
        <w:pStyle w:val="B1"/>
        <w:rPr>
          <w:noProof/>
        </w:rPr>
      </w:pPr>
      <w:r>
        <w:rPr>
          <w:noProof/>
        </w:rPr>
        <w:t>validityPeriod =</w:t>
      </w:r>
      <w:r>
        <w:rPr>
          <w:noProof/>
        </w:rPr>
        <w:tab/>
        <w:t>"Period-of-Validity:"</w:t>
      </w:r>
      <w:r>
        <w:rPr>
          <w:lang w:eastAsia="zh-CN"/>
        </w:rPr>
        <w:t xml:space="preserve"> RWS 1*DIGIT "s"</w:t>
      </w:r>
    </w:p>
    <w:p w14:paraId="5E744764" w14:textId="77777777" w:rsidR="00F90BFA" w:rsidRDefault="00F90BFA" w:rsidP="00F90BFA">
      <w:pPr>
        <w:rPr>
          <w:noProof/>
        </w:rPr>
      </w:pPr>
      <w:r>
        <w:rPr>
          <w:noProof/>
        </w:rPr>
        <w:t>Mandatory parameter. Period of validity is a timer that is measured in seconds. Once the timer expires, the OCI becomes invalid.</w:t>
      </w:r>
    </w:p>
    <w:p w14:paraId="2DE3A165" w14:textId="77777777" w:rsidR="00F90BFA" w:rsidRDefault="00F90BFA" w:rsidP="00F90BFA">
      <w:pPr>
        <w:pStyle w:val="B1"/>
        <w:rPr>
          <w:lang w:eastAsia="zh-CN"/>
        </w:rPr>
      </w:pPr>
      <w:r>
        <w:rPr>
          <w:lang w:eastAsia="zh-CN"/>
        </w:rPr>
        <w:t>olcMetric =</w:t>
      </w:r>
      <w:r>
        <w:rPr>
          <w:lang w:eastAsia="zh-CN"/>
        </w:rPr>
        <w:tab/>
        <w:t>"Overload-Reduction-Metric:" RWS (DIGIT / %x31-39 DIGIT / "100") "%"</w:t>
      </w:r>
    </w:p>
    <w:p w14:paraId="10B35FE8" w14:textId="77777777" w:rsidR="00F90BFA" w:rsidRDefault="00F90BFA" w:rsidP="00F90BFA">
      <w:pPr>
        <w:rPr>
          <w:noProof/>
        </w:rPr>
      </w:pPr>
      <w:r>
        <w:rPr>
          <w:noProof/>
        </w:rPr>
        <w:t>Mandatory parameter. Overload-Reduction-Metric up to 3 digits long decimal string and the value range shall be from 0 to 100.</w:t>
      </w:r>
    </w:p>
    <w:p w14:paraId="4C73144F" w14:textId="77777777" w:rsidR="00F90BFA" w:rsidRDefault="00F90BFA" w:rsidP="00F90BFA">
      <w:pPr>
        <w:pStyle w:val="B1"/>
        <w:rPr>
          <w:noProof/>
        </w:rPr>
      </w:pPr>
      <w:r>
        <w:rPr>
          <w:noProof/>
        </w:rPr>
        <w:t>olcScope =</w:t>
      </w:r>
      <w:r>
        <w:rPr>
          <w:noProof/>
        </w:rPr>
        <w:tab/>
        <w:t>nfProducerScope / nfConsumerScope / scpScope</w:t>
      </w:r>
    </w:p>
    <w:p w14:paraId="75DEEA0C" w14:textId="77777777" w:rsidR="00F90BFA" w:rsidRDefault="00F90BFA" w:rsidP="00F90BFA">
      <w:pPr>
        <w:pStyle w:val="B1"/>
        <w:rPr>
          <w:noProof/>
        </w:rPr>
      </w:pPr>
      <w:r>
        <w:rPr>
          <w:noProof/>
        </w:rPr>
        <w:t>Mandatory structured parameter, which in the actual header is replaced by its sub-parameters.</w:t>
      </w:r>
    </w:p>
    <w:p w14:paraId="03C5B5EA" w14:textId="5D4AF884" w:rsidR="00F90BFA" w:rsidRDefault="00F90BFA" w:rsidP="00F90BFA">
      <w:pPr>
        <w:pStyle w:val="B1"/>
        <w:ind w:left="1704" w:hanging="1420"/>
        <w:rPr>
          <w:lang w:eastAsia="zh-CN"/>
        </w:rPr>
      </w:pPr>
      <w:r>
        <w:rPr>
          <w:lang w:eastAsia="zh-CN"/>
        </w:rPr>
        <w:t>nfProducerScope =</w:t>
      </w:r>
      <w:r>
        <w:rPr>
          <w:lang w:eastAsia="zh-CN"/>
        </w:rPr>
        <w:tab/>
        <w:t xml:space="preserve">(("NF-Instance:" RWS nfinst) </w:t>
      </w:r>
      <w:r>
        <w:rPr>
          <w:lang w:eastAsia="zh-CN"/>
        </w:rPr>
        <w:br/>
        <w:t xml:space="preserve">/ ("NF-Set:" RWS nfset) </w:t>
      </w:r>
      <w:r>
        <w:rPr>
          <w:lang w:eastAsia="zh-CN"/>
        </w:rPr>
        <w:br/>
        <w:t xml:space="preserve">/ "(NF-Service-Instance:" RWS nfservinst) </w:t>
      </w:r>
      <w:r>
        <w:rPr>
          <w:lang w:eastAsia="zh-CN"/>
        </w:rPr>
        <w:br/>
        <w:t xml:space="preserve">/ ("NF-Service-Set:" RWS nfserviceset)) </w:t>
      </w:r>
      <w:r w:rsidR="00EE3E2B">
        <w:rPr>
          <w:noProof/>
        </w:rPr>
        <w:t> [</w:t>
      </w:r>
      <w:r>
        <w:rPr>
          <w:noProof/>
        </w:rPr>
        <w:t xml:space="preserve">";" RWS </w:t>
      </w:r>
      <w:r>
        <w:t>sNssai "</w:t>
      </w:r>
      <w:r>
        <w:rPr>
          <w:noProof/>
        </w:rPr>
        <w:t xml:space="preserve">;" </w:t>
      </w:r>
      <w:r>
        <w:rPr>
          <w:lang w:eastAsia="zh-CN"/>
        </w:rPr>
        <w:t>RWS</w:t>
      </w:r>
      <w:r>
        <w:rPr>
          <w:noProof/>
        </w:rPr>
        <w:t xml:space="preserve"> dnn]</w:t>
      </w:r>
    </w:p>
    <w:p w14:paraId="52E086AE" w14:textId="439E6BE3" w:rsidR="00F90BFA" w:rsidRDefault="00F90BFA" w:rsidP="00F90BFA">
      <w:pPr>
        <w:pStyle w:val="B1"/>
        <w:ind w:left="1704" w:hanging="1420"/>
        <w:rPr>
          <w:lang w:eastAsia="zh-CN"/>
        </w:rPr>
      </w:pPr>
      <w:r>
        <w:rPr>
          <w:noProof/>
        </w:rPr>
        <w:t>nfConsumerScope =</w:t>
      </w:r>
      <w:r>
        <w:rPr>
          <w:lang w:eastAsia="zh-CN"/>
        </w:rPr>
        <w:tab/>
        <w:t>("NF-Instance:" RWS nfinst</w:t>
      </w:r>
      <w:r w:rsidR="00EE3E2B">
        <w:rPr>
          <w:lang w:eastAsia="zh-CN"/>
        </w:rPr>
        <w:t> [</w:t>
      </w:r>
      <w:r>
        <w:rPr>
          <w:lang w:eastAsia="zh-CN"/>
        </w:rPr>
        <w:t xml:space="preserve">";" RWS "Service-Name:" RWS servname]) </w:t>
      </w:r>
      <w:r>
        <w:rPr>
          <w:lang w:eastAsia="zh-CN"/>
        </w:rPr>
        <w:br/>
        <w:t>/ ("NF-Set:" RWS nfset</w:t>
      </w:r>
      <w:r w:rsidR="00EE3E2B">
        <w:rPr>
          <w:lang w:eastAsia="zh-CN"/>
        </w:rPr>
        <w:t> [</w:t>
      </w:r>
      <w:r>
        <w:rPr>
          <w:lang w:eastAsia="zh-CN"/>
        </w:rPr>
        <w:t xml:space="preserve">";" RWS "Service-Name:" RWS servname]) </w:t>
      </w:r>
      <w:r>
        <w:rPr>
          <w:lang w:eastAsia="zh-CN"/>
        </w:rPr>
        <w:br/>
        <w:t xml:space="preserve">/ "(NF-Service-Instance:" RWS nfservinst) </w:t>
      </w:r>
      <w:r>
        <w:rPr>
          <w:lang w:eastAsia="zh-CN"/>
        </w:rPr>
        <w:br/>
        <w:t xml:space="preserve">/ ("NF-Service-Set:" RWS nfserviceset) </w:t>
      </w:r>
      <w:r>
        <w:rPr>
          <w:lang w:eastAsia="zh-CN"/>
        </w:rPr>
        <w:br/>
        <w:t>/ ("Callback-Uri:" RWS URI *( RWS "&amp;" RWS URI))</w:t>
      </w:r>
    </w:p>
    <w:p w14:paraId="0A9BB5A7" w14:textId="77777777" w:rsidR="00F90BFA" w:rsidRDefault="00F90BFA" w:rsidP="00F90BFA">
      <w:pPr>
        <w:pStyle w:val="B1"/>
        <w:rPr>
          <w:lang w:eastAsia="zh-CN"/>
        </w:rPr>
      </w:pPr>
      <w:r>
        <w:rPr>
          <w:noProof/>
        </w:rPr>
        <w:t>scpScope =</w:t>
      </w:r>
      <w:r>
        <w:rPr>
          <w:lang w:eastAsia="zh-CN"/>
        </w:rPr>
        <w:tab/>
        <w:t>("SCP-FQDN:" RWS fqdn)</w:t>
      </w:r>
    </w:p>
    <w:p w14:paraId="1294857D" w14:textId="00F450E4" w:rsidR="00F90BFA" w:rsidRDefault="00F90BFA" w:rsidP="00F90BFA">
      <w:r>
        <w:rPr>
          <w:lang w:val="en-US" w:eastAsia="zh-CN"/>
        </w:rPr>
        <w:t>See clause </w:t>
      </w:r>
      <w:r w:rsidRPr="00C829BE">
        <w:rPr>
          <w:lang w:eastAsia="zh-CN"/>
        </w:rPr>
        <w:t>6.4.</w:t>
      </w:r>
      <w:r>
        <w:rPr>
          <w:lang w:eastAsia="zh-CN"/>
        </w:rPr>
        <w:t>3.4.5</w:t>
      </w:r>
      <w:r>
        <w:rPr>
          <w:lang w:val="en-US" w:eastAsia="zh-CN"/>
        </w:rPr>
        <w:t xml:space="preserve">. The </w:t>
      </w:r>
      <w:r>
        <w:rPr>
          <w:lang w:eastAsia="zh-CN"/>
        </w:rPr>
        <w:t>nfinst, nfset, nfservinst, nfserviceset and servname parameters are</w:t>
      </w:r>
      <w:r>
        <w:rPr>
          <w:lang w:val="en-US" w:eastAsia="zh-CN"/>
        </w:rPr>
        <w:t xml:space="preserve"> defined in </w:t>
      </w:r>
      <w:r w:rsidR="00EE3E2B">
        <w:rPr>
          <w:lang w:val="en-US" w:eastAsia="zh-CN"/>
        </w:rPr>
        <w:t>clause </w:t>
      </w:r>
      <w:r w:rsidR="00EE3E2B" w:rsidRPr="000B63FD">
        <w:t>5</w:t>
      </w:r>
      <w:r w:rsidRPr="000B63FD">
        <w:t>.2.3.2.</w:t>
      </w:r>
      <w:r>
        <w:t xml:space="preserve">5. fqdn shall encode an FQDN. URI is defined in </w:t>
      </w:r>
      <w:r w:rsidR="00EE3E2B">
        <w:t>clause 3</w:t>
      </w:r>
      <w:r>
        <w:t xml:space="preserve"> of </w:t>
      </w:r>
      <w:r w:rsidRPr="000B63FD">
        <w:rPr>
          <w:lang w:val="en-US"/>
        </w:rPr>
        <w:t>IETF RFC 3986 [14]</w:t>
      </w:r>
      <w:r>
        <w:rPr>
          <w:lang w:val="en-US"/>
        </w:rPr>
        <w:t>.</w:t>
      </w:r>
    </w:p>
    <w:p w14:paraId="66D1BA44" w14:textId="77777777" w:rsidR="00F90BFA" w:rsidRDefault="00F90BFA" w:rsidP="00F90BFA">
      <w:pPr>
        <w:pStyle w:val="B1"/>
        <w:rPr>
          <w:noProof/>
        </w:rPr>
      </w:pPr>
      <w:r>
        <w:rPr>
          <w:noProof/>
        </w:rPr>
        <w:t>dnn = "DNN:" RWS 1</w:t>
      </w:r>
      <w:r>
        <w:t xml:space="preserve">*tchar *(RWS </w:t>
      </w:r>
      <w:r>
        <w:rPr>
          <w:noProof/>
        </w:rPr>
        <w:t>"&amp;" RWS 1</w:t>
      </w:r>
      <w:r>
        <w:t>*tchar)</w:t>
      </w:r>
    </w:p>
    <w:p w14:paraId="16E3A2D7" w14:textId="77777777" w:rsidR="00F90BFA" w:rsidRDefault="00F90BFA" w:rsidP="00F90BFA">
      <w:pPr>
        <w:rPr>
          <w:lang w:val="en-US"/>
        </w:rPr>
      </w:pPr>
      <w:r>
        <w:rPr>
          <w:noProof/>
        </w:rPr>
        <w:t>Optional parameter used for S-NSSAI/DNN based overload control by SMF</w:t>
      </w:r>
      <w:r>
        <w:rPr>
          <w:lang w:eastAsia="zh-CN"/>
        </w:rPr>
        <w:t>, see clause </w:t>
      </w:r>
      <w:r w:rsidRPr="00C829BE">
        <w:rPr>
          <w:lang w:eastAsia="zh-CN"/>
        </w:rPr>
        <w:t>6.4.</w:t>
      </w:r>
      <w:r>
        <w:rPr>
          <w:lang w:eastAsia="zh-CN"/>
        </w:rPr>
        <w:t xml:space="preserve">3.4.5.2.2,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5EAC74E" w14:textId="77777777" w:rsidR="00F90BFA" w:rsidRPr="00A60D45" w:rsidRDefault="00F90BFA" w:rsidP="00F90BFA">
      <w:pPr>
        <w:rPr>
          <w:noProof/>
        </w:rPr>
      </w:pPr>
      <w:r w:rsidRPr="00A60D45">
        <w:rPr>
          <w:noProof/>
        </w:rPr>
        <w:t>sNssai= "S</w:t>
      </w:r>
      <w:r w:rsidRPr="00A60D45">
        <w:t>-NSSAI</w:t>
      </w:r>
      <w:r w:rsidRPr="00A60D45">
        <w:rPr>
          <w:noProof/>
        </w:rPr>
        <w:t>:" RWS snssai *(RWS "&amp;" RWS snssai)</w:t>
      </w:r>
    </w:p>
    <w:p w14:paraId="0AECD3D4" w14:textId="77777777" w:rsidR="00F90BFA" w:rsidRDefault="00F90BFA" w:rsidP="00F90BFA">
      <w:pPr>
        <w:rPr>
          <w:lang w:val="en-US"/>
        </w:rPr>
      </w:pPr>
      <w:r>
        <w:rPr>
          <w:noProof/>
        </w:rPr>
        <w:t>Optional parameter</w:t>
      </w:r>
      <w:r w:rsidRPr="002405E1">
        <w:rPr>
          <w:noProof/>
        </w:rPr>
        <w:t xml:space="preserve"> </w:t>
      </w:r>
      <w:r>
        <w:rPr>
          <w:noProof/>
        </w:rPr>
        <w:t>used for S-NSSAI/DNN based overload control by SMF</w:t>
      </w:r>
      <w:r>
        <w:rPr>
          <w:lang w:eastAsia="zh-CN"/>
        </w:rPr>
        <w:t>, see clause </w:t>
      </w:r>
      <w:r w:rsidRPr="00C829BE">
        <w:rPr>
          <w:lang w:eastAsia="zh-CN"/>
        </w:rPr>
        <w:t>6.4.</w:t>
      </w:r>
      <w:r>
        <w:rPr>
          <w:lang w:eastAsia="zh-CN"/>
        </w:rPr>
        <w:t xml:space="preserve">3.4.5.2.2, </w:t>
      </w:r>
      <w:r>
        <w:t>that refers to one or more specific S-NSSAI(s).</w:t>
      </w:r>
      <w:r>
        <w:rPr>
          <w:lang w:eastAsia="zh-CN"/>
        </w:rPr>
        <w:t>.</w:t>
      </w:r>
    </w:p>
    <w:p w14:paraId="3A873359" w14:textId="77777777" w:rsidR="00F90BFA" w:rsidRDefault="00F90BFA" w:rsidP="00F90BFA">
      <w:pPr>
        <w:pStyle w:val="B1"/>
      </w:pPr>
      <w:r>
        <w:t>snssai = 1*tchar</w:t>
      </w:r>
    </w:p>
    <w:p w14:paraId="6FC9B42C" w14:textId="3A121418" w:rsidR="00F90BFA" w:rsidRDefault="00F90BFA" w:rsidP="00F90BFA">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rPr>
        <w:t>.</w:t>
      </w:r>
    </w:p>
    <w:p w14:paraId="2811E9D5" w14:textId="77777777" w:rsidR="00F90BFA" w:rsidRDefault="00F90BFA" w:rsidP="00F90BFA">
      <w:pPr>
        <w:pStyle w:val="EX"/>
        <w:rPr>
          <w:lang w:eastAsia="zh-CN"/>
        </w:rPr>
      </w:pPr>
      <w:bookmarkStart w:id="348" w:name="_Toc44847426"/>
      <w:r>
        <w:rPr>
          <w:lang w:eastAsia="zh-CN"/>
        </w:rPr>
        <w:t>EXAMPLE 1:</w:t>
      </w:r>
      <w:r>
        <w:rPr>
          <w:lang w:eastAsia="zh-CN"/>
        </w:rPr>
        <w:tab/>
        <w:t>Overload Control Information for an NF Instance:</w:t>
      </w:r>
    </w:p>
    <w:p w14:paraId="52444EF1" w14:textId="77777777"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p>
    <w:p w14:paraId="21956718" w14:textId="77777777" w:rsidR="00F90BFA" w:rsidRDefault="00F90BFA" w:rsidP="00F90BFA">
      <w:pPr>
        <w:pStyle w:val="EX"/>
        <w:rPr>
          <w:lang w:eastAsia="zh-CN"/>
        </w:rPr>
      </w:pPr>
      <w:r>
        <w:rPr>
          <w:lang w:eastAsia="zh-CN"/>
        </w:rPr>
        <w:t>EXAMPLE 2:</w:t>
      </w:r>
      <w:r>
        <w:rPr>
          <w:lang w:eastAsia="zh-CN"/>
        </w:rPr>
        <w:tab/>
        <w:t>Overload Control Information for an NF Service Set:</w:t>
      </w:r>
    </w:p>
    <w:p w14:paraId="7BA0BAA3" w14:textId="77777777"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50%; NF-Service-Set:</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14:paraId="602504E3" w14:textId="77777777" w:rsidR="00F90BFA" w:rsidRDefault="00F90BFA" w:rsidP="00F90BFA">
      <w:pPr>
        <w:pStyle w:val="EX"/>
        <w:rPr>
          <w:lang w:eastAsia="zh-CN"/>
        </w:rPr>
      </w:pPr>
      <w:r>
        <w:rPr>
          <w:lang w:eastAsia="zh-CN"/>
        </w:rPr>
        <w:t>EXAMPLE 3:</w:t>
      </w:r>
      <w:r>
        <w:rPr>
          <w:lang w:eastAsia="zh-CN"/>
        </w:rPr>
        <w:tab/>
        <w:t>Overload Control Information for an SMF instance related to a particular DNN of an S-NSSAI:</w:t>
      </w:r>
    </w:p>
    <w:p w14:paraId="0739541B" w14:textId="77777777" w:rsidR="00F90BFA" w:rsidRPr="002808F0" w:rsidRDefault="00F90BFA" w:rsidP="00F90BFA">
      <w:pPr>
        <w:pStyle w:val="EX"/>
        <w:ind w:firstLine="0"/>
        <w:rPr>
          <w:lang w:eastAsia="zh-CN"/>
        </w:rPr>
      </w:pPr>
      <w:r w:rsidRPr="000B63FD">
        <w:rPr>
          <w:lang w:eastAsia="zh-CN"/>
        </w:rPr>
        <w:lastRenderedPageBreak/>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50%;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 internet.mnc012.mcc345.gprs</w:t>
      </w:r>
    </w:p>
    <w:p w14:paraId="3D5C48E8" w14:textId="77777777" w:rsidR="00F90BFA" w:rsidRDefault="00F90BFA" w:rsidP="00F90BFA">
      <w:pPr>
        <w:pStyle w:val="EX"/>
        <w:rPr>
          <w:lang w:eastAsia="zh-CN"/>
        </w:rPr>
      </w:pPr>
      <w:r>
        <w:rPr>
          <w:lang w:eastAsia="zh-CN"/>
        </w:rPr>
        <w:t>EXAMPLE 4:</w:t>
      </w:r>
      <w:r>
        <w:rPr>
          <w:lang w:eastAsia="zh-CN"/>
        </w:rPr>
        <w:tab/>
        <w:t>Overload Control Information for an SMF instance related to a particular DNN shared by two S-NSSAIs:</w:t>
      </w:r>
    </w:p>
    <w:p w14:paraId="1865AF7F" w14:textId="77777777" w:rsidR="00F90BFA" w:rsidRDefault="00F90BFA" w:rsidP="00F90BFA">
      <w:pPr>
        <w:pStyle w:val="EX"/>
        <w:ind w:firstLine="0"/>
        <w:rPr>
          <w:rFonts w:cs="Arial"/>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240s; Overload-Reduction-Metric: 50%; NF-Instance: </w:t>
      </w:r>
      <w:r w:rsidRPr="005D38E5">
        <w:rPr>
          <w:lang w:eastAsia="zh-CN"/>
        </w:rPr>
        <w:t>54804518-4191-46b3-955c-ac631f953ed8</w:t>
      </w:r>
      <w:r>
        <w:rPr>
          <w:lang w:eastAsia="zh-CN"/>
        </w:rPr>
        <w:t xml:space="preserve">; S-NSSAI: </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w:t>
      </w:r>
    </w:p>
    <w:p w14:paraId="100A4BFE" w14:textId="77777777" w:rsidR="00F90BFA" w:rsidRDefault="00F90BFA" w:rsidP="00F90BFA">
      <w:pPr>
        <w:pStyle w:val="EX"/>
        <w:rPr>
          <w:lang w:eastAsia="zh-CN"/>
        </w:rPr>
      </w:pPr>
      <w:r>
        <w:rPr>
          <w:lang w:eastAsia="zh-CN"/>
        </w:rPr>
        <w:t>EXAMPLE 5:</w:t>
      </w:r>
      <w:r>
        <w:rPr>
          <w:lang w:eastAsia="zh-CN"/>
        </w:rPr>
        <w:tab/>
        <w:t>Overload Control Information sent by a NF service consumer with a scope set to a Callback-Uri:</w:t>
      </w:r>
    </w:p>
    <w:p w14:paraId="7612133B" w14:textId="77777777" w:rsidR="00F90BFA"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Callback-Uri: </w:t>
      </w:r>
      <w:r w:rsidRPr="00CC286A">
        <w:rPr>
          <w:lang w:eastAsia="zh-CN"/>
        </w:rPr>
        <w:t>https://pcf12.operator.com/serviceY</w:t>
      </w:r>
    </w:p>
    <w:p w14:paraId="2E78B4F9" w14:textId="77777777" w:rsidR="00F90BFA" w:rsidRDefault="00F90BFA" w:rsidP="00F90BFA">
      <w:pPr>
        <w:pStyle w:val="EX"/>
        <w:rPr>
          <w:lang w:eastAsia="zh-CN"/>
        </w:rPr>
      </w:pPr>
      <w:r>
        <w:rPr>
          <w:lang w:eastAsia="zh-CN"/>
        </w:rPr>
        <w:t>EXAMPLE 6:</w:t>
      </w:r>
      <w:r>
        <w:rPr>
          <w:lang w:eastAsia="zh-CN"/>
        </w:rPr>
        <w:tab/>
        <w:t>Overload Control Information sent by a NF service consumer with a scope set to a specific NF Instance and service:</w:t>
      </w:r>
    </w:p>
    <w:p w14:paraId="67C375B8" w14:textId="77777777" w:rsidR="00F90BFA" w:rsidRDefault="00F90BFA" w:rsidP="00F90BFA">
      <w:pPr>
        <w:pStyle w:val="EX"/>
        <w:ind w:firstLine="0"/>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120s; Overload-Reduction-Metric: 25%; NF-Instance: </w:t>
      </w:r>
      <w:r w:rsidRPr="005D38E5">
        <w:rPr>
          <w:lang w:eastAsia="zh-CN"/>
        </w:rPr>
        <w:t>54804518-4191-46b3-955c-ac631f953ed8</w:t>
      </w:r>
      <w:r>
        <w:rPr>
          <w:lang w:eastAsia="zh-CN"/>
        </w:rPr>
        <w:t xml:space="preserve">; Service-Name: </w:t>
      </w:r>
      <w:r w:rsidRPr="00690A26">
        <w:t>nsmf-</w:t>
      </w:r>
      <w:r>
        <w:t>pdusession</w:t>
      </w:r>
    </w:p>
    <w:p w14:paraId="5087F5B3" w14:textId="77777777" w:rsidR="00F90BFA" w:rsidRDefault="00F90BFA" w:rsidP="00F90BFA">
      <w:pPr>
        <w:pStyle w:val="EX"/>
        <w:rPr>
          <w:lang w:eastAsia="zh-CN"/>
        </w:rPr>
      </w:pPr>
      <w:r>
        <w:rPr>
          <w:lang w:eastAsia="zh-CN"/>
        </w:rPr>
        <w:t>EXAMPLE 7:</w:t>
      </w:r>
      <w:r>
        <w:rPr>
          <w:lang w:eastAsia="zh-CN"/>
        </w:rPr>
        <w:tab/>
        <w:t>Overload Control Information sent by an SCP:</w:t>
      </w:r>
    </w:p>
    <w:p w14:paraId="0AE9B669" w14:textId="77777777" w:rsidR="00F90BFA"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SCP-FQDN: scp1.example.com</w:t>
      </w:r>
    </w:p>
    <w:p w14:paraId="4307A094" w14:textId="77777777" w:rsidR="00F90BFA" w:rsidRDefault="00F90BFA" w:rsidP="00F90BFA">
      <w:pPr>
        <w:pStyle w:val="EX"/>
        <w:rPr>
          <w:lang w:eastAsia="zh-CN"/>
        </w:rPr>
      </w:pPr>
      <w:r>
        <w:rPr>
          <w:lang w:eastAsia="zh-CN"/>
        </w:rPr>
        <w:t>EXAMPLE 8:</w:t>
      </w:r>
      <w:r>
        <w:rPr>
          <w:lang w:eastAsia="zh-CN"/>
        </w:rPr>
        <w:tab/>
        <w:t>Example with two OCI values, one for an SMF Instance and another one for a specific DNN of an S-NSSAI for the same SMF Instance:</w:t>
      </w:r>
    </w:p>
    <w:p w14:paraId="16A81DB8" w14:textId="77777777" w:rsidR="00F90BFA" w:rsidRPr="002808F0" w:rsidRDefault="00F90BFA" w:rsidP="00F90BFA">
      <w:pPr>
        <w:pStyle w:val="EX"/>
        <w:ind w:firstLine="0"/>
        <w:rPr>
          <w:lang w:eastAsia="zh-CN"/>
        </w:rPr>
      </w:pP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75s; Overload-Reduction-Metric: 50%; NF-Instance: </w:t>
      </w:r>
      <w:r w:rsidRPr="005D38E5">
        <w:rPr>
          <w:lang w:eastAsia="zh-CN"/>
        </w:rPr>
        <w:t>54804518-4191-46b3-955c-ac631f953ed8</w:t>
      </w:r>
      <w:r>
        <w:rPr>
          <w:lang w:eastAsia="zh-CN"/>
        </w:rPr>
        <w:br/>
      </w:r>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 xml:space="preserve">600s; Overload-Reduction-Metric: 40%;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w:t>
      </w:r>
    </w:p>
    <w:p w14:paraId="4A88C80D" w14:textId="77777777" w:rsidR="00F90BFA" w:rsidRDefault="00F90BFA" w:rsidP="00F90BFA">
      <w:pPr>
        <w:pStyle w:val="NO"/>
        <w:rPr>
          <w:lang w:eastAsia="zh-CN"/>
        </w:rPr>
      </w:pPr>
      <w:r>
        <w:rPr>
          <w:lang w:eastAsia="zh-CN"/>
        </w:rPr>
        <w:t>NOTE:</w:t>
      </w:r>
      <w:r>
        <w:rPr>
          <w:lang w:eastAsia="zh-CN"/>
        </w:rPr>
        <w:tab/>
        <w:t>Example 8 is formatted as two distinct headers (which improves the readability), but it can also be formatted as a single header with two OCI values separated by a comma.</w:t>
      </w:r>
    </w:p>
    <w:p w14:paraId="7C6F7B01" w14:textId="77777777" w:rsidR="00F90BFA" w:rsidRPr="000B63FD" w:rsidRDefault="00F90BFA" w:rsidP="00EA532A">
      <w:pPr>
        <w:pStyle w:val="Heading5"/>
        <w:rPr>
          <w:lang w:eastAsia="zh-CN"/>
        </w:rPr>
      </w:pPr>
      <w:bookmarkStart w:id="349" w:name="_Toc51845078"/>
      <w:bookmarkStart w:id="350" w:name="_Toc51845409"/>
      <w:bookmarkStart w:id="351" w:name="_Toc57017477"/>
      <w:bookmarkStart w:id="352" w:name="_Toc82555354"/>
      <w:r>
        <w:t>5.2.3.2.10</w:t>
      </w:r>
      <w:r w:rsidRPr="000B63FD">
        <w:tab/>
      </w:r>
      <w:r w:rsidRPr="00B67FCF">
        <w:rPr>
          <w:lang w:eastAsia="zh-CN"/>
        </w:rPr>
        <w:t>3gpp-Sbi-</w:t>
      </w:r>
      <w:r>
        <w:rPr>
          <w:lang w:eastAsia="zh-CN"/>
        </w:rPr>
        <w:t>L</w:t>
      </w:r>
      <w:r w:rsidRPr="00B67FCF">
        <w:rPr>
          <w:lang w:eastAsia="zh-CN"/>
        </w:rPr>
        <w:t>ci</w:t>
      </w:r>
      <w:bookmarkEnd w:id="346"/>
      <w:bookmarkEnd w:id="347"/>
      <w:bookmarkEnd w:id="348"/>
      <w:bookmarkEnd w:id="349"/>
      <w:bookmarkEnd w:id="350"/>
      <w:bookmarkEnd w:id="351"/>
      <w:bookmarkEnd w:id="352"/>
    </w:p>
    <w:p w14:paraId="5BCEBEDC" w14:textId="79A7D8BE" w:rsidR="00F90BFA" w:rsidRPr="000B63FD" w:rsidRDefault="00F90BFA" w:rsidP="00F90BFA">
      <w:pPr>
        <w:rPr>
          <w:lang w:eastAsia="zh-CN"/>
        </w:rPr>
      </w:pPr>
      <w:r w:rsidRPr="000B63FD">
        <w:rPr>
          <w:lang w:eastAsia="zh-CN"/>
        </w:rPr>
        <w:t xml:space="preserve">The header contains </w:t>
      </w:r>
      <w:r>
        <w:rPr>
          <w:lang w:eastAsia="zh-CN"/>
        </w:rPr>
        <w:t>a comma-delimited list (see IETF RFC 7230 [12]) of Load Control Information (LCI)</w:t>
      </w:r>
      <w:r w:rsidRPr="000B63FD">
        <w:rPr>
          <w:lang w:eastAsia="zh-CN"/>
        </w:rPr>
        <w:t>.</w:t>
      </w:r>
      <w:r>
        <w:rPr>
          <w:lang w:eastAsia="zh-CN"/>
        </w:rPr>
        <w:t xml:space="preserve"> See </w:t>
      </w:r>
      <w:r w:rsidR="00EE3E2B">
        <w:rPr>
          <w:lang w:eastAsia="zh-CN"/>
        </w:rPr>
        <w:t>clause 6</w:t>
      </w:r>
      <w:r>
        <w:rPr>
          <w:lang w:eastAsia="zh-CN"/>
        </w:rPr>
        <w:t>.3.3.</w:t>
      </w:r>
    </w:p>
    <w:p w14:paraId="257CF489" w14:textId="77777777" w:rsidR="00F90BFA" w:rsidRDefault="00F90BFA" w:rsidP="00F90BFA">
      <w:pPr>
        <w:rPr>
          <w:lang w:eastAsia="zh-CN"/>
        </w:rPr>
      </w:pPr>
      <w:r w:rsidRPr="000B63FD">
        <w:rPr>
          <w:lang w:eastAsia="zh-CN"/>
        </w:rPr>
        <w:t>The encoding of the header follows the ABNF as defined in IETF</w:t>
      </w:r>
      <w:r>
        <w:rPr>
          <w:lang w:val="de-DE"/>
        </w:rPr>
        <w:t> </w:t>
      </w:r>
      <w:r w:rsidRPr="000B63FD">
        <w:rPr>
          <w:lang w:val="de-DE"/>
        </w:rPr>
        <w:t>RFC</w:t>
      </w:r>
      <w:r>
        <w:rPr>
          <w:lang w:val="de-DE"/>
        </w:rPr>
        <w:t> </w:t>
      </w:r>
      <w:r w:rsidRPr="000B63FD">
        <w:rPr>
          <w:lang w:val="de-DE"/>
        </w:rPr>
        <w:t>7</w:t>
      </w:r>
      <w:r w:rsidRPr="000B63FD">
        <w:rPr>
          <w:lang w:val="de-DE" w:eastAsia="zh-CN"/>
        </w:rPr>
        <w:t>230</w:t>
      </w:r>
      <w:r>
        <w:rPr>
          <w:lang w:val="de-DE" w:eastAsia="zh-CN"/>
        </w:rPr>
        <w:t> [</w:t>
      </w:r>
      <w:r w:rsidRPr="000B63FD">
        <w:rPr>
          <w:lang w:eastAsia="zh-CN"/>
        </w:rPr>
        <w:t>12].</w:t>
      </w:r>
    </w:p>
    <w:p w14:paraId="45BDF3DA" w14:textId="77777777" w:rsidR="00F90BFA" w:rsidRDefault="00F90BFA" w:rsidP="00F90BFA">
      <w:pPr>
        <w:pStyle w:val="B1"/>
        <w:rPr>
          <w:lang w:eastAsia="zh-CN"/>
        </w:rPr>
      </w:pPr>
      <w:r>
        <w:rPr>
          <w:lang w:eastAsia="zh-CN"/>
        </w:rPr>
        <w:t>3gpp-Sbi-Lci =</w:t>
      </w:r>
      <w:r>
        <w:rPr>
          <w:lang w:eastAsia="zh-CN"/>
        </w:rPr>
        <w:tab/>
        <w:t>"3gpp-Sbi-Lci:" 1#(RWS timestamp ";" RWS lcMetric ";" RWS lcScope)</w:t>
      </w:r>
    </w:p>
    <w:p w14:paraId="2340C1FF" w14:textId="77777777" w:rsidR="00F90BFA" w:rsidRDefault="00F90BFA" w:rsidP="00F90BFA">
      <w:pPr>
        <w:pStyle w:val="B1"/>
        <w:rPr>
          <w:noProof/>
        </w:rPr>
      </w:pPr>
      <w:r>
        <w:rPr>
          <w:lang w:eastAsia="zh-CN"/>
        </w:rPr>
        <w:t>timestamp</w:t>
      </w:r>
      <w:r>
        <w:rPr>
          <w:lang w:eastAsia="zh-CN"/>
        </w:rPr>
        <w:tab/>
        <w:t>=</w:t>
      </w:r>
      <w:r>
        <w:rPr>
          <w:lang w:eastAsia="zh-CN"/>
        </w:rPr>
        <w:tab/>
        <w:t xml:space="preserve">"Timestamp:" RWS DQUOTE </w:t>
      </w:r>
      <w:r>
        <w:rPr>
          <w:noProof/>
        </w:rPr>
        <w:t>date-time</w:t>
      </w:r>
      <w:r w:rsidRPr="00847F7A">
        <w:rPr>
          <w:lang w:eastAsia="zh-CN"/>
        </w:rPr>
        <w:t xml:space="preserve"> </w:t>
      </w:r>
      <w:r>
        <w:rPr>
          <w:lang w:eastAsia="zh-CN"/>
        </w:rPr>
        <w:t>DQUOTE</w:t>
      </w:r>
    </w:p>
    <w:p w14:paraId="065F1846" w14:textId="18042ADD" w:rsidR="00F90BFA" w:rsidRDefault="00F90BFA" w:rsidP="00F90BFA">
      <w:pPr>
        <w:rPr>
          <w:noProof/>
        </w:rPr>
      </w:pPr>
      <w:r w:rsidRPr="00EC399B">
        <w:t>Mandatory parameter. The date-time type is specified in IETF RFC 5322 [</w:t>
      </w:r>
      <w:r>
        <w:t>37</w:t>
      </w:r>
      <w:r w:rsidRPr="00EC399B">
        <w:t xml:space="preserve">] and </w:t>
      </w:r>
      <w:r w:rsidR="00EE3E2B" w:rsidRPr="00EC399B">
        <w:t>clause</w:t>
      </w:r>
      <w:r w:rsidR="00EE3E2B">
        <w:t> </w:t>
      </w:r>
      <w:r w:rsidR="00EE3E2B" w:rsidRPr="00EC399B">
        <w:t>7</w:t>
      </w:r>
      <w:r w:rsidRPr="00EC399B">
        <w:t>.1.1.1 of</w:t>
      </w:r>
      <w:r>
        <w:rPr>
          <w:noProof/>
        </w:rPr>
        <w:t xml:space="preserve">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noProof/>
        </w:rPr>
        <w:t>. It indicates the timestamp associated with the load control information.</w:t>
      </w:r>
    </w:p>
    <w:p w14:paraId="0932F798" w14:textId="77777777" w:rsidR="00F90BFA" w:rsidRDefault="00F90BFA" w:rsidP="00F90BFA">
      <w:pPr>
        <w:pStyle w:val="B1"/>
        <w:rPr>
          <w:lang w:eastAsia="zh-CN"/>
        </w:rPr>
      </w:pPr>
      <w:r>
        <w:rPr>
          <w:lang w:eastAsia="zh-CN"/>
        </w:rPr>
        <w:t>lcMetric =</w:t>
      </w:r>
      <w:r>
        <w:rPr>
          <w:lang w:eastAsia="zh-CN"/>
        </w:rPr>
        <w:tab/>
        <w:t>"Load-Metric:" RWS (DIGIT / %x31-39 DIGIT / "100") "%"</w:t>
      </w:r>
    </w:p>
    <w:p w14:paraId="0351449C" w14:textId="77777777" w:rsidR="00F90BFA" w:rsidRDefault="00F90BFA" w:rsidP="00F90BFA">
      <w:pPr>
        <w:rPr>
          <w:noProof/>
        </w:rPr>
      </w:pPr>
      <w:r>
        <w:rPr>
          <w:noProof/>
        </w:rPr>
        <w:t>Mandatory parameter. Load-Metric is up to 3 digits long decimal string and the value range shall be from 0 to 100.</w:t>
      </w:r>
    </w:p>
    <w:p w14:paraId="5FC1C599" w14:textId="77777777" w:rsidR="00F90BFA" w:rsidRDefault="00F90BFA" w:rsidP="00F90BFA">
      <w:pPr>
        <w:pStyle w:val="B1"/>
        <w:rPr>
          <w:noProof/>
        </w:rPr>
      </w:pPr>
      <w:r>
        <w:rPr>
          <w:noProof/>
        </w:rPr>
        <w:t>lcScope =</w:t>
      </w:r>
      <w:r>
        <w:rPr>
          <w:noProof/>
        </w:rPr>
        <w:tab/>
        <w:t>nfProducerScope / scpScope</w:t>
      </w:r>
    </w:p>
    <w:p w14:paraId="27C66FE1" w14:textId="77777777" w:rsidR="00F90BFA" w:rsidRDefault="00F90BFA" w:rsidP="00F90BFA">
      <w:pPr>
        <w:rPr>
          <w:noProof/>
        </w:rPr>
      </w:pPr>
      <w:r>
        <w:rPr>
          <w:noProof/>
        </w:rPr>
        <w:t>Mandatory structured parameter, which in the actual header is replaced by its sub-parameters.</w:t>
      </w:r>
    </w:p>
    <w:p w14:paraId="02BEC76F" w14:textId="3F0EF036" w:rsidR="00F90BFA" w:rsidRDefault="00F90BFA" w:rsidP="00F90BFA">
      <w:pPr>
        <w:pStyle w:val="B1"/>
        <w:ind w:left="1988" w:hanging="1704"/>
      </w:pPr>
      <w:r>
        <w:rPr>
          <w:noProof/>
        </w:rPr>
        <w:t>nfProducerScope</w:t>
      </w:r>
      <w:r>
        <w:rPr>
          <w:lang w:eastAsia="zh-CN"/>
        </w:rPr>
        <w:t xml:space="preserve"> =</w:t>
      </w:r>
      <w:r>
        <w:rPr>
          <w:lang w:eastAsia="zh-CN"/>
        </w:rPr>
        <w:tab/>
        <w:t xml:space="preserve">(("NF-Instance:" RWS nfinst) </w:t>
      </w:r>
      <w:r>
        <w:rPr>
          <w:lang w:eastAsia="zh-CN"/>
        </w:rPr>
        <w:br/>
        <w:t xml:space="preserve">/ ("NF-Set:" RWS nfset) </w:t>
      </w:r>
      <w:r>
        <w:rPr>
          <w:lang w:eastAsia="zh-CN"/>
        </w:rPr>
        <w:br/>
      </w:r>
      <w:r>
        <w:rPr>
          <w:lang w:eastAsia="zh-CN"/>
        </w:rPr>
        <w:lastRenderedPageBreak/>
        <w:t xml:space="preserve">/ "(NF-Service-Instance:" RWS nfservinst) </w:t>
      </w:r>
      <w:r>
        <w:rPr>
          <w:lang w:eastAsia="zh-CN"/>
        </w:rPr>
        <w:br/>
        <w:t>/ ("NF-Service-Set:" RWS nfserviceset))</w:t>
      </w:r>
      <w:r w:rsidR="00EE3E2B">
        <w:rPr>
          <w:lang w:eastAsia="zh-CN"/>
        </w:rPr>
        <w:t> </w:t>
      </w:r>
      <w:r w:rsidR="00EE3E2B">
        <w:rPr>
          <w:noProof/>
        </w:rPr>
        <w:t>[</w:t>
      </w:r>
      <w:r>
        <w:rPr>
          <w:noProof/>
        </w:rPr>
        <w:t xml:space="preserve">; RWS </w:t>
      </w:r>
      <w:r>
        <w:t>sNssai "</w:t>
      </w:r>
      <w:r>
        <w:rPr>
          <w:noProof/>
        </w:rPr>
        <w:t xml:space="preserve">;" </w:t>
      </w:r>
      <w:r>
        <w:rPr>
          <w:lang w:eastAsia="zh-CN"/>
        </w:rPr>
        <w:t>RWS</w:t>
      </w:r>
      <w:r>
        <w:rPr>
          <w:noProof/>
        </w:rPr>
        <w:t xml:space="preserve"> dnn; RWS relativeCapacity]</w:t>
      </w:r>
    </w:p>
    <w:p w14:paraId="6BF5A5BE" w14:textId="77777777" w:rsidR="00F90BFA" w:rsidRDefault="00F90BFA" w:rsidP="00F90BFA">
      <w:pPr>
        <w:pStyle w:val="B1"/>
        <w:rPr>
          <w:lang w:val="en-US" w:eastAsia="zh-CN"/>
        </w:rPr>
      </w:pPr>
      <w:r>
        <w:rPr>
          <w:noProof/>
        </w:rPr>
        <w:t>scpScope =</w:t>
      </w:r>
      <w:r>
        <w:rPr>
          <w:lang w:eastAsia="zh-CN"/>
        </w:rPr>
        <w:tab/>
        <w:t>("SCP-FQDN:" RWS fqdn)</w:t>
      </w:r>
    </w:p>
    <w:p w14:paraId="49E4619C" w14:textId="38E6BCF5" w:rsidR="00F90BFA" w:rsidRDefault="00F90BFA" w:rsidP="00F90BFA">
      <w:r>
        <w:rPr>
          <w:lang w:val="en-US" w:eastAsia="zh-CN"/>
        </w:rPr>
        <w:t>See clause </w:t>
      </w:r>
      <w:r w:rsidRPr="00C829BE">
        <w:rPr>
          <w:lang w:eastAsia="zh-CN"/>
        </w:rPr>
        <w:t>6.</w:t>
      </w:r>
      <w:r>
        <w:rPr>
          <w:lang w:eastAsia="zh-CN"/>
        </w:rPr>
        <w:t>3</w:t>
      </w:r>
      <w:r w:rsidRPr="00C829BE">
        <w:rPr>
          <w:lang w:eastAsia="zh-CN"/>
        </w:rPr>
        <w:t>.</w:t>
      </w:r>
      <w:r>
        <w:rPr>
          <w:lang w:eastAsia="zh-CN"/>
        </w:rPr>
        <w:t xml:space="preserve">3.4.4. </w:t>
      </w:r>
      <w:r>
        <w:rPr>
          <w:lang w:val="en-US" w:eastAsia="zh-CN"/>
        </w:rPr>
        <w:t xml:space="preserve">The </w:t>
      </w:r>
      <w:r>
        <w:rPr>
          <w:lang w:eastAsia="zh-CN"/>
        </w:rPr>
        <w:t>nfinst, nfset, nfservinst and nfserviceset parameters are</w:t>
      </w:r>
      <w:r>
        <w:rPr>
          <w:lang w:val="en-US" w:eastAsia="zh-CN"/>
        </w:rPr>
        <w:t xml:space="preserve"> defined in </w:t>
      </w:r>
      <w:r w:rsidR="00EE3E2B">
        <w:rPr>
          <w:lang w:val="en-US" w:eastAsia="zh-CN"/>
        </w:rPr>
        <w:t>clause </w:t>
      </w:r>
      <w:r w:rsidR="00EE3E2B" w:rsidRPr="000B63FD">
        <w:t>5</w:t>
      </w:r>
      <w:r w:rsidRPr="000B63FD">
        <w:t>.2.3.2.</w:t>
      </w:r>
      <w:r>
        <w:t>5.</w:t>
      </w:r>
      <w:r w:rsidRPr="00BA7B1C">
        <w:t xml:space="preserve"> </w:t>
      </w:r>
      <w:r>
        <w:t>fqdn shall encode an FQDN.</w:t>
      </w:r>
    </w:p>
    <w:p w14:paraId="59818AB1" w14:textId="77777777" w:rsidR="00F90BFA" w:rsidRDefault="00F90BFA" w:rsidP="00F90BFA">
      <w:pPr>
        <w:pStyle w:val="B1"/>
      </w:pPr>
      <w:r>
        <w:rPr>
          <w:noProof/>
        </w:rPr>
        <w:t>dnn = "DNN:" RWS 1</w:t>
      </w:r>
      <w:r>
        <w:t xml:space="preserve">*tchar *(RWS </w:t>
      </w:r>
      <w:r>
        <w:rPr>
          <w:noProof/>
        </w:rPr>
        <w:t>"&amp;" RWS 1</w:t>
      </w:r>
      <w:r>
        <w:t>*tchar)</w:t>
      </w:r>
    </w:p>
    <w:p w14:paraId="59B28D27" w14:textId="77777777" w:rsidR="00F90BFA" w:rsidRDefault="00F90BFA" w:rsidP="00F90BFA">
      <w:pPr>
        <w:rPr>
          <w:lang w:val="en-US"/>
        </w:rPr>
      </w:pPr>
      <w:r>
        <w:rPr>
          <w:noProof/>
        </w:rPr>
        <w:t>Optional parameter</w:t>
      </w:r>
      <w:r w:rsidRPr="00A0165E">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 specific</w:t>
      </w:r>
      <w:r>
        <w:t xml:space="preserve"> DNN(s). </w:t>
      </w:r>
      <w:r>
        <w:rPr>
          <w:noProof/>
        </w:rPr>
        <w:t xml:space="preserve">DNN format is defined </w:t>
      </w:r>
      <w:r>
        <w:rPr>
          <w:lang w:eastAsia="zh-CN"/>
        </w:rPr>
        <w:t xml:space="preserve">in </w:t>
      </w:r>
      <w:r w:rsidRPr="000B63FD">
        <w:rPr>
          <w:lang w:val="en-US"/>
        </w:rPr>
        <w:t>3GPP TS 23.003 [15]</w:t>
      </w:r>
      <w:r>
        <w:rPr>
          <w:lang w:val="en-US"/>
        </w:rPr>
        <w:t>.</w:t>
      </w:r>
    </w:p>
    <w:p w14:paraId="31DDFDBE" w14:textId="77777777" w:rsidR="00F90BFA" w:rsidRPr="00A60D45" w:rsidRDefault="00F90BFA" w:rsidP="00F90BFA">
      <w:pPr>
        <w:pStyle w:val="B1"/>
        <w:rPr>
          <w:noProof/>
        </w:rPr>
      </w:pPr>
      <w:r w:rsidRPr="00A60D45">
        <w:rPr>
          <w:noProof/>
        </w:rPr>
        <w:t>sNssai= "S</w:t>
      </w:r>
      <w:r w:rsidRPr="00A60D45">
        <w:t>-NSSAI</w:t>
      </w:r>
      <w:r w:rsidRPr="00A60D45">
        <w:rPr>
          <w:noProof/>
        </w:rPr>
        <w:t>:" RWS snssai *(RWS "&amp;" RWS snssai)</w:t>
      </w:r>
    </w:p>
    <w:p w14:paraId="2C5C1D12" w14:textId="77777777" w:rsidR="00F90BFA" w:rsidRDefault="00F90BFA" w:rsidP="00F90BFA">
      <w:pPr>
        <w:rPr>
          <w:lang w:eastAsia="zh-CN"/>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.4.4.</w:t>
      </w:r>
      <w:r>
        <w:rPr>
          <w:lang w:eastAsia="zh-CN"/>
        </w:rPr>
        <w:t xml:space="preserve">2.2, that </w:t>
      </w:r>
      <w:r>
        <w:rPr>
          <w:noProof/>
        </w:rPr>
        <w:t>refers to one or more</w:t>
      </w:r>
      <w:r>
        <w:t xml:space="preserve"> specific S-NSSAI(s).</w:t>
      </w:r>
    </w:p>
    <w:p w14:paraId="64D3F41C" w14:textId="77777777" w:rsidR="00F90BFA" w:rsidRDefault="00F90BFA" w:rsidP="00F90BFA">
      <w:pPr>
        <w:pStyle w:val="B1"/>
      </w:pPr>
      <w:r>
        <w:t>snssai = 1*tchar</w:t>
      </w:r>
    </w:p>
    <w:p w14:paraId="3248B555" w14:textId="4EC0AE10" w:rsidR="00F90BFA" w:rsidRDefault="00F90BFA" w:rsidP="00F90BFA">
      <w:pPr>
        <w:rPr>
          <w:lang w:val="en-US" w:eastAsia="zh-CN"/>
        </w:rPr>
      </w:pPr>
      <w:r>
        <w:rPr>
          <w:noProof/>
        </w:rPr>
        <w:t xml:space="preserve">S-NSSAI format is defined </w:t>
      </w:r>
      <w:r>
        <w:rPr>
          <w:lang w:eastAsia="zh-CN"/>
        </w:rPr>
        <w:t xml:space="preserve">in </w:t>
      </w:r>
      <w:r w:rsidR="00EE3E2B">
        <w:rPr>
          <w:lang w:eastAsia="zh-CN"/>
        </w:rPr>
        <w:t>clause 5</w:t>
      </w:r>
      <w:r>
        <w:rPr>
          <w:lang w:eastAsia="zh-CN"/>
        </w:rPr>
        <w:t xml:space="preserve">.4.4.2 of </w:t>
      </w:r>
      <w:r>
        <w:rPr>
          <w:rFonts w:hint="eastAsia"/>
          <w:lang w:eastAsia="zh-CN"/>
        </w:rPr>
        <w:t>3GPP TS 2</w:t>
      </w:r>
      <w:r>
        <w:rPr>
          <w:lang w:val="en-US" w:eastAsia="zh-CN"/>
        </w:rPr>
        <w:t>9</w:t>
      </w:r>
      <w:r>
        <w:rPr>
          <w:rFonts w:hint="eastAsia"/>
          <w:lang w:val="en-US" w:eastAsia="zh-CN"/>
        </w:rPr>
        <w:t>.571 [</w:t>
      </w:r>
      <w:r>
        <w:rPr>
          <w:lang w:val="en-US" w:eastAsia="zh-CN"/>
        </w:rPr>
        <w:t>1</w:t>
      </w:r>
      <w:r>
        <w:rPr>
          <w:rFonts w:hint="eastAsia"/>
          <w:lang w:val="en-US" w:eastAsia="zh-CN"/>
        </w:rPr>
        <w:t>3]</w:t>
      </w:r>
      <w:r>
        <w:rPr>
          <w:lang w:val="en-US" w:eastAsia="zh-CN"/>
        </w:rPr>
        <w:t>.</w:t>
      </w:r>
    </w:p>
    <w:p w14:paraId="2A614B95" w14:textId="77777777" w:rsidR="00F90BFA" w:rsidRDefault="00F90BFA" w:rsidP="00F90BFA">
      <w:pPr>
        <w:pStyle w:val="B1"/>
        <w:rPr>
          <w:lang w:eastAsia="zh-CN"/>
        </w:rPr>
      </w:pPr>
      <w:r>
        <w:rPr>
          <w:noProof/>
        </w:rPr>
        <w:t>relativeCapacity</w:t>
      </w:r>
      <w:r w:rsidRPr="00D231D2">
        <w:rPr>
          <w:noProof/>
        </w:rPr>
        <w:t xml:space="preserve"> = "Relative-Capacity:" RWS </w:t>
      </w:r>
      <w:r>
        <w:rPr>
          <w:lang w:eastAsia="zh-CN"/>
        </w:rPr>
        <w:t>(1*2DIGIT / "100") "%"</w:t>
      </w:r>
    </w:p>
    <w:p w14:paraId="719D5477" w14:textId="77777777" w:rsidR="00F90BFA" w:rsidRDefault="00F90BFA" w:rsidP="00F90BFA">
      <w:pPr>
        <w:rPr>
          <w:noProof/>
        </w:rPr>
      </w:pPr>
      <w:r>
        <w:rPr>
          <w:noProof/>
        </w:rPr>
        <w:t>Optional parameter</w:t>
      </w:r>
      <w:r w:rsidRPr="00F24541">
        <w:rPr>
          <w:noProof/>
        </w:rPr>
        <w:t xml:space="preserve"> </w:t>
      </w:r>
      <w:r>
        <w:rPr>
          <w:noProof/>
        </w:rPr>
        <w:t>used for S-NSSAI/DNN based load control by SMF</w:t>
      </w:r>
      <w:r>
        <w:rPr>
          <w:lang w:eastAsia="zh-CN"/>
        </w:rPr>
        <w:t>, see clause </w:t>
      </w:r>
      <w:r w:rsidRPr="006C6084">
        <w:rPr>
          <w:lang w:eastAsia="zh-CN"/>
        </w:rPr>
        <w:t>6.3.</w:t>
      </w:r>
      <w:r>
        <w:rPr>
          <w:lang w:eastAsia="zh-CN"/>
        </w:rPr>
        <w:t>3</w:t>
      </w:r>
      <w:r w:rsidRPr="006C6084">
        <w:rPr>
          <w:lang w:eastAsia="zh-CN"/>
        </w:rPr>
        <w:t>.4.</w:t>
      </w:r>
      <w:r>
        <w:rPr>
          <w:lang w:eastAsia="zh-CN"/>
        </w:rPr>
        <w:t>5</w:t>
      </w:r>
      <w:r>
        <w:rPr>
          <w:noProof/>
        </w:rPr>
        <w:t>. Up to 3 digits long decimal string with value range from 0 to 100. The value applies to all combinations of S-NSSAIs and DNNs indicated in the LCI.</w:t>
      </w:r>
    </w:p>
    <w:p w14:paraId="3BBE420E" w14:textId="77777777" w:rsidR="00F90BFA" w:rsidRDefault="00F90BFA" w:rsidP="00F90BFA">
      <w:pPr>
        <w:pStyle w:val="EX"/>
        <w:rPr>
          <w:lang w:eastAsia="zh-CN"/>
        </w:rPr>
      </w:pPr>
      <w:bookmarkStart w:id="353" w:name="_Toc44847427"/>
      <w:r>
        <w:rPr>
          <w:lang w:eastAsia="zh-CN"/>
        </w:rPr>
        <w:t>EXAMPLE 1:</w:t>
      </w:r>
      <w:r>
        <w:rPr>
          <w:lang w:eastAsia="zh-CN"/>
        </w:rPr>
        <w:tab/>
        <w:t>Load Control Information for an NF Instance:</w:t>
      </w:r>
    </w:p>
    <w:p w14:paraId="0CF8F16D" w14:textId="77777777"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p>
    <w:p w14:paraId="45528A03" w14:textId="77777777" w:rsidR="00F90BFA" w:rsidRDefault="00F90BFA" w:rsidP="00F90BFA">
      <w:pPr>
        <w:pStyle w:val="EX"/>
        <w:rPr>
          <w:lang w:eastAsia="zh-CN"/>
        </w:rPr>
      </w:pPr>
      <w:r>
        <w:rPr>
          <w:lang w:eastAsia="zh-CN"/>
        </w:rPr>
        <w:t>EXAMPLE 2:</w:t>
      </w:r>
      <w:r>
        <w:rPr>
          <w:lang w:eastAsia="zh-CN"/>
        </w:rPr>
        <w:tab/>
        <w:t>Load Control Information for an NF Service Set:</w:t>
      </w:r>
    </w:p>
    <w:p w14:paraId="0A855D66" w14:textId="77777777"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NF-Service-Set :</w:t>
      </w:r>
      <w:r w:rsidRPr="00324C25">
        <w:rPr>
          <w:lang w:eastAsia="zh-CN"/>
        </w:rPr>
        <w:t xml:space="preserve">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p w14:paraId="395CD065" w14:textId="77777777" w:rsidR="00F90BFA" w:rsidRDefault="00F90BFA" w:rsidP="00F90BFA">
      <w:pPr>
        <w:pStyle w:val="EX"/>
        <w:rPr>
          <w:lang w:eastAsia="zh-CN"/>
        </w:rPr>
      </w:pPr>
      <w:r>
        <w:rPr>
          <w:lang w:eastAsia="zh-CN"/>
        </w:rPr>
        <w:t>EXAMPLE 3:</w:t>
      </w:r>
      <w:r>
        <w:rPr>
          <w:lang w:eastAsia="zh-CN"/>
        </w:rPr>
        <w:tab/>
        <w:t>Load Control Information for an SMF instance related to a particular DNN</w:t>
      </w:r>
      <w:r w:rsidRPr="00D231D2">
        <w:rPr>
          <w:lang w:eastAsia="zh-CN"/>
        </w:rPr>
        <w:t xml:space="preserve"> </w:t>
      </w:r>
      <w:r>
        <w:rPr>
          <w:lang w:eastAsia="zh-CN"/>
        </w:rPr>
        <w:t>of an S-NSSAI:</w:t>
      </w:r>
    </w:p>
    <w:p w14:paraId="38B39154" w14:textId="77777777"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p w14:paraId="5BDB06CD" w14:textId="77777777" w:rsidR="00F90BFA" w:rsidRDefault="00F90BFA" w:rsidP="00F90BFA">
      <w:pPr>
        <w:pStyle w:val="EX"/>
        <w:rPr>
          <w:lang w:eastAsia="zh-CN"/>
        </w:rPr>
      </w:pPr>
      <w:r>
        <w:rPr>
          <w:lang w:eastAsia="zh-CN"/>
        </w:rPr>
        <w:t>EXAMPLE 4:</w:t>
      </w:r>
      <w:r>
        <w:rPr>
          <w:lang w:eastAsia="zh-CN"/>
        </w:rPr>
        <w:tab/>
        <w:t>Load Control Information for an SMF instance related to a particular S-NSSAI:</w:t>
      </w:r>
    </w:p>
    <w:p w14:paraId="7CA0C4A7" w14:textId="77777777" w:rsidR="00F90BFA" w:rsidRDefault="00F90BFA" w:rsidP="00F90BFA">
      <w:pPr>
        <w:pStyle w:val="EX"/>
        <w:ind w:firstLine="0"/>
        <w:rPr>
          <w:rFonts w:cs="Arial"/>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Load-Metric: 25%; NF-Instance: </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&amp;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w:t>
      </w:r>
      <w:r>
        <w:rPr>
          <w:rFonts w:cs="Arial"/>
          <w:lang w:eastAsia="zh-CN"/>
        </w:rPr>
        <w:t>4</w:t>
      </w:r>
      <w:r w:rsidRPr="006A4AFA">
        <w:rPr>
          <w:rFonts w:cs="Arial"/>
          <w:lang w:eastAsia="zh-CN"/>
        </w:rPr>
        <w:t>"}</w:t>
      </w:r>
      <w:r>
        <w:rPr>
          <w:rFonts w:cs="Arial"/>
          <w:lang w:eastAsia="zh-CN"/>
        </w:rPr>
        <w:t xml:space="preserve">; </w:t>
      </w:r>
      <w:r>
        <w:rPr>
          <w:lang w:eastAsia="zh-CN"/>
        </w:rPr>
        <w:t>DNN:</w:t>
      </w:r>
      <w:r w:rsidRPr="00324C25">
        <w:rPr>
          <w:lang w:eastAsia="zh-CN"/>
        </w:rPr>
        <w:t xml:space="preserve"> </w:t>
      </w:r>
      <w:r>
        <w:rPr>
          <w:lang w:eastAsia="zh-CN"/>
        </w:rPr>
        <w:t>internet.mnc012.mcc345.gprs; Relative-Capacity: 20%</w:t>
      </w:r>
    </w:p>
    <w:p w14:paraId="3EA5473C" w14:textId="77777777" w:rsidR="00F90BFA" w:rsidRDefault="00F90BFA" w:rsidP="00F90BFA">
      <w:pPr>
        <w:pStyle w:val="EX"/>
        <w:rPr>
          <w:lang w:eastAsia="zh-CN"/>
        </w:rPr>
      </w:pPr>
      <w:r>
        <w:rPr>
          <w:lang w:eastAsia="zh-CN"/>
        </w:rPr>
        <w:t>EXAMPLE 5:</w:t>
      </w:r>
      <w:r>
        <w:rPr>
          <w:lang w:eastAsia="zh-CN"/>
        </w:rPr>
        <w:tab/>
        <w:t>Load Control Information for SCP:</w:t>
      </w:r>
    </w:p>
    <w:p w14:paraId="65AA9958" w14:textId="77777777" w:rsidR="00F90BFA"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25%; SCP-FQDN: scp1.example.com</w:t>
      </w:r>
    </w:p>
    <w:p w14:paraId="5CC9A8EC" w14:textId="77777777" w:rsidR="00F90BFA" w:rsidRDefault="00F90BFA" w:rsidP="00F90BFA">
      <w:pPr>
        <w:pStyle w:val="EX"/>
        <w:rPr>
          <w:lang w:eastAsia="zh-CN"/>
        </w:rPr>
      </w:pPr>
      <w:r>
        <w:rPr>
          <w:lang w:eastAsia="zh-CN"/>
        </w:rPr>
        <w:t>EXAMPLE 6:</w:t>
      </w:r>
      <w:r>
        <w:rPr>
          <w:lang w:eastAsia="zh-CN"/>
        </w:rPr>
        <w:tab/>
        <w:t>Example with two LCI values, for different DNNs of a same S-NSSAI:</w:t>
      </w:r>
    </w:p>
    <w:p w14:paraId="3F624B6A" w14:textId="77777777" w:rsidR="00F90BFA" w:rsidRPr="002808F0" w:rsidRDefault="00F90BFA" w:rsidP="00F90BFA">
      <w:pPr>
        <w:pStyle w:val="EX"/>
        <w:ind w:firstLine="0"/>
        <w:rPr>
          <w:lang w:eastAsia="zh-CN"/>
        </w:rPr>
      </w:pP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40%;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internet.mnc012.mcc345.gprs; Relative-Capacity: 30%</w:t>
      </w:r>
      <w:r>
        <w:rPr>
          <w:lang w:eastAsia="zh-CN"/>
        </w:rPr>
        <w:br/>
      </w:r>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Load-Metric: 70%; NF-Instance=</w:t>
      </w:r>
      <w:r w:rsidRPr="005D38E5">
        <w:rPr>
          <w:lang w:eastAsia="zh-CN"/>
        </w:rPr>
        <w:t>54804518-4191-46b3-955c-ac631f953ed8</w:t>
      </w:r>
      <w:r>
        <w:rPr>
          <w:lang w:eastAsia="zh-CN"/>
        </w:rPr>
        <w:t>; S-Nssai:</w:t>
      </w:r>
      <w:r w:rsidRPr="00324C25">
        <w:rPr>
          <w:lang w:eastAsia="zh-CN"/>
        </w:rPr>
        <w:t xml:space="preserve"> </w:t>
      </w:r>
      <w:r w:rsidRPr="006A4AFA">
        <w:rPr>
          <w:rFonts w:cs="Arial"/>
          <w:lang w:eastAsia="zh-CN"/>
        </w:rPr>
        <w:t>{</w:t>
      </w:r>
      <w:r w:rsidRPr="006A4AFA">
        <w:rPr>
          <w:rFonts w:cs="Arial"/>
          <w:bCs/>
          <w:lang w:eastAsia="zh-CN"/>
        </w:rPr>
        <w:t>"</w:t>
      </w:r>
      <w:r w:rsidRPr="006A4AFA">
        <w:rPr>
          <w:rFonts w:cs="Arial"/>
          <w:lang w:eastAsia="zh-CN"/>
        </w:rPr>
        <w:t>sst</w:t>
      </w:r>
      <w:r w:rsidRPr="006A4AFA">
        <w:rPr>
          <w:rFonts w:cs="Arial"/>
          <w:bCs/>
          <w:lang w:eastAsia="zh-CN"/>
        </w:rPr>
        <w:t>"</w:t>
      </w:r>
      <w:r w:rsidRPr="006A4AFA">
        <w:rPr>
          <w:rFonts w:cs="Arial"/>
          <w:lang w:eastAsia="zh-CN"/>
        </w:rPr>
        <w:t xml:space="preserve">: 1, </w:t>
      </w:r>
      <w:r w:rsidRPr="006A4AFA">
        <w:rPr>
          <w:rFonts w:cs="Arial"/>
          <w:bCs/>
          <w:lang w:eastAsia="zh-CN"/>
        </w:rPr>
        <w:t>"</w:t>
      </w:r>
      <w:r w:rsidRPr="006A4AFA">
        <w:rPr>
          <w:rFonts w:cs="Arial"/>
          <w:lang w:eastAsia="zh-CN"/>
        </w:rPr>
        <w:t>sd</w:t>
      </w:r>
      <w:r w:rsidRPr="006A4AFA">
        <w:rPr>
          <w:rFonts w:cs="Arial"/>
          <w:bCs/>
          <w:lang w:eastAsia="zh-CN"/>
        </w:rPr>
        <w:t>"</w:t>
      </w:r>
      <w:r w:rsidRPr="006A4AFA">
        <w:rPr>
          <w:rFonts w:cs="Arial"/>
          <w:lang w:eastAsia="zh-CN"/>
        </w:rPr>
        <w:t>: "A08923"}</w:t>
      </w:r>
      <w:r>
        <w:rPr>
          <w:rFonts w:cs="Arial"/>
          <w:lang w:eastAsia="zh-CN"/>
        </w:rPr>
        <w:t xml:space="preserve">; </w:t>
      </w:r>
      <w:r>
        <w:rPr>
          <w:lang w:eastAsia="zh-CN"/>
        </w:rPr>
        <w:t>DNN:</w:t>
      </w:r>
      <w:r w:rsidRPr="00324C25">
        <w:rPr>
          <w:lang w:eastAsia="zh-CN"/>
        </w:rPr>
        <w:t xml:space="preserve"> </w:t>
      </w:r>
      <w:r>
        <w:rPr>
          <w:lang w:eastAsia="zh-CN"/>
        </w:rPr>
        <w:t>ciot.mnc012.mcc345.gprs; Relative-Capacity: 20%</w:t>
      </w:r>
    </w:p>
    <w:p w14:paraId="38F3E7A4" w14:textId="77777777" w:rsidR="00F90BFA" w:rsidRDefault="00F90BFA" w:rsidP="00F90BFA">
      <w:pPr>
        <w:pStyle w:val="NO"/>
        <w:rPr>
          <w:lang w:eastAsia="zh-CN"/>
        </w:rPr>
      </w:pPr>
      <w:r>
        <w:rPr>
          <w:lang w:eastAsia="zh-CN"/>
        </w:rPr>
        <w:t>NOTE:</w:t>
      </w:r>
      <w:r>
        <w:rPr>
          <w:lang w:eastAsia="zh-CN"/>
        </w:rPr>
        <w:tab/>
        <w:t>Example 6 is formatted as two distinct headers (which improves the readability), but it can also be formatted as a single header with two LCI values separated by a comma.</w:t>
      </w:r>
    </w:p>
    <w:p w14:paraId="000A5905" w14:textId="77777777" w:rsidR="00F90BFA" w:rsidRPr="004A7870" w:rsidRDefault="00F90BFA" w:rsidP="00EA532A">
      <w:pPr>
        <w:pStyle w:val="Heading5"/>
        <w:rPr>
          <w:lang w:eastAsia="zh-CN"/>
        </w:rPr>
      </w:pPr>
      <w:bookmarkStart w:id="354" w:name="_Toc51845079"/>
      <w:bookmarkStart w:id="355" w:name="_Toc51845410"/>
      <w:bookmarkStart w:id="356" w:name="_Toc57017478"/>
      <w:bookmarkStart w:id="357" w:name="_Toc82555355"/>
      <w:r w:rsidRPr="004A7870">
        <w:lastRenderedPageBreak/>
        <w:t>5.2.3.2.</w:t>
      </w:r>
      <w:r>
        <w:t>11</w:t>
      </w:r>
      <w:r w:rsidRPr="004A7870">
        <w:tab/>
      </w:r>
      <w:r w:rsidRPr="004A7870">
        <w:rPr>
          <w:lang w:eastAsia="zh-CN"/>
        </w:rPr>
        <w:t>3gpp-Sbi-Client-C</w:t>
      </w:r>
      <w:r w:rsidRPr="00310CC3">
        <w:rPr>
          <w:lang w:eastAsia="zh-CN"/>
        </w:rPr>
        <w:t>red</w:t>
      </w:r>
      <w:r>
        <w:rPr>
          <w:lang w:eastAsia="zh-CN"/>
        </w:rPr>
        <w:t>entials</w:t>
      </w:r>
      <w:bookmarkEnd w:id="353"/>
      <w:bookmarkEnd w:id="354"/>
      <w:bookmarkEnd w:id="355"/>
      <w:bookmarkEnd w:id="356"/>
      <w:bookmarkEnd w:id="357"/>
    </w:p>
    <w:p w14:paraId="2805D183" w14:textId="0CECBFE2" w:rsidR="00F90BFA" w:rsidRDefault="00F90BFA" w:rsidP="00F90BFA">
      <w:pPr>
        <w:rPr>
          <w:lang w:eastAsia="zh-CN"/>
        </w:rPr>
      </w:pPr>
      <w:r>
        <w:rPr>
          <w:lang w:eastAsia="zh-CN"/>
        </w:rPr>
        <w:t>The</w:t>
      </w:r>
      <w:r w:rsidRPr="00246EC8">
        <w:rPr>
          <w:lang w:eastAsia="zh-CN"/>
        </w:rPr>
        <w:t xml:space="preserve"> header </w:t>
      </w:r>
      <w:r>
        <w:rPr>
          <w:lang w:eastAsia="zh-CN"/>
        </w:rPr>
        <w:t xml:space="preserve">contains client credentials assertion (see </w:t>
      </w:r>
      <w:r w:rsidR="00EE3E2B">
        <w:rPr>
          <w:lang w:eastAsia="zh-CN"/>
        </w:rPr>
        <w:t>clause </w:t>
      </w:r>
      <w:r w:rsidR="00EE3E2B">
        <w:t>1</w:t>
      </w:r>
      <w:r>
        <w:t xml:space="preserve">3.3.8.1 of </w:t>
      </w:r>
      <w:r w:rsidRPr="000B63FD">
        <w:rPr>
          <w:lang w:eastAsia="zh-CN"/>
        </w:rPr>
        <w:t>3GPP TS 33.501 [17]</w:t>
      </w:r>
      <w:r>
        <w:rPr>
          <w:lang w:eastAsia="zh-CN"/>
        </w:rPr>
        <w:t>).</w:t>
      </w:r>
    </w:p>
    <w:p w14:paraId="02434704" w14:textId="77777777" w:rsidR="00F90BFA" w:rsidRPr="00EA6DEC" w:rsidRDefault="00F90BFA" w:rsidP="00F90BFA">
      <w:pPr>
        <w:rPr>
          <w:lang w:eastAsia="zh-CN"/>
        </w:rPr>
      </w:pPr>
      <w:r w:rsidRPr="00EA6DEC">
        <w:rPr>
          <w:lang w:eastAsia="zh-CN"/>
        </w:rPr>
        <w:t>The encoding of the header foll</w:t>
      </w:r>
      <w:r>
        <w:rPr>
          <w:lang w:eastAsia="zh-CN"/>
        </w:rPr>
        <w:t>ows the ABNF as defined in IETF</w:t>
      </w:r>
      <w:r>
        <w:rPr>
          <w:lang w:val="de-DE"/>
        </w:rPr>
        <w:t> RFC 7</w:t>
      </w:r>
      <w:r>
        <w:rPr>
          <w:lang w:val="de-DE" w:eastAsia="zh-CN"/>
        </w:rPr>
        <w:t>230</w:t>
      </w:r>
      <w:r w:rsidRPr="00994C3E">
        <w:rPr>
          <w:lang w:eastAsia="zh-CN"/>
        </w:rPr>
        <w:t> [12].</w:t>
      </w:r>
    </w:p>
    <w:p w14:paraId="6A081CF2" w14:textId="77777777" w:rsidR="00F90BFA" w:rsidRDefault="00F90BFA" w:rsidP="00F90BFA">
      <w:pPr>
        <w:rPr>
          <w:lang w:eastAsia="zh-CN"/>
        </w:rPr>
      </w:pPr>
      <w:r w:rsidRPr="00EA6DEC">
        <w:rPr>
          <w:lang w:eastAsia="zh-CN"/>
        </w:rPr>
        <w:t>3gpp-</w:t>
      </w:r>
      <w:r>
        <w:rPr>
          <w:lang w:eastAsia="zh-CN"/>
        </w:rPr>
        <w:t>Sbi</w:t>
      </w:r>
      <w:r w:rsidRPr="00EA6DEC">
        <w:rPr>
          <w:lang w:eastAsia="zh-CN"/>
        </w:rPr>
        <w:t>-</w:t>
      </w:r>
      <w:r>
        <w:rPr>
          <w:lang w:eastAsia="zh-CN"/>
        </w:rPr>
        <w:t xml:space="preserve">Client-Credentials header field </w:t>
      </w:r>
      <w:r w:rsidRPr="00EA6DEC">
        <w:rPr>
          <w:lang w:eastAsia="zh-CN"/>
        </w:rPr>
        <w:t xml:space="preserve"> = "3gpp-</w:t>
      </w:r>
      <w:r>
        <w:rPr>
          <w:lang w:eastAsia="zh-CN"/>
        </w:rPr>
        <w:t>Sbi</w:t>
      </w:r>
      <w:r w:rsidRPr="00EA6DEC">
        <w:rPr>
          <w:lang w:eastAsia="zh-CN"/>
        </w:rPr>
        <w:t>-</w:t>
      </w:r>
      <w:r>
        <w:rPr>
          <w:lang w:eastAsia="zh-CN"/>
        </w:rPr>
        <w:t>Client-Credentials</w:t>
      </w:r>
      <w:r w:rsidRPr="00EA6DEC">
        <w:rPr>
          <w:lang w:eastAsia="zh-CN"/>
        </w:rPr>
        <w:t xml:space="preserve">" ":" </w:t>
      </w:r>
      <w:r>
        <w:rPr>
          <w:lang w:eastAsia="zh-CN"/>
        </w:rPr>
        <w:t>OWS string</w:t>
      </w:r>
    </w:p>
    <w:p w14:paraId="544B6E78" w14:textId="77777777" w:rsidR="00F90BFA" w:rsidRDefault="00F90BFA" w:rsidP="00F90BFA">
      <w:pPr>
        <w:rPr>
          <w:lang w:eastAsia="zh-CN"/>
        </w:rPr>
      </w:pPr>
      <w:r w:rsidRPr="00690A26">
        <w:rPr>
          <w:lang w:eastAsia="zh-CN"/>
        </w:rPr>
        <w:t xml:space="preserve">The </w:t>
      </w:r>
      <w:r>
        <w:rPr>
          <w:lang w:eastAsia="zh-CN"/>
        </w:rPr>
        <w:t>client credentials assertion</w:t>
      </w:r>
      <w:r w:rsidRPr="00690A26">
        <w:rPr>
          <w:lang w:eastAsia="zh-CN"/>
        </w:rPr>
        <w:t xml:space="preserve"> shall be a JSON Web Token (JWT) as specified in IETF RFC 7519 [</w:t>
      </w:r>
      <w:r>
        <w:rPr>
          <w:lang w:eastAsia="zh-CN"/>
        </w:rPr>
        <w:t>41</w:t>
      </w:r>
      <w:r w:rsidRPr="00690A26">
        <w:rPr>
          <w:lang w:eastAsia="zh-CN"/>
        </w:rPr>
        <w:t>]</w:t>
      </w:r>
      <w:r>
        <w:rPr>
          <w:lang w:eastAsia="zh-CN"/>
        </w:rPr>
        <w:t xml:space="preserve">, </w:t>
      </w:r>
      <w:r w:rsidRPr="00690A26">
        <w:rPr>
          <w:lang w:eastAsia="zh-CN"/>
        </w:rPr>
        <w:t>digitally signed using JWS as specified in IETF RFC 7515 [24] and in clause 13.</w:t>
      </w:r>
      <w:r>
        <w:rPr>
          <w:lang w:eastAsia="zh-CN"/>
        </w:rPr>
        <w:t>3.8.1</w:t>
      </w:r>
      <w:r w:rsidRPr="00690A26">
        <w:rPr>
          <w:lang w:eastAsia="zh-CN"/>
        </w:rPr>
        <w:t xml:space="preserve"> of 3GPP TS 33.501 [15]</w:t>
      </w:r>
      <w:r>
        <w:rPr>
          <w:lang w:eastAsia="zh-CN"/>
        </w:rPr>
        <w:t>. It shall i</w:t>
      </w:r>
      <w:r w:rsidRPr="00690A26">
        <w:rPr>
          <w:lang w:eastAsia="zh-CN"/>
        </w:rPr>
        <w:t>nclud</w:t>
      </w:r>
      <w:r>
        <w:rPr>
          <w:lang w:eastAsia="zh-CN"/>
        </w:rPr>
        <w:t>e:</w:t>
      </w:r>
    </w:p>
    <w:p w14:paraId="6CD9DA6B" w14:textId="77777777" w:rsidR="00F90BFA" w:rsidRDefault="00F90BFA" w:rsidP="00F90BFA">
      <w:pPr>
        <w:pStyle w:val="B1"/>
        <w:rPr>
          <w:lang w:eastAsia="zh-CN"/>
        </w:rPr>
      </w:pPr>
      <w:r>
        <w:rPr>
          <w:lang w:eastAsia="zh-CN"/>
        </w:rPr>
        <w:t>-</w:t>
      </w:r>
      <w:r>
        <w:rPr>
          <w:lang w:eastAsia="zh-CN"/>
        </w:rPr>
        <w:tab/>
      </w:r>
      <w:r w:rsidRPr="00690A26">
        <w:rPr>
          <w:lang w:eastAsia="zh-CN"/>
        </w:rPr>
        <w:t xml:space="preserve">the claims </w:t>
      </w:r>
      <w:r>
        <w:t xml:space="preserve">defined in Table </w:t>
      </w:r>
      <w:r w:rsidRPr="004A7870">
        <w:t>5.2.3.2.</w:t>
      </w:r>
      <w:r>
        <w:t xml:space="preserve">11-1 </w:t>
      </w:r>
      <w:r w:rsidRPr="00690A26">
        <w:rPr>
          <w:lang w:eastAsia="zh-CN"/>
        </w:rPr>
        <w:t>encoded as a JSON object</w:t>
      </w:r>
      <w:r>
        <w:rPr>
          <w:lang w:eastAsia="zh-CN"/>
        </w:rPr>
        <w:t>; and</w:t>
      </w:r>
    </w:p>
    <w:p w14:paraId="7C9D1921" w14:textId="77777777" w:rsidR="00F90BFA" w:rsidRDefault="00F90BFA" w:rsidP="00F90BFA">
      <w:pPr>
        <w:pStyle w:val="B1"/>
      </w:pPr>
      <w:r>
        <w:rPr>
          <w:lang w:eastAsia="zh-CN"/>
        </w:rPr>
        <w:t>-</w:t>
      </w:r>
      <w:r>
        <w:rPr>
          <w:lang w:eastAsia="zh-CN"/>
        </w:rPr>
        <w:tab/>
        <w:t>one</w:t>
      </w:r>
      <w:r>
        <w:t xml:space="preserve"> of the following JOSE headers:</w:t>
      </w:r>
    </w:p>
    <w:p w14:paraId="31D9F44F" w14:textId="76CF0B9E" w:rsidR="00F90BFA" w:rsidRDefault="00F90BFA" w:rsidP="00F90BFA">
      <w:pPr>
        <w:pStyle w:val="B2"/>
      </w:pPr>
      <w:r>
        <w:t>-</w:t>
      </w:r>
      <w:r>
        <w:tab/>
        <w:t xml:space="preserve">the X.509 URL (x5u) header (see </w:t>
      </w:r>
      <w:r w:rsidR="00EE3E2B">
        <w:t>clause 4</w:t>
      </w:r>
      <w:r>
        <w:t>.1.5 of IETF RFC 7515</w:t>
      </w:r>
      <w:r w:rsidR="00EE3E2B">
        <w:t> [</w:t>
      </w:r>
      <w:r>
        <w:t>26]) referring to a resource for the X.509 public key certificate or certificate chain used for signing the client authentication assertion, or</w:t>
      </w:r>
    </w:p>
    <w:p w14:paraId="117E5524" w14:textId="5647BC2D" w:rsidR="00F90BFA" w:rsidRDefault="00F90BFA" w:rsidP="00F90BFA">
      <w:pPr>
        <w:pStyle w:val="B2"/>
      </w:pPr>
      <w:r>
        <w:t>-</w:t>
      </w:r>
      <w:r>
        <w:tab/>
        <w:t xml:space="preserve">the X.509 Certificate Chain (x5c) header (see </w:t>
      </w:r>
      <w:r w:rsidR="00EE3E2B">
        <w:t>clause 4</w:t>
      </w:r>
      <w:r>
        <w:t>.1.5 of IETF RFC 7515</w:t>
      </w:r>
      <w:r w:rsidR="00EE3E2B">
        <w:t> [</w:t>
      </w:r>
      <w:r>
        <w:t>26]) including the X.509 public key certificate or certificate chain used for signing the client authentication assertion.</w:t>
      </w:r>
    </w:p>
    <w:p w14:paraId="369502C5" w14:textId="77777777" w:rsidR="00F90BFA" w:rsidRDefault="00F90BFA" w:rsidP="00F90BFA">
      <w:r w:rsidRPr="00690A26">
        <w:rPr>
          <w:lang w:eastAsia="zh-CN"/>
        </w:rPr>
        <w:t xml:space="preserve">The digitally signed </w:t>
      </w:r>
      <w:r>
        <w:rPr>
          <w:lang w:eastAsia="zh-CN"/>
        </w:rPr>
        <w:t>client credentials assertion</w:t>
      </w:r>
      <w:r w:rsidRPr="00690A26">
        <w:rPr>
          <w:lang w:eastAsia="zh-CN"/>
        </w:rPr>
        <w:t xml:space="preserve"> shall be converted to the JWS Compact Serialization encoding as a string as specified in clause 7.1 of IETF RFC 7515 [24]</w:t>
      </w:r>
      <w:r>
        <w:rPr>
          <w:lang w:eastAsia="zh-CN"/>
        </w:rPr>
        <w:t>.</w:t>
      </w:r>
    </w:p>
    <w:p w14:paraId="0D981E5B" w14:textId="77777777" w:rsidR="00F90BFA" w:rsidRDefault="00F90BFA" w:rsidP="00F90BFA"/>
    <w:p w14:paraId="1FD133EB" w14:textId="77777777" w:rsidR="00F90BFA" w:rsidRPr="00690A26" w:rsidRDefault="00F90BFA" w:rsidP="00F90BFA">
      <w:pPr>
        <w:pStyle w:val="TH"/>
      </w:pPr>
      <w:r w:rsidRPr="00690A26">
        <w:rPr>
          <w:noProof/>
        </w:rPr>
        <w:t>Table </w:t>
      </w:r>
      <w:r w:rsidRPr="004A7870">
        <w:t>5.2.3.2.</w:t>
      </w:r>
      <w:r>
        <w:t>11</w:t>
      </w:r>
      <w:r w:rsidRPr="00690A26">
        <w:t xml:space="preserve"> -1: </w:t>
      </w:r>
      <w:r w:rsidRPr="00690A26">
        <w:rPr>
          <w:noProof/>
        </w:rPr>
        <w:t xml:space="preserve">Definition of type </w:t>
      </w:r>
      <w:r>
        <w:t>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690A26" w14:paraId="1D4BEFF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19451" w14:textId="77777777" w:rsidR="00F90BFA" w:rsidRPr="00690A26" w:rsidRDefault="00F90BFA" w:rsidP="006254F7">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863A804" w14:textId="77777777" w:rsidR="00F90BFA" w:rsidRPr="00690A26" w:rsidRDefault="00F90BFA" w:rsidP="006254F7">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316AF5" w14:textId="77777777" w:rsidR="00F90BFA" w:rsidRPr="00690A26" w:rsidRDefault="00F90BFA" w:rsidP="006254F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E11A1C" w14:textId="77777777" w:rsidR="00F90BFA" w:rsidRPr="00690A26" w:rsidRDefault="00F90BFA" w:rsidP="006254F7">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B38D98" w14:textId="77777777" w:rsidR="00F90BFA" w:rsidRPr="00690A26" w:rsidRDefault="00F90BFA" w:rsidP="006254F7">
            <w:pPr>
              <w:pStyle w:val="TAH"/>
              <w:rPr>
                <w:rFonts w:cs="Arial"/>
                <w:szCs w:val="18"/>
              </w:rPr>
            </w:pPr>
            <w:r w:rsidRPr="00690A26">
              <w:rPr>
                <w:rFonts w:cs="Arial"/>
                <w:szCs w:val="18"/>
              </w:rPr>
              <w:t>Description</w:t>
            </w:r>
          </w:p>
        </w:tc>
      </w:tr>
      <w:tr w:rsidR="00F90BFA" w:rsidRPr="00690A26" w14:paraId="4ADDB0D0"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05409D5D" w14:textId="77777777" w:rsidR="00F90BFA" w:rsidRPr="00690A26" w:rsidRDefault="00F90BFA" w:rsidP="006254F7">
            <w:pPr>
              <w:pStyle w:val="TAL"/>
            </w:pPr>
            <w:r w:rsidRPr="00690A26">
              <w:rPr>
                <w:lang w:val="en-US"/>
              </w:rPr>
              <w:t>sub</w:t>
            </w:r>
          </w:p>
        </w:tc>
        <w:tc>
          <w:tcPr>
            <w:tcW w:w="1559" w:type="dxa"/>
            <w:tcBorders>
              <w:top w:val="single" w:sz="4" w:space="0" w:color="auto"/>
              <w:left w:val="single" w:sz="4" w:space="0" w:color="auto"/>
              <w:bottom w:val="single" w:sz="4" w:space="0" w:color="auto"/>
              <w:right w:val="single" w:sz="4" w:space="0" w:color="auto"/>
            </w:tcBorders>
          </w:tcPr>
          <w:p w14:paraId="1AE19DBA" w14:textId="77777777" w:rsidR="00F90BFA" w:rsidRPr="00690A26" w:rsidRDefault="00F90BFA" w:rsidP="006254F7">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5C6CB119" w14:textId="77777777" w:rsidR="00F90BFA" w:rsidRPr="00690A26" w:rsidRDefault="00F90BFA" w:rsidP="006254F7">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50D305B1" w14:textId="77777777" w:rsidR="00F90BFA" w:rsidRPr="00690A26" w:rsidRDefault="00F90BFA" w:rsidP="006254F7">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4A8E2992" w14:textId="55EED3C7" w:rsidR="00F90BFA" w:rsidRPr="00690A26" w:rsidRDefault="00F90BFA" w:rsidP="006254F7">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 corresponding to the standard "Subject"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.1.2.</w:t>
            </w:r>
          </w:p>
        </w:tc>
      </w:tr>
      <w:tr w:rsidR="00F90BFA" w:rsidRPr="00690A26" w14:paraId="11951821"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35D4EF2F" w14:textId="77777777" w:rsidR="00F90BFA" w:rsidRPr="00690A26" w:rsidRDefault="00F90BFA" w:rsidP="006254F7">
            <w:pPr>
              <w:pStyle w:val="TAL"/>
            </w:pPr>
            <w:r w:rsidRPr="00690A26">
              <w:rPr>
                <w:lang w:val="en-US"/>
              </w:rPr>
              <w:t>i</w:t>
            </w:r>
            <w:r>
              <w:rPr>
                <w:lang w:val="en-US"/>
              </w:rPr>
              <w:t>at</w:t>
            </w:r>
          </w:p>
        </w:tc>
        <w:tc>
          <w:tcPr>
            <w:tcW w:w="1559" w:type="dxa"/>
            <w:tcBorders>
              <w:top w:val="single" w:sz="4" w:space="0" w:color="auto"/>
              <w:left w:val="single" w:sz="4" w:space="0" w:color="auto"/>
              <w:bottom w:val="single" w:sz="4" w:space="0" w:color="auto"/>
              <w:right w:val="single" w:sz="4" w:space="0" w:color="auto"/>
            </w:tcBorders>
          </w:tcPr>
          <w:p w14:paraId="44E8ACD3" w14:textId="77777777" w:rsidR="00F90BFA" w:rsidRPr="00690A26" w:rsidRDefault="00F90BFA" w:rsidP="006254F7">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D3AF0D2"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357DC8"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427452A" w14:textId="1C9D6026" w:rsidR="00F90BFA" w:rsidRPr="00690A26" w:rsidRDefault="00F90BFA" w:rsidP="006254F7">
            <w:pPr>
              <w:pStyle w:val="TAL"/>
              <w:rPr>
                <w:rFonts w:cs="Arial"/>
                <w:szCs w:val="18"/>
              </w:rPr>
            </w:pPr>
            <w:r>
              <w:rPr>
                <w:rFonts w:cs="Arial"/>
                <w:szCs w:val="18"/>
              </w:rPr>
              <w:t xml:space="preserve">This IE shall indicate </w:t>
            </w:r>
            <w:r w:rsidRPr="00310CC3">
              <w:rPr>
                <w:rFonts w:cs="Arial"/>
                <w:szCs w:val="18"/>
              </w:rPr>
              <w:t>the time at which the JWT was</w:t>
            </w:r>
            <w:r>
              <w:rPr>
                <w:rFonts w:cs="Arial"/>
                <w:szCs w:val="18"/>
              </w:rPr>
              <w:t xml:space="preserve"> </w:t>
            </w:r>
            <w:r w:rsidRPr="00310CC3">
              <w:rPr>
                <w:rFonts w:cs="Arial"/>
                <w:szCs w:val="18"/>
              </w:rPr>
              <w:t>issued</w:t>
            </w:r>
            <w:r>
              <w:rPr>
                <w:rFonts w:cs="Arial"/>
                <w:szCs w:val="18"/>
              </w:rPr>
              <w:t xml:space="preserve">, </w:t>
            </w:r>
            <w:r w:rsidRPr="00690A26">
              <w:rPr>
                <w:rFonts w:cs="Arial"/>
                <w:szCs w:val="18"/>
              </w:rPr>
              <w:t>corresponding to the standard "</w:t>
            </w:r>
            <w:r>
              <w:rPr>
                <w:rFonts w:cs="Arial"/>
                <w:szCs w:val="18"/>
              </w:rPr>
              <w:t>Issued At</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6</w:t>
            </w:r>
            <w:r w:rsidRPr="00310CC3">
              <w:rPr>
                <w:rFonts w:cs="Arial"/>
                <w:szCs w:val="18"/>
              </w:rPr>
              <w:t xml:space="preserve">. </w:t>
            </w:r>
            <w:r>
              <w:rPr>
                <w:rFonts w:cs="Arial"/>
                <w:szCs w:val="18"/>
              </w:rPr>
              <w:t>T</w:t>
            </w:r>
            <w:r w:rsidRPr="00310CC3">
              <w:rPr>
                <w:rFonts w:cs="Arial"/>
                <w:szCs w:val="18"/>
              </w:rPr>
              <w:t xml:space="preserve">his claim </w:t>
            </w:r>
            <w:r>
              <w:rPr>
                <w:rFonts w:cs="Arial"/>
                <w:szCs w:val="18"/>
              </w:rPr>
              <w:t>may</w:t>
            </w:r>
            <w:r w:rsidRPr="00310CC3">
              <w:rPr>
                <w:rFonts w:cs="Arial"/>
                <w:szCs w:val="18"/>
              </w:rPr>
              <w:t xml:space="preserve"> be used to determine the</w:t>
            </w:r>
            <w:r>
              <w:rPr>
                <w:rFonts w:cs="Arial"/>
                <w:szCs w:val="18"/>
              </w:rPr>
              <w:t xml:space="preserve"> </w:t>
            </w:r>
            <w:r w:rsidRPr="00310CC3">
              <w:rPr>
                <w:rFonts w:cs="Arial"/>
                <w:szCs w:val="18"/>
              </w:rPr>
              <w:t>age of the JWT</w:t>
            </w:r>
            <w:r>
              <w:rPr>
                <w:rFonts w:cs="Arial"/>
                <w:szCs w:val="18"/>
              </w:rPr>
              <w:t>.</w:t>
            </w:r>
          </w:p>
        </w:tc>
      </w:tr>
      <w:tr w:rsidR="00F90BFA" w:rsidRPr="00690A26" w14:paraId="55EA62E7"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FCB627D" w14:textId="77777777" w:rsidR="00F90BFA" w:rsidRPr="00690A26" w:rsidRDefault="00F90BFA" w:rsidP="006254F7">
            <w:pPr>
              <w:pStyle w:val="TAL"/>
            </w:pPr>
            <w:r>
              <w:rPr>
                <w:lang w:val="en-US"/>
              </w:rPr>
              <w:t>exp</w:t>
            </w:r>
          </w:p>
        </w:tc>
        <w:tc>
          <w:tcPr>
            <w:tcW w:w="1559" w:type="dxa"/>
            <w:tcBorders>
              <w:top w:val="single" w:sz="4" w:space="0" w:color="auto"/>
              <w:left w:val="single" w:sz="4" w:space="0" w:color="auto"/>
              <w:bottom w:val="single" w:sz="4" w:space="0" w:color="auto"/>
              <w:right w:val="single" w:sz="4" w:space="0" w:color="auto"/>
            </w:tcBorders>
          </w:tcPr>
          <w:p w14:paraId="588E073C" w14:textId="77777777" w:rsidR="00F90BFA" w:rsidRPr="00690A26" w:rsidRDefault="00F90BFA" w:rsidP="006254F7">
            <w:pPr>
              <w:pStyle w:val="TAL"/>
            </w:pPr>
            <w:r w:rsidRPr="00690A26">
              <w:rPr>
                <w:rFonts w:hint="eastAsia"/>
              </w:rPr>
              <w:t>integer</w:t>
            </w:r>
          </w:p>
        </w:tc>
        <w:tc>
          <w:tcPr>
            <w:tcW w:w="425" w:type="dxa"/>
            <w:tcBorders>
              <w:top w:val="single" w:sz="4" w:space="0" w:color="auto"/>
              <w:left w:val="single" w:sz="4" w:space="0" w:color="auto"/>
              <w:bottom w:val="single" w:sz="4" w:space="0" w:color="auto"/>
              <w:right w:val="single" w:sz="4" w:space="0" w:color="auto"/>
            </w:tcBorders>
          </w:tcPr>
          <w:p w14:paraId="5BB880FB" w14:textId="77777777" w:rsidR="00F90BFA" w:rsidRPr="00690A26" w:rsidRDefault="00F90BFA" w:rsidP="006254F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0390482" w14:textId="77777777" w:rsidR="00F90BFA" w:rsidRPr="00690A26" w:rsidRDefault="00F90BFA" w:rsidP="006254F7">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66EDB93" w14:textId="57FF89D2" w:rsidR="00F90BFA" w:rsidRPr="00690A26" w:rsidRDefault="00F90BFA" w:rsidP="006254F7">
            <w:pPr>
              <w:pStyle w:val="TAL"/>
              <w:rPr>
                <w:rFonts w:cs="Arial"/>
                <w:szCs w:val="18"/>
              </w:rPr>
            </w:pPr>
            <w:r>
              <w:rPr>
                <w:rFonts w:cs="Arial"/>
                <w:szCs w:val="18"/>
              </w:rPr>
              <w:t xml:space="preserve">This IE shall contain </w:t>
            </w:r>
            <w:r w:rsidRPr="008642D6">
              <w:rPr>
                <w:rFonts w:cs="Arial"/>
                <w:szCs w:val="18"/>
              </w:rPr>
              <w:t xml:space="preserve">the </w:t>
            </w:r>
            <w:r>
              <w:rPr>
                <w:rFonts w:cs="Arial"/>
                <w:szCs w:val="18"/>
              </w:rPr>
              <w:t xml:space="preserve">expiration </w:t>
            </w:r>
            <w:r w:rsidRPr="008642D6">
              <w:rPr>
                <w:rFonts w:cs="Arial"/>
                <w:szCs w:val="18"/>
              </w:rPr>
              <w:t xml:space="preserve">time </w:t>
            </w:r>
            <w:r>
              <w:rPr>
                <w:rFonts w:cs="Arial"/>
                <w:szCs w:val="18"/>
              </w:rPr>
              <w:t>after which</w:t>
            </w:r>
            <w:r w:rsidRPr="008642D6">
              <w:rPr>
                <w:rFonts w:cs="Arial"/>
                <w:szCs w:val="18"/>
              </w:rPr>
              <w:t xml:space="preserve"> the </w:t>
            </w:r>
            <w:r>
              <w:rPr>
                <w:rFonts w:cs="Arial"/>
                <w:szCs w:val="18"/>
              </w:rPr>
              <w:t xml:space="preserve">client credentials assertion is considered to be expired, </w:t>
            </w:r>
            <w:r w:rsidRPr="00690A26">
              <w:rPr>
                <w:rFonts w:cs="Arial"/>
                <w:szCs w:val="18"/>
              </w:rPr>
              <w:t>corresponding to the standard "</w:t>
            </w:r>
            <w:r>
              <w:rPr>
                <w:rFonts w:cs="Arial"/>
                <w:szCs w:val="18"/>
              </w:rPr>
              <w:t>Expiration Time</w:t>
            </w:r>
            <w:r w:rsidRPr="00690A26">
              <w:rPr>
                <w:rFonts w:cs="Arial"/>
                <w:szCs w:val="18"/>
              </w:rPr>
              <w:t>"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.1.</w:t>
            </w:r>
            <w:r>
              <w:rPr>
                <w:rFonts w:cs="Arial"/>
                <w:szCs w:val="18"/>
              </w:rPr>
              <w:t>4</w:t>
            </w:r>
            <w:r w:rsidRPr="008642D6">
              <w:rPr>
                <w:rFonts w:cs="Arial"/>
                <w:szCs w:val="18"/>
              </w:rPr>
              <w:t xml:space="preserve">. </w:t>
            </w:r>
          </w:p>
        </w:tc>
      </w:tr>
      <w:tr w:rsidR="00F90BFA" w:rsidRPr="00690A26" w14:paraId="2EB2C2CF" w14:textId="77777777" w:rsidTr="006254F7">
        <w:trPr>
          <w:jc w:val="center"/>
        </w:trPr>
        <w:tc>
          <w:tcPr>
            <w:tcW w:w="2090" w:type="dxa"/>
            <w:tcBorders>
              <w:top w:val="single" w:sz="4" w:space="0" w:color="auto"/>
              <w:left w:val="single" w:sz="4" w:space="0" w:color="auto"/>
              <w:bottom w:val="single" w:sz="4" w:space="0" w:color="auto"/>
              <w:right w:val="single" w:sz="4" w:space="0" w:color="auto"/>
            </w:tcBorders>
          </w:tcPr>
          <w:p w14:paraId="1BE12338" w14:textId="77777777" w:rsidR="00F90BFA" w:rsidRPr="00690A26" w:rsidRDefault="00F90BFA" w:rsidP="006254F7">
            <w:pPr>
              <w:pStyle w:val="TAL"/>
              <w:rPr>
                <w:lang w:val="en-US"/>
              </w:rPr>
            </w:pPr>
            <w:r w:rsidRPr="00690A26">
              <w:rPr>
                <w:lang w:val="en-US"/>
              </w:rPr>
              <w:t>aud</w:t>
            </w:r>
          </w:p>
        </w:tc>
        <w:tc>
          <w:tcPr>
            <w:tcW w:w="1559" w:type="dxa"/>
            <w:tcBorders>
              <w:top w:val="single" w:sz="4" w:space="0" w:color="auto"/>
              <w:left w:val="single" w:sz="4" w:space="0" w:color="auto"/>
              <w:bottom w:val="single" w:sz="4" w:space="0" w:color="auto"/>
              <w:right w:val="single" w:sz="4" w:space="0" w:color="auto"/>
            </w:tcBorders>
          </w:tcPr>
          <w:p w14:paraId="2710D304" w14:textId="77777777" w:rsidR="00F90BFA" w:rsidRPr="00690A26" w:rsidRDefault="00F90BFA" w:rsidP="006254F7">
            <w:pPr>
              <w:pStyle w:val="TAL"/>
            </w:pPr>
            <w:r>
              <w:t>array(NFType)</w:t>
            </w:r>
          </w:p>
        </w:tc>
        <w:tc>
          <w:tcPr>
            <w:tcW w:w="425" w:type="dxa"/>
            <w:tcBorders>
              <w:top w:val="single" w:sz="4" w:space="0" w:color="auto"/>
              <w:left w:val="single" w:sz="4" w:space="0" w:color="auto"/>
              <w:bottom w:val="single" w:sz="4" w:space="0" w:color="auto"/>
              <w:right w:val="single" w:sz="4" w:space="0" w:color="auto"/>
            </w:tcBorders>
          </w:tcPr>
          <w:p w14:paraId="4B7C18B8" w14:textId="77777777" w:rsidR="00F90BFA" w:rsidRPr="00690A26" w:rsidRDefault="00F90BFA" w:rsidP="006254F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2CD23A2" w14:textId="77777777" w:rsidR="00F90BFA" w:rsidRPr="00690A26" w:rsidRDefault="00F90BFA" w:rsidP="006254F7">
            <w:pPr>
              <w:pStyle w:val="TAL"/>
            </w:pPr>
            <w:r w:rsidRPr="00690A26">
              <w:t>1</w:t>
            </w:r>
            <w:r>
              <w:t>..N</w:t>
            </w:r>
          </w:p>
        </w:tc>
        <w:tc>
          <w:tcPr>
            <w:tcW w:w="4359" w:type="dxa"/>
            <w:tcBorders>
              <w:top w:val="single" w:sz="4" w:space="0" w:color="auto"/>
              <w:left w:val="single" w:sz="4" w:space="0" w:color="auto"/>
              <w:bottom w:val="single" w:sz="4" w:space="0" w:color="auto"/>
              <w:right w:val="single" w:sz="4" w:space="0" w:color="auto"/>
            </w:tcBorders>
          </w:tcPr>
          <w:p w14:paraId="42DCE10F" w14:textId="40408EF9" w:rsidR="00F90BFA" w:rsidRPr="00690A26" w:rsidRDefault="00F90BFA" w:rsidP="006254F7">
            <w:pPr>
              <w:pStyle w:val="TAL"/>
              <w:rPr>
                <w:rFonts w:cs="Arial"/>
                <w:szCs w:val="18"/>
              </w:rPr>
            </w:pPr>
            <w:r w:rsidRPr="00690A26">
              <w:rPr>
                <w:rFonts w:cs="Arial" w:hint="eastAsia"/>
                <w:szCs w:val="18"/>
              </w:rPr>
              <w:t>This</w:t>
            </w:r>
            <w:r w:rsidRPr="00690A26">
              <w:rPr>
                <w:rFonts w:cs="Arial"/>
                <w:szCs w:val="18"/>
              </w:rPr>
              <w:t xml:space="preserve"> IE shall contain the NF type of </w:t>
            </w:r>
            <w:r>
              <w:rPr>
                <w:rFonts w:cs="Arial"/>
                <w:szCs w:val="18"/>
              </w:rPr>
              <w:t xml:space="preserve">the </w:t>
            </w:r>
            <w:r w:rsidRPr="00690A26">
              <w:rPr>
                <w:rFonts w:cs="Arial"/>
                <w:szCs w:val="18"/>
              </w:rPr>
              <w:t>NF service producer</w:t>
            </w:r>
            <w:r>
              <w:rPr>
                <w:rFonts w:cs="Arial"/>
                <w:szCs w:val="18"/>
              </w:rPr>
              <w:t xml:space="preserve"> and/or "NRF", </w:t>
            </w:r>
            <w:r w:rsidRPr="00690A26">
              <w:rPr>
                <w:rFonts w:cs="Arial"/>
                <w:szCs w:val="18"/>
              </w:rPr>
              <w:t>for which the claim is applicable, corresponding to the standard "Audience" claim described in IETF RFC 7519 [</w:t>
            </w:r>
            <w:r>
              <w:rPr>
                <w:rFonts w:cs="Arial"/>
                <w:szCs w:val="18"/>
              </w:rPr>
              <w:t>41</w:t>
            </w:r>
            <w:r w:rsidRPr="00690A26">
              <w:rPr>
                <w:rFonts w:cs="Arial"/>
                <w:szCs w:val="18"/>
              </w:rPr>
              <w:t xml:space="preserve">], </w:t>
            </w:r>
            <w:r w:rsidR="00EE3E2B" w:rsidRPr="00690A26">
              <w:rPr>
                <w:rFonts w:cs="Arial"/>
                <w:szCs w:val="18"/>
              </w:rPr>
              <w:t>clause</w:t>
            </w:r>
            <w:r w:rsidR="00EE3E2B">
              <w:rPr>
                <w:rFonts w:cs="Arial"/>
                <w:szCs w:val="18"/>
              </w:rPr>
              <w:t> </w:t>
            </w:r>
            <w:r w:rsidR="00EE3E2B" w:rsidRPr="00690A26">
              <w:rPr>
                <w:rFonts w:cs="Arial"/>
                <w:szCs w:val="18"/>
              </w:rPr>
              <w:t>4</w:t>
            </w:r>
            <w:r w:rsidRPr="00690A26">
              <w:rPr>
                <w:rFonts w:cs="Arial"/>
                <w:szCs w:val="18"/>
              </w:rPr>
              <w:t xml:space="preserve">.1.3. </w:t>
            </w:r>
          </w:p>
        </w:tc>
      </w:tr>
    </w:tbl>
    <w:p w14:paraId="1AE8482F" w14:textId="77777777" w:rsidR="00F90BFA" w:rsidRDefault="00F90BFA" w:rsidP="00F90BFA">
      <w:pPr>
        <w:rPr>
          <w:lang w:val="en-US" w:eastAsia="zh-CN"/>
        </w:rPr>
      </w:pPr>
      <w:r>
        <w:rPr>
          <w:lang w:val="en-US" w:eastAsia="zh-CN"/>
        </w:rPr>
        <w:t xml:space="preserve">The </w:t>
      </w:r>
      <w:r w:rsidRPr="00690A26">
        <w:rPr>
          <w:lang w:val="en-US"/>
        </w:rPr>
        <w:t xml:space="preserve">JSON object containing </w:t>
      </w:r>
      <w:r>
        <w:t xml:space="preserve">the client credentials assertion </w:t>
      </w:r>
      <w:r>
        <w:rPr>
          <w:lang w:val="en-US" w:eastAsia="zh-CN"/>
        </w:rPr>
        <w:t>shall comply with the following OpenAPI definition:</w:t>
      </w:r>
    </w:p>
    <w:p w14:paraId="5C25E367" w14:textId="77777777" w:rsidR="00F90BFA" w:rsidRPr="00690A26" w:rsidRDefault="00F90BFA" w:rsidP="00F90BFA">
      <w:pPr>
        <w:pStyle w:val="PL"/>
      </w:pPr>
      <w:r w:rsidRPr="00690A26">
        <w:rPr>
          <w:rFonts w:hint="eastAsia"/>
        </w:rPr>
        <w:t xml:space="preserve">    </w:t>
      </w:r>
      <w:r>
        <w:t>ClientCredentialsAssertion</w:t>
      </w:r>
      <w:r w:rsidRPr="00690A26">
        <w:rPr>
          <w:rFonts w:hint="eastAsia"/>
        </w:rPr>
        <w:t>:</w:t>
      </w:r>
    </w:p>
    <w:p w14:paraId="3491C654" w14:textId="77777777" w:rsidR="00F90BFA" w:rsidRPr="00690A26" w:rsidRDefault="00F90BFA" w:rsidP="00F90BFA">
      <w:pPr>
        <w:pStyle w:val="PL"/>
      </w:pPr>
      <w:r>
        <w:t xml:space="preserve">      description: </w:t>
      </w:r>
      <w:r w:rsidRPr="00690A26">
        <w:rPr>
          <w:rFonts w:cs="Arial" w:hint="eastAsia"/>
          <w:szCs w:val="18"/>
        </w:rPr>
        <w:t xml:space="preserve">The data structure for the </w:t>
      </w:r>
      <w:r>
        <w:rPr>
          <w:rFonts w:cs="Arial"/>
          <w:szCs w:val="18"/>
        </w:rPr>
        <w:t>client credentials assertion</w:t>
      </w:r>
    </w:p>
    <w:p w14:paraId="57724B2C" w14:textId="77777777" w:rsidR="00F90BFA" w:rsidRPr="00690A26" w:rsidRDefault="00F90BFA" w:rsidP="00F90BFA">
      <w:pPr>
        <w:pStyle w:val="PL"/>
      </w:pPr>
      <w:r w:rsidRPr="00690A26">
        <w:t xml:space="preserve">      type: object</w:t>
      </w:r>
    </w:p>
    <w:p w14:paraId="56BABBD6" w14:textId="77777777" w:rsidR="00F90BFA" w:rsidRPr="00690A26" w:rsidRDefault="00F90BFA" w:rsidP="00F90BFA">
      <w:pPr>
        <w:pStyle w:val="PL"/>
      </w:pPr>
      <w:r w:rsidRPr="00690A26">
        <w:t xml:space="preserve">      required:</w:t>
      </w:r>
    </w:p>
    <w:p w14:paraId="54C4ED50" w14:textId="77777777" w:rsidR="00F90BFA" w:rsidRDefault="00F90BFA" w:rsidP="00F90BFA">
      <w:pPr>
        <w:pStyle w:val="PL"/>
      </w:pPr>
      <w:r w:rsidRPr="00690A26">
        <w:t xml:space="preserve">        - sub</w:t>
      </w:r>
    </w:p>
    <w:p w14:paraId="21D0F779" w14:textId="77777777" w:rsidR="00F90BFA" w:rsidRDefault="00F90BFA" w:rsidP="00F90BFA">
      <w:pPr>
        <w:pStyle w:val="PL"/>
      </w:pPr>
      <w:r w:rsidRPr="00690A26">
        <w:t xml:space="preserve">        - </w:t>
      </w:r>
      <w:r>
        <w:t>iat</w:t>
      </w:r>
    </w:p>
    <w:p w14:paraId="68B29587" w14:textId="77777777" w:rsidR="00F90BFA" w:rsidRPr="00690A26" w:rsidRDefault="00F90BFA" w:rsidP="00F90BFA">
      <w:pPr>
        <w:pStyle w:val="PL"/>
      </w:pPr>
      <w:r w:rsidRPr="00690A26">
        <w:t xml:space="preserve">        - exp</w:t>
      </w:r>
    </w:p>
    <w:p w14:paraId="261F3B34" w14:textId="77777777" w:rsidR="00F90BFA" w:rsidRPr="00690A26" w:rsidRDefault="00F90BFA" w:rsidP="00F90BFA">
      <w:pPr>
        <w:pStyle w:val="PL"/>
      </w:pPr>
      <w:r w:rsidRPr="00690A26">
        <w:t xml:space="preserve">        - aud</w:t>
      </w:r>
    </w:p>
    <w:p w14:paraId="172F0798" w14:textId="77777777" w:rsidR="00F90BFA" w:rsidRPr="00690A26" w:rsidRDefault="00F90BFA" w:rsidP="00F90BFA">
      <w:pPr>
        <w:pStyle w:val="PL"/>
        <w:rPr>
          <w:lang w:val="en-US"/>
        </w:rPr>
      </w:pPr>
      <w:r w:rsidRPr="00690A26">
        <w:rPr>
          <w:lang w:val="en-US"/>
        </w:rPr>
        <w:t xml:space="preserve">      properties:</w:t>
      </w:r>
    </w:p>
    <w:p w14:paraId="0243138F" w14:textId="77777777" w:rsidR="00F90BFA" w:rsidRPr="00690A26" w:rsidRDefault="00F90BFA" w:rsidP="00F90BFA">
      <w:pPr>
        <w:pStyle w:val="PL"/>
      </w:pPr>
      <w:r w:rsidRPr="00690A26">
        <w:rPr>
          <w:rFonts w:hint="eastAsia"/>
        </w:rPr>
        <w:t xml:space="preserve">        sub:</w:t>
      </w:r>
    </w:p>
    <w:p w14:paraId="62521769" w14:textId="77777777" w:rsidR="00F90BFA" w:rsidRDefault="00F90BFA" w:rsidP="00F90BFA">
      <w:pPr>
        <w:pStyle w:val="PL"/>
      </w:pPr>
      <w:r w:rsidRPr="00690A26">
        <w:t xml:space="preserve">          $ref: 'TS29571_CommonData.yaml#/components/schemas/NfInstanceId'</w:t>
      </w:r>
    </w:p>
    <w:p w14:paraId="0258F569" w14:textId="77777777" w:rsidR="00F90BFA" w:rsidRPr="00690A26" w:rsidRDefault="00F90BFA" w:rsidP="00F90BFA">
      <w:pPr>
        <w:pStyle w:val="PL"/>
      </w:pPr>
      <w:r w:rsidRPr="00690A26">
        <w:rPr>
          <w:rFonts w:hint="eastAsia"/>
        </w:rPr>
        <w:t xml:space="preserve">        </w:t>
      </w:r>
      <w:r>
        <w:t>iat</w:t>
      </w:r>
      <w:r w:rsidRPr="00690A26">
        <w:rPr>
          <w:rFonts w:hint="eastAsia"/>
        </w:rPr>
        <w:t>:</w:t>
      </w:r>
    </w:p>
    <w:p w14:paraId="29CB7498" w14:textId="77777777" w:rsidR="00F90BFA" w:rsidRPr="00690A26" w:rsidRDefault="00F90BFA" w:rsidP="00F90BFA">
      <w:pPr>
        <w:pStyle w:val="PL"/>
      </w:pPr>
      <w:r w:rsidRPr="00690A26">
        <w:t xml:space="preserve">          type: integer</w:t>
      </w:r>
    </w:p>
    <w:p w14:paraId="7D44AE94" w14:textId="77777777" w:rsidR="00F90BFA" w:rsidRPr="00690A26" w:rsidRDefault="00F90BFA" w:rsidP="00F90BFA">
      <w:pPr>
        <w:pStyle w:val="PL"/>
      </w:pPr>
      <w:r w:rsidRPr="00690A26">
        <w:rPr>
          <w:rFonts w:hint="eastAsia"/>
        </w:rPr>
        <w:t xml:space="preserve">        exp:</w:t>
      </w:r>
    </w:p>
    <w:p w14:paraId="4EEA5FEC" w14:textId="77777777" w:rsidR="00F90BFA" w:rsidRPr="00690A26" w:rsidRDefault="00F90BFA" w:rsidP="00F90BFA">
      <w:pPr>
        <w:pStyle w:val="PL"/>
      </w:pPr>
      <w:r w:rsidRPr="00690A26">
        <w:t xml:space="preserve">          type: integer</w:t>
      </w:r>
    </w:p>
    <w:p w14:paraId="106EB9D4" w14:textId="77777777" w:rsidR="00F90BFA" w:rsidRPr="00690A26" w:rsidRDefault="00F90BFA" w:rsidP="00F90BFA">
      <w:pPr>
        <w:pStyle w:val="PL"/>
      </w:pPr>
      <w:r w:rsidRPr="00690A26">
        <w:rPr>
          <w:rFonts w:hint="eastAsia"/>
        </w:rPr>
        <w:t xml:space="preserve">        aud:</w:t>
      </w:r>
    </w:p>
    <w:p w14:paraId="02DBAC5F" w14:textId="77777777" w:rsidR="00F90BFA" w:rsidRPr="00690A26" w:rsidRDefault="00F90BFA" w:rsidP="00F90BFA">
      <w:pPr>
        <w:pStyle w:val="PL"/>
        <w:rPr>
          <w:lang w:val="en-US"/>
        </w:rPr>
      </w:pPr>
      <w:r w:rsidRPr="00690A26">
        <w:t xml:space="preserve">          </w:t>
      </w:r>
      <w:r w:rsidRPr="00690A26">
        <w:rPr>
          <w:lang w:val="en-US"/>
        </w:rPr>
        <w:t>type: array</w:t>
      </w:r>
    </w:p>
    <w:p w14:paraId="40706E63" w14:textId="77777777" w:rsidR="00F90BFA" w:rsidRPr="00690A26" w:rsidRDefault="00F90BFA" w:rsidP="00F90BFA">
      <w:pPr>
        <w:pStyle w:val="PL"/>
        <w:rPr>
          <w:lang w:val="en-US"/>
        </w:rPr>
      </w:pPr>
      <w:r w:rsidRPr="00690A26">
        <w:rPr>
          <w:lang w:val="en-US"/>
        </w:rPr>
        <w:t xml:space="preserve">          items:</w:t>
      </w:r>
    </w:p>
    <w:p w14:paraId="34479672" w14:textId="77777777" w:rsidR="00F90BFA" w:rsidRPr="00690A26" w:rsidRDefault="00F90BFA" w:rsidP="00F90BFA">
      <w:pPr>
        <w:pStyle w:val="PL"/>
      </w:pPr>
      <w:r w:rsidRPr="00690A26">
        <w:t xml:space="preserve">            $ref: '</w:t>
      </w:r>
      <w:r w:rsidRPr="002857AD">
        <w:rPr>
          <w:lang w:val="en-US"/>
        </w:rPr>
        <w:t>TS29510_Nnrf_NFManagement</w:t>
      </w:r>
      <w:r w:rsidRPr="00690A26">
        <w:t>.yaml#/components/schemas/</w:t>
      </w:r>
      <w:r w:rsidRPr="00690A26">
        <w:rPr>
          <w:lang w:val="en-US"/>
        </w:rPr>
        <w:t>NFType</w:t>
      </w:r>
      <w:r w:rsidRPr="00690A26">
        <w:t>'</w:t>
      </w:r>
    </w:p>
    <w:p w14:paraId="39637306" w14:textId="77777777" w:rsidR="00F90BFA" w:rsidRDefault="00F90BFA" w:rsidP="00F90BFA">
      <w:pPr>
        <w:pStyle w:val="PL"/>
        <w:rPr>
          <w:lang w:val="en-US"/>
        </w:rPr>
      </w:pPr>
      <w:r w:rsidRPr="00690A26">
        <w:rPr>
          <w:lang w:val="en-US"/>
        </w:rPr>
        <w:t xml:space="preserve">          minItems: 1</w:t>
      </w:r>
    </w:p>
    <w:p w14:paraId="37407E54" w14:textId="77777777" w:rsidR="00F90BFA" w:rsidRPr="000B63FD" w:rsidRDefault="00F90BFA" w:rsidP="00EA532A">
      <w:pPr>
        <w:pStyle w:val="Heading5"/>
        <w:rPr>
          <w:lang w:eastAsia="zh-CN"/>
        </w:rPr>
      </w:pPr>
      <w:bookmarkStart w:id="358" w:name="_Toc51845080"/>
      <w:bookmarkStart w:id="359" w:name="_Toc51845411"/>
      <w:bookmarkStart w:id="360" w:name="_Toc57017479"/>
      <w:bookmarkStart w:id="361" w:name="_Toc82555356"/>
      <w:r>
        <w:lastRenderedPageBreak/>
        <w:t>5.2.3.2.12</w:t>
      </w:r>
      <w:r w:rsidRPr="000B63FD">
        <w:tab/>
      </w:r>
      <w:r w:rsidRPr="00B67FCF">
        <w:rPr>
          <w:lang w:eastAsia="zh-CN"/>
        </w:rPr>
        <w:t>3gpp-Sbi-</w:t>
      </w:r>
      <w:r>
        <w:rPr>
          <w:lang w:eastAsia="zh-CN"/>
        </w:rPr>
        <w:t>Nrf-Uri</w:t>
      </w:r>
      <w:bookmarkEnd w:id="358"/>
      <w:bookmarkEnd w:id="359"/>
      <w:bookmarkEnd w:id="360"/>
      <w:bookmarkEnd w:id="361"/>
    </w:p>
    <w:p w14:paraId="403B2B7E" w14:textId="77777777" w:rsidR="00F90BFA" w:rsidRPr="000B63FD" w:rsidRDefault="00F90BFA" w:rsidP="00F90BFA">
      <w:pPr>
        <w:rPr>
          <w:lang w:eastAsia="zh-CN"/>
        </w:rPr>
      </w:pPr>
      <w:r w:rsidRPr="000B63FD">
        <w:rPr>
          <w:lang w:eastAsia="zh-CN"/>
        </w:rPr>
        <w:t xml:space="preserve">The header contains </w:t>
      </w:r>
      <w:r>
        <w:rPr>
          <w:lang w:eastAsia="zh-CN"/>
        </w:rPr>
        <w:t>a list of NRF API URIs</w:t>
      </w:r>
      <w:r w:rsidRPr="000B63FD">
        <w:rPr>
          <w:lang w:eastAsia="zh-CN"/>
        </w:rPr>
        <w:t>.</w:t>
      </w:r>
      <w:r>
        <w:rPr>
          <w:lang w:eastAsia="zh-CN"/>
        </w:rPr>
        <w:t xml:space="preserve"> See clauses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lang w:val="en-US" w:eastAsia="zh-CN"/>
        </w:rPr>
        <w:t xml:space="preserve"> and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lang w:eastAsia="zh-CN"/>
        </w:rPr>
        <w:t>.</w:t>
      </w:r>
    </w:p>
    <w:p w14:paraId="3900457C" w14:textId="77777777" w:rsidR="00F90BFA" w:rsidRPr="000B63FD" w:rsidRDefault="00F90BFA" w:rsidP="00F90BFA">
      <w:pPr>
        <w:rPr>
          <w:lang w:eastAsia="zh-CN"/>
        </w:rPr>
      </w:pPr>
      <w:r w:rsidRPr="000B63FD">
        <w:rPr>
          <w:lang w:eastAsia="zh-CN"/>
        </w:rPr>
        <w:t>The en</w:t>
      </w:r>
      <w:r>
        <w:rPr>
          <w:lang w:eastAsia="zh-CN"/>
        </w:rPr>
        <w:t>c</w:t>
      </w:r>
      <w:r w:rsidRPr="000B63FD">
        <w:rPr>
          <w:lang w:eastAsia="zh-CN"/>
        </w:rPr>
        <w:t>oding of the header follows the ABNF as defined in IETF</w:t>
      </w:r>
      <w:r w:rsidRPr="000B63FD">
        <w:rPr>
          <w:lang w:val="de-DE"/>
        </w:rPr>
        <w:t> RFC 7</w:t>
      </w:r>
      <w:r w:rsidRPr="000B63FD">
        <w:rPr>
          <w:lang w:val="de-DE" w:eastAsia="zh-CN"/>
        </w:rPr>
        <w:t>230</w:t>
      </w:r>
      <w:r w:rsidRPr="000B63FD">
        <w:rPr>
          <w:lang w:eastAsia="zh-CN"/>
        </w:rPr>
        <w:t> [12].</w:t>
      </w:r>
    </w:p>
    <w:p w14:paraId="5A766F2D" w14:textId="77777777" w:rsidR="00F90BFA" w:rsidRPr="0023792E" w:rsidRDefault="00F90BFA" w:rsidP="00F90BFA">
      <w:pPr>
        <w:rPr>
          <w:lang w:eastAsia="zh-CN"/>
        </w:rPr>
      </w:pPr>
      <w:r w:rsidRPr="0023792E">
        <w:rPr>
          <w:lang w:eastAsia="zh-CN"/>
        </w:rPr>
        <w:t>3gpp-Sbi-Nrf-Uri= "3gpp-Sbi-Nrf-Uri" ":" parameter *( OWS ";" parameter)</w:t>
      </w:r>
    </w:p>
    <w:p w14:paraId="0C93F5FB" w14:textId="77777777" w:rsidR="00F90BFA" w:rsidRDefault="00F90BFA" w:rsidP="00F90BFA">
      <w:pPr>
        <w:ind w:left="852" w:hanging="852"/>
        <w:rPr>
          <w:lang w:eastAsia="zh-CN"/>
        </w:rPr>
      </w:pPr>
      <w:r>
        <w:rPr>
          <w:lang w:eastAsia="zh-CN"/>
        </w:rPr>
        <w:t xml:space="preserve">parameter = </w:t>
      </w:r>
      <w:r w:rsidRPr="0023792E">
        <w:rPr>
          <w:lang w:eastAsia="zh-CN"/>
        </w:rPr>
        <w:t>parametername</w:t>
      </w:r>
      <w:r>
        <w:rPr>
          <w:lang w:eastAsia="zh-CN"/>
        </w:rPr>
        <w:t xml:space="preserve"> ":" RWS parametervalue</w:t>
      </w:r>
    </w:p>
    <w:p w14:paraId="23504F7D" w14:textId="77777777" w:rsidR="00F90BFA" w:rsidRDefault="00F90BFA" w:rsidP="00F90BFA">
      <w:r w:rsidRPr="0023792E">
        <w:rPr>
          <w:lang w:eastAsia="zh-CN"/>
        </w:rPr>
        <w:t>parametername  = "</w:t>
      </w:r>
      <w:r>
        <w:rPr>
          <w:lang w:eastAsia="zh-CN"/>
        </w:rPr>
        <w:t>n</w:t>
      </w:r>
      <w:r w:rsidRPr="0023792E">
        <w:rPr>
          <w:lang w:eastAsia="zh-CN"/>
        </w:rPr>
        <w:t>nrf</w:t>
      </w:r>
      <w:r>
        <w:rPr>
          <w:lang w:eastAsia="zh-CN"/>
        </w:rPr>
        <w:t>-</w:t>
      </w:r>
      <w:r w:rsidRPr="0023792E">
        <w:rPr>
          <w:lang w:eastAsia="zh-CN"/>
        </w:rPr>
        <w:t>disc" / "</w:t>
      </w:r>
      <w:r>
        <w:rPr>
          <w:lang w:eastAsia="zh-CN"/>
        </w:rPr>
        <w:t>n</w:t>
      </w:r>
      <w:r w:rsidRPr="0023792E">
        <w:rPr>
          <w:lang w:eastAsia="zh-CN"/>
        </w:rPr>
        <w:t>nrf-nfm" / "</w:t>
      </w:r>
      <w:r>
        <w:rPr>
          <w:lang w:eastAsia="zh-CN"/>
        </w:rPr>
        <w:t>n</w:t>
      </w:r>
      <w:r w:rsidRPr="0023792E">
        <w:rPr>
          <w:lang w:eastAsia="zh-CN"/>
        </w:rPr>
        <w:t>nrf-</w:t>
      </w:r>
      <w:r w:rsidRPr="00127E9A">
        <w:rPr>
          <w:lang w:eastAsia="zh-CN"/>
        </w:rPr>
        <w:t>oauth2</w:t>
      </w:r>
      <w:r>
        <w:t>" / token</w:t>
      </w:r>
    </w:p>
    <w:p w14:paraId="5B0635D1" w14:textId="77777777" w:rsidR="00F90BFA" w:rsidRDefault="00F90BFA" w:rsidP="00F90BFA">
      <w:pPr>
        <w:pStyle w:val="NO"/>
      </w:pPr>
      <w:r>
        <w:t>NOTE:</w:t>
      </w:r>
      <w:r>
        <w:tab/>
        <w:t>token is defined for future extensibility.</w:t>
      </w:r>
    </w:p>
    <w:p w14:paraId="184B70BD" w14:textId="77777777" w:rsidR="00F90BFA" w:rsidRPr="0023792E" w:rsidRDefault="00F90BFA" w:rsidP="00F90BFA">
      <w:pPr>
        <w:rPr>
          <w:lang w:eastAsia="zh-CN"/>
        </w:rPr>
      </w:pPr>
      <w:r>
        <w:t>parametervalue = DQUOTE URI DQUOTE</w:t>
      </w:r>
    </w:p>
    <w:p w14:paraId="2130C606" w14:textId="77777777" w:rsidR="00F90BFA" w:rsidRDefault="00F90BFA" w:rsidP="00F90BFA">
      <w:pPr>
        <w:rPr>
          <w:lang w:val="en-US"/>
        </w:rPr>
      </w:pPr>
      <w:r>
        <w:rPr>
          <w:noProof/>
        </w:rPr>
        <w:t>URI</w:t>
      </w:r>
      <w:r w:rsidRPr="0008772B">
        <w:rPr>
          <w:lang w:eastAsia="zh-CN"/>
        </w:rPr>
        <w:t xml:space="preserve"> </w:t>
      </w:r>
      <w:r>
        <w:rPr>
          <w:lang w:eastAsia="zh-CN"/>
        </w:rPr>
        <w:t xml:space="preserve">shall comply with the URI definition in </w:t>
      </w:r>
      <w:r w:rsidRPr="000B63FD">
        <w:rPr>
          <w:lang w:val="en-US"/>
        </w:rPr>
        <w:t>IETF RFC 3986 [14]</w:t>
      </w:r>
      <w:r>
        <w:rPr>
          <w:lang w:val="en-US"/>
        </w:rPr>
        <w:t>.</w:t>
      </w:r>
    </w:p>
    <w:p w14:paraId="672992F8" w14:textId="77777777" w:rsidR="00F90BFA" w:rsidRDefault="00F90BFA" w:rsidP="00F90BFA">
      <w:pPr>
        <w:pStyle w:val="EX"/>
        <w:rPr>
          <w:lang w:eastAsia="zh-CN"/>
        </w:rPr>
      </w:pPr>
      <w:r>
        <w:rPr>
          <w:lang w:eastAsia="zh-CN"/>
        </w:rPr>
        <w:t>EXAMPLE:</w:t>
      </w:r>
      <w:r>
        <w:rPr>
          <w:lang w:eastAsia="zh-CN"/>
        </w:rPr>
        <w:tab/>
        <w:t>Header with NRF NF Discovery, NF Management and Access Token API URIs:</w:t>
      </w:r>
    </w:p>
    <w:p w14:paraId="40F8162D" w14:textId="77777777" w:rsidR="00F90BFA" w:rsidRDefault="00F90BFA" w:rsidP="00F90BFA">
      <w:pPr>
        <w:pStyle w:val="EX"/>
        <w:ind w:firstLine="0"/>
        <w:rPr>
          <w:lang w:eastAsia="zh-CN"/>
        </w:rPr>
      </w:pPr>
      <w:r w:rsidRPr="0023792E">
        <w:rPr>
          <w:lang w:eastAsia="zh-CN"/>
        </w:rPr>
        <w:t>3gpp-Sbi-Nrf-Uri</w:t>
      </w:r>
      <w:r w:rsidRPr="000B63FD">
        <w:rPr>
          <w:lang w:eastAsia="zh-CN"/>
        </w:rPr>
        <w:t xml:space="preserve">: </w:t>
      </w:r>
      <w:r>
        <w:rPr>
          <w:lang w:eastAsia="zh-CN"/>
        </w:rPr>
        <w:t>n</w:t>
      </w:r>
      <w:r w:rsidRPr="0023792E">
        <w:rPr>
          <w:lang w:eastAsia="zh-CN"/>
        </w:rPr>
        <w:t>nrf</w:t>
      </w:r>
      <w:r>
        <w:rPr>
          <w:lang w:eastAsia="zh-CN"/>
        </w:rPr>
        <w:t>-</w:t>
      </w:r>
      <w:r w:rsidRPr="0023792E">
        <w:rPr>
          <w:lang w:eastAsia="zh-CN"/>
        </w:rPr>
        <w:t>disc</w:t>
      </w:r>
      <w:r>
        <w:rPr>
          <w:lang w:eastAsia="zh-CN"/>
        </w:rPr>
        <w:t>: "</w:t>
      </w:r>
      <w:r w:rsidRPr="00CC286A">
        <w:rPr>
          <w:lang w:eastAsia="zh-CN"/>
        </w:rPr>
        <w:t>https://nrf1.operator.com/nnrf-disc/v1/</w:t>
      </w:r>
      <w:r>
        <w:rPr>
          <w:lang w:eastAsia="zh-CN"/>
        </w:rPr>
        <w:t>"; n</w:t>
      </w:r>
      <w:r w:rsidRPr="0023792E">
        <w:rPr>
          <w:lang w:eastAsia="zh-CN"/>
        </w:rPr>
        <w:t>nrf-nfm</w:t>
      </w:r>
      <w:r>
        <w:rPr>
          <w:lang w:eastAsia="zh-CN"/>
        </w:rPr>
        <w:t>: "</w:t>
      </w:r>
      <w:r w:rsidRPr="00CC286A">
        <w:rPr>
          <w:lang w:eastAsia="zh-CN"/>
        </w:rPr>
        <w:t>https://nrf1.operator.com/nnrf-nfm/v1/</w:t>
      </w:r>
      <w:r>
        <w:rPr>
          <w:lang w:eastAsia="zh-CN"/>
        </w:rPr>
        <w:t>"; n</w:t>
      </w:r>
      <w:r w:rsidRPr="0023792E">
        <w:rPr>
          <w:lang w:eastAsia="zh-CN"/>
        </w:rPr>
        <w:t>nrf-</w:t>
      </w:r>
      <w:r w:rsidRPr="00127E9A">
        <w:rPr>
          <w:lang w:eastAsia="zh-CN"/>
        </w:rPr>
        <w:t>oauth2</w:t>
      </w:r>
      <w:r>
        <w:rPr>
          <w:lang w:eastAsia="zh-CN"/>
        </w:rPr>
        <w:t>: "https://nrf1.operator.com/</w:t>
      </w:r>
      <w:r w:rsidRPr="00690A26">
        <w:rPr>
          <w:lang w:eastAsia="zh-CN"/>
        </w:rPr>
        <w:t>/oauth2/</w:t>
      </w:r>
      <w:r>
        <w:rPr>
          <w:lang w:eastAsia="zh-CN"/>
        </w:rPr>
        <w:t>"</w:t>
      </w:r>
    </w:p>
    <w:p w14:paraId="08778D46" w14:textId="77777777" w:rsidR="00A55AA5" w:rsidRDefault="00A55AA5" w:rsidP="00EA532A">
      <w:pPr>
        <w:pStyle w:val="Heading5"/>
        <w:rPr>
          <w:lang w:eastAsia="zh-CN"/>
        </w:rPr>
      </w:pPr>
      <w:bookmarkStart w:id="362" w:name="_Toc57017480"/>
      <w:bookmarkStart w:id="363" w:name="_Toc35969921"/>
      <w:bookmarkStart w:id="364" w:name="_Toc36050715"/>
      <w:bookmarkStart w:id="365" w:name="_Toc44847428"/>
      <w:bookmarkStart w:id="366" w:name="_Toc51845081"/>
      <w:bookmarkStart w:id="367" w:name="_Toc51845412"/>
      <w:bookmarkStart w:id="368" w:name="_Toc82555357"/>
      <w:r>
        <w:t>5.2.3.2.13</w:t>
      </w:r>
      <w:r>
        <w:tab/>
      </w:r>
      <w:r>
        <w:rPr>
          <w:lang w:eastAsia="zh-CN"/>
        </w:rPr>
        <w:t>3gpp-Sbi-Target-Nf-Id</w:t>
      </w:r>
      <w:bookmarkEnd w:id="362"/>
      <w:bookmarkEnd w:id="368"/>
    </w:p>
    <w:p w14:paraId="6D73707F" w14:textId="54E11844" w:rsidR="00A55AA5" w:rsidRDefault="00A55AA5" w:rsidP="00A55AA5">
      <w:pPr>
        <w:rPr>
          <w:lang w:eastAsia="zh-CN"/>
        </w:rPr>
      </w:pPr>
      <w:r>
        <w:rPr>
          <w:lang w:eastAsia="zh-CN"/>
        </w:rPr>
        <w:t xml:space="preserve">This header contains the target NF (Service) Instance ID in an HTTP 307/308 response (see </w:t>
      </w:r>
      <w:r w:rsidR="00EE3E2B">
        <w:rPr>
          <w:lang w:eastAsia="zh-CN"/>
        </w:rPr>
        <w:t>clause 6</w:t>
      </w:r>
      <w:r>
        <w:rPr>
          <w:lang w:eastAsia="zh-CN"/>
        </w:rPr>
        <w:t>.10.9).</w:t>
      </w:r>
    </w:p>
    <w:p w14:paraId="00AFAF94" w14:textId="77777777" w:rsidR="00A55AA5" w:rsidRDefault="00A55AA5" w:rsidP="00A55AA5">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6EEF628E" w14:textId="2FA88128" w:rsidR="00A55AA5" w:rsidRPr="00FF20E7" w:rsidRDefault="00A55AA5" w:rsidP="00A55AA5">
      <w:pPr>
        <w:rPr>
          <w:lang w:eastAsia="zh-CN"/>
        </w:rPr>
      </w:pPr>
      <w:r w:rsidRPr="00FF20E7">
        <w:rPr>
          <w:lang w:eastAsia="zh-CN"/>
        </w:rPr>
        <w:t>3gpp-Sbi-Target-N</w:t>
      </w:r>
      <w:r w:rsidRPr="00720402">
        <w:rPr>
          <w:lang w:eastAsia="zh-CN"/>
        </w:rPr>
        <w:t>f</w:t>
      </w:r>
      <w:r w:rsidRPr="00FF20E7">
        <w:rPr>
          <w:lang w:eastAsia="zh-CN"/>
        </w:rPr>
        <w:t>-Id = "3gpp-Sbi-Ta</w:t>
      </w:r>
      <w:r w:rsidRPr="00720402">
        <w:rPr>
          <w:lang w:eastAsia="zh-CN"/>
        </w:rPr>
        <w:t>rget</w:t>
      </w:r>
      <w:r w:rsidRPr="00FF20E7">
        <w:rPr>
          <w:lang w:eastAsia="zh-CN"/>
        </w:rPr>
        <w:t>-</w:t>
      </w:r>
      <w:r w:rsidRPr="00720402">
        <w:rPr>
          <w:lang w:eastAsia="zh-CN"/>
        </w:rPr>
        <w:t>Nf-</w:t>
      </w:r>
      <w:r w:rsidRPr="00FF20E7">
        <w:rPr>
          <w:lang w:eastAsia="zh-CN"/>
        </w:rPr>
        <w:t>Id" ":" OWS "nfinst=" nfInstanceIdvalue</w:t>
      </w:r>
      <w:r w:rsidR="00EE3E2B">
        <w:rPr>
          <w:lang w:eastAsia="zh-CN"/>
        </w:rPr>
        <w:t> [</w:t>
      </w:r>
      <w:r>
        <w:rPr>
          <w:lang w:eastAsia="zh-CN"/>
        </w:rPr>
        <w:t xml:space="preserve">OWS ";"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70A4DEB7" w14:textId="77777777" w:rsidR="00A55AA5" w:rsidRDefault="00A55AA5" w:rsidP="00A55AA5">
      <w:pPr>
        <w:ind w:left="852" w:hanging="852"/>
        <w:rPr>
          <w:lang w:eastAsia="zh-CN"/>
        </w:rPr>
      </w:pPr>
      <w:r>
        <w:rPr>
          <w:lang w:eastAsia="zh-CN"/>
        </w:rPr>
        <w:t>The following parameters are defined:</w:t>
      </w:r>
    </w:p>
    <w:p w14:paraId="000104E6" w14:textId="77777777" w:rsidR="00A55AA5" w:rsidRDefault="00A55AA5" w:rsidP="00A55AA5">
      <w:pPr>
        <w:pStyle w:val="B1"/>
        <w:rPr>
          <w:lang w:eastAsia="zh-CN"/>
        </w:rPr>
      </w:pPr>
      <w:r>
        <w:rPr>
          <w:lang w:eastAsia="zh-CN"/>
        </w:rPr>
        <w:t>- nfinst (NF instance): indicates a NF Instance ID, as defined in 3GPP TS 29.510 [8];</w:t>
      </w:r>
    </w:p>
    <w:p w14:paraId="4225AD1E" w14:textId="77777777" w:rsidR="00A55AA5" w:rsidRDefault="00A55AA5" w:rsidP="00A55AA5">
      <w:pPr>
        <w:pStyle w:val="B1"/>
        <w:rPr>
          <w:lang w:eastAsia="zh-CN"/>
        </w:rPr>
      </w:pPr>
      <w:r>
        <w:rPr>
          <w:lang w:eastAsia="zh-CN"/>
        </w:rPr>
        <w:t>- nfservinst (NF service instance): indicates a NF Service Instance ID, as defined in 3GPP TS 29.510 [8];</w:t>
      </w:r>
    </w:p>
    <w:p w14:paraId="3A6F2F44" w14:textId="1718D998" w:rsidR="00A55AA5" w:rsidRDefault="00A55AA5" w:rsidP="00A55AA5">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75F35F2E" w14:textId="7D952EC7" w:rsidR="00C260A4" w:rsidRDefault="00C260A4" w:rsidP="00C260A4">
      <w:pPr>
        <w:pStyle w:val="Heading5"/>
      </w:pPr>
      <w:bookmarkStart w:id="369" w:name="_Toc82555358"/>
      <w:r>
        <w:t>5.2.3.2.14</w:t>
      </w:r>
      <w:r>
        <w:tab/>
        <w:t>Void</w:t>
      </w:r>
      <w:bookmarkEnd w:id="369"/>
    </w:p>
    <w:p w14:paraId="3FF19181" w14:textId="01D78134" w:rsidR="00C260A4" w:rsidRPr="00C260A4" w:rsidRDefault="00C260A4" w:rsidP="00C260A4">
      <w:pPr>
        <w:pStyle w:val="Heading5"/>
      </w:pPr>
      <w:bookmarkStart w:id="370" w:name="_Toc82555359"/>
      <w:r>
        <w:t>5.2.3.2.15</w:t>
      </w:r>
      <w:r>
        <w:tab/>
        <w:t>Void</w:t>
      </w:r>
      <w:bookmarkEnd w:id="370"/>
    </w:p>
    <w:p w14:paraId="702FA46E" w14:textId="7234FDA4" w:rsidR="00EA532A" w:rsidRPr="000B63FD" w:rsidRDefault="00C260A4" w:rsidP="00EA532A">
      <w:pPr>
        <w:pStyle w:val="Heading5"/>
        <w:rPr>
          <w:lang w:eastAsia="zh-CN"/>
        </w:rPr>
      </w:pPr>
      <w:bookmarkStart w:id="371" w:name="_Toc82555360"/>
      <w:r>
        <w:t>5.2.3.2.16</w:t>
      </w:r>
      <w:r w:rsidR="00EA532A" w:rsidRPr="000B63FD">
        <w:tab/>
      </w:r>
      <w:r w:rsidR="00EA532A" w:rsidRPr="000B63FD">
        <w:rPr>
          <w:lang w:eastAsia="zh-CN"/>
        </w:rPr>
        <w:t>3gpp-Sbi-</w:t>
      </w:r>
      <w:r w:rsidR="00EA532A">
        <w:rPr>
          <w:lang w:eastAsia="zh-CN"/>
        </w:rPr>
        <w:t>Access-Scope</w:t>
      </w:r>
      <w:bookmarkEnd w:id="371"/>
    </w:p>
    <w:p w14:paraId="6EC40991" w14:textId="5C6F8228" w:rsidR="00EA532A" w:rsidRPr="000B63FD" w:rsidRDefault="00EA532A" w:rsidP="00EA532A">
      <w:pPr>
        <w:rPr>
          <w:lang w:eastAsia="zh-CN"/>
        </w:rPr>
      </w:pPr>
      <w:r w:rsidRPr="000B63FD">
        <w:rPr>
          <w:lang w:eastAsia="zh-CN"/>
        </w:rPr>
        <w:t xml:space="preserve">The header </w:t>
      </w:r>
      <w:r>
        <w:rPr>
          <w:lang w:eastAsia="zh-CN"/>
        </w:rPr>
        <w:t>indicates the access scope of the service request for NF service access authorization, as defined in clauses 6.7.3 and </w:t>
      </w:r>
      <w:r w:rsidR="005D5711">
        <w:rPr>
          <w:lang w:eastAsia="zh-CN"/>
        </w:rPr>
        <w:t>6.10.11</w:t>
      </w:r>
      <w:r w:rsidRPr="000B63FD">
        <w:rPr>
          <w:lang w:eastAsia="zh-CN"/>
        </w:rPr>
        <w:t>.</w:t>
      </w:r>
    </w:p>
    <w:p w14:paraId="71AFF862"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06D8B96C" w14:textId="77777777" w:rsidR="00EA532A" w:rsidRDefault="00EA532A" w:rsidP="00EA532A">
      <w:pPr>
        <w:rPr>
          <w:lang w:eastAsia="zh-CN"/>
        </w:rPr>
      </w:pPr>
      <w:r>
        <w:rPr>
          <w:lang w:eastAsia="zh-CN"/>
        </w:rPr>
        <w:t>3gpp-Sbi-Access-Scope = "3gpp-Sbi-Access-Scope" ":" OWS scope-token *(SP scope-token)</w:t>
      </w:r>
    </w:p>
    <w:p w14:paraId="434E146A" w14:textId="77777777" w:rsidR="00EA532A" w:rsidRPr="000B63FD" w:rsidRDefault="00EA532A" w:rsidP="00EA532A">
      <w:pPr>
        <w:rPr>
          <w:lang w:eastAsia="zh-CN"/>
        </w:rPr>
      </w:pPr>
      <w:r>
        <w:rPr>
          <w:lang w:eastAsia="zh-CN"/>
        </w:rPr>
        <w:t>Scope-token = 1*NQCHAR</w:t>
      </w:r>
    </w:p>
    <w:p w14:paraId="2571F87B" w14:textId="77777777" w:rsidR="00EA532A" w:rsidRPr="00C61E43" w:rsidRDefault="00EA532A" w:rsidP="00EA532A">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or resource/operation-level scope defined by each service API. </w:t>
      </w:r>
      <w:r>
        <w:rPr>
          <w:lang w:eastAsia="zh-CN"/>
        </w:rPr>
        <w:t xml:space="preserve">NQCHAR is defined in Appendix A of </w:t>
      </w:r>
      <w:r w:rsidRPr="009E0497">
        <w:rPr>
          <w:lang w:eastAsia="zh-CN"/>
        </w:rPr>
        <w:t>IETF RFC 6749</w:t>
      </w:r>
      <w:r>
        <w:rPr>
          <w:lang w:eastAsia="zh-CN"/>
        </w:rPr>
        <w:t> [22].</w:t>
      </w:r>
    </w:p>
    <w:p w14:paraId="40E56E72" w14:textId="612153C1" w:rsidR="00EE3E2B" w:rsidRDefault="00EA532A" w:rsidP="00EA532A">
      <w:pPr>
        <w:pStyle w:val="NO"/>
        <w:rPr>
          <w:lang w:eastAsia="zh-CN"/>
        </w:rPr>
      </w:pPr>
      <w:r w:rsidRPr="009E0497">
        <w:rPr>
          <w:lang w:eastAsia="zh-CN"/>
        </w:rPr>
        <w:t>NOTE:</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AccessTokenReq in 3GPP </w:t>
      </w:r>
      <w:r w:rsidR="00EE3E2B">
        <w:rPr>
          <w:lang w:eastAsia="zh-CN"/>
        </w:rPr>
        <w:t>TS 2</w:t>
      </w:r>
      <w:r>
        <w:rPr>
          <w:lang w:eastAsia="zh-CN"/>
        </w:rPr>
        <w:t>9.510 [8]. This enables the SCP to copy the value of the 3gpp-Sbi-Access-Scope header received in an incoming service request into the scope parameter of the Nnrf_Get Access Token Request.</w:t>
      </w:r>
    </w:p>
    <w:p w14:paraId="2F6064FA" w14:textId="3CCAD9DD" w:rsidR="00524F45" w:rsidRDefault="00EA532A" w:rsidP="00EA532A">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4162F135" w14:textId="6337A1A1" w:rsidR="00EA532A" w:rsidRPr="000B63FD" w:rsidRDefault="00C260A4" w:rsidP="00EA532A">
      <w:pPr>
        <w:pStyle w:val="Heading5"/>
        <w:rPr>
          <w:lang w:eastAsia="zh-CN"/>
        </w:rPr>
      </w:pPr>
      <w:bookmarkStart w:id="372" w:name="_Toc82555361"/>
      <w:r>
        <w:lastRenderedPageBreak/>
        <w:t>5.2.3.2.17</w:t>
      </w:r>
      <w:r w:rsidR="00EA532A" w:rsidRPr="000B63FD">
        <w:tab/>
      </w:r>
      <w:r w:rsidR="00EA532A" w:rsidRPr="000B63FD">
        <w:rPr>
          <w:lang w:eastAsia="zh-CN"/>
        </w:rPr>
        <w:t>3gpp-Sbi-</w:t>
      </w:r>
      <w:r w:rsidR="00EA532A">
        <w:rPr>
          <w:lang w:eastAsia="zh-CN"/>
        </w:rPr>
        <w:t>Access-Token</w:t>
      </w:r>
      <w:bookmarkEnd w:id="372"/>
    </w:p>
    <w:p w14:paraId="0BCC51F4" w14:textId="0D8BDDE9" w:rsidR="00EA532A" w:rsidRPr="000B63FD" w:rsidRDefault="00EA532A" w:rsidP="00EA532A">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EE3E2B">
        <w:rPr>
          <w:lang w:eastAsia="zh-CN"/>
        </w:rPr>
        <w:t>clause </w:t>
      </w:r>
      <w:r w:rsidR="005D5711">
        <w:rPr>
          <w:lang w:eastAsia="zh-CN"/>
        </w:rPr>
        <w:t>6.10.11</w:t>
      </w:r>
      <w:r w:rsidRPr="000B63FD">
        <w:rPr>
          <w:lang w:eastAsia="zh-CN"/>
        </w:rPr>
        <w:t>.</w:t>
      </w:r>
    </w:p>
    <w:p w14:paraId="3870ACFF" w14:textId="77777777" w:rsidR="00EA532A" w:rsidRPr="000B63FD" w:rsidRDefault="00EA532A" w:rsidP="00EA532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5A984AF" w14:textId="77777777" w:rsidR="00EA532A" w:rsidRPr="000B63FD" w:rsidRDefault="00EA532A" w:rsidP="00EA532A">
      <w:pPr>
        <w:rPr>
          <w:lang w:eastAsia="zh-CN"/>
        </w:rPr>
      </w:pPr>
      <w:r>
        <w:rPr>
          <w:lang w:eastAsia="zh-CN"/>
        </w:rPr>
        <w:t>3gpp-Sbi-Access-Token = "3gpp-Sbi-Access-Token" ":" OWS credentials</w:t>
      </w:r>
    </w:p>
    <w:p w14:paraId="1481DF0D" w14:textId="77777777" w:rsidR="00EE3E2B" w:rsidRDefault="00EA532A" w:rsidP="00EA532A">
      <w:pPr>
        <w:rPr>
          <w:lang w:eastAsia="zh-CN"/>
        </w:rPr>
      </w:pPr>
      <w:r>
        <w:rPr>
          <w:lang w:eastAsia="zh-CN"/>
        </w:rPr>
        <w:t>See Appendix C of IETF RFC 7235 [21] for the definition of "credentials".</w:t>
      </w:r>
    </w:p>
    <w:p w14:paraId="09697A38" w14:textId="5556BFAD" w:rsidR="00EA532A" w:rsidRDefault="00EA532A" w:rsidP="00EA532A">
      <w:pPr>
        <w:pStyle w:val="NO"/>
        <w:rPr>
          <w:lang w:eastAsia="zh-CN"/>
        </w:rPr>
      </w:pPr>
      <w:r>
        <w:rPr>
          <w:lang w:eastAsia="zh-CN"/>
        </w:rPr>
        <w:t>NOTE:</w:t>
      </w:r>
      <w:r>
        <w:rPr>
          <w:lang w:eastAsia="zh-CN"/>
        </w:rPr>
        <w:tab/>
        <w:t>The 3gpp-Sbi-Access-Token header is encoded as the Authorization header.</w:t>
      </w:r>
    </w:p>
    <w:p w14:paraId="56752376" w14:textId="77777777" w:rsidR="00F90BFA" w:rsidRPr="000B63FD" w:rsidRDefault="00F90BFA" w:rsidP="004E0381">
      <w:pPr>
        <w:pStyle w:val="Heading4"/>
      </w:pPr>
      <w:bookmarkStart w:id="373" w:name="_Toc57017481"/>
      <w:bookmarkStart w:id="374" w:name="_Toc82555362"/>
      <w:r w:rsidRPr="000B63FD">
        <w:rPr>
          <w:rFonts w:hint="eastAsia"/>
        </w:rPr>
        <w:t>5.2.3.</w:t>
      </w:r>
      <w:r>
        <w:t>3</w:t>
      </w:r>
      <w:r w:rsidRPr="000B63FD">
        <w:rPr>
          <w:rFonts w:hint="eastAsia"/>
        </w:rPr>
        <w:tab/>
      </w:r>
      <w:r>
        <w:t>Optional</w:t>
      </w:r>
      <w:r w:rsidRPr="000B63FD">
        <w:t xml:space="preserve"> to support custom headers</w:t>
      </w:r>
      <w:bookmarkEnd w:id="301"/>
      <w:bookmarkEnd w:id="343"/>
      <w:bookmarkEnd w:id="344"/>
      <w:bookmarkEnd w:id="363"/>
      <w:bookmarkEnd w:id="364"/>
      <w:bookmarkEnd w:id="365"/>
      <w:bookmarkEnd w:id="366"/>
      <w:bookmarkEnd w:id="367"/>
      <w:bookmarkEnd w:id="373"/>
      <w:bookmarkEnd w:id="374"/>
    </w:p>
    <w:p w14:paraId="66DE44F3" w14:textId="77777777" w:rsidR="00F90BFA" w:rsidRPr="000B63FD" w:rsidRDefault="00F90BFA" w:rsidP="004E0381">
      <w:pPr>
        <w:pStyle w:val="Heading5"/>
        <w:rPr>
          <w:lang w:eastAsia="zh-CN"/>
        </w:rPr>
      </w:pPr>
      <w:bookmarkStart w:id="375" w:name="_Toc19708943"/>
      <w:bookmarkStart w:id="376" w:name="_Toc27745018"/>
      <w:bookmarkStart w:id="377" w:name="_Toc29803171"/>
      <w:bookmarkStart w:id="378" w:name="_Toc35969922"/>
      <w:bookmarkStart w:id="379" w:name="_Toc36050716"/>
      <w:bookmarkStart w:id="380" w:name="_Toc44847429"/>
      <w:bookmarkStart w:id="381" w:name="_Toc51845082"/>
      <w:bookmarkStart w:id="382" w:name="_Toc51845413"/>
      <w:bookmarkStart w:id="383" w:name="_Toc57017482"/>
      <w:bookmarkStart w:id="384" w:name="_Toc82555363"/>
      <w:r w:rsidRPr="000B63FD">
        <w:t>5.2.3.</w:t>
      </w:r>
      <w:r>
        <w:t>3</w:t>
      </w:r>
      <w:r w:rsidRPr="000B63FD">
        <w:t>.1</w:t>
      </w:r>
      <w:r w:rsidRPr="000B63FD">
        <w:tab/>
        <w:t>General</w:t>
      </w:r>
      <w:bookmarkEnd w:id="375"/>
      <w:bookmarkEnd w:id="376"/>
      <w:bookmarkEnd w:id="377"/>
      <w:bookmarkEnd w:id="378"/>
      <w:bookmarkEnd w:id="379"/>
      <w:bookmarkEnd w:id="380"/>
      <w:bookmarkEnd w:id="381"/>
      <w:bookmarkEnd w:id="382"/>
      <w:bookmarkEnd w:id="383"/>
      <w:bookmarkEnd w:id="384"/>
    </w:p>
    <w:p w14:paraId="78080B5F" w14:textId="77777777" w:rsidR="00F90BFA" w:rsidRPr="000B63FD" w:rsidRDefault="00F90BFA" w:rsidP="00F90BFA">
      <w:r w:rsidRPr="000B63FD">
        <w:rPr>
          <w:rFonts w:hint="eastAsia"/>
        </w:rPr>
        <w:t xml:space="preserve">The 3GPP NF Services </w:t>
      </w:r>
      <w:r>
        <w:t>may</w:t>
      </w:r>
      <w:r w:rsidRPr="000B63FD">
        <w:t xml:space="preserve"> support</w:t>
      </w:r>
      <w:r w:rsidRPr="000B63FD">
        <w:rPr>
          <w:rFonts w:hint="eastAsia"/>
        </w:rPr>
        <w:t xml:space="preserve"> the HTTP custom headers specified in Table 5.2.3</w:t>
      </w:r>
      <w:r w:rsidRPr="000B63FD">
        <w:t>.</w:t>
      </w:r>
      <w:r>
        <w:t>3</w:t>
      </w:r>
      <w:r w:rsidRPr="000B63FD">
        <w:rPr>
          <w:rFonts w:hint="eastAsia"/>
        </w:rPr>
        <w:t xml:space="preserve">-1 below. </w:t>
      </w:r>
      <w:r w:rsidRPr="000B63FD">
        <w:t xml:space="preserve">A description of each custom header and the normative requirements on when to include them are also provided in </w:t>
      </w:r>
      <w:r w:rsidRPr="000B63FD">
        <w:rPr>
          <w:rFonts w:hint="eastAsia"/>
        </w:rPr>
        <w:t>Table 5.2.3</w:t>
      </w:r>
      <w:r w:rsidRPr="000B63FD">
        <w:t>.</w:t>
      </w:r>
      <w:r>
        <w:t>3</w:t>
      </w:r>
      <w:r w:rsidRPr="000B63FD">
        <w:rPr>
          <w:rFonts w:hint="eastAsia"/>
        </w:rPr>
        <w:t>-1</w:t>
      </w:r>
      <w:r w:rsidRPr="000B63FD">
        <w:t>.</w:t>
      </w:r>
    </w:p>
    <w:p w14:paraId="67A92755" w14:textId="77777777" w:rsidR="00F90BFA" w:rsidRPr="000B63FD" w:rsidRDefault="00F90BFA" w:rsidP="00F90BFA">
      <w:pPr>
        <w:pStyle w:val="TH"/>
      </w:pPr>
      <w:r w:rsidRPr="000B63FD">
        <w:t>Table 5.2.3.</w:t>
      </w:r>
      <w:r>
        <w:t>3</w:t>
      </w:r>
      <w:r w:rsidRPr="000B63FD">
        <w:t xml:space="preserve">-1: </w:t>
      </w:r>
      <w:r>
        <w:t>Optional</w:t>
      </w:r>
      <w:r w:rsidRPr="000B63FD">
        <w:t xml:space="preserve">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0B63FD" w14:paraId="4B4C2BF0" w14:textId="77777777" w:rsidTr="006254F7">
        <w:trPr>
          <w:cantSplit/>
        </w:trPr>
        <w:tc>
          <w:tcPr>
            <w:tcW w:w="2410" w:type="dxa"/>
            <w:shd w:val="clear" w:color="auto" w:fill="E0E0E0"/>
          </w:tcPr>
          <w:p w14:paraId="5F56D067" w14:textId="77777777" w:rsidR="00F90BFA" w:rsidRPr="000B63FD" w:rsidRDefault="00F90BFA" w:rsidP="006254F7">
            <w:pPr>
              <w:pStyle w:val="TAH"/>
            </w:pPr>
            <w:r w:rsidRPr="000B63FD">
              <w:t>Name</w:t>
            </w:r>
          </w:p>
        </w:tc>
        <w:tc>
          <w:tcPr>
            <w:tcW w:w="1985" w:type="dxa"/>
            <w:shd w:val="clear" w:color="auto" w:fill="E0E0E0"/>
          </w:tcPr>
          <w:p w14:paraId="2085E82C" w14:textId="77777777" w:rsidR="00F90BFA" w:rsidRPr="000B63FD" w:rsidRDefault="00F90BFA" w:rsidP="006254F7">
            <w:pPr>
              <w:pStyle w:val="TAH"/>
            </w:pPr>
            <w:r w:rsidRPr="000B63FD">
              <w:t>Reference</w:t>
            </w:r>
          </w:p>
        </w:tc>
        <w:tc>
          <w:tcPr>
            <w:tcW w:w="5386" w:type="dxa"/>
            <w:shd w:val="clear" w:color="auto" w:fill="E0E0E0"/>
          </w:tcPr>
          <w:p w14:paraId="4C2890EA" w14:textId="77777777" w:rsidR="00F90BFA" w:rsidRPr="000B63FD" w:rsidRDefault="00F90BFA" w:rsidP="006254F7">
            <w:pPr>
              <w:pStyle w:val="TAH"/>
              <w:rPr>
                <w:rFonts w:eastAsia="Batang"/>
                <w:lang w:eastAsia="ko-KR"/>
              </w:rPr>
            </w:pPr>
            <w:r w:rsidRPr="000B63FD">
              <w:t>Description</w:t>
            </w:r>
          </w:p>
        </w:tc>
      </w:tr>
      <w:tr w:rsidR="00F90BFA" w:rsidRPr="000B63FD" w14:paraId="3DD63E6E" w14:textId="77777777" w:rsidTr="006254F7">
        <w:trPr>
          <w:cantSplit/>
        </w:trPr>
        <w:tc>
          <w:tcPr>
            <w:tcW w:w="2410" w:type="dxa"/>
          </w:tcPr>
          <w:p w14:paraId="443E623D" w14:textId="77777777" w:rsidR="00F90BFA" w:rsidRDefault="00F90BFA" w:rsidP="006254F7">
            <w:pPr>
              <w:pStyle w:val="TAL"/>
              <w:rPr>
                <w:lang w:eastAsia="zh-CN"/>
              </w:rPr>
            </w:pPr>
            <w:r>
              <w:rPr>
                <w:lang w:eastAsia="zh-CN"/>
              </w:rPr>
              <w:t>3gpp-Sbi-Sender-Timestamp</w:t>
            </w:r>
          </w:p>
        </w:tc>
        <w:tc>
          <w:tcPr>
            <w:tcW w:w="1985" w:type="dxa"/>
          </w:tcPr>
          <w:p w14:paraId="284BA603" w14:textId="77777777" w:rsidR="00F90BFA" w:rsidRDefault="00F90BFA" w:rsidP="006254F7">
            <w:pPr>
              <w:pStyle w:val="TAL"/>
              <w:rPr>
                <w:lang w:eastAsia="zh-CN"/>
              </w:rPr>
            </w:pPr>
            <w:r>
              <w:rPr>
                <w:rFonts w:hint="eastAsia"/>
                <w:lang w:eastAsia="zh-CN"/>
              </w:rPr>
              <w:t>Clause 5.2.3.</w:t>
            </w:r>
            <w:r>
              <w:rPr>
                <w:lang w:eastAsia="zh-CN"/>
              </w:rPr>
              <w:t>3</w:t>
            </w:r>
            <w:r>
              <w:rPr>
                <w:rFonts w:hint="eastAsia"/>
                <w:lang w:eastAsia="zh-CN"/>
              </w:rPr>
              <w:t>.</w:t>
            </w:r>
            <w:r>
              <w:rPr>
                <w:lang w:eastAsia="zh-CN"/>
              </w:rPr>
              <w:t>2</w:t>
            </w:r>
          </w:p>
        </w:tc>
        <w:tc>
          <w:tcPr>
            <w:tcW w:w="5386" w:type="dxa"/>
          </w:tcPr>
          <w:p w14:paraId="792C917C" w14:textId="77777777" w:rsidR="00F90BFA" w:rsidRDefault="00F90BFA" w:rsidP="006254F7">
            <w:pPr>
              <w:pStyle w:val="TAL"/>
              <w:rPr>
                <w:lang w:eastAsia="zh-CN"/>
              </w:rPr>
            </w:pPr>
            <w:r>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0B63FD" w14:paraId="66DD3D21" w14:textId="77777777" w:rsidTr="006254F7">
        <w:trPr>
          <w:cantSplit/>
        </w:trPr>
        <w:tc>
          <w:tcPr>
            <w:tcW w:w="2410" w:type="dxa"/>
          </w:tcPr>
          <w:p w14:paraId="5F25C984" w14:textId="77777777" w:rsidR="00F90BFA" w:rsidRDefault="00F90BFA" w:rsidP="006254F7">
            <w:pPr>
              <w:pStyle w:val="TAL"/>
              <w:rPr>
                <w:lang w:eastAsia="zh-CN"/>
              </w:rPr>
            </w:pPr>
            <w:r>
              <w:rPr>
                <w:lang w:eastAsia="zh-CN"/>
              </w:rPr>
              <w:t>3gpp-Sbi-Max-Rsp-Time</w:t>
            </w:r>
          </w:p>
        </w:tc>
        <w:tc>
          <w:tcPr>
            <w:tcW w:w="1985" w:type="dxa"/>
          </w:tcPr>
          <w:p w14:paraId="47B0B8B3" w14:textId="68FC638A" w:rsidR="00F90BFA" w:rsidRDefault="00F90BFA" w:rsidP="006254F7">
            <w:pPr>
              <w:pStyle w:val="TAL"/>
              <w:rPr>
                <w:lang w:eastAsia="zh-CN"/>
              </w:rPr>
            </w:pPr>
            <w:r>
              <w:rPr>
                <w:rFonts w:hint="eastAsia"/>
                <w:lang w:eastAsia="zh-CN"/>
              </w:rPr>
              <w:t>Clause 5.2.3.</w:t>
            </w:r>
            <w:r w:rsidR="00C0152F">
              <w:rPr>
                <w:lang w:eastAsia="zh-CN"/>
              </w:rPr>
              <w:t>3</w:t>
            </w:r>
            <w:r>
              <w:rPr>
                <w:rFonts w:hint="eastAsia"/>
                <w:lang w:eastAsia="zh-CN"/>
              </w:rPr>
              <w:t>.</w:t>
            </w:r>
            <w:r>
              <w:rPr>
                <w:lang w:eastAsia="zh-CN"/>
              </w:rPr>
              <w:t>3</w:t>
            </w:r>
          </w:p>
        </w:tc>
        <w:tc>
          <w:tcPr>
            <w:tcW w:w="5386" w:type="dxa"/>
          </w:tcPr>
          <w:p w14:paraId="61AA8C82" w14:textId="222F4773" w:rsidR="00F90BFA" w:rsidRDefault="00F90BFA" w:rsidP="006254F7">
            <w:pPr>
              <w:pStyle w:val="TAL"/>
              <w:rPr>
                <w:lang w:eastAsia="zh-CN"/>
              </w:rPr>
            </w:pPr>
            <w:r>
              <w:rPr>
                <w:lang w:eastAsia="zh-CN"/>
              </w:rPr>
              <w:t xml:space="preserve">This header may be used in a HTTP request to indicate the duration during which the HTTP client waits for a response. See </w:t>
            </w:r>
            <w:r w:rsidR="00EE3E2B">
              <w:rPr>
                <w:lang w:eastAsia="zh-CN"/>
              </w:rPr>
              <w:t>clause 6</w:t>
            </w:r>
            <w:r>
              <w:rPr>
                <w:lang w:eastAsia="zh-CN"/>
              </w:rPr>
              <w:t>.11.2.</w:t>
            </w:r>
          </w:p>
        </w:tc>
      </w:tr>
      <w:tr w:rsidR="00416F32" w:rsidRPr="000B63FD" w14:paraId="081DC4A6" w14:textId="77777777" w:rsidTr="006254F7">
        <w:trPr>
          <w:cantSplit/>
        </w:trPr>
        <w:tc>
          <w:tcPr>
            <w:tcW w:w="2410" w:type="dxa"/>
          </w:tcPr>
          <w:p w14:paraId="4B32743D" w14:textId="4713DB4B" w:rsidR="00416F32" w:rsidRDefault="00416F32" w:rsidP="00416F32">
            <w:pPr>
              <w:pStyle w:val="TAL"/>
              <w:rPr>
                <w:lang w:eastAsia="zh-CN"/>
              </w:rPr>
            </w:pPr>
            <w:r>
              <w:rPr>
                <w:lang w:eastAsia="zh-CN"/>
              </w:rPr>
              <w:t>3gpp-Sbi-Alternate-Chf-Id</w:t>
            </w:r>
          </w:p>
        </w:tc>
        <w:tc>
          <w:tcPr>
            <w:tcW w:w="1985" w:type="dxa"/>
          </w:tcPr>
          <w:p w14:paraId="69A22FDC" w14:textId="3409AC7E" w:rsidR="00416F32" w:rsidRDefault="00EE3E2B" w:rsidP="00416F32">
            <w:pPr>
              <w:pStyle w:val="TAL"/>
              <w:rPr>
                <w:lang w:eastAsia="zh-CN"/>
              </w:rPr>
            </w:pPr>
            <w:r>
              <w:rPr>
                <w:lang w:eastAsia="zh-CN"/>
              </w:rPr>
              <w:t>Clause 5</w:t>
            </w:r>
            <w:r w:rsidR="00416F32">
              <w:rPr>
                <w:lang w:eastAsia="zh-CN"/>
              </w:rPr>
              <w:t>.2.3.3.</w:t>
            </w:r>
            <w:r w:rsidR="00425E7D">
              <w:rPr>
                <w:lang w:eastAsia="zh-CN"/>
              </w:rPr>
              <w:t>5</w:t>
            </w:r>
          </w:p>
        </w:tc>
        <w:tc>
          <w:tcPr>
            <w:tcW w:w="5386" w:type="dxa"/>
          </w:tcPr>
          <w:p w14:paraId="0E12F3C0" w14:textId="5AC54821" w:rsidR="00416F32" w:rsidRDefault="00416F32" w:rsidP="00416F32">
            <w:pPr>
              <w:pStyle w:val="TAL"/>
              <w:rPr>
                <w:lang w:eastAsia="zh-CN"/>
              </w:rPr>
            </w:pPr>
            <w:r>
              <w:rPr>
                <w:lang w:eastAsia="zh-CN"/>
              </w:rPr>
              <w:t>This header may be used to indicate a primary or secondary CHF instance, e.g. when using indirect communication with delegated discovery. See clause 6.10.3.</w:t>
            </w:r>
            <w:r w:rsidR="00C0152F">
              <w:rPr>
                <w:lang w:eastAsia="zh-CN"/>
              </w:rPr>
              <w:t>5</w:t>
            </w:r>
            <w:r>
              <w:rPr>
                <w:lang w:eastAsia="zh-CN"/>
              </w:rPr>
              <w:t>.</w:t>
            </w:r>
          </w:p>
        </w:tc>
      </w:tr>
    </w:tbl>
    <w:p w14:paraId="507EF607" w14:textId="77777777" w:rsidR="00F90BFA" w:rsidRPr="000B63FD" w:rsidRDefault="00F90BFA" w:rsidP="00F90BFA">
      <w:pPr>
        <w:rPr>
          <w:lang w:eastAsia="zh-CN"/>
        </w:rPr>
      </w:pPr>
    </w:p>
    <w:p w14:paraId="31B1389F" w14:textId="77777777" w:rsidR="00F90BFA" w:rsidRPr="00F923B1" w:rsidRDefault="00F90BFA" w:rsidP="004E0381">
      <w:pPr>
        <w:pStyle w:val="Heading5"/>
        <w:rPr>
          <w:lang w:eastAsia="zh-CN"/>
        </w:rPr>
      </w:pPr>
      <w:bookmarkStart w:id="385" w:name="_Toc19708944"/>
      <w:bookmarkStart w:id="386" w:name="_Toc27745019"/>
      <w:bookmarkStart w:id="387" w:name="_Toc29803172"/>
      <w:bookmarkStart w:id="388" w:name="_Toc35969923"/>
      <w:bookmarkStart w:id="389" w:name="_Toc36050717"/>
      <w:bookmarkStart w:id="390" w:name="_Toc44847430"/>
      <w:bookmarkStart w:id="391" w:name="_Toc51845083"/>
      <w:bookmarkStart w:id="392" w:name="_Toc51845414"/>
      <w:bookmarkStart w:id="393" w:name="_Toc57017483"/>
      <w:bookmarkStart w:id="394" w:name="_Toc82555364"/>
      <w:r w:rsidRPr="00F923B1">
        <w:t>5.2.3.</w:t>
      </w:r>
      <w:r>
        <w:t>3</w:t>
      </w:r>
      <w:r w:rsidRPr="00F923B1">
        <w:t>.</w:t>
      </w:r>
      <w:r>
        <w:t>2</w:t>
      </w:r>
      <w:r w:rsidRPr="00F923B1">
        <w:tab/>
      </w:r>
      <w:r w:rsidRPr="00F923B1">
        <w:rPr>
          <w:lang w:eastAsia="zh-CN"/>
        </w:rPr>
        <w:t>3gpp-Sbi-</w:t>
      </w:r>
      <w:r>
        <w:rPr>
          <w:lang w:eastAsia="zh-CN"/>
        </w:rPr>
        <w:t>Sender-</w:t>
      </w:r>
      <w:r w:rsidRPr="00F923B1">
        <w:rPr>
          <w:lang w:eastAsia="zh-CN"/>
        </w:rPr>
        <w:t>T</w:t>
      </w:r>
      <w:r w:rsidRPr="00B8727C">
        <w:rPr>
          <w:lang w:eastAsia="zh-CN"/>
        </w:rPr>
        <w:t>ime</w:t>
      </w:r>
      <w:r>
        <w:rPr>
          <w:lang w:eastAsia="zh-CN"/>
        </w:rPr>
        <w:t>stamp</w:t>
      </w:r>
      <w:bookmarkEnd w:id="385"/>
      <w:bookmarkEnd w:id="386"/>
      <w:bookmarkEnd w:id="387"/>
      <w:bookmarkEnd w:id="388"/>
      <w:bookmarkEnd w:id="389"/>
      <w:bookmarkEnd w:id="390"/>
      <w:bookmarkEnd w:id="391"/>
      <w:bookmarkEnd w:id="392"/>
      <w:bookmarkEnd w:id="393"/>
      <w:bookmarkEnd w:id="394"/>
    </w:p>
    <w:p w14:paraId="76D5E993" w14:textId="77777777" w:rsidR="00F90BFA" w:rsidRDefault="00F90BFA" w:rsidP="00F90BFA">
      <w:pPr>
        <w:rPr>
          <w:lang w:eastAsia="zh-CN"/>
        </w:rPr>
      </w:pPr>
      <w:r w:rsidRPr="000B63FD">
        <w:rPr>
          <w:lang w:eastAsia="zh-CN"/>
        </w:rPr>
        <w:t xml:space="preserve">The header contains </w:t>
      </w:r>
      <w:r>
        <w:rPr>
          <w:lang w:eastAsia="zh-CN"/>
        </w:rPr>
        <w:t>the date and time (with a millisecond granularity) at which an HTTP request or response is originated.</w:t>
      </w:r>
    </w:p>
    <w:p w14:paraId="076EA6FD"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3B08F1AE" w14:textId="77777777" w:rsidR="00F90BFA" w:rsidRDefault="00F90BFA" w:rsidP="00F90BFA">
      <w:pPr>
        <w:rPr>
          <w:lang w:eastAsia="zh-CN"/>
        </w:rPr>
      </w:pPr>
      <w:r>
        <w:rPr>
          <w:lang w:eastAsia="zh-CN"/>
        </w:rPr>
        <w:t>3gpp-Sbi-Sender-Timestamp = "3gpp-Sbi-Sender-Timestamp" ":" OWS day-name "," SP date1 SP time-of-day "." milliseconds SP GMT</w:t>
      </w:r>
    </w:p>
    <w:p w14:paraId="612C7BC6" w14:textId="77777777" w:rsidR="00F90BFA" w:rsidRPr="00F923B1" w:rsidRDefault="00F90BFA" w:rsidP="00F90BFA">
      <w:pPr>
        <w:rPr>
          <w:lang w:eastAsia="zh-CN"/>
        </w:rPr>
      </w:pPr>
      <w:r>
        <w:rPr>
          <w:lang w:eastAsia="zh-CN"/>
        </w:rPr>
        <w:t>milliseconds = 3DIGIT</w:t>
      </w:r>
    </w:p>
    <w:p w14:paraId="0295336D" w14:textId="4D8C362F" w:rsidR="00F90BFA" w:rsidRDefault="00F90BFA" w:rsidP="00F90BFA">
      <w:pPr>
        <w:rPr>
          <w:lang w:eastAsia="zh-CN"/>
        </w:rPr>
      </w:pPr>
      <w:r>
        <w:rPr>
          <w:lang w:eastAsia="zh-CN"/>
        </w:rPr>
        <w:t xml:space="preserve">day-name, date1, time-of-day shall comply with the definition in </w:t>
      </w:r>
      <w:r w:rsidR="00EE3E2B">
        <w:rPr>
          <w:lang w:eastAsia="zh-CN"/>
        </w:rPr>
        <w:t>clause 7</w:t>
      </w:r>
      <w:r>
        <w:rPr>
          <w:lang w:eastAsia="zh-CN"/>
        </w:rPr>
        <w:t xml:space="preserve">.1.1.1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w:t>
      </w:r>
    </w:p>
    <w:p w14:paraId="30E27D91" w14:textId="77777777" w:rsidR="00F90BFA" w:rsidRPr="00E724FD" w:rsidRDefault="00F90BFA" w:rsidP="00F90BFA">
      <w:pPr>
        <w:rPr>
          <w:lang w:eastAsia="zh-CN"/>
        </w:rPr>
      </w:pPr>
      <w:r w:rsidRPr="00B8727C">
        <w:rPr>
          <w:lang w:eastAsia="zh-CN"/>
        </w:rPr>
        <w:t xml:space="preserve">When a </w:t>
      </w:r>
      <w:r w:rsidRPr="000B63FD">
        <w:rPr>
          <w:lang w:eastAsia="zh-CN"/>
        </w:rPr>
        <w:t>3gpp-Sbi-</w:t>
      </w:r>
      <w:r>
        <w:rPr>
          <w:lang w:eastAsia="zh-CN"/>
        </w:rPr>
        <w:t>Sender-Timestamp</w:t>
      </w:r>
      <w:r w:rsidRPr="000B63FD">
        <w:rPr>
          <w:lang w:eastAsia="zh-CN"/>
        </w:rPr>
        <w:t xml:space="preserve"> </w:t>
      </w:r>
      <w:r w:rsidRPr="00B8727C">
        <w:rPr>
          <w:lang w:eastAsia="zh-CN"/>
        </w:rPr>
        <w:t xml:space="preserve">header field is generated, the sender </w:t>
      </w:r>
      <w:r>
        <w:rPr>
          <w:lang w:eastAsia="zh-CN"/>
        </w:rPr>
        <w:t>should</w:t>
      </w:r>
      <w:r w:rsidRPr="00B8727C">
        <w:rPr>
          <w:lang w:eastAsia="zh-CN"/>
        </w:rPr>
        <w:t xml:space="preserve"> generate its field value as the best available approximation of the date and time </w:t>
      </w:r>
      <w:r>
        <w:rPr>
          <w:lang w:eastAsia="zh-CN"/>
        </w:rPr>
        <w:t>of message generation.</w:t>
      </w:r>
    </w:p>
    <w:p w14:paraId="7BF7FA84" w14:textId="7A85A3BD" w:rsidR="00F90BFA" w:rsidRDefault="00F90BFA" w:rsidP="00F90BFA">
      <w:pPr>
        <w:pStyle w:val="NO"/>
        <w:rPr>
          <w:lang w:eastAsia="zh-CN"/>
        </w:rPr>
      </w:pPr>
      <w:r>
        <w:rPr>
          <w:lang w:eastAsia="zh-CN"/>
        </w:rPr>
        <w:t>NOTE:</w:t>
      </w:r>
      <w:r>
        <w:rPr>
          <w:lang w:eastAsia="zh-CN"/>
        </w:rPr>
        <w:tab/>
        <w:t xml:space="preserve">This is the same format as the Date header of </w:t>
      </w:r>
      <w:r w:rsidR="00EE3E2B">
        <w:rPr>
          <w:lang w:eastAsia="zh-CN"/>
        </w:rPr>
        <w:t>clause 7</w:t>
      </w:r>
      <w:r>
        <w:rPr>
          <w:lang w:eastAsia="zh-CN"/>
        </w:rPr>
        <w:t xml:space="preserve">.1.1.2 of </w:t>
      </w:r>
      <w:r w:rsidRPr="000B63FD">
        <w:rPr>
          <w:rFonts w:hint="eastAsia"/>
          <w:lang w:eastAsia="zh-CN"/>
        </w:rPr>
        <w:t>IETF</w:t>
      </w:r>
      <w:r w:rsidRPr="000B63FD">
        <w:rPr>
          <w:lang w:eastAsia="zh-CN"/>
        </w:rPr>
        <w:t> RFC 7</w:t>
      </w:r>
      <w:r w:rsidRPr="000B63FD">
        <w:rPr>
          <w:rFonts w:hint="eastAsia"/>
          <w:lang w:eastAsia="zh-CN"/>
        </w:rPr>
        <w:t>231</w:t>
      </w:r>
      <w:r w:rsidRPr="000B63FD">
        <w:rPr>
          <w:lang w:eastAsia="zh-CN"/>
        </w:rPr>
        <w:t> [</w:t>
      </w:r>
      <w:r w:rsidRPr="000B63FD">
        <w:rPr>
          <w:rFonts w:hint="eastAsia"/>
          <w:lang w:eastAsia="zh-CN"/>
        </w:rPr>
        <w:t>11</w:t>
      </w:r>
      <w:r w:rsidRPr="000B63FD">
        <w:rPr>
          <w:lang w:eastAsia="zh-CN"/>
        </w:rPr>
        <w:t>]</w:t>
      </w:r>
      <w:r>
        <w:rPr>
          <w:lang w:eastAsia="zh-CN"/>
        </w:rPr>
        <w:t>, but with the time expressed with a millisecond granularity.</w:t>
      </w:r>
    </w:p>
    <w:p w14:paraId="73529ECC" w14:textId="77777777" w:rsidR="00F90BFA" w:rsidRDefault="00F90BFA" w:rsidP="00F90BFA">
      <w:pPr>
        <w:pStyle w:val="EX"/>
        <w:rPr>
          <w:lang w:eastAsia="zh-CN"/>
        </w:rPr>
      </w:pPr>
      <w:r>
        <w:rPr>
          <w:lang w:eastAsia="zh-CN"/>
        </w:rPr>
        <w:t>EXAMPLE:</w:t>
      </w:r>
      <w:r>
        <w:rPr>
          <w:lang w:eastAsia="zh-CN"/>
        </w:rPr>
        <w:tab/>
      </w:r>
      <w:r w:rsidRPr="000B63FD">
        <w:rPr>
          <w:lang w:eastAsia="zh-CN"/>
        </w:rPr>
        <w:t>3gpp-Sbi-</w:t>
      </w:r>
      <w:r>
        <w:rPr>
          <w:lang w:eastAsia="zh-CN"/>
        </w:rPr>
        <w:t>Sender-Timestamp: Sun, 04 Aug 2019 08:49:37.845 GMT</w:t>
      </w:r>
    </w:p>
    <w:p w14:paraId="43A2FA43" w14:textId="77777777" w:rsidR="00F90BFA" w:rsidRPr="00B8727C" w:rsidRDefault="00F90BFA" w:rsidP="004E0381">
      <w:pPr>
        <w:pStyle w:val="Heading5"/>
        <w:rPr>
          <w:lang w:val="en-US" w:eastAsia="zh-CN"/>
        </w:rPr>
      </w:pPr>
      <w:bookmarkStart w:id="395" w:name="_Toc19708945"/>
      <w:bookmarkStart w:id="396" w:name="_Toc27745020"/>
      <w:bookmarkStart w:id="397" w:name="_Toc29803173"/>
      <w:bookmarkStart w:id="398" w:name="_Toc35969924"/>
      <w:bookmarkStart w:id="399" w:name="_Toc36050718"/>
      <w:bookmarkStart w:id="400" w:name="_Toc44847431"/>
      <w:bookmarkStart w:id="401" w:name="_Toc51845084"/>
      <w:bookmarkStart w:id="402" w:name="_Toc51845415"/>
      <w:bookmarkStart w:id="403" w:name="_Toc57017484"/>
      <w:bookmarkStart w:id="404" w:name="_Toc82555365"/>
      <w:r w:rsidRPr="00B8727C">
        <w:rPr>
          <w:lang w:val="en-US"/>
        </w:rPr>
        <w:t>5.2.3.</w:t>
      </w:r>
      <w:r>
        <w:rPr>
          <w:lang w:val="en-US"/>
        </w:rPr>
        <w:t>3</w:t>
      </w:r>
      <w:r w:rsidRPr="00B8727C">
        <w:rPr>
          <w:lang w:val="en-US"/>
        </w:rPr>
        <w:t>.</w:t>
      </w:r>
      <w:r>
        <w:rPr>
          <w:lang w:val="en-US"/>
        </w:rPr>
        <w:t>3</w:t>
      </w:r>
      <w:r w:rsidRPr="00B8727C">
        <w:rPr>
          <w:lang w:val="en-US"/>
        </w:rPr>
        <w:tab/>
      </w:r>
      <w:r w:rsidRPr="00B8727C">
        <w:rPr>
          <w:lang w:val="en-US" w:eastAsia="zh-CN"/>
        </w:rPr>
        <w:t>3gpp-Sbi-Max-Rsp-T</w:t>
      </w:r>
      <w:r w:rsidRPr="00665F12">
        <w:rPr>
          <w:lang w:val="en-US" w:eastAsia="zh-CN"/>
        </w:rPr>
        <w:t>ime</w:t>
      </w:r>
      <w:bookmarkEnd w:id="395"/>
      <w:bookmarkEnd w:id="396"/>
      <w:bookmarkEnd w:id="397"/>
      <w:bookmarkEnd w:id="398"/>
      <w:bookmarkEnd w:id="399"/>
      <w:bookmarkEnd w:id="400"/>
      <w:bookmarkEnd w:id="401"/>
      <w:bookmarkEnd w:id="402"/>
      <w:bookmarkEnd w:id="403"/>
      <w:bookmarkEnd w:id="404"/>
    </w:p>
    <w:p w14:paraId="5E67A372" w14:textId="64016A1E" w:rsidR="00F90BFA" w:rsidRDefault="00F90BFA" w:rsidP="00F90BFA">
      <w:pPr>
        <w:rPr>
          <w:lang w:eastAsia="zh-CN"/>
        </w:rPr>
      </w:pPr>
      <w:r w:rsidRPr="000B63FD">
        <w:rPr>
          <w:lang w:eastAsia="zh-CN"/>
        </w:rPr>
        <w:t xml:space="preserve">The header </w:t>
      </w:r>
      <w:r>
        <w:rPr>
          <w:lang w:eastAsia="zh-CN"/>
        </w:rPr>
        <w:t xml:space="preserve">indicates the duration, expressed in milliseconds since the request was originated, during which the HTTP client waits for a response. See </w:t>
      </w:r>
      <w:r w:rsidR="00EE3E2B">
        <w:rPr>
          <w:lang w:eastAsia="zh-CN"/>
        </w:rPr>
        <w:t>clause 6</w:t>
      </w:r>
      <w:r>
        <w:rPr>
          <w:lang w:eastAsia="zh-CN"/>
        </w:rPr>
        <w:t>.8.2.</w:t>
      </w:r>
    </w:p>
    <w:p w14:paraId="48F634B7" w14:textId="77777777" w:rsidR="00F90BFA" w:rsidRPr="000B63FD" w:rsidRDefault="00F90BFA" w:rsidP="00F90BFA">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8512454" w14:textId="77777777" w:rsidR="00F90BFA" w:rsidRDefault="00F90BFA" w:rsidP="00F90BFA">
      <w:pPr>
        <w:rPr>
          <w:lang w:eastAsia="zh-CN"/>
        </w:rPr>
      </w:pPr>
      <w:r>
        <w:rPr>
          <w:lang w:eastAsia="zh-CN"/>
        </w:rPr>
        <w:t>3gpp-Sbi-Max-Rsp-Time = "3gpp-Sbi-Max-Rsp-Time" ":" OWS 1*5DIGIT</w:t>
      </w:r>
    </w:p>
    <w:p w14:paraId="4BEB67CE" w14:textId="3131B604" w:rsidR="00F90BFA" w:rsidRDefault="00F90BFA" w:rsidP="00F90BFA">
      <w:pPr>
        <w:pStyle w:val="EX"/>
        <w:rPr>
          <w:lang w:eastAsia="zh-CN"/>
        </w:rPr>
      </w:pPr>
      <w:r>
        <w:rPr>
          <w:lang w:eastAsia="zh-CN"/>
        </w:rPr>
        <w:lastRenderedPageBreak/>
        <w:t>EXAMPLE:</w:t>
      </w:r>
      <w:r>
        <w:rPr>
          <w:lang w:eastAsia="zh-CN"/>
        </w:rPr>
        <w:tab/>
      </w:r>
      <w:r w:rsidRPr="000B63FD">
        <w:rPr>
          <w:lang w:eastAsia="zh-CN"/>
        </w:rPr>
        <w:t>3gpp-Sbi-</w:t>
      </w:r>
      <w:r>
        <w:rPr>
          <w:lang w:eastAsia="zh-CN"/>
        </w:rPr>
        <w:t>Max-Rsp-Time: 10000</w:t>
      </w:r>
    </w:p>
    <w:p w14:paraId="1E74890E" w14:textId="7D9115BC" w:rsidR="00425E7D" w:rsidRDefault="00425E7D" w:rsidP="004E0381">
      <w:pPr>
        <w:pStyle w:val="Heading5"/>
        <w:rPr>
          <w:lang w:val="en-US"/>
        </w:rPr>
      </w:pPr>
      <w:bookmarkStart w:id="405" w:name="_Toc82555366"/>
      <w:r>
        <w:rPr>
          <w:lang w:val="en-US"/>
        </w:rPr>
        <w:t>5.2.3.3.4</w:t>
      </w:r>
      <w:r>
        <w:rPr>
          <w:lang w:val="en-US"/>
        </w:rPr>
        <w:tab/>
        <w:t>Void</w:t>
      </w:r>
      <w:bookmarkEnd w:id="405"/>
    </w:p>
    <w:p w14:paraId="54C6AFA5" w14:textId="4173CAFD" w:rsidR="00C0152F" w:rsidRPr="00B8727C" w:rsidRDefault="00C0152F" w:rsidP="004E0381">
      <w:pPr>
        <w:pStyle w:val="Heading5"/>
        <w:rPr>
          <w:lang w:val="en-US" w:eastAsia="zh-CN"/>
        </w:rPr>
      </w:pPr>
      <w:bookmarkStart w:id="406" w:name="_Toc82555367"/>
      <w:r w:rsidRPr="00B8727C">
        <w:rPr>
          <w:lang w:val="en-US"/>
        </w:rPr>
        <w:t>5.2.3.</w:t>
      </w:r>
      <w:r>
        <w:rPr>
          <w:lang w:val="en-US"/>
        </w:rPr>
        <w:t>3</w:t>
      </w:r>
      <w:r w:rsidRPr="00B8727C">
        <w:rPr>
          <w:lang w:val="en-US"/>
        </w:rPr>
        <w:t>.</w:t>
      </w:r>
      <w:r w:rsidR="00425E7D">
        <w:rPr>
          <w:lang w:val="en-US"/>
        </w:rPr>
        <w:t>5</w:t>
      </w:r>
      <w:r w:rsidRPr="00B8727C">
        <w:rPr>
          <w:lang w:val="en-US"/>
        </w:rPr>
        <w:tab/>
      </w:r>
      <w:r w:rsidRPr="00B8727C">
        <w:rPr>
          <w:lang w:val="en-US" w:eastAsia="zh-CN"/>
        </w:rPr>
        <w:t>3gpp-Sbi-</w:t>
      </w:r>
      <w:r>
        <w:rPr>
          <w:lang w:val="en-US" w:eastAsia="zh-CN"/>
        </w:rPr>
        <w:t>Alternate-Chf-Id</w:t>
      </w:r>
      <w:bookmarkEnd w:id="406"/>
    </w:p>
    <w:p w14:paraId="654D2BF3" w14:textId="4468AE2D" w:rsidR="00C0152F" w:rsidRDefault="00C0152F" w:rsidP="00C0152F">
      <w:pPr>
        <w:rPr>
          <w:lang w:eastAsia="zh-CN"/>
        </w:rPr>
      </w:pPr>
      <w:r w:rsidRPr="000B63FD">
        <w:rPr>
          <w:lang w:eastAsia="zh-CN"/>
        </w:rPr>
        <w:t xml:space="preserve">The header </w:t>
      </w:r>
      <w:r>
        <w:rPr>
          <w:lang w:eastAsia="zh-CN"/>
        </w:rPr>
        <w:t xml:space="preserve">indicates a primary or a secondary CHF Instance ID. See </w:t>
      </w:r>
      <w:r w:rsidR="00EE3E2B">
        <w:rPr>
          <w:lang w:eastAsia="zh-CN"/>
        </w:rPr>
        <w:t>clause 6</w:t>
      </w:r>
      <w:r>
        <w:rPr>
          <w:lang w:eastAsia="zh-CN"/>
        </w:rPr>
        <w:t>.10.3.5.</w:t>
      </w:r>
    </w:p>
    <w:p w14:paraId="5C9BEF67" w14:textId="77777777" w:rsidR="00C0152F" w:rsidRPr="000B63FD" w:rsidRDefault="00C0152F" w:rsidP="00C0152F">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53C325C" w14:textId="77777777" w:rsidR="00C0152F" w:rsidRDefault="00C0152F" w:rsidP="00C0152F">
      <w:pPr>
        <w:rPr>
          <w:lang w:eastAsia="zh-CN"/>
        </w:rPr>
      </w:pPr>
      <w:r>
        <w:rPr>
          <w:lang w:eastAsia="zh-CN"/>
        </w:rPr>
        <w:t>3gpp-Sbi-Alternate-Chf-Id = "3gpp-Sbi-Alternate-Chf-Id":" OWS "nfinst=" nfInstanceIdvalue ";" OWS ("primary" / "secondary")</w:t>
      </w:r>
    </w:p>
    <w:p w14:paraId="5164DB7F" w14:textId="77777777" w:rsidR="00C0152F" w:rsidRDefault="00C0152F" w:rsidP="00C0152F">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9C527C2" w14:textId="77777777" w:rsidR="00EE3E2B" w:rsidRDefault="00C0152F" w:rsidP="00C0152F">
      <w:pPr>
        <w:pStyle w:val="EX"/>
        <w:rPr>
          <w:lang w:eastAsia="zh-CN"/>
        </w:rPr>
      </w:pPr>
      <w:r>
        <w:rPr>
          <w:lang w:eastAsia="zh-CN"/>
        </w:rPr>
        <w:t>EXAMPLE 1:</w:t>
      </w:r>
      <w:r>
        <w:rPr>
          <w:lang w:eastAsia="zh-CN"/>
        </w:rPr>
        <w:tab/>
        <w:t>Service response from a primary CHF instance signalling a secondary CHF instance Id:</w:t>
      </w:r>
    </w:p>
    <w:p w14:paraId="75C3C4B4" w14:textId="7B932DA4" w:rsidR="00C0152F" w:rsidRPr="004F666A" w:rsidRDefault="00C0152F" w:rsidP="00C0152F">
      <w:pPr>
        <w:pStyle w:val="EX"/>
        <w:ind w:firstLine="0"/>
        <w:rPr>
          <w:lang w:eastAsia="zh-CN"/>
        </w:rPr>
      </w:pPr>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p w14:paraId="04DC549C" w14:textId="77777777" w:rsidR="00EE3E2B" w:rsidRDefault="00C0152F" w:rsidP="00C0152F">
      <w:pPr>
        <w:pStyle w:val="EX"/>
        <w:rPr>
          <w:lang w:eastAsia="zh-CN"/>
        </w:rPr>
      </w:pPr>
      <w:r>
        <w:rPr>
          <w:lang w:eastAsia="zh-CN"/>
        </w:rPr>
        <w:t>EXAMPLE 2:</w:t>
      </w:r>
      <w:r>
        <w:rPr>
          <w:lang w:eastAsia="zh-CN"/>
        </w:rPr>
        <w:tab/>
        <w:t>Service response from a secondary CHF instance signalling a primary CHF instance Id:</w:t>
      </w:r>
    </w:p>
    <w:p w14:paraId="5B208E4B" w14:textId="13A6A2CA" w:rsidR="00C0152F" w:rsidRDefault="00C0152F" w:rsidP="00C0152F">
      <w:pPr>
        <w:pStyle w:val="EX"/>
        <w:ind w:firstLine="0"/>
        <w:rPr>
          <w:lang w:eastAsia="zh-CN"/>
        </w:rPr>
      </w:pPr>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20FA3A01" w14:textId="77777777" w:rsidR="00F90BFA" w:rsidRPr="000B63FD" w:rsidRDefault="00F90BFA" w:rsidP="004E0381">
      <w:pPr>
        <w:pStyle w:val="Heading3"/>
      </w:pPr>
      <w:bookmarkStart w:id="407" w:name="_Toc19708946"/>
      <w:bookmarkStart w:id="408" w:name="_Toc27745021"/>
      <w:bookmarkStart w:id="409" w:name="_Toc29803174"/>
      <w:bookmarkStart w:id="410" w:name="_Toc35969925"/>
      <w:bookmarkStart w:id="411" w:name="_Toc36050719"/>
      <w:bookmarkStart w:id="412" w:name="_Toc44847432"/>
      <w:bookmarkStart w:id="413" w:name="_Toc51845085"/>
      <w:bookmarkStart w:id="414" w:name="_Toc51845416"/>
      <w:bookmarkStart w:id="415" w:name="_Toc57017485"/>
      <w:bookmarkStart w:id="416" w:name="_Toc82555368"/>
      <w:r w:rsidRPr="000B63FD">
        <w:rPr>
          <w:rFonts w:hint="eastAsia"/>
          <w:lang w:eastAsia="zh-CN"/>
        </w:rPr>
        <w:t>5.2.4</w:t>
      </w:r>
      <w:r w:rsidRPr="000B63FD">
        <w:tab/>
        <w:t>HTTP error handling</w:t>
      </w:r>
      <w:bookmarkEnd w:id="407"/>
      <w:bookmarkEnd w:id="408"/>
      <w:bookmarkEnd w:id="409"/>
      <w:bookmarkEnd w:id="410"/>
      <w:bookmarkEnd w:id="411"/>
      <w:bookmarkEnd w:id="412"/>
      <w:bookmarkEnd w:id="413"/>
      <w:bookmarkEnd w:id="414"/>
      <w:bookmarkEnd w:id="415"/>
      <w:bookmarkEnd w:id="416"/>
    </w:p>
    <w:p w14:paraId="3A900EFB" w14:textId="4EF17984" w:rsidR="00F90BFA" w:rsidRPr="000B63FD" w:rsidRDefault="00F90BFA" w:rsidP="00F90BFA">
      <w:pPr>
        <w:rPr>
          <w:lang w:val="de-DE" w:eastAsia="zh-CN"/>
        </w:rPr>
      </w:pPr>
      <w:r w:rsidRPr="000B63FD">
        <w:rPr>
          <w:rFonts w:hint="eastAsia"/>
          <w:lang w:val="en-US" w:eastAsia="zh-CN"/>
        </w:rPr>
        <w:t xml:space="preserve">HTTP/2 </w:t>
      </w:r>
      <w:r w:rsidRPr="000B63FD">
        <w:rPr>
          <w:lang w:val="en-US" w:eastAsia="zh-CN"/>
        </w:rPr>
        <w:t>c</w:t>
      </w:r>
      <w:r w:rsidRPr="000B63FD">
        <w:rPr>
          <w:rFonts w:hint="eastAsia"/>
          <w:lang w:val="en-US" w:eastAsia="zh-CN"/>
        </w:rPr>
        <w:t xml:space="preserve">onnection error and stream error </w:t>
      </w:r>
      <w:r w:rsidRPr="000B63FD">
        <w:rPr>
          <w:lang w:val="en-US" w:eastAsia="zh-CN"/>
        </w:rPr>
        <w:t xml:space="preserve">shall be supported </w:t>
      </w:r>
      <w:r w:rsidRPr="000B63FD">
        <w:rPr>
          <w:rFonts w:hint="eastAsia"/>
          <w:lang w:val="en-US" w:eastAsia="zh-CN"/>
        </w:rPr>
        <w:t xml:space="preserve">as specified in </w:t>
      </w:r>
      <w:r w:rsidR="00EE3E2B">
        <w:rPr>
          <w:rFonts w:hint="eastAsia"/>
          <w:lang w:val="en-US" w:eastAsia="zh-CN"/>
        </w:rPr>
        <w:t>clause</w:t>
      </w:r>
      <w:r w:rsidR="00EE3E2B">
        <w:rPr>
          <w:lang w:val="en-US" w:eastAsia="zh-CN"/>
        </w:rPr>
        <w:t> </w:t>
      </w:r>
      <w:r w:rsidR="00EE3E2B" w:rsidRPr="000B63FD">
        <w:rPr>
          <w:rFonts w:hint="eastAsia"/>
          <w:lang w:val="en-US" w:eastAsia="zh-CN"/>
        </w:rPr>
        <w:t>5</w:t>
      </w:r>
      <w:r w:rsidRPr="000B63FD">
        <w:rPr>
          <w:rFonts w:hint="eastAsia"/>
          <w:lang w:val="en-US" w:eastAsia="zh-CN"/>
        </w:rPr>
        <w:t xml:space="preserve">.4 of </w:t>
      </w:r>
      <w:r w:rsidRPr="000B63FD">
        <w:rPr>
          <w:lang w:val="de-DE"/>
        </w:rPr>
        <w:t>IETF RFC 7540 </w:t>
      </w:r>
      <w:r w:rsidRPr="000B63FD">
        <w:rPr>
          <w:rFonts w:hint="eastAsia"/>
          <w:lang w:val="de-DE" w:eastAsia="zh-CN"/>
        </w:rPr>
        <w:t>[7].</w:t>
      </w:r>
    </w:p>
    <w:p w14:paraId="439B8C20" w14:textId="2B87AF91" w:rsidR="00F90BFA" w:rsidRPr="000B63FD" w:rsidRDefault="00F90BFA" w:rsidP="00F90BFA">
      <w:pPr>
        <w:rPr>
          <w:lang w:val="de-DE" w:eastAsia="zh-CN"/>
        </w:rPr>
      </w:pPr>
      <w:r w:rsidRPr="000B63FD">
        <w:rPr>
          <w:lang w:val="de-DE" w:eastAsia="zh-CN"/>
        </w:rPr>
        <w:t xml:space="preserve">Guidelines for error responses to the invocation of APIs of NF services are specified in </w:t>
      </w:r>
      <w:r w:rsidR="00EE3E2B">
        <w:rPr>
          <w:lang w:val="de-DE" w:eastAsia="zh-CN"/>
        </w:rPr>
        <w:t>clause </w:t>
      </w:r>
      <w:r w:rsidR="00EE3E2B" w:rsidRPr="000B63FD">
        <w:rPr>
          <w:lang w:val="de-DE" w:eastAsia="zh-CN"/>
        </w:rPr>
        <w:t>4</w:t>
      </w:r>
      <w:r w:rsidRPr="000B63FD">
        <w:rPr>
          <w:lang w:val="de-DE" w:eastAsia="zh-CN"/>
        </w:rPr>
        <w:t>.8 of 3GPP TS 29.501 [3]. API specific error responses are specified in the respective technical specifications.</w:t>
      </w:r>
    </w:p>
    <w:p w14:paraId="415B7267" w14:textId="77777777" w:rsidR="00F90BFA" w:rsidRPr="000B63FD" w:rsidRDefault="00F90BFA" w:rsidP="00471EB1">
      <w:pPr>
        <w:pStyle w:val="Heading3"/>
        <w:rPr>
          <w:lang w:eastAsia="zh-CN"/>
        </w:rPr>
      </w:pPr>
      <w:bookmarkStart w:id="417" w:name="_Toc19708947"/>
      <w:bookmarkStart w:id="418" w:name="_Toc27745022"/>
      <w:bookmarkStart w:id="419" w:name="_Toc29803175"/>
      <w:bookmarkStart w:id="420" w:name="_Toc35969926"/>
      <w:bookmarkStart w:id="421" w:name="_Toc36050720"/>
      <w:bookmarkStart w:id="422" w:name="_Toc44847433"/>
      <w:bookmarkStart w:id="423" w:name="_Toc51845086"/>
      <w:bookmarkStart w:id="424" w:name="_Toc51845417"/>
      <w:bookmarkStart w:id="425" w:name="_Toc57017486"/>
      <w:bookmarkStart w:id="426" w:name="_Toc82555369"/>
      <w:r w:rsidRPr="000B63FD">
        <w:rPr>
          <w:lang w:eastAsia="zh-CN"/>
        </w:rPr>
        <w:t>5.2.</w:t>
      </w:r>
      <w:r w:rsidRPr="000B63FD">
        <w:rPr>
          <w:rFonts w:hint="eastAsia"/>
          <w:lang w:eastAsia="zh-CN"/>
        </w:rPr>
        <w:t>5</w:t>
      </w:r>
      <w:r w:rsidRPr="000B63FD">
        <w:rPr>
          <w:lang w:eastAsia="zh-CN"/>
        </w:rPr>
        <w:tab/>
        <w:t>HTTP/2 server push</w:t>
      </w:r>
      <w:bookmarkEnd w:id="417"/>
      <w:bookmarkEnd w:id="418"/>
      <w:bookmarkEnd w:id="419"/>
      <w:bookmarkEnd w:id="420"/>
      <w:bookmarkEnd w:id="421"/>
      <w:bookmarkEnd w:id="422"/>
      <w:bookmarkEnd w:id="423"/>
      <w:bookmarkEnd w:id="424"/>
      <w:bookmarkEnd w:id="425"/>
      <w:bookmarkEnd w:id="426"/>
    </w:p>
    <w:p w14:paraId="6C40BDE5" w14:textId="10525268" w:rsidR="00F90BFA" w:rsidRPr="000B63FD" w:rsidRDefault="00F90BFA" w:rsidP="00F90BFA">
      <w:pPr>
        <w:pStyle w:val="B1"/>
        <w:ind w:left="0" w:firstLine="0"/>
      </w:pPr>
      <w:r w:rsidRPr="000B63FD">
        <w:t xml:space="preserve">HTTP/2 Server Push as specified in </w:t>
      </w:r>
      <w:r w:rsidR="00EE3E2B">
        <w:t>clause </w:t>
      </w:r>
      <w:r w:rsidR="00EE3E2B" w:rsidRPr="000B63FD">
        <w:t>8</w:t>
      </w:r>
      <w:r w:rsidRPr="000B63FD">
        <w:t>.2 of IETF RFC 7540</w:t>
      </w:r>
      <w:r w:rsidR="00EE3E2B">
        <w:t> </w:t>
      </w:r>
      <w:r w:rsidR="00EE3E2B" w:rsidRPr="000B63FD">
        <w:t>[</w:t>
      </w:r>
      <w:r w:rsidRPr="000B63FD">
        <w:t xml:space="preserve">7] may be supported and may be used by a NF Service Producer to proactively push resources to a NF Service Consumer, see </w:t>
      </w:r>
      <w:r w:rsidR="00EE3E2B">
        <w:t>clause </w:t>
      </w:r>
      <w:r w:rsidR="00EE3E2B" w:rsidRPr="000B63FD">
        <w:t>4</w:t>
      </w:r>
      <w:r w:rsidRPr="000B63FD">
        <w:t xml:space="preserve">.9.5 of 3GPP </w:t>
      </w:r>
      <w:r w:rsidR="00EE3E2B" w:rsidRPr="000B63FD">
        <w:t>TS</w:t>
      </w:r>
      <w:r w:rsidR="00EE3E2B">
        <w:t> </w:t>
      </w:r>
      <w:r w:rsidR="00EE3E2B" w:rsidRPr="000B63FD">
        <w:t>2</w:t>
      </w:r>
      <w:r w:rsidRPr="000B63FD">
        <w:t>9.501</w:t>
      </w:r>
      <w:r w:rsidR="00EE3E2B">
        <w:t> </w:t>
      </w:r>
      <w:r w:rsidR="00EE3E2B" w:rsidRPr="000B63FD">
        <w:t>[</w:t>
      </w:r>
      <w:r w:rsidRPr="000B63FD">
        <w:t>5].</w:t>
      </w:r>
    </w:p>
    <w:p w14:paraId="0AC1EA4A" w14:textId="118A62E8" w:rsidR="00F90BFA" w:rsidRPr="000B63FD" w:rsidRDefault="00F90BFA" w:rsidP="00F90BFA">
      <w:pPr>
        <w:pStyle w:val="B1"/>
        <w:ind w:left="0" w:firstLine="0"/>
      </w:pPr>
      <w:r w:rsidRPr="000B63FD">
        <w:t xml:space="preserve">A NF Service Consumer may choose to disable HTTP/2 Server Push by setting SETTINGS_ENABLE_PUSH to 0, as specified in </w:t>
      </w:r>
      <w:r w:rsidR="00EE3E2B">
        <w:t>clause </w:t>
      </w:r>
      <w:r w:rsidR="00EE3E2B" w:rsidRPr="000B63FD">
        <w:t>8</w:t>
      </w:r>
      <w:r w:rsidRPr="000B63FD">
        <w:t>.2 of IETF RFC 7540</w:t>
      </w:r>
      <w:r w:rsidR="00EE3E2B">
        <w:t> </w:t>
      </w:r>
      <w:r w:rsidR="00EE3E2B" w:rsidRPr="000B63FD">
        <w:t>[</w:t>
      </w:r>
      <w:r w:rsidRPr="000B63FD">
        <w:t>7].</w:t>
      </w:r>
    </w:p>
    <w:p w14:paraId="4C45C22B" w14:textId="77777777" w:rsidR="00F90BFA" w:rsidRPr="000B63FD" w:rsidRDefault="00F90BFA" w:rsidP="00471EB1">
      <w:pPr>
        <w:pStyle w:val="Heading3"/>
        <w:rPr>
          <w:lang w:val="en-US"/>
        </w:rPr>
      </w:pPr>
      <w:bookmarkStart w:id="427" w:name="_Toc19708948"/>
      <w:bookmarkStart w:id="428" w:name="_Toc27745023"/>
      <w:bookmarkStart w:id="429" w:name="_Toc29803176"/>
      <w:bookmarkStart w:id="430" w:name="_Toc35969927"/>
      <w:bookmarkStart w:id="431" w:name="_Toc36050721"/>
      <w:bookmarkStart w:id="432" w:name="_Toc44847434"/>
      <w:bookmarkStart w:id="433" w:name="_Toc51845087"/>
      <w:bookmarkStart w:id="434" w:name="_Toc51845418"/>
      <w:bookmarkStart w:id="435" w:name="_Toc57017487"/>
      <w:bookmarkStart w:id="436" w:name="_Toc82555370"/>
      <w:r w:rsidRPr="000B63FD">
        <w:rPr>
          <w:lang w:eastAsia="zh-CN"/>
        </w:rPr>
        <w:t>5.2.6</w:t>
      </w:r>
      <w:r w:rsidRPr="000B63FD">
        <w:rPr>
          <w:lang w:eastAsia="zh-CN"/>
        </w:rPr>
        <w:tab/>
        <w:t>HTTP/2 connection management</w:t>
      </w:r>
      <w:bookmarkEnd w:id="427"/>
      <w:bookmarkEnd w:id="428"/>
      <w:bookmarkEnd w:id="429"/>
      <w:bookmarkEnd w:id="430"/>
      <w:bookmarkEnd w:id="431"/>
      <w:bookmarkEnd w:id="432"/>
      <w:bookmarkEnd w:id="433"/>
      <w:bookmarkEnd w:id="434"/>
      <w:bookmarkEnd w:id="435"/>
      <w:bookmarkEnd w:id="436"/>
    </w:p>
    <w:p w14:paraId="2B36C8AF" w14:textId="63632018" w:rsidR="00F90BFA" w:rsidRPr="000B63FD" w:rsidRDefault="00F90BFA" w:rsidP="00F90BFA">
      <w:pPr>
        <w:rPr>
          <w:lang w:val="en-US" w:eastAsia="zh-CN"/>
        </w:rPr>
      </w:pPr>
      <w:r w:rsidRPr="000B63FD">
        <w:rPr>
          <w:lang w:val="en-US"/>
        </w:rPr>
        <w:t xml:space="preserve">The HTTP request / response exchange mechanism as specified in </w:t>
      </w:r>
      <w:r w:rsidR="00EE3E2B">
        <w:rPr>
          <w:lang w:val="en-US"/>
        </w:rPr>
        <w:t>clause </w:t>
      </w:r>
      <w:r w:rsidR="00EE3E2B" w:rsidRPr="000B63FD">
        <w:rPr>
          <w:lang w:val="en-US"/>
        </w:rPr>
        <w:t>8</w:t>
      </w:r>
      <w:r w:rsidRPr="000B63FD">
        <w:rPr>
          <w:lang w:val="en-US"/>
        </w:rPr>
        <w:t xml:space="preserve">.1 of IETF RFC 7540 [7] shall be supported between the 3GPP NFs. </w:t>
      </w:r>
      <w:r w:rsidRPr="000B63FD">
        <w:rPr>
          <w:lang w:val="de-DE"/>
        </w:rPr>
        <w:t>A</w:t>
      </w:r>
      <w:r w:rsidRPr="000B63FD">
        <w:rPr>
          <w:rFonts w:hint="eastAsia"/>
          <w:lang w:val="de-DE" w:eastAsia="zh-CN"/>
        </w:rPr>
        <w:t>n</w:t>
      </w:r>
      <w:r w:rsidRPr="000B63FD">
        <w:rPr>
          <w:lang w:val="de-DE"/>
        </w:rPr>
        <w:t xml:space="preserve"> </w:t>
      </w:r>
      <w:r w:rsidRPr="000B63FD">
        <w:rPr>
          <w:rFonts w:hint="eastAsia"/>
          <w:lang w:val="de-DE" w:eastAsia="zh-CN"/>
        </w:rPr>
        <w:t>HTTP/2 endpoint</w:t>
      </w:r>
      <w:r w:rsidRPr="000B63FD">
        <w:rPr>
          <w:lang w:val="de-DE"/>
        </w:rPr>
        <w:t xml:space="preserve"> shall support establishing multiple </w:t>
      </w:r>
      <w:r w:rsidRPr="000B63FD">
        <w:rPr>
          <w:rFonts w:hint="eastAsia"/>
          <w:lang w:val="de-DE" w:eastAsia="zh-CN"/>
        </w:rPr>
        <w:t>HTTP/2</w:t>
      </w:r>
      <w:r w:rsidRPr="000B63FD">
        <w:rPr>
          <w:lang w:val="de-DE"/>
        </w:rPr>
        <w:t xml:space="preserve"> connections (at</w:t>
      </w:r>
      <w:r w:rsidRPr="000B63FD">
        <w:rPr>
          <w:rFonts w:hint="eastAsia"/>
          <w:lang w:val="de-DE" w:eastAsia="zh-CN"/>
        </w:rPr>
        <w:t xml:space="preserve"> </w:t>
      </w:r>
      <w:r w:rsidRPr="000B63FD">
        <w:rPr>
          <w:lang w:val="de-DE"/>
        </w:rPr>
        <w:t xml:space="preserve">least two) towards a peer </w:t>
      </w:r>
      <w:r w:rsidRPr="000B63FD">
        <w:rPr>
          <w:rFonts w:hint="eastAsia"/>
          <w:lang w:val="de-DE" w:eastAsia="zh-CN"/>
        </w:rPr>
        <w:t>HTTP/2 endpoint</w:t>
      </w:r>
      <w:r w:rsidRPr="000B63FD">
        <w:rPr>
          <w:lang w:val="de-DE"/>
        </w:rPr>
        <w:t>.</w:t>
      </w:r>
      <w:r w:rsidRPr="000B63FD">
        <w:rPr>
          <w:rFonts w:hint="eastAsia"/>
          <w:lang w:val="en-US" w:eastAsia="zh-CN"/>
        </w:rPr>
        <w:t xml:space="preserve"> </w:t>
      </w:r>
      <w:r w:rsidRPr="000B63FD">
        <w:rPr>
          <w:lang w:val="en-US" w:eastAsia="zh-CN"/>
        </w:rPr>
        <w:t xml:space="preserve">The peer </w:t>
      </w:r>
      <w:r w:rsidRPr="000B63FD">
        <w:rPr>
          <w:rFonts w:hint="eastAsia"/>
          <w:lang w:val="de-DE" w:eastAsia="zh-CN"/>
        </w:rPr>
        <w:t>HTTP/2 endpoint</w:t>
      </w:r>
      <w:r w:rsidRPr="000B63FD">
        <w:rPr>
          <w:lang w:val="en-US" w:eastAsia="zh-CN"/>
        </w:rPr>
        <w:t xml:space="preserve"> is identified by host and port pair where the host is derived from the target URI (see </w:t>
      </w:r>
      <w:r>
        <w:rPr>
          <w:rFonts w:hint="eastAsia"/>
          <w:lang w:val="en-US" w:eastAsia="zh-CN"/>
        </w:rPr>
        <w:t>clause</w:t>
      </w:r>
      <w:r w:rsidRPr="000B63FD">
        <w:rPr>
          <w:rFonts w:hint="eastAsia"/>
          <w:lang w:val="en-US" w:eastAsia="zh-CN"/>
        </w:rPr>
        <w:t> </w:t>
      </w:r>
      <w:r w:rsidRPr="000B63FD">
        <w:rPr>
          <w:lang w:val="en-US" w:eastAsia="zh-CN"/>
        </w:rPr>
        <w:t>6.1.1).</w:t>
      </w:r>
    </w:p>
    <w:p w14:paraId="6FBDABFA" w14:textId="77777777" w:rsidR="00F90BFA" w:rsidRPr="000B63FD" w:rsidRDefault="00F90BFA" w:rsidP="00F90BFA">
      <w:pPr>
        <w:pStyle w:val="NO"/>
      </w:pPr>
      <w:r w:rsidRPr="000B63FD">
        <w:rPr>
          <w:rFonts w:hint="eastAsia"/>
        </w:rPr>
        <w:t>NOTE</w:t>
      </w:r>
      <w:r w:rsidRPr="000B63FD">
        <w:rPr>
          <w:lang w:val="en-US"/>
        </w:rPr>
        <w:t> </w:t>
      </w:r>
      <w:r w:rsidRPr="000B63FD">
        <w:rPr>
          <w:lang w:eastAsia="zh-CN"/>
        </w:rPr>
        <w:t>1</w:t>
      </w:r>
      <w:r w:rsidRPr="000B63FD">
        <w:rPr>
          <w:rFonts w:hint="eastAsia"/>
        </w:rPr>
        <w:t>:</w:t>
      </w:r>
      <w:r w:rsidRPr="000B63FD">
        <w:rPr>
          <w:rFonts w:hint="eastAsia"/>
        </w:rPr>
        <w:tab/>
      </w:r>
      <w:r w:rsidRPr="000B63FD">
        <w:rPr>
          <w:rFonts w:hint="eastAsia"/>
          <w:lang w:eastAsia="zh-CN"/>
        </w:rPr>
        <w:t>HTTP/2</w:t>
      </w:r>
      <w:r w:rsidRPr="000B63FD">
        <w:rPr>
          <w:rFonts w:hint="eastAsia"/>
        </w:rPr>
        <w:t xml:space="preserve"> connection</w:t>
      </w:r>
      <w:r w:rsidRPr="000B63FD">
        <w:t xml:space="preserve"> redundancy</w:t>
      </w:r>
      <w:r w:rsidRPr="000B63FD">
        <w:rPr>
          <w:rFonts w:hint="eastAsia"/>
        </w:rPr>
        <w:t xml:space="preserve"> </w:t>
      </w:r>
      <w:r w:rsidRPr="000B63FD">
        <w:t>allows transporting messages through diverse IP paths and improve 5GC resiliency.</w:t>
      </w:r>
    </w:p>
    <w:p w14:paraId="5A7B7DD2" w14:textId="77777777" w:rsidR="00F90BFA" w:rsidRPr="000B63FD" w:rsidRDefault="00F90BFA" w:rsidP="00F90BFA">
      <w:pPr>
        <w:rPr>
          <w:lang w:val="en-US"/>
        </w:rPr>
      </w:pPr>
      <w:r w:rsidRPr="000B63FD">
        <w:rPr>
          <w:lang w:val="en-US"/>
        </w:rPr>
        <w:t xml:space="preserve">As per </w:t>
      </w:r>
      <w:r>
        <w:rPr>
          <w:lang w:val="en-US"/>
        </w:rPr>
        <w:t>clause</w:t>
      </w:r>
      <w:r w:rsidRPr="000B63FD">
        <w:rPr>
          <w:lang w:val="en-US"/>
        </w:rPr>
        <w:t xml:space="preserve"> 8.1 of IETF RFC 7540 [7] a HTTP request / response exchange fully consumes a single stream. When the HTTP/2 Stream IDs on a given </w:t>
      </w:r>
      <w:r w:rsidRPr="000B63FD">
        <w:rPr>
          <w:rFonts w:hint="eastAsia"/>
          <w:lang w:val="en-US" w:eastAsia="zh-CN"/>
        </w:rPr>
        <w:t>HTTP/2</w:t>
      </w:r>
      <w:r w:rsidRPr="000B63FD">
        <w:rPr>
          <w:lang w:val="en-US"/>
        </w:rPr>
        <w:t xml:space="preserve">connection </w:t>
      </w:r>
      <w:r w:rsidRPr="000B63FD">
        <w:rPr>
          <w:rFonts w:hint="eastAsia"/>
          <w:lang w:val="en-US" w:eastAsia="zh-CN"/>
        </w:rPr>
        <w:t>is exhausted</w:t>
      </w:r>
      <w:r w:rsidRPr="000B63FD">
        <w:rPr>
          <w:lang w:val="en-US"/>
        </w:rPr>
        <w:t xml:space="preserve">, an </w:t>
      </w:r>
      <w:r w:rsidRPr="000B63FD">
        <w:rPr>
          <w:rFonts w:hint="eastAsia"/>
          <w:lang w:val="de-DE" w:eastAsia="zh-CN"/>
        </w:rPr>
        <w:t>HTTP/2 endpoint</w:t>
      </w:r>
      <w:r w:rsidRPr="000B63FD">
        <w:rPr>
          <w:lang w:val="en-US"/>
        </w:rPr>
        <w:t xml:space="preserve">, shall </w:t>
      </w:r>
      <w:r w:rsidRPr="000B63FD">
        <w:rPr>
          <w:rFonts w:hint="eastAsia"/>
          <w:lang w:val="en-US" w:eastAsia="zh-CN"/>
        </w:rPr>
        <w:t xml:space="preserve">establish </w:t>
      </w:r>
      <w:r w:rsidRPr="000B63FD">
        <w:rPr>
          <w:lang w:val="en-US"/>
        </w:rPr>
        <w:t xml:space="preserve">another </w:t>
      </w:r>
      <w:r w:rsidRPr="000B63FD">
        <w:rPr>
          <w:rFonts w:hint="eastAsia"/>
          <w:lang w:val="en-US" w:eastAsia="zh-CN"/>
        </w:rPr>
        <w:t>HTTP/2</w:t>
      </w:r>
      <w:r w:rsidRPr="000B63FD">
        <w:rPr>
          <w:lang w:val="en-US"/>
        </w:rPr>
        <w:t xml:space="preserve">connection towards </w:t>
      </w:r>
      <w:r w:rsidRPr="000B63FD">
        <w:rPr>
          <w:rFonts w:hint="eastAsia"/>
          <w:lang w:val="en-US" w:eastAsia="zh-CN"/>
        </w:rPr>
        <w:t xml:space="preserve">that </w:t>
      </w:r>
      <w:r w:rsidRPr="000B63FD">
        <w:rPr>
          <w:lang w:val="en-US"/>
        </w:rPr>
        <w:t xml:space="preserve">peer </w:t>
      </w:r>
      <w:r w:rsidRPr="000B63FD">
        <w:rPr>
          <w:rFonts w:hint="eastAsia"/>
          <w:lang w:val="de-DE" w:eastAsia="zh-CN"/>
        </w:rPr>
        <w:t>HTTP/2 endpoint</w:t>
      </w:r>
      <w:r w:rsidRPr="000B63FD">
        <w:rPr>
          <w:lang w:val="en-US"/>
        </w:rPr>
        <w:t>s.</w:t>
      </w:r>
    </w:p>
    <w:p w14:paraId="4E96BFA0" w14:textId="77777777" w:rsidR="00F90BFA" w:rsidRPr="000B63FD" w:rsidRDefault="00F90BFA" w:rsidP="00F90BFA">
      <w:pPr>
        <w:pStyle w:val="NO"/>
        <w:rPr>
          <w:lang w:val="en-US"/>
        </w:rPr>
      </w:pPr>
      <w:r w:rsidRPr="000B63FD">
        <w:rPr>
          <w:lang w:val="en-US"/>
        </w:rPr>
        <w:t>NOTE 2: As per IETF RFC 7540 [7], a stream ID once closed cannot be reused on the same HTTP/2 connection.</w:t>
      </w:r>
    </w:p>
    <w:p w14:paraId="08422AE7" w14:textId="77777777" w:rsidR="00F90BFA" w:rsidRDefault="00F90BFA" w:rsidP="00F90BFA">
      <w:pPr>
        <w:rPr>
          <w:lang w:val="en-US" w:eastAsia="zh-CN"/>
        </w:rPr>
      </w:pPr>
      <w:r w:rsidRPr="000B63FD">
        <w:rPr>
          <w:lang w:val="en-US" w:eastAsia="zh-CN"/>
        </w:rPr>
        <w:t>The 3GPP NF shall take care to avoid simultaneous stream ID exhaustion on all the available HTTP/2 connections towards each peer.</w:t>
      </w:r>
    </w:p>
    <w:p w14:paraId="6D74A839" w14:textId="78DFA115" w:rsidR="00F90BFA" w:rsidRDefault="00F90BFA" w:rsidP="00F90BFA">
      <w:pPr>
        <w:rPr>
          <w:lang w:val="en-US" w:eastAsia="zh-CN"/>
        </w:rPr>
      </w:pPr>
      <w:r>
        <w:rPr>
          <w:lang w:val="en-US" w:eastAsia="zh-CN"/>
        </w:rPr>
        <w:t xml:space="preserve">The 3GPP NF shall support gracefully </w:t>
      </w:r>
      <w:r w:rsidRPr="00EA55F9">
        <w:rPr>
          <w:lang w:val="en-US" w:eastAsia="zh-CN"/>
        </w:rPr>
        <w:t xml:space="preserve">shutdown </w:t>
      </w:r>
      <w:r>
        <w:rPr>
          <w:lang w:val="en-US" w:eastAsia="zh-CN"/>
        </w:rPr>
        <w:t xml:space="preserve">of </w:t>
      </w:r>
      <w:r w:rsidRPr="00EA55F9">
        <w:rPr>
          <w:lang w:val="en-US" w:eastAsia="zh-CN"/>
        </w:rPr>
        <w:t xml:space="preserve">a </w:t>
      </w:r>
      <w:r>
        <w:rPr>
          <w:lang w:val="en-US" w:eastAsia="zh-CN"/>
        </w:rPr>
        <w:t xml:space="preserve">HTTP/2 </w:t>
      </w:r>
      <w:r w:rsidRPr="00EA55F9">
        <w:rPr>
          <w:lang w:val="en-US" w:eastAsia="zh-CN"/>
        </w:rPr>
        <w:t>connection by sending a GOAWAY frame</w:t>
      </w:r>
      <w:r>
        <w:rPr>
          <w:lang w:val="en-US" w:eastAsia="zh-CN"/>
        </w:rPr>
        <w:t xml:space="preserve"> with "</w:t>
      </w:r>
      <w:r w:rsidRPr="003E07C5">
        <w:rPr>
          <w:lang w:val="en-US" w:eastAsia="zh-CN"/>
        </w:rPr>
        <w:t>Error Code</w:t>
      </w:r>
      <w:r>
        <w:rPr>
          <w:lang w:val="en-US" w:eastAsia="zh-CN"/>
        </w:rPr>
        <w:t>" field set to "</w:t>
      </w:r>
      <w:r w:rsidRPr="00801253">
        <w:rPr>
          <w:lang w:val="en-US" w:eastAsia="zh-CN"/>
        </w:rPr>
        <w:t>NO_ERROR</w:t>
      </w:r>
      <w:r>
        <w:rPr>
          <w:lang w:val="en-US" w:eastAsia="zh-CN"/>
        </w:rPr>
        <w:t xml:space="preserve"> </w:t>
      </w:r>
      <w:r w:rsidRPr="00801253">
        <w:rPr>
          <w:lang w:val="en-US" w:eastAsia="zh-CN"/>
        </w:rPr>
        <w:t>(0x0)</w:t>
      </w:r>
      <w:r>
        <w:rPr>
          <w:lang w:val="en-US" w:eastAsia="zh-CN"/>
        </w:rPr>
        <w:t xml:space="preserve">". The HTTP connection should remain "open" (by the sender and receiver of GOAWAY frame) until all in-progress streams numbered lower or equal to the last stream identifier indicated by the "Last-Stream-Id" field in the GOAWAY frame are completed. See </w:t>
      </w:r>
      <w:r w:rsidR="00EE3E2B">
        <w:rPr>
          <w:lang w:val="en-US" w:eastAsia="zh-CN"/>
        </w:rPr>
        <w:t>clause 6</w:t>
      </w:r>
      <w:r>
        <w:rPr>
          <w:lang w:val="en-US" w:eastAsia="zh-CN"/>
        </w:rPr>
        <w:t xml:space="preserve">.8 </w:t>
      </w:r>
      <w:r w:rsidRPr="00E66AA1">
        <w:rPr>
          <w:lang w:val="en-US"/>
        </w:rPr>
        <w:t>of IETF RFC 7540 [7].</w:t>
      </w:r>
    </w:p>
    <w:p w14:paraId="2F667769" w14:textId="01D519BD" w:rsidR="00F90BFA" w:rsidRDefault="00F90BFA" w:rsidP="00F90BFA">
      <w:pPr>
        <w:rPr>
          <w:lang w:val="en-US"/>
        </w:rPr>
      </w:pPr>
      <w:r w:rsidRPr="00171CAC">
        <w:rPr>
          <w:lang w:val="en-US"/>
        </w:rPr>
        <w:lastRenderedPageBreak/>
        <w:t xml:space="preserve">An NF acting as an HTTP/2 client shall support testing whether a connection is still active by sending a PING frame. An NF acting as an HTTP/2 </w:t>
      </w:r>
      <w:r>
        <w:rPr>
          <w:lang w:val="en-US"/>
        </w:rPr>
        <w:t>server</w:t>
      </w:r>
      <w:r w:rsidRPr="00171CAC">
        <w:rPr>
          <w:lang w:val="en-US"/>
        </w:rPr>
        <w:t xml:space="preserve"> </w:t>
      </w:r>
      <w:r>
        <w:rPr>
          <w:lang w:val="en-US"/>
        </w:rPr>
        <w:t>may test</w:t>
      </w:r>
      <w:r w:rsidRPr="00171CAC">
        <w:rPr>
          <w:lang w:val="en-US"/>
        </w:rPr>
        <w:t xml:space="preserve"> whether a connection is still</w:t>
      </w:r>
      <w:r>
        <w:rPr>
          <w:lang w:val="en-US"/>
        </w:rPr>
        <w:t xml:space="preserve"> active by sending a PING frame. An NF acting as an HTTP/2 client or server shall respond to received PING frames </w:t>
      </w:r>
      <w:r w:rsidRPr="00171CAC">
        <w:rPr>
          <w:lang w:val="en-US"/>
        </w:rPr>
        <w:t xml:space="preserve">as specified in </w:t>
      </w:r>
      <w:r>
        <w:rPr>
          <w:lang w:val="en-US"/>
        </w:rPr>
        <w:t>clause</w:t>
      </w:r>
      <w:r w:rsidRPr="00171CAC">
        <w:rPr>
          <w:lang w:val="en-US"/>
        </w:rPr>
        <w:t> 6.7 of IETF RFC 7540 [7</w:t>
      </w:r>
      <w:r>
        <w:rPr>
          <w:lang w:val="en-US"/>
        </w:rPr>
        <w:t xml:space="preserve">]. </w:t>
      </w:r>
      <w:r w:rsidRPr="00EC46FA">
        <w:rPr>
          <w:lang w:val="en-US"/>
        </w:rPr>
        <w:t xml:space="preserve">When and how often a </w:t>
      </w:r>
      <w:r>
        <w:rPr>
          <w:lang w:val="en-US"/>
        </w:rPr>
        <w:t>PING frame</w:t>
      </w:r>
      <w:r w:rsidRPr="00EC46FA">
        <w:rPr>
          <w:lang w:val="en-US"/>
        </w:rPr>
        <w:t xml:space="preserve"> may be sent is implementation specific</w:t>
      </w:r>
      <w:r>
        <w:rPr>
          <w:lang w:val="en-US"/>
        </w:rPr>
        <w:t xml:space="preserve"> but shall be</w:t>
      </w:r>
      <w:r w:rsidRPr="00171CAC">
        <w:rPr>
          <w:lang w:val="en-US"/>
        </w:rPr>
        <w:t xml:space="preserve"> configurable by operator policy</w:t>
      </w:r>
      <w:r w:rsidRPr="00F222A4">
        <w:rPr>
          <w:lang w:val="en-US"/>
        </w:rPr>
        <w:t>.</w:t>
      </w:r>
      <w:r>
        <w:rPr>
          <w:lang w:val="en-US"/>
        </w:rPr>
        <w:t xml:space="preserve"> </w:t>
      </w:r>
      <w:r w:rsidRPr="00937A45">
        <w:rPr>
          <w:lang w:val="en-US"/>
        </w:rPr>
        <w:t>When HTTP server detects the connection failure, it shall follow connection error handl</w:t>
      </w:r>
      <w:r>
        <w:rPr>
          <w:lang w:val="en-US"/>
        </w:rPr>
        <w:t xml:space="preserve">ing as defined in </w:t>
      </w:r>
      <w:r w:rsidR="00EE3E2B">
        <w:rPr>
          <w:lang w:val="en-US"/>
        </w:rPr>
        <w:t>clause 5</w:t>
      </w:r>
      <w:r>
        <w:rPr>
          <w:lang w:val="en-US"/>
        </w:rPr>
        <w:t xml:space="preserve">.4.1 </w:t>
      </w:r>
      <w:r w:rsidRPr="00937A45">
        <w:rPr>
          <w:lang w:val="en-US"/>
        </w:rPr>
        <w:t>of RFC 7540</w:t>
      </w:r>
      <w:r w:rsidR="00EE3E2B">
        <w:rPr>
          <w:lang w:val="en-US"/>
        </w:rPr>
        <w:t> [</w:t>
      </w:r>
      <w:r>
        <w:rPr>
          <w:lang w:val="en-US"/>
        </w:rPr>
        <w:t>7]</w:t>
      </w:r>
      <w:r w:rsidRPr="00937A45">
        <w:rPr>
          <w:lang w:val="en-US"/>
        </w:rPr>
        <w:t>.</w:t>
      </w:r>
    </w:p>
    <w:p w14:paraId="08FFD5C8" w14:textId="77777777" w:rsidR="00F90BFA" w:rsidRDefault="00F90BFA" w:rsidP="00F90BFA">
      <w:pPr>
        <w:pStyle w:val="NO"/>
        <w:rPr>
          <w:lang w:val="en-US"/>
        </w:rPr>
      </w:pPr>
      <w:r>
        <w:rPr>
          <w:lang w:val="en-US"/>
        </w:rPr>
        <w:t>NOTE 1</w:t>
      </w:r>
      <w:r w:rsidRPr="000B63FD">
        <w:rPr>
          <w:lang w:val="en-US"/>
        </w:rPr>
        <w:t>:</w:t>
      </w:r>
      <w:r>
        <w:rPr>
          <w:lang w:val="en-US"/>
        </w:rPr>
        <w:t xml:space="preserve"> The above requirement also applies to network entities such as SCP and SEPP.</w:t>
      </w:r>
    </w:p>
    <w:p w14:paraId="59B91CF1" w14:textId="77777777" w:rsidR="00F90BFA" w:rsidRPr="000B63FD" w:rsidRDefault="00F90BFA" w:rsidP="00F90BFA">
      <w:pPr>
        <w:rPr>
          <w:lang w:val="en-US" w:eastAsia="zh-CN"/>
        </w:rPr>
      </w:pPr>
      <w:r>
        <w:t xml:space="preserve">A PING frame </w:t>
      </w:r>
      <w:r w:rsidRPr="007D6D2D">
        <w:t>shall not be sent more often than every 60 s on each path.</w:t>
      </w:r>
    </w:p>
    <w:p w14:paraId="2D9827BD" w14:textId="77777777" w:rsidR="00F90BFA" w:rsidRPr="000B63FD" w:rsidRDefault="00F90BFA" w:rsidP="00471EB1">
      <w:pPr>
        <w:pStyle w:val="Heading3"/>
      </w:pPr>
      <w:bookmarkStart w:id="437" w:name="_Toc19708949"/>
      <w:bookmarkStart w:id="438" w:name="_Toc27745024"/>
      <w:bookmarkStart w:id="439" w:name="_Toc29803177"/>
      <w:bookmarkStart w:id="440" w:name="_Toc35969928"/>
      <w:bookmarkStart w:id="441" w:name="_Toc36050722"/>
      <w:bookmarkStart w:id="442" w:name="_Toc44847435"/>
      <w:bookmarkStart w:id="443" w:name="_Toc51845088"/>
      <w:bookmarkStart w:id="444" w:name="_Toc51845419"/>
      <w:bookmarkStart w:id="445" w:name="_Toc57017488"/>
      <w:bookmarkStart w:id="446" w:name="_Toc82555371"/>
      <w:r w:rsidRPr="000B63FD">
        <w:rPr>
          <w:lang w:eastAsia="zh-CN"/>
        </w:rPr>
        <w:t>5.2.7</w:t>
      </w:r>
      <w:r w:rsidRPr="000B63FD">
        <w:tab/>
        <w:t>HTTP status codes</w:t>
      </w:r>
      <w:bookmarkEnd w:id="437"/>
      <w:bookmarkEnd w:id="438"/>
      <w:bookmarkEnd w:id="439"/>
      <w:bookmarkEnd w:id="440"/>
      <w:bookmarkEnd w:id="441"/>
      <w:bookmarkEnd w:id="442"/>
      <w:bookmarkEnd w:id="443"/>
      <w:bookmarkEnd w:id="444"/>
      <w:bookmarkEnd w:id="445"/>
      <w:bookmarkEnd w:id="446"/>
    </w:p>
    <w:p w14:paraId="41393D80" w14:textId="77777777" w:rsidR="00F90BFA" w:rsidRPr="000B63FD" w:rsidRDefault="00F90BFA" w:rsidP="004E0381">
      <w:pPr>
        <w:pStyle w:val="Heading4"/>
        <w:rPr>
          <w:lang w:eastAsia="zh-CN"/>
        </w:rPr>
      </w:pPr>
      <w:bookmarkStart w:id="447" w:name="_Toc19708950"/>
      <w:bookmarkStart w:id="448" w:name="_Toc27745025"/>
      <w:bookmarkStart w:id="449" w:name="_Toc29803178"/>
      <w:bookmarkStart w:id="450" w:name="_Toc35969929"/>
      <w:bookmarkStart w:id="451" w:name="_Toc36050723"/>
      <w:bookmarkStart w:id="452" w:name="_Toc44847436"/>
      <w:bookmarkStart w:id="453" w:name="_Toc51845089"/>
      <w:bookmarkStart w:id="454" w:name="_Toc51845420"/>
      <w:bookmarkStart w:id="455" w:name="_Toc57017489"/>
      <w:bookmarkStart w:id="456" w:name="_Toc82555372"/>
      <w:r w:rsidRPr="000B63FD">
        <w:t>5.2.7.1</w:t>
      </w:r>
      <w:r w:rsidRPr="000B63FD">
        <w:rPr>
          <w:lang w:eastAsia="zh-CN"/>
        </w:rPr>
        <w:tab/>
        <w:t>General</w:t>
      </w:r>
      <w:bookmarkEnd w:id="447"/>
      <w:bookmarkEnd w:id="448"/>
      <w:bookmarkEnd w:id="449"/>
      <w:bookmarkEnd w:id="450"/>
      <w:bookmarkEnd w:id="451"/>
      <w:bookmarkEnd w:id="452"/>
      <w:bookmarkEnd w:id="453"/>
      <w:bookmarkEnd w:id="454"/>
      <w:bookmarkEnd w:id="455"/>
      <w:bookmarkEnd w:id="456"/>
    </w:p>
    <w:p w14:paraId="4BF9280C"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HTTP status codes usage on SBI.</w:t>
      </w:r>
    </w:p>
    <w:p w14:paraId="30823851" w14:textId="77777777" w:rsidR="00F90BFA" w:rsidRPr="000B63FD" w:rsidRDefault="00F90BFA" w:rsidP="00F90BFA">
      <w:pPr>
        <w:rPr>
          <w:lang w:eastAsia="zh-CN"/>
        </w:rPr>
      </w:pPr>
      <w:r w:rsidRPr="000B63FD">
        <w:rPr>
          <w:lang w:eastAsia="zh-CN"/>
        </w:rPr>
        <w:t xml:space="preserve">HTTP status codes are carried in ":status" pseudo header field in HTTP/2, as defined in </w:t>
      </w:r>
      <w:r>
        <w:rPr>
          <w:lang w:eastAsia="zh-CN"/>
        </w:rPr>
        <w:t>clause</w:t>
      </w:r>
      <w:r w:rsidRPr="000B63FD">
        <w:rPr>
          <w:lang w:eastAsia="zh-CN"/>
        </w:rPr>
        <w:t> 8.1.2.4 in IETF RFC 7540 [7].</w:t>
      </w:r>
    </w:p>
    <w:p w14:paraId="0EB73ABE" w14:textId="77777777" w:rsidR="00F90BFA" w:rsidRPr="000B63FD" w:rsidRDefault="00F90BFA" w:rsidP="00F90BFA">
      <w:r w:rsidRPr="000B63FD">
        <w:t>Table 5.2.7.1-1 specifies HTTP status codes per HTTP method which shall be supported on SBI. Support of an HTTP status code shall be:</w:t>
      </w:r>
    </w:p>
    <w:p w14:paraId="26555129" w14:textId="77777777" w:rsidR="00F90BFA" w:rsidRPr="000B63FD" w:rsidRDefault="00F90BFA" w:rsidP="00F90BFA">
      <w:pPr>
        <w:pStyle w:val="B1"/>
      </w:pPr>
      <w:r w:rsidRPr="000B63FD">
        <w:t>-</w:t>
      </w:r>
      <w:r w:rsidRPr="000B63F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321745F9" w14:textId="77777777" w:rsidR="00F90BFA" w:rsidRPr="000B63FD" w:rsidRDefault="00F90BFA" w:rsidP="00F90BFA">
      <w:pPr>
        <w:pStyle w:val="B1"/>
      </w:pPr>
      <w:r w:rsidRPr="000B63FD">
        <w:t>-</w:t>
      </w:r>
      <w:r w:rsidRPr="000B63FD">
        <w:tab/>
        <w:t>service specific, which is marked in table as "</w:t>
      </w:r>
      <w:r w:rsidRPr="000B63FD">
        <w:rPr>
          <w:snapToGrid w:val="0"/>
        </w:rPr>
        <w:t>SS</w:t>
      </w:r>
      <w:r w:rsidRPr="000B63FD">
        <w:t xml:space="preserve">" and means that </w:t>
      </w:r>
      <w:r w:rsidRPr="000B63FD">
        <w:rPr>
          <w:snapToGrid w:val="0"/>
        </w:rPr>
        <w:t>the requirement to process the HTTP status code depends on the definition of the specific API; or</w:t>
      </w:r>
    </w:p>
    <w:p w14:paraId="41E41E26" w14:textId="77777777" w:rsidR="00F90BFA" w:rsidRPr="000B63FD" w:rsidRDefault="00F90BFA" w:rsidP="00F90BFA">
      <w:pPr>
        <w:pStyle w:val="B1"/>
      </w:pPr>
      <w:r w:rsidRPr="000B63FD">
        <w:t>-</w:t>
      </w:r>
      <w:r w:rsidRPr="000B63FD">
        <w:tab/>
        <w:t>not applicable, which is marked in table as "N/A". This means that the specific HTTP status code shall not be used for the specific HTTP method within the 3GPP NFs.</w:t>
      </w:r>
    </w:p>
    <w:p w14:paraId="67657696" w14:textId="77777777" w:rsidR="00F90BFA" w:rsidRPr="000B63FD" w:rsidRDefault="00F90BFA" w:rsidP="00F90BFA">
      <w:pPr>
        <w:pStyle w:val="TH"/>
      </w:pPr>
      <w:r w:rsidRPr="000B63F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0B63FD" w14:paraId="5C9D0934" w14:textId="77777777" w:rsidTr="006254F7">
        <w:trPr>
          <w:cantSplit/>
          <w:jc w:val="center"/>
        </w:trPr>
        <w:tc>
          <w:tcPr>
            <w:tcW w:w="2628" w:type="dxa"/>
            <w:vMerge w:val="restart"/>
            <w:shd w:val="clear" w:color="auto" w:fill="F2F2F2"/>
          </w:tcPr>
          <w:p w14:paraId="3A835014" w14:textId="77777777" w:rsidR="00F90BFA" w:rsidRPr="000B63FD" w:rsidRDefault="00F90BFA" w:rsidP="006254F7">
            <w:pPr>
              <w:pStyle w:val="TAH"/>
            </w:pPr>
            <w:r w:rsidRPr="000B63FD">
              <w:t>HTTP status code</w:t>
            </w:r>
          </w:p>
        </w:tc>
        <w:tc>
          <w:tcPr>
            <w:tcW w:w="7006" w:type="dxa"/>
            <w:gridSpan w:val="6"/>
            <w:shd w:val="clear" w:color="auto" w:fill="F2F2F2"/>
          </w:tcPr>
          <w:p w14:paraId="5AA3E535" w14:textId="77777777" w:rsidR="00F90BFA" w:rsidRPr="000B63FD" w:rsidRDefault="00F90BFA" w:rsidP="006254F7">
            <w:pPr>
              <w:pStyle w:val="TAH"/>
            </w:pPr>
            <w:r w:rsidRPr="000B63FD">
              <w:t>HTTP method</w:t>
            </w:r>
          </w:p>
        </w:tc>
      </w:tr>
      <w:tr w:rsidR="00F90BFA" w:rsidRPr="000B63FD" w14:paraId="5BEB469E" w14:textId="77777777" w:rsidTr="006254F7">
        <w:trPr>
          <w:cantSplit/>
          <w:jc w:val="center"/>
        </w:trPr>
        <w:tc>
          <w:tcPr>
            <w:tcW w:w="2628" w:type="dxa"/>
            <w:vMerge/>
            <w:shd w:val="clear" w:color="auto" w:fill="F2F2F2"/>
          </w:tcPr>
          <w:p w14:paraId="0F76FFC3" w14:textId="77777777" w:rsidR="00F90BFA" w:rsidRPr="000B63FD" w:rsidRDefault="00F90BFA" w:rsidP="006254F7">
            <w:pPr>
              <w:pStyle w:val="TAL"/>
            </w:pPr>
          </w:p>
        </w:tc>
        <w:tc>
          <w:tcPr>
            <w:tcW w:w="1053" w:type="dxa"/>
            <w:shd w:val="clear" w:color="auto" w:fill="F2F2F2"/>
          </w:tcPr>
          <w:p w14:paraId="633E9695" w14:textId="77777777" w:rsidR="00F90BFA" w:rsidRPr="000B63FD" w:rsidRDefault="00F90BFA" w:rsidP="006254F7">
            <w:pPr>
              <w:pStyle w:val="TAH"/>
            </w:pPr>
            <w:r w:rsidRPr="000B63FD">
              <w:t>DELETE</w:t>
            </w:r>
          </w:p>
        </w:tc>
        <w:tc>
          <w:tcPr>
            <w:tcW w:w="1417" w:type="dxa"/>
            <w:shd w:val="clear" w:color="auto" w:fill="F2F2F2"/>
          </w:tcPr>
          <w:p w14:paraId="7323BB8D" w14:textId="77777777" w:rsidR="00F90BFA" w:rsidRPr="000B63FD" w:rsidRDefault="00F90BFA" w:rsidP="006254F7">
            <w:pPr>
              <w:pStyle w:val="TAH"/>
            </w:pPr>
            <w:r w:rsidRPr="000B63FD">
              <w:t>GET</w:t>
            </w:r>
          </w:p>
        </w:tc>
        <w:tc>
          <w:tcPr>
            <w:tcW w:w="1134" w:type="dxa"/>
            <w:shd w:val="clear" w:color="auto" w:fill="F2F2F2"/>
          </w:tcPr>
          <w:p w14:paraId="3CDEFFDE" w14:textId="77777777" w:rsidR="00F90BFA" w:rsidRPr="000B63FD" w:rsidRDefault="00F90BFA" w:rsidP="006254F7">
            <w:pPr>
              <w:pStyle w:val="TAH"/>
            </w:pPr>
            <w:r w:rsidRPr="000B63FD">
              <w:t>PATCH</w:t>
            </w:r>
          </w:p>
        </w:tc>
        <w:tc>
          <w:tcPr>
            <w:tcW w:w="1134" w:type="dxa"/>
            <w:shd w:val="clear" w:color="auto" w:fill="F2F2F2"/>
          </w:tcPr>
          <w:p w14:paraId="520AB400" w14:textId="77777777" w:rsidR="00F90BFA" w:rsidRPr="000B63FD" w:rsidRDefault="00F90BFA" w:rsidP="006254F7">
            <w:pPr>
              <w:pStyle w:val="TAH"/>
            </w:pPr>
            <w:r w:rsidRPr="000B63FD">
              <w:t>POST</w:t>
            </w:r>
          </w:p>
        </w:tc>
        <w:tc>
          <w:tcPr>
            <w:tcW w:w="993" w:type="dxa"/>
            <w:shd w:val="clear" w:color="auto" w:fill="F2F2F2"/>
          </w:tcPr>
          <w:p w14:paraId="7FA8415B" w14:textId="77777777" w:rsidR="00F90BFA" w:rsidRPr="000B63FD" w:rsidRDefault="00F90BFA" w:rsidP="006254F7">
            <w:pPr>
              <w:pStyle w:val="TAH"/>
            </w:pPr>
            <w:r w:rsidRPr="000B63FD">
              <w:t>PUT</w:t>
            </w:r>
          </w:p>
        </w:tc>
        <w:tc>
          <w:tcPr>
            <w:tcW w:w="1275" w:type="dxa"/>
            <w:shd w:val="clear" w:color="auto" w:fill="F2F2F2"/>
          </w:tcPr>
          <w:p w14:paraId="74E04CB2" w14:textId="77777777" w:rsidR="00F90BFA" w:rsidRPr="000B63FD" w:rsidRDefault="00F90BFA" w:rsidP="006254F7">
            <w:pPr>
              <w:pStyle w:val="TAH"/>
            </w:pPr>
            <w:r>
              <w:t>OPTIONS</w:t>
            </w:r>
          </w:p>
        </w:tc>
      </w:tr>
      <w:tr w:rsidR="00F90BFA" w:rsidRPr="000B63FD" w14:paraId="620D387E" w14:textId="77777777" w:rsidTr="006254F7">
        <w:trPr>
          <w:cantSplit/>
          <w:jc w:val="center"/>
        </w:trPr>
        <w:tc>
          <w:tcPr>
            <w:tcW w:w="2628" w:type="dxa"/>
            <w:shd w:val="clear" w:color="auto" w:fill="auto"/>
          </w:tcPr>
          <w:p w14:paraId="6C010246" w14:textId="77777777" w:rsidR="00F90BFA" w:rsidRPr="000B63FD" w:rsidRDefault="00F90BFA" w:rsidP="006254F7">
            <w:pPr>
              <w:pStyle w:val="TAL"/>
            </w:pPr>
            <w:r w:rsidRPr="000B63FD">
              <w:t>100 Continue</w:t>
            </w:r>
          </w:p>
        </w:tc>
        <w:tc>
          <w:tcPr>
            <w:tcW w:w="1053" w:type="dxa"/>
            <w:shd w:val="clear" w:color="auto" w:fill="auto"/>
          </w:tcPr>
          <w:p w14:paraId="7DC12053" w14:textId="77777777" w:rsidR="00F90BFA" w:rsidRPr="000B63FD" w:rsidRDefault="00F90BFA" w:rsidP="006254F7">
            <w:pPr>
              <w:pStyle w:val="TAL"/>
            </w:pPr>
            <w:r w:rsidRPr="000B63FD">
              <w:rPr>
                <w:rFonts w:hint="eastAsia"/>
              </w:rPr>
              <w:t>N/A</w:t>
            </w:r>
          </w:p>
        </w:tc>
        <w:tc>
          <w:tcPr>
            <w:tcW w:w="1417" w:type="dxa"/>
            <w:shd w:val="clear" w:color="auto" w:fill="auto"/>
          </w:tcPr>
          <w:p w14:paraId="75021BBE" w14:textId="77777777" w:rsidR="00F90BFA" w:rsidRPr="000B63FD" w:rsidRDefault="00F90BFA" w:rsidP="006254F7">
            <w:pPr>
              <w:pStyle w:val="TAL"/>
            </w:pPr>
            <w:r w:rsidRPr="000B63FD">
              <w:rPr>
                <w:rFonts w:hint="eastAsia"/>
              </w:rPr>
              <w:t>N/A</w:t>
            </w:r>
          </w:p>
        </w:tc>
        <w:tc>
          <w:tcPr>
            <w:tcW w:w="1134" w:type="dxa"/>
            <w:shd w:val="clear" w:color="auto" w:fill="auto"/>
          </w:tcPr>
          <w:p w14:paraId="6CEF3125" w14:textId="77777777" w:rsidR="00F90BFA" w:rsidRPr="000B63FD" w:rsidRDefault="00F90BFA" w:rsidP="006254F7">
            <w:pPr>
              <w:pStyle w:val="TAL"/>
            </w:pPr>
            <w:r w:rsidRPr="000B63FD">
              <w:rPr>
                <w:rFonts w:hint="eastAsia"/>
              </w:rPr>
              <w:t>N/A</w:t>
            </w:r>
          </w:p>
        </w:tc>
        <w:tc>
          <w:tcPr>
            <w:tcW w:w="1134" w:type="dxa"/>
            <w:shd w:val="clear" w:color="auto" w:fill="auto"/>
          </w:tcPr>
          <w:p w14:paraId="2F3D52A7" w14:textId="77777777" w:rsidR="00F90BFA" w:rsidRPr="000B63FD" w:rsidRDefault="00F90BFA" w:rsidP="006254F7">
            <w:pPr>
              <w:pStyle w:val="TAL"/>
            </w:pPr>
            <w:r w:rsidRPr="000B63FD">
              <w:rPr>
                <w:rFonts w:hint="eastAsia"/>
              </w:rPr>
              <w:t>N/A</w:t>
            </w:r>
          </w:p>
        </w:tc>
        <w:tc>
          <w:tcPr>
            <w:tcW w:w="993" w:type="dxa"/>
            <w:shd w:val="clear" w:color="auto" w:fill="auto"/>
          </w:tcPr>
          <w:p w14:paraId="5E988E08" w14:textId="77777777" w:rsidR="00F90BFA" w:rsidRPr="000B63FD" w:rsidRDefault="00F90BFA" w:rsidP="006254F7">
            <w:pPr>
              <w:pStyle w:val="TAL"/>
            </w:pPr>
            <w:r w:rsidRPr="000B63FD">
              <w:rPr>
                <w:rFonts w:hint="eastAsia"/>
              </w:rPr>
              <w:t>N/A</w:t>
            </w:r>
          </w:p>
        </w:tc>
        <w:tc>
          <w:tcPr>
            <w:tcW w:w="1275" w:type="dxa"/>
          </w:tcPr>
          <w:p w14:paraId="1D8DC00B" w14:textId="77777777" w:rsidR="00F90BFA" w:rsidRPr="000B63FD" w:rsidRDefault="00F90BFA" w:rsidP="006254F7">
            <w:pPr>
              <w:pStyle w:val="TAL"/>
            </w:pPr>
            <w:r>
              <w:t>N/A</w:t>
            </w:r>
          </w:p>
        </w:tc>
      </w:tr>
      <w:tr w:rsidR="00F90BFA" w:rsidRPr="000B63FD" w14:paraId="7FA53BEA" w14:textId="77777777" w:rsidTr="006254F7">
        <w:trPr>
          <w:cantSplit/>
          <w:jc w:val="center"/>
        </w:trPr>
        <w:tc>
          <w:tcPr>
            <w:tcW w:w="2628" w:type="dxa"/>
            <w:shd w:val="clear" w:color="auto" w:fill="auto"/>
          </w:tcPr>
          <w:p w14:paraId="303D1317" w14:textId="77777777" w:rsidR="00F90BFA" w:rsidRPr="000B63FD" w:rsidRDefault="00F90BFA" w:rsidP="006254F7">
            <w:pPr>
              <w:pStyle w:val="TAL"/>
            </w:pPr>
            <w:r w:rsidRPr="000B63FD">
              <w:t>200 OK (NOTE 1</w:t>
            </w:r>
            <w:r w:rsidRPr="00BC2C5F">
              <w:t>, NOTE 2</w:t>
            </w:r>
            <w:r w:rsidRPr="000B63FD">
              <w:t>)</w:t>
            </w:r>
          </w:p>
        </w:tc>
        <w:tc>
          <w:tcPr>
            <w:tcW w:w="1053" w:type="dxa"/>
            <w:shd w:val="clear" w:color="auto" w:fill="auto"/>
          </w:tcPr>
          <w:p w14:paraId="3212209D" w14:textId="77777777" w:rsidR="00F90BFA" w:rsidRPr="000B63FD" w:rsidRDefault="00F90BFA" w:rsidP="006254F7">
            <w:pPr>
              <w:pStyle w:val="TAL"/>
            </w:pPr>
            <w:r w:rsidRPr="000B63FD">
              <w:t>SS</w:t>
            </w:r>
          </w:p>
        </w:tc>
        <w:tc>
          <w:tcPr>
            <w:tcW w:w="1417" w:type="dxa"/>
            <w:shd w:val="clear" w:color="auto" w:fill="auto"/>
          </w:tcPr>
          <w:p w14:paraId="7C79F6E8" w14:textId="77777777" w:rsidR="00F90BFA" w:rsidRPr="000B63FD" w:rsidRDefault="00F90BFA" w:rsidP="006254F7">
            <w:pPr>
              <w:pStyle w:val="TAL"/>
            </w:pPr>
            <w:r w:rsidRPr="000B63FD">
              <w:t>M</w:t>
            </w:r>
          </w:p>
        </w:tc>
        <w:tc>
          <w:tcPr>
            <w:tcW w:w="1134" w:type="dxa"/>
            <w:shd w:val="clear" w:color="auto" w:fill="auto"/>
          </w:tcPr>
          <w:p w14:paraId="6E02143F" w14:textId="77777777" w:rsidR="00F90BFA" w:rsidRPr="000B63FD" w:rsidRDefault="00F90BFA" w:rsidP="006254F7">
            <w:pPr>
              <w:pStyle w:val="TAL"/>
            </w:pPr>
            <w:r w:rsidRPr="000B63FD">
              <w:t>SS</w:t>
            </w:r>
          </w:p>
        </w:tc>
        <w:tc>
          <w:tcPr>
            <w:tcW w:w="1134" w:type="dxa"/>
            <w:shd w:val="clear" w:color="auto" w:fill="auto"/>
          </w:tcPr>
          <w:p w14:paraId="60CF995D" w14:textId="77777777" w:rsidR="00F90BFA" w:rsidRPr="000B63FD" w:rsidRDefault="00F90BFA" w:rsidP="006254F7">
            <w:pPr>
              <w:pStyle w:val="TAL"/>
            </w:pPr>
            <w:r w:rsidRPr="000B63FD">
              <w:t>SS</w:t>
            </w:r>
          </w:p>
        </w:tc>
        <w:tc>
          <w:tcPr>
            <w:tcW w:w="993" w:type="dxa"/>
            <w:shd w:val="clear" w:color="auto" w:fill="auto"/>
          </w:tcPr>
          <w:p w14:paraId="173B74F5" w14:textId="77777777" w:rsidR="00F90BFA" w:rsidRPr="000B63FD" w:rsidRDefault="00F90BFA" w:rsidP="006254F7">
            <w:pPr>
              <w:pStyle w:val="TAL"/>
            </w:pPr>
            <w:r w:rsidRPr="000B63FD">
              <w:t>SS</w:t>
            </w:r>
          </w:p>
        </w:tc>
        <w:tc>
          <w:tcPr>
            <w:tcW w:w="1275" w:type="dxa"/>
          </w:tcPr>
          <w:p w14:paraId="5F028B42" w14:textId="77777777" w:rsidR="00F90BFA" w:rsidRPr="000B63FD" w:rsidRDefault="00F90BFA" w:rsidP="006254F7">
            <w:pPr>
              <w:pStyle w:val="TAL"/>
            </w:pPr>
            <w:r>
              <w:t>M</w:t>
            </w:r>
          </w:p>
        </w:tc>
      </w:tr>
      <w:tr w:rsidR="00F90BFA" w:rsidRPr="000B63FD" w14:paraId="4A2817D1" w14:textId="77777777" w:rsidTr="006254F7">
        <w:trPr>
          <w:cantSplit/>
          <w:jc w:val="center"/>
        </w:trPr>
        <w:tc>
          <w:tcPr>
            <w:tcW w:w="2628" w:type="dxa"/>
            <w:shd w:val="clear" w:color="auto" w:fill="auto"/>
          </w:tcPr>
          <w:p w14:paraId="00F87127" w14:textId="77777777" w:rsidR="00F90BFA" w:rsidRPr="000B63FD" w:rsidRDefault="00F90BFA" w:rsidP="006254F7">
            <w:pPr>
              <w:pStyle w:val="TAL"/>
            </w:pPr>
            <w:r w:rsidRPr="000B63FD">
              <w:t>201 Created</w:t>
            </w:r>
          </w:p>
        </w:tc>
        <w:tc>
          <w:tcPr>
            <w:tcW w:w="1053" w:type="dxa"/>
            <w:shd w:val="clear" w:color="auto" w:fill="auto"/>
          </w:tcPr>
          <w:p w14:paraId="5619A36F" w14:textId="77777777" w:rsidR="00F90BFA" w:rsidRPr="000B63FD" w:rsidRDefault="00F90BFA" w:rsidP="006254F7">
            <w:pPr>
              <w:pStyle w:val="TAL"/>
            </w:pPr>
            <w:r w:rsidRPr="000B63FD">
              <w:t>N/A</w:t>
            </w:r>
          </w:p>
        </w:tc>
        <w:tc>
          <w:tcPr>
            <w:tcW w:w="1417" w:type="dxa"/>
            <w:shd w:val="clear" w:color="auto" w:fill="auto"/>
          </w:tcPr>
          <w:p w14:paraId="309FB0FE" w14:textId="77777777" w:rsidR="00F90BFA" w:rsidRPr="000B63FD" w:rsidRDefault="00F90BFA" w:rsidP="006254F7">
            <w:pPr>
              <w:pStyle w:val="TAL"/>
            </w:pPr>
            <w:r w:rsidRPr="000B63FD">
              <w:t>N/A</w:t>
            </w:r>
          </w:p>
        </w:tc>
        <w:tc>
          <w:tcPr>
            <w:tcW w:w="1134" w:type="dxa"/>
            <w:shd w:val="clear" w:color="auto" w:fill="auto"/>
          </w:tcPr>
          <w:p w14:paraId="7955D324" w14:textId="77777777" w:rsidR="00F90BFA" w:rsidRPr="000B63FD" w:rsidRDefault="00F90BFA" w:rsidP="006254F7">
            <w:pPr>
              <w:pStyle w:val="TAL"/>
            </w:pPr>
            <w:r w:rsidRPr="000B63FD">
              <w:t>N/A</w:t>
            </w:r>
          </w:p>
        </w:tc>
        <w:tc>
          <w:tcPr>
            <w:tcW w:w="1134" w:type="dxa"/>
            <w:shd w:val="clear" w:color="auto" w:fill="auto"/>
          </w:tcPr>
          <w:p w14:paraId="6C92083B" w14:textId="77777777" w:rsidR="00F90BFA" w:rsidRPr="000B63FD" w:rsidRDefault="00F90BFA" w:rsidP="006254F7">
            <w:pPr>
              <w:pStyle w:val="TAL"/>
            </w:pPr>
            <w:r w:rsidRPr="000B63FD">
              <w:t>SS</w:t>
            </w:r>
          </w:p>
        </w:tc>
        <w:tc>
          <w:tcPr>
            <w:tcW w:w="993" w:type="dxa"/>
            <w:shd w:val="clear" w:color="auto" w:fill="auto"/>
          </w:tcPr>
          <w:p w14:paraId="3952BEE3" w14:textId="77777777" w:rsidR="00F90BFA" w:rsidRPr="000B63FD" w:rsidRDefault="00F90BFA" w:rsidP="006254F7">
            <w:pPr>
              <w:pStyle w:val="TAL"/>
            </w:pPr>
            <w:r w:rsidRPr="000B63FD">
              <w:t>SS</w:t>
            </w:r>
          </w:p>
        </w:tc>
        <w:tc>
          <w:tcPr>
            <w:tcW w:w="1275" w:type="dxa"/>
          </w:tcPr>
          <w:p w14:paraId="3671E341" w14:textId="77777777" w:rsidR="00F90BFA" w:rsidRPr="000B63FD" w:rsidRDefault="00F90BFA" w:rsidP="006254F7">
            <w:pPr>
              <w:pStyle w:val="TAL"/>
            </w:pPr>
            <w:r>
              <w:t>N/A</w:t>
            </w:r>
          </w:p>
        </w:tc>
      </w:tr>
      <w:tr w:rsidR="00F90BFA" w:rsidRPr="000B63FD" w14:paraId="5433BFAE" w14:textId="77777777" w:rsidTr="006254F7">
        <w:trPr>
          <w:cantSplit/>
          <w:jc w:val="center"/>
        </w:trPr>
        <w:tc>
          <w:tcPr>
            <w:tcW w:w="2628" w:type="dxa"/>
            <w:shd w:val="clear" w:color="auto" w:fill="auto"/>
          </w:tcPr>
          <w:p w14:paraId="7F2699A5" w14:textId="77777777" w:rsidR="00F90BFA" w:rsidRPr="000B63FD" w:rsidRDefault="00F90BFA" w:rsidP="006254F7">
            <w:pPr>
              <w:pStyle w:val="TAL"/>
            </w:pPr>
            <w:r w:rsidRPr="000B63FD">
              <w:t>202 Accepted</w:t>
            </w:r>
          </w:p>
        </w:tc>
        <w:tc>
          <w:tcPr>
            <w:tcW w:w="1053" w:type="dxa"/>
            <w:shd w:val="clear" w:color="auto" w:fill="auto"/>
          </w:tcPr>
          <w:p w14:paraId="06E13E4A" w14:textId="77777777" w:rsidR="00F90BFA" w:rsidRPr="000B63FD" w:rsidRDefault="00F90BFA" w:rsidP="006254F7">
            <w:pPr>
              <w:pStyle w:val="TAL"/>
            </w:pPr>
            <w:r w:rsidRPr="000B63FD">
              <w:t>SS</w:t>
            </w:r>
          </w:p>
        </w:tc>
        <w:tc>
          <w:tcPr>
            <w:tcW w:w="1417" w:type="dxa"/>
            <w:shd w:val="clear" w:color="auto" w:fill="auto"/>
          </w:tcPr>
          <w:p w14:paraId="0A1F4D5D" w14:textId="77777777" w:rsidR="00F90BFA" w:rsidRPr="000B63FD" w:rsidRDefault="00F90BFA" w:rsidP="006254F7">
            <w:pPr>
              <w:pStyle w:val="TAL"/>
            </w:pPr>
            <w:r w:rsidRPr="000B63FD">
              <w:t>N/A</w:t>
            </w:r>
          </w:p>
        </w:tc>
        <w:tc>
          <w:tcPr>
            <w:tcW w:w="1134" w:type="dxa"/>
            <w:shd w:val="clear" w:color="auto" w:fill="auto"/>
          </w:tcPr>
          <w:p w14:paraId="6DE7B044" w14:textId="77777777" w:rsidR="00F90BFA" w:rsidRPr="000B63FD" w:rsidRDefault="00F90BFA" w:rsidP="006254F7">
            <w:pPr>
              <w:pStyle w:val="TAL"/>
            </w:pPr>
            <w:r w:rsidRPr="000B63FD">
              <w:t>SS</w:t>
            </w:r>
          </w:p>
        </w:tc>
        <w:tc>
          <w:tcPr>
            <w:tcW w:w="1134" w:type="dxa"/>
            <w:shd w:val="clear" w:color="auto" w:fill="auto"/>
          </w:tcPr>
          <w:p w14:paraId="6C62057B" w14:textId="77777777" w:rsidR="00F90BFA" w:rsidRPr="000B63FD" w:rsidRDefault="00F90BFA" w:rsidP="006254F7">
            <w:pPr>
              <w:pStyle w:val="TAL"/>
            </w:pPr>
            <w:r w:rsidRPr="000B63FD">
              <w:t>SS</w:t>
            </w:r>
          </w:p>
        </w:tc>
        <w:tc>
          <w:tcPr>
            <w:tcW w:w="993" w:type="dxa"/>
            <w:shd w:val="clear" w:color="auto" w:fill="auto"/>
          </w:tcPr>
          <w:p w14:paraId="0779255D" w14:textId="77777777" w:rsidR="00F90BFA" w:rsidRPr="000B63FD" w:rsidRDefault="00F90BFA" w:rsidP="006254F7">
            <w:pPr>
              <w:pStyle w:val="TAL"/>
            </w:pPr>
            <w:r w:rsidRPr="000B63FD">
              <w:t>SS</w:t>
            </w:r>
          </w:p>
        </w:tc>
        <w:tc>
          <w:tcPr>
            <w:tcW w:w="1275" w:type="dxa"/>
          </w:tcPr>
          <w:p w14:paraId="4D9B26FE" w14:textId="77777777" w:rsidR="00F90BFA" w:rsidRPr="000B63FD" w:rsidRDefault="00F90BFA" w:rsidP="006254F7">
            <w:pPr>
              <w:pStyle w:val="TAL"/>
            </w:pPr>
            <w:r>
              <w:t>N/A</w:t>
            </w:r>
          </w:p>
        </w:tc>
      </w:tr>
      <w:tr w:rsidR="00F90BFA" w:rsidRPr="000B63FD" w14:paraId="27A5B03F" w14:textId="77777777" w:rsidTr="006254F7">
        <w:trPr>
          <w:cantSplit/>
          <w:jc w:val="center"/>
        </w:trPr>
        <w:tc>
          <w:tcPr>
            <w:tcW w:w="2628" w:type="dxa"/>
            <w:shd w:val="clear" w:color="auto" w:fill="auto"/>
          </w:tcPr>
          <w:p w14:paraId="604D5525" w14:textId="77777777" w:rsidR="00F90BFA" w:rsidRPr="000B63FD" w:rsidRDefault="00F90BFA" w:rsidP="006254F7">
            <w:pPr>
              <w:pStyle w:val="TAL"/>
            </w:pPr>
            <w:r w:rsidRPr="000B63FD">
              <w:t>204 No Content (NOTE 2)</w:t>
            </w:r>
          </w:p>
        </w:tc>
        <w:tc>
          <w:tcPr>
            <w:tcW w:w="1053" w:type="dxa"/>
            <w:shd w:val="clear" w:color="auto" w:fill="auto"/>
          </w:tcPr>
          <w:p w14:paraId="11C84B9A" w14:textId="77777777" w:rsidR="00F90BFA" w:rsidRPr="000B63FD" w:rsidRDefault="00F90BFA" w:rsidP="006254F7">
            <w:pPr>
              <w:pStyle w:val="TAL"/>
            </w:pPr>
            <w:r w:rsidRPr="000B63FD">
              <w:t>M</w:t>
            </w:r>
          </w:p>
        </w:tc>
        <w:tc>
          <w:tcPr>
            <w:tcW w:w="1417" w:type="dxa"/>
            <w:shd w:val="clear" w:color="auto" w:fill="auto"/>
          </w:tcPr>
          <w:p w14:paraId="4C0920A5" w14:textId="77777777" w:rsidR="00F90BFA" w:rsidRPr="000B63FD" w:rsidRDefault="00F90BFA" w:rsidP="006254F7">
            <w:pPr>
              <w:pStyle w:val="TAL"/>
            </w:pPr>
            <w:r w:rsidRPr="000B63FD">
              <w:t>N/A</w:t>
            </w:r>
          </w:p>
        </w:tc>
        <w:tc>
          <w:tcPr>
            <w:tcW w:w="1134" w:type="dxa"/>
            <w:shd w:val="clear" w:color="auto" w:fill="auto"/>
          </w:tcPr>
          <w:p w14:paraId="153641A5" w14:textId="77777777" w:rsidR="00F90BFA" w:rsidRPr="000B63FD" w:rsidRDefault="00F90BFA" w:rsidP="006254F7">
            <w:pPr>
              <w:pStyle w:val="TAL"/>
            </w:pPr>
            <w:r w:rsidRPr="000B63FD">
              <w:t>SS</w:t>
            </w:r>
          </w:p>
        </w:tc>
        <w:tc>
          <w:tcPr>
            <w:tcW w:w="1134" w:type="dxa"/>
            <w:shd w:val="clear" w:color="auto" w:fill="auto"/>
          </w:tcPr>
          <w:p w14:paraId="5D811967" w14:textId="77777777" w:rsidR="00F90BFA" w:rsidRPr="000B63FD" w:rsidRDefault="00F90BFA" w:rsidP="006254F7">
            <w:pPr>
              <w:pStyle w:val="TAL"/>
            </w:pPr>
            <w:r w:rsidRPr="000B63FD">
              <w:t>SS</w:t>
            </w:r>
          </w:p>
        </w:tc>
        <w:tc>
          <w:tcPr>
            <w:tcW w:w="993" w:type="dxa"/>
            <w:shd w:val="clear" w:color="auto" w:fill="auto"/>
          </w:tcPr>
          <w:p w14:paraId="3CB862AE" w14:textId="77777777" w:rsidR="00F90BFA" w:rsidRPr="000B63FD" w:rsidRDefault="00F90BFA" w:rsidP="006254F7">
            <w:pPr>
              <w:pStyle w:val="TAL"/>
            </w:pPr>
            <w:r w:rsidRPr="000B63FD">
              <w:t>SS</w:t>
            </w:r>
          </w:p>
        </w:tc>
        <w:tc>
          <w:tcPr>
            <w:tcW w:w="1275" w:type="dxa"/>
          </w:tcPr>
          <w:p w14:paraId="08AE7406" w14:textId="77777777" w:rsidR="00F90BFA" w:rsidRPr="000B63FD" w:rsidRDefault="00F90BFA" w:rsidP="006254F7">
            <w:pPr>
              <w:pStyle w:val="TAL"/>
            </w:pPr>
            <w:r>
              <w:t>SS</w:t>
            </w:r>
          </w:p>
        </w:tc>
      </w:tr>
      <w:tr w:rsidR="00F90BFA" w:rsidRPr="000B63FD" w14:paraId="6FA85C7E" w14:textId="77777777" w:rsidTr="006254F7">
        <w:trPr>
          <w:cantSplit/>
          <w:jc w:val="center"/>
        </w:trPr>
        <w:tc>
          <w:tcPr>
            <w:tcW w:w="2628" w:type="dxa"/>
            <w:shd w:val="clear" w:color="auto" w:fill="auto"/>
          </w:tcPr>
          <w:p w14:paraId="1A671EDB" w14:textId="77777777" w:rsidR="00F90BFA" w:rsidRPr="000B63FD" w:rsidRDefault="00F90BFA" w:rsidP="006254F7">
            <w:pPr>
              <w:pStyle w:val="TAL"/>
            </w:pPr>
            <w:r w:rsidRPr="000B63FD">
              <w:t>300 Multiple Choices</w:t>
            </w:r>
          </w:p>
        </w:tc>
        <w:tc>
          <w:tcPr>
            <w:tcW w:w="1053" w:type="dxa"/>
            <w:shd w:val="clear" w:color="auto" w:fill="auto"/>
          </w:tcPr>
          <w:p w14:paraId="0117735B" w14:textId="77777777" w:rsidR="00F90BFA" w:rsidRPr="000B63FD" w:rsidRDefault="00F90BFA" w:rsidP="006254F7">
            <w:pPr>
              <w:pStyle w:val="TAL"/>
            </w:pPr>
            <w:r w:rsidRPr="000B63FD">
              <w:rPr>
                <w:rFonts w:hint="eastAsia"/>
              </w:rPr>
              <w:t>N/A</w:t>
            </w:r>
          </w:p>
        </w:tc>
        <w:tc>
          <w:tcPr>
            <w:tcW w:w="1417" w:type="dxa"/>
            <w:shd w:val="clear" w:color="auto" w:fill="auto"/>
          </w:tcPr>
          <w:p w14:paraId="7BB11B95" w14:textId="77777777" w:rsidR="00F90BFA" w:rsidRPr="000B63FD" w:rsidRDefault="00F90BFA" w:rsidP="006254F7">
            <w:pPr>
              <w:pStyle w:val="TAL"/>
            </w:pPr>
            <w:r w:rsidRPr="000B63FD">
              <w:rPr>
                <w:rFonts w:hint="eastAsia"/>
              </w:rPr>
              <w:t>N/A</w:t>
            </w:r>
          </w:p>
        </w:tc>
        <w:tc>
          <w:tcPr>
            <w:tcW w:w="1134" w:type="dxa"/>
            <w:shd w:val="clear" w:color="auto" w:fill="auto"/>
          </w:tcPr>
          <w:p w14:paraId="547C25CE" w14:textId="77777777" w:rsidR="00F90BFA" w:rsidRPr="000B63FD" w:rsidRDefault="00F90BFA" w:rsidP="006254F7">
            <w:pPr>
              <w:pStyle w:val="TAL"/>
            </w:pPr>
            <w:r w:rsidRPr="000B63FD">
              <w:rPr>
                <w:rFonts w:hint="eastAsia"/>
              </w:rPr>
              <w:t>N/A</w:t>
            </w:r>
          </w:p>
        </w:tc>
        <w:tc>
          <w:tcPr>
            <w:tcW w:w="1134" w:type="dxa"/>
            <w:shd w:val="clear" w:color="auto" w:fill="auto"/>
          </w:tcPr>
          <w:p w14:paraId="39C32CD3" w14:textId="77777777" w:rsidR="00F90BFA" w:rsidRPr="000B63FD" w:rsidRDefault="00F90BFA" w:rsidP="006254F7">
            <w:pPr>
              <w:pStyle w:val="TAL"/>
            </w:pPr>
            <w:r w:rsidRPr="000B63FD">
              <w:rPr>
                <w:rFonts w:hint="eastAsia"/>
              </w:rPr>
              <w:t>N/A</w:t>
            </w:r>
          </w:p>
        </w:tc>
        <w:tc>
          <w:tcPr>
            <w:tcW w:w="993" w:type="dxa"/>
            <w:shd w:val="clear" w:color="auto" w:fill="auto"/>
          </w:tcPr>
          <w:p w14:paraId="0F9B5E17" w14:textId="77777777" w:rsidR="00F90BFA" w:rsidRPr="000B63FD" w:rsidRDefault="00F90BFA" w:rsidP="006254F7">
            <w:pPr>
              <w:pStyle w:val="TAL"/>
            </w:pPr>
            <w:r w:rsidRPr="000B63FD">
              <w:rPr>
                <w:rFonts w:hint="eastAsia"/>
              </w:rPr>
              <w:t>N/A</w:t>
            </w:r>
          </w:p>
        </w:tc>
        <w:tc>
          <w:tcPr>
            <w:tcW w:w="1275" w:type="dxa"/>
          </w:tcPr>
          <w:p w14:paraId="56755E1D" w14:textId="77777777" w:rsidR="00F90BFA" w:rsidRPr="000B63FD" w:rsidRDefault="00F90BFA" w:rsidP="006254F7">
            <w:pPr>
              <w:pStyle w:val="TAL"/>
            </w:pPr>
            <w:r>
              <w:t>N/A</w:t>
            </w:r>
          </w:p>
        </w:tc>
      </w:tr>
      <w:tr w:rsidR="00F90BFA" w:rsidRPr="000B63FD" w14:paraId="41E577D6" w14:textId="77777777" w:rsidTr="006254F7">
        <w:trPr>
          <w:cantSplit/>
          <w:jc w:val="center"/>
        </w:trPr>
        <w:tc>
          <w:tcPr>
            <w:tcW w:w="2628" w:type="dxa"/>
            <w:shd w:val="clear" w:color="auto" w:fill="auto"/>
          </w:tcPr>
          <w:p w14:paraId="28F14570" w14:textId="77777777" w:rsidR="00F90BFA" w:rsidRPr="000B63FD" w:rsidRDefault="00F90BFA" w:rsidP="006254F7">
            <w:pPr>
              <w:pStyle w:val="TAL"/>
            </w:pPr>
            <w:r w:rsidRPr="000B63FD">
              <w:t>303 See Other</w:t>
            </w:r>
          </w:p>
        </w:tc>
        <w:tc>
          <w:tcPr>
            <w:tcW w:w="1053" w:type="dxa"/>
            <w:shd w:val="clear" w:color="auto" w:fill="auto"/>
          </w:tcPr>
          <w:p w14:paraId="4B01904F" w14:textId="77777777" w:rsidR="00F90BFA" w:rsidRPr="000B63FD" w:rsidRDefault="00F90BFA" w:rsidP="006254F7">
            <w:pPr>
              <w:pStyle w:val="TAL"/>
            </w:pPr>
            <w:r w:rsidRPr="000B63FD">
              <w:t>SS</w:t>
            </w:r>
          </w:p>
        </w:tc>
        <w:tc>
          <w:tcPr>
            <w:tcW w:w="1417" w:type="dxa"/>
            <w:shd w:val="clear" w:color="auto" w:fill="auto"/>
          </w:tcPr>
          <w:p w14:paraId="160A1080" w14:textId="77777777" w:rsidR="00F90BFA" w:rsidRPr="000B63FD" w:rsidRDefault="00F90BFA" w:rsidP="006254F7">
            <w:pPr>
              <w:pStyle w:val="TAL"/>
            </w:pPr>
            <w:r w:rsidRPr="000B63FD">
              <w:t>SS</w:t>
            </w:r>
          </w:p>
        </w:tc>
        <w:tc>
          <w:tcPr>
            <w:tcW w:w="1134" w:type="dxa"/>
            <w:shd w:val="clear" w:color="auto" w:fill="auto"/>
          </w:tcPr>
          <w:p w14:paraId="1B27C443" w14:textId="77777777" w:rsidR="00F90BFA" w:rsidRPr="000B63FD" w:rsidRDefault="00F90BFA" w:rsidP="006254F7">
            <w:pPr>
              <w:pStyle w:val="TAL"/>
            </w:pPr>
            <w:r w:rsidRPr="000B63FD">
              <w:t>N/A</w:t>
            </w:r>
          </w:p>
        </w:tc>
        <w:tc>
          <w:tcPr>
            <w:tcW w:w="1134" w:type="dxa"/>
            <w:shd w:val="clear" w:color="auto" w:fill="auto"/>
          </w:tcPr>
          <w:p w14:paraId="5FA0F5EF" w14:textId="77777777" w:rsidR="00F90BFA" w:rsidRPr="000B63FD" w:rsidRDefault="00F90BFA" w:rsidP="006254F7">
            <w:pPr>
              <w:pStyle w:val="TAL"/>
            </w:pPr>
            <w:r w:rsidRPr="000B63FD">
              <w:t>SS</w:t>
            </w:r>
          </w:p>
        </w:tc>
        <w:tc>
          <w:tcPr>
            <w:tcW w:w="993" w:type="dxa"/>
            <w:shd w:val="clear" w:color="auto" w:fill="auto"/>
          </w:tcPr>
          <w:p w14:paraId="3D07C97C" w14:textId="77777777" w:rsidR="00F90BFA" w:rsidRPr="000B63FD" w:rsidRDefault="00F90BFA" w:rsidP="006254F7">
            <w:pPr>
              <w:pStyle w:val="TAL"/>
            </w:pPr>
            <w:r w:rsidRPr="000B63FD">
              <w:t>SS</w:t>
            </w:r>
          </w:p>
        </w:tc>
        <w:tc>
          <w:tcPr>
            <w:tcW w:w="1275" w:type="dxa"/>
          </w:tcPr>
          <w:p w14:paraId="6EC976F5" w14:textId="77777777" w:rsidR="00F90BFA" w:rsidRPr="000B63FD" w:rsidRDefault="00F90BFA" w:rsidP="006254F7">
            <w:pPr>
              <w:pStyle w:val="TAL"/>
            </w:pPr>
            <w:r>
              <w:t>N/A</w:t>
            </w:r>
          </w:p>
        </w:tc>
      </w:tr>
      <w:tr w:rsidR="00F90BFA" w:rsidRPr="000B63FD" w14:paraId="5C8F2A65" w14:textId="77777777" w:rsidTr="006254F7">
        <w:trPr>
          <w:cantSplit/>
          <w:jc w:val="center"/>
        </w:trPr>
        <w:tc>
          <w:tcPr>
            <w:tcW w:w="2628" w:type="dxa"/>
            <w:shd w:val="clear" w:color="auto" w:fill="auto"/>
          </w:tcPr>
          <w:p w14:paraId="1B3316B3" w14:textId="77777777" w:rsidR="00F90BFA" w:rsidRPr="000B63FD" w:rsidRDefault="00F90BFA" w:rsidP="006254F7">
            <w:pPr>
              <w:pStyle w:val="TAL"/>
            </w:pPr>
            <w:r w:rsidRPr="000B63FD">
              <w:t>307 Temporary Redirect</w:t>
            </w:r>
          </w:p>
        </w:tc>
        <w:tc>
          <w:tcPr>
            <w:tcW w:w="1053" w:type="dxa"/>
            <w:shd w:val="clear" w:color="auto" w:fill="auto"/>
          </w:tcPr>
          <w:p w14:paraId="11FA8F39" w14:textId="77777777" w:rsidR="00F90BFA" w:rsidRPr="000B63FD" w:rsidRDefault="00F90BFA" w:rsidP="006254F7">
            <w:pPr>
              <w:pStyle w:val="TAL"/>
            </w:pPr>
            <w:r w:rsidRPr="000B63FD">
              <w:t>SS</w:t>
            </w:r>
          </w:p>
        </w:tc>
        <w:tc>
          <w:tcPr>
            <w:tcW w:w="1417" w:type="dxa"/>
            <w:shd w:val="clear" w:color="auto" w:fill="auto"/>
          </w:tcPr>
          <w:p w14:paraId="5455280A" w14:textId="77777777" w:rsidR="00F90BFA" w:rsidRPr="000B63FD" w:rsidRDefault="00F90BFA" w:rsidP="006254F7">
            <w:pPr>
              <w:pStyle w:val="TAL"/>
            </w:pPr>
            <w:r w:rsidRPr="000B63FD">
              <w:t>SS</w:t>
            </w:r>
          </w:p>
        </w:tc>
        <w:tc>
          <w:tcPr>
            <w:tcW w:w="1134" w:type="dxa"/>
            <w:shd w:val="clear" w:color="auto" w:fill="auto"/>
          </w:tcPr>
          <w:p w14:paraId="61EDF986" w14:textId="77777777" w:rsidR="00F90BFA" w:rsidRPr="000B63FD" w:rsidRDefault="00F90BFA" w:rsidP="006254F7">
            <w:pPr>
              <w:pStyle w:val="TAL"/>
            </w:pPr>
            <w:r w:rsidRPr="000B63FD">
              <w:t>SS</w:t>
            </w:r>
          </w:p>
        </w:tc>
        <w:tc>
          <w:tcPr>
            <w:tcW w:w="1134" w:type="dxa"/>
            <w:shd w:val="clear" w:color="auto" w:fill="auto"/>
          </w:tcPr>
          <w:p w14:paraId="018A671F" w14:textId="77777777" w:rsidR="00F90BFA" w:rsidRPr="000B63FD" w:rsidRDefault="00F90BFA" w:rsidP="006254F7">
            <w:pPr>
              <w:pStyle w:val="TAL"/>
            </w:pPr>
            <w:r w:rsidRPr="000B63FD">
              <w:t>SS</w:t>
            </w:r>
          </w:p>
        </w:tc>
        <w:tc>
          <w:tcPr>
            <w:tcW w:w="993" w:type="dxa"/>
            <w:shd w:val="clear" w:color="auto" w:fill="auto"/>
          </w:tcPr>
          <w:p w14:paraId="35A2B0C8" w14:textId="77777777" w:rsidR="00F90BFA" w:rsidRPr="000B63FD" w:rsidRDefault="00F90BFA" w:rsidP="006254F7">
            <w:pPr>
              <w:pStyle w:val="TAL"/>
            </w:pPr>
            <w:r w:rsidRPr="000B63FD">
              <w:t>SS</w:t>
            </w:r>
          </w:p>
        </w:tc>
        <w:tc>
          <w:tcPr>
            <w:tcW w:w="1275" w:type="dxa"/>
          </w:tcPr>
          <w:p w14:paraId="3D64BC0E" w14:textId="77777777" w:rsidR="00F90BFA" w:rsidRPr="000B63FD" w:rsidRDefault="00F90BFA" w:rsidP="006254F7">
            <w:pPr>
              <w:pStyle w:val="TAL"/>
            </w:pPr>
            <w:r>
              <w:t>SS</w:t>
            </w:r>
          </w:p>
        </w:tc>
      </w:tr>
      <w:tr w:rsidR="00F90BFA" w:rsidRPr="000B63FD" w14:paraId="502F3E42" w14:textId="77777777" w:rsidTr="006254F7">
        <w:trPr>
          <w:cantSplit/>
          <w:jc w:val="center"/>
        </w:trPr>
        <w:tc>
          <w:tcPr>
            <w:tcW w:w="2628" w:type="dxa"/>
            <w:shd w:val="clear" w:color="auto" w:fill="auto"/>
          </w:tcPr>
          <w:p w14:paraId="7B5A3F34" w14:textId="77777777" w:rsidR="00F90BFA" w:rsidRPr="000B63FD" w:rsidRDefault="00F90BFA" w:rsidP="006254F7">
            <w:pPr>
              <w:pStyle w:val="TAL"/>
            </w:pPr>
            <w:r w:rsidRPr="000B63FD">
              <w:t>308 Permanent Redirect</w:t>
            </w:r>
          </w:p>
        </w:tc>
        <w:tc>
          <w:tcPr>
            <w:tcW w:w="1053" w:type="dxa"/>
            <w:shd w:val="clear" w:color="auto" w:fill="auto"/>
          </w:tcPr>
          <w:p w14:paraId="503797EA" w14:textId="77777777" w:rsidR="00F90BFA" w:rsidRPr="000B63FD" w:rsidRDefault="00F90BFA" w:rsidP="006254F7">
            <w:pPr>
              <w:pStyle w:val="TAL"/>
            </w:pPr>
            <w:r w:rsidRPr="000B63FD">
              <w:t>SS</w:t>
            </w:r>
          </w:p>
        </w:tc>
        <w:tc>
          <w:tcPr>
            <w:tcW w:w="1417" w:type="dxa"/>
            <w:shd w:val="clear" w:color="auto" w:fill="auto"/>
          </w:tcPr>
          <w:p w14:paraId="7FCBC6BE" w14:textId="77777777" w:rsidR="00F90BFA" w:rsidRPr="000B63FD" w:rsidRDefault="00F90BFA" w:rsidP="006254F7">
            <w:pPr>
              <w:pStyle w:val="TAL"/>
            </w:pPr>
            <w:r w:rsidRPr="000B63FD">
              <w:t>SS</w:t>
            </w:r>
          </w:p>
        </w:tc>
        <w:tc>
          <w:tcPr>
            <w:tcW w:w="1134" w:type="dxa"/>
            <w:shd w:val="clear" w:color="auto" w:fill="auto"/>
          </w:tcPr>
          <w:p w14:paraId="479465F4" w14:textId="77777777" w:rsidR="00F90BFA" w:rsidRPr="000B63FD" w:rsidRDefault="00F90BFA" w:rsidP="006254F7">
            <w:pPr>
              <w:pStyle w:val="TAL"/>
            </w:pPr>
            <w:r w:rsidRPr="000B63FD">
              <w:t>SS</w:t>
            </w:r>
          </w:p>
        </w:tc>
        <w:tc>
          <w:tcPr>
            <w:tcW w:w="1134" w:type="dxa"/>
            <w:shd w:val="clear" w:color="auto" w:fill="auto"/>
          </w:tcPr>
          <w:p w14:paraId="23181018" w14:textId="77777777" w:rsidR="00F90BFA" w:rsidRPr="000B63FD" w:rsidRDefault="00F90BFA" w:rsidP="006254F7">
            <w:pPr>
              <w:pStyle w:val="TAL"/>
            </w:pPr>
            <w:r w:rsidRPr="000B63FD">
              <w:t>SS</w:t>
            </w:r>
          </w:p>
        </w:tc>
        <w:tc>
          <w:tcPr>
            <w:tcW w:w="993" w:type="dxa"/>
            <w:shd w:val="clear" w:color="auto" w:fill="auto"/>
          </w:tcPr>
          <w:p w14:paraId="6D2E2303" w14:textId="77777777" w:rsidR="00F90BFA" w:rsidRPr="000B63FD" w:rsidRDefault="00F90BFA" w:rsidP="006254F7">
            <w:pPr>
              <w:pStyle w:val="TAL"/>
            </w:pPr>
            <w:r w:rsidRPr="000B63FD">
              <w:t>SS</w:t>
            </w:r>
          </w:p>
        </w:tc>
        <w:tc>
          <w:tcPr>
            <w:tcW w:w="1275" w:type="dxa"/>
          </w:tcPr>
          <w:p w14:paraId="1E021012" w14:textId="77777777" w:rsidR="00F90BFA" w:rsidRPr="000B63FD" w:rsidRDefault="00F90BFA" w:rsidP="006254F7">
            <w:pPr>
              <w:pStyle w:val="TAL"/>
            </w:pPr>
            <w:r>
              <w:t>SS</w:t>
            </w:r>
          </w:p>
        </w:tc>
      </w:tr>
      <w:tr w:rsidR="00F90BFA" w:rsidRPr="000B63FD" w14:paraId="6C9DDAD9" w14:textId="77777777" w:rsidTr="006254F7">
        <w:trPr>
          <w:cantSplit/>
          <w:jc w:val="center"/>
        </w:trPr>
        <w:tc>
          <w:tcPr>
            <w:tcW w:w="2628" w:type="dxa"/>
            <w:shd w:val="clear" w:color="auto" w:fill="auto"/>
          </w:tcPr>
          <w:p w14:paraId="3F743AE6" w14:textId="77777777" w:rsidR="00F90BFA" w:rsidRPr="000B63FD" w:rsidRDefault="00F90BFA" w:rsidP="006254F7">
            <w:pPr>
              <w:pStyle w:val="TAL"/>
            </w:pPr>
            <w:r w:rsidRPr="000B63FD">
              <w:t>400 Bad Request</w:t>
            </w:r>
          </w:p>
        </w:tc>
        <w:tc>
          <w:tcPr>
            <w:tcW w:w="1053" w:type="dxa"/>
            <w:shd w:val="clear" w:color="auto" w:fill="auto"/>
          </w:tcPr>
          <w:p w14:paraId="690469FC" w14:textId="77777777" w:rsidR="00F90BFA" w:rsidRPr="000B63FD" w:rsidRDefault="00F90BFA" w:rsidP="006254F7">
            <w:pPr>
              <w:pStyle w:val="TAL"/>
            </w:pPr>
            <w:r w:rsidRPr="000B63FD">
              <w:t>M</w:t>
            </w:r>
          </w:p>
        </w:tc>
        <w:tc>
          <w:tcPr>
            <w:tcW w:w="1417" w:type="dxa"/>
            <w:shd w:val="clear" w:color="auto" w:fill="auto"/>
          </w:tcPr>
          <w:p w14:paraId="6962DFFB" w14:textId="77777777" w:rsidR="00F90BFA" w:rsidRPr="000B63FD" w:rsidRDefault="00F90BFA" w:rsidP="006254F7">
            <w:pPr>
              <w:pStyle w:val="TAL"/>
            </w:pPr>
            <w:r w:rsidRPr="000B63FD">
              <w:t>M</w:t>
            </w:r>
          </w:p>
        </w:tc>
        <w:tc>
          <w:tcPr>
            <w:tcW w:w="1134" w:type="dxa"/>
            <w:shd w:val="clear" w:color="auto" w:fill="auto"/>
          </w:tcPr>
          <w:p w14:paraId="11378E8E" w14:textId="77777777" w:rsidR="00F90BFA" w:rsidRPr="000B63FD" w:rsidRDefault="00F90BFA" w:rsidP="006254F7">
            <w:pPr>
              <w:pStyle w:val="TAL"/>
            </w:pPr>
            <w:r w:rsidRPr="000B63FD">
              <w:t>M</w:t>
            </w:r>
          </w:p>
        </w:tc>
        <w:tc>
          <w:tcPr>
            <w:tcW w:w="1134" w:type="dxa"/>
            <w:shd w:val="clear" w:color="auto" w:fill="auto"/>
          </w:tcPr>
          <w:p w14:paraId="1B64A66B" w14:textId="77777777" w:rsidR="00F90BFA" w:rsidRPr="000B63FD" w:rsidRDefault="00F90BFA" w:rsidP="006254F7">
            <w:pPr>
              <w:pStyle w:val="TAL"/>
            </w:pPr>
            <w:r w:rsidRPr="000B63FD">
              <w:t>M</w:t>
            </w:r>
          </w:p>
        </w:tc>
        <w:tc>
          <w:tcPr>
            <w:tcW w:w="993" w:type="dxa"/>
            <w:shd w:val="clear" w:color="auto" w:fill="auto"/>
          </w:tcPr>
          <w:p w14:paraId="7F511F9F" w14:textId="77777777" w:rsidR="00F90BFA" w:rsidRPr="000B63FD" w:rsidRDefault="00F90BFA" w:rsidP="006254F7">
            <w:pPr>
              <w:pStyle w:val="TAL"/>
            </w:pPr>
            <w:r w:rsidRPr="000B63FD">
              <w:t>M</w:t>
            </w:r>
          </w:p>
        </w:tc>
        <w:tc>
          <w:tcPr>
            <w:tcW w:w="1275" w:type="dxa"/>
          </w:tcPr>
          <w:p w14:paraId="66372546" w14:textId="77777777" w:rsidR="00F90BFA" w:rsidRPr="000B63FD" w:rsidRDefault="00F90BFA" w:rsidP="006254F7">
            <w:pPr>
              <w:pStyle w:val="TAL"/>
            </w:pPr>
            <w:r w:rsidRPr="000B63FD">
              <w:t>M</w:t>
            </w:r>
          </w:p>
        </w:tc>
      </w:tr>
      <w:tr w:rsidR="00F90BFA" w:rsidRPr="000B63FD" w14:paraId="31CB50E6" w14:textId="77777777" w:rsidTr="006254F7">
        <w:trPr>
          <w:cantSplit/>
          <w:jc w:val="center"/>
        </w:trPr>
        <w:tc>
          <w:tcPr>
            <w:tcW w:w="2628" w:type="dxa"/>
            <w:shd w:val="clear" w:color="auto" w:fill="auto"/>
          </w:tcPr>
          <w:p w14:paraId="7EE1B0A9" w14:textId="77777777" w:rsidR="00F90BFA" w:rsidRPr="000B63FD" w:rsidRDefault="00F90BFA" w:rsidP="006254F7">
            <w:pPr>
              <w:pStyle w:val="TAL"/>
            </w:pPr>
            <w:r w:rsidRPr="000B63FD">
              <w:rPr>
                <w:rFonts w:hint="eastAsia"/>
              </w:rPr>
              <w:t>401 Unauthorized</w:t>
            </w:r>
          </w:p>
        </w:tc>
        <w:tc>
          <w:tcPr>
            <w:tcW w:w="1053" w:type="dxa"/>
            <w:shd w:val="clear" w:color="auto" w:fill="auto"/>
          </w:tcPr>
          <w:p w14:paraId="33435116" w14:textId="77777777" w:rsidR="00F90BFA" w:rsidRPr="000B63FD" w:rsidRDefault="00F90BFA" w:rsidP="006254F7">
            <w:pPr>
              <w:pStyle w:val="TAL"/>
            </w:pPr>
            <w:r w:rsidRPr="000B63FD">
              <w:rPr>
                <w:rFonts w:hint="eastAsia"/>
              </w:rPr>
              <w:t>M</w:t>
            </w:r>
          </w:p>
        </w:tc>
        <w:tc>
          <w:tcPr>
            <w:tcW w:w="1417" w:type="dxa"/>
            <w:shd w:val="clear" w:color="auto" w:fill="auto"/>
          </w:tcPr>
          <w:p w14:paraId="388A7F0D" w14:textId="77777777" w:rsidR="00F90BFA" w:rsidRPr="000B63FD" w:rsidRDefault="00F90BFA" w:rsidP="006254F7">
            <w:pPr>
              <w:pStyle w:val="TAL"/>
            </w:pPr>
            <w:r w:rsidRPr="000B63FD">
              <w:rPr>
                <w:rFonts w:hint="eastAsia"/>
              </w:rPr>
              <w:t>M</w:t>
            </w:r>
          </w:p>
        </w:tc>
        <w:tc>
          <w:tcPr>
            <w:tcW w:w="1134" w:type="dxa"/>
            <w:shd w:val="clear" w:color="auto" w:fill="auto"/>
          </w:tcPr>
          <w:p w14:paraId="3438E932" w14:textId="77777777" w:rsidR="00F90BFA" w:rsidRPr="000B63FD" w:rsidRDefault="00F90BFA" w:rsidP="006254F7">
            <w:pPr>
              <w:pStyle w:val="TAL"/>
            </w:pPr>
            <w:r w:rsidRPr="000B63FD">
              <w:rPr>
                <w:rFonts w:hint="eastAsia"/>
              </w:rPr>
              <w:t>M</w:t>
            </w:r>
          </w:p>
        </w:tc>
        <w:tc>
          <w:tcPr>
            <w:tcW w:w="1134" w:type="dxa"/>
            <w:shd w:val="clear" w:color="auto" w:fill="auto"/>
          </w:tcPr>
          <w:p w14:paraId="0656E3FB" w14:textId="77777777" w:rsidR="00F90BFA" w:rsidRPr="000B63FD" w:rsidRDefault="00F90BFA" w:rsidP="006254F7">
            <w:pPr>
              <w:pStyle w:val="TAL"/>
            </w:pPr>
            <w:r w:rsidRPr="000B63FD">
              <w:rPr>
                <w:rFonts w:hint="eastAsia"/>
              </w:rPr>
              <w:t>M</w:t>
            </w:r>
          </w:p>
        </w:tc>
        <w:tc>
          <w:tcPr>
            <w:tcW w:w="993" w:type="dxa"/>
            <w:shd w:val="clear" w:color="auto" w:fill="auto"/>
          </w:tcPr>
          <w:p w14:paraId="4E74CC3B" w14:textId="77777777" w:rsidR="00F90BFA" w:rsidRPr="000B63FD" w:rsidRDefault="00F90BFA" w:rsidP="006254F7">
            <w:pPr>
              <w:pStyle w:val="TAL"/>
            </w:pPr>
            <w:r w:rsidRPr="000B63FD">
              <w:rPr>
                <w:rFonts w:hint="eastAsia"/>
              </w:rPr>
              <w:t>M</w:t>
            </w:r>
          </w:p>
        </w:tc>
        <w:tc>
          <w:tcPr>
            <w:tcW w:w="1275" w:type="dxa"/>
          </w:tcPr>
          <w:p w14:paraId="71CBC82D" w14:textId="77777777" w:rsidR="00F90BFA" w:rsidRPr="000B63FD" w:rsidRDefault="00F90BFA" w:rsidP="006254F7">
            <w:pPr>
              <w:pStyle w:val="TAL"/>
            </w:pPr>
            <w:r>
              <w:t>M</w:t>
            </w:r>
          </w:p>
        </w:tc>
      </w:tr>
      <w:tr w:rsidR="00F90BFA" w:rsidRPr="000B63FD" w14:paraId="1B089344" w14:textId="77777777" w:rsidTr="006254F7">
        <w:trPr>
          <w:cantSplit/>
          <w:jc w:val="center"/>
        </w:trPr>
        <w:tc>
          <w:tcPr>
            <w:tcW w:w="2628" w:type="dxa"/>
            <w:shd w:val="clear" w:color="auto" w:fill="auto"/>
          </w:tcPr>
          <w:p w14:paraId="5FEB466B" w14:textId="77777777" w:rsidR="00F90BFA" w:rsidRPr="000B63FD" w:rsidRDefault="00F90BFA" w:rsidP="006254F7">
            <w:pPr>
              <w:pStyle w:val="TAL"/>
            </w:pPr>
            <w:r w:rsidRPr="000B63FD">
              <w:t>403 Forbidden</w:t>
            </w:r>
          </w:p>
        </w:tc>
        <w:tc>
          <w:tcPr>
            <w:tcW w:w="1053" w:type="dxa"/>
            <w:shd w:val="clear" w:color="auto" w:fill="auto"/>
          </w:tcPr>
          <w:p w14:paraId="5FF95FEB" w14:textId="77777777" w:rsidR="00F90BFA" w:rsidRPr="000B63FD" w:rsidRDefault="00F90BFA" w:rsidP="006254F7">
            <w:pPr>
              <w:pStyle w:val="TAL"/>
            </w:pPr>
            <w:r>
              <w:t>M</w:t>
            </w:r>
          </w:p>
        </w:tc>
        <w:tc>
          <w:tcPr>
            <w:tcW w:w="1417" w:type="dxa"/>
            <w:shd w:val="clear" w:color="auto" w:fill="auto"/>
          </w:tcPr>
          <w:p w14:paraId="7CE1AD88" w14:textId="77777777" w:rsidR="00F90BFA" w:rsidRPr="000B63FD" w:rsidRDefault="00F90BFA" w:rsidP="006254F7">
            <w:pPr>
              <w:pStyle w:val="TAL"/>
            </w:pPr>
            <w:r>
              <w:t>M</w:t>
            </w:r>
          </w:p>
        </w:tc>
        <w:tc>
          <w:tcPr>
            <w:tcW w:w="1134" w:type="dxa"/>
            <w:shd w:val="clear" w:color="auto" w:fill="auto"/>
          </w:tcPr>
          <w:p w14:paraId="78CB4193" w14:textId="77777777" w:rsidR="00F90BFA" w:rsidRPr="000B63FD" w:rsidRDefault="00F90BFA" w:rsidP="006254F7">
            <w:pPr>
              <w:pStyle w:val="TAL"/>
            </w:pPr>
            <w:r>
              <w:t>M</w:t>
            </w:r>
          </w:p>
        </w:tc>
        <w:tc>
          <w:tcPr>
            <w:tcW w:w="1134" w:type="dxa"/>
            <w:shd w:val="clear" w:color="auto" w:fill="auto"/>
          </w:tcPr>
          <w:p w14:paraId="289F9851" w14:textId="77777777" w:rsidR="00F90BFA" w:rsidRPr="000B63FD" w:rsidRDefault="00F90BFA" w:rsidP="006254F7">
            <w:pPr>
              <w:pStyle w:val="TAL"/>
            </w:pPr>
            <w:r>
              <w:t>M</w:t>
            </w:r>
          </w:p>
        </w:tc>
        <w:tc>
          <w:tcPr>
            <w:tcW w:w="993" w:type="dxa"/>
            <w:shd w:val="clear" w:color="auto" w:fill="auto"/>
          </w:tcPr>
          <w:p w14:paraId="0DA33545" w14:textId="77777777" w:rsidR="00F90BFA" w:rsidRPr="000B63FD" w:rsidRDefault="00F90BFA" w:rsidP="006254F7">
            <w:pPr>
              <w:pStyle w:val="TAL"/>
            </w:pPr>
            <w:r>
              <w:t>M</w:t>
            </w:r>
          </w:p>
        </w:tc>
        <w:tc>
          <w:tcPr>
            <w:tcW w:w="1275" w:type="dxa"/>
          </w:tcPr>
          <w:p w14:paraId="493F4360" w14:textId="77777777" w:rsidR="00F90BFA" w:rsidRDefault="00F90BFA" w:rsidP="006254F7">
            <w:pPr>
              <w:pStyle w:val="TAL"/>
            </w:pPr>
            <w:r>
              <w:t>M</w:t>
            </w:r>
          </w:p>
        </w:tc>
      </w:tr>
      <w:tr w:rsidR="00F90BFA" w:rsidRPr="000B63FD" w14:paraId="1C83AFE1" w14:textId="77777777" w:rsidTr="006254F7">
        <w:trPr>
          <w:cantSplit/>
          <w:jc w:val="center"/>
        </w:trPr>
        <w:tc>
          <w:tcPr>
            <w:tcW w:w="2628" w:type="dxa"/>
            <w:shd w:val="clear" w:color="auto" w:fill="auto"/>
          </w:tcPr>
          <w:p w14:paraId="330665EE" w14:textId="77777777" w:rsidR="00F90BFA" w:rsidRPr="000B63FD" w:rsidRDefault="00F90BFA" w:rsidP="006254F7">
            <w:pPr>
              <w:pStyle w:val="TAL"/>
            </w:pPr>
            <w:r w:rsidRPr="000B63FD">
              <w:t>404 Not Found</w:t>
            </w:r>
          </w:p>
        </w:tc>
        <w:tc>
          <w:tcPr>
            <w:tcW w:w="1053" w:type="dxa"/>
            <w:shd w:val="clear" w:color="auto" w:fill="auto"/>
          </w:tcPr>
          <w:p w14:paraId="17812737" w14:textId="77777777" w:rsidR="00F90BFA" w:rsidRPr="000B63FD" w:rsidRDefault="00F90BFA" w:rsidP="006254F7">
            <w:pPr>
              <w:pStyle w:val="TAL"/>
            </w:pPr>
            <w:r>
              <w:t>M</w:t>
            </w:r>
          </w:p>
        </w:tc>
        <w:tc>
          <w:tcPr>
            <w:tcW w:w="1417" w:type="dxa"/>
            <w:shd w:val="clear" w:color="auto" w:fill="auto"/>
          </w:tcPr>
          <w:p w14:paraId="50CA34F5" w14:textId="77777777" w:rsidR="00F90BFA" w:rsidRPr="000B63FD" w:rsidRDefault="00F90BFA" w:rsidP="006254F7">
            <w:pPr>
              <w:pStyle w:val="TAL"/>
            </w:pPr>
            <w:r>
              <w:t>M</w:t>
            </w:r>
          </w:p>
        </w:tc>
        <w:tc>
          <w:tcPr>
            <w:tcW w:w="1134" w:type="dxa"/>
            <w:shd w:val="clear" w:color="auto" w:fill="auto"/>
          </w:tcPr>
          <w:p w14:paraId="785E7BE2" w14:textId="77777777" w:rsidR="00F90BFA" w:rsidRPr="000B63FD" w:rsidRDefault="00F90BFA" w:rsidP="006254F7">
            <w:pPr>
              <w:pStyle w:val="TAL"/>
            </w:pPr>
            <w:r>
              <w:t>M</w:t>
            </w:r>
          </w:p>
        </w:tc>
        <w:tc>
          <w:tcPr>
            <w:tcW w:w="1134" w:type="dxa"/>
            <w:shd w:val="clear" w:color="auto" w:fill="auto"/>
          </w:tcPr>
          <w:p w14:paraId="5BC387FC" w14:textId="77777777" w:rsidR="00F90BFA" w:rsidRPr="000B63FD" w:rsidRDefault="00F90BFA" w:rsidP="006254F7">
            <w:pPr>
              <w:pStyle w:val="TAL"/>
            </w:pPr>
            <w:r>
              <w:t>M</w:t>
            </w:r>
          </w:p>
        </w:tc>
        <w:tc>
          <w:tcPr>
            <w:tcW w:w="993" w:type="dxa"/>
            <w:shd w:val="clear" w:color="auto" w:fill="auto"/>
          </w:tcPr>
          <w:p w14:paraId="7744A430" w14:textId="77777777" w:rsidR="00F90BFA" w:rsidRPr="000B63FD" w:rsidRDefault="00F90BFA" w:rsidP="006254F7">
            <w:pPr>
              <w:pStyle w:val="TAL"/>
            </w:pPr>
            <w:r>
              <w:t>M</w:t>
            </w:r>
          </w:p>
        </w:tc>
        <w:tc>
          <w:tcPr>
            <w:tcW w:w="1275" w:type="dxa"/>
          </w:tcPr>
          <w:p w14:paraId="1F5BB6E2" w14:textId="77777777" w:rsidR="00F90BFA" w:rsidRDefault="00F90BFA" w:rsidP="006254F7">
            <w:pPr>
              <w:pStyle w:val="TAL"/>
            </w:pPr>
            <w:r w:rsidRPr="000B63FD">
              <w:t>M</w:t>
            </w:r>
          </w:p>
        </w:tc>
      </w:tr>
      <w:tr w:rsidR="00F90BFA" w:rsidRPr="000B63FD" w14:paraId="4A638E61" w14:textId="77777777" w:rsidTr="006254F7">
        <w:trPr>
          <w:cantSplit/>
          <w:jc w:val="center"/>
        </w:trPr>
        <w:tc>
          <w:tcPr>
            <w:tcW w:w="2628" w:type="dxa"/>
            <w:shd w:val="clear" w:color="auto" w:fill="auto"/>
          </w:tcPr>
          <w:p w14:paraId="02FF11ED" w14:textId="77777777" w:rsidR="00F90BFA" w:rsidRPr="000B63FD" w:rsidRDefault="00F90BFA" w:rsidP="006254F7">
            <w:pPr>
              <w:pStyle w:val="TAL"/>
            </w:pPr>
            <w:r w:rsidRPr="000B63FD">
              <w:t>405 Method Not Allowed</w:t>
            </w:r>
          </w:p>
        </w:tc>
        <w:tc>
          <w:tcPr>
            <w:tcW w:w="1053" w:type="dxa"/>
            <w:shd w:val="clear" w:color="auto" w:fill="auto"/>
          </w:tcPr>
          <w:p w14:paraId="0E5F53A5" w14:textId="77777777" w:rsidR="00F90BFA" w:rsidRPr="000B63FD" w:rsidRDefault="00F90BFA" w:rsidP="006254F7">
            <w:pPr>
              <w:pStyle w:val="TAL"/>
            </w:pPr>
            <w:r w:rsidRPr="000B63FD">
              <w:t>SS</w:t>
            </w:r>
          </w:p>
        </w:tc>
        <w:tc>
          <w:tcPr>
            <w:tcW w:w="1417" w:type="dxa"/>
            <w:shd w:val="clear" w:color="auto" w:fill="auto"/>
          </w:tcPr>
          <w:p w14:paraId="7A188A4D" w14:textId="77777777" w:rsidR="00F90BFA" w:rsidRPr="000B63FD" w:rsidRDefault="00F90BFA" w:rsidP="006254F7">
            <w:pPr>
              <w:pStyle w:val="TAL"/>
            </w:pPr>
            <w:r w:rsidRPr="000B63FD">
              <w:t>SS</w:t>
            </w:r>
          </w:p>
        </w:tc>
        <w:tc>
          <w:tcPr>
            <w:tcW w:w="1134" w:type="dxa"/>
            <w:shd w:val="clear" w:color="auto" w:fill="auto"/>
          </w:tcPr>
          <w:p w14:paraId="1A7EA702" w14:textId="77777777" w:rsidR="00F90BFA" w:rsidRPr="000B63FD" w:rsidRDefault="00F90BFA" w:rsidP="006254F7">
            <w:pPr>
              <w:pStyle w:val="TAL"/>
            </w:pPr>
            <w:r w:rsidRPr="000B63FD">
              <w:t>SS</w:t>
            </w:r>
          </w:p>
        </w:tc>
        <w:tc>
          <w:tcPr>
            <w:tcW w:w="1134" w:type="dxa"/>
            <w:shd w:val="clear" w:color="auto" w:fill="auto"/>
          </w:tcPr>
          <w:p w14:paraId="07D9B519" w14:textId="77777777" w:rsidR="00F90BFA" w:rsidRPr="000B63FD" w:rsidDel="005643E3" w:rsidRDefault="00F90BFA" w:rsidP="006254F7">
            <w:pPr>
              <w:pStyle w:val="TAL"/>
            </w:pPr>
            <w:r w:rsidRPr="000B63FD">
              <w:t>SS</w:t>
            </w:r>
          </w:p>
        </w:tc>
        <w:tc>
          <w:tcPr>
            <w:tcW w:w="993" w:type="dxa"/>
            <w:shd w:val="clear" w:color="auto" w:fill="auto"/>
          </w:tcPr>
          <w:p w14:paraId="46052A7E" w14:textId="77777777" w:rsidR="00F90BFA" w:rsidRPr="000B63FD" w:rsidDel="005643E3" w:rsidRDefault="00F90BFA" w:rsidP="006254F7">
            <w:pPr>
              <w:pStyle w:val="TAL"/>
            </w:pPr>
            <w:r w:rsidRPr="000B63FD">
              <w:t>SS</w:t>
            </w:r>
          </w:p>
        </w:tc>
        <w:tc>
          <w:tcPr>
            <w:tcW w:w="1275" w:type="dxa"/>
          </w:tcPr>
          <w:p w14:paraId="4F3BF645" w14:textId="77777777" w:rsidR="00F90BFA" w:rsidRPr="000B63FD" w:rsidRDefault="00F90BFA" w:rsidP="006254F7">
            <w:pPr>
              <w:pStyle w:val="TAL"/>
            </w:pPr>
            <w:r>
              <w:t>SS</w:t>
            </w:r>
          </w:p>
        </w:tc>
      </w:tr>
      <w:tr w:rsidR="00F90BFA" w:rsidRPr="000B63FD" w14:paraId="53591BBF" w14:textId="77777777" w:rsidTr="006254F7">
        <w:trPr>
          <w:cantSplit/>
          <w:jc w:val="center"/>
        </w:trPr>
        <w:tc>
          <w:tcPr>
            <w:tcW w:w="2628" w:type="dxa"/>
            <w:shd w:val="clear" w:color="auto" w:fill="auto"/>
          </w:tcPr>
          <w:p w14:paraId="685A0CDB" w14:textId="77777777" w:rsidR="00F90BFA" w:rsidRPr="000B63FD" w:rsidRDefault="00F90BFA" w:rsidP="006254F7">
            <w:pPr>
              <w:pStyle w:val="TAL"/>
            </w:pPr>
            <w:r w:rsidRPr="000B63FD">
              <w:t>406 Not Acceptable</w:t>
            </w:r>
          </w:p>
        </w:tc>
        <w:tc>
          <w:tcPr>
            <w:tcW w:w="1053" w:type="dxa"/>
            <w:shd w:val="clear" w:color="auto" w:fill="auto"/>
          </w:tcPr>
          <w:p w14:paraId="61AC23CB" w14:textId="77777777" w:rsidR="00F90BFA" w:rsidRPr="000B63FD" w:rsidRDefault="00F90BFA" w:rsidP="006254F7">
            <w:pPr>
              <w:pStyle w:val="TAL"/>
            </w:pPr>
            <w:r w:rsidRPr="000B63FD">
              <w:t>N/A</w:t>
            </w:r>
          </w:p>
        </w:tc>
        <w:tc>
          <w:tcPr>
            <w:tcW w:w="1417" w:type="dxa"/>
            <w:shd w:val="clear" w:color="auto" w:fill="auto"/>
          </w:tcPr>
          <w:p w14:paraId="23E614B7" w14:textId="77777777" w:rsidR="00F90BFA" w:rsidRPr="000B63FD" w:rsidRDefault="00F90BFA" w:rsidP="006254F7">
            <w:pPr>
              <w:pStyle w:val="TAL"/>
            </w:pPr>
            <w:r>
              <w:t>M</w:t>
            </w:r>
          </w:p>
        </w:tc>
        <w:tc>
          <w:tcPr>
            <w:tcW w:w="1134" w:type="dxa"/>
            <w:shd w:val="clear" w:color="auto" w:fill="auto"/>
          </w:tcPr>
          <w:p w14:paraId="4CB56E85" w14:textId="77777777" w:rsidR="00F90BFA" w:rsidRPr="000B63FD" w:rsidRDefault="00F90BFA" w:rsidP="006254F7">
            <w:pPr>
              <w:pStyle w:val="TAL"/>
            </w:pPr>
            <w:r w:rsidRPr="000B63FD">
              <w:t>N/A</w:t>
            </w:r>
          </w:p>
        </w:tc>
        <w:tc>
          <w:tcPr>
            <w:tcW w:w="1134" w:type="dxa"/>
            <w:shd w:val="clear" w:color="auto" w:fill="auto"/>
          </w:tcPr>
          <w:p w14:paraId="675DCD70" w14:textId="77777777" w:rsidR="00F90BFA" w:rsidRPr="000B63FD" w:rsidRDefault="00F90BFA" w:rsidP="006254F7">
            <w:pPr>
              <w:pStyle w:val="TAL"/>
            </w:pPr>
            <w:r w:rsidRPr="000B63FD">
              <w:t>N/A</w:t>
            </w:r>
          </w:p>
        </w:tc>
        <w:tc>
          <w:tcPr>
            <w:tcW w:w="993" w:type="dxa"/>
            <w:shd w:val="clear" w:color="auto" w:fill="auto"/>
          </w:tcPr>
          <w:p w14:paraId="149F3BD3" w14:textId="77777777" w:rsidR="00F90BFA" w:rsidRPr="000B63FD" w:rsidRDefault="00F90BFA" w:rsidP="006254F7">
            <w:pPr>
              <w:pStyle w:val="TAL"/>
            </w:pPr>
            <w:r w:rsidRPr="000B63FD">
              <w:t>N/A</w:t>
            </w:r>
          </w:p>
        </w:tc>
        <w:tc>
          <w:tcPr>
            <w:tcW w:w="1275" w:type="dxa"/>
          </w:tcPr>
          <w:p w14:paraId="3BC6C3FA" w14:textId="77777777" w:rsidR="00F90BFA" w:rsidRPr="000B63FD" w:rsidRDefault="00F90BFA" w:rsidP="006254F7">
            <w:pPr>
              <w:pStyle w:val="TAL"/>
            </w:pPr>
            <w:r>
              <w:t>SS</w:t>
            </w:r>
          </w:p>
        </w:tc>
      </w:tr>
      <w:tr w:rsidR="00F90BFA" w:rsidRPr="000B63FD" w14:paraId="38426B3A" w14:textId="77777777" w:rsidTr="006254F7">
        <w:trPr>
          <w:cantSplit/>
          <w:jc w:val="center"/>
        </w:trPr>
        <w:tc>
          <w:tcPr>
            <w:tcW w:w="2628" w:type="dxa"/>
            <w:shd w:val="clear" w:color="auto" w:fill="auto"/>
          </w:tcPr>
          <w:p w14:paraId="1C8A44A2" w14:textId="77777777" w:rsidR="00F90BFA" w:rsidRPr="000B63FD" w:rsidRDefault="00F90BFA" w:rsidP="006254F7">
            <w:pPr>
              <w:pStyle w:val="TAL"/>
            </w:pPr>
            <w:r w:rsidRPr="000B63FD">
              <w:t>408 Request Timeout</w:t>
            </w:r>
          </w:p>
        </w:tc>
        <w:tc>
          <w:tcPr>
            <w:tcW w:w="1053" w:type="dxa"/>
            <w:shd w:val="clear" w:color="auto" w:fill="auto"/>
          </w:tcPr>
          <w:p w14:paraId="7F77B0F2" w14:textId="77777777" w:rsidR="00F90BFA" w:rsidRPr="000B63FD" w:rsidRDefault="00F90BFA" w:rsidP="006254F7">
            <w:pPr>
              <w:pStyle w:val="TAL"/>
            </w:pPr>
            <w:r w:rsidRPr="000B63FD">
              <w:t>SS</w:t>
            </w:r>
          </w:p>
        </w:tc>
        <w:tc>
          <w:tcPr>
            <w:tcW w:w="1417" w:type="dxa"/>
            <w:shd w:val="clear" w:color="auto" w:fill="auto"/>
          </w:tcPr>
          <w:p w14:paraId="2DCC39AA" w14:textId="77777777" w:rsidR="00F90BFA" w:rsidRPr="000B63FD" w:rsidRDefault="00F90BFA" w:rsidP="006254F7">
            <w:pPr>
              <w:pStyle w:val="TAL"/>
            </w:pPr>
            <w:r w:rsidRPr="000B63FD">
              <w:t>SS</w:t>
            </w:r>
          </w:p>
        </w:tc>
        <w:tc>
          <w:tcPr>
            <w:tcW w:w="1134" w:type="dxa"/>
            <w:shd w:val="clear" w:color="auto" w:fill="auto"/>
          </w:tcPr>
          <w:p w14:paraId="0ECCEB14" w14:textId="77777777" w:rsidR="00F90BFA" w:rsidRPr="000B63FD" w:rsidRDefault="00F90BFA" w:rsidP="006254F7">
            <w:pPr>
              <w:pStyle w:val="TAL"/>
            </w:pPr>
            <w:r w:rsidRPr="000B63FD">
              <w:t>SS</w:t>
            </w:r>
          </w:p>
        </w:tc>
        <w:tc>
          <w:tcPr>
            <w:tcW w:w="1134" w:type="dxa"/>
            <w:shd w:val="clear" w:color="auto" w:fill="auto"/>
          </w:tcPr>
          <w:p w14:paraId="66631A35" w14:textId="77777777" w:rsidR="00F90BFA" w:rsidRPr="000B63FD" w:rsidRDefault="00F90BFA" w:rsidP="006254F7">
            <w:pPr>
              <w:pStyle w:val="TAL"/>
            </w:pPr>
            <w:r w:rsidRPr="000B63FD">
              <w:t>SS</w:t>
            </w:r>
          </w:p>
        </w:tc>
        <w:tc>
          <w:tcPr>
            <w:tcW w:w="993" w:type="dxa"/>
            <w:shd w:val="clear" w:color="auto" w:fill="auto"/>
          </w:tcPr>
          <w:p w14:paraId="02F14916" w14:textId="77777777" w:rsidR="00F90BFA" w:rsidRPr="000B63FD" w:rsidRDefault="00F90BFA" w:rsidP="006254F7">
            <w:pPr>
              <w:pStyle w:val="TAL"/>
            </w:pPr>
            <w:r w:rsidRPr="000B63FD">
              <w:t>SS</w:t>
            </w:r>
          </w:p>
        </w:tc>
        <w:tc>
          <w:tcPr>
            <w:tcW w:w="1275" w:type="dxa"/>
          </w:tcPr>
          <w:p w14:paraId="7D8D7EB2" w14:textId="77777777" w:rsidR="00F90BFA" w:rsidRPr="000B63FD" w:rsidRDefault="00F90BFA" w:rsidP="006254F7">
            <w:pPr>
              <w:pStyle w:val="TAL"/>
            </w:pPr>
            <w:r>
              <w:t>SS</w:t>
            </w:r>
          </w:p>
        </w:tc>
      </w:tr>
      <w:tr w:rsidR="00F90BFA" w:rsidRPr="000B63FD" w14:paraId="00B7220F" w14:textId="77777777" w:rsidTr="006254F7">
        <w:trPr>
          <w:cantSplit/>
          <w:jc w:val="center"/>
        </w:trPr>
        <w:tc>
          <w:tcPr>
            <w:tcW w:w="2628" w:type="dxa"/>
            <w:shd w:val="clear" w:color="auto" w:fill="auto"/>
          </w:tcPr>
          <w:p w14:paraId="67186483" w14:textId="77777777" w:rsidR="00F90BFA" w:rsidRPr="000B63FD" w:rsidRDefault="00F90BFA" w:rsidP="006254F7">
            <w:pPr>
              <w:pStyle w:val="TAL"/>
            </w:pPr>
            <w:r w:rsidRPr="000B63FD">
              <w:t>409 Conflict</w:t>
            </w:r>
          </w:p>
        </w:tc>
        <w:tc>
          <w:tcPr>
            <w:tcW w:w="1053" w:type="dxa"/>
            <w:shd w:val="clear" w:color="auto" w:fill="auto"/>
          </w:tcPr>
          <w:p w14:paraId="2DD4EAA1" w14:textId="77777777" w:rsidR="00F90BFA" w:rsidRPr="000B63FD" w:rsidRDefault="00F90BFA" w:rsidP="006254F7">
            <w:pPr>
              <w:pStyle w:val="TAL"/>
            </w:pPr>
            <w:r w:rsidRPr="000B63FD">
              <w:rPr>
                <w:rFonts w:hint="eastAsia"/>
              </w:rPr>
              <w:t>N/A</w:t>
            </w:r>
          </w:p>
        </w:tc>
        <w:tc>
          <w:tcPr>
            <w:tcW w:w="1417" w:type="dxa"/>
            <w:shd w:val="clear" w:color="auto" w:fill="auto"/>
          </w:tcPr>
          <w:p w14:paraId="5C39F1B0" w14:textId="77777777" w:rsidR="00F90BFA" w:rsidRPr="000B63FD" w:rsidRDefault="00F90BFA" w:rsidP="006254F7">
            <w:pPr>
              <w:pStyle w:val="TAL"/>
            </w:pPr>
            <w:r w:rsidRPr="000B63FD">
              <w:t>N/A</w:t>
            </w:r>
          </w:p>
        </w:tc>
        <w:tc>
          <w:tcPr>
            <w:tcW w:w="1134" w:type="dxa"/>
            <w:shd w:val="clear" w:color="auto" w:fill="auto"/>
          </w:tcPr>
          <w:p w14:paraId="35F9C68D" w14:textId="77777777" w:rsidR="00F90BFA" w:rsidRPr="000B63FD" w:rsidRDefault="00F90BFA" w:rsidP="006254F7">
            <w:pPr>
              <w:pStyle w:val="TAL"/>
            </w:pPr>
            <w:r w:rsidRPr="000B63FD">
              <w:t>SS</w:t>
            </w:r>
          </w:p>
        </w:tc>
        <w:tc>
          <w:tcPr>
            <w:tcW w:w="1134" w:type="dxa"/>
            <w:shd w:val="clear" w:color="auto" w:fill="auto"/>
          </w:tcPr>
          <w:p w14:paraId="4A42F25A" w14:textId="77777777" w:rsidR="00F90BFA" w:rsidRPr="000B63FD" w:rsidRDefault="00F90BFA" w:rsidP="006254F7">
            <w:pPr>
              <w:pStyle w:val="TAL"/>
            </w:pPr>
            <w:r w:rsidRPr="000B63FD">
              <w:t>SS</w:t>
            </w:r>
          </w:p>
        </w:tc>
        <w:tc>
          <w:tcPr>
            <w:tcW w:w="993" w:type="dxa"/>
            <w:shd w:val="clear" w:color="auto" w:fill="auto"/>
          </w:tcPr>
          <w:p w14:paraId="05584C74" w14:textId="77777777" w:rsidR="00F90BFA" w:rsidRPr="000B63FD" w:rsidRDefault="00F90BFA" w:rsidP="006254F7">
            <w:pPr>
              <w:pStyle w:val="TAL"/>
            </w:pPr>
            <w:r w:rsidRPr="000B63FD">
              <w:t>SS</w:t>
            </w:r>
          </w:p>
        </w:tc>
        <w:tc>
          <w:tcPr>
            <w:tcW w:w="1275" w:type="dxa"/>
          </w:tcPr>
          <w:p w14:paraId="2779A4E1" w14:textId="77777777" w:rsidR="00F90BFA" w:rsidRPr="000B63FD" w:rsidRDefault="00F90BFA" w:rsidP="006254F7">
            <w:pPr>
              <w:pStyle w:val="TAL"/>
            </w:pPr>
            <w:r>
              <w:t>N/A</w:t>
            </w:r>
          </w:p>
        </w:tc>
      </w:tr>
      <w:tr w:rsidR="00F90BFA" w:rsidRPr="000B63FD" w14:paraId="58FB5F91" w14:textId="77777777" w:rsidTr="006254F7">
        <w:trPr>
          <w:cantSplit/>
          <w:jc w:val="center"/>
        </w:trPr>
        <w:tc>
          <w:tcPr>
            <w:tcW w:w="2628" w:type="dxa"/>
            <w:shd w:val="clear" w:color="auto" w:fill="auto"/>
          </w:tcPr>
          <w:p w14:paraId="0CA25685" w14:textId="77777777" w:rsidR="00F90BFA" w:rsidRPr="000B63FD" w:rsidRDefault="00F90BFA" w:rsidP="006254F7">
            <w:pPr>
              <w:pStyle w:val="TAL"/>
            </w:pPr>
            <w:r w:rsidRPr="000B63FD">
              <w:t>410 Gone</w:t>
            </w:r>
          </w:p>
        </w:tc>
        <w:tc>
          <w:tcPr>
            <w:tcW w:w="1053" w:type="dxa"/>
            <w:shd w:val="clear" w:color="auto" w:fill="auto"/>
          </w:tcPr>
          <w:p w14:paraId="4ADDE137" w14:textId="77777777" w:rsidR="00F90BFA" w:rsidRPr="000B63FD" w:rsidRDefault="00F90BFA" w:rsidP="006254F7">
            <w:pPr>
              <w:pStyle w:val="TAL"/>
            </w:pPr>
            <w:r w:rsidRPr="000B63FD">
              <w:t>SS</w:t>
            </w:r>
          </w:p>
        </w:tc>
        <w:tc>
          <w:tcPr>
            <w:tcW w:w="1417" w:type="dxa"/>
            <w:shd w:val="clear" w:color="auto" w:fill="auto"/>
          </w:tcPr>
          <w:p w14:paraId="3D15E976" w14:textId="77777777" w:rsidR="00F90BFA" w:rsidRPr="000B63FD" w:rsidRDefault="00F90BFA" w:rsidP="006254F7">
            <w:pPr>
              <w:pStyle w:val="TAL"/>
            </w:pPr>
            <w:r w:rsidRPr="000B63FD">
              <w:t>SS</w:t>
            </w:r>
          </w:p>
        </w:tc>
        <w:tc>
          <w:tcPr>
            <w:tcW w:w="1134" w:type="dxa"/>
            <w:shd w:val="clear" w:color="auto" w:fill="auto"/>
          </w:tcPr>
          <w:p w14:paraId="0CAA3A5F" w14:textId="77777777" w:rsidR="00F90BFA" w:rsidRPr="000B63FD" w:rsidRDefault="00F90BFA" w:rsidP="006254F7">
            <w:pPr>
              <w:pStyle w:val="TAL"/>
            </w:pPr>
            <w:r w:rsidRPr="000B63FD">
              <w:t>SS</w:t>
            </w:r>
          </w:p>
        </w:tc>
        <w:tc>
          <w:tcPr>
            <w:tcW w:w="1134" w:type="dxa"/>
            <w:shd w:val="clear" w:color="auto" w:fill="auto"/>
          </w:tcPr>
          <w:p w14:paraId="798E1491" w14:textId="77777777" w:rsidR="00F90BFA" w:rsidRPr="000B63FD" w:rsidRDefault="00F90BFA" w:rsidP="006254F7">
            <w:pPr>
              <w:pStyle w:val="TAL"/>
            </w:pPr>
            <w:r w:rsidRPr="000B63FD">
              <w:t>SS</w:t>
            </w:r>
          </w:p>
        </w:tc>
        <w:tc>
          <w:tcPr>
            <w:tcW w:w="993" w:type="dxa"/>
            <w:shd w:val="clear" w:color="auto" w:fill="auto"/>
          </w:tcPr>
          <w:p w14:paraId="5AB7F882" w14:textId="77777777" w:rsidR="00F90BFA" w:rsidRPr="000B63FD" w:rsidRDefault="00F90BFA" w:rsidP="006254F7">
            <w:pPr>
              <w:pStyle w:val="TAL"/>
            </w:pPr>
            <w:r w:rsidRPr="000B63FD">
              <w:t>SS</w:t>
            </w:r>
          </w:p>
        </w:tc>
        <w:tc>
          <w:tcPr>
            <w:tcW w:w="1275" w:type="dxa"/>
          </w:tcPr>
          <w:p w14:paraId="5EC57A8D" w14:textId="77777777" w:rsidR="00F90BFA" w:rsidRPr="000B63FD" w:rsidRDefault="00F90BFA" w:rsidP="006254F7">
            <w:pPr>
              <w:pStyle w:val="TAL"/>
            </w:pPr>
            <w:r>
              <w:t>SS</w:t>
            </w:r>
          </w:p>
        </w:tc>
      </w:tr>
      <w:tr w:rsidR="00F90BFA" w:rsidRPr="000B63FD" w14:paraId="0C7B1EB4" w14:textId="77777777" w:rsidTr="006254F7">
        <w:trPr>
          <w:cantSplit/>
          <w:jc w:val="center"/>
        </w:trPr>
        <w:tc>
          <w:tcPr>
            <w:tcW w:w="2628" w:type="dxa"/>
            <w:shd w:val="clear" w:color="auto" w:fill="auto"/>
          </w:tcPr>
          <w:p w14:paraId="3E8E308B" w14:textId="77777777" w:rsidR="00F90BFA" w:rsidRPr="000B63FD" w:rsidRDefault="00F90BFA" w:rsidP="006254F7">
            <w:pPr>
              <w:pStyle w:val="TAL"/>
            </w:pPr>
            <w:r w:rsidRPr="000B63FD">
              <w:t>411 Length Required</w:t>
            </w:r>
          </w:p>
        </w:tc>
        <w:tc>
          <w:tcPr>
            <w:tcW w:w="1053" w:type="dxa"/>
            <w:shd w:val="clear" w:color="auto" w:fill="auto"/>
          </w:tcPr>
          <w:p w14:paraId="6FE9096D" w14:textId="77777777" w:rsidR="00F90BFA" w:rsidRPr="000B63FD" w:rsidRDefault="00F90BFA" w:rsidP="006254F7">
            <w:pPr>
              <w:pStyle w:val="TAL"/>
            </w:pPr>
            <w:r w:rsidRPr="000B63FD">
              <w:t>N/A</w:t>
            </w:r>
          </w:p>
        </w:tc>
        <w:tc>
          <w:tcPr>
            <w:tcW w:w="1417" w:type="dxa"/>
            <w:shd w:val="clear" w:color="auto" w:fill="auto"/>
          </w:tcPr>
          <w:p w14:paraId="5A1B9EFF" w14:textId="77777777" w:rsidR="00F90BFA" w:rsidRPr="000B63FD" w:rsidRDefault="00F90BFA" w:rsidP="006254F7">
            <w:pPr>
              <w:pStyle w:val="TAL"/>
            </w:pPr>
            <w:r w:rsidRPr="000B63FD">
              <w:t>N/A</w:t>
            </w:r>
          </w:p>
        </w:tc>
        <w:tc>
          <w:tcPr>
            <w:tcW w:w="1134" w:type="dxa"/>
            <w:shd w:val="clear" w:color="auto" w:fill="auto"/>
          </w:tcPr>
          <w:p w14:paraId="70AF74F9" w14:textId="77777777" w:rsidR="00F90BFA" w:rsidRPr="000B63FD" w:rsidRDefault="00F90BFA" w:rsidP="006254F7">
            <w:pPr>
              <w:pStyle w:val="TAL"/>
            </w:pPr>
            <w:r w:rsidRPr="000B63FD">
              <w:t>M</w:t>
            </w:r>
          </w:p>
        </w:tc>
        <w:tc>
          <w:tcPr>
            <w:tcW w:w="1134" w:type="dxa"/>
            <w:shd w:val="clear" w:color="auto" w:fill="auto"/>
          </w:tcPr>
          <w:p w14:paraId="16277A95" w14:textId="77777777" w:rsidR="00F90BFA" w:rsidRPr="000B63FD" w:rsidRDefault="00F90BFA" w:rsidP="006254F7">
            <w:pPr>
              <w:pStyle w:val="TAL"/>
            </w:pPr>
            <w:r w:rsidRPr="000B63FD">
              <w:t>M</w:t>
            </w:r>
          </w:p>
        </w:tc>
        <w:tc>
          <w:tcPr>
            <w:tcW w:w="993" w:type="dxa"/>
            <w:shd w:val="clear" w:color="auto" w:fill="auto"/>
          </w:tcPr>
          <w:p w14:paraId="03965F01" w14:textId="77777777" w:rsidR="00F90BFA" w:rsidRPr="000B63FD" w:rsidRDefault="00F90BFA" w:rsidP="006254F7">
            <w:pPr>
              <w:pStyle w:val="TAL"/>
            </w:pPr>
            <w:r w:rsidRPr="000B63FD">
              <w:t>M</w:t>
            </w:r>
          </w:p>
        </w:tc>
        <w:tc>
          <w:tcPr>
            <w:tcW w:w="1275" w:type="dxa"/>
          </w:tcPr>
          <w:p w14:paraId="3AC757AB" w14:textId="77777777" w:rsidR="00F90BFA" w:rsidRPr="000B63FD" w:rsidRDefault="00F90BFA" w:rsidP="006254F7">
            <w:pPr>
              <w:pStyle w:val="TAL"/>
            </w:pPr>
            <w:r>
              <w:t>SS</w:t>
            </w:r>
          </w:p>
        </w:tc>
      </w:tr>
      <w:tr w:rsidR="00F90BFA" w:rsidRPr="000B63FD" w14:paraId="2116E398" w14:textId="77777777" w:rsidTr="006254F7">
        <w:trPr>
          <w:cantSplit/>
          <w:jc w:val="center"/>
        </w:trPr>
        <w:tc>
          <w:tcPr>
            <w:tcW w:w="2628" w:type="dxa"/>
            <w:shd w:val="clear" w:color="auto" w:fill="auto"/>
          </w:tcPr>
          <w:p w14:paraId="6A55A239" w14:textId="77777777" w:rsidR="00F90BFA" w:rsidRPr="000B63FD" w:rsidRDefault="00F90BFA" w:rsidP="006254F7">
            <w:pPr>
              <w:pStyle w:val="TAL"/>
            </w:pPr>
            <w:r w:rsidRPr="000B63FD">
              <w:rPr>
                <w:rFonts w:hint="eastAsia"/>
              </w:rPr>
              <w:t xml:space="preserve">412 </w:t>
            </w:r>
            <w:r w:rsidRPr="000B63FD">
              <w:t>Precondition Failed</w:t>
            </w:r>
          </w:p>
        </w:tc>
        <w:tc>
          <w:tcPr>
            <w:tcW w:w="1053" w:type="dxa"/>
            <w:shd w:val="clear" w:color="auto" w:fill="auto"/>
          </w:tcPr>
          <w:p w14:paraId="723D65CE" w14:textId="77777777" w:rsidR="00F90BFA" w:rsidRPr="000B63FD" w:rsidRDefault="00F90BFA" w:rsidP="006254F7">
            <w:pPr>
              <w:pStyle w:val="TAL"/>
            </w:pPr>
            <w:r w:rsidRPr="000B63FD">
              <w:rPr>
                <w:rFonts w:hint="eastAsia"/>
              </w:rPr>
              <w:t>SS</w:t>
            </w:r>
          </w:p>
        </w:tc>
        <w:tc>
          <w:tcPr>
            <w:tcW w:w="1417" w:type="dxa"/>
            <w:shd w:val="clear" w:color="auto" w:fill="auto"/>
          </w:tcPr>
          <w:p w14:paraId="38778EC4" w14:textId="77777777" w:rsidR="00F90BFA" w:rsidRPr="000B63FD" w:rsidRDefault="00F90BFA" w:rsidP="006254F7">
            <w:pPr>
              <w:pStyle w:val="TAL"/>
            </w:pPr>
            <w:r w:rsidRPr="000B63FD">
              <w:rPr>
                <w:rFonts w:hint="eastAsia"/>
              </w:rPr>
              <w:t>SS</w:t>
            </w:r>
          </w:p>
        </w:tc>
        <w:tc>
          <w:tcPr>
            <w:tcW w:w="1134" w:type="dxa"/>
            <w:shd w:val="clear" w:color="auto" w:fill="auto"/>
          </w:tcPr>
          <w:p w14:paraId="5DACC3A7" w14:textId="77777777" w:rsidR="00F90BFA" w:rsidRPr="000B63FD" w:rsidRDefault="00F90BFA" w:rsidP="006254F7">
            <w:pPr>
              <w:pStyle w:val="TAL"/>
            </w:pPr>
            <w:r w:rsidRPr="000B63FD">
              <w:rPr>
                <w:rFonts w:hint="eastAsia"/>
              </w:rPr>
              <w:t>SS</w:t>
            </w:r>
          </w:p>
        </w:tc>
        <w:tc>
          <w:tcPr>
            <w:tcW w:w="1134" w:type="dxa"/>
            <w:shd w:val="clear" w:color="auto" w:fill="auto"/>
          </w:tcPr>
          <w:p w14:paraId="47DABE53" w14:textId="77777777" w:rsidR="00F90BFA" w:rsidRPr="000B63FD" w:rsidRDefault="00F90BFA" w:rsidP="006254F7">
            <w:pPr>
              <w:pStyle w:val="TAL"/>
            </w:pPr>
            <w:r w:rsidRPr="000B63FD">
              <w:rPr>
                <w:rFonts w:hint="eastAsia"/>
              </w:rPr>
              <w:t>SS</w:t>
            </w:r>
          </w:p>
        </w:tc>
        <w:tc>
          <w:tcPr>
            <w:tcW w:w="993" w:type="dxa"/>
            <w:shd w:val="clear" w:color="auto" w:fill="auto"/>
          </w:tcPr>
          <w:p w14:paraId="2DC45C22" w14:textId="77777777" w:rsidR="00F90BFA" w:rsidRPr="000B63FD" w:rsidRDefault="00F90BFA" w:rsidP="006254F7">
            <w:pPr>
              <w:pStyle w:val="TAL"/>
            </w:pPr>
            <w:r w:rsidRPr="000B63FD">
              <w:rPr>
                <w:rFonts w:hint="eastAsia"/>
              </w:rPr>
              <w:t>SS</w:t>
            </w:r>
          </w:p>
        </w:tc>
        <w:tc>
          <w:tcPr>
            <w:tcW w:w="1275" w:type="dxa"/>
          </w:tcPr>
          <w:p w14:paraId="610F3FFE" w14:textId="77777777" w:rsidR="00F90BFA" w:rsidRPr="000B63FD" w:rsidRDefault="00F90BFA" w:rsidP="006254F7">
            <w:pPr>
              <w:pStyle w:val="TAL"/>
            </w:pPr>
            <w:r>
              <w:t>N/A</w:t>
            </w:r>
          </w:p>
        </w:tc>
      </w:tr>
      <w:tr w:rsidR="00F90BFA" w:rsidRPr="000B63FD" w14:paraId="35F15ACB" w14:textId="77777777" w:rsidTr="006254F7">
        <w:trPr>
          <w:cantSplit/>
          <w:jc w:val="center"/>
        </w:trPr>
        <w:tc>
          <w:tcPr>
            <w:tcW w:w="2628" w:type="dxa"/>
            <w:shd w:val="clear" w:color="auto" w:fill="auto"/>
          </w:tcPr>
          <w:p w14:paraId="0625FC6A" w14:textId="77777777" w:rsidR="00F90BFA" w:rsidRPr="000B63FD" w:rsidRDefault="00F90BFA" w:rsidP="006254F7">
            <w:pPr>
              <w:pStyle w:val="TAL"/>
            </w:pPr>
            <w:r w:rsidRPr="000B63FD">
              <w:t>413 Payload Too Large</w:t>
            </w:r>
          </w:p>
        </w:tc>
        <w:tc>
          <w:tcPr>
            <w:tcW w:w="1053" w:type="dxa"/>
            <w:shd w:val="clear" w:color="auto" w:fill="auto"/>
          </w:tcPr>
          <w:p w14:paraId="7A5118D7" w14:textId="77777777" w:rsidR="00F90BFA" w:rsidRPr="000B63FD" w:rsidRDefault="00F90BFA" w:rsidP="006254F7">
            <w:pPr>
              <w:pStyle w:val="TAL"/>
            </w:pPr>
            <w:r w:rsidRPr="000B63FD">
              <w:rPr>
                <w:rFonts w:hint="eastAsia"/>
              </w:rPr>
              <w:t>N/A</w:t>
            </w:r>
          </w:p>
        </w:tc>
        <w:tc>
          <w:tcPr>
            <w:tcW w:w="1417" w:type="dxa"/>
            <w:shd w:val="clear" w:color="auto" w:fill="auto"/>
          </w:tcPr>
          <w:p w14:paraId="1432E200" w14:textId="77777777" w:rsidR="00F90BFA" w:rsidRPr="000B63FD" w:rsidRDefault="00F90BFA" w:rsidP="006254F7">
            <w:pPr>
              <w:pStyle w:val="TAL"/>
            </w:pPr>
            <w:r w:rsidRPr="000B63FD">
              <w:t>N/A</w:t>
            </w:r>
          </w:p>
        </w:tc>
        <w:tc>
          <w:tcPr>
            <w:tcW w:w="1134" w:type="dxa"/>
            <w:shd w:val="clear" w:color="auto" w:fill="auto"/>
          </w:tcPr>
          <w:p w14:paraId="7F14D112" w14:textId="77777777" w:rsidR="00F90BFA" w:rsidRPr="000B63FD" w:rsidRDefault="00F90BFA" w:rsidP="006254F7">
            <w:pPr>
              <w:pStyle w:val="TAL"/>
            </w:pPr>
            <w:r w:rsidRPr="000B63FD">
              <w:rPr>
                <w:rFonts w:hint="eastAsia"/>
              </w:rPr>
              <w:t>M</w:t>
            </w:r>
          </w:p>
        </w:tc>
        <w:tc>
          <w:tcPr>
            <w:tcW w:w="1134" w:type="dxa"/>
            <w:shd w:val="clear" w:color="auto" w:fill="auto"/>
          </w:tcPr>
          <w:p w14:paraId="5CA58CC8" w14:textId="77777777" w:rsidR="00F90BFA" w:rsidRPr="000B63FD" w:rsidRDefault="00F90BFA" w:rsidP="006254F7">
            <w:pPr>
              <w:pStyle w:val="TAL"/>
            </w:pPr>
            <w:r w:rsidRPr="000B63FD">
              <w:rPr>
                <w:rFonts w:hint="eastAsia"/>
              </w:rPr>
              <w:t>M</w:t>
            </w:r>
          </w:p>
        </w:tc>
        <w:tc>
          <w:tcPr>
            <w:tcW w:w="993" w:type="dxa"/>
            <w:shd w:val="clear" w:color="auto" w:fill="auto"/>
          </w:tcPr>
          <w:p w14:paraId="5616CE90" w14:textId="77777777" w:rsidR="00F90BFA" w:rsidRPr="000B63FD" w:rsidRDefault="00F90BFA" w:rsidP="006254F7">
            <w:pPr>
              <w:pStyle w:val="TAL"/>
            </w:pPr>
            <w:r w:rsidRPr="000B63FD">
              <w:rPr>
                <w:rFonts w:hint="eastAsia"/>
              </w:rPr>
              <w:t>M</w:t>
            </w:r>
          </w:p>
        </w:tc>
        <w:tc>
          <w:tcPr>
            <w:tcW w:w="1275" w:type="dxa"/>
          </w:tcPr>
          <w:p w14:paraId="43FF5875" w14:textId="77777777" w:rsidR="00F90BFA" w:rsidRPr="000B63FD" w:rsidRDefault="00F90BFA" w:rsidP="006254F7">
            <w:pPr>
              <w:pStyle w:val="TAL"/>
            </w:pPr>
            <w:r>
              <w:t>SS</w:t>
            </w:r>
          </w:p>
        </w:tc>
      </w:tr>
      <w:tr w:rsidR="00F90BFA" w:rsidRPr="000B63FD" w14:paraId="21D71881" w14:textId="77777777" w:rsidTr="006254F7">
        <w:trPr>
          <w:cantSplit/>
          <w:jc w:val="center"/>
        </w:trPr>
        <w:tc>
          <w:tcPr>
            <w:tcW w:w="2628" w:type="dxa"/>
            <w:shd w:val="clear" w:color="auto" w:fill="auto"/>
          </w:tcPr>
          <w:p w14:paraId="0734F2DE" w14:textId="77777777" w:rsidR="00F90BFA" w:rsidRPr="000B63FD" w:rsidRDefault="00F90BFA" w:rsidP="006254F7">
            <w:pPr>
              <w:pStyle w:val="TAL"/>
            </w:pPr>
            <w:r w:rsidRPr="000B63FD">
              <w:t>414 URI Too Long</w:t>
            </w:r>
          </w:p>
        </w:tc>
        <w:tc>
          <w:tcPr>
            <w:tcW w:w="1053" w:type="dxa"/>
            <w:shd w:val="clear" w:color="auto" w:fill="auto"/>
          </w:tcPr>
          <w:p w14:paraId="1555EF51" w14:textId="77777777" w:rsidR="00F90BFA" w:rsidRPr="000B63FD" w:rsidRDefault="00F90BFA" w:rsidP="006254F7">
            <w:pPr>
              <w:pStyle w:val="TAL"/>
            </w:pPr>
            <w:r w:rsidRPr="000B63FD">
              <w:rPr>
                <w:rFonts w:hint="eastAsia"/>
              </w:rPr>
              <w:t>N/A</w:t>
            </w:r>
          </w:p>
        </w:tc>
        <w:tc>
          <w:tcPr>
            <w:tcW w:w="1417" w:type="dxa"/>
            <w:shd w:val="clear" w:color="auto" w:fill="auto"/>
          </w:tcPr>
          <w:p w14:paraId="1CCAA08A" w14:textId="77777777" w:rsidR="00F90BFA" w:rsidRPr="000B63FD" w:rsidRDefault="00F90BFA" w:rsidP="006254F7">
            <w:pPr>
              <w:pStyle w:val="TAL"/>
            </w:pPr>
            <w:r w:rsidRPr="00C43A33">
              <w:t>SS (NOTE 3)</w:t>
            </w:r>
          </w:p>
        </w:tc>
        <w:tc>
          <w:tcPr>
            <w:tcW w:w="1134" w:type="dxa"/>
            <w:shd w:val="clear" w:color="auto" w:fill="auto"/>
          </w:tcPr>
          <w:p w14:paraId="247D84C2" w14:textId="77777777" w:rsidR="00F90BFA" w:rsidRPr="000B63FD" w:rsidRDefault="00F90BFA" w:rsidP="006254F7">
            <w:pPr>
              <w:pStyle w:val="TAL"/>
            </w:pPr>
            <w:r w:rsidRPr="000B63FD">
              <w:rPr>
                <w:rFonts w:hint="eastAsia"/>
              </w:rPr>
              <w:t>N/A</w:t>
            </w:r>
          </w:p>
        </w:tc>
        <w:tc>
          <w:tcPr>
            <w:tcW w:w="1134" w:type="dxa"/>
            <w:shd w:val="clear" w:color="auto" w:fill="auto"/>
          </w:tcPr>
          <w:p w14:paraId="7E5AC9E9" w14:textId="77777777" w:rsidR="00F90BFA" w:rsidRPr="000B63FD" w:rsidRDefault="00F90BFA" w:rsidP="006254F7">
            <w:pPr>
              <w:pStyle w:val="TAL"/>
            </w:pPr>
            <w:r w:rsidRPr="000B63FD">
              <w:rPr>
                <w:rFonts w:hint="eastAsia"/>
              </w:rPr>
              <w:t>N/A</w:t>
            </w:r>
          </w:p>
        </w:tc>
        <w:tc>
          <w:tcPr>
            <w:tcW w:w="993" w:type="dxa"/>
            <w:shd w:val="clear" w:color="auto" w:fill="auto"/>
          </w:tcPr>
          <w:p w14:paraId="7C00DBC3" w14:textId="77777777" w:rsidR="00F90BFA" w:rsidRPr="000B63FD" w:rsidRDefault="00F90BFA" w:rsidP="006254F7">
            <w:pPr>
              <w:pStyle w:val="TAL"/>
            </w:pPr>
            <w:r w:rsidRPr="00455D8F">
              <w:t>SS</w:t>
            </w:r>
          </w:p>
        </w:tc>
        <w:tc>
          <w:tcPr>
            <w:tcW w:w="1275" w:type="dxa"/>
          </w:tcPr>
          <w:p w14:paraId="47FBCC3D" w14:textId="77777777" w:rsidR="00F90BFA" w:rsidRPr="00455D8F" w:rsidRDefault="00F90BFA" w:rsidP="006254F7">
            <w:pPr>
              <w:pStyle w:val="TAL"/>
            </w:pPr>
            <w:r>
              <w:t>N/A</w:t>
            </w:r>
          </w:p>
        </w:tc>
      </w:tr>
      <w:tr w:rsidR="00F90BFA" w:rsidRPr="000B63FD" w14:paraId="57002A77" w14:textId="77777777" w:rsidTr="006254F7">
        <w:trPr>
          <w:cantSplit/>
          <w:jc w:val="center"/>
        </w:trPr>
        <w:tc>
          <w:tcPr>
            <w:tcW w:w="2628" w:type="dxa"/>
            <w:shd w:val="clear" w:color="auto" w:fill="auto"/>
          </w:tcPr>
          <w:p w14:paraId="53D3C642" w14:textId="77777777" w:rsidR="00F90BFA" w:rsidRPr="000B63FD" w:rsidRDefault="00F90BFA" w:rsidP="006254F7">
            <w:pPr>
              <w:pStyle w:val="TAL"/>
            </w:pPr>
            <w:r w:rsidRPr="000B63FD">
              <w:t>415 Unsupported Media Type</w:t>
            </w:r>
          </w:p>
        </w:tc>
        <w:tc>
          <w:tcPr>
            <w:tcW w:w="1053" w:type="dxa"/>
            <w:shd w:val="clear" w:color="auto" w:fill="auto"/>
          </w:tcPr>
          <w:p w14:paraId="7E69B10F" w14:textId="77777777" w:rsidR="00F90BFA" w:rsidRPr="000B63FD" w:rsidRDefault="00F90BFA" w:rsidP="006254F7">
            <w:pPr>
              <w:pStyle w:val="TAL"/>
            </w:pPr>
            <w:r w:rsidRPr="000B63FD">
              <w:t>N/A</w:t>
            </w:r>
          </w:p>
        </w:tc>
        <w:tc>
          <w:tcPr>
            <w:tcW w:w="1417" w:type="dxa"/>
            <w:shd w:val="clear" w:color="auto" w:fill="auto"/>
          </w:tcPr>
          <w:p w14:paraId="37BA798C" w14:textId="77777777" w:rsidR="00F90BFA" w:rsidRPr="000B63FD" w:rsidRDefault="00F90BFA" w:rsidP="006254F7">
            <w:pPr>
              <w:pStyle w:val="TAL"/>
            </w:pPr>
            <w:r w:rsidRPr="000B63FD">
              <w:t>N/A</w:t>
            </w:r>
          </w:p>
        </w:tc>
        <w:tc>
          <w:tcPr>
            <w:tcW w:w="1134" w:type="dxa"/>
            <w:shd w:val="clear" w:color="auto" w:fill="auto"/>
          </w:tcPr>
          <w:p w14:paraId="07D5B552" w14:textId="77777777" w:rsidR="00F90BFA" w:rsidRPr="000B63FD" w:rsidRDefault="00F90BFA" w:rsidP="006254F7">
            <w:pPr>
              <w:pStyle w:val="TAL"/>
            </w:pPr>
            <w:r w:rsidRPr="000B63FD">
              <w:rPr>
                <w:rFonts w:hint="eastAsia"/>
              </w:rPr>
              <w:t>M</w:t>
            </w:r>
          </w:p>
        </w:tc>
        <w:tc>
          <w:tcPr>
            <w:tcW w:w="1134" w:type="dxa"/>
            <w:shd w:val="clear" w:color="auto" w:fill="auto"/>
          </w:tcPr>
          <w:p w14:paraId="2C99CCE1" w14:textId="77777777" w:rsidR="00F90BFA" w:rsidRPr="000B63FD" w:rsidRDefault="00F90BFA" w:rsidP="006254F7">
            <w:pPr>
              <w:pStyle w:val="TAL"/>
            </w:pPr>
            <w:r w:rsidRPr="000B63FD">
              <w:rPr>
                <w:rFonts w:hint="eastAsia"/>
              </w:rPr>
              <w:t>M</w:t>
            </w:r>
          </w:p>
        </w:tc>
        <w:tc>
          <w:tcPr>
            <w:tcW w:w="993" w:type="dxa"/>
            <w:shd w:val="clear" w:color="auto" w:fill="auto"/>
          </w:tcPr>
          <w:p w14:paraId="23558F29" w14:textId="77777777" w:rsidR="00F90BFA" w:rsidRPr="000B63FD" w:rsidRDefault="00F90BFA" w:rsidP="006254F7">
            <w:pPr>
              <w:pStyle w:val="TAL"/>
            </w:pPr>
            <w:r w:rsidRPr="000B63FD">
              <w:rPr>
                <w:rFonts w:hint="eastAsia"/>
              </w:rPr>
              <w:t>M</w:t>
            </w:r>
          </w:p>
        </w:tc>
        <w:tc>
          <w:tcPr>
            <w:tcW w:w="1275" w:type="dxa"/>
          </w:tcPr>
          <w:p w14:paraId="2461CCF2" w14:textId="77777777" w:rsidR="00F90BFA" w:rsidRPr="000B63FD" w:rsidRDefault="00F90BFA" w:rsidP="006254F7">
            <w:pPr>
              <w:pStyle w:val="TAL"/>
            </w:pPr>
            <w:r>
              <w:t>SS</w:t>
            </w:r>
          </w:p>
        </w:tc>
      </w:tr>
      <w:tr w:rsidR="00F90BFA" w:rsidRPr="000B63FD" w14:paraId="5EFBD00B" w14:textId="77777777" w:rsidTr="006254F7">
        <w:trPr>
          <w:cantSplit/>
          <w:jc w:val="center"/>
        </w:trPr>
        <w:tc>
          <w:tcPr>
            <w:tcW w:w="2628" w:type="dxa"/>
            <w:shd w:val="clear" w:color="auto" w:fill="auto"/>
          </w:tcPr>
          <w:p w14:paraId="3C6A0D2B" w14:textId="77777777" w:rsidR="00F90BFA" w:rsidRPr="000B63FD" w:rsidRDefault="00F90BFA" w:rsidP="006254F7">
            <w:pPr>
              <w:pStyle w:val="TAL"/>
            </w:pPr>
            <w:r>
              <w:t xml:space="preserve">429 </w:t>
            </w:r>
            <w:r w:rsidRPr="000B63FD">
              <w:rPr>
                <w:lang w:eastAsia="zh-CN"/>
              </w:rPr>
              <w:t>Too Many Requests</w:t>
            </w:r>
          </w:p>
        </w:tc>
        <w:tc>
          <w:tcPr>
            <w:tcW w:w="1053" w:type="dxa"/>
            <w:shd w:val="clear" w:color="auto" w:fill="auto"/>
          </w:tcPr>
          <w:p w14:paraId="4B8800B7" w14:textId="77777777" w:rsidR="00F90BFA" w:rsidRPr="000B63FD" w:rsidRDefault="00F90BFA" w:rsidP="006254F7">
            <w:pPr>
              <w:pStyle w:val="TAL"/>
            </w:pPr>
            <w:r>
              <w:t>M</w:t>
            </w:r>
          </w:p>
        </w:tc>
        <w:tc>
          <w:tcPr>
            <w:tcW w:w="1417" w:type="dxa"/>
            <w:shd w:val="clear" w:color="auto" w:fill="auto"/>
          </w:tcPr>
          <w:p w14:paraId="3B903B02" w14:textId="77777777" w:rsidR="00F90BFA" w:rsidRPr="000B63FD" w:rsidRDefault="00F90BFA" w:rsidP="006254F7">
            <w:pPr>
              <w:pStyle w:val="TAL"/>
            </w:pPr>
            <w:r>
              <w:t>M</w:t>
            </w:r>
          </w:p>
        </w:tc>
        <w:tc>
          <w:tcPr>
            <w:tcW w:w="1134" w:type="dxa"/>
            <w:shd w:val="clear" w:color="auto" w:fill="auto"/>
          </w:tcPr>
          <w:p w14:paraId="27347CFE" w14:textId="77777777" w:rsidR="00F90BFA" w:rsidRPr="000B63FD" w:rsidRDefault="00F90BFA" w:rsidP="006254F7">
            <w:pPr>
              <w:pStyle w:val="TAL"/>
            </w:pPr>
            <w:r>
              <w:t>M</w:t>
            </w:r>
          </w:p>
        </w:tc>
        <w:tc>
          <w:tcPr>
            <w:tcW w:w="1134" w:type="dxa"/>
            <w:shd w:val="clear" w:color="auto" w:fill="auto"/>
          </w:tcPr>
          <w:p w14:paraId="23ABD7C5" w14:textId="77777777" w:rsidR="00F90BFA" w:rsidRPr="000B63FD" w:rsidRDefault="00F90BFA" w:rsidP="006254F7">
            <w:pPr>
              <w:pStyle w:val="TAL"/>
            </w:pPr>
            <w:r>
              <w:t>M</w:t>
            </w:r>
          </w:p>
        </w:tc>
        <w:tc>
          <w:tcPr>
            <w:tcW w:w="993" w:type="dxa"/>
            <w:shd w:val="clear" w:color="auto" w:fill="auto"/>
          </w:tcPr>
          <w:p w14:paraId="12815C96" w14:textId="77777777" w:rsidR="00F90BFA" w:rsidRPr="000B63FD" w:rsidRDefault="00F90BFA" w:rsidP="006254F7">
            <w:pPr>
              <w:pStyle w:val="TAL"/>
            </w:pPr>
            <w:r>
              <w:t>M</w:t>
            </w:r>
          </w:p>
        </w:tc>
        <w:tc>
          <w:tcPr>
            <w:tcW w:w="1275" w:type="dxa"/>
          </w:tcPr>
          <w:p w14:paraId="07C9ACEE" w14:textId="77777777" w:rsidR="00F90BFA" w:rsidRDefault="00F90BFA" w:rsidP="006254F7">
            <w:pPr>
              <w:pStyle w:val="TAL"/>
            </w:pPr>
            <w:r w:rsidRPr="000B63FD">
              <w:t>M</w:t>
            </w:r>
          </w:p>
        </w:tc>
      </w:tr>
      <w:tr w:rsidR="00F90BFA" w:rsidRPr="000B63FD" w14:paraId="3746D9B2" w14:textId="77777777" w:rsidTr="006254F7">
        <w:trPr>
          <w:cantSplit/>
          <w:jc w:val="center"/>
        </w:trPr>
        <w:tc>
          <w:tcPr>
            <w:tcW w:w="2628" w:type="dxa"/>
            <w:shd w:val="clear" w:color="auto" w:fill="auto"/>
          </w:tcPr>
          <w:p w14:paraId="7D692EED" w14:textId="77777777" w:rsidR="00F90BFA" w:rsidRPr="000B63FD" w:rsidRDefault="00F90BFA" w:rsidP="006254F7">
            <w:pPr>
              <w:pStyle w:val="TAL"/>
            </w:pPr>
            <w:r w:rsidRPr="000B63FD">
              <w:t>500 Internal Server Error</w:t>
            </w:r>
          </w:p>
        </w:tc>
        <w:tc>
          <w:tcPr>
            <w:tcW w:w="1053" w:type="dxa"/>
            <w:shd w:val="clear" w:color="auto" w:fill="auto"/>
          </w:tcPr>
          <w:p w14:paraId="473A40BE" w14:textId="77777777" w:rsidR="00F90BFA" w:rsidRPr="000B63FD" w:rsidRDefault="00F90BFA" w:rsidP="006254F7">
            <w:pPr>
              <w:pStyle w:val="TAL"/>
            </w:pPr>
            <w:r w:rsidRPr="000B63FD">
              <w:t>M</w:t>
            </w:r>
          </w:p>
        </w:tc>
        <w:tc>
          <w:tcPr>
            <w:tcW w:w="1417" w:type="dxa"/>
            <w:shd w:val="clear" w:color="auto" w:fill="auto"/>
          </w:tcPr>
          <w:p w14:paraId="20D2A29A" w14:textId="77777777" w:rsidR="00F90BFA" w:rsidRPr="000B63FD" w:rsidRDefault="00F90BFA" w:rsidP="006254F7">
            <w:pPr>
              <w:pStyle w:val="TAL"/>
            </w:pPr>
            <w:r w:rsidRPr="000B63FD">
              <w:t>M</w:t>
            </w:r>
          </w:p>
        </w:tc>
        <w:tc>
          <w:tcPr>
            <w:tcW w:w="1134" w:type="dxa"/>
            <w:shd w:val="clear" w:color="auto" w:fill="auto"/>
          </w:tcPr>
          <w:p w14:paraId="4BB49ECC" w14:textId="77777777" w:rsidR="00F90BFA" w:rsidRPr="000B63FD" w:rsidRDefault="00F90BFA" w:rsidP="006254F7">
            <w:pPr>
              <w:pStyle w:val="TAL"/>
            </w:pPr>
            <w:r w:rsidRPr="000B63FD">
              <w:t>M</w:t>
            </w:r>
          </w:p>
        </w:tc>
        <w:tc>
          <w:tcPr>
            <w:tcW w:w="1134" w:type="dxa"/>
            <w:shd w:val="clear" w:color="auto" w:fill="auto"/>
          </w:tcPr>
          <w:p w14:paraId="6B3CE26E" w14:textId="77777777" w:rsidR="00F90BFA" w:rsidRPr="000B63FD" w:rsidRDefault="00F90BFA" w:rsidP="006254F7">
            <w:pPr>
              <w:pStyle w:val="TAL"/>
            </w:pPr>
            <w:r w:rsidRPr="000B63FD">
              <w:t>M</w:t>
            </w:r>
          </w:p>
        </w:tc>
        <w:tc>
          <w:tcPr>
            <w:tcW w:w="993" w:type="dxa"/>
            <w:shd w:val="clear" w:color="auto" w:fill="auto"/>
          </w:tcPr>
          <w:p w14:paraId="19C78C80" w14:textId="77777777" w:rsidR="00F90BFA" w:rsidRPr="000B63FD" w:rsidRDefault="00F90BFA" w:rsidP="006254F7">
            <w:pPr>
              <w:pStyle w:val="TAL"/>
            </w:pPr>
            <w:r w:rsidRPr="000B63FD">
              <w:t>M</w:t>
            </w:r>
          </w:p>
        </w:tc>
        <w:tc>
          <w:tcPr>
            <w:tcW w:w="1275" w:type="dxa"/>
          </w:tcPr>
          <w:p w14:paraId="1765CBC4" w14:textId="77777777" w:rsidR="00F90BFA" w:rsidRPr="000B63FD" w:rsidRDefault="00F90BFA" w:rsidP="006254F7">
            <w:pPr>
              <w:pStyle w:val="TAL"/>
            </w:pPr>
            <w:r w:rsidRPr="000B63FD">
              <w:t>M</w:t>
            </w:r>
          </w:p>
        </w:tc>
      </w:tr>
      <w:tr w:rsidR="00F90BFA" w:rsidRPr="000B63FD" w14:paraId="1F726218" w14:textId="77777777" w:rsidTr="006254F7">
        <w:trPr>
          <w:cantSplit/>
          <w:jc w:val="center"/>
        </w:trPr>
        <w:tc>
          <w:tcPr>
            <w:tcW w:w="2628" w:type="dxa"/>
            <w:shd w:val="clear" w:color="auto" w:fill="auto"/>
          </w:tcPr>
          <w:p w14:paraId="341A640C" w14:textId="77777777" w:rsidR="00F90BFA" w:rsidRPr="000B63FD" w:rsidRDefault="00F90BFA" w:rsidP="006254F7">
            <w:pPr>
              <w:pStyle w:val="TAL"/>
            </w:pPr>
            <w:r w:rsidRPr="000B63FD">
              <w:t>501 Not Implemented</w:t>
            </w:r>
          </w:p>
        </w:tc>
        <w:tc>
          <w:tcPr>
            <w:tcW w:w="1053" w:type="dxa"/>
            <w:shd w:val="clear" w:color="auto" w:fill="auto"/>
          </w:tcPr>
          <w:p w14:paraId="737CE6CA" w14:textId="77777777" w:rsidR="00F90BFA" w:rsidRPr="000B63FD" w:rsidRDefault="00F90BFA" w:rsidP="006254F7">
            <w:pPr>
              <w:pStyle w:val="TAL"/>
            </w:pPr>
            <w:r w:rsidRPr="000B63FD">
              <w:t>SS</w:t>
            </w:r>
          </w:p>
        </w:tc>
        <w:tc>
          <w:tcPr>
            <w:tcW w:w="1417" w:type="dxa"/>
            <w:shd w:val="clear" w:color="auto" w:fill="auto"/>
          </w:tcPr>
          <w:p w14:paraId="19AEC9B2" w14:textId="77777777" w:rsidR="00F90BFA" w:rsidRPr="000B63FD" w:rsidRDefault="00F90BFA" w:rsidP="006254F7">
            <w:pPr>
              <w:pStyle w:val="TAL"/>
            </w:pPr>
            <w:r w:rsidRPr="000B63FD">
              <w:t>SS</w:t>
            </w:r>
          </w:p>
        </w:tc>
        <w:tc>
          <w:tcPr>
            <w:tcW w:w="1134" w:type="dxa"/>
            <w:shd w:val="clear" w:color="auto" w:fill="auto"/>
          </w:tcPr>
          <w:p w14:paraId="617C844F" w14:textId="77777777" w:rsidR="00F90BFA" w:rsidRPr="000B63FD" w:rsidRDefault="00F90BFA" w:rsidP="006254F7">
            <w:pPr>
              <w:pStyle w:val="TAL"/>
            </w:pPr>
            <w:r w:rsidRPr="000B63FD">
              <w:t>SS</w:t>
            </w:r>
          </w:p>
        </w:tc>
        <w:tc>
          <w:tcPr>
            <w:tcW w:w="1134" w:type="dxa"/>
            <w:shd w:val="clear" w:color="auto" w:fill="auto"/>
          </w:tcPr>
          <w:p w14:paraId="00ECB1F4" w14:textId="77777777" w:rsidR="00F90BFA" w:rsidRPr="000B63FD" w:rsidRDefault="00F90BFA" w:rsidP="006254F7">
            <w:pPr>
              <w:pStyle w:val="TAL"/>
            </w:pPr>
            <w:r w:rsidRPr="000B63FD">
              <w:t>SS</w:t>
            </w:r>
          </w:p>
        </w:tc>
        <w:tc>
          <w:tcPr>
            <w:tcW w:w="993" w:type="dxa"/>
            <w:shd w:val="clear" w:color="auto" w:fill="auto"/>
          </w:tcPr>
          <w:p w14:paraId="13739CA9" w14:textId="77777777" w:rsidR="00F90BFA" w:rsidRPr="000B63FD" w:rsidRDefault="00F90BFA" w:rsidP="006254F7">
            <w:pPr>
              <w:pStyle w:val="TAL"/>
            </w:pPr>
            <w:r w:rsidRPr="000B63FD">
              <w:t>SS</w:t>
            </w:r>
          </w:p>
        </w:tc>
        <w:tc>
          <w:tcPr>
            <w:tcW w:w="1275" w:type="dxa"/>
          </w:tcPr>
          <w:p w14:paraId="554DA9A7" w14:textId="77777777" w:rsidR="00F90BFA" w:rsidRPr="000B63FD" w:rsidRDefault="00F90BFA" w:rsidP="006254F7">
            <w:pPr>
              <w:pStyle w:val="TAL"/>
            </w:pPr>
            <w:r>
              <w:t>SS</w:t>
            </w:r>
          </w:p>
        </w:tc>
      </w:tr>
      <w:tr w:rsidR="00F90BFA" w:rsidRPr="000B63FD" w14:paraId="35335C34" w14:textId="77777777" w:rsidTr="006254F7">
        <w:trPr>
          <w:cantSplit/>
          <w:jc w:val="center"/>
        </w:trPr>
        <w:tc>
          <w:tcPr>
            <w:tcW w:w="2628" w:type="dxa"/>
            <w:shd w:val="clear" w:color="auto" w:fill="auto"/>
          </w:tcPr>
          <w:p w14:paraId="0229FC9A" w14:textId="77777777" w:rsidR="00F90BFA" w:rsidRPr="000B63FD" w:rsidRDefault="00F90BFA" w:rsidP="006254F7">
            <w:pPr>
              <w:pStyle w:val="TAL"/>
            </w:pPr>
            <w:r w:rsidRPr="000B63FD">
              <w:t>503 Service Unavailable</w:t>
            </w:r>
          </w:p>
        </w:tc>
        <w:tc>
          <w:tcPr>
            <w:tcW w:w="1053" w:type="dxa"/>
            <w:shd w:val="clear" w:color="auto" w:fill="auto"/>
          </w:tcPr>
          <w:p w14:paraId="1FCC572B" w14:textId="77777777" w:rsidR="00F90BFA" w:rsidRPr="000B63FD" w:rsidRDefault="00F90BFA" w:rsidP="006254F7">
            <w:pPr>
              <w:pStyle w:val="TAL"/>
            </w:pPr>
            <w:r w:rsidRPr="000B63FD">
              <w:rPr>
                <w:rFonts w:hint="eastAsia"/>
              </w:rPr>
              <w:t>M</w:t>
            </w:r>
          </w:p>
        </w:tc>
        <w:tc>
          <w:tcPr>
            <w:tcW w:w="1417" w:type="dxa"/>
            <w:shd w:val="clear" w:color="auto" w:fill="auto"/>
          </w:tcPr>
          <w:p w14:paraId="7D38E170" w14:textId="77777777" w:rsidR="00F90BFA" w:rsidRPr="000B63FD" w:rsidRDefault="00F90BFA" w:rsidP="006254F7">
            <w:pPr>
              <w:pStyle w:val="TAL"/>
            </w:pPr>
            <w:r w:rsidRPr="000B63FD">
              <w:rPr>
                <w:rFonts w:hint="eastAsia"/>
              </w:rPr>
              <w:t>M</w:t>
            </w:r>
          </w:p>
        </w:tc>
        <w:tc>
          <w:tcPr>
            <w:tcW w:w="1134" w:type="dxa"/>
            <w:shd w:val="clear" w:color="auto" w:fill="auto"/>
          </w:tcPr>
          <w:p w14:paraId="0A2D8E36" w14:textId="77777777" w:rsidR="00F90BFA" w:rsidRPr="000B63FD" w:rsidRDefault="00F90BFA" w:rsidP="006254F7">
            <w:pPr>
              <w:pStyle w:val="TAL"/>
            </w:pPr>
            <w:r w:rsidRPr="000B63FD">
              <w:rPr>
                <w:rFonts w:hint="eastAsia"/>
              </w:rPr>
              <w:t>M</w:t>
            </w:r>
          </w:p>
        </w:tc>
        <w:tc>
          <w:tcPr>
            <w:tcW w:w="1134" w:type="dxa"/>
            <w:shd w:val="clear" w:color="auto" w:fill="auto"/>
          </w:tcPr>
          <w:p w14:paraId="10B55F4C" w14:textId="77777777" w:rsidR="00F90BFA" w:rsidRPr="000B63FD" w:rsidRDefault="00F90BFA" w:rsidP="006254F7">
            <w:pPr>
              <w:pStyle w:val="TAL"/>
            </w:pPr>
            <w:r w:rsidRPr="000B63FD">
              <w:rPr>
                <w:rFonts w:hint="eastAsia"/>
              </w:rPr>
              <w:t>M</w:t>
            </w:r>
          </w:p>
        </w:tc>
        <w:tc>
          <w:tcPr>
            <w:tcW w:w="993" w:type="dxa"/>
            <w:shd w:val="clear" w:color="auto" w:fill="auto"/>
          </w:tcPr>
          <w:p w14:paraId="1915AA7F" w14:textId="77777777" w:rsidR="00F90BFA" w:rsidRPr="000B63FD" w:rsidRDefault="00F90BFA" w:rsidP="006254F7">
            <w:pPr>
              <w:pStyle w:val="TAL"/>
            </w:pPr>
            <w:r w:rsidRPr="000B63FD">
              <w:rPr>
                <w:rFonts w:hint="eastAsia"/>
              </w:rPr>
              <w:t>M</w:t>
            </w:r>
          </w:p>
        </w:tc>
        <w:tc>
          <w:tcPr>
            <w:tcW w:w="1275" w:type="dxa"/>
          </w:tcPr>
          <w:p w14:paraId="6F3A9357" w14:textId="77777777" w:rsidR="00F90BFA" w:rsidRPr="000B63FD" w:rsidRDefault="00F90BFA" w:rsidP="006254F7">
            <w:pPr>
              <w:pStyle w:val="TAL"/>
            </w:pPr>
            <w:r w:rsidRPr="000B63FD">
              <w:t>M</w:t>
            </w:r>
          </w:p>
        </w:tc>
      </w:tr>
      <w:tr w:rsidR="00F90BFA" w:rsidRPr="000B63FD" w14:paraId="67BF8435" w14:textId="77777777" w:rsidTr="006254F7">
        <w:trPr>
          <w:cantSplit/>
          <w:jc w:val="center"/>
        </w:trPr>
        <w:tc>
          <w:tcPr>
            <w:tcW w:w="2628" w:type="dxa"/>
            <w:shd w:val="clear" w:color="auto" w:fill="auto"/>
          </w:tcPr>
          <w:p w14:paraId="0E650A70" w14:textId="77777777" w:rsidR="00F90BFA" w:rsidRPr="000B63FD" w:rsidRDefault="00F90BFA" w:rsidP="006254F7">
            <w:pPr>
              <w:pStyle w:val="TAL"/>
            </w:pPr>
            <w:r w:rsidRPr="000B63FD">
              <w:t>504 Gateway Timeout</w:t>
            </w:r>
          </w:p>
        </w:tc>
        <w:tc>
          <w:tcPr>
            <w:tcW w:w="1053" w:type="dxa"/>
            <w:shd w:val="clear" w:color="auto" w:fill="auto"/>
          </w:tcPr>
          <w:p w14:paraId="554E3278" w14:textId="77777777" w:rsidR="00F90BFA" w:rsidRPr="000B63FD" w:rsidRDefault="00F90BFA" w:rsidP="006254F7">
            <w:pPr>
              <w:pStyle w:val="TAL"/>
            </w:pPr>
            <w:r w:rsidRPr="000B63FD">
              <w:t>SS</w:t>
            </w:r>
          </w:p>
        </w:tc>
        <w:tc>
          <w:tcPr>
            <w:tcW w:w="1417" w:type="dxa"/>
            <w:shd w:val="clear" w:color="auto" w:fill="auto"/>
          </w:tcPr>
          <w:p w14:paraId="33F2FFE2" w14:textId="77777777" w:rsidR="00F90BFA" w:rsidRPr="000B63FD" w:rsidRDefault="00F90BFA" w:rsidP="006254F7">
            <w:pPr>
              <w:pStyle w:val="TAL"/>
            </w:pPr>
            <w:r w:rsidRPr="000B63FD">
              <w:t>SS</w:t>
            </w:r>
          </w:p>
        </w:tc>
        <w:tc>
          <w:tcPr>
            <w:tcW w:w="1134" w:type="dxa"/>
            <w:shd w:val="clear" w:color="auto" w:fill="auto"/>
          </w:tcPr>
          <w:p w14:paraId="0C4F5639" w14:textId="77777777" w:rsidR="00F90BFA" w:rsidRPr="000B63FD" w:rsidRDefault="00F90BFA" w:rsidP="006254F7">
            <w:pPr>
              <w:pStyle w:val="TAL"/>
            </w:pPr>
            <w:r w:rsidRPr="000B63FD">
              <w:t>SS</w:t>
            </w:r>
          </w:p>
        </w:tc>
        <w:tc>
          <w:tcPr>
            <w:tcW w:w="1134" w:type="dxa"/>
            <w:shd w:val="clear" w:color="auto" w:fill="auto"/>
          </w:tcPr>
          <w:p w14:paraId="5AAB895E" w14:textId="77777777" w:rsidR="00F90BFA" w:rsidRPr="000B63FD" w:rsidRDefault="00F90BFA" w:rsidP="006254F7">
            <w:pPr>
              <w:pStyle w:val="TAL"/>
            </w:pPr>
            <w:r w:rsidRPr="000B63FD">
              <w:t>SS</w:t>
            </w:r>
          </w:p>
        </w:tc>
        <w:tc>
          <w:tcPr>
            <w:tcW w:w="993" w:type="dxa"/>
            <w:shd w:val="clear" w:color="auto" w:fill="auto"/>
          </w:tcPr>
          <w:p w14:paraId="01C1D1FD" w14:textId="77777777" w:rsidR="00F90BFA" w:rsidRPr="000B63FD" w:rsidRDefault="00F90BFA" w:rsidP="006254F7">
            <w:pPr>
              <w:pStyle w:val="TAL"/>
            </w:pPr>
            <w:r w:rsidRPr="000B63FD">
              <w:t>SS</w:t>
            </w:r>
          </w:p>
        </w:tc>
        <w:tc>
          <w:tcPr>
            <w:tcW w:w="1275" w:type="dxa"/>
          </w:tcPr>
          <w:p w14:paraId="03A18D89" w14:textId="77777777" w:rsidR="00F90BFA" w:rsidRPr="000B63FD" w:rsidRDefault="00F90BFA" w:rsidP="006254F7">
            <w:pPr>
              <w:pStyle w:val="TAL"/>
            </w:pPr>
            <w:r>
              <w:t>SS</w:t>
            </w:r>
          </w:p>
        </w:tc>
      </w:tr>
      <w:tr w:rsidR="00F90BFA" w:rsidRPr="000B63FD" w14:paraId="62B20FAF" w14:textId="77777777" w:rsidTr="006254F7">
        <w:trPr>
          <w:cantSplit/>
          <w:jc w:val="center"/>
        </w:trPr>
        <w:tc>
          <w:tcPr>
            <w:tcW w:w="8359" w:type="dxa"/>
            <w:gridSpan w:val="6"/>
            <w:shd w:val="clear" w:color="auto" w:fill="auto"/>
          </w:tcPr>
          <w:p w14:paraId="393FC202" w14:textId="77777777" w:rsidR="00F90BFA" w:rsidRPr="000B63FD" w:rsidRDefault="00F90BFA" w:rsidP="006254F7">
            <w:pPr>
              <w:pStyle w:val="TAN"/>
              <w:rPr>
                <w:rFonts w:cs="Arial"/>
              </w:rPr>
            </w:pPr>
            <w:r w:rsidRPr="000B63FD">
              <w:rPr>
                <w:rFonts w:cs="Arial"/>
              </w:rPr>
              <w:t>NOTE 1:</w:t>
            </w:r>
            <w:r w:rsidRPr="000B63FD">
              <w:rPr>
                <w:rFonts w:cs="Arial"/>
              </w:rPr>
              <w:tab/>
              <w:t>"200 OK" response used on SBI shall contain body.</w:t>
            </w:r>
          </w:p>
          <w:p w14:paraId="5E028C55" w14:textId="77777777" w:rsidR="00F90BFA" w:rsidRPr="00BC2C5F" w:rsidRDefault="00F90BFA" w:rsidP="006254F7">
            <w:pPr>
              <w:pStyle w:val="TAN"/>
              <w:rPr>
                <w:rFonts w:cs="Arial"/>
              </w:rPr>
            </w:pPr>
            <w:r w:rsidRPr="000B63FD">
              <w:rPr>
                <w:rFonts w:cs="Arial"/>
              </w:rPr>
              <w:t>NOTE 2:</w:t>
            </w:r>
            <w:r w:rsidRPr="000B63FD">
              <w:rPr>
                <w:rFonts w:cs="Arial"/>
              </w:rPr>
              <w:tab/>
              <w:t xml:space="preserve">If the NF acting as an HTTP Client receives 2xx response code </w:t>
            </w:r>
            <w:r w:rsidRPr="000B63FD">
              <w:t>not appearing in table, the NF shall treat the received 2xx response:</w:t>
            </w:r>
            <w:r w:rsidRPr="000B63FD">
              <w:br/>
              <w:t xml:space="preserve">- as </w:t>
            </w:r>
            <w:r w:rsidRPr="000B63FD">
              <w:rPr>
                <w:rFonts w:cs="Arial"/>
              </w:rPr>
              <w:t>"204 No Content" if 2xx response does not contain body; and</w:t>
            </w:r>
            <w:r w:rsidRPr="000B63FD">
              <w:rPr>
                <w:rFonts w:cs="Arial"/>
              </w:rPr>
              <w:br/>
              <w:t>- as "200 OK" if 2xx response contains body.</w:t>
            </w:r>
          </w:p>
          <w:p w14:paraId="22CE8F45" w14:textId="77777777" w:rsidR="00F90BFA" w:rsidRPr="000B63FD" w:rsidRDefault="00F90BFA" w:rsidP="006254F7">
            <w:pPr>
              <w:pStyle w:val="TAN"/>
              <w:rPr>
                <w:rFonts w:cs="Arial"/>
              </w:rPr>
            </w:pPr>
            <w:r w:rsidRPr="00BC2C5F">
              <w:rPr>
                <w:rFonts w:cs="Arial"/>
              </w:rPr>
              <w:t>NOTE 3:</w:t>
            </w:r>
            <w:r w:rsidRPr="00BC2C5F">
              <w:rPr>
                <w:rFonts w:cs="Arial"/>
              </w:rPr>
              <w:tab/>
              <w:t xml:space="preserve">If GET method includes any query parameter, the NF acting as an HTTP Client shall support </w:t>
            </w:r>
            <w:r>
              <w:rPr>
                <w:rFonts w:cs="Arial"/>
              </w:rPr>
              <w:t>"</w:t>
            </w:r>
            <w:r w:rsidRPr="00BC2C5F">
              <w:t>414 URI Too Long</w:t>
            </w:r>
            <w:r>
              <w:rPr>
                <w:rFonts w:cs="Arial"/>
              </w:rPr>
              <w:t>"</w:t>
            </w:r>
            <w:r w:rsidRPr="00BC2C5F">
              <w:rPr>
                <w:rFonts w:cs="Arial"/>
              </w:rPr>
              <w:t xml:space="preserve"> status code.</w:t>
            </w:r>
          </w:p>
        </w:tc>
        <w:tc>
          <w:tcPr>
            <w:tcW w:w="1275" w:type="dxa"/>
          </w:tcPr>
          <w:p w14:paraId="695AFD3E" w14:textId="77777777" w:rsidR="00F90BFA" w:rsidRPr="000B63FD" w:rsidRDefault="00F90BFA" w:rsidP="006254F7">
            <w:pPr>
              <w:pStyle w:val="TAN"/>
              <w:rPr>
                <w:rFonts w:cs="Arial"/>
              </w:rPr>
            </w:pPr>
          </w:p>
        </w:tc>
      </w:tr>
    </w:tbl>
    <w:p w14:paraId="64109672" w14:textId="77777777" w:rsidR="00F90BFA" w:rsidRPr="000B63FD" w:rsidRDefault="00F90BFA" w:rsidP="00F90BFA"/>
    <w:p w14:paraId="6B688680" w14:textId="77777777" w:rsidR="00F90BFA" w:rsidRPr="000B63FD" w:rsidRDefault="00F90BFA" w:rsidP="00471EB1">
      <w:pPr>
        <w:pStyle w:val="Heading4"/>
        <w:rPr>
          <w:lang w:eastAsia="zh-CN"/>
        </w:rPr>
      </w:pPr>
      <w:bookmarkStart w:id="457" w:name="_Toc19708951"/>
      <w:bookmarkStart w:id="458" w:name="_Toc27745026"/>
      <w:bookmarkStart w:id="459" w:name="_Toc29803179"/>
      <w:bookmarkStart w:id="460" w:name="_Toc35969930"/>
      <w:bookmarkStart w:id="461" w:name="_Toc36050724"/>
      <w:bookmarkStart w:id="462" w:name="_Toc44847437"/>
      <w:bookmarkStart w:id="463" w:name="_Toc51845090"/>
      <w:bookmarkStart w:id="464" w:name="_Toc51845421"/>
      <w:bookmarkStart w:id="465" w:name="_Toc57017490"/>
      <w:bookmarkStart w:id="466" w:name="_Toc82555373"/>
      <w:r w:rsidRPr="000B63FD">
        <w:t>5.2.7.2</w:t>
      </w:r>
      <w:r w:rsidRPr="000B63FD">
        <w:rPr>
          <w:lang w:eastAsia="zh-CN"/>
        </w:rPr>
        <w:tab/>
        <w:t>NF as HTTP Server</w:t>
      </w:r>
      <w:bookmarkEnd w:id="457"/>
      <w:bookmarkEnd w:id="458"/>
      <w:bookmarkEnd w:id="459"/>
      <w:bookmarkEnd w:id="460"/>
      <w:bookmarkEnd w:id="461"/>
      <w:bookmarkEnd w:id="462"/>
      <w:bookmarkEnd w:id="463"/>
      <w:bookmarkEnd w:id="464"/>
      <w:bookmarkEnd w:id="465"/>
      <w:bookmarkEnd w:id="466"/>
    </w:p>
    <w:p w14:paraId="23FCDCB4" w14:textId="77777777" w:rsidR="00F90BFA" w:rsidRPr="000B63FD" w:rsidRDefault="00F90BFA" w:rsidP="00F90BFA">
      <w:pPr>
        <w:rPr>
          <w:lang w:eastAsia="zh-CN"/>
        </w:rPr>
      </w:pPr>
      <w:r w:rsidRPr="000B63FD">
        <w:rPr>
          <w:lang w:eastAsia="zh-CN"/>
        </w:rPr>
        <w:t>A NF acting as an HTTP server shall</w:t>
      </w:r>
      <w:r w:rsidRPr="000B63FD">
        <w:t xml:space="preserve"> be able to generate</w:t>
      </w:r>
      <w:r w:rsidRPr="000B63FD">
        <w:rPr>
          <w:lang w:eastAsia="zh-CN"/>
        </w:rPr>
        <w:t xml:space="preserve"> HTTP status codes specified in </w:t>
      </w:r>
      <w:r>
        <w:rPr>
          <w:lang w:eastAsia="zh-CN"/>
        </w:rPr>
        <w:t>clause</w:t>
      </w:r>
      <w:r w:rsidRPr="000B63FD">
        <w:rPr>
          <w:lang w:eastAsia="zh-CN"/>
        </w:rPr>
        <w:t xml:space="preserve"> 5.2.7.1 </w:t>
      </w:r>
      <w:r w:rsidRPr="000B63FD">
        <w:t>per indicated HTTP method</w:t>
      </w:r>
      <w:r w:rsidRPr="000B63FD">
        <w:rPr>
          <w:lang w:eastAsia="zh-CN"/>
        </w:rPr>
        <w:t>.</w:t>
      </w:r>
    </w:p>
    <w:p w14:paraId="36ABB723" w14:textId="77777777" w:rsidR="00F90BFA" w:rsidRPr="000B63FD" w:rsidRDefault="00F90BFA" w:rsidP="00F90BFA">
      <w:r w:rsidRPr="000B63FD">
        <w:t xml:space="preserve">A </w:t>
      </w:r>
      <w:r>
        <w:t xml:space="preserve">request using an </w:t>
      </w:r>
      <w:r w:rsidRPr="000B63FD">
        <w:t xml:space="preserve">HTTP method which is not supported by </w:t>
      </w:r>
      <w:r>
        <w:t xml:space="preserve">any resource of a given </w:t>
      </w:r>
      <w:r w:rsidRPr="000B63FD">
        <w:t>5GC SBI API shall be rejected with the HTTP status code "501 Not Implemented".</w:t>
      </w:r>
    </w:p>
    <w:p w14:paraId="749D9A12" w14:textId="77777777" w:rsidR="00F90BFA" w:rsidRPr="000B63FD" w:rsidRDefault="00F90BFA" w:rsidP="00F90BFA">
      <w:pPr>
        <w:pStyle w:val="NO"/>
      </w:pPr>
      <w:r w:rsidRPr="000B63FD">
        <w:t>NOTE 1:</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"501 Not Implemented" itself provides enough information of the error, i.e. the NF does not recognize the HTTP method.</w:t>
      </w:r>
    </w:p>
    <w:p w14:paraId="5D2C9501" w14:textId="77777777" w:rsidR="00F90BFA" w:rsidRPr="000B63FD" w:rsidRDefault="00F90BFA" w:rsidP="00F90BFA">
      <w:r w:rsidRPr="000B63FD">
        <w:t>If the specified target resource does not exist, the NF shall reject the HTTP method with the HTTP status code "404 Not Found".</w:t>
      </w:r>
    </w:p>
    <w:p w14:paraId="125D39EF" w14:textId="77777777" w:rsidR="00F90BFA" w:rsidRPr="000B63FD" w:rsidRDefault="00F90BFA" w:rsidP="00F90BFA">
      <w:r w:rsidRPr="000B63FD">
        <w:t xml:space="preserve">If the NF supports the HTTP method </w:t>
      </w:r>
      <w:r>
        <w:t xml:space="preserve">for several resources in the API, </w:t>
      </w:r>
      <w:r w:rsidRPr="000B63FD">
        <w:t xml:space="preserve">but not </w:t>
      </w:r>
      <w:r>
        <w:t>for the</w:t>
      </w:r>
      <w:r w:rsidRPr="000B63FD">
        <w:t xml:space="preserve"> target resource</w:t>
      </w:r>
      <w:r>
        <w:t xml:space="preserve"> of a given HTTP request</w:t>
      </w:r>
      <w:r w:rsidRPr="000B63FD">
        <w:t xml:space="preserve">, the NF shall reject the </w:t>
      </w:r>
      <w:r>
        <w:t>request</w:t>
      </w:r>
      <w:r w:rsidRPr="000B63FD">
        <w:t xml:space="preserve"> with the HTTP status code "405 Method Not Allowed" and shall include in the response an Allow header field containing the supported method(s) for that resource.</w:t>
      </w:r>
    </w:p>
    <w:p w14:paraId="1D842EE3" w14:textId="77777777" w:rsidR="00F90BFA" w:rsidRPr="000B63FD" w:rsidRDefault="00F90BFA" w:rsidP="00F90BFA">
      <w:pPr>
        <w:pStyle w:val="NO"/>
      </w:pPr>
      <w:r w:rsidRPr="000B63FD">
        <w:t>NOTE 2:</w:t>
      </w:r>
      <w:r w:rsidRPr="000B63FD">
        <w:tab/>
        <w:t>In this case, the NF does not need to include in the HTTP response the "cause" attribute indicating corresponding error</w:t>
      </w:r>
      <w:r w:rsidRPr="000B63FD">
        <w:rPr>
          <w:lang w:eastAsia="fr-FR"/>
        </w:rPr>
        <w:t xml:space="preserve"> since the </w:t>
      </w:r>
      <w:r w:rsidRPr="000B63FD">
        <w:t>HTTP status code "405 Method Not Allowed" itself provides enough information of the error and hence the Allow header field lists HTTP method(s) supported by the target resource.</w:t>
      </w:r>
    </w:p>
    <w:p w14:paraId="7307829E" w14:textId="77777777" w:rsidR="00F90BFA" w:rsidRDefault="00F90BFA" w:rsidP="00F90BFA">
      <w:r w:rsidRPr="000B63FD">
        <w:lastRenderedPageBreak/>
        <w:t xml:space="preserve">If </w:t>
      </w:r>
      <w:r>
        <w:t xml:space="preserve">a </w:t>
      </w:r>
      <w:r w:rsidRPr="000B63FD">
        <w:t xml:space="preserve">received HTTP request contains </w:t>
      </w:r>
      <w:r>
        <w:t>unknown</w:t>
      </w:r>
      <w:r w:rsidRPr="000B63FD">
        <w:t xml:space="preserve"> IE</w:t>
      </w:r>
      <w:r>
        <w:t>s, i.e. Information Elements within the JSON body</w:t>
      </w:r>
      <w:r w:rsidRPr="000B63FD">
        <w:t xml:space="preserve">, the NF </w:t>
      </w:r>
      <w:r>
        <w:t>may</w:t>
      </w:r>
      <w:r w:rsidRPr="000B63FD">
        <w:t xml:space="preserve"> discard </w:t>
      </w:r>
      <w:r>
        <w:t>such</w:t>
      </w:r>
      <w:r w:rsidRPr="000B63FD">
        <w:t xml:space="preserve"> IE</w:t>
      </w:r>
      <w:r>
        <w:t>s and shall process the rest of the request message, unless the schema definition of the received message prohibits the presence of additional IEs or constrains their types</w:t>
      </w:r>
      <w:r w:rsidRPr="000B63FD">
        <w:t>.</w:t>
      </w:r>
      <w:r>
        <w:t xml:space="preserve"> There are cases (e.g. Nnrf_NFManagement API) where the receiver of certain HTTP requests needs to process unknown IEs (e.g. to store in NRF an NF Profile containing vendor-specific attributes, and send them in NFDiscovery results).</w:t>
      </w:r>
    </w:p>
    <w:p w14:paraId="022AE488" w14:textId="77777777" w:rsidR="00F90BFA" w:rsidRPr="000B63FD" w:rsidRDefault="00F90BFA" w:rsidP="00F90BFA">
      <w:r>
        <w:t>If a received HTTP request contains IEs or query parameters not compliant with the schema defined in the corresponding OpenAPI specification, the NF should reject the request with the appropriate error code, e.g. "400 Bad Request (</w:t>
      </w:r>
      <w:r w:rsidRPr="000B63FD">
        <w:t>INVALID_MSG_FORMAT</w:t>
      </w:r>
      <w:r>
        <w:t>)", even when the failed IEs are defined as optional by the schema</w:t>
      </w:r>
      <w:r w:rsidRPr="000B63FD">
        <w:t>.</w:t>
      </w:r>
    </w:p>
    <w:p w14:paraId="428DF612" w14:textId="77777777" w:rsidR="00F90BFA" w:rsidRDefault="00F90BFA" w:rsidP="00F90BFA">
      <w:pPr>
        <w:rPr>
          <w:lang w:eastAsia="zh-CN"/>
        </w:rPr>
      </w:pPr>
      <w:r>
        <w:t>If a received HTTP PATCH request contains a body with modification instruction(s) for unknown attribute(s) in addition to modification instruction(s) for known attribute(s)</w:t>
      </w:r>
      <w:r w:rsidRPr="000B63FD">
        <w:t>, the NF shall</w:t>
      </w:r>
      <w:r>
        <w:rPr>
          <w:rFonts w:hint="eastAsia"/>
          <w:lang w:eastAsia="zh-CN"/>
        </w:rPr>
        <w:t>:</w:t>
      </w:r>
    </w:p>
    <w:p w14:paraId="5B25E103" w14:textId="77777777" w:rsidR="00F90BFA" w:rsidRPr="00A81260" w:rsidRDefault="00F90BFA" w:rsidP="00F90BFA">
      <w:pPr>
        <w:pStyle w:val="B1"/>
      </w:pPr>
      <w:r>
        <w:rPr>
          <w:rFonts w:hint="eastAsia"/>
          <w:lang w:eastAsia="zh-CN"/>
        </w:rPr>
        <w:t>a)</w:t>
      </w:r>
      <w:r>
        <w:rPr>
          <w:rFonts w:hint="eastAsia"/>
        </w:rPr>
        <w:tab/>
      </w:r>
      <w:r w:rsidRPr="00A81260">
        <w:rPr>
          <w:rFonts w:hint="eastAsia"/>
        </w:rPr>
        <w:t>i</w:t>
      </w:r>
      <w:r w:rsidRPr="00A81260">
        <w:t>mplement</w:t>
      </w:r>
      <w:r w:rsidRPr="00A81260">
        <w:rPr>
          <w:rFonts w:hint="eastAsia"/>
        </w:rPr>
        <w:t xml:space="preserve"> all the modification(s) for known attribute(s) and unknown attribute(s) if explicitly specified in the corresponding specification of the API; or</w:t>
      </w:r>
    </w:p>
    <w:p w14:paraId="57362414" w14:textId="77777777" w:rsidR="00F90BFA" w:rsidRPr="008253B7" w:rsidRDefault="00F90BFA" w:rsidP="00F90BFA">
      <w:pPr>
        <w:pStyle w:val="B1"/>
      </w:pPr>
      <w:r>
        <w:rPr>
          <w:rFonts w:hint="eastAsia"/>
          <w:lang w:eastAsia="zh-CN"/>
        </w:rPr>
        <w:t>b)</w:t>
      </w:r>
      <w:r>
        <w:rPr>
          <w:rFonts w:hint="eastAsia"/>
          <w:lang w:eastAsia="zh-CN"/>
        </w:rPr>
        <w:tab/>
      </w:r>
      <w:r w:rsidRPr="00A81260">
        <w:rPr>
          <w:rFonts w:hint="eastAsia"/>
        </w:rPr>
        <w:t>otherwise, implement the modification(s) for known attribute(s) and</w:t>
      </w:r>
      <w:r w:rsidRPr="000B63FD">
        <w:t xml:space="preserve"> discard th</w:t>
      </w:r>
      <w:r>
        <w:t>ose</w:t>
      </w:r>
      <w:r w:rsidRPr="000B63FD">
        <w:t xml:space="preserve"> </w:t>
      </w:r>
      <w:r>
        <w:t>modification instruction(s)</w:t>
      </w:r>
      <w:r w:rsidRPr="000867F7">
        <w:t xml:space="preserve"> </w:t>
      </w:r>
      <w:r>
        <w:t>for unknown attribute(s)</w:t>
      </w:r>
      <w:r w:rsidRPr="000B63FD">
        <w:t>.</w:t>
      </w:r>
      <w:r>
        <w:rPr>
          <w:rFonts w:hint="eastAsia"/>
          <w:lang w:eastAsia="zh-CN"/>
        </w:rPr>
        <w:t xml:space="preserve"> The NF may additionally indicate in the response the result of the </w:t>
      </w:r>
      <w:r>
        <w:rPr>
          <w:lang w:eastAsia="zh-CN"/>
        </w:rPr>
        <w:t>execution</w:t>
      </w:r>
      <w:r>
        <w:rPr>
          <w:rFonts w:hint="eastAsia"/>
          <w:lang w:eastAsia="zh-CN"/>
        </w:rPr>
        <w:t xml:space="preserve"> of the PATCH request, i.e. which modification(s) are implemented and/or which modification(s) are discarded, using the "PatchResult" JSON object as defined in 3GPP TS 2</w:t>
      </w:r>
      <w:r>
        <w:rPr>
          <w:lang w:val="en-US" w:eastAsia="zh-CN"/>
        </w:rPr>
        <w:t>9</w:t>
      </w:r>
      <w:r>
        <w:rPr>
          <w:rFonts w:hint="eastAsia"/>
          <w:lang w:val="en-US" w:eastAsia="zh-CN"/>
        </w:rPr>
        <w:t>.571 [</w:t>
      </w:r>
      <w:r>
        <w:rPr>
          <w:lang w:val="en-US" w:eastAsia="zh-CN"/>
        </w:rPr>
        <w:t>1</w:t>
      </w:r>
      <w:r>
        <w:rPr>
          <w:rFonts w:hint="eastAsia"/>
          <w:lang w:val="en-US" w:eastAsia="zh-CN"/>
        </w:rPr>
        <w:t>3].</w:t>
      </w:r>
    </w:p>
    <w:p w14:paraId="5312F3FF" w14:textId="77777777" w:rsidR="00F90BFA" w:rsidRPr="000B63FD" w:rsidRDefault="00F90BFA" w:rsidP="00F90BFA">
      <w:pPr>
        <w:rPr>
          <w:lang w:eastAsia="zh-CN"/>
        </w:rPr>
      </w:pPr>
      <w:r w:rsidRPr="000B63FD">
        <w:rPr>
          <w:lang w:eastAsia="zh-CN"/>
        </w:rPr>
        <w:t xml:space="preserve">If the </w:t>
      </w:r>
      <w:r w:rsidRPr="000B63FD">
        <w:t>NF supports the HTTP method by a target resource but the NF cannot successfully fulfil the received request, the following requirements apply.</w:t>
      </w:r>
    </w:p>
    <w:p w14:paraId="2065F81A" w14:textId="3D46DBA9" w:rsidR="009B24EA" w:rsidRPr="000B63FD" w:rsidRDefault="009B24EA" w:rsidP="009B24EA">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1830B404" w14:textId="77777777" w:rsidR="00F90BFA" w:rsidRPr="000B63FD" w:rsidRDefault="00F90BFA" w:rsidP="00F90BFA">
      <w:r w:rsidRPr="000B63FD">
        <w:t>If the received HTTP request contains unsupported payload format, the NF shall reject the HTTP request with the HTTP status code "415 Unsupported Media Type". If the HTTP PATCH method is rejected</w:t>
      </w:r>
      <w:r>
        <w:rPr>
          <w:rFonts w:hint="eastAsia"/>
          <w:lang w:eastAsia="zh-CN"/>
        </w:rPr>
        <w:t xml:space="preserve"> due to </w:t>
      </w:r>
      <w:r>
        <w:rPr>
          <w:lang w:eastAsia="zh-CN"/>
        </w:rPr>
        <w:t>unsupported</w:t>
      </w:r>
      <w:r>
        <w:rPr>
          <w:rFonts w:hint="eastAsia"/>
          <w:lang w:eastAsia="zh-CN"/>
        </w:rPr>
        <w:t xml:space="preserve"> patch document</w:t>
      </w:r>
      <w:r w:rsidRPr="000B63F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1F76C7C9" w14:textId="77777777" w:rsidR="00F90BFA" w:rsidRPr="000B63FD" w:rsidRDefault="00F90BFA" w:rsidP="00F90BFA">
      <w:pPr>
        <w:pStyle w:val="NO"/>
      </w:pPr>
      <w:r w:rsidRPr="000B63FD">
        <w:t>NOTE 3:</w:t>
      </w:r>
      <w:r w:rsidRPr="000B63FD">
        <w:tab/>
        <w:t>The format problem might be due to the request's indicated Content-Type or Content-Encoding header fields, or as a result of inspecting the payload body directly.</w:t>
      </w:r>
    </w:p>
    <w:p w14:paraId="2ADB24B1" w14:textId="77777777" w:rsidR="00F90BFA" w:rsidRPr="000B63FD" w:rsidRDefault="00F90BFA" w:rsidP="00F90BFA">
      <w:r w:rsidRPr="000B63FD">
        <w:t>If the received HTTP request contains payload body larger than the NF is able to process, the NF shall reject the HTTP request with the HTTP status code "413 Payload Too Large".</w:t>
      </w:r>
    </w:p>
    <w:p w14:paraId="341B5665" w14:textId="77777777" w:rsidR="00F90BFA" w:rsidRPr="000B63FD" w:rsidRDefault="00F90BFA" w:rsidP="00F90BFA">
      <w:r w:rsidRPr="000B63F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17CE2E18" w14:textId="77777777" w:rsidR="00F90BFA" w:rsidRPr="000B63FD" w:rsidRDefault="00F90BFA" w:rsidP="00F90BFA">
      <w:r w:rsidRPr="000B63FD">
        <w:t xml:space="preserve">Protocol and application errors </w:t>
      </w:r>
      <w:bookmarkStart w:id="467" w:name="_Hlk514511474"/>
      <w:r w:rsidRPr="000B63FD">
        <w:t xml:space="preserve">common to several 5GC SBI API specifications </w:t>
      </w:r>
      <w:bookmarkEnd w:id="467"/>
      <w:r w:rsidRPr="000B63FD">
        <w:t>for which the NF shall include in the HTTP response a payload body</w:t>
      </w:r>
      <w:r w:rsidRPr="000B63FD">
        <w:rPr>
          <w:lang w:eastAsia="fr-FR"/>
        </w:rPr>
        <w:t xml:space="preserve"> (</w:t>
      </w:r>
      <w:r w:rsidRPr="000B63FD">
        <w:t>"ProblemDetails" data structure or application specific error data structure) with the "cause" attribute indicating corresponding error are listed in table 5.2.7.2-1.</w:t>
      </w:r>
    </w:p>
    <w:p w14:paraId="5BCB1A8B" w14:textId="658681CA" w:rsidR="00F90BFA" w:rsidRPr="000B63FD" w:rsidRDefault="00F90BFA" w:rsidP="00F90BFA">
      <w:pPr>
        <w:pStyle w:val="TH"/>
      </w:pPr>
      <w:r w:rsidRPr="000B63FD">
        <w:lastRenderedPageBreak/>
        <w:t>Table 5.2.7.2-1: Protocol and application errors common to several 5GC SBI API specifications</w:t>
      </w:r>
      <w:r w:rsidR="00471EB1">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0B63FD" w14:paraId="3864A271" w14:textId="77777777" w:rsidTr="006254F7">
        <w:trPr>
          <w:cantSplit/>
          <w:jc w:val="center"/>
        </w:trPr>
        <w:tc>
          <w:tcPr>
            <w:tcW w:w="4090" w:type="dxa"/>
            <w:shd w:val="clear" w:color="auto" w:fill="F2F2F2"/>
          </w:tcPr>
          <w:p w14:paraId="19C63FCF" w14:textId="77777777" w:rsidR="00F90BFA" w:rsidRPr="000B63FD" w:rsidRDefault="00F90BFA" w:rsidP="006254F7">
            <w:pPr>
              <w:pStyle w:val="TAH"/>
            </w:pPr>
            <w:r w:rsidRPr="000B63FD">
              <w:t>Protocol or application Error</w:t>
            </w:r>
          </w:p>
        </w:tc>
        <w:tc>
          <w:tcPr>
            <w:tcW w:w="1825" w:type="dxa"/>
            <w:shd w:val="clear" w:color="auto" w:fill="F2F2F2"/>
          </w:tcPr>
          <w:p w14:paraId="658A9E98" w14:textId="77777777" w:rsidR="00F90BFA" w:rsidRPr="000B63FD" w:rsidRDefault="00F90BFA" w:rsidP="006254F7">
            <w:pPr>
              <w:pStyle w:val="TAH"/>
            </w:pPr>
            <w:r w:rsidRPr="000B63FD">
              <w:t>HTTP status code</w:t>
            </w:r>
          </w:p>
        </w:tc>
        <w:tc>
          <w:tcPr>
            <w:tcW w:w="3832" w:type="dxa"/>
            <w:shd w:val="clear" w:color="auto" w:fill="F2F2F2"/>
          </w:tcPr>
          <w:p w14:paraId="11F3287B" w14:textId="77777777" w:rsidR="00F90BFA" w:rsidRPr="000B63FD" w:rsidRDefault="00F90BFA" w:rsidP="006254F7">
            <w:pPr>
              <w:pStyle w:val="TAH"/>
            </w:pPr>
            <w:r w:rsidRPr="000B63FD">
              <w:t>Description</w:t>
            </w:r>
          </w:p>
        </w:tc>
      </w:tr>
      <w:tr w:rsidR="00F90BFA" w:rsidRPr="000B63FD" w14:paraId="31E3122A" w14:textId="77777777" w:rsidTr="006254F7">
        <w:trPr>
          <w:cantSplit/>
          <w:jc w:val="center"/>
        </w:trPr>
        <w:tc>
          <w:tcPr>
            <w:tcW w:w="4090" w:type="dxa"/>
            <w:shd w:val="clear" w:color="auto" w:fill="auto"/>
          </w:tcPr>
          <w:p w14:paraId="07B8A5E4" w14:textId="77777777" w:rsidR="00F90BFA" w:rsidRPr="000B63FD" w:rsidRDefault="00F90BFA" w:rsidP="006254F7">
            <w:pPr>
              <w:pStyle w:val="TAL"/>
            </w:pPr>
            <w:r w:rsidRPr="000B63FD">
              <w:t>INVALID_API</w:t>
            </w:r>
          </w:p>
        </w:tc>
        <w:tc>
          <w:tcPr>
            <w:tcW w:w="1825" w:type="dxa"/>
            <w:shd w:val="clear" w:color="auto" w:fill="auto"/>
          </w:tcPr>
          <w:p w14:paraId="51C0D153" w14:textId="77777777" w:rsidR="00F90BFA" w:rsidRPr="000B63FD" w:rsidRDefault="00F90BFA" w:rsidP="006254F7">
            <w:pPr>
              <w:pStyle w:val="TAL"/>
            </w:pPr>
            <w:r w:rsidRPr="000B63FD">
              <w:t>400 Bad Request</w:t>
            </w:r>
          </w:p>
        </w:tc>
        <w:tc>
          <w:tcPr>
            <w:tcW w:w="3832" w:type="dxa"/>
            <w:shd w:val="clear" w:color="auto" w:fill="auto"/>
          </w:tcPr>
          <w:p w14:paraId="6D2B5183" w14:textId="77777777" w:rsidR="00F90BFA" w:rsidRPr="000B63FD" w:rsidRDefault="00F90BFA" w:rsidP="006254F7">
            <w:pPr>
              <w:pStyle w:val="TAL"/>
            </w:pPr>
            <w:r w:rsidRPr="000B63FD">
              <w:t xml:space="preserve">The HTTP request contains </w:t>
            </w:r>
            <w:r w:rsidRPr="000B63FD">
              <w:rPr>
                <w:lang w:eastAsia="zh-CN"/>
              </w:rPr>
              <w:t>an unsupported API name or API version in the URI.</w:t>
            </w:r>
          </w:p>
        </w:tc>
      </w:tr>
      <w:tr w:rsidR="00F90BFA" w:rsidRPr="000B63FD" w14:paraId="26D2AAC7" w14:textId="77777777" w:rsidTr="006254F7">
        <w:trPr>
          <w:cantSplit/>
          <w:jc w:val="center"/>
        </w:trPr>
        <w:tc>
          <w:tcPr>
            <w:tcW w:w="4090" w:type="dxa"/>
            <w:shd w:val="clear" w:color="auto" w:fill="auto"/>
          </w:tcPr>
          <w:p w14:paraId="6F3CAD99" w14:textId="77777777" w:rsidR="00F90BFA" w:rsidRPr="000B63FD" w:rsidRDefault="00F90BFA" w:rsidP="006254F7">
            <w:pPr>
              <w:pStyle w:val="TAL"/>
            </w:pPr>
            <w:r w:rsidRPr="000B63FD">
              <w:t>INVALID_MSG_FORMAT</w:t>
            </w:r>
          </w:p>
        </w:tc>
        <w:tc>
          <w:tcPr>
            <w:tcW w:w="1825" w:type="dxa"/>
            <w:shd w:val="clear" w:color="auto" w:fill="auto"/>
          </w:tcPr>
          <w:p w14:paraId="05DCA658" w14:textId="77777777" w:rsidR="00F90BFA" w:rsidRPr="000B63FD" w:rsidRDefault="00F90BFA" w:rsidP="006254F7">
            <w:pPr>
              <w:pStyle w:val="TAL"/>
            </w:pPr>
            <w:r w:rsidRPr="000B63FD">
              <w:t>400 Bad Request</w:t>
            </w:r>
          </w:p>
        </w:tc>
        <w:tc>
          <w:tcPr>
            <w:tcW w:w="3832" w:type="dxa"/>
            <w:shd w:val="clear" w:color="auto" w:fill="auto"/>
          </w:tcPr>
          <w:p w14:paraId="7CE636D6" w14:textId="77777777" w:rsidR="00F90BFA" w:rsidRPr="000B63FD" w:rsidRDefault="00F90BFA" w:rsidP="006254F7">
            <w:pPr>
              <w:pStyle w:val="TAL"/>
            </w:pPr>
            <w:r w:rsidRPr="000B63FD">
              <w:t>The HTTP request has an invalid format.</w:t>
            </w:r>
          </w:p>
        </w:tc>
      </w:tr>
      <w:tr w:rsidR="00F90BFA" w:rsidRPr="000B63FD" w14:paraId="7BA4A4F3" w14:textId="77777777" w:rsidTr="006254F7">
        <w:trPr>
          <w:cantSplit/>
          <w:jc w:val="center"/>
        </w:trPr>
        <w:tc>
          <w:tcPr>
            <w:tcW w:w="4090" w:type="dxa"/>
            <w:shd w:val="clear" w:color="auto" w:fill="auto"/>
          </w:tcPr>
          <w:p w14:paraId="7AEE51A8" w14:textId="77777777" w:rsidR="00F90BFA" w:rsidRPr="000B63FD" w:rsidRDefault="00F90BFA" w:rsidP="006254F7">
            <w:pPr>
              <w:pStyle w:val="TAL"/>
            </w:pPr>
            <w:r w:rsidRPr="000B63FD">
              <w:rPr>
                <w:rFonts w:hint="eastAsia"/>
              </w:rPr>
              <w:t>INVALID_QUERY_PARAM</w:t>
            </w:r>
          </w:p>
        </w:tc>
        <w:tc>
          <w:tcPr>
            <w:tcW w:w="1825" w:type="dxa"/>
            <w:shd w:val="clear" w:color="auto" w:fill="auto"/>
          </w:tcPr>
          <w:p w14:paraId="23BF912B" w14:textId="77777777" w:rsidR="00F90BFA" w:rsidRPr="000B63FD" w:rsidRDefault="00F90BFA" w:rsidP="006254F7">
            <w:pPr>
              <w:pStyle w:val="TAL"/>
            </w:pPr>
            <w:r w:rsidRPr="000B63FD">
              <w:rPr>
                <w:rFonts w:hint="eastAsia"/>
              </w:rPr>
              <w:t>400 Bad Request</w:t>
            </w:r>
          </w:p>
        </w:tc>
        <w:tc>
          <w:tcPr>
            <w:tcW w:w="3832" w:type="dxa"/>
            <w:shd w:val="clear" w:color="auto" w:fill="auto"/>
          </w:tcPr>
          <w:p w14:paraId="0730F145" w14:textId="77777777" w:rsidR="00F90BFA" w:rsidRPr="000B63FD" w:rsidRDefault="00F90BFA" w:rsidP="006254F7">
            <w:pPr>
              <w:pStyle w:val="TAL"/>
            </w:pPr>
            <w:r w:rsidRPr="000B63FD">
              <w:rPr>
                <w:rFonts w:hint="eastAsia"/>
              </w:rPr>
              <w:t>The HTTP request contains an unsupported query parameter</w:t>
            </w:r>
            <w:r w:rsidRPr="000B63FD">
              <w:t xml:space="preserve"> in the URI.</w:t>
            </w:r>
            <w:r>
              <w:t xml:space="preserve"> (NOTE 1)</w:t>
            </w:r>
          </w:p>
        </w:tc>
      </w:tr>
      <w:tr w:rsidR="00F90BFA" w:rsidRPr="000B63FD" w14:paraId="1A4CD4FE" w14:textId="77777777" w:rsidTr="006254F7">
        <w:trPr>
          <w:cantSplit/>
          <w:jc w:val="center"/>
        </w:trPr>
        <w:tc>
          <w:tcPr>
            <w:tcW w:w="4090" w:type="dxa"/>
            <w:shd w:val="clear" w:color="auto" w:fill="auto"/>
          </w:tcPr>
          <w:p w14:paraId="76590A04" w14:textId="77777777" w:rsidR="00F90BFA" w:rsidRPr="000B63FD" w:rsidRDefault="00F90BFA" w:rsidP="006254F7">
            <w:pPr>
              <w:pStyle w:val="TAL"/>
            </w:pPr>
            <w:r w:rsidRPr="000B63FD">
              <w:t>MANDATORY_</w:t>
            </w:r>
            <w:r>
              <w:t>QUERY_PARAM</w:t>
            </w:r>
            <w:r w:rsidRPr="000B63FD">
              <w:t>_INCORRECT</w:t>
            </w:r>
          </w:p>
        </w:tc>
        <w:tc>
          <w:tcPr>
            <w:tcW w:w="1825" w:type="dxa"/>
            <w:shd w:val="clear" w:color="auto" w:fill="auto"/>
          </w:tcPr>
          <w:p w14:paraId="50E23283" w14:textId="77777777" w:rsidR="00F90BFA" w:rsidRPr="000B63FD" w:rsidRDefault="00F90BFA" w:rsidP="006254F7">
            <w:pPr>
              <w:pStyle w:val="TAL"/>
            </w:pPr>
            <w:r w:rsidRPr="000B63FD">
              <w:t>400 Bad Request</w:t>
            </w:r>
          </w:p>
        </w:tc>
        <w:tc>
          <w:tcPr>
            <w:tcW w:w="3832" w:type="dxa"/>
            <w:shd w:val="clear" w:color="auto" w:fill="auto"/>
          </w:tcPr>
          <w:p w14:paraId="10B8BD8F" w14:textId="77777777" w:rsidR="00F90BFA" w:rsidRPr="000B63FD" w:rsidRDefault="00F90BFA" w:rsidP="006254F7">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F90BFA" w:rsidRPr="000B63FD" w14:paraId="612E0BB6" w14:textId="77777777" w:rsidTr="006254F7">
        <w:trPr>
          <w:cantSplit/>
          <w:jc w:val="center"/>
        </w:trPr>
        <w:tc>
          <w:tcPr>
            <w:tcW w:w="4090" w:type="dxa"/>
            <w:shd w:val="clear" w:color="auto" w:fill="auto"/>
          </w:tcPr>
          <w:p w14:paraId="1093D70A" w14:textId="77777777" w:rsidR="00F90BFA" w:rsidRPr="000B63FD" w:rsidRDefault="00F90BFA" w:rsidP="006254F7">
            <w:pPr>
              <w:pStyle w:val="TAL"/>
            </w:pPr>
            <w:r>
              <w:t>OPTIONAL</w:t>
            </w:r>
            <w:r w:rsidRPr="000B63FD">
              <w:t>_</w:t>
            </w:r>
            <w:r>
              <w:t>QUERY_PARAM</w:t>
            </w:r>
            <w:r w:rsidRPr="000B63FD">
              <w:t>_INCORRECT</w:t>
            </w:r>
          </w:p>
        </w:tc>
        <w:tc>
          <w:tcPr>
            <w:tcW w:w="1825" w:type="dxa"/>
            <w:shd w:val="clear" w:color="auto" w:fill="auto"/>
          </w:tcPr>
          <w:p w14:paraId="12AD480B" w14:textId="77777777" w:rsidR="00F90BFA" w:rsidRPr="000B63FD" w:rsidRDefault="00F90BFA" w:rsidP="006254F7">
            <w:pPr>
              <w:pStyle w:val="TAL"/>
            </w:pPr>
            <w:r w:rsidRPr="000B63FD">
              <w:t>400 Bad Request</w:t>
            </w:r>
          </w:p>
        </w:tc>
        <w:tc>
          <w:tcPr>
            <w:tcW w:w="3832" w:type="dxa"/>
            <w:shd w:val="clear" w:color="auto" w:fill="auto"/>
          </w:tcPr>
          <w:p w14:paraId="1CB18452" w14:textId="77777777" w:rsidR="00F90BFA" w:rsidRPr="000B63FD" w:rsidRDefault="00F90BFA" w:rsidP="006254F7">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F90BFA" w:rsidRPr="000B63FD" w14:paraId="41319C8B" w14:textId="77777777" w:rsidTr="006254F7">
        <w:trPr>
          <w:cantSplit/>
          <w:jc w:val="center"/>
        </w:trPr>
        <w:tc>
          <w:tcPr>
            <w:tcW w:w="4090" w:type="dxa"/>
            <w:shd w:val="clear" w:color="auto" w:fill="auto"/>
          </w:tcPr>
          <w:p w14:paraId="3E8441B9" w14:textId="77777777" w:rsidR="00F90BFA" w:rsidRPr="000B63FD" w:rsidRDefault="00F90BFA" w:rsidP="006254F7">
            <w:pPr>
              <w:pStyle w:val="TAL"/>
            </w:pPr>
            <w:r w:rsidRPr="000B63FD">
              <w:t>MANDATORY</w:t>
            </w:r>
            <w:r>
              <w:t>_QUERY_PARAM</w:t>
            </w:r>
            <w:r w:rsidRPr="000B63FD">
              <w:t>_MISSING</w:t>
            </w:r>
          </w:p>
        </w:tc>
        <w:tc>
          <w:tcPr>
            <w:tcW w:w="1825" w:type="dxa"/>
            <w:shd w:val="clear" w:color="auto" w:fill="auto"/>
          </w:tcPr>
          <w:p w14:paraId="72DA32AA" w14:textId="77777777" w:rsidR="00F90BFA" w:rsidRPr="000B63FD" w:rsidRDefault="00F90BFA" w:rsidP="006254F7">
            <w:pPr>
              <w:pStyle w:val="TAL"/>
            </w:pPr>
            <w:r w:rsidRPr="000B63FD">
              <w:t>400 Bad Request</w:t>
            </w:r>
          </w:p>
        </w:tc>
        <w:tc>
          <w:tcPr>
            <w:tcW w:w="3832" w:type="dxa"/>
            <w:shd w:val="clear" w:color="auto" w:fill="auto"/>
          </w:tcPr>
          <w:p w14:paraId="37D6A981" w14:textId="77777777" w:rsidR="00F90BFA" w:rsidRPr="000B63FD" w:rsidRDefault="00F90BFA" w:rsidP="006254F7">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F90BFA" w:rsidRPr="000B63FD" w14:paraId="0ADE9632" w14:textId="77777777" w:rsidTr="006254F7">
        <w:trPr>
          <w:cantSplit/>
          <w:jc w:val="center"/>
        </w:trPr>
        <w:tc>
          <w:tcPr>
            <w:tcW w:w="4090" w:type="dxa"/>
            <w:shd w:val="clear" w:color="auto" w:fill="auto"/>
          </w:tcPr>
          <w:p w14:paraId="274F62CE" w14:textId="77777777" w:rsidR="00F90BFA" w:rsidRPr="000B63FD" w:rsidRDefault="00F90BFA" w:rsidP="006254F7">
            <w:pPr>
              <w:pStyle w:val="TAL"/>
            </w:pPr>
            <w:r w:rsidRPr="000B63FD">
              <w:t>MANDATORY_IE_INCORRECT</w:t>
            </w:r>
          </w:p>
        </w:tc>
        <w:tc>
          <w:tcPr>
            <w:tcW w:w="1825" w:type="dxa"/>
            <w:shd w:val="clear" w:color="auto" w:fill="auto"/>
          </w:tcPr>
          <w:p w14:paraId="2B8E384D" w14:textId="77777777" w:rsidR="00F90BFA" w:rsidRPr="000B63FD" w:rsidRDefault="00F90BFA" w:rsidP="006254F7">
            <w:pPr>
              <w:pStyle w:val="TAL"/>
            </w:pPr>
            <w:r w:rsidRPr="000B63FD">
              <w:t>400 Bad Request</w:t>
            </w:r>
          </w:p>
        </w:tc>
        <w:tc>
          <w:tcPr>
            <w:tcW w:w="3832" w:type="dxa"/>
            <w:shd w:val="clear" w:color="auto" w:fill="auto"/>
          </w:tcPr>
          <w:p w14:paraId="0A12B60C" w14:textId="77777777" w:rsidR="00F90BFA" w:rsidRPr="000B63FD" w:rsidRDefault="00F90BFA" w:rsidP="006254F7">
            <w:pPr>
              <w:pStyle w:val="TAL"/>
            </w:pPr>
            <w:r w:rsidRPr="000B63FD">
              <w:t xml:space="preserve">A mandatory IE </w:t>
            </w:r>
            <w:r>
              <w:t xml:space="preserve">(within the JSON body or 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F90BFA" w:rsidRPr="000B63FD" w14:paraId="233E74C6" w14:textId="77777777" w:rsidTr="006254F7">
        <w:trPr>
          <w:cantSplit/>
          <w:jc w:val="center"/>
        </w:trPr>
        <w:tc>
          <w:tcPr>
            <w:tcW w:w="4090" w:type="dxa"/>
            <w:shd w:val="clear" w:color="auto" w:fill="auto"/>
          </w:tcPr>
          <w:p w14:paraId="1834B99C" w14:textId="77777777" w:rsidR="00F90BFA" w:rsidRPr="000B63FD" w:rsidRDefault="00F90BFA" w:rsidP="006254F7">
            <w:pPr>
              <w:pStyle w:val="TAL"/>
            </w:pPr>
            <w:r>
              <w:t>OPTIONAL</w:t>
            </w:r>
            <w:r w:rsidRPr="000B63FD">
              <w:t>_IE_INCORRECT</w:t>
            </w:r>
          </w:p>
        </w:tc>
        <w:tc>
          <w:tcPr>
            <w:tcW w:w="1825" w:type="dxa"/>
            <w:shd w:val="clear" w:color="auto" w:fill="auto"/>
          </w:tcPr>
          <w:p w14:paraId="39C1470D" w14:textId="77777777" w:rsidR="00F90BFA" w:rsidRPr="000B63FD" w:rsidRDefault="00F90BFA" w:rsidP="006254F7">
            <w:pPr>
              <w:pStyle w:val="TAL"/>
            </w:pPr>
            <w:r w:rsidRPr="000B63FD">
              <w:t>400 Bad Request</w:t>
            </w:r>
          </w:p>
        </w:tc>
        <w:tc>
          <w:tcPr>
            <w:tcW w:w="3832" w:type="dxa"/>
            <w:shd w:val="clear" w:color="auto" w:fill="auto"/>
          </w:tcPr>
          <w:p w14:paraId="46CF8C19" w14:textId="77777777" w:rsidR="00F90BFA" w:rsidRPr="000B63FD" w:rsidRDefault="00F90BFA" w:rsidP="006254F7">
            <w:pPr>
              <w:pStyle w:val="TAL"/>
            </w:pPr>
            <w:r w:rsidRPr="000B63FD">
              <w:t>A</w:t>
            </w:r>
            <w:r>
              <w:t>n</w:t>
            </w:r>
            <w:r w:rsidRPr="000B63FD">
              <w:t xml:space="preserve"> </w:t>
            </w:r>
            <w:r>
              <w:t xml:space="preserve">optional </w:t>
            </w:r>
            <w:r w:rsidRPr="000B63FD">
              <w:t xml:space="preserve">IE </w:t>
            </w:r>
            <w:r>
              <w:t>(within the JSON body or 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F90BFA" w:rsidRPr="000B63FD" w14:paraId="2D9B08A2" w14:textId="77777777" w:rsidTr="006254F7">
        <w:trPr>
          <w:cantSplit/>
          <w:jc w:val="center"/>
        </w:trPr>
        <w:tc>
          <w:tcPr>
            <w:tcW w:w="4090" w:type="dxa"/>
            <w:shd w:val="clear" w:color="auto" w:fill="auto"/>
          </w:tcPr>
          <w:p w14:paraId="2E1293AB" w14:textId="77777777" w:rsidR="00F90BFA" w:rsidRPr="000B63FD" w:rsidRDefault="00F90BFA" w:rsidP="006254F7">
            <w:pPr>
              <w:pStyle w:val="TAL"/>
            </w:pPr>
            <w:r w:rsidRPr="000B63FD">
              <w:t>MANDATORY_IE_MISSING</w:t>
            </w:r>
          </w:p>
        </w:tc>
        <w:tc>
          <w:tcPr>
            <w:tcW w:w="1825" w:type="dxa"/>
            <w:shd w:val="clear" w:color="auto" w:fill="auto"/>
          </w:tcPr>
          <w:p w14:paraId="19B7C264" w14:textId="77777777" w:rsidR="00F90BFA" w:rsidRPr="000B63FD" w:rsidRDefault="00F90BFA" w:rsidP="006254F7">
            <w:pPr>
              <w:pStyle w:val="TAL"/>
            </w:pPr>
            <w:r w:rsidRPr="000B63FD">
              <w:t>400 Bad Request</w:t>
            </w:r>
          </w:p>
        </w:tc>
        <w:tc>
          <w:tcPr>
            <w:tcW w:w="3832" w:type="dxa"/>
            <w:shd w:val="clear" w:color="auto" w:fill="auto"/>
          </w:tcPr>
          <w:p w14:paraId="39A943CE" w14:textId="77777777" w:rsidR="00F90BFA" w:rsidRPr="000B63FD" w:rsidRDefault="00F90BFA" w:rsidP="006254F7">
            <w:pPr>
              <w:pStyle w:val="TAL"/>
            </w:pPr>
            <w:r>
              <w:t xml:space="preserve">A mandatory </w:t>
            </w:r>
            <w:r w:rsidRPr="000B63FD">
              <w:t xml:space="preserve">IE </w:t>
            </w:r>
            <w:r>
              <w:t>(within the JSON body or 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F90BFA" w:rsidRPr="000B63FD" w14:paraId="544BA140" w14:textId="77777777" w:rsidTr="006254F7">
        <w:trPr>
          <w:cantSplit/>
          <w:jc w:val="center"/>
        </w:trPr>
        <w:tc>
          <w:tcPr>
            <w:tcW w:w="4090" w:type="dxa"/>
            <w:shd w:val="clear" w:color="auto" w:fill="auto"/>
          </w:tcPr>
          <w:p w14:paraId="2FA6FDAD" w14:textId="77777777" w:rsidR="00F90BFA" w:rsidRPr="000B63FD" w:rsidRDefault="00F90BFA" w:rsidP="006254F7">
            <w:pPr>
              <w:pStyle w:val="TAL"/>
            </w:pPr>
            <w:r w:rsidRPr="000B63FD">
              <w:t>UNSPECIFIED_MSG_FAILURE</w:t>
            </w:r>
          </w:p>
        </w:tc>
        <w:tc>
          <w:tcPr>
            <w:tcW w:w="1825" w:type="dxa"/>
            <w:shd w:val="clear" w:color="auto" w:fill="auto"/>
          </w:tcPr>
          <w:p w14:paraId="345EB2FC" w14:textId="77777777" w:rsidR="00F90BFA" w:rsidRPr="000B63FD" w:rsidRDefault="00F90BFA" w:rsidP="006254F7">
            <w:pPr>
              <w:pStyle w:val="TAL"/>
            </w:pPr>
            <w:r w:rsidRPr="000B63FD">
              <w:t>400 Bad Request</w:t>
            </w:r>
          </w:p>
        </w:tc>
        <w:tc>
          <w:tcPr>
            <w:tcW w:w="3832" w:type="dxa"/>
            <w:shd w:val="clear" w:color="auto" w:fill="auto"/>
          </w:tcPr>
          <w:p w14:paraId="30053EEC" w14:textId="77777777" w:rsidR="00F90BFA" w:rsidRPr="000B63FD" w:rsidRDefault="00F90BFA" w:rsidP="006254F7">
            <w:pPr>
              <w:pStyle w:val="TAL"/>
            </w:pPr>
            <w:r w:rsidRPr="000B63FD">
              <w:t>The request is rejected due to unspecified client error. (NOTE 2)</w:t>
            </w:r>
          </w:p>
        </w:tc>
      </w:tr>
      <w:tr w:rsidR="00F90BFA" w:rsidRPr="000B63FD" w14:paraId="2243B84D" w14:textId="77777777" w:rsidTr="006254F7">
        <w:trPr>
          <w:cantSplit/>
          <w:jc w:val="center"/>
        </w:trPr>
        <w:tc>
          <w:tcPr>
            <w:tcW w:w="4090" w:type="dxa"/>
            <w:shd w:val="clear" w:color="auto" w:fill="auto"/>
          </w:tcPr>
          <w:p w14:paraId="25A7D8CB" w14:textId="77777777" w:rsidR="00F90BFA" w:rsidRPr="00034317" w:rsidRDefault="00F90BFA" w:rsidP="006254F7">
            <w:pPr>
              <w:pStyle w:val="TAL"/>
            </w:pPr>
            <w:r>
              <w:t>RESOURCE_CONTEXT</w:t>
            </w:r>
            <w:r w:rsidRPr="00085F19">
              <w:t>_NOT_FOUND</w:t>
            </w:r>
          </w:p>
        </w:tc>
        <w:tc>
          <w:tcPr>
            <w:tcW w:w="1825" w:type="dxa"/>
            <w:shd w:val="clear" w:color="auto" w:fill="auto"/>
          </w:tcPr>
          <w:p w14:paraId="3334B38C" w14:textId="77777777" w:rsidR="00F90BFA" w:rsidRPr="000B63FD" w:rsidRDefault="00F90BFA" w:rsidP="006254F7">
            <w:pPr>
              <w:pStyle w:val="TAL"/>
              <w:rPr>
                <w:lang w:eastAsia="zh-CN"/>
              </w:rPr>
            </w:pPr>
            <w:r w:rsidRPr="00085F19">
              <w:t>400 Bad Request</w:t>
            </w:r>
          </w:p>
        </w:tc>
        <w:tc>
          <w:tcPr>
            <w:tcW w:w="3832" w:type="dxa"/>
            <w:shd w:val="clear" w:color="auto" w:fill="auto"/>
          </w:tcPr>
          <w:p w14:paraId="07D8C67F" w14:textId="77777777" w:rsidR="00F90BFA" w:rsidRPr="000B63FD" w:rsidRDefault="00F90BFA" w:rsidP="006254F7">
            <w:pPr>
              <w:pStyle w:val="TAL"/>
              <w:rPr>
                <w:rFonts w:cs="Arial"/>
              </w:rPr>
            </w:pPr>
            <w:r w:rsidRPr="00085F19">
              <w:t xml:space="preserve">The </w:t>
            </w:r>
            <w:r>
              <w:t xml:space="preserve">notification </w:t>
            </w:r>
            <w:r w:rsidRPr="00085F19">
              <w:t xml:space="preserve">request is rejected because the </w:t>
            </w:r>
            <w:r>
              <w:t xml:space="preserve">callback URI still exists in the </w:t>
            </w:r>
            <w:r w:rsidRPr="00085F19">
              <w:t>receiver of the notification</w:t>
            </w:r>
            <w:r>
              <w:t>, but the specific resource context identified within the notification payloadis not found in the NF service consumer</w:t>
            </w:r>
            <w:r w:rsidRPr="00085F19">
              <w:t>.</w:t>
            </w:r>
          </w:p>
        </w:tc>
      </w:tr>
      <w:tr w:rsidR="006D64CD" w:rsidRPr="000B63FD" w14:paraId="305A29B2" w14:textId="77777777" w:rsidTr="006254F7">
        <w:trPr>
          <w:cantSplit/>
          <w:jc w:val="center"/>
        </w:trPr>
        <w:tc>
          <w:tcPr>
            <w:tcW w:w="4090" w:type="dxa"/>
            <w:shd w:val="clear" w:color="auto" w:fill="auto"/>
          </w:tcPr>
          <w:p w14:paraId="52E4C7D8" w14:textId="36E0D670" w:rsidR="006D64CD" w:rsidRDefault="006D64CD" w:rsidP="006D64CD">
            <w:pPr>
              <w:pStyle w:val="TAL"/>
            </w:pPr>
            <w:r>
              <w:t>CCA_VERIFICATION_FAILURE</w:t>
            </w:r>
          </w:p>
        </w:tc>
        <w:tc>
          <w:tcPr>
            <w:tcW w:w="1825" w:type="dxa"/>
            <w:shd w:val="clear" w:color="auto" w:fill="auto"/>
          </w:tcPr>
          <w:p w14:paraId="2DD39B70" w14:textId="6A8F56DC" w:rsidR="006D64CD" w:rsidRPr="00085F19" w:rsidRDefault="006D64CD" w:rsidP="006D64CD">
            <w:pPr>
              <w:pStyle w:val="TAL"/>
            </w:pPr>
            <w:r w:rsidRPr="000B63FD">
              <w:rPr>
                <w:lang w:eastAsia="zh-CN"/>
              </w:rPr>
              <w:t>403 Forbidden</w:t>
            </w:r>
          </w:p>
        </w:tc>
        <w:tc>
          <w:tcPr>
            <w:tcW w:w="3832" w:type="dxa"/>
            <w:shd w:val="clear" w:color="auto" w:fill="auto"/>
          </w:tcPr>
          <w:p w14:paraId="29FED5BB" w14:textId="180428DD" w:rsidR="006D64CD" w:rsidRPr="00085F19" w:rsidRDefault="006D64CD" w:rsidP="006D64CD">
            <w:pPr>
              <w:pStyle w:val="TAL"/>
            </w:pPr>
            <w:r w:rsidRPr="000B63FD">
              <w:t xml:space="preserve">The request is rejected </w:t>
            </w:r>
            <w:r>
              <w:t xml:space="preserve">due to a failure to </w:t>
            </w:r>
            <w:r>
              <w:rPr>
                <w:lang w:eastAsia="zh-CN"/>
              </w:rPr>
              <w:t>verify the CCA at the receiving entity (e.g. NRF or NF service producer).</w:t>
            </w:r>
            <w:r>
              <w:t xml:space="preserve">   </w:t>
            </w:r>
          </w:p>
        </w:tc>
      </w:tr>
      <w:tr w:rsidR="003F777E" w:rsidRPr="000B63FD" w14:paraId="47EAA6AA" w14:textId="77777777" w:rsidTr="006254F7">
        <w:trPr>
          <w:cantSplit/>
          <w:jc w:val="center"/>
        </w:trPr>
        <w:tc>
          <w:tcPr>
            <w:tcW w:w="4090" w:type="dxa"/>
            <w:shd w:val="clear" w:color="auto" w:fill="auto"/>
          </w:tcPr>
          <w:p w14:paraId="45340E96" w14:textId="369E7425" w:rsidR="003F777E" w:rsidRDefault="003F777E" w:rsidP="003F777E">
            <w:pPr>
              <w:pStyle w:val="TAL"/>
            </w:pPr>
            <w:r>
              <w:t>TOKEN</w:t>
            </w:r>
            <w:r>
              <w:rPr>
                <w:rFonts w:hint="eastAsia"/>
                <w:lang w:eastAsia="zh-CN"/>
              </w:rPr>
              <w:t>_</w:t>
            </w:r>
            <w:r>
              <w:rPr>
                <w:lang w:eastAsia="zh-CN"/>
              </w:rPr>
              <w:t>CCA</w:t>
            </w:r>
            <w:r>
              <w:t>_MISMATCH</w:t>
            </w:r>
          </w:p>
        </w:tc>
        <w:tc>
          <w:tcPr>
            <w:tcW w:w="1825" w:type="dxa"/>
            <w:shd w:val="clear" w:color="auto" w:fill="auto"/>
          </w:tcPr>
          <w:p w14:paraId="79205B44" w14:textId="77DA914B" w:rsidR="003F777E" w:rsidRPr="000B63FD" w:rsidRDefault="003F777E" w:rsidP="003F777E">
            <w:pPr>
              <w:pStyle w:val="TAL"/>
              <w:rPr>
                <w:lang w:eastAsia="zh-CN"/>
              </w:rPr>
            </w:pPr>
            <w:r>
              <w:rPr>
                <w:lang w:eastAsia="zh-CN"/>
              </w:rPr>
              <w:t>403 Forbidden</w:t>
            </w:r>
          </w:p>
        </w:tc>
        <w:tc>
          <w:tcPr>
            <w:tcW w:w="3832" w:type="dxa"/>
            <w:shd w:val="clear" w:color="auto" w:fill="auto"/>
          </w:tcPr>
          <w:p w14:paraId="695A4A8B" w14:textId="1704F2FE" w:rsidR="003F777E" w:rsidRPr="000B63FD" w:rsidRDefault="003F777E" w:rsidP="003F777E">
            <w:pPr>
              <w:pStyle w:val="TAL"/>
            </w:pPr>
            <w:r>
              <w:t>The request is rejected due to a mismatch between the subject claim in the access token and subject claim in the CCA</w:t>
            </w:r>
            <w:r>
              <w:rPr>
                <w:lang w:eastAsia="zh-CN"/>
              </w:rPr>
              <w:t>.</w:t>
            </w:r>
            <w:r>
              <w:t xml:space="preserve">   </w:t>
            </w:r>
          </w:p>
        </w:tc>
      </w:tr>
      <w:tr w:rsidR="00F90BFA" w:rsidRPr="000B63FD" w14:paraId="2014D733" w14:textId="77777777" w:rsidTr="006254F7">
        <w:trPr>
          <w:cantSplit/>
          <w:jc w:val="center"/>
        </w:trPr>
        <w:tc>
          <w:tcPr>
            <w:tcW w:w="4090" w:type="dxa"/>
            <w:shd w:val="clear" w:color="auto" w:fill="auto"/>
          </w:tcPr>
          <w:p w14:paraId="1B02245D" w14:textId="77777777" w:rsidR="00F90BFA" w:rsidRPr="00034317" w:rsidRDefault="00F90BFA" w:rsidP="006254F7">
            <w:pPr>
              <w:pStyle w:val="TAL"/>
            </w:pPr>
            <w:r w:rsidRPr="00034317">
              <w:t>MODIFICATION_NOT_ALLOWED</w:t>
            </w:r>
          </w:p>
        </w:tc>
        <w:tc>
          <w:tcPr>
            <w:tcW w:w="1825" w:type="dxa"/>
            <w:shd w:val="clear" w:color="auto" w:fill="auto"/>
          </w:tcPr>
          <w:p w14:paraId="3C39B4B7" w14:textId="77777777" w:rsidR="00F90BFA" w:rsidRPr="000B63FD" w:rsidRDefault="00F90BFA" w:rsidP="006254F7">
            <w:pPr>
              <w:pStyle w:val="TAL"/>
            </w:pPr>
            <w:r w:rsidRPr="000B63FD">
              <w:rPr>
                <w:lang w:eastAsia="zh-CN"/>
              </w:rPr>
              <w:t>403 Forbidden</w:t>
            </w:r>
          </w:p>
        </w:tc>
        <w:tc>
          <w:tcPr>
            <w:tcW w:w="3832" w:type="dxa"/>
            <w:shd w:val="clear" w:color="auto" w:fill="auto"/>
          </w:tcPr>
          <w:p w14:paraId="0CD69B6A" w14:textId="77777777" w:rsidR="00F90BFA" w:rsidRPr="000B63FD" w:rsidRDefault="00F90BFA" w:rsidP="006254F7">
            <w:pPr>
              <w:pStyle w:val="TAL"/>
              <w:rPr>
                <w:rFonts w:cs="Arial"/>
              </w:rPr>
            </w:pPr>
            <w:r w:rsidRPr="000B63FD">
              <w:rPr>
                <w:rFonts w:cs="Arial"/>
              </w:rPr>
              <w:t>The request is rejected</w:t>
            </w:r>
            <w:r w:rsidRPr="000B63FD">
              <w:t xml:space="preserve"> because the contained modification instructions attempt to modify IE which is not allowed to be modified.</w:t>
            </w:r>
          </w:p>
        </w:tc>
      </w:tr>
      <w:tr w:rsidR="00F90BFA" w:rsidRPr="000B63FD" w14:paraId="3369D88A" w14:textId="77777777" w:rsidTr="006254F7">
        <w:trPr>
          <w:cantSplit/>
          <w:jc w:val="center"/>
        </w:trPr>
        <w:tc>
          <w:tcPr>
            <w:tcW w:w="4090" w:type="dxa"/>
            <w:shd w:val="clear" w:color="auto" w:fill="auto"/>
          </w:tcPr>
          <w:p w14:paraId="5A908103" w14:textId="77777777" w:rsidR="00F90BFA" w:rsidRPr="000B63FD" w:rsidRDefault="00F90BFA" w:rsidP="006254F7">
            <w:pPr>
              <w:pStyle w:val="TAL"/>
            </w:pPr>
            <w:r w:rsidRPr="00034317">
              <w:t>SUBSCRIPTION_NOT_FOUND</w:t>
            </w:r>
          </w:p>
        </w:tc>
        <w:tc>
          <w:tcPr>
            <w:tcW w:w="1825" w:type="dxa"/>
            <w:shd w:val="clear" w:color="auto" w:fill="auto"/>
          </w:tcPr>
          <w:p w14:paraId="74B246D9" w14:textId="77777777" w:rsidR="00F90BFA" w:rsidRPr="000B63FD" w:rsidRDefault="00F90BFA" w:rsidP="006254F7">
            <w:pPr>
              <w:pStyle w:val="TAL"/>
            </w:pPr>
            <w:r w:rsidRPr="000B63FD">
              <w:t>404 Not Found</w:t>
            </w:r>
          </w:p>
        </w:tc>
        <w:tc>
          <w:tcPr>
            <w:tcW w:w="3832" w:type="dxa"/>
            <w:shd w:val="clear" w:color="auto" w:fill="auto"/>
          </w:tcPr>
          <w:p w14:paraId="7654EF36" w14:textId="77777777" w:rsidR="00F90BFA" w:rsidRPr="000B63FD" w:rsidRDefault="00F90BFA" w:rsidP="006254F7">
            <w:pPr>
              <w:pStyle w:val="TAL"/>
            </w:pPr>
            <w:r w:rsidRPr="000B63FD">
              <w:rPr>
                <w:rFonts w:cs="Arial"/>
              </w:rPr>
              <w:t>The request for modification or deletion of subscription is rejected because the subscription is not found in the NF.</w:t>
            </w:r>
          </w:p>
        </w:tc>
      </w:tr>
      <w:tr w:rsidR="00F90BFA" w:rsidRPr="000B63FD" w14:paraId="0D4E7767" w14:textId="77777777" w:rsidTr="006254F7">
        <w:trPr>
          <w:cantSplit/>
          <w:jc w:val="center"/>
        </w:trPr>
        <w:tc>
          <w:tcPr>
            <w:tcW w:w="4090" w:type="dxa"/>
            <w:shd w:val="clear" w:color="auto" w:fill="auto"/>
          </w:tcPr>
          <w:p w14:paraId="7EA4EB96" w14:textId="77777777" w:rsidR="00F90BFA" w:rsidRPr="000B63FD" w:rsidRDefault="00F90BFA" w:rsidP="006254F7">
            <w:pPr>
              <w:pStyle w:val="TAL"/>
              <w:rPr>
                <w:rStyle w:val="B1Char"/>
                <w:rFonts w:eastAsia="SimSun"/>
              </w:rPr>
            </w:pPr>
            <w:r>
              <w:lastRenderedPageBreak/>
              <w:t>RESOURCE_URI_STRUCTURE_NOT_FOUND</w:t>
            </w:r>
          </w:p>
        </w:tc>
        <w:tc>
          <w:tcPr>
            <w:tcW w:w="1825" w:type="dxa"/>
            <w:shd w:val="clear" w:color="auto" w:fill="auto"/>
          </w:tcPr>
          <w:p w14:paraId="17EEE84F" w14:textId="77777777" w:rsidR="00F90BFA" w:rsidRPr="000B63FD" w:rsidRDefault="00F90BFA" w:rsidP="006254F7">
            <w:pPr>
              <w:pStyle w:val="TAL"/>
            </w:pPr>
            <w:r w:rsidRPr="002A2F44">
              <w:t>404 Not Found</w:t>
            </w:r>
          </w:p>
        </w:tc>
        <w:tc>
          <w:tcPr>
            <w:tcW w:w="3832" w:type="dxa"/>
            <w:shd w:val="clear" w:color="auto" w:fill="auto"/>
          </w:tcPr>
          <w:p w14:paraId="4352DA44" w14:textId="77777777" w:rsidR="00F90BFA" w:rsidRPr="0020737C" w:rsidRDefault="00F90BFA" w:rsidP="006254F7">
            <w:pPr>
              <w:pStyle w:val="TAL"/>
              <w:rPr>
                <w:rFonts w:cs="Arial"/>
              </w:rPr>
            </w:pPr>
            <w:r w:rsidRPr="002C5BED">
              <w:t xml:space="preserve">The request is rejected because a fixed part </w:t>
            </w:r>
            <w:r w:rsidRPr="002513D9">
              <w:t xml:space="preserve">after the first variable part </w:t>
            </w:r>
            <w:r w:rsidRPr="00B73722">
              <w:t>of a</w:t>
            </w:r>
            <w:r w:rsidRPr="00CE69D1">
              <w:t xml:space="preserve">n </w:t>
            </w:r>
            <w:r w:rsidRPr="0078288A">
              <w:rPr>
                <w:rFonts w:cs="Arial"/>
              </w:rPr>
              <w:t xml:space="preserve">"apiSpecificResourceUriPart" (as defined in </w:t>
            </w:r>
            <w:r>
              <w:rPr>
                <w:rFonts w:cs="Arial"/>
              </w:rPr>
              <w:t>clause</w:t>
            </w:r>
            <w:r w:rsidRPr="0078288A">
              <w:rPr>
                <w:rFonts w:cs="Arial"/>
              </w:rPr>
              <w:t xml:space="preserve"> 4.4.1 of </w:t>
            </w:r>
            <w:r w:rsidRPr="0078288A">
              <w:t>3GPP TS 29.501 [5]</w:t>
            </w:r>
            <w:r w:rsidRPr="000F3A82">
              <w:rPr>
                <w:rFonts w:cs="Arial"/>
              </w:rPr>
              <w:t>)</w:t>
            </w:r>
            <w:r w:rsidRPr="00BA14C2">
              <w:t xml:space="preserve"> </w:t>
            </w:r>
            <w:r w:rsidRPr="006D7811">
              <w:rPr>
                <w:rFonts w:cs="Arial"/>
              </w:rPr>
              <w:t>is not found in the NF.</w:t>
            </w:r>
          </w:p>
          <w:p w14:paraId="5C8C4C0D" w14:textId="77777777" w:rsidR="00F90BFA" w:rsidRPr="000B63FD" w:rsidRDefault="00F90BFA" w:rsidP="006254F7">
            <w:pPr>
              <w:pStyle w:val="TAL"/>
              <w:rPr>
                <w:rFonts w:cs="Arial"/>
              </w:rPr>
            </w:pPr>
            <w:r w:rsidRPr="0020737C">
              <w:t>This fixed part of the URI may represent a sub-</w:t>
            </w:r>
            <w:r w:rsidRPr="0020737C">
              <w:rPr>
                <w:rFonts w:cs="Arial"/>
              </w:rPr>
              <w:t>resource collection (e.g. contexts, subscriptions, policies) or a custom operation</w:t>
            </w:r>
            <w:r w:rsidRPr="002C5BED">
              <w:rPr>
                <w:rFonts w:cs="Arial"/>
              </w:rPr>
              <w:t xml:space="preserve">. </w:t>
            </w:r>
            <w:r w:rsidRPr="002513D9">
              <w:rPr>
                <w:rFonts w:cs="Arial"/>
              </w:rPr>
              <w:t>(NOTE </w:t>
            </w:r>
            <w:r>
              <w:rPr>
                <w:rFonts w:cs="Arial"/>
              </w:rPr>
              <w:t>5</w:t>
            </w:r>
            <w:r w:rsidRPr="002513D9">
              <w:rPr>
                <w:rFonts w:cs="Arial"/>
              </w:rPr>
              <w:t>)</w:t>
            </w:r>
          </w:p>
        </w:tc>
      </w:tr>
      <w:tr w:rsidR="00F90BFA" w:rsidRPr="000B63FD" w14:paraId="03D02F53" w14:textId="77777777" w:rsidTr="006254F7">
        <w:trPr>
          <w:cantSplit/>
          <w:jc w:val="center"/>
        </w:trPr>
        <w:tc>
          <w:tcPr>
            <w:tcW w:w="4090" w:type="dxa"/>
            <w:shd w:val="clear" w:color="auto" w:fill="auto"/>
          </w:tcPr>
          <w:p w14:paraId="16475461" w14:textId="77777777" w:rsidR="00F90BFA" w:rsidRPr="000B63FD" w:rsidRDefault="00F90BFA" w:rsidP="006254F7">
            <w:pPr>
              <w:pStyle w:val="TAL"/>
            </w:pPr>
            <w:r w:rsidRPr="000B63FD">
              <w:t>INCORRECT_LENGTH</w:t>
            </w:r>
          </w:p>
        </w:tc>
        <w:tc>
          <w:tcPr>
            <w:tcW w:w="1825" w:type="dxa"/>
            <w:shd w:val="clear" w:color="auto" w:fill="auto"/>
          </w:tcPr>
          <w:p w14:paraId="497CDC4A" w14:textId="77777777" w:rsidR="00F90BFA" w:rsidRPr="000B63FD" w:rsidRDefault="00F90BFA" w:rsidP="006254F7">
            <w:pPr>
              <w:pStyle w:val="TAL"/>
            </w:pPr>
            <w:r w:rsidRPr="000B63FD">
              <w:t>411 Length Required</w:t>
            </w:r>
          </w:p>
        </w:tc>
        <w:tc>
          <w:tcPr>
            <w:tcW w:w="3832" w:type="dxa"/>
            <w:shd w:val="clear" w:color="auto" w:fill="auto"/>
          </w:tcPr>
          <w:p w14:paraId="561BCE8F" w14:textId="77777777" w:rsidR="00F90BFA" w:rsidRPr="000B63FD" w:rsidRDefault="00F90BFA" w:rsidP="006254F7">
            <w:pPr>
              <w:pStyle w:val="TAL"/>
            </w:pPr>
            <w:r w:rsidRPr="000B63FD">
              <w:t>The request is rejected due to incorrect value of a Content-length header field.</w:t>
            </w:r>
          </w:p>
        </w:tc>
      </w:tr>
      <w:tr w:rsidR="00F90BFA" w:rsidRPr="000B63FD" w14:paraId="167DC31C" w14:textId="77777777" w:rsidTr="006254F7">
        <w:trPr>
          <w:cantSplit/>
          <w:jc w:val="center"/>
        </w:trPr>
        <w:tc>
          <w:tcPr>
            <w:tcW w:w="4090" w:type="dxa"/>
            <w:shd w:val="clear" w:color="auto" w:fill="auto"/>
          </w:tcPr>
          <w:p w14:paraId="64B441CA" w14:textId="77777777" w:rsidR="00F90BFA" w:rsidRPr="000B63FD" w:rsidRDefault="00F90BFA" w:rsidP="006254F7">
            <w:pPr>
              <w:pStyle w:val="TAL"/>
            </w:pPr>
            <w:r w:rsidRPr="00B6200D">
              <w:t>NF_CONGESTION_RISK</w:t>
            </w:r>
          </w:p>
        </w:tc>
        <w:tc>
          <w:tcPr>
            <w:tcW w:w="1825" w:type="dxa"/>
            <w:shd w:val="clear" w:color="auto" w:fill="auto"/>
          </w:tcPr>
          <w:p w14:paraId="724CDCE3" w14:textId="77777777" w:rsidR="00F90BFA" w:rsidRPr="000B63FD" w:rsidRDefault="00F90BFA" w:rsidP="006254F7">
            <w:pPr>
              <w:pStyle w:val="TAL"/>
            </w:pPr>
            <w:r>
              <w:t xml:space="preserve">429 </w:t>
            </w:r>
            <w:r w:rsidRPr="000B63FD">
              <w:rPr>
                <w:lang w:eastAsia="zh-CN"/>
              </w:rPr>
              <w:t>Too Many Requests</w:t>
            </w:r>
          </w:p>
        </w:tc>
        <w:tc>
          <w:tcPr>
            <w:tcW w:w="3832" w:type="dxa"/>
            <w:shd w:val="clear" w:color="auto" w:fill="auto"/>
          </w:tcPr>
          <w:p w14:paraId="09C2EFFF" w14:textId="77777777" w:rsidR="00F90BFA" w:rsidRPr="000B63FD" w:rsidRDefault="00F90BFA" w:rsidP="006254F7">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F90BFA" w:rsidRPr="000B63FD" w14:paraId="10788BD8" w14:textId="77777777" w:rsidTr="006254F7">
        <w:trPr>
          <w:cantSplit/>
          <w:jc w:val="center"/>
        </w:trPr>
        <w:tc>
          <w:tcPr>
            <w:tcW w:w="4090" w:type="dxa"/>
            <w:shd w:val="clear" w:color="auto" w:fill="auto"/>
          </w:tcPr>
          <w:p w14:paraId="71B2C8DC" w14:textId="77777777" w:rsidR="00F90BFA" w:rsidRPr="000B63FD" w:rsidRDefault="00F90BFA" w:rsidP="006254F7">
            <w:pPr>
              <w:pStyle w:val="TAL"/>
            </w:pPr>
            <w:r w:rsidRPr="000B63FD">
              <w:t>INSUFFICIENT_RESOURCES</w:t>
            </w:r>
          </w:p>
        </w:tc>
        <w:tc>
          <w:tcPr>
            <w:tcW w:w="1825" w:type="dxa"/>
            <w:shd w:val="clear" w:color="auto" w:fill="auto"/>
          </w:tcPr>
          <w:p w14:paraId="72D088E5" w14:textId="77777777" w:rsidR="00F90BFA" w:rsidRPr="000B63FD" w:rsidRDefault="00F90BFA" w:rsidP="006254F7">
            <w:pPr>
              <w:pStyle w:val="TAL"/>
            </w:pPr>
            <w:r w:rsidRPr="000B63FD">
              <w:t>500 Internal Server Error</w:t>
            </w:r>
          </w:p>
        </w:tc>
        <w:tc>
          <w:tcPr>
            <w:tcW w:w="3832" w:type="dxa"/>
            <w:shd w:val="clear" w:color="auto" w:fill="auto"/>
          </w:tcPr>
          <w:p w14:paraId="4520A576" w14:textId="77777777" w:rsidR="00F90BFA" w:rsidRPr="000B63FD" w:rsidRDefault="00F90BFA" w:rsidP="006254F7">
            <w:pPr>
              <w:pStyle w:val="TAL"/>
            </w:pPr>
            <w:r w:rsidRPr="000B63FD">
              <w:t>The request is rejected due to insufficient resources.</w:t>
            </w:r>
          </w:p>
        </w:tc>
      </w:tr>
      <w:tr w:rsidR="00F90BFA" w:rsidRPr="000B63FD" w14:paraId="58D5F5A2" w14:textId="77777777" w:rsidTr="006254F7">
        <w:trPr>
          <w:cantSplit/>
          <w:jc w:val="center"/>
        </w:trPr>
        <w:tc>
          <w:tcPr>
            <w:tcW w:w="4090" w:type="dxa"/>
            <w:shd w:val="clear" w:color="auto" w:fill="auto"/>
          </w:tcPr>
          <w:p w14:paraId="7B998720" w14:textId="77777777" w:rsidR="00F90BFA" w:rsidRPr="000B63FD" w:rsidRDefault="00F90BFA" w:rsidP="006254F7">
            <w:pPr>
              <w:pStyle w:val="TAL"/>
            </w:pPr>
            <w:r w:rsidRPr="000B63FD">
              <w:t>UNSPECIFIED_NF_FAILURE</w:t>
            </w:r>
          </w:p>
        </w:tc>
        <w:tc>
          <w:tcPr>
            <w:tcW w:w="1825" w:type="dxa"/>
            <w:shd w:val="clear" w:color="auto" w:fill="auto"/>
          </w:tcPr>
          <w:p w14:paraId="4BE1D687" w14:textId="77777777" w:rsidR="00F90BFA" w:rsidRPr="000B63FD" w:rsidRDefault="00F90BFA" w:rsidP="006254F7">
            <w:pPr>
              <w:pStyle w:val="TAL"/>
            </w:pPr>
            <w:r w:rsidRPr="000B63FD">
              <w:t>500 Internal Server Error</w:t>
            </w:r>
          </w:p>
        </w:tc>
        <w:tc>
          <w:tcPr>
            <w:tcW w:w="3832" w:type="dxa"/>
            <w:shd w:val="clear" w:color="auto" w:fill="auto"/>
          </w:tcPr>
          <w:p w14:paraId="31EFD548" w14:textId="77777777" w:rsidR="00F90BFA" w:rsidRPr="000B63FD" w:rsidRDefault="00F90BFA" w:rsidP="006254F7">
            <w:pPr>
              <w:pStyle w:val="TAL"/>
            </w:pPr>
            <w:r w:rsidRPr="000B63FD">
              <w:t>The request is rejected due to unspecified reason at the NF. (NOTE 3)</w:t>
            </w:r>
          </w:p>
        </w:tc>
      </w:tr>
      <w:tr w:rsidR="00F90BFA" w:rsidRPr="000B63FD" w14:paraId="7BA4854F" w14:textId="77777777" w:rsidTr="006254F7">
        <w:trPr>
          <w:cantSplit/>
          <w:jc w:val="center"/>
        </w:trPr>
        <w:tc>
          <w:tcPr>
            <w:tcW w:w="4090" w:type="dxa"/>
            <w:shd w:val="clear" w:color="auto" w:fill="auto"/>
          </w:tcPr>
          <w:p w14:paraId="233D36D3" w14:textId="77777777" w:rsidR="00F90BFA" w:rsidRPr="000B63FD" w:rsidRDefault="00F90BFA" w:rsidP="006254F7">
            <w:pPr>
              <w:pStyle w:val="TAL"/>
            </w:pPr>
            <w:r w:rsidRPr="000B63FD">
              <w:t>SYSTEM_FAILURE</w:t>
            </w:r>
          </w:p>
        </w:tc>
        <w:tc>
          <w:tcPr>
            <w:tcW w:w="1825" w:type="dxa"/>
            <w:shd w:val="clear" w:color="auto" w:fill="auto"/>
          </w:tcPr>
          <w:p w14:paraId="7E6CF080" w14:textId="77777777" w:rsidR="00F90BFA" w:rsidRPr="000B63FD" w:rsidRDefault="00F90BFA" w:rsidP="006254F7">
            <w:pPr>
              <w:pStyle w:val="TAL"/>
            </w:pPr>
            <w:r w:rsidRPr="000B63FD">
              <w:t>500 Internal Server Error</w:t>
            </w:r>
          </w:p>
        </w:tc>
        <w:tc>
          <w:tcPr>
            <w:tcW w:w="3832" w:type="dxa"/>
            <w:shd w:val="clear" w:color="auto" w:fill="auto"/>
          </w:tcPr>
          <w:p w14:paraId="34535304" w14:textId="77777777" w:rsidR="00F90BFA" w:rsidRPr="000B63FD" w:rsidRDefault="00F90BFA" w:rsidP="006254F7">
            <w:pPr>
              <w:pStyle w:val="TAL"/>
            </w:pPr>
            <w:r w:rsidRPr="000B63FD">
              <w:t>The request is rejected due to generic error condition in the NF.</w:t>
            </w:r>
          </w:p>
        </w:tc>
      </w:tr>
      <w:tr w:rsidR="00471EB1" w:rsidRPr="000B63FD" w14:paraId="650DBD14" w14:textId="77777777" w:rsidTr="006254F7">
        <w:trPr>
          <w:cantSplit/>
          <w:jc w:val="center"/>
        </w:trPr>
        <w:tc>
          <w:tcPr>
            <w:tcW w:w="4090" w:type="dxa"/>
            <w:shd w:val="clear" w:color="auto" w:fill="auto"/>
          </w:tcPr>
          <w:p w14:paraId="719B2520" w14:textId="77777777" w:rsidR="00471EB1" w:rsidRPr="000B63FD" w:rsidRDefault="00471EB1" w:rsidP="00471EB1">
            <w:pPr>
              <w:pStyle w:val="TAL"/>
            </w:pPr>
            <w:r>
              <w:t>NF_FAILOVER</w:t>
            </w:r>
          </w:p>
        </w:tc>
        <w:tc>
          <w:tcPr>
            <w:tcW w:w="1825" w:type="dxa"/>
            <w:shd w:val="clear" w:color="auto" w:fill="auto"/>
          </w:tcPr>
          <w:p w14:paraId="67EC3F86" w14:textId="77777777" w:rsidR="00471EB1" w:rsidRPr="000B63FD" w:rsidRDefault="00471EB1" w:rsidP="00471EB1">
            <w:pPr>
              <w:pStyle w:val="TAL"/>
            </w:pPr>
            <w:r>
              <w:t>500 Internal Server Error</w:t>
            </w:r>
          </w:p>
        </w:tc>
        <w:tc>
          <w:tcPr>
            <w:tcW w:w="3832" w:type="dxa"/>
            <w:shd w:val="clear" w:color="auto" w:fill="auto"/>
          </w:tcPr>
          <w:p w14:paraId="35702589" w14:textId="1EB525E4" w:rsidR="00471EB1" w:rsidRDefault="00471EB1" w:rsidP="00471EB1">
            <w:pPr>
              <w:pStyle w:val="TAL"/>
            </w:pPr>
            <w:r>
              <w:t>The request is rejected due to the unavailability of the NF, and the requester may trigger an immediate re-selection of an alternative NF based on this information.</w:t>
            </w:r>
          </w:p>
          <w:p w14:paraId="5F4E9743" w14:textId="53000F84" w:rsidR="0074087E" w:rsidRPr="000B63FD" w:rsidRDefault="0074087E" w:rsidP="00471EB1">
            <w:pPr>
              <w:pStyle w:val="TAL"/>
            </w:pPr>
            <w:r>
              <w:t>(NOTE 6)</w:t>
            </w:r>
          </w:p>
        </w:tc>
      </w:tr>
      <w:tr w:rsidR="00471EB1" w:rsidRPr="000B63FD" w14:paraId="37906949" w14:textId="77777777" w:rsidTr="006254F7">
        <w:trPr>
          <w:cantSplit/>
          <w:jc w:val="center"/>
        </w:trPr>
        <w:tc>
          <w:tcPr>
            <w:tcW w:w="4090" w:type="dxa"/>
            <w:shd w:val="clear" w:color="auto" w:fill="auto"/>
          </w:tcPr>
          <w:p w14:paraId="5B1B9D01" w14:textId="77777777" w:rsidR="00471EB1" w:rsidRDefault="00471EB1" w:rsidP="00471EB1">
            <w:pPr>
              <w:pStyle w:val="TAL"/>
            </w:pPr>
            <w:r>
              <w:t>NF_SERVICE_FAILOVER</w:t>
            </w:r>
          </w:p>
        </w:tc>
        <w:tc>
          <w:tcPr>
            <w:tcW w:w="1825" w:type="dxa"/>
            <w:shd w:val="clear" w:color="auto" w:fill="auto"/>
          </w:tcPr>
          <w:p w14:paraId="4D63090D" w14:textId="77777777" w:rsidR="00471EB1" w:rsidRDefault="00471EB1" w:rsidP="00471EB1">
            <w:pPr>
              <w:pStyle w:val="TAL"/>
            </w:pPr>
            <w:r>
              <w:t>500 Internal Server Error</w:t>
            </w:r>
          </w:p>
        </w:tc>
        <w:tc>
          <w:tcPr>
            <w:tcW w:w="3832" w:type="dxa"/>
            <w:shd w:val="clear" w:color="auto" w:fill="auto"/>
          </w:tcPr>
          <w:p w14:paraId="4160DCC0" w14:textId="681E7AD5" w:rsidR="00471EB1" w:rsidRDefault="00471EB1" w:rsidP="00471EB1">
            <w:pPr>
              <w:pStyle w:val="TAL"/>
            </w:pPr>
            <w:r>
              <w:t>The request is rejected due to the unavailability of the NF service, and the requester may trigger an immediate re-selection of an alternative NF service based on this information.</w:t>
            </w:r>
          </w:p>
          <w:p w14:paraId="3BA156EC" w14:textId="469AC28B" w:rsidR="0074087E" w:rsidRDefault="0074087E" w:rsidP="00471EB1">
            <w:pPr>
              <w:pStyle w:val="TAL"/>
            </w:pPr>
            <w:r>
              <w:t>(NOTE 6)</w:t>
            </w:r>
          </w:p>
        </w:tc>
      </w:tr>
      <w:tr w:rsidR="00F90BFA" w:rsidRPr="000B63FD" w14:paraId="21687832" w14:textId="77777777" w:rsidTr="006254F7">
        <w:trPr>
          <w:cantSplit/>
          <w:jc w:val="center"/>
        </w:trPr>
        <w:tc>
          <w:tcPr>
            <w:tcW w:w="4090" w:type="dxa"/>
            <w:shd w:val="clear" w:color="auto" w:fill="auto"/>
          </w:tcPr>
          <w:p w14:paraId="3A23EF49" w14:textId="77777777" w:rsidR="00F90BFA" w:rsidRPr="000B63FD" w:rsidRDefault="00F90BFA" w:rsidP="006254F7">
            <w:pPr>
              <w:pStyle w:val="TAL"/>
            </w:pPr>
            <w:r w:rsidRPr="000B63FD">
              <w:t>NF_CONGESTION</w:t>
            </w:r>
          </w:p>
        </w:tc>
        <w:tc>
          <w:tcPr>
            <w:tcW w:w="1825" w:type="dxa"/>
            <w:shd w:val="clear" w:color="auto" w:fill="auto"/>
          </w:tcPr>
          <w:p w14:paraId="0F9F8E3A" w14:textId="77777777" w:rsidR="00F90BFA" w:rsidRPr="000B63FD" w:rsidRDefault="00F90BFA" w:rsidP="006254F7">
            <w:pPr>
              <w:pStyle w:val="TAL"/>
            </w:pPr>
            <w:r w:rsidRPr="000B63FD">
              <w:t>503 Service Unavailable</w:t>
            </w:r>
          </w:p>
        </w:tc>
        <w:tc>
          <w:tcPr>
            <w:tcW w:w="3832" w:type="dxa"/>
            <w:shd w:val="clear" w:color="auto" w:fill="auto"/>
          </w:tcPr>
          <w:p w14:paraId="771FFE37" w14:textId="77777777" w:rsidR="00F90BFA" w:rsidRPr="000B63FD" w:rsidRDefault="00F90BFA" w:rsidP="006254F7">
            <w:pPr>
              <w:pStyle w:val="TAL"/>
            </w:pPr>
            <w:r w:rsidRPr="000B63FD">
              <w:t>The NF experiences congestion and performs overload control, which does not allow the request to be processed. (NOTE 4)</w:t>
            </w:r>
          </w:p>
        </w:tc>
      </w:tr>
      <w:tr w:rsidR="001A7F72" w:rsidRPr="000B63FD" w14:paraId="57FCD73B" w14:textId="77777777" w:rsidTr="006254F7">
        <w:trPr>
          <w:cantSplit/>
          <w:jc w:val="center"/>
        </w:trPr>
        <w:tc>
          <w:tcPr>
            <w:tcW w:w="4090" w:type="dxa"/>
            <w:shd w:val="clear" w:color="auto" w:fill="auto"/>
          </w:tcPr>
          <w:p w14:paraId="3FD7E583" w14:textId="77777777" w:rsidR="001A7F72" w:rsidRPr="000B63FD" w:rsidRDefault="001A7F72" w:rsidP="001A7F72">
            <w:pPr>
              <w:pStyle w:val="TAL"/>
            </w:pPr>
            <w:r>
              <w:t>TARGET_NF_NOT_REACHABLE</w:t>
            </w:r>
          </w:p>
        </w:tc>
        <w:tc>
          <w:tcPr>
            <w:tcW w:w="1825" w:type="dxa"/>
            <w:shd w:val="clear" w:color="auto" w:fill="auto"/>
          </w:tcPr>
          <w:p w14:paraId="588CBA24" w14:textId="77777777" w:rsidR="001A7F72" w:rsidRPr="00720402" w:rsidRDefault="001A7F72" w:rsidP="001A7F72">
            <w:pPr>
              <w:pStyle w:val="TAL"/>
              <w:rPr>
                <w:b/>
                <w:bCs/>
              </w:rPr>
            </w:pPr>
            <w:r w:rsidRPr="000B63FD">
              <w:t>50</w:t>
            </w:r>
            <w:r>
              <w:t>4</w:t>
            </w:r>
            <w:r w:rsidRPr="000B63FD">
              <w:t xml:space="preserve"> </w:t>
            </w:r>
            <w:r>
              <w:t>Gateway Timeout</w:t>
            </w:r>
          </w:p>
        </w:tc>
        <w:tc>
          <w:tcPr>
            <w:tcW w:w="3832" w:type="dxa"/>
            <w:shd w:val="clear" w:color="auto" w:fill="auto"/>
          </w:tcPr>
          <w:p w14:paraId="29CDD1F8" w14:textId="604FA4FF" w:rsidR="001A7F72" w:rsidRPr="000B63FD" w:rsidRDefault="001A7F72" w:rsidP="001A7F72">
            <w:pPr>
              <w:pStyle w:val="TAL"/>
            </w:pPr>
            <w:r>
              <w:t>The request is not served as the target NF is not reachable.</w:t>
            </w:r>
          </w:p>
        </w:tc>
      </w:tr>
      <w:tr w:rsidR="00F90BFA" w:rsidRPr="000B63FD" w14:paraId="56A49B41" w14:textId="77777777" w:rsidTr="006254F7">
        <w:trPr>
          <w:cantSplit/>
          <w:jc w:val="center"/>
        </w:trPr>
        <w:tc>
          <w:tcPr>
            <w:tcW w:w="4090" w:type="dxa"/>
            <w:shd w:val="clear" w:color="auto" w:fill="auto"/>
          </w:tcPr>
          <w:p w14:paraId="19D9DEDC" w14:textId="77777777" w:rsidR="00F90BFA" w:rsidRPr="000B63FD" w:rsidRDefault="00F90BFA" w:rsidP="006254F7">
            <w:pPr>
              <w:pStyle w:val="TAL"/>
            </w:pPr>
            <w:r>
              <w:t>TIMED</w:t>
            </w:r>
            <w:r w:rsidRPr="000B63FD">
              <w:t>_</w:t>
            </w:r>
            <w:r>
              <w:t>OUT_REQUEST</w:t>
            </w:r>
          </w:p>
        </w:tc>
        <w:tc>
          <w:tcPr>
            <w:tcW w:w="1825" w:type="dxa"/>
            <w:shd w:val="clear" w:color="auto" w:fill="auto"/>
          </w:tcPr>
          <w:p w14:paraId="56474B07" w14:textId="77777777" w:rsidR="00F90BFA" w:rsidRPr="000B63FD" w:rsidRDefault="00F90BFA" w:rsidP="006254F7">
            <w:pPr>
              <w:pStyle w:val="TAL"/>
            </w:pPr>
            <w:r w:rsidRPr="000B63FD">
              <w:t>50</w:t>
            </w:r>
            <w:r>
              <w:t>4</w:t>
            </w:r>
            <w:r w:rsidRPr="000B63FD">
              <w:t xml:space="preserve"> </w:t>
            </w:r>
            <w:r>
              <w:t>Gateway Timeout</w:t>
            </w:r>
          </w:p>
        </w:tc>
        <w:tc>
          <w:tcPr>
            <w:tcW w:w="3832" w:type="dxa"/>
            <w:shd w:val="clear" w:color="auto" w:fill="auto"/>
          </w:tcPr>
          <w:p w14:paraId="081632B9" w14:textId="7645C651" w:rsidR="00F90BFA" w:rsidRPr="000B63FD" w:rsidRDefault="00F90BFA" w:rsidP="006254F7">
            <w:pPr>
              <w:pStyle w:val="TAL"/>
            </w:pPr>
            <w:r w:rsidRPr="000B63FD">
              <w:t xml:space="preserve">The </w:t>
            </w:r>
            <w:r>
              <w:t xml:space="preserve">request is rejected due a request that has timed out at the HTTP client (see </w:t>
            </w:r>
            <w:r w:rsidR="00EE3E2B">
              <w:t>clause 6</w:t>
            </w:r>
            <w:r>
              <w:t xml:space="preserve">.11.2). </w:t>
            </w:r>
          </w:p>
        </w:tc>
      </w:tr>
      <w:tr w:rsidR="00F90BFA" w:rsidRPr="000B63FD" w14:paraId="2070AA36" w14:textId="77777777" w:rsidTr="006254F7">
        <w:trPr>
          <w:cantSplit/>
          <w:jc w:val="center"/>
        </w:trPr>
        <w:tc>
          <w:tcPr>
            <w:tcW w:w="9747" w:type="dxa"/>
            <w:gridSpan w:val="3"/>
            <w:shd w:val="clear" w:color="auto" w:fill="auto"/>
          </w:tcPr>
          <w:p w14:paraId="5B7722A6" w14:textId="77777777" w:rsidR="00F90BFA" w:rsidRPr="000B63FD" w:rsidRDefault="00F90BFA" w:rsidP="006254F7">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query parameter(s) or </w:t>
            </w:r>
            <w:r>
              <w:rPr>
                <w:lang w:eastAsia="zh-CN"/>
              </w:rPr>
              <w:t xml:space="preserve">3gpp-Sbi-Discovery-* </w:t>
            </w:r>
            <w:r>
              <w:t>header(s)</w:t>
            </w:r>
            <w:r w:rsidRPr="000B63FD">
              <w:t>.</w:t>
            </w:r>
          </w:p>
          <w:p w14:paraId="04790F47" w14:textId="77777777" w:rsidR="00F90BFA" w:rsidRPr="000B63FD" w:rsidRDefault="00F90BFA" w:rsidP="006254F7">
            <w:pPr>
              <w:pStyle w:val="TAN"/>
            </w:pPr>
            <w:r w:rsidRPr="000B63FD">
              <w:t>NOTE 2:</w:t>
            </w:r>
            <w:r w:rsidRPr="000B63FD">
              <w:tab/>
              <w:t>This application error indicates error in the HTTP request and there is no other application error value that can be used instead.</w:t>
            </w:r>
          </w:p>
          <w:p w14:paraId="334BC985" w14:textId="77777777" w:rsidR="00F90BFA" w:rsidRPr="000B63FD" w:rsidRDefault="00F90BFA" w:rsidP="006254F7">
            <w:pPr>
              <w:pStyle w:val="TAN"/>
            </w:pPr>
            <w:r w:rsidRPr="000B63FD">
              <w:t>NOTE 3:</w:t>
            </w:r>
            <w:r w:rsidRPr="000B63FD">
              <w:tab/>
              <w:t>This application error indicates error condition in the NF and there is no other application error value that can be used instead.</w:t>
            </w:r>
          </w:p>
          <w:p w14:paraId="7D7ECC07" w14:textId="77777777" w:rsidR="00F90BFA" w:rsidRDefault="00F90BFA" w:rsidP="006254F7">
            <w:pPr>
              <w:pStyle w:val="TAN"/>
            </w:pPr>
            <w:r w:rsidRPr="000B63FD">
              <w:t>NOTE 4:</w:t>
            </w:r>
            <w:r w:rsidRPr="000B63FD">
              <w:tab/>
              <w:t>If the reason for rejection is a temporary overload, the NF may include in the response a Retry-After header field to indicate how long the service is expected to be unavailable.</w:t>
            </w:r>
          </w:p>
          <w:p w14:paraId="00E838D4" w14:textId="77777777" w:rsidR="001A7F72" w:rsidRDefault="00F90BFA" w:rsidP="006254F7">
            <w:pPr>
              <w:pStyle w:val="TAN"/>
            </w:pPr>
            <w:r w:rsidRPr="002C5BED">
              <w:t>NOTE </w:t>
            </w:r>
            <w:r>
              <w:t>5</w:t>
            </w:r>
            <w:r w:rsidRPr="002C5BED">
              <w:t>:</w:t>
            </w:r>
            <w:r w:rsidRPr="002C5BED">
              <w:tab/>
              <w:t xml:space="preserve">If the request is rejected because of an error in an </w:t>
            </w:r>
            <w:r w:rsidRPr="002513D9">
              <w:t xml:space="preserve">URI before the first variable part of an </w:t>
            </w:r>
            <w:r w:rsidRPr="00B73722">
              <w:rPr>
                <w:rFonts w:cs="Arial"/>
              </w:rPr>
              <w:t>"apiSpecificResourceUriPart"</w:t>
            </w:r>
            <w:r w:rsidRPr="00CE69D1">
              <w:rPr>
                <w:rFonts w:cs="Arial"/>
              </w:rPr>
              <w:t xml:space="preserve">, the </w:t>
            </w:r>
            <w:r w:rsidRPr="0078288A">
              <w:rPr>
                <w:rFonts w:cs="Arial"/>
              </w:rPr>
              <w:t xml:space="preserve">"404 Not Found" </w:t>
            </w:r>
            <w:r w:rsidRPr="0078288A">
              <w:t>HTTP status code</w:t>
            </w:r>
            <w:r w:rsidRPr="0078288A">
              <w:rPr>
                <w:rFonts w:cs="Arial"/>
              </w:rPr>
              <w:t xml:space="preserve"> may be sent without "ProblemDetails" data structure</w:t>
            </w:r>
            <w:r w:rsidRPr="002D2625">
              <w:rPr>
                <w:rFonts w:cs="Arial"/>
              </w:rPr>
              <w:t xml:space="preserve"> indicating </w:t>
            </w:r>
            <w:r w:rsidRPr="002D2625">
              <w:t>protocol or application error.</w:t>
            </w:r>
          </w:p>
          <w:p w14:paraId="5E91F4FE" w14:textId="126C8F45" w:rsidR="0074087E" w:rsidRPr="000B63FD" w:rsidRDefault="0074087E" w:rsidP="006254F7">
            <w:pPr>
              <w:pStyle w:val="TAN"/>
            </w:pPr>
            <w:r>
              <w:t>NOTE 6:</w:t>
            </w:r>
            <w:r>
              <w:tab/>
            </w:r>
            <w:r>
              <w:rPr>
                <w:lang w:val="en-US"/>
              </w:rPr>
              <w:t>The NF service consu</w:t>
            </w:r>
            <w:r w:rsidRPr="00EE3E2B">
              <w:rPr>
                <w:lang w:val="en-US"/>
              </w:rPr>
              <w:t>mer (as receiver of the cause code) should stop sending subsequent requests addressing the resource contexts in the producer</w:t>
            </w:r>
            <w:r w:rsidR="00EE3E2B">
              <w:rPr>
                <w:lang w:val="en-US"/>
              </w:rPr>
              <w:t>'</w:t>
            </w:r>
            <w:r w:rsidRPr="00EE3E2B">
              <w:rPr>
                <w:lang w:val="en-US"/>
              </w:rPr>
              <w:t xml:space="preserve">s NF instance (for NF_FAILOVER) or NF service instance (for NF_SERVICE_FAILOVER) to avoid massive rejections.  The NF service consumer </w:t>
            </w:r>
            <w:r w:rsidRPr="00EE3E2B">
              <w:t xml:space="preserve">may reselect an alternative NF service producer as specified </w:t>
            </w:r>
            <w:r w:rsidRPr="00EE3E2B">
              <w:rPr>
                <w:lang w:val="en-US"/>
              </w:rPr>
              <w:t xml:space="preserve">clause 6.5 of 3GPP TS 23.527 [38], e.g. </w:t>
            </w:r>
            <w:r w:rsidRPr="00EE3E2B">
              <w:t>using the Binding Indication of resource context. It is implementation specific for the NF service consumer to deter</w:t>
            </w:r>
            <w:r>
              <w:t>mine when and whether the NF producer becomes available again, e.g. when there is no other alternative available or at expiry of a local configured timer.</w:t>
            </w:r>
          </w:p>
        </w:tc>
      </w:tr>
    </w:tbl>
    <w:p w14:paraId="1D3EAFB6" w14:textId="77777777" w:rsidR="00F90BFA" w:rsidRDefault="00F90BFA" w:rsidP="00F90BFA">
      <w:pPr>
        <w:rPr>
          <w:noProof/>
        </w:rPr>
      </w:pPr>
    </w:p>
    <w:p w14:paraId="08E7A7A5" w14:textId="77777777" w:rsidR="00F90BFA" w:rsidRPr="000B63FD" w:rsidRDefault="00F90BFA" w:rsidP="00471EB1">
      <w:pPr>
        <w:pStyle w:val="Heading4"/>
        <w:rPr>
          <w:lang w:eastAsia="zh-CN"/>
        </w:rPr>
      </w:pPr>
      <w:bookmarkStart w:id="468" w:name="_Toc19708952"/>
      <w:bookmarkStart w:id="469" w:name="_Toc27745027"/>
      <w:bookmarkStart w:id="470" w:name="_Toc29803180"/>
      <w:bookmarkStart w:id="471" w:name="_Toc35969931"/>
      <w:bookmarkStart w:id="472" w:name="_Toc36050725"/>
      <w:bookmarkStart w:id="473" w:name="_Toc44847438"/>
      <w:bookmarkStart w:id="474" w:name="_Toc51845091"/>
      <w:bookmarkStart w:id="475" w:name="_Toc51845422"/>
      <w:bookmarkStart w:id="476" w:name="_Toc57017491"/>
      <w:bookmarkStart w:id="477" w:name="_Toc82555374"/>
      <w:r w:rsidRPr="000B63FD">
        <w:t>5.2.7.3</w:t>
      </w:r>
      <w:r w:rsidRPr="000B63FD">
        <w:rPr>
          <w:lang w:eastAsia="zh-CN"/>
        </w:rPr>
        <w:tab/>
        <w:t>NF as HTTP Client</w:t>
      </w:r>
      <w:bookmarkEnd w:id="468"/>
      <w:bookmarkEnd w:id="469"/>
      <w:bookmarkEnd w:id="470"/>
      <w:bookmarkEnd w:id="471"/>
      <w:bookmarkEnd w:id="472"/>
      <w:bookmarkEnd w:id="473"/>
      <w:bookmarkEnd w:id="474"/>
      <w:bookmarkEnd w:id="475"/>
      <w:bookmarkEnd w:id="476"/>
      <w:bookmarkEnd w:id="477"/>
    </w:p>
    <w:p w14:paraId="3A172634" w14:textId="77777777" w:rsidR="00F90BFA" w:rsidRPr="000B63FD" w:rsidRDefault="00F90BFA" w:rsidP="00F90BFA">
      <w:pPr>
        <w:rPr>
          <w:lang w:eastAsia="zh-CN"/>
        </w:rPr>
      </w:pPr>
      <w:r w:rsidRPr="000B63F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25217AC0" w14:textId="77777777" w:rsidR="00F90BFA" w:rsidRPr="000B63FD" w:rsidRDefault="00F90BFA" w:rsidP="00F90BFA">
      <w:pPr>
        <w:rPr>
          <w:lang w:eastAsia="zh-CN"/>
        </w:rPr>
      </w:pPr>
      <w:r w:rsidRPr="000B63FD">
        <w:rPr>
          <w:lang w:eastAsia="zh-CN"/>
        </w:rPr>
        <w:t>When receiving a not recommended or not recognized 1xx, 3xx, 4xx or 5xx HTTP Status Code, a NF as HTTP client should treat it as x00 status code of the class, as described in clause 6 of IETF RFC 7231 [11].</w:t>
      </w:r>
    </w:p>
    <w:p w14:paraId="106ED3C5" w14:textId="77777777" w:rsidR="00F90BFA" w:rsidRPr="000B63FD" w:rsidRDefault="00F90BFA" w:rsidP="00F90BFA">
      <w:pPr>
        <w:rPr>
          <w:lang w:eastAsia="zh-CN"/>
        </w:rPr>
      </w:pPr>
      <w:r w:rsidRPr="000B63FD">
        <w:rPr>
          <w:lang w:eastAsia="zh-CN"/>
        </w:rPr>
        <w:lastRenderedPageBreak/>
        <w:t>If 100, 200/204, 300, 400 or 500 response code is not defined by the API specification, the client may follow guidelines below:</w:t>
      </w:r>
    </w:p>
    <w:p w14:paraId="06BEF301" w14:textId="77777777" w:rsidR="00F90BFA" w:rsidRPr="000B63FD" w:rsidRDefault="00F90BFA" w:rsidP="00F90BFA">
      <w:pPr>
        <w:pStyle w:val="B1"/>
      </w:pPr>
      <w:r w:rsidRPr="000B63FD">
        <w:t>a)</w:t>
      </w:r>
      <w:r w:rsidRPr="000B63FD">
        <w:tab/>
        <w:t>For 1xx (Informational):</w:t>
      </w:r>
    </w:p>
    <w:p w14:paraId="667D16F2" w14:textId="77777777" w:rsidR="00F90BFA" w:rsidRPr="000B63FD" w:rsidRDefault="00F90BFA" w:rsidP="00F90BFA">
      <w:pPr>
        <w:pStyle w:val="B2"/>
      </w:pPr>
      <w:r w:rsidRPr="000B63FD">
        <w:t>1)</w:t>
      </w:r>
      <w:r w:rsidRPr="000B63FD">
        <w:tab/>
        <w:t>Discard the response and wait for final response.</w:t>
      </w:r>
    </w:p>
    <w:p w14:paraId="67E63AD9" w14:textId="77777777" w:rsidR="00F90BFA" w:rsidRPr="000B63FD" w:rsidRDefault="00F90BFA" w:rsidP="00F90BFA">
      <w:pPr>
        <w:pStyle w:val="B1"/>
      </w:pPr>
      <w:r w:rsidRPr="000B63FD">
        <w:t>b)</w:t>
      </w:r>
      <w:r w:rsidRPr="000B63FD">
        <w:tab/>
        <w:t>For 2xx (Successful):</w:t>
      </w:r>
    </w:p>
    <w:p w14:paraId="066C771E" w14:textId="77777777" w:rsidR="00F90BFA" w:rsidRPr="000B63FD" w:rsidRDefault="00F90BFA" w:rsidP="00F90BFA">
      <w:pPr>
        <w:pStyle w:val="B2"/>
      </w:pPr>
      <w:r w:rsidRPr="000B63FD">
        <w:t>1)</w:t>
      </w:r>
      <w:r w:rsidRPr="000B63FD">
        <w:tab/>
        <w:t>Consider the service operation is successful if no mandatory information is expected from the response payload in subsequent procedure.</w:t>
      </w:r>
    </w:p>
    <w:p w14:paraId="0A227D0A" w14:textId="77777777" w:rsidR="00F90BFA" w:rsidRPr="000B63FD" w:rsidRDefault="00F90BFA" w:rsidP="00F90BFA">
      <w:pPr>
        <w:pStyle w:val="B2"/>
      </w:pPr>
      <w:r w:rsidRPr="000B63FD">
        <w:t>2)</w:t>
      </w:r>
      <w:r w:rsidRPr="000B63FD">
        <w:tab/>
        <w:t xml:space="preserve">If mandatory information is expected from response payload in subsequent procedure, parse the payload following description in </w:t>
      </w:r>
      <w:r>
        <w:t>clause</w:t>
      </w:r>
      <w:r w:rsidRPr="000B63FD">
        <w:t> 6.2.1 of IETF RFC</w:t>
      </w:r>
      <w:r w:rsidRPr="000B63FD">
        <w:rPr>
          <w:rFonts w:eastAsia="DengXian"/>
        </w:rPr>
        <w:t> </w:t>
      </w:r>
      <w:r w:rsidRPr="000B63FD">
        <w:t>7231 [11]. If parse is successful and mandatory information is extracted, continue with subsequent procedure.</w:t>
      </w:r>
    </w:p>
    <w:p w14:paraId="68239284" w14:textId="77777777" w:rsidR="00F90BFA" w:rsidRPr="000B63FD" w:rsidRDefault="00F90BFA" w:rsidP="00F90BFA">
      <w:pPr>
        <w:pStyle w:val="B2"/>
      </w:pPr>
      <w:r w:rsidRPr="000B63FD">
        <w:t>3)</w:t>
      </w:r>
      <w:r w:rsidRPr="000B63FD">
        <w:tab/>
        <w:t>Otherwise, consider service operation has failure and start failure handling.</w:t>
      </w:r>
    </w:p>
    <w:p w14:paraId="37B8C066" w14:textId="77777777" w:rsidR="00F90BFA" w:rsidRPr="000B63FD" w:rsidRDefault="00F90BFA" w:rsidP="00F90BFA">
      <w:pPr>
        <w:pStyle w:val="B1"/>
      </w:pPr>
      <w:r w:rsidRPr="000B63FD">
        <w:t>c)</w:t>
      </w:r>
      <w:r w:rsidRPr="000B63FD">
        <w:tab/>
        <w:t>For 3xx (Redirection):</w:t>
      </w:r>
    </w:p>
    <w:p w14:paraId="45B9D8DA" w14:textId="77777777" w:rsidR="00F90BFA" w:rsidRPr="000B63FD" w:rsidRDefault="00F90BFA" w:rsidP="00F90BFA">
      <w:pPr>
        <w:pStyle w:val="B2"/>
      </w:pPr>
      <w:r w:rsidRPr="000B63FD">
        <w:t>1)</w:t>
      </w:r>
      <w:r w:rsidRPr="000B63FD">
        <w:tab/>
        <w:t>Retry the request towards the directed resource referred in the Location header, using same request method.</w:t>
      </w:r>
    </w:p>
    <w:p w14:paraId="05C10E32" w14:textId="77777777" w:rsidR="00F90BFA" w:rsidRPr="000B63FD" w:rsidRDefault="00F90BFA" w:rsidP="00F90BFA">
      <w:pPr>
        <w:pStyle w:val="B1"/>
      </w:pPr>
      <w:r w:rsidRPr="000B63FD">
        <w:t>d)</w:t>
      </w:r>
      <w:r w:rsidRPr="000B63FD">
        <w:tab/>
        <w:t>For 4xx (Client Error):</w:t>
      </w:r>
    </w:p>
    <w:p w14:paraId="5A4A5653" w14:textId="77777777" w:rsidR="00F90BFA" w:rsidRPr="000B63FD" w:rsidRDefault="00F90BFA" w:rsidP="00F90BFA">
      <w:pPr>
        <w:pStyle w:val="B2"/>
      </w:pPr>
      <w:r w:rsidRPr="000B63FD">
        <w:t>1)</w:t>
      </w:r>
      <w:r w:rsidRPr="000B63FD">
        <w:tab/>
        <w:t>Validate the request message and make correction before resending. Otherwise, stop process and go to error handling procedure.</w:t>
      </w:r>
    </w:p>
    <w:p w14:paraId="70DE96E6" w14:textId="77777777" w:rsidR="00F90BFA" w:rsidRPr="000B63FD" w:rsidRDefault="00F90BFA" w:rsidP="00F90BFA">
      <w:pPr>
        <w:pStyle w:val="B1"/>
      </w:pPr>
      <w:r w:rsidRPr="000B63FD">
        <w:t>e)</w:t>
      </w:r>
      <w:r w:rsidRPr="000B63FD">
        <w:tab/>
        <w:t>For 5xx (Server Error):</w:t>
      </w:r>
    </w:p>
    <w:p w14:paraId="264FF336" w14:textId="77777777" w:rsidR="00F90BFA" w:rsidRDefault="00F90BFA" w:rsidP="00F90BFA">
      <w:pPr>
        <w:pStyle w:val="B2"/>
      </w:pPr>
      <w:r w:rsidRPr="000B63FD">
        <w:t>1)</w:t>
      </w:r>
      <w:r w:rsidRPr="000B63FD">
        <w:tab/>
        <w:t>Stop process and go to error handling process.</w:t>
      </w:r>
    </w:p>
    <w:p w14:paraId="6432299E" w14:textId="2BD8BED3" w:rsidR="00F90BFA" w:rsidRDefault="00F90BFA" w:rsidP="00F90BFA">
      <w:r w:rsidRPr="00BD2F3F">
        <w:t xml:space="preserve">The handling of unknown, unexpected or erroneous </w:t>
      </w:r>
      <w:r>
        <w:t>HTTP</w:t>
      </w:r>
      <w:r w:rsidRPr="00BD2F3F">
        <w:t xml:space="preserve"> </w:t>
      </w:r>
      <w:r>
        <w:t xml:space="preserve">request message </w:t>
      </w:r>
      <w:r w:rsidRPr="00BD2F3F">
        <w:t xml:space="preserve">IEs shall provide for the forward compatibility of </w:t>
      </w:r>
      <w:r>
        <w:t>the HTTP APIs used for the service based interfaces</w:t>
      </w:r>
      <w:r w:rsidRPr="00BD2F3F">
        <w:t xml:space="preserve">. Therefore, the sending </w:t>
      </w:r>
      <w:r>
        <w:t>HTTP</w:t>
      </w:r>
      <w:r w:rsidRPr="00BD2F3F">
        <w:t xml:space="preserve"> entity shall be able to safely include in a message a new optional IE. Such an IE may also have a new type. </w:t>
      </w:r>
      <w:r>
        <w:t>A receiving HTTP entity shall behave as specified in clause 5.2.7.2.</w:t>
      </w:r>
    </w:p>
    <w:p w14:paraId="5E8B278E" w14:textId="23BB14D1" w:rsidR="00471EB1" w:rsidRPr="000B63FD" w:rsidRDefault="00471EB1" w:rsidP="00471EB1">
      <w:pPr>
        <w:pStyle w:val="Heading4"/>
      </w:pPr>
      <w:bookmarkStart w:id="478" w:name="_Toc82555375"/>
      <w:r>
        <w:t>5.2.7.4</w:t>
      </w:r>
      <w:r>
        <w:tab/>
        <w:t>SCP/SEPP</w:t>
      </w:r>
      <w:bookmarkEnd w:id="478"/>
    </w:p>
    <w:p w14:paraId="1B795E56" w14:textId="4F6B9398" w:rsidR="00471EB1" w:rsidRPr="00246A3C" w:rsidRDefault="00471EB1" w:rsidP="00471EB1">
      <w:pPr>
        <w:rPr>
          <w:lang w:val="en-US" w:eastAsia="zh-CN"/>
        </w:rPr>
      </w:pPr>
      <w:r w:rsidRPr="00B44482">
        <w:rPr>
          <w:lang w:eastAsia="zh-CN"/>
        </w:rPr>
        <w:t>The SCP or SEPP shall be able to forward the HTTP status codes</w:t>
      </w:r>
      <w:r>
        <w:rPr>
          <w:lang w:eastAsia="zh-CN"/>
        </w:rPr>
        <w:t xml:space="preserve"> defined in Table 5.2.7.2-1</w:t>
      </w:r>
      <w:r w:rsidRPr="00B44482">
        <w:rPr>
          <w:lang w:eastAsia="zh-CN"/>
        </w:rPr>
        <w:t xml:space="preserve"> 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6.10.8) and SCP or SEPP overload control (see </w:t>
      </w:r>
      <w:r w:rsidR="00EE3E2B">
        <w:rPr>
          <w:lang w:val="en-US" w:eastAsia="zh-CN"/>
        </w:rPr>
        <w:t>clause 6</w:t>
      </w:r>
      <w:r>
        <w:rPr>
          <w:lang w:val="en-US" w:eastAsia="zh-CN"/>
        </w:rPr>
        <w:t xml:space="preserve">.4) </w:t>
      </w:r>
      <w:r w:rsidRPr="00B44482">
        <w:rPr>
          <w:lang w:eastAsia="zh-CN"/>
        </w:rPr>
        <w:t>as defined in Table 5.2.7.</w:t>
      </w:r>
      <w:r>
        <w:rPr>
          <w:lang w:eastAsia="zh-CN"/>
        </w:rPr>
        <w:t>4</w:t>
      </w:r>
      <w:r w:rsidRPr="00B44482">
        <w:rPr>
          <w:lang w:eastAsia="zh-CN"/>
        </w:rPr>
        <w:t>-1.</w:t>
      </w:r>
    </w:p>
    <w:p w14:paraId="1A24C45D" w14:textId="77777777" w:rsidR="00471EB1" w:rsidRDefault="00471EB1" w:rsidP="00471EB1">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0F8DE354" w14:textId="28BD3230" w:rsidR="00471EB1" w:rsidRDefault="00471EB1" w:rsidP="00471EB1">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Pr="000B63FD">
        <w:rPr>
          <w:lang w:eastAsia="zh-CN"/>
        </w:rPr>
        <w:t xml:space="preserve"> decides to redirect HTTP requests to another less loaded </w:t>
      </w:r>
      <w:r>
        <w:rPr>
          <w:lang w:eastAsia="zh-CN"/>
        </w:rPr>
        <w:t>SCP,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EE3E2B">
        <w:t>clause 6</w:t>
      </w:r>
      <w:r>
        <w:t>.10.9)</w:t>
      </w:r>
      <w:r>
        <w:rPr>
          <w:lang w:eastAsia="zh-CN"/>
        </w:rPr>
        <w:t>.</w:t>
      </w:r>
    </w:p>
    <w:p w14:paraId="2002E534" w14:textId="4F0CB9BD" w:rsidR="009B24EA" w:rsidRPr="005E23B2" w:rsidRDefault="009B24EA" w:rsidP="009B24EA">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to the most similar 3xx/4xx/5xx HTTP status code specified in table 5.2.7.</w:t>
      </w:r>
      <w:r>
        <w:rPr>
          <w:lang w:eastAsia="zh-CN"/>
        </w:rPr>
        <w:t>4</w:t>
      </w:r>
      <w:r w:rsidRPr="000B63FD">
        <w:rPr>
          <w:lang w:eastAsia="zh-CN"/>
        </w:rPr>
        <w:t>-1. If no such code is applicable, it should use "400 Bad Request" status code for errors caused by client side or "500 Server Internal Error" status code for errors caused on server side.</w:t>
      </w:r>
    </w:p>
    <w:p w14:paraId="1756388F" w14:textId="72D9F3EA" w:rsidR="00471EB1" w:rsidRPr="000B63FD" w:rsidRDefault="00471EB1" w:rsidP="00471EB1">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471EB1" w:rsidRPr="000B63FD" w14:paraId="775C4385" w14:textId="77777777" w:rsidTr="0098439B">
        <w:trPr>
          <w:cantSplit/>
          <w:jc w:val="center"/>
        </w:trPr>
        <w:tc>
          <w:tcPr>
            <w:tcW w:w="2972" w:type="dxa"/>
            <w:shd w:val="clear" w:color="auto" w:fill="F2F2F2"/>
          </w:tcPr>
          <w:p w14:paraId="61C473CE" w14:textId="77777777" w:rsidR="00471EB1" w:rsidRPr="000B63FD" w:rsidRDefault="00471EB1" w:rsidP="0098439B">
            <w:pPr>
              <w:pStyle w:val="TAH"/>
            </w:pPr>
            <w:r w:rsidRPr="000B63FD">
              <w:t>Protocol or application Error</w:t>
            </w:r>
          </w:p>
        </w:tc>
        <w:tc>
          <w:tcPr>
            <w:tcW w:w="2552" w:type="dxa"/>
            <w:shd w:val="clear" w:color="auto" w:fill="F2F2F2"/>
          </w:tcPr>
          <w:p w14:paraId="489B85F8" w14:textId="77777777" w:rsidR="00471EB1" w:rsidRPr="000B63FD" w:rsidRDefault="00471EB1" w:rsidP="0098439B">
            <w:pPr>
              <w:pStyle w:val="TAH"/>
            </w:pPr>
            <w:r w:rsidRPr="000B63FD">
              <w:t>HTTP status code</w:t>
            </w:r>
          </w:p>
        </w:tc>
        <w:tc>
          <w:tcPr>
            <w:tcW w:w="4223" w:type="dxa"/>
            <w:shd w:val="clear" w:color="auto" w:fill="F2F2F2"/>
          </w:tcPr>
          <w:p w14:paraId="116F56A9" w14:textId="77777777" w:rsidR="00471EB1" w:rsidRPr="000B63FD" w:rsidRDefault="00471EB1" w:rsidP="0098439B">
            <w:pPr>
              <w:pStyle w:val="TAH"/>
            </w:pPr>
            <w:r w:rsidRPr="000B63FD">
              <w:t>Description</w:t>
            </w:r>
          </w:p>
        </w:tc>
      </w:tr>
      <w:tr w:rsidR="00471EB1" w:rsidRPr="000B63FD" w14:paraId="2E6F1D1E" w14:textId="77777777" w:rsidTr="0098439B">
        <w:trPr>
          <w:cantSplit/>
          <w:jc w:val="center"/>
        </w:trPr>
        <w:tc>
          <w:tcPr>
            <w:tcW w:w="2972" w:type="dxa"/>
            <w:shd w:val="clear" w:color="auto" w:fill="F2F2F2"/>
          </w:tcPr>
          <w:p w14:paraId="29973303" w14:textId="77777777" w:rsidR="00471EB1" w:rsidRPr="000B63FD" w:rsidRDefault="00471EB1" w:rsidP="0098439B">
            <w:pPr>
              <w:pStyle w:val="TAL"/>
            </w:pPr>
            <w:r w:rsidRPr="000B63FD">
              <w:t>INVALID_API</w:t>
            </w:r>
          </w:p>
        </w:tc>
        <w:tc>
          <w:tcPr>
            <w:tcW w:w="2552" w:type="dxa"/>
            <w:shd w:val="clear" w:color="auto" w:fill="F2F2F2"/>
          </w:tcPr>
          <w:p w14:paraId="288CD0EF" w14:textId="77777777" w:rsidR="00471EB1" w:rsidRPr="000B63FD" w:rsidRDefault="00471EB1" w:rsidP="0098439B">
            <w:pPr>
              <w:pStyle w:val="TAL"/>
            </w:pPr>
            <w:r w:rsidRPr="000B63FD">
              <w:t>400 Bad Request</w:t>
            </w:r>
          </w:p>
        </w:tc>
        <w:tc>
          <w:tcPr>
            <w:tcW w:w="4223" w:type="dxa"/>
            <w:shd w:val="clear" w:color="auto" w:fill="F2F2F2"/>
          </w:tcPr>
          <w:p w14:paraId="3D38284E" w14:textId="77777777" w:rsidR="00471EB1" w:rsidRPr="000B63FD" w:rsidRDefault="00471EB1" w:rsidP="0098439B">
            <w:pPr>
              <w:pStyle w:val="TAL"/>
            </w:pPr>
            <w:r w:rsidRPr="000B63FD">
              <w:t>The HTTP request contains an unsupported API name or API version in the URI.</w:t>
            </w:r>
          </w:p>
        </w:tc>
      </w:tr>
      <w:tr w:rsidR="00471EB1" w:rsidRPr="000B63FD" w14:paraId="152FF42F" w14:textId="77777777" w:rsidTr="0098439B">
        <w:trPr>
          <w:cantSplit/>
          <w:jc w:val="center"/>
        </w:trPr>
        <w:tc>
          <w:tcPr>
            <w:tcW w:w="2972" w:type="dxa"/>
            <w:shd w:val="clear" w:color="auto" w:fill="auto"/>
          </w:tcPr>
          <w:p w14:paraId="77BCC723" w14:textId="77777777" w:rsidR="00471EB1" w:rsidRPr="000B63FD" w:rsidRDefault="00471EB1" w:rsidP="0098439B">
            <w:pPr>
              <w:pStyle w:val="TAL"/>
            </w:pPr>
            <w:r w:rsidRPr="000B63FD">
              <w:t>INVALID_MSG_FORMAT</w:t>
            </w:r>
          </w:p>
        </w:tc>
        <w:tc>
          <w:tcPr>
            <w:tcW w:w="2552" w:type="dxa"/>
            <w:shd w:val="clear" w:color="auto" w:fill="auto"/>
          </w:tcPr>
          <w:p w14:paraId="20306F3F" w14:textId="77777777" w:rsidR="00471EB1" w:rsidRPr="000B63FD" w:rsidRDefault="00471EB1" w:rsidP="0098439B">
            <w:pPr>
              <w:pStyle w:val="TAL"/>
            </w:pPr>
            <w:r w:rsidRPr="000B63FD">
              <w:t>400 Bad Request</w:t>
            </w:r>
          </w:p>
        </w:tc>
        <w:tc>
          <w:tcPr>
            <w:tcW w:w="4223" w:type="dxa"/>
            <w:shd w:val="clear" w:color="auto" w:fill="auto"/>
          </w:tcPr>
          <w:p w14:paraId="7D287C28" w14:textId="77777777" w:rsidR="00471EB1" w:rsidRPr="000B63FD" w:rsidRDefault="00471EB1" w:rsidP="0098439B">
            <w:pPr>
              <w:pStyle w:val="TAL"/>
            </w:pPr>
            <w:r w:rsidRPr="000B63FD">
              <w:t>The HTTP request has an invalid format.</w:t>
            </w:r>
          </w:p>
        </w:tc>
      </w:tr>
      <w:tr w:rsidR="00471EB1" w:rsidRPr="000B63FD" w14:paraId="51DFDC56" w14:textId="77777777" w:rsidTr="0098439B">
        <w:trPr>
          <w:cantSplit/>
          <w:jc w:val="center"/>
        </w:trPr>
        <w:tc>
          <w:tcPr>
            <w:tcW w:w="2972" w:type="dxa"/>
            <w:shd w:val="clear" w:color="auto" w:fill="auto"/>
          </w:tcPr>
          <w:p w14:paraId="6BB7670B" w14:textId="77777777" w:rsidR="00471EB1" w:rsidRPr="000B63FD" w:rsidRDefault="00471EB1" w:rsidP="0098439B">
            <w:pPr>
              <w:pStyle w:val="TAL"/>
            </w:pPr>
            <w:r w:rsidRPr="000B63FD">
              <w:rPr>
                <w:rFonts w:hint="eastAsia"/>
              </w:rPr>
              <w:t>INVALID_QUERY_PARAM</w:t>
            </w:r>
          </w:p>
        </w:tc>
        <w:tc>
          <w:tcPr>
            <w:tcW w:w="2552" w:type="dxa"/>
            <w:shd w:val="clear" w:color="auto" w:fill="auto"/>
          </w:tcPr>
          <w:p w14:paraId="75F90522" w14:textId="77777777" w:rsidR="00471EB1" w:rsidRPr="000B63FD" w:rsidRDefault="00471EB1" w:rsidP="0098439B">
            <w:pPr>
              <w:pStyle w:val="TAL"/>
            </w:pPr>
            <w:r w:rsidRPr="000B63FD">
              <w:rPr>
                <w:rFonts w:hint="eastAsia"/>
              </w:rPr>
              <w:t>400 Bad Request</w:t>
            </w:r>
          </w:p>
        </w:tc>
        <w:tc>
          <w:tcPr>
            <w:tcW w:w="4223" w:type="dxa"/>
            <w:shd w:val="clear" w:color="auto" w:fill="auto"/>
          </w:tcPr>
          <w:p w14:paraId="6D46D82B" w14:textId="77777777" w:rsidR="00471EB1" w:rsidRPr="000B63FD" w:rsidRDefault="00471EB1" w:rsidP="0098439B">
            <w:pPr>
              <w:pStyle w:val="TAL"/>
            </w:pPr>
            <w:r w:rsidRPr="000B63FD">
              <w:rPr>
                <w:rFonts w:hint="eastAsia"/>
              </w:rPr>
              <w:t>The HTTP request contains an unsupported query parameter</w:t>
            </w:r>
            <w:r w:rsidRPr="000B63FD">
              <w:t xml:space="preserve"> in the URI.</w:t>
            </w:r>
            <w:r>
              <w:t xml:space="preserve"> (NOTE 1)</w:t>
            </w:r>
          </w:p>
        </w:tc>
      </w:tr>
      <w:tr w:rsidR="00471EB1" w:rsidRPr="000B63FD" w14:paraId="554AFAD1" w14:textId="77777777" w:rsidTr="0098439B">
        <w:trPr>
          <w:cantSplit/>
          <w:jc w:val="center"/>
        </w:trPr>
        <w:tc>
          <w:tcPr>
            <w:tcW w:w="2972" w:type="dxa"/>
            <w:shd w:val="clear" w:color="auto" w:fill="auto"/>
          </w:tcPr>
          <w:p w14:paraId="1414ACAE" w14:textId="77777777" w:rsidR="00471EB1" w:rsidRPr="000B63FD" w:rsidRDefault="00471EB1" w:rsidP="0098439B">
            <w:pPr>
              <w:pStyle w:val="TAL"/>
            </w:pPr>
            <w:r w:rsidRPr="000B63FD">
              <w:t>MANDATORY_</w:t>
            </w:r>
            <w:r>
              <w:t>QUERY_PARAM</w:t>
            </w:r>
            <w:r w:rsidRPr="000B63FD">
              <w:t>_INCORRECT</w:t>
            </w:r>
          </w:p>
        </w:tc>
        <w:tc>
          <w:tcPr>
            <w:tcW w:w="2552" w:type="dxa"/>
            <w:shd w:val="clear" w:color="auto" w:fill="auto"/>
          </w:tcPr>
          <w:p w14:paraId="78315617" w14:textId="77777777" w:rsidR="00471EB1" w:rsidRPr="000B63FD" w:rsidRDefault="00471EB1" w:rsidP="0098439B">
            <w:pPr>
              <w:pStyle w:val="TAL"/>
            </w:pPr>
            <w:r w:rsidRPr="000B63FD">
              <w:t>400 Bad Request</w:t>
            </w:r>
          </w:p>
        </w:tc>
        <w:tc>
          <w:tcPr>
            <w:tcW w:w="4223" w:type="dxa"/>
            <w:shd w:val="clear" w:color="auto" w:fill="auto"/>
          </w:tcPr>
          <w:p w14:paraId="17C0AA1E" w14:textId="77777777" w:rsidR="00471EB1" w:rsidRPr="000B63FD" w:rsidRDefault="00471EB1" w:rsidP="0098439B">
            <w:pPr>
              <w:pStyle w:val="TAL"/>
            </w:pPr>
            <w:r w:rsidRPr="000B63FD">
              <w:t xml:space="preserve">A mandatory </w:t>
            </w:r>
            <w:r>
              <w:t>query parameter,</w:t>
            </w:r>
            <w:r w:rsidRPr="000B63FD">
              <w:t xml:space="preserve"> or </w:t>
            </w:r>
            <w:r>
              <w:t xml:space="preserve">a </w:t>
            </w:r>
            <w:r w:rsidRPr="000B63FD">
              <w:t xml:space="preserve">conditional </w:t>
            </w:r>
            <w:r>
              <w:t>query parameter</w:t>
            </w:r>
            <w:r w:rsidRPr="000B63FD">
              <w:t xml:space="preserve"> but mandatory required, for an HTTP method was received </w:t>
            </w:r>
            <w:r>
              <w:t xml:space="preserve">in the URI </w:t>
            </w:r>
            <w:r w:rsidRPr="000B63FD">
              <w:t>with semantically incorrect value. (NOTE 1)</w:t>
            </w:r>
          </w:p>
        </w:tc>
      </w:tr>
      <w:tr w:rsidR="00471EB1" w:rsidRPr="000B63FD" w14:paraId="60E0CACE" w14:textId="77777777" w:rsidTr="0098439B">
        <w:trPr>
          <w:cantSplit/>
          <w:jc w:val="center"/>
        </w:trPr>
        <w:tc>
          <w:tcPr>
            <w:tcW w:w="2972" w:type="dxa"/>
            <w:shd w:val="clear" w:color="auto" w:fill="auto"/>
          </w:tcPr>
          <w:p w14:paraId="38850D6D" w14:textId="77777777" w:rsidR="00471EB1" w:rsidRPr="000B63FD" w:rsidRDefault="00471EB1" w:rsidP="0098439B">
            <w:pPr>
              <w:pStyle w:val="TAL"/>
            </w:pPr>
            <w:r>
              <w:t>OPTIONAL</w:t>
            </w:r>
            <w:r w:rsidRPr="000B63FD">
              <w:t>_</w:t>
            </w:r>
            <w:r>
              <w:t>QUERY_PARAM</w:t>
            </w:r>
            <w:r w:rsidRPr="000B63FD">
              <w:t>_INCORRECT</w:t>
            </w:r>
          </w:p>
        </w:tc>
        <w:tc>
          <w:tcPr>
            <w:tcW w:w="2552" w:type="dxa"/>
            <w:shd w:val="clear" w:color="auto" w:fill="auto"/>
          </w:tcPr>
          <w:p w14:paraId="6360DED8" w14:textId="77777777" w:rsidR="00471EB1" w:rsidRPr="000B63FD" w:rsidRDefault="00471EB1" w:rsidP="0098439B">
            <w:pPr>
              <w:pStyle w:val="TAL"/>
            </w:pPr>
            <w:r w:rsidRPr="000B63FD">
              <w:t>400 Bad Request</w:t>
            </w:r>
          </w:p>
        </w:tc>
        <w:tc>
          <w:tcPr>
            <w:tcW w:w="4223" w:type="dxa"/>
            <w:shd w:val="clear" w:color="auto" w:fill="auto"/>
          </w:tcPr>
          <w:p w14:paraId="1651F2EA" w14:textId="77777777" w:rsidR="00471EB1" w:rsidRPr="000B63FD" w:rsidRDefault="00471EB1" w:rsidP="0098439B">
            <w:pPr>
              <w:pStyle w:val="TAL"/>
            </w:pPr>
            <w:r w:rsidRPr="000B63FD">
              <w:t>A</w:t>
            </w:r>
            <w:r>
              <w:t xml:space="preserve">n optional query parameter </w:t>
            </w:r>
            <w:r w:rsidRPr="000B63FD">
              <w:t xml:space="preserve">for an HTTP method was received </w:t>
            </w:r>
            <w:r>
              <w:t xml:space="preserve">in the URI </w:t>
            </w:r>
            <w:r w:rsidRPr="000B63FD">
              <w:t>with a semantically incorrect value</w:t>
            </w:r>
            <w:r>
              <w:t xml:space="preserve"> that prevents successful processing of the service request</w:t>
            </w:r>
            <w:r w:rsidRPr="000B63FD">
              <w:t>. (NOTE 1)</w:t>
            </w:r>
          </w:p>
        </w:tc>
      </w:tr>
      <w:tr w:rsidR="00471EB1" w:rsidRPr="000B63FD" w14:paraId="14F4A76A" w14:textId="77777777" w:rsidTr="0098439B">
        <w:trPr>
          <w:cantSplit/>
          <w:jc w:val="center"/>
        </w:trPr>
        <w:tc>
          <w:tcPr>
            <w:tcW w:w="2972" w:type="dxa"/>
            <w:shd w:val="clear" w:color="auto" w:fill="auto"/>
          </w:tcPr>
          <w:p w14:paraId="2AD12BD6" w14:textId="77777777" w:rsidR="00471EB1" w:rsidRPr="000B63FD" w:rsidRDefault="00471EB1" w:rsidP="0098439B">
            <w:pPr>
              <w:pStyle w:val="TAL"/>
            </w:pPr>
            <w:r w:rsidRPr="000B63FD">
              <w:t>MANDATORY</w:t>
            </w:r>
            <w:r>
              <w:t>_QUERY_PARAM</w:t>
            </w:r>
            <w:r w:rsidRPr="000B63FD">
              <w:t>_MISSING</w:t>
            </w:r>
          </w:p>
        </w:tc>
        <w:tc>
          <w:tcPr>
            <w:tcW w:w="2552" w:type="dxa"/>
            <w:shd w:val="clear" w:color="auto" w:fill="auto"/>
          </w:tcPr>
          <w:p w14:paraId="358B72E8" w14:textId="77777777" w:rsidR="00471EB1" w:rsidRPr="000B63FD" w:rsidRDefault="00471EB1" w:rsidP="0098439B">
            <w:pPr>
              <w:pStyle w:val="TAL"/>
            </w:pPr>
            <w:r w:rsidRPr="000B63FD">
              <w:t>400 Bad Request</w:t>
            </w:r>
          </w:p>
        </w:tc>
        <w:tc>
          <w:tcPr>
            <w:tcW w:w="4223" w:type="dxa"/>
            <w:shd w:val="clear" w:color="auto" w:fill="auto"/>
          </w:tcPr>
          <w:p w14:paraId="41C3F0AB" w14:textId="77777777" w:rsidR="00471EB1" w:rsidRPr="000B63FD" w:rsidRDefault="00471EB1" w:rsidP="0098439B">
            <w:pPr>
              <w:pStyle w:val="TAL"/>
            </w:pPr>
            <w:r>
              <w:t>Query parameter</w:t>
            </w:r>
            <w:r w:rsidRPr="000B63FD">
              <w:t xml:space="preserve"> which is defined as mandatory</w:t>
            </w:r>
            <w:r>
              <w:t>,</w:t>
            </w:r>
            <w:r w:rsidRPr="000B63FD">
              <w:t xml:space="preserve"> or as conditional but mandatory required, for an HTTP method is not included in the </w:t>
            </w:r>
            <w:r>
              <w:t xml:space="preserve">URI </w:t>
            </w:r>
            <w:r w:rsidRPr="000B63FD">
              <w:t>of the request. (NOTE 1)</w:t>
            </w:r>
          </w:p>
        </w:tc>
      </w:tr>
      <w:tr w:rsidR="00471EB1" w:rsidRPr="000B63FD" w14:paraId="14D86FFE" w14:textId="77777777" w:rsidTr="0098439B">
        <w:trPr>
          <w:cantSplit/>
          <w:jc w:val="center"/>
        </w:trPr>
        <w:tc>
          <w:tcPr>
            <w:tcW w:w="2972" w:type="dxa"/>
            <w:shd w:val="clear" w:color="auto" w:fill="auto"/>
          </w:tcPr>
          <w:p w14:paraId="08C75871" w14:textId="77777777" w:rsidR="00471EB1" w:rsidRPr="000B63FD" w:rsidRDefault="00471EB1" w:rsidP="0098439B">
            <w:pPr>
              <w:pStyle w:val="TAL"/>
            </w:pPr>
            <w:r w:rsidRPr="000B63FD">
              <w:t>MANDATORY_IE_INCORRECT</w:t>
            </w:r>
          </w:p>
        </w:tc>
        <w:tc>
          <w:tcPr>
            <w:tcW w:w="2552" w:type="dxa"/>
            <w:shd w:val="clear" w:color="auto" w:fill="auto"/>
          </w:tcPr>
          <w:p w14:paraId="62988CBD" w14:textId="77777777" w:rsidR="00471EB1" w:rsidRPr="000B63FD" w:rsidRDefault="00471EB1" w:rsidP="0098439B">
            <w:pPr>
              <w:pStyle w:val="TAL"/>
            </w:pPr>
            <w:r w:rsidRPr="000B63FD">
              <w:t>400 Bad Request</w:t>
            </w:r>
          </w:p>
        </w:tc>
        <w:tc>
          <w:tcPr>
            <w:tcW w:w="4223" w:type="dxa"/>
            <w:shd w:val="clear" w:color="auto" w:fill="auto"/>
          </w:tcPr>
          <w:p w14:paraId="115C1684" w14:textId="77777777" w:rsidR="00471EB1" w:rsidRPr="000B63FD" w:rsidRDefault="00471EB1" w:rsidP="0098439B">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471EB1" w:rsidRPr="000B63FD" w14:paraId="2F80B329" w14:textId="77777777" w:rsidTr="0098439B">
        <w:trPr>
          <w:cantSplit/>
          <w:jc w:val="center"/>
        </w:trPr>
        <w:tc>
          <w:tcPr>
            <w:tcW w:w="2972" w:type="dxa"/>
            <w:shd w:val="clear" w:color="auto" w:fill="auto"/>
          </w:tcPr>
          <w:p w14:paraId="4E4D12ED" w14:textId="77777777" w:rsidR="00471EB1" w:rsidRPr="000B63FD" w:rsidRDefault="00471EB1" w:rsidP="0098439B">
            <w:pPr>
              <w:pStyle w:val="TAL"/>
            </w:pPr>
            <w:r>
              <w:t>OPTIONAL</w:t>
            </w:r>
            <w:r w:rsidRPr="000B63FD">
              <w:t>_IE_INCORRECT</w:t>
            </w:r>
          </w:p>
        </w:tc>
        <w:tc>
          <w:tcPr>
            <w:tcW w:w="2552" w:type="dxa"/>
            <w:shd w:val="clear" w:color="auto" w:fill="auto"/>
          </w:tcPr>
          <w:p w14:paraId="7DDBFC04" w14:textId="77777777" w:rsidR="00471EB1" w:rsidRPr="000B63FD" w:rsidRDefault="00471EB1" w:rsidP="0098439B">
            <w:pPr>
              <w:pStyle w:val="TAL"/>
            </w:pPr>
            <w:r w:rsidRPr="000B63FD">
              <w:t>400 Bad Request</w:t>
            </w:r>
          </w:p>
        </w:tc>
        <w:tc>
          <w:tcPr>
            <w:tcW w:w="4223" w:type="dxa"/>
            <w:shd w:val="clear" w:color="auto" w:fill="auto"/>
          </w:tcPr>
          <w:p w14:paraId="7B601132" w14:textId="77777777" w:rsidR="00471EB1" w:rsidRPr="000B63FD" w:rsidRDefault="00471EB1" w:rsidP="0098439B">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471EB1" w:rsidRPr="000B63FD" w14:paraId="4CBC96C2" w14:textId="77777777" w:rsidTr="0098439B">
        <w:trPr>
          <w:cantSplit/>
          <w:jc w:val="center"/>
        </w:trPr>
        <w:tc>
          <w:tcPr>
            <w:tcW w:w="2972" w:type="dxa"/>
            <w:shd w:val="clear" w:color="auto" w:fill="auto"/>
          </w:tcPr>
          <w:p w14:paraId="7765F971" w14:textId="77777777" w:rsidR="00471EB1" w:rsidRPr="000B63FD" w:rsidRDefault="00471EB1" w:rsidP="0098439B">
            <w:pPr>
              <w:pStyle w:val="TAL"/>
            </w:pPr>
            <w:r w:rsidRPr="000B63FD">
              <w:t>MANDATORY_IE_MISSING</w:t>
            </w:r>
          </w:p>
        </w:tc>
        <w:tc>
          <w:tcPr>
            <w:tcW w:w="2552" w:type="dxa"/>
            <w:shd w:val="clear" w:color="auto" w:fill="auto"/>
          </w:tcPr>
          <w:p w14:paraId="1E1F642E" w14:textId="77777777" w:rsidR="00471EB1" w:rsidRPr="000B63FD" w:rsidRDefault="00471EB1" w:rsidP="0098439B">
            <w:pPr>
              <w:pStyle w:val="TAL"/>
            </w:pPr>
            <w:r w:rsidRPr="000B63FD">
              <w:t>400 Bad Request</w:t>
            </w:r>
          </w:p>
        </w:tc>
        <w:tc>
          <w:tcPr>
            <w:tcW w:w="4223" w:type="dxa"/>
            <w:shd w:val="clear" w:color="auto" w:fill="auto"/>
          </w:tcPr>
          <w:p w14:paraId="35530391" w14:textId="77777777" w:rsidR="00471EB1" w:rsidRPr="000B63FD" w:rsidRDefault="00471EB1" w:rsidP="0098439B">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471EB1" w:rsidRPr="000B63FD" w14:paraId="15D56841" w14:textId="77777777" w:rsidTr="0098439B">
        <w:trPr>
          <w:cantSplit/>
          <w:jc w:val="center"/>
        </w:trPr>
        <w:tc>
          <w:tcPr>
            <w:tcW w:w="2972" w:type="dxa"/>
            <w:shd w:val="clear" w:color="auto" w:fill="auto"/>
          </w:tcPr>
          <w:p w14:paraId="79F07C72" w14:textId="77777777" w:rsidR="00471EB1" w:rsidRPr="000B63FD" w:rsidRDefault="00471EB1" w:rsidP="0098439B">
            <w:pPr>
              <w:pStyle w:val="TAL"/>
            </w:pPr>
            <w:r w:rsidRPr="000B63FD">
              <w:t>UNSPECIFIED_MSG_FAILURE</w:t>
            </w:r>
          </w:p>
        </w:tc>
        <w:tc>
          <w:tcPr>
            <w:tcW w:w="2552" w:type="dxa"/>
            <w:shd w:val="clear" w:color="auto" w:fill="auto"/>
          </w:tcPr>
          <w:p w14:paraId="19E317CE" w14:textId="77777777" w:rsidR="00471EB1" w:rsidRPr="000B63FD" w:rsidRDefault="00471EB1" w:rsidP="0098439B">
            <w:pPr>
              <w:pStyle w:val="TAL"/>
            </w:pPr>
            <w:r w:rsidRPr="000B63FD">
              <w:t>400 Bad Request</w:t>
            </w:r>
          </w:p>
        </w:tc>
        <w:tc>
          <w:tcPr>
            <w:tcW w:w="4223" w:type="dxa"/>
            <w:shd w:val="clear" w:color="auto" w:fill="auto"/>
          </w:tcPr>
          <w:p w14:paraId="3814ED03" w14:textId="77777777" w:rsidR="00471EB1" w:rsidRPr="000B63FD" w:rsidRDefault="00471EB1" w:rsidP="0098439B">
            <w:pPr>
              <w:pStyle w:val="TAL"/>
            </w:pPr>
            <w:r w:rsidRPr="000B63FD">
              <w:t>The request is rejected due to unspecified client error. (NOTE 2)</w:t>
            </w:r>
          </w:p>
        </w:tc>
      </w:tr>
      <w:tr w:rsidR="00471EB1" w:rsidRPr="000B63FD" w14:paraId="21C95C72" w14:textId="77777777" w:rsidTr="0098439B">
        <w:trPr>
          <w:cantSplit/>
          <w:jc w:val="center"/>
        </w:trPr>
        <w:tc>
          <w:tcPr>
            <w:tcW w:w="2972" w:type="dxa"/>
            <w:shd w:val="clear" w:color="auto" w:fill="auto"/>
          </w:tcPr>
          <w:p w14:paraId="370D4920" w14:textId="77777777" w:rsidR="00471EB1" w:rsidRPr="000B63FD" w:rsidRDefault="00471EB1" w:rsidP="0098439B">
            <w:pPr>
              <w:pStyle w:val="TAL"/>
            </w:pPr>
            <w:r>
              <w:t>NF_DISCOVERY_FAILURE</w:t>
            </w:r>
          </w:p>
        </w:tc>
        <w:tc>
          <w:tcPr>
            <w:tcW w:w="2552" w:type="dxa"/>
            <w:shd w:val="clear" w:color="auto" w:fill="auto"/>
          </w:tcPr>
          <w:p w14:paraId="13BB1D5B" w14:textId="77777777" w:rsidR="00471EB1" w:rsidRPr="000B63FD" w:rsidRDefault="00471EB1" w:rsidP="0098439B">
            <w:pPr>
              <w:pStyle w:val="TAL"/>
            </w:pPr>
            <w:r w:rsidRPr="000B63FD">
              <w:t>400 Bad Request</w:t>
            </w:r>
          </w:p>
        </w:tc>
        <w:tc>
          <w:tcPr>
            <w:tcW w:w="4223" w:type="dxa"/>
            <w:shd w:val="clear" w:color="auto" w:fill="auto"/>
          </w:tcPr>
          <w:p w14:paraId="0C61DF8A" w14:textId="77777777" w:rsidR="00471EB1" w:rsidRPr="000B63FD" w:rsidRDefault="00471EB1" w:rsidP="0098439B">
            <w:pPr>
              <w:pStyle w:val="TAL"/>
            </w:pPr>
            <w:r w:rsidRPr="000B63FD">
              <w:t xml:space="preserve">The request is rejected </w:t>
            </w:r>
            <w:r>
              <w:t>by the SCP because no NF Service Producer can be found matching the NF service discovery factors (see clause 6.10.6).</w:t>
            </w:r>
          </w:p>
        </w:tc>
      </w:tr>
      <w:tr w:rsidR="00471EB1" w:rsidRPr="000B63FD" w14:paraId="352E2CA0" w14:textId="77777777" w:rsidTr="0098439B">
        <w:trPr>
          <w:cantSplit/>
          <w:jc w:val="center"/>
        </w:trPr>
        <w:tc>
          <w:tcPr>
            <w:tcW w:w="2972" w:type="dxa"/>
            <w:shd w:val="clear" w:color="auto" w:fill="auto"/>
          </w:tcPr>
          <w:p w14:paraId="44EC3471" w14:textId="77777777" w:rsidR="00471EB1" w:rsidRPr="000B63FD" w:rsidRDefault="00471EB1" w:rsidP="0098439B">
            <w:pPr>
              <w:pStyle w:val="TAL"/>
            </w:pPr>
            <w:r>
              <w:t>INVALID_DISCOVERY_PARAM</w:t>
            </w:r>
          </w:p>
        </w:tc>
        <w:tc>
          <w:tcPr>
            <w:tcW w:w="2552" w:type="dxa"/>
            <w:shd w:val="clear" w:color="auto" w:fill="auto"/>
          </w:tcPr>
          <w:p w14:paraId="34A4A147" w14:textId="77777777" w:rsidR="00471EB1" w:rsidRPr="000B63FD" w:rsidRDefault="00471EB1" w:rsidP="0098439B">
            <w:pPr>
              <w:pStyle w:val="TAL"/>
            </w:pPr>
            <w:r w:rsidRPr="000B63FD">
              <w:t>400 Bad Request</w:t>
            </w:r>
          </w:p>
        </w:tc>
        <w:tc>
          <w:tcPr>
            <w:tcW w:w="4223" w:type="dxa"/>
            <w:shd w:val="clear" w:color="auto" w:fill="auto"/>
          </w:tcPr>
          <w:p w14:paraId="2ACBEC8C" w14:textId="77777777" w:rsidR="00471EB1" w:rsidRDefault="00471EB1" w:rsidP="0098439B">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6C3E82D6" w14:textId="77777777" w:rsidR="00471EB1" w:rsidRPr="000B63FD" w:rsidRDefault="00471EB1" w:rsidP="0098439B">
            <w:pPr>
              <w:pStyle w:val="TAL"/>
            </w:pPr>
            <w:r>
              <w:t>(NOTE 1)</w:t>
            </w:r>
          </w:p>
        </w:tc>
      </w:tr>
      <w:tr w:rsidR="00471EB1" w:rsidRPr="000B63FD" w14:paraId="039B553C" w14:textId="77777777" w:rsidTr="0098439B">
        <w:trPr>
          <w:cantSplit/>
          <w:jc w:val="center"/>
        </w:trPr>
        <w:tc>
          <w:tcPr>
            <w:tcW w:w="2972" w:type="dxa"/>
            <w:shd w:val="clear" w:color="auto" w:fill="auto"/>
          </w:tcPr>
          <w:p w14:paraId="4772CAB8" w14:textId="77777777" w:rsidR="00471EB1" w:rsidRPr="00D1205D" w:rsidRDefault="00471EB1" w:rsidP="0098439B">
            <w:pPr>
              <w:pStyle w:val="TAL"/>
            </w:pPr>
            <w:r>
              <w:t>MISSING_ACCESS_TOKEN_INFO</w:t>
            </w:r>
          </w:p>
        </w:tc>
        <w:tc>
          <w:tcPr>
            <w:tcW w:w="2552" w:type="dxa"/>
            <w:shd w:val="clear" w:color="auto" w:fill="auto"/>
          </w:tcPr>
          <w:p w14:paraId="19D7D175" w14:textId="77777777" w:rsidR="00471EB1" w:rsidRPr="00D1205D" w:rsidRDefault="00471EB1" w:rsidP="0098439B">
            <w:pPr>
              <w:pStyle w:val="TAL"/>
            </w:pPr>
            <w:r w:rsidRPr="00D1205D">
              <w:t>400 Bad Request</w:t>
            </w:r>
          </w:p>
        </w:tc>
        <w:tc>
          <w:tcPr>
            <w:tcW w:w="4223" w:type="dxa"/>
            <w:shd w:val="clear" w:color="auto" w:fill="auto"/>
          </w:tcPr>
          <w:p w14:paraId="078B3C77" w14:textId="1106F173" w:rsidR="00471EB1" w:rsidRPr="00D1205D" w:rsidRDefault="00471EB1" w:rsidP="0098439B">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EE3E2B">
              <w:rPr>
                <w:lang w:val="en-US" w:eastAsia="zh-CN"/>
              </w:rPr>
              <w:t>5</w:t>
            </w:r>
            <w:r>
              <w:rPr>
                <w:lang w:val="en-US" w:eastAsia="zh-CN"/>
              </w:rPr>
              <w:t>.</w:t>
            </w:r>
          </w:p>
        </w:tc>
      </w:tr>
      <w:tr w:rsidR="00471EB1" w:rsidRPr="000B63FD" w14:paraId="28BF2D0D" w14:textId="77777777" w:rsidTr="0098439B">
        <w:trPr>
          <w:cantSplit/>
          <w:jc w:val="center"/>
        </w:trPr>
        <w:tc>
          <w:tcPr>
            <w:tcW w:w="2972" w:type="dxa"/>
            <w:shd w:val="clear" w:color="auto" w:fill="auto"/>
          </w:tcPr>
          <w:p w14:paraId="79219484" w14:textId="77777777" w:rsidR="00471EB1" w:rsidRDefault="00471EB1" w:rsidP="0098439B">
            <w:pPr>
              <w:pStyle w:val="TAL"/>
            </w:pPr>
            <w:r>
              <w:t>ACCESS_TOKEN_DENIED</w:t>
            </w:r>
          </w:p>
        </w:tc>
        <w:tc>
          <w:tcPr>
            <w:tcW w:w="2552" w:type="dxa"/>
            <w:shd w:val="clear" w:color="auto" w:fill="auto"/>
          </w:tcPr>
          <w:p w14:paraId="184B9539" w14:textId="77777777" w:rsidR="00471EB1" w:rsidRPr="00D1205D" w:rsidRDefault="00471EB1" w:rsidP="0098439B">
            <w:pPr>
              <w:pStyle w:val="TAL"/>
            </w:pPr>
            <w:r w:rsidRPr="00D1205D">
              <w:rPr>
                <w:lang w:eastAsia="zh-CN"/>
              </w:rPr>
              <w:t>403 Forbidden</w:t>
            </w:r>
          </w:p>
        </w:tc>
        <w:tc>
          <w:tcPr>
            <w:tcW w:w="4223" w:type="dxa"/>
            <w:shd w:val="clear" w:color="auto" w:fill="auto"/>
          </w:tcPr>
          <w:p w14:paraId="26A87C8E" w14:textId="62EC321E" w:rsidR="00471EB1" w:rsidRPr="00D1205D" w:rsidRDefault="00471EB1" w:rsidP="0098439B">
            <w:pPr>
              <w:pStyle w:val="TAL"/>
            </w:pPr>
            <w:r>
              <w:t>The request is rejected due to the Authorization Server rejecting to grant an access token to the SCP. See clause </w:t>
            </w:r>
            <w:r w:rsidRPr="006614F1">
              <w:rPr>
                <w:lang w:val="en-US" w:eastAsia="zh-CN"/>
              </w:rPr>
              <w:t>6.10.3.</w:t>
            </w:r>
            <w:r w:rsidR="00EE3E2B">
              <w:rPr>
                <w:lang w:val="en-US" w:eastAsia="zh-CN"/>
              </w:rPr>
              <w:t>5</w:t>
            </w:r>
            <w:r>
              <w:rPr>
                <w:lang w:val="en-US" w:eastAsia="zh-CN"/>
              </w:rPr>
              <w:t>.</w:t>
            </w:r>
          </w:p>
        </w:tc>
      </w:tr>
      <w:tr w:rsidR="00471EB1" w:rsidRPr="000B63FD" w14:paraId="4AAB0AD7" w14:textId="77777777" w:rsidTr="0098439B">
        <w:trPr>
          <w:cantSplit/>
          <w:jc w:val="center"/>
        </w:trPr>
        <w:tc>
          <w:tcPr>
            <w:tcW w:w="2972" w:type="dxa"/>
            <w:shd w:val="clear" w:color="auto" w:fill="auto"/>
          </w:tcPr>
          <w:p w14:paraId="493020EA" w14:textId="77777777" w:rsidR="00471EB1" w:rsidRDefault="00471EB1" w:rsidP="0098439B">
            <w:pPr>
              <w:pStyle w:val="TAL"/>
              <w:rPr>
                <w:lang w:eastAsia="zh-CN"/>
              </w:rPr>
            </w:pPr>
            <w:r w:rsidRPr="000B63FD">
              <w:t>INCORRECT_LENGTH</w:t>
            </w:r>
          </w:p>
        </w:tc>
        <w:tc>
          <w:tcPr>
            <w:tcW w:w="2552" w:type="dxa"/>
            <w:shd w:val="clear" w:color="auto" w:fill="auto"/>
          </w:tcPr>
          <w:p w14:paraId="566B9F00" w14:textId="77777777" w:rsidR="00471EB1" w:rsidRDefault="00471EB1" w:rsidP="0098439B">
            <w:pPr>
              <w:pStyle w:val="TAL"/>
              <w:rPr>
                <w:lang w:eastAsia="zh-CN"/>
              </w:rPr>
            </w:pPr>
            <w:r w:rsidRPr="000B63FD">
              <w:t>411 Length Required</w:t>
            </w:r>
          </w:p>
        </w:tc>
        <w:tc>
          <w:tcPr>
            <w:tcW w:w="4223" w:type="dxa"/>
            <w:shd w:val="clear" w:color="auto" w:fill="auto"/>
          </w:tcPr>
          <w:p w14:paraId="79BFB5B6" w14:textId="77777777" w:rsidR="00471EB1" w:rsidRDefault="00471EB1" w:rsidP="0098439B">
            <w:pPr>
              <w:pStyle w:val="TAL"/>
              <w:rPr>
                <w:lang w:eastAsia="zh-CN"/>
              </w:rPr>
            </w:pPr>
            <w:r w:rsidRPr="000B63FD">
              <w:t>The request is rejected due to incorrect value of a Content-length header field.</w:t>
            </w:r>
          </w:p>
        </w:tc>
      </w:tr>
      <w:tr w:rsidR="00471EB1" w:rsidRPr="000B63FD" w14:paraId="67477164" w14:textId="77777777" w:rsidTr="0098439B">
        <w:trPr>
          <w:cantSplit/>
          <w:jc w:val="center"/>
        </w:trPr>
        <w:tc>
          <w:tcPr>
            <w:tcW w:w="2972" w:type="dxa"/>
            <w:shd w:val="clear" w:color="auto" w:fill="auto"/>
          </w:tcPr>
          <w:p w14:paraId="1ECBC089" w14:textId="77777777" w:rsidR="00471EB1" w:rsidRPr="000B63FD" w:rsidRDefault="00471EB1" w:rsidP="0098439B">
            <w:pPr>
              <w:pStyle w:val="TAL"/>
            </w:pPr>
            <w:r w:rsidRPr="00B6200D">
              <w:t>NF_CONGESTION_RISK</w:t>
            </w:r>
          </w:p>
        </w:tc>
        <w:tc>
          <w:tcPr>
            <w:tcW w:w="2552" w:type="dxa"/>
            <w:shd w:val="clear" w:color="auto" w:fill="auto"/>
          </w:tcPr>
          <w:p w14:paraId="09A606DD" w14:textId="77777777" w:rsidR="00471EB1" w:rsidRPr="000B63FD" w:rsidRDefault="00471EB1" w:rsidP="0098439B">
            <w:pPr>
              <w:pStyle w:val="TAL"/>
            </w:pPr>
            <w:r>
              <w:t xml:space="preserve">429 </w:t>
            </w:r>
            <w:r w:rsidRPr="000B63FD">
              <w:rPr>
                <w:lang w:eastAsia="zh-CN"/>
              </w:rPr>
              <w:t>Too Many Requests</w:t>
            </w:r>
          </w:p>
        </w:tc>
        <w:tc>
          <w:tcPr>
            <w:tcW w:w="4223" w:type="dxa"/>
            <w:shd w:val="clear" w:color="auto" w:fill="auto"/>
          </w:tcPr>
          <w:p w14:paraId="4161FD83" w14:textId="77777777" w:rsidR="00471EB1" w:rsidRPr="000B63FD" w:rsidRDefault="00471EB1" w:rsidP="0098439B">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471EB1" w:rsidRPr="000B63FD" w14:paraId="3A771957" w14:textId="77777777" w:rsidTr="0098439B">
        <w:trPr>
          <w:cantSplit/>
          <w:jc w:val="center"/>
        </w:trPr>
        <w:tc>
          <w:tcPr>
            <w:tcW w:w="2972" w:type="dxa"/>
            <w:shd w:val="clear" w:color="auto" w:fill="auto"/>
          </w:tcPr>
          <w:p w14:paraId="3AD5EB43" w14:textId="77777777" w:rsidR="00471EB1" w:rsidRPr="000B63FD" w:rsidRDefault="00471EB1" w:rsidP="0098439B">
            <w:pPr>
              <w:pStyle w:val="TAL"/>
            </w:pPr>
            <w:r w:rsidRPr="000B63FD">
              <w:t>INSUFFICIENT_RESOURCES</w:t>
            </w:r>
          </w:p>
        </w:tc>
        <w:tc>
          <w:tcPr>
            <w:tcW w:w="2552" w:type="dxa"/>
            <w:shd w:val="clear" w:color="auto" w:fill="auto"/>
          </w:tcPr>
          <w:p w14:paraId="3BAF2C54" w14:textId="77777777" w:rsidR="00471EB1" w:rsidRPr="000B63FD" w:rsidRDefault="00471EB1" w:rsidP="0098439B">
            <w:pPr>
              <w:pStyle w:val="TAL"/>
            </w:pPr>
            <w:r w:rsidRPr="000B63FD">
              <w:t>500 Internal Server Error</w:t>
            </w:r>
          </w:p>
        </w:tc>
        <w:tc>
          <w:tcPr>
            <w:tcW w:w="4223" w:type="dxa"/>
            <w:shd w:val="clear" w:color="auto" w:fill="auto"/>
          </w:tcPr>
          <w:p w14:paraId="4A4454D4" w14:textId="77777777" w:rsidR="00471EB1" w:rsidRPr="000B63FD" w:rsidRDefault="00471EB1" w:rsidP="0098439B">
            <w:pPr>
              <w:pStyle w:val="TAL"/>
            </w:pPr>
            <w:r w:rsidRPr="000B63FD">
              <w:t>The request is rejected due to insufficient resources.</w:t>
            </w:r>
          </w:p>
        </w:tc>
      </w:tr>
      <w:tr w:rsidR="00471EB1" w:rsidRPr="000B63FD" w14:paraId="51B308A1" w14:textId="77777777" w:rsidTr="0098439B">
        <w:trPr>
          <w:cantSplit/>
          <w:jc w:val="center"/>
        </w:trPr>
        <w:tc>
          <w:tcPr>
            <w:tcW w:w="2972" w:type="dxa"/>
            <w:shd w:val="clear" w:color="auto" w:fill="auto"/>
          </w:tcPr>
          <w:p w14:paraId="0613EDA9" w14:textId="77777777" w:rsidR="00471EB1" w:rsidRPr="000B63FD" w:rsidRDefault="00471EB1" w:rsidP="0098439B">
            <w:pPr>
              <w:pStyle w:val="TAL"/>
            </w:pPr>
            <w:r w:rsidRPr="000B63FD">
              <w:t>UNSPECIFIED_NF_FAILURE</w:t>
            </w:r>
          </w:p>
        </w:tc>
        <w:tc>
          <w:tcPr>
            <w:tcW w:w="2552" w:type="dxa"/>
            <w:shd w:val="clear" w:color="auto" w:fill="auto"/>
          </w:tcPr>
          <w:p w14:paraId="459111B5" w14:textId="77777777" w:rsidR="00471EB1" w:rsidRPr="000B63FD" w:rsidRDefault="00471EB1" w:rsidP="0098439B">
            <w:pPr>
              <w:pStyle w:val="TAL"/>
            </w:pPr>
            <w:r w:rsidRPr="000B63FD">
              <w:t>500 Internal Server Error</w:t>
            </w:r>
          </w:p>
        </w:tc>
        <w:tc>
          <w:tcPr>
            <w:tcW w:w="4223" w:type="dxa"/>
            <w:shd w:val="clear" w:color="auto" w:fill="auto"/>
          </w:tcPr>
          <w:p w14:paraId="69613820" w14:textId="77777777" w:rsidR="00471EB1" w:rsidRPr="000B63FD" w:rsidRDefault="00471EB1" w:rsidP="0098439B">
            <w:pPr>
              <w:pStyle w:val="TAL"/>
            </w:pPr>
            <w:r w:rsidRPr="000B63FD">
              <w:t xml:space="preserve">The request is rejected due to unspecified reason at the </w:t>
            </w:r>
            <w:r>
              <w:t>SCP or SEPP</w:t>
            </w:r>
            <w:r w:rsidRPr="000B63FD">
              <w:t>. (NOTE 3)</w:t>
            </w:r>
          </w:p>
        </w:tc>
      </w:tr>
      <w:tr w:rsidR="00471EB1" w:rsidRPr="000B63FD" w14:paraId="456D77D5" w14:textId="77777777" w:rsidTr="0098439B">
        <w:trPr>
          <w:cantSplit/>
          <w:jc w:val="center"/>
        </w:trPr>
        <w:tc>
          <w:tcPr>
            <w:tcW w:w="2972" w:type="dxa"/>
            <w:shd w:val="clear" w:color="auto" w:fill="auto"/>
          </w:tcPr>
          <w:p w14:paraId="5C5EDCA2" w14:textId="77777777" w:rsidR="00471EB1" w:rsidRPr="000B63FD" w:rsidRDefault="00471EB1" w:rsidP="0098439B">
            <w:pPr>
              <w:pStyle w:val="TAL"/>
            </w:pPr>
            <w:r w:rsidRPr="000B63FD">
              <w:t>SYSTEM_FAILURE</w:t>
            </w:r>
          </w:p>
        </w:tc>
        <w:tc>
          <w:tcPr>
            <w:tcW w:w="2552" w:type="dxa"/>
            <w:shd w:val="clear" w:color="auto" w:fill="auto"/>
          </w:tcPr>
          <w:p w14:paraId="3E430C04" w14:textId="77777777" w:rsidR="00471EB1" w:rsidRPr="000B63FD" w:rsidRDefault="00471EB1" w:rsidP="0098439B">
            <w:pPr>
              <w:pStyle w:val="TAL"/>
            </w:pPr>
            <w:r w:rsidRPr="000B63FD">
              <w:t>500 Internal Server Error</w:t>
            </w:r>
          </w:p>
        </w:tc>
        <w:tc>
          <w:tcPr>
            <w:tcW w:w="4223" w:type="dxa"/>
            <w:shd w:val="clear" w:color="auto" w:fill="auto"/>
          </w:tcPr>
          <w:p w14:paraId="2D30D523" w14:textId="77777777" w:rsidR="00471EB1" w:rsidRPr="000B63FD" w:rsidRDefault="00471EB1" w:rsidP="0098439B">
            <w:pPr>
              <w:pStyle w:val="TAL"/>
            </w:pPr>
            <w:r w:rsidRPr="000B63FD">
              <w:t xml:space="preserve">The request is rejected due to generic error condition in the </w:t>
            </w:r>
            <w:r>
              <w:t>SCP or SEPP</w:t>
            </w:r>
            <w:r w:rsidRPr="000B63FD">
              <w:t>.</w:t>
            </w:r>
          </w:p>
        </w:tc>
      </w:tr>
      <w:tr w:rsidR="00471EB1" w:rsidRPr="000B63FD" w14:paraId="0AE95425" w14:textId="77777777" w:rsidTr="0098439B">
        <w:trPr>
          <w:cantSplit/>
          <w:jc w:val="center"/>
        </w:trPr>
        <w:tc>
          <w:tcPr>
            <w:tcW w:w="2972" w:type="dxa"/>
            <w:shd w:val="clear" w:color="auto" w:fill="auto"/>
          </w:tcPr>
          <w:p w14:paraId="139AF13C" w14:textId="77777777" w:rsidR="00471EB1" w:rsidRPr="000B63FD" w:rsidRDefault="00471EB1" w:rsidP="0098439B">
            <w:pPr>
              <w:pStyle w:val="TAL"/>
            </w:pPr>
            <w:r>
              <w:t>NF_FAILOVER</w:t>
            </w:r>
          </w:p>
        </w:tc>
        <w:tc>
          <w:tcPr>
            <w:tcW w:w="2552" w:type="dxa"/>
            <w:shd w:val="clear" w:color="auto" w:fill="auto"/>
          </w:tcPr>
          <w:p w14:paraId="3A254FE2" w14:textId="77777777" w:rsidR="00471EB1" w:rsidRPr="000B63FD" w:rsidRDefault="00471EB1" w:rsidP="0098439B">
            <w:pPr>
              <w:pStyle w:val="TAL"/>
            </w:pPr>
            <w:r>
              <w:t>500 Internal Server Error</w:t>
            </w:r>
          </w:p>
        </w:tc>
        <w:tc>
          <w:tcPr>
            <w:tcW w:w="4223" w:type="dxa"/>
            <w:shd w:val="clear" w:color="auto" w:fill="auto"/>
          </w:tcPr>
          <w:p w14:paraId="447656B6" w14:textId="77777777" w:rsidR="00471EB1" w:rsidRPr="000B63FD" w:rsidRDefault="00471EB1" w:rsidP="0098439B">
            <w:pPr>
              <w:pStyle w:val="TAL"/>
            </w:pPr>
            <w:r>
              <w:t>The request is rejected by the SCP due to the unavailability of the NF, and the requester may trigger an immediate re-selection of an alternative NF based on this information.</w:t>
            </w:r>
          </w:p>
        </w:tc>
      </w:tr>
      <w:tr w:rsidR="00471EB1" w:rsidRPr="000B63FD" w14:paraId="3A796161" w14:textId="77777777" w:rsidTr="0098439B">
        <w:trPr>
          <w:cantSplit/>
          <w:jc w:val="center"/>
        </w:trPr>
        <w:tc>
          <w:tcPr>
            <w:tcW w:w="2972" w:type="dxa"/>
            <w:shd w:val="clear" w:color="auto" w:fill="auto"/>
          </w:tcPr>
          <w:p w14:paraId="344DC29E" w14:textId="77777777" w:rsidR="00471EB1" w:rsidRDefault="00471EB1" w:rsidP="0098439B">
            <w:pPr>
              <w:pStyle w:val="TAL"/>
            </w:pPr>
            <w:r>
              <w:lastRenderedPageBreak/>
              <w:t>NF_SERVICE_FAILOVER</w:t>
            </w:r>
          </w:p>
        </w:tc>
        <w:tc>
          <w:tcPr>
            <w:tcW w:w="2552" w:type="dxa"/>
            <w:shd w:val="clear" w:color="auto" w:fill="auto"/>
          </w:tcPr>
          <w:p w14:paraId="26300390" w14:textId="77777777" w:rsidR="00471EB1" w:rsidRDefault="00471EB1" w:rsidP="0098439B">
            <w:pPr>
              <w:pStyle w:val="TAL"/>
            </w:pPr>
            <w:r>
              <w:t>500 Internal Server Error</w:t>
            </w:r>
          </w:p>
        </w:tc>
        <w:tc>
          <w:tcPr>
            <w:tcW w:w="4223" w:type="dxa"/>
            <w:shd w:val="clear" w:color="auto" w:fill="auto"/>
          </w:tcPr>
          <w:p w14:paraId="1B056ED3" w14:textId="77777777" w:rsidR="00471EB1" w:rsidRDefault="00471EB1" w:rsidP="0098439B">
            <w:pPr>
              <w:pStyle w:val="TAL"/>
            </w:pPr>
            <w:r>
              <w:t>The request is rejected by the SCP due to the unavailability of the NF service, and the requester may trigger an immediate re-selection of an alternative NF service based on this information.</w:t>
            </w:r>
          </w:p>
        </w:tc>
      </w:tr>
      <w:tr w:rsidR="00471EB1" w:rsidRPr="000B63FD" w14:paraId="0FB8FBFE" w14:textId="77777777" w:rsidTr="0098439B">
        <w:trPr>
          <w:cantSplit/>
          <w:jc w:val="center"/>
        </w:trPr>
        <w:tc>
          <w:tcPr>
            <w:tcW w:w="2972" w:type="dxa"/>
            <w:shd w:val="clear" w:color="auto" w:fill="auto"/>
          </w:tcPr>
          <w:p w14:paraId="5D99A013" w14:textId="77777777" w:rsidR="00471EB1" w:rsidRPr="000B63FD" w:rsidRDefault="00471EB1" w:rsidP="0098439B">
            <w:pPr>
              <w:pStyle w:val="TAL"/>
            </w:pPr>
            <w:r w:rsidRPr="000B63FD">
              <w:t>NF_CONGESTION</w:t>
            </w:r>
          </w:p>
        </w:tc>
        <w:tc>
          <w:tcPr>
            <w:tcW w:w="2552" w:type="dxa"/>
            <w:shd w:val="clear" w:color="auto" w:fill="auto"/>
          </w:tcPr>
          <w:p w14:paraId="699EF0EF" w14:textId="77777777" w:rsidR="00471EB1" w:rsidRPr="000B63FD" w:rsidRDefault="00471EB1" w:rsidP="0098439B">
            <w:pPr>
              <w:pStyle w:val="TAL"/>
            </w:pPr>
            <w:r w:rsidRPr="000B63FD">
              <w:t>503 Service Unavailable</w:t>
            </w:r>
          </w:p>
        </w:tc>
        <w:tc>
          <w:tcPr>
            <w:tcW w:w="4223" w:type="dxa"/>
            <w:shd w:val="clear" w:color="auto" w:fill="auto"/>
          </w:tcPr>
          <w:p w14:paraId="118E0095" w14:textId="77777777" w:rsidR="00471EB1" w:rsidRPr="000B63FD" w:rsidRDefault="00471EB1" w:rsidP="0098439B">
            <w:pPr>
              <w:pStyle w:val="TAL"/>
            </w:pPr>
            <w:r w:rsidRPr="000B63FD">
              <w:t xml:space="preserve">The </w:t>
            </w:r>
            <w:r>
              <w:t>SCP or SEPP</w:t>
            </w:r>
            <w:r w:rsidRPr="000B63FD">
              <w:t xml:space="preserve"> experiences congestion and performs overload control, which does not allow the request to be processed. (NOTE 4)</w:t>
            </w:r>
          </w:p>
        </w:tc>
      </w:tr>
      <w:tr w:rsidR="00471EB1" w:rsidRPr="000B63FD" w14:paraId="2DF07B0C" w14:textId="77777777" w:rsidTr="0098439B">
        <w:trPr>
          <w:cantSplit/>
          <w:jc w:val="center"/>
        </w:trPr>
        <w:tc>
          <w:tcPr>
            <w:tcW w:w="2972" w:type="dxa"/>
            <w:shd w:val="clear" w:color="auto" w:fill="auto"/>
          </w:tcPr>
          <w:p w14:paraId="46A80B07" w14:textId="77777777" w:rsidR="00471EB1" w:rsidRPr="000B63FD" w:rsidRDefault="00471EB1" w:rsidP="0098439B">
            <w:pPr>
              <w:pStyle w:val="TAL"/>
            </w:pPr>
            <w:r>
              <w:t>TIMED</w:t>
            </w:r>
            <w:r w:rsidRPr="000B63FD">
              <w:t>_</w:t>
            </w:r>
            <w:r>
              <w:t>OUT_REQUEST</w:t>
            </w:r>
          </w:p>
        </w:tc>
        <w:tc>
          <w:tcPr>
            <w:tcW w:w="2552" w:type="dxa"/>
            <w:shd w:val="clear" w:color="auto" w:fill="auto"/>
          </w:tcPr>
          <w:p w14:paraId="37BBD785" w14:textId="77777777" w:rsidR="00471EB1" w:rsidRPr="000B63FD" w:rsidRDefault="00471EB1" w:rsidP="0098439B">
            <w:pPr>
              <w:pStyle w:val="TAL"/>
            </w:pPr>
            <w:r w:rsidRPr="000B63FD">
              <w:t>50</w:t>
            </w:r>
            <w:r>
              <w:t>4</w:t>
            </w:r>
            <w:r w:rsidRPr="000B63FD">
              <w:t xml:space="preserve"> </w:t>
            </w:r>
            <w:r>
              <w:t>Gateway Timeout</w:t>
            </w:r>
          </w:p>
        </w:tc>
        <w:tc>
          <w:tcPr>
            <w:tcW w:w="4223" w:type="dxa"/>
            <w:shd w:val="clear" w:color="auto" w:fill="auto"/>
          </w:tcPr>
          <w:p w14:paraId="3C47EA33" w14:textId="77777777" w:rsidR="00471EB1" w:rsidRPr="000B63FD" w:rsidRDefault="00471EB1" w:rsidP="0098439B">
            <w:pPr>
              <w:pStyle w:val="TAL"/>
            </w:pPr>
            <w:r w:rsidRPr="000B63FD">
              <w:t xml:space="preserve">The </w:t>
            </w:r>
            <w:r>
              <w:t>request is rejected due a request that has timed out at the HTTP client (see clause</w:t>
            </w:r>
            <w:r w:rsidRPr="000B63FD">
              <w:t> </w:t>
            </w:r>
            <w:r>
              <w:t xml:space="preserve">6.11.2). </w:t>
            </w:r>
          </w:p>
        </w:tc>
      </w:tr>
      <w:tr w:rsidR="00471EB1" w:rsidRPr="000B63FD" w14:paraId="197CF20F" w14:textId="77777777" w:rsidTr="0098439B">
        <w:trPr>
          <w:cantSplit/>
          <w:jc w:val="center"/>
        </w:trPr>
        <w:tc>
          <w:tcPr>
            <w:tcW w:w="2972" w:type="dxa"/>
            <w:shd w:val="clear" w:color="auto" w:fill="auto"/>
          </w:tcPr>
          <w:p w14:paraId="7DAD5100" w14:textId="77777777" w:rsidR="00471EB1" w:rsidRPr="000B63FD" w:rsidRDefault="00471EB1" w:rsidP="0098439B">
            <w:pPr>
              <w:pStyle w:val="TAL"/>
            </w:pPr>
            <w:r>
              <w:t>TARGET_NF_NOT_REACHABLE</w:t>
            </w:r>
          </w:p>
        </w:tc>
        <w:tc>
          <w:tcPr>
            <w:tcW w:w="2552" w:type="dxa"/>
            <w:shd w:val="clear" w:color="auto" w:fill="auto"/>
          </w:tcPr>
          <w:p w14:paraId="7D095E70" w14:textId="77777777" w:rsidR="00471EB1" w:rsidRPr="00720402" w:rsidRDefault="00471EB1" w:rsidP="0098439B">
            <w:pPr>
              <w:pStyle w:val="TAL"/>
              <w:rPr>
                <w:b/>
                <w:bCs/>
              </w:rPr>
            </w:pPr>
            <w:r w:rsidRPr="000B63FD">
              <w:t>50</w:t>
            </w:r>
            <w:r>
              <w:t>4</w:t>
            </w:r>
            <w:r w:rsidRPr="000B63FD">
              <w:t xml:space="preserve"> </w:t>
            </w:r>
            <w:r>
              <w:t>Gateway Timeout</w:t>
            </w:r>
          </w:p>
        </w:tc>
        <w:tc>
          <w:tcPr>
            <w:tcW w:w="4223" w:type="dxa"/>
            <w:shd w:val="clear" w:color="auto" w:fill="auto"/>
          </w:tcPr>
          <w:p w14:paraId="6B78EF30" w14:textId="77777777" w:rsidR="00471EB1" w:rsidRPr="000B63FD" w:rsidRDefault="00471EB1" w:rsidP="0098439B">
            <w:pPr>
              <w:pStyle w:val="TAL"/>
            </w:pPr>
            <w:r>
              <w:t>The request is not served as the target NF is not reachable (see clause</w:t>
            </w:r>
            <w:r w:rsidRPr="000B63FD">
              <w:t> </w:t>
            </w:r>
            <w:r>
              <w:t>6.10.8.2).</w:t>
            </w:r>
          </w:p>
        </w:tc>
      </w:tr>
      <w:tr w:rsidR="00471EB1" w:rsidRPr="000B63FD" w14:paraId="2230816A" w14:textId="77777777" w:rsidTr="0098439B">
        <w:trPr>
          <w:cantSplit/>
          <w:jc w:val="center"/>
        </w:trPr>
        <w:tc>
          <w:tcPr>
            <w:tcW w:w="9747" w:type="dxa"/>
            <w:gridSpan w:val="3"/>
            <w:shd w:val="clear" w:color="auto" w:fill="auto"/>
          </w:tcPr>
          <w:p w14:paraId="509442C1" w14:textId="77777777" w:rsidR="00471EB1" w:rsidRPr="000B63FD" w:rsidRDefault="00471EB1" w:rsidP="0098439B">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62D1B65C" w14:textId="77777777" w:rsidR="00471EB1" w:rsidRPr="000B63FD" w:rsidRDefault="00471EB1" w:rsidP="0098439B">
            <w:pPr>
              <w:pStyle w:val="TAN"/>
            </w:pPr>
            <w:r w:rsidRPr="000B63FD">
              <w:t>NOTE 2:</w:t>
            </w:r>
            <w:r w:rsidRPr="000B63FD">
              <w:tab/>
              <w:t>This application error indicates error in the HTTP request and there is no other application error value that can be used instead.</w:t>
            </w:r>
          </w:p>
          <w:p w14:paraId="224DD5DE" w14:textId="77777777" w:rsidR="00471EB1" w:rsidRPr="000B63FD" w:rsidRDefault="00471EB1" w:rsidP="0098439B">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1F127573" w14:textId="77777777" w:rsidR="00471EB1" w:rsidRPr="000B63FD" w:rsidRDefault="00471EB1" w:rsidP="0098439B">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351D617F" w14:textId="6B651A9E" w:rsidR="00471EB1" w:rsidRDefault="00471EB1" w:rsidP="00F90BFA"/>
    <w:p w14:paraId="19AE7949" w14:textId="77777777" w:rsidR="009B24EA" w:rsidRPr="000B63FD" w:rsidRDefault="009B24EA" w:rsidP="009B24EA">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9B24EA" w:rsidRPr="000B63FD" w14:paraId="3C635849" w14:textId="77777777" w:rsidTr="00B64416">
        <w:trPr>
          <w:cantSplit/>
          <w:jc w:val="center"/>
        </w:trPr>
        <w:tc>
          <w:tcPr>
            <w:tcW w:w="2972" w:type="dxa"/>
            <w:shd w:val="clear" w:color="auto" w:fill="F2F2F2"/>
          </w:tcPr>
          <w:p w14:paraId="556F9BD7" w14:textId="77777777" w:rsidR="009B24EA" w:rsidRPr="000B63FD" w:rsidRDefault="009B24EA" w:rsidP="00B64416">
            <w:pPr>
              <w:pStyle w:val="TAH"/>
            </w:pPr>
            <w:r>
              <w:t>Cause value</w:t>
            </w:r>
          </w:p>
        </w:tc>
        <w:tc>
          <w:tcPr>
            <w:tcW w:w="2552" w:type="dxa"/>
            <w:shd w:val="clear" w:color="auto" w:fill="F2F2F2"/>
          </w:tcPr>
          <w:p w14:paraId="35BA7B65" w14:textId="77777777" w:rsidR="009B24EA" w:rsidRPr="000B63FD" w:rsidRDefault="009B24EA" w:rsidP="00B64416">
            <w:pPr>
              <w:pStyle w:val="TAH"/>
            </w:pPr>
            <w:r w:rsidRPr="000B63FD">
              <w:t>HTTP status code</w:t>
            </w:r>
          </w:p>
        </w:tc>
        <w:tc>
          <w:tcPr>
            <w:tcW w:w="4223" w:type="dxa"/>
            <w:shd w:val="clear" w:color="auto" w:fill="F2F2F2"/>
          </w:tcPr>
          <w:p w14:paraId="4E1CA7EF" w14:textId="77777777" w:rsidR="009B24EA" w:rsidRPr="000B63FD" w:rsidRDefault="009B24EA" w:rsidP="00B64416">
            <w:pPr>
              <w:pStyle w:val="TAH"/>
            </w:pPr>
            <w:r w:rsidRPr="000B63FD">
              <w:t>Description</w:t>
            </w:r>
          </w:p>
        </w:tc>
      </w:tr>
      <w:tr w:rsidR="009B24EA" w:rsidRPr="000B63FD" w14:paraId="01C2411E" w14:textId="77777777" w:rsidTr="00B64416">
        <w:trPr>
          <w:cantSplit/>
          <w:jc w:val="center"/>
        </w:trPr>
        <w:tc>
          <w:tcPr>
            <w:tcW w:w="2972" w:type="dxa"/>
            <w:shd w:val="clear" w:color="auto" w:fill="auto"/>
          </w:tcPr>
          <w:p w14:paraId="4A3EC7E7" w14:textId="77777777" w:rsidR="009B24EA" w:rsidRPr="000B63FD" w:rsidRDefault="009B24EA" w:rsidP="00B64416">
            <w:pPr>
              <w:pStyle w:val="TAL"/>
            </w:pPr>
            <w:r>
              <w:t>SCP_REDIRECTION</w:t>
            </w:r>
          </w:p>
        </w:tc>
        <w:tc>
          <w:tcPr>
            <w:tcW w:w="2552" w:type="dxa"/>
            <w:shd w:val="clear" w:color="auto" w:fill="auto"/>
          </w:tcPr>
          <w:p w14:paraId="6587CB86" w14:textId="77777777" w:rsidR="009B24EA" w:rsidRDefault="009B24EA" w:rsidP="00B64416">
            <w:pPr>
              <w:pStyle w:val="TAL"/>
            </w:pPr>
            <w:r>
              <w:t>307 Temporary Redirect</w:t>
            </w:r>
          </w:p>
          <w:p w14:paraId="2597AF05" w14:textId="77777777" w:rsidR="009B24EA" w:rsidRPr="000B63FD" w:rsidRDefault="009B24EA" w:rsidP="00B64416">
            <w:pPr>
              <w:pStyle w:val="TAL"/>
            </w:pPr>
            <w:r>
              <w:t>308 Permanent Redirect</w:t>
            </w:r>
          </w:p>
        </w:tc>
        <w:tc>
          <w:tcPr>
            <w:tcW w:w="4223" w:type="dxa"/>
            <w:shd w:val="clear" w:color="auto" w:fill="auto"/>
          </w:tcPr>
          <w:p w14:paraId="47221667" w14:textId="77777777" w:rsidR="009B24EA" w:rsidRPr="000B63FD" w:rsidRDefault="009B24EA" w:rsidP="00B64416">
            <w:pPr>
              <w:pStyle w:val="TAL"/>
            </w:pPr>
            <w:r w:rsidRPr="000B63FD">
              <w:t xml:space="preserve">The </w:t>
            </w:r>
            <w:r>
              <w:t>request is redirected to a different SCP (see clause</w:t>
            </w:r>
            <w:r w:rsidRPr="000B63FD">
              <w:t> </w:t>
            </w:r>
            <w:r>
              <w:t xml:space="preserve">6.10.9). </w:t>
            </w:r>
          </w:p>
        </w:tc>
      </w:tr>
    </w:tbl>
    <w:p w14:paraId="20BB1F3A" w14:textId="77777777" w:rsidR="009B24EA" w:rsidRPr="000B63FD" w:rsidRDefault="009B24EA" w:rsidP="00F90BFA"/>
    <w:p w14:paraId="73738BC8" w14:textId="77777777" w:rsidR="00F90BFA" w:rsidRPr="000B63FD" w:rsidRDefault="00F90BFA" w:rsidP="004E0381">
      <w:pPr>
        <w:pStyle w:val="Heading3"/>
      </w:pPr>
      <w:bookmarkStart w:id="479" w:name="_Toc19708953"/>
      <w:bookmarkStart w:id="480" w:name="_Toc27745028"/>
      <w:bookmarkStart w:id="481" w:name="_Toc29803181"/>
      <w:bookmarkStart w:id="482" w:name="_Toc35969932"/>
      <w:bookmarkStart w:id="483" w:name="_Toc36050726"/>
      <w:bookmarkStart w:id="484" w:name="_Toc44847439"/>
      <w:bookmarkStart w:id="485" w:name="_Toc51845092"/>
      <w:bookmarkStart w:id="486" w:name="_Toc51845423"/>
      <w:bookmarkStart w:id="487" w:name="_Toc57017492"/>
      <w:bookmarkStart w:id="488" w:name="_Toc82555376"/>
      <w:r w:rsidRPr="000B63FD">
        <w:rPr>
          <w:lang w:eastAsia="zh-CN"/>
        </w:rPr>
        <w:t>5.2.8</w:t>
      </w:r>
      <w:r w:rsidRPr="000B63FD">
        <w:tab/>
        <w:t>HTTP/2 request retries</w:t>
      </w:r>
      <w:bookmarkEnd w:id="479"/>
      <w:bookmarkEnd w:id="480"/>
      <w:bookmarkEnd w:id="481"/>
      <w:bookmarkEnd w:id="482"/>
      <w:bookmarkEnd w:id="483"/>
      <w:bookmarkEnd w:id="484"/>
      <w:bookmarkEnd w:id="485"/>
      <w:bookmarkEnd w:id="486"/>
      <w:bookmarkEnd w:id="487"/>
      <w:bookmarkEnd w:id="488"/>
    </w:p>
    <w:p w14:paraId="32C65B63" w14:textId="77777777" w:rsidR="00F90BFA" w:rsidRPr="000B63FD" w:rsidRDefault="00F90BFA" w:rsidP="00F90BFA">
      <w:r w:rsidRPr="000B63FD">
        <w:rPr>
          <w:rFonts w:hint="eastAsia"/>
        </w:rPr>
        <w:t xml:space="preserve">All NF services expose APIs across the service based </w:t>
      </w:r>
      <w:r w:rsidRPr="000B63FD">
        <w:t>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EACB5CF" w14:textId="24331D65" w:rsidR="00F90BFA" w:rsidRPr="000B63FD" w:rsidRDefault="00F90BFA" w:rsidP="00F90BFA">
      <w:pPr>
        <w:rPr>
          <w:lang w:val="en-US"/>
        </w:rPr>
      </w:pPr>
      <w:r w:rsidRPr="000B63FD">
        <w:rPr>
          <w:lang w:val="en-US"/>
        </w:rPr>
        <w:t>A HTTP/2 client may retry the same request that uses an idempotent method any time (see IETF RFC 7231</w:t>
      </w:r>
      <w:r w:rsidR="00EE3E2B">
        <w:rPr>
          <w:lang w:val="en-US"/>
        </w:rPr>
        <w:t> </w:t>
      </w:r>
      <w:r w:rsidR="00EE3E2B" w:rsidRPr="000B63FD">
        <w:rPr>
          <w:lang w:val="en-US"/>
        </w:rPr>
        <w:t>[</w:t>
      </w:r>
      <w:r w:rsidRPr="000B63FD">
        <w:rPr>
          <w:lang w:val="en-US"/>
        </w:rPr>
        <w:t>11] clause 4.2.2).</w:t>
      </w:r>
    </w:p>
    <w:p w14:paraId="42C7C607" w14:textId="77777777" w:rsidR="00F90BFA" w:rsidRPr="000B63FD" w:rsidRDefault="00F90BFA" w:rsidP="00F90BFA">
      <w:r w:rsidRPr="000B63FD">
        <w:t xml:space="preserve">Retrying a non-idempotent HTTP/2 request on the same resource before a response for the previous request is received may lead to state changes on the resource with unspecified behaviour. </w:t>
      </w:r>
      <w:r w:rsidRPr="000B63FD">
        <w:rPr>
          <w:rFonts w:hint="eastAsia"/>
        </w:rPr>
        <w:t xml:space="preserve">HTTP conditional requests, as specified in </w:t>
      </w:r>
      <w:r w:rsidRPr="000B63FD">
        <w:rPr>
          <w:lang w:val="de-DE"/>
        </w:rPr>
        <w:t>IETF RFC 7232 [24] may be used to avoid such situations.</w:t>
      </w:r>
    </w:p>
    <w:p w14:paraId="0504CFE4" w14:textId="2039E400" w:rsidR="00F90BFA" w:rsidRPr="000B63FD" w:rsidRDefault="00F90BFA" w:rsidP="00F90BFA">
      <w:r w:rsidRPr="000B63FD">
        <w:t xml:space="preserve">An NF acting as an HTTP/2 client </w:t>
      </w:r>
      <w:r>
        <w:t>should also</w:t>
      </w:r>
      <w:r w:rsidRPr="000B63FD">
        <w:t xml:space="preserve"> retry non-idempotent request if </w:t>
      </w:r>
      <w:r>
        <w:t>the</w:t>
      </w:r>
      <w:r w:rsidRPr="005E1882">
        <w:t xml:space="preserve"> request has not been processed</w:t>
      </w:r>
      <w:r>
        <w:t xml:space="preserve">, i.e. if the identifier of the stream corresponding to the request is larger than the Last-Stream-Id in a GOAWAY frame, or the </w:t>
      </w:r>
      <w:r w:rsidRPr="005E1882">
        <w:t xml:space="preserve">REFUSED_STREAM error code </w:t>
      </w:r>
      <w:r>
        <w:t>is</w:t>
      </w:r>
      <w:r w:rsidRPr="005E1882">
        <w:t xml:space="preserve"> included in a RST_STREAM frame </w:t>
      </w:r>
      <w:r>
        <w:t>for the stream corresponding to the request as specified</w:t>
      </w:r>
      <w:r w:rsidRPr="000B63FD">
        <w:t xml:space="preserve"> in </w:t>
      </w:r>
      <w:r w:rsidR="00EE3E2B">
        <w:t>clause </w:t>
      </w:r>
      <w:r w:rsidR="00EE3E2B" w:rsidRPr="000B63FD">
        <w:t>8</w:t>
      </w:r>
      <w:r w:rsidRPr="000B63FD">
        <w:t xml:space="preserve">.1.4 of IETF RFC 7540 [7]. </w:t>
      </w:r>
      <w:r w:rsidRPr="000B63FD">
        <w:rPr>
          <w:lang w:val="en-US"/>
        </w:rPr>
        <w:t>API specific mechanisms as specified in respective technical specifications may be used for reconciling the state of resources, if the retry is attempted through a new TCP connection after a TCP connection failure.</w:t>
      </w:r>
    </w:p>
    <w:p w14:paraId="24A80D09" w14:textId="77777777" w:rsidR="00F90BFA" w:rsidRDefault="00F90BFA" w:rsidP="00F90BFA">
      <w:pPr>
        <w:pStyle w:val="B2"/>
        <w:ind w:left="0" w:firstLine="0"/>
        <w:rPr>
          <w:lang w:val="en-US"/>
        </w:rPr>
      </w:pPr>
      <w:r w:rsidRPr="000B63FD">
        <w:rPr>
          <w:lang w:val="en-US"/>
        </w:rPr>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5E08D661" w14:textId="77777777" w:rsidR="00F90BFA" w:rsidRPr="000B63FD" w:rsidRDefault="00F90BFA" w:rsidP="00471EB1">
      <w:pPr>
        <w:pStyle w:val="Heading3"/>
      </w:pPr>
      <w:bookmarkStart w:id="489" w:name="_Toc19708954"/>
      <w:bookmarkStart w:id="490" w:name="_Toc27745029"/>
      <w:bookmarkStart w:id="491" w:name="_Toc29803182"/>
      <w:bookmarkStart w:id="492" w:name="_Toc35969933"/>
      <w:bookmarkStart w:id="493" w:name="_Toc36050727"/>
      <w:bookmarkStart w:id="494" w:name="_Toc44847440"/>
      <w:bookmarkStart w:id="495" w:name="_Toc51845093"/>
      <w:bookmarkStart w:id="496" w:name="_Toc51845424"/>
      <w:bookmarkStart w:id="497" w:name="_Toc57017493"/>
      <w:bookmarkStart w:id="498" w:name="_Toc82555377"/>
      <w:r w:rsidRPr="000B63FD">
        <w:rPr>
          <w:lang w:eastAsia="zh-CN"/>
        </w:rPr>
        <w:t>5.2.</w:t>
      </w:r>
      <w:r>
        <w:rPr>
          <w:lang w:eastAsia="zh-CN"/>
        </w:rPr>
        <w:t>9</w:t>
      </w:r>
      <w:r w:rsidRPr="000B63FD">
        <w:tab/>
      </w:r>
      <w:r>
        <w:t>Handling of unsupported query parameters</w:t>
      </w:r>
      <w:bookmarkEnd w:id="489"/>
      <w:bookmarkEnd w:id="490"/>
      <w:bookmarkEnd w:id="491"/>
      <w:bookmarkEnd w:id="492"/>
      <w:bookmarkEnd w:id="493"/>
      <w:bookmarkEnd w:id="494"/>
      <w:bookmarkEnd w:id="495"/>
      <w:bookmarkEnd w:id="496"/>
      <w:bookmarkEnd w:id="497"/>
      <w:bookmarkEnd w:id="498"/>
    </w:p>
    <w:p w14:paraId="1415255A" w14:textId="77777777" w:rsidR="00F90BFA" w:rsidRDefault="00F90BFA" w:rsidP="00F90BFA">
      <w:r>
        <w:t>Unless specified otherwise for an API, a NF Service Producer that</w:t>
      </w:r>
      <w:r w:rsidRPr="00E567D6">
        <w:t xml:space="preserve"> </w:t>
      </w:r>
      <w:r>
        <w:t>receives an HTTP request with one or more unsupported (i.e. not comprehended) query parameters shall:</w:t>
      </w:r>
    </w:p>
    <w:p w14:paraId="0A46A692" w14:textId="77777777" w:rsidR="00F90BFA" w:rsidRDefault="00F90BFA" w:rsidP="00F90BFA">
      <w:pPr>
        <w:pStyle w:val="B1"/>
      </w:pPr>
      <w:r>
        <w:t>a)</w:t>
      </w:r>
      <w:r>
        <w:tab/>
        <w:t>for safe HTTP methods (e.g. HTTP GET request):</w:t>
      </w:r>
    </w:p>
    <w:p w14:paraId="5370DD58" w14:textId="77777777" w:rsidR="00F90BFA" w:rsidRDefault="00F90BFA" w:rsidP="00F90BFA">
      <w:pPr>
        <w:pStyle w:val="B2"/>
      </w:pPr>
      <w:r>
        <w:t>-</w:t>
      </w:r>
      <w:r>
        <w:tab/>
        <w:t>ignore the unsupported query parameters and respond to the request based on the rest of the request (e.g. other supported query parameters); or</w:t>
      </w:r>
    </w:p>
    <w:p w14:paraId="2BE85C8D" w14:textId="77777777" w:rsidR="00F90BFA" w:rsidRDefault="00F90BFA" w:rsidP="00F90BFA">
      <w:pPr>
        <w:pStyle w:val="B2"/>
      </w:pPr>
      <w:r>
        <w:lastRenderedPageBreak/>
        <w:t>-</w:t>
      </w:r>
      <w:r>
        <w:tab/>
        <w:t>reject the HTTP request as specified below for non-safe HTTP methods, e.g. based on other query parameters in the request or based on a response becoming very large;</w:t>
      </w:r>
    </w:p>
    <w:p w14:paraId="0C335010" w14:textId="77777777" w:rsidR="00F90BFA" w:rsidRDefault="00F90BFA" w:rsidP="00F90BFA">
      <w:pPr>
        <w:pStyle w:val="B1"/>
      </w:pPr>
      <w:r>
        <w:t>b)</w:t>
      </w:r>
      <w:r>
        <w:tab/>
        <w:t>for non-safe HTTP methods:</w:t>
      </w:r>
    </w:p>
    <w:p w14:paraId="27932A30" w14:textId="77777777" w:rsidR="00F90BFA" w:rsidRDefault="00F90BFA" w:rsidP="00F90BFA">
      <w:pPr>
        <w:pStyle w:val="B2"/>
        <w:rPr>
          <w:lang w:eastAsia="zh-CN"/>
        </w:rPr>
      </w:pPr>
      <w:r>
        <w:t>-</w:t>
      </w:r>
      <w:r>
        <w:tab/>
        <w:t xml:space="preserve">reject the request with a 400 Bad Request including </w:t>
      </w:r>
      <w:r>
        <w:rPr>
          <w:lang w:eastAsia="zh-CN"/>
        </w:rPr>
        <w:t>a ProblemDetails IE with:</w:t>
      </w:r>
    </w:p>
    <w:p w14:paraId="53C64C00" w14:textId="77777777" w:rsidR="00F90BFA" w:rsidRDefault="00F90BFA" w:rsidP="00F90BFA">
      <w:pPr>
        <w:pStyle w:val="B3"/>
      </w:pPr>
      <w:r>
        <w:rPr>
          <w:lang w:eastAsia="zh-CN"/>
        </w:rPr>
        <w:t>-</w:t>
      </w:r>
      <w:r>
        <w:rPr>
          <w:lang w:eastAsia="zh-CN"/>
        </w:rPr>
        <w:tab/>
        <w:t xml:space="preserve">the cause attribute set to </w:t>
      </w:r>
      <w:r>
        <w:t>INVALID_QUERY_PARAM;</w:t>
      </w:r>
    </w:p>
    <w:p w14:paraId="795E90A9" w14:textId="77777777" w:rsidR="00F90BFA" w:rsidRDefault="00F90BFA" w:rsidP="00F90BFA">
      <w:pPr>
        <w:pStyle w:val="B3"/>
        <w:rPr>
          <w:lang w:eastAsia="zh-CN"/>
        </w:rPr>
      </w:pPr>
      <w:r>
        <w:rPr>
          <w:lang w:eastAsia="zh-CN"/>
        </w:rPr>
        <w:t>-</w:t>
      </w:r>
      <w:r>
        <w:rPr>
          <w:lang w:eastAsia="zh-CN"/>
        </w:rPr>
        <w:tab/>
        <w:t>the invalidParams attribute indicating the unsupported query parameters;</w:t>
      </w:r>
    </w:p>
    <w:p w14:paraId="3BE09C7B" w14:textId="77777777" w:rsidR="00F90BFA" w:rsidRPr="00BB7F1F" w:rsidRDefault="00F90BFA" w:rsidP="00F90BFA">
      <w:pPr>
        <w:pStyle w:val="B3"/>
      </w:pPr>
      <w:r>
        <w:t>-</w:t>
      </w:r>
      <w:r>
        <w:tab/>
        <w:t>the</w:t>
      </w:r>
      <w:r>
        <w:rPr>
          <w:lang w:eastAsia="zh-CN"/>
        </w:rPr>
        <w:t xml:space="preserve"> supportedFeatures attribute listing the features supported by the NF Service Producer, if any, set as specified for HTTP responses in clause 6.6.2.</w:t>
      </w:r>
    </w:p>
    <w:p w14:paraId="32DFE28A" w14:textId="77777777" w:rsidR="00F90BFA" w:rsidRPr="000B63FD" w:rsidRDefault="00F90BFA" w:rsidP="004E0381">
      <w:pPr>
        <w:pStyle w:val="Heading2"/>
        <w:rPr>
          <w:lang w:eastAsia="zh-CN"/>
        </w:rPr>
      </w:pPr>
      <w:bookmarkStart w:id="499" w:name="_Toc19708955"/>
      <w:bookmarkStart w:id="500" w:name="_Toc27745030"/>
      <w:bookmarkStart w:id="501" w:name="_Toc29803183"/>
      <w:bookmarkStart w:id="502" w:name="_Toc35969934"/>
      <w:bookmarkStart w:id="503" w:name="_Toc36050728"/>
      <w:bookmarkStart w:id="504" w:name="_Toc44847441"/>
      <w:bookmarkStart w:id="505" w:name="_Toc51845094"/>
      <w:bookmarkStart w:id="506" w:name="_Toc51845425"/>
      <w:bookmarkStart w:id="507" w:name="_Toc57017494"/>
      <w:bookmarkStart w:id="508" w:name="_Toc82555378"/>
      <w:r w:rsidRPr="000B63FD">
        <w:rPr>
          <w:rFonts w:hint="eastAsia"/>
          <w:lang w:eastAsia="zh-CN"/>
        </w:rPr>
        <w:t>5</w:t>
      </w:r>
      <w:r w:rsidRPr="000B63FD">
        <w:rPr>
          <w:lang w:eastAsia="zh-CN"/>
        </w:rPr>
        <w:t>.</w:t>
      </w:r>
      <w:r w:rsidRPr="000B63FD">
        <w:rPr>
          <w:rFonts w:hint="eastAsia"/>
          <w:lang w:eastAsia="zh-CN"/>
        </w:rPr>
        <w:t>3</w:t>
      </w:r>
      <w:r w:rsidRPr="000B63FD">
        <w:rPr>
          <w:lang w:eastAsia="zh-CN"/>
        </w:rPr>
        <w:tab/>
        <w:t>Transport Protocol</w:t>
      </w:r>
      <w:bookmarkEnd w:id="499"/>
      <w:bookmarkEnd w:id="500"/>
      <w:bookmarkEnd w:id="501"/>
      <w:bookmarkEnd w:id="502"/>
      <w:bookmarkEnd w:id="503"/>
      <w:bookmarkEnd w:id="504"/>
      <w:bookmarkEnd w:id="505"/>
      <w:bookmarkEnd w:id="506"/>
      <w:bookmarkEnd w:id="507"/>
      <w:bookmarkEnd w:id="508"/>
    </w:p>
    <w:p w14:paraId="5202A964" w14:textId="77777777" w:rsidR="00F90BFA" w:rsidRPr="000B63FD" w:rsidRDefault="00F90BFA" w:rsidP="00F90BFA">
      <w:pPr>
        <w:rPr>
          <w:lang w:val="de-DE"/>
        </w:rPr>
      </w:pPr>
      <w:r w:rsidRPr="000B63FD">
        <w:rPr>
          <w:rFonts w:hint="eastAsia"/>
          <w:lang w:eastAsia="zh-CN"/>
        </w:rPr>
        <w:t>The</w:t>
      </w:r>
      <w:r w:rsidRPr="000B63FD">
        <w:rPr>
          <w:lang w:eastAsia="zh-CN"/>
        </w:rPr>
        <w:t xml:space="preserve"> Transmission </w:t>
      </w:r>
      <w:r w:rsidRPr="000B63FD">
        <w:t xml:space="preserve">Control </w:t>
      </w:r>
      <w:r w:rsidRPr="000B63FD">
        <w:rPr>
          <w:lang w:eastAsia="zh-CN"/>
        </w:rPr>
        <w:t xml:space="preserve">Protocol as described in </w:t>
      </w:r>
      <w:r w:rsidRPr="000B63FD">
        <w:t>IETF RFC 793 [</w:t>
      </w:r>
      <w:r w:rsidRPr="000B63FD">
        <w:rPr>
          <w:rFonts w:hint="eastAsia"/>
          <w:lang w:eastAsia="zh-CN"/>
        </w:rPr>
        <w:t>6</w:t>
      </w:r>
      <w:r w:rsidRPr="000B63FD">
        <w:t xml:space="preserve">] shall be used as transport protocol as required by HTTP/2 (see </w:t>
      </w:r>
      <w:r w:rsidRPr="000B63FD">
        <w:rPr>
          <w:lang w:val="de-DE"/>
        </w:rPr>
        <w:t>IETF RFC 7540 [</w:t>
      </w:r>
      <w:r w:rsidRPr="000B63FD">
        <w:rPr>
          <w:rFonts w:hint="eastAsia"/>
          <w:lang w:val="de-DE" w:eastAsia="zh-CN"/>
        </w:rPr>
        <w:t>7</w:t>
      </w:r>
      <w:r w:rsidRPr="000B63FD">
        <w:rPr>
          <w:lang w:val="de-DE"/>
        </w:rPr>
        <w:t>]).</w:t>
      </w:r>
    </w:p>
    <w:p w14:paraId="4B293253" w14:textId="77777777" w:rsidR="00F90BFA" w:rsidRPr="000B63FD" w:rsidRDefault="00F90BFA" w:rsidP="00F90BFA">
      <w:pPr>
        <w:pStyle w:val="NO"/>
        <w:rPr>
          <w:lang w:val="de-DE" w:eastAsia="zh-CN"/>
        </w:rPr>
      </w:pPr>
      <w:r w:rsidRPr="000B63FD">
        <w:rPr>
          <w:rFonts w:hint="eastAsia"/>
          <w:lang w:val="de-DE" w:eastAsia="zh-CN"/>
        </w:rPr>
        <w:t>NOTE:</w:t>
      </w:r>
      <w:r w:rsidRPr="000B63FD">
        <w:rPr>
          <w:rFonts w:hint="eastAsia"/>
          <w:lang w:val="de-DE" w:eastAsia="zh-CN"/>
        </w:rPr>
        <w:tab/>
        <w:t>When using TCP as the transport protocol, an HTTP/2 connection is mapped to a TCP connection.</w:t>
      </w:r>
    </w:p>
    <w:p w14:paraId="067C818F" w14:textId="77777777" w:rsidR="00F90BFA" w:rsidRPr="000B63FD" w:rsidRDefault="00F90BFA" w:rsidP="00F90BFA">
      <w:pPr>
        <w:rPr>
          <w:lang w:val="de-DE" w:eastAsia="zh-CN"/>
        </w:rPr>
      </w:pPr>
      <w:r w:rsidRPr="000B63FD">
        <w:rPr>
          <w:rFonts w:hint="eastAsia"/>
          <w:lang w:val="en-US" w:eastAsia="zh-CN"/>
        </w:rPr>
        <w:t xml:space="preserve">If a Network Function does not register any port number to the NRF </w:t>
      </w:r>
      <w:r w:rsidRPr="000B63FD">
        <w:rPr>
          <w:lang w:val="en-US" w:eastAsia="zh-CN"/>
        </w:rPr>
        <w:t>then</w:t>
      </w:r>
      <w:r w:rsidRPr="000B63FD">
        <w:rPr>
          <w:rFonts w:hint="eastAsia"/>
          <w:lang w:val="en-US" w:eastAsia="zh-CN"/>
        </w:rPr>
        <w:t xml:space="preserve"> it shall be prepared to receive connections on default port numbers, i.e. TCP port 80 for </w:t>
      </w:r>
      <w:r w:rsidRPr="000B63FD">
        <w:rPr>
          <w:lang w:val="en-US" w:eastAsia="zh-CN"/>
        </w:rPr>
        <w:t xml:space="preserve">"http" URIs and </w:t>
      </w:r>
      <w:r w:rsidRPr="000B63FD">
        <w:rPr>
          <w:rFonts w:hint="eastAsia"/>
          <w:lang w:val="en-US" w:eastAsia="zh-CN"/>
        </w:rPr>
        <w:t xml:space="preserve">TCP port </w:t>
      </w:r>
      <w:r w:rsidRPr="000B63FD">
        <w:rPr>
          <w:lang w:val="en-US" w:eastAsia="zh-CN"/>
        </w:rPr>
        <w:t>443 for "https" URIs</w:t>
      </w:r>
      <w:r w:rsidRPr="000B63FD">
        <w:rPr>
          <w:rFonts w:hint="eastAsia"/>
          <w:lang w:val="en-US" w:eastAsia="zh-CN"/>
        </w:rPr>
        <w:t xml:space="preserve"> as specified in IETF RFC 7540</w:t>
      </w:r>
      <w:r w:rsidRPr="000B63FD">
        <w:rPr>
          <w:lang w:val="en-US" w:eastAsia="zh-CN"/>
        </w:rPr>
        <w:t> [</w:t>
      </w:r>
      <w:r w:rsidRPr="000B63FD">
        <w:rPr>
          <w:rFonts w:hint="eastAsia"/>
          <w:lang w:val="en-US" w:eastAsia="zh-CN"/>
        </w:rPr>
        <w:t>7]</w:t>
      </w:r>
      <w:r w:rsidRPr="000B63FD">
        <w:rPr>
          <w:lang w:val="en-US" w:eastAsia="zh-CN"/>
        </w:rPr>
        <w:t>.</w:t>
      </w:r>
    </w:p>
    <w:p w14:paraId="7182F189" w14:textId="77777777" w:rsidR="00F90BFA" w:rsidRPr="000B63FD" w:rsidRDefault="00F90BFA" w:rsidP="004E0381">
      <w:pPr>
        <w:pStyle w:val="Heading2"/>
        <w:rPr>
          <w:lang w:eastAsia="zh-CN"/>
        </w:rPr>
      </w:pPr>
      <w:bookmarkStart w:id="509" w:name="_Toc19708956"/>
      <w:bookmarkStart w:id="510" w:name="_Toc27745031"/>
      <w:bookmarkStart w:id="511" w:name="_Toc29803184"/>
      <w:bookmarkStart w:id="512" w:name="_Toc35969935"/>
      <w:bookmarkStart w:id="513" w:name="_Toc36050729"/>
      <w:bookmarkStart w:id="514" w:name="_Toc44847442"/>
      <w:bookmarkStart w:id="515" w:name="_Toc51845095"/>
      <w:bookmarkStart w:id="516" w:name="_Toc51845426"/>
      <w:bookmarkStart w:id="517" w:name="_Toc57017495"/>
      <w:bookmarkStart w:id="518" w:name="_Toc82555379"/>
      <w:r w:rsidRPr="000B63FD">
        <w:rPr>
          <w:lang w:eastAsia="zh-CN"/>
        </w:rPr>
        <w:t>5.</w:t>
      </w:r>
      <w:r w:rsidRPr="000B63FD">
        <w:rPr>
          <w:rFonts w:hint="eastAsia"/>
          <w:lang w:eastAsia="zh-CN"/>
        </w:rPr>
        <w:t>4</w:t>
      </w:r>
      <w:r w:rsidRPr="000B63FD">
        <w:rPr>
          <w:rFonts w:hint="eastAsia"/>
          <w:lang w:eastAsia="zh-CN"/>
        </w:rPr>
        <w:tab/>
      </w:r>
      <w:r w:rsidRPr="000B63FD">
        <w:rPr>
          <w:lang w:eastAsia="zh-CN"/>
        </w:rPr>
        <w:t>Serialization Protocol</w:t>
      </w:r>
      <w:bookmarkEnd w:id="509"/>
      <w:bookmarkEnd w:id="510"/>
      <w:bookmarkEnd w:id="511"/>
      <w:bookmarkEnd w:id="512"/>
      <w:bookmarkEnd w:id="513"/>
      <w:bookmarkEnd w:id="514"/>
      <w:bookmarkEnd w:id="515"/>
      <w:bookmarkEnd w:id="516"/>
      <w:bookmarkEnd w:id="517"/>
      <w:bookmarkEnd w:id="518"/>
    </w:p>
    <w:p w14:paraId="47790383" w14:textId="77777777" w:rsidR="00F90BFA" w:rsidRPr="000B63FD" w:rsidRDefault="00F90BFA" w:rsidP="00F90BFA">
      <w:pPr>
        <w:rPr>
          <w:lang w:val="en-US" w:eastAsia="zh-CN"/>
        </w:rPr>
      </w:pPr>
      <w:r w:rsidRPr="000B63FD">
        <w:rPr>
          <w:lang w:val="en"/>
        </w:rPr>
        <w:t>The JavaScript Object Notation (JSON)</w:t>
      </w:r>
      <w:r w:rsidRPr="000B63FD">
        <w:rPr>
          <w:rFonts w:hint="eastAsia"/>
          <w:lang w:val="en" w:eastAsia="zh-CN"/>
        </w:rPr>
        <w:t xml:space="preserve"> format as described in IETF</w:t>
      </w:r>
      <w:r w:rsidRPr="000B63FD">
        <w:t> RFC </w:t>
      </w:r>
      <w:r w:rsidRPr="000B63FD">
        <w:rPr>
          <w:lang w:eastAsia="zh-CN"/>
        </w:rPr>
        <w:t>8259</w:t>
      </w:r>
      <w:r w:rsidRPr="000B63FD">
        <w:t> [</w:t>
      </w:r>
      <w:r w:rsidRPr="000B63FD">
        <w:rPr>
          <w:rFonts w:hint="eastAsia"/>
          <w:lang w:eastAsia="zh-CN"/>
        </w:rPr>
        <w:t>10</w:t>
      </w:r>
      <w:r w:rsidRPr="000B63FD">
        <w:t>]</w:t>
      </w:r>
      <w:r w:rsidRPr="000B63FD">
        <w:rPr>
          <w:rFonts w:hint="eastAsia"/>
          <w:lang w:eastAsia="zh-CN"/>
        </w:rPr>
        <w:t xml:space="preserve"> </w:t>
      </w:r>
      <w:r w:rsidRPr="000B63FD">
        <w:t xml:space="preserve">shall be used as </w:t>
      </w:r>
      <w:r w:rsidRPr="000B63FD">
        <w:rPr>
          <w:lang w:val="en-US"/>
        </w:rPr>
        <w:t xml:space="preserve">serialization </w:t>
      </w:r>
      <w:r w:rsidRPr="000B63FD">
        <w:rPr>
          <w:rFonts w:hint="eastAsia"/>
          <w:lang w:val="en-US" w:eastAsia="zh-CN"/>
        </w:rPr>
        <w:t>protocol.</w:t>
      </w:r>
    </w:p>
    <w:p w14:paraId="0888A46A" w14:textId="77777777" w:rsidR="00F90BFA" w:rsidRPr="000B63FD" w:rsidRDefault="00F90BFA" w:rsidP="00F90BFA">
      <w:pPr>
        <w:rPr>
          <w:lang w:eastAsia="zh-CN"/>
        </w:rPr>
      </w:pPr>
      <w:r w:rsidRPr="000B63FD">
        <w:rPr>
          <w:lang w:val="en-US" w:eastAsia="zh-CN"/>
        </w:rPr>
        <w:t xml:space="preserve">For </w:t>
      </w:r>
      <w:r w:rsidRPr="000B63FD">
        <w:rPr>
          <w:rFonts w:hint="eastAsia"/>
          <w:lang w:eastAsia="zh-CN"/>
        </w:rPr>
        <w:t>transmit</w:t>
      </w:r>
      <w:r w:rsidRPr="000B63FD">
        <w:rPr>
          <w:lang w:eastAsia="zh-CN"/>
        </w:rPr>
        <w:t>ting</w:t>
      </w:r>
      <w:r w:rsidRPr="000B63FD">
        <w:rPr>
          <w:rFonts w:hint="eastAsia"/>
          <w:lang w:eastAsia="zh-CN"/>
        </w:rPr>
        <w:t xml:space="preserve"> large parts of opaque binary data along with JSON format, </w:t>
      </w:r>
      <w:r w:rsidRPr="000B63FD">
        <w:rPr>
          <w:lang w:eastAsia="zh-CN"/>
        </w:rPr>
        <w:t>m</w:t>
      </w:r>
      <w:r w:rsidRPr="000B63FD">
        <w:rPr>
          <w:rFonts w:hint="eastAsia"/>
          <w:lang w:eastAsia="zh-CN"/>
        </w:rPr>
        <w:t xml:space="preserve">ultipart messages </w:t>
      </w:r>
      <w:r w:rsidRPr="000B63FD">
        <w:rPr>
          <w:lang w:eastAsia="zh-CN"/>
        </w:rPr>
        <w:t>shall</w:t>
      </w:r>
      <w:r w:rsidRPr="000B63FD">
        <w:rPr>
          <w:rFonts w:hint="eastAsia"/>
          <w:lang w:eastAsia="zh-CN"/>
        </w:rPr>
        <w:t xml:space="preserve"> be supported </w:t>
      </w:r>
      <w:r w:rsidRPr="000B63FD">
        <w:rPr>
          <w:lang w:eastAsia="zh-CN"/>
        </w:rPr>
        <w:t>u</w:t>
      </w:r>
      <w:r w:rsidRPr="000B63FD">
        <w:rPr>
          <w:rFonts w:hint="eastAsia"/>
          <w:lang w:eastAsia="zh-CN"/>
        </w:rPr>
        <w:t>sing:</w:t>
      </w:r>
    </w:p>
    <w:p w14:paraId="7D183897" w14:textId="77777777" w:rsidR="00F90BFA" w:rsidRPr="000B63FD" w:rsidRDefault="00F90BFA" w:rsidP="00F90BFA">
      <w:pPr>
        <w:pStyle w:val="B1"/>
        <w:rPr>
          <w:lang w:eastAsia="zh-CN"/>
        </w:rPr>
      </w:pPr>
      <w:r w:rsidRPr="000B63FD">
        <w:t>-</w:t>
      </w:r>
      <w:r w:rsidRPr="000B63FD">
        <w:tab/>
      </w:r>
      <w:r w:rsidRPr="000B63FD">
        <w:rPr>
          <w:rFonts w:hint="eastAsia"/>
          <w:lang w:eastAsia="zh-CN"/>
        </w:rPr>
        <w:t>A</w:t>
      </w:r>
      <w:r w:rsidRPr="000B63FD">
        <w:t xml:space="preserve"> multipart/related media type;</w:t>
      </w:r>
    </w:p>
    <w:p w14:paraId="25400101" w14:textId="77777777" w:rsidR="00F90BFA" w:rsidRPr="000B63FD" w:rsidRDefault="00F90BFA" w:rsidP="00F90BFA">
      <w:pPr>
        <w:pStyle w:val="B1"/>
        <w:rPr>
          <w:lang w:val="en-US"/>
        </w:rPr>
      </w:pPr>
      <w:r w:rsidRPr="000B63FD">
        <w:rPr>
          <w:lang w:val="en-US"/>
        </w:rPr>
        <w:t>-</w:t>
      </w:r>
      <w:r w:rsidRPr="000B63FD">
        <w:rPr>
          <w:lang w:val="en-US"/>
        </w:rPr>
        <w:tab/>
        <w:t>3gpp vendor specific content subtype; and</w:t>
      </w:r>
    </w:p>
    <w:p w14:paraId="2373387D" w14:textId="77777777" w:rsidR="00F90BFA" w:rsidRPr="000B63FD" w:rsidRDefault="00F90BFA" w:rsidP="00F90BFA">
      <w:pPr>
        <w:pStyle w:val="B1"/>
        <w:rPr>
          <w:lang w:val="en-US"/>
        </w:rPr>
      </w:pPr>
      <w:r w:rsidRPr="000B63FD">
        <w:rPr>
          <w:lang w:val="en-US"/>
        </w:rPr>
        <w:t>-</w:t>
      </w:r>
      <w:r w:rsidRPr="000B63FD">
        <w:rPr>
          <w:lang w:val="en-US"/>
        </w:rPr>
        <w:tab/>
      </w:r>
      <w:r w:rsidRPr="000B63FD">
        <w:rPr>
          <w:rFonts w:hint="eastAsia"/>
          <w:lang w:val="en-US" w:eastAsia="zh-CN"/>
        </w:rPr>
        <w:t>C</w:t>
      </w:r>
      <w:r w:rsidRPr="000B63FD">
        <w:rPr>
          <w:lang w:val="en-US"/>
        </w:rPr>
        <w:t xml:space="preserve">ross-referencing from the </w:t>
      </w:r>
      <w:r w:rsidRPr="000B63FD">
        <w:rPr>
          <w:rFonts w:hint="eastAsia"/>
          <w:lang w:val="en-US" w:eastAsia="zh-CN"/>
        </w:rPr>
        <w:t>JSON</w:t>
      </w:r>
      <w:r w:rsidRPr="000B63FD">
        <w:rPr>
          <w:lang w:val="en-US"/>
        </w:rPr>
        <w:t xml:space="preserve"> payload using the Content-ID field.</w:t>
      </w:r>
    </w:p>
    <w:p w14:paraId="164AE4EF" w14:textId="77777777" w:rsidR="00F90BFA" w:rsidRPr="000B63FD" w:rsidRDefault="00F90BFA" w:rsidP="00F90BFA">
      <w:pPr>
        <w:rPr>
          <w:lang w:val="en-US" w:eastAsia="zh-CN"/>
        </w:rPr>
      </w:pPr>
      <w:r w:rsidRPr="000B63FD">
        <w:rPr>
          <w:lang w:val="en-US" w:eastAsia="zh-CN"/>
        </w:rPr>
        <w:t>Use of multipart messages is documented in specific specifications.</w:t>
      </w:r>
    </w:p>
    <w:p w14:paraId="523D7047" w14:textId="77777777" w:rsidR="00F90BFA" w:rsidRPr="000B63FD" w:rsidRDefault="00F90BFA" w:rsidP="004E0381">
      <w:pPr>
        <w:pStyle w:val="Heading2"/>
        <w:rPr>
          <w:lang w:eastAsia="zh-CN"/>
        </w:rPr>
      </w:pPr>
      <w:bookmarkStart w:id="519" w:name="_Toc19708957"/>
      <w:bookmarkStart w:id="520" w:name="_Toc27745032"/>
      <w:bookmarkStart w:id="521" w:name="_Toc29803185"/>
      <w:bookmarkStart w:id="522" w:name="_Toc35969936"/>
      <w:bookmarkStart w:id="523" w:name="_Toc36050730"/>
      <w:bookmarkStart w:id="524" w:name="_Toc44847443"/>
      <w:bookmarkStart w:id="525" w:name="_Toc51845096"/>
      <w:bookmarkStart w:id="526" w:name="_Toc51845427"/>
      <w:bookmarkStart w:id="527" w:name="_Toc57017496"/>
      <w:bookmarkStart w:id="528" w:name="_Toc82555380"/>
      <w:r w:rsidRPr="000B63FD">
        <w:rPr>
          <w:lang w:eastAsia="zh-CN"/>
        </w:rPr>
        <w:t>5.</w:t>
      </w:r>
      <w:r w:rsidRPr="000B63FD">
        <w:rPr>
          <w:rFonts w:hint="eastAsia"/>
          <w:lang w:eastAsia="zh-CN"/>
        </w:rPr>
        <w:t>5</w:t>
      </w:r>
      <w:r w:rsidRPr="000B63FD">
        <w:rPr>
          <w:rFonts w:hint="eastAsia"/>
          <w:lang w:eastAsia="zh-CN"/>
        </w:rPr>
        <w:tab/>
      </w:r>
      <w:r w:rsidRPr="000B63FD">
        <w:rPr>
          <w:lang w:eastAsia="zh-CN"/>
        </w:rPr>
        <w:t>Interface Definition Language</w:t>
      </w:r>
      <w:bookmarkEnd w:id="519"/>
      <w:bookmarkEnd w:id="520"/>
      <w:bookmarkEnd w:id="521"/>
      <w:bookmarkEnd w:id="522"/>
      <w:bookmarkEnd w:id="523"/>
      <w:bookmarkEnd w:id="524"/>
      <w:bookmarkEnd w:id="525"/>
      <w:bookmarkEnd w:id="526"/>
      <w:bookmarkEnd w:id="527"/>
      <w:bookmarkEnd w:id="528"/>
    </w:p>
    <w:p w14:paraId="1A092A43" w14:textId="77777777" w:rsidR="00F90BFA" w:rsidRPr="000B63FD" w:rsidRDefault="00F90BFA" w:rsidP="00F90BFA">
      <w:pPr>
        <w:rPr>
          <w:lang w:eastAsia="zh-CN"/>
        </w:rPr>
      </w:pPr>
      <w:r w:rsidRPr="000B63FD">
        <w:rPr>
          <w:rFonts w:hint="eastAsia"/>
          <w:lang w:eastAsia="zh-CN"/>
        </w:rPr>
        <w:t>OpenAPI</w:t>
      </w:r>
      <w:r w:rsidRPr="000B63FD">
        <w:t> </w:t>
      </w:r>
      <w:r w:rsidRPr="000B63FD">
        <w:rPr>
          <w:lang w:eastAsia="zh-CN"/>
        </w:rPr>
        <w:t>Specification</w:t>
      </w:r>
      <w:r w:rsidRPr="000B63FD">
        <w:t> </w:t>
      </w:r>
      <w:r w:rsidRPr="000B63FD">
        <w:rPr>
          <w:rFonts w:hint="eastAsia"/>
          <w:lang w:eastAsia="zh-CN"/>
        </w:rPr>
        <w:t>[9] shall be used as Interface Definition Language (IDL) of SBI.</w:t>
      </w:r>
    </w:p>
    <w:p w14:paraId="6CA71757" w14:textId="77777777" w:rsidR="00F90BFA" w:rsidRPr="000B63FD" w:rsidRDefault="00F90BFA" w:rsidP="004E0381">
      <w:pPr>
        <w:pStyle w:val="Heading1"/>
        <w:rPr>
          <w:lang w:eastAsia="zh-CN"/>
        </w:rPr>
      </w:pPr>
      <w:bookmarkStart w:id="529" w:name="_Toc19708958"/>
      <w:bookmarkStart w:id="530" w:name="_Toc27745033"/>
      <w:bookmarkStart w:id="531" w:name="_Toc29803186"/>
      <w:bookmarkStart w:id="532" w:name="_Toc35969937"/>
      <w:bookmarkStart w:id="533" w:name="_Toc36050731"/>
      <w:bookmarkStart w:id="534" w:name="_Toc44847444"/>
      <w:bookmarkStart w:id="535" w:name="_Toc51845097"/>
      <w:bookmarkStart w:id="536" w:name="_Toc51845428"/>
      <w:bookmarkStart w:id="537" w:name="_Toc57017497"/>
      <w:bookmarkStart w:id="538" w:name="_Toc82555381"/>
      <w:r w:rsidRPr="000B63FD">
        <w:rPr>
          <w:rFonts w:hint="eastAsia"/>
          <w:lang w:eastAsia="zh-CN"/>
        </w:rPr>
        <w:t>6</w:t>
      </w:r>
      <w:r w:rsidRPr="000B63FD">
        <w:tab/>
      </w:r>
      <w:r w:rsidRPr="000B63FD">
        <w:rPr>
          <w:lang w:eastAsia="zh-CN"/>
        </w:rPr>
        <w:t>General Functionalities in Service Based Architecture</w:t>
      </w:r>
      <w:bookmarkEnd w:id="529"/>
      <w:bookmarkEnd w:id="530"/>
      <w:bookmarkEnd w:id="531"/>
      <w:bookmarkEnd w:id="532"/>
      <w:bookmarkEnd w:id="533"/>
      <w:bookmarkEnd w:id="534"/>
      <w:bookmarkEnd w:id="535"/>
      <w:bookmarkEnd w:id="536"/>
      <w:bookmarkEnd w:id="537"/>
      <w:bookmarkEnd w:id="538"/>
    </w:p>
    <w:p w14:paraId="61375DFD" w14:textId="77777777" w:rsidR="00F90BFA" w:rsidRPr="000B63FD" w:rsidRDefault="00F90BFA" w:rsidP="004E0381">
      <w:pPr>
        <w:pStyle w:val="Heading2"/>
        <w:rPr>
          <w:lang w:eastAsia="zh-CN"/>
        </w:rPr>
      </w:pPr>
      <w:bookmarkStart w:id="539" w:name="_Toc19708959"/>
      <w:bookmarkStart w:id="540" w:name="_Toc27745034"/>
      <w:bookmarkStart w:id="541" w:name="_Toc29803187"/>
      <w:bookmarkStart w:id="542" w:name="_Toc35969938"/>
      <w:bookmarkStart w:id="543" w:name="_Toc36050732"/>
      <w:bookmarkStart w:id="544" w:name="_Toc44847445"/>
      <w:bookmarkStart w:id="545" w:name="_Toc51845098"/>
      <w:bookmarkStart w:id="546" w:name="_Toc51845429"/>
      <w:bookmarkStart w:id="547" w:name="_Toc57017498"/>
      <w:bookmarkStart w:id="548" w:name="_Toc82555382"/>
      <w:r w:rsidRPr="000B63FD">
        <w:rPr>
          <w:rFonts w:hint="eastAsia"/>
          <w:lang w:eastAsia="zh-CN"/>
        </w:rPr>
        <w:t>6</w:t>
      </w:r>
      <w:r w:rsidRPr="000B63FD">
        <w:t>.1</w:t>
      </w:r>
      <w:r w:rsidRPr="000B63FD">
        <w:rPr>
          <w:lang w:eastAsia="zh-CN"/>
        </w:rPr>
        <w:tab/>
      </w:r>
      <w:r w:rsidRPr="000B63FD">
        <w:t>Routing Mechanisms</w:t>
      </w:r>
      <w:bookmarkEnd w:id="539"/>
      <w:bookmarkEnd w:id="540"/>
      <w:bookmarkEnd w:id="541"/>
      <w:bookmarkEnd w:id="542"/>
      <w:bookmarkEnd w:id="543"/>
      <w:bookmarkEnd w:id="544"/>
      <w:bookmarkEnd w:id="545"/>
      <w:bookmarkEnd w:id="546"/>
      <w:bookmarkEnd w:id="547"/>
      <w:bookmarkEnd w:id="548"/>
    </w:p>
    <w:p w14:paraId="241D96A4" w14:textId="77777777" w:rsidR="00F90BFA" w:rsidRDefault="00F90BFA" w:rsidP="004E0381">
      <w:pPr>
        <w:pStyle w:val="Heading3"/>
        <w:rPr>
          <w:lang w:val="en-US"/>
        </w:rPr>
      </w:pPr>
      <w:bookmarkStart w:id="549" w:name="_Toc19708960"/>
      <w:bookmarkStart w:id="550" w:name="_Toc27745035"/>
      <w:bookmarkStart w:id="551" w:name="_Toc29803188"/>
      <w:bookmarkStart w:id="552" w:name="_Toc35969939"/>
      <w:bookmarkStart w:id="553" w:name="_Toc36050733"/>
      <w:bookmarkStart w:id="554" w:name="_Toc44847446"/>
      <w:bookmarkStart w:id="555" w:name="_Toc51845099"/>
      <w:bookmarkStart w:id="556" w:name="_Toc51845430"/>
      <w:bookmarkStart w:id="557" w:name="_Toc57017499"/>
      <w:bookmarkStart w:id="558" w:name="_Toc82555383"/>
      <w:r w:rsidRPr="000B63FD">
        <w:rPr>
          <w:lang w:val="en-US"/>
        </w:rPr>
        <w:t>6.1.1</w:t>
      </w:r>
      <w:r w:rsidRPr="000B63FD">
        <w:rPr>
          <w:lang w:val="en-US"/>
        </w:rPr>
        <w:tab/>
        <w:t>General</w:t>
      </w:r>
      <w:bookmarkEnd w:id="549"/>
      <w:bookmarkEnd w:id="550"/>
      <w:bookmarkEnd w:id="551"/>
      <w:bookmarkEnd w:id="552"/>
      <w:bookmarkEnd w:id="553"/>
      <w:bookmarkEnd w:id="554"/>
      <w:bookmarkEnd w:id="555"/>
      <w:bookmarkEnd w:id="556"/>
      <w:bookmarkEnd w:id="557"/>
      <w:bookmarkEnd w:id="558"/>
    </w:p>
    <w:p w14:paraId="1E28E25A" w14:textId="7D6D36B1" w:rsidR="00F90BFA" w:rsidRPr="00D36D8E" w:rsidRDefault="00F90BFA" w:rsidP="00F90BFA">
      <w:pPr>
        <w:rPr>
          <w:lang w:val="en-US"/>
        </w:rPr>
      </w:pPr>
      <w:r>
        <w:rPr>
          <w:lang w:val="en-US"/>
        </w:rPr>
        <w:t xml:space="preserve">This clause specifies the generic routing mechanisms in the 5GC. Specific requirements to support Indirect Communication are further defined in </w:t>
      </w:r>
      <w:r w:rsidR="00EE3E2B">
        <w:rPr>
          <w:lang w:val="en-US"/>
        </w:rPr>
        <w:t>clause 6</w:t>
      </w:r>
      <w:r>
        <w:rPr>
          <w:lang w:val="en-US"/>
        </w:rPr>
        <w:t>.10.</w:t>
      </w:r>
    </w:p>
    <w:p w14:paraId="21806932" w14:textId="36518242" w:rsidR="00F90BFA" w:rsidRPr="000B63FD" w:rsidRDefault="00F90BFA" w:rsidP="00F90BFA">
      <w:pPr>
        <w:rPr>
          <w:lang w:val="en-US"/>
        </w:rPr>
      </w:pPr>
      <w:r w:rsidRPr="000B63FD">
        <w:rPr>
          <w:lang w:val="en-US"/>
        </w:rPr>
        <w:t xml:space="preserve">For HTTP message routing between Network Functions, the message routing mechanism as specified in </w:t>
      </w:r>
      <w:r w:rsidR="00EE3E2B" w:rsidRPr="000B63FD">
        <w:rPr>
          <w:lang w:val="en-US"/>
        </w:rPr>
        <w:t>clause</w:t>
      </w:r>
      <w:r w:rsidR="00EE3E2B">
        <w:rPr>
          <w:lang w:val="en-US"/>
        </w:rPr>
        <w:t> </w:t>
      </w:r>
      <w:r w:rsidR="00EE3E2B" w:rsidRPr="000B63FD">
        <w:rPr>
          <w:lang w:val="en-US"/>
        </w:rPr>
        <w:t>5</w:t>
      </w:r>
      <w:r w:rsidRPr="000B63FD">
        <w:rPr>
          <w:lang w:val="en-US"/>
        </w:rPr>
        <w:t xml:space="preserve"> of IETF RFC 7230 [12] is almost followed with some differences due to the adoption of HTTP/2 and to some 5G system specificities.</w:t>
      </w:r>
    </w:p>
    <w:p w14:paraId="5650561D" w14:textId="77777777" w:rsidR="00F90BFA" w:rsidRPr="000B63FD" w:rsidRDefault="00F90BFA" w:rsidP="00F90BFA">
      <w:pPr>
        <w:pStyle w:val="NO"/>
        <w:rPr>
          <w:lang w:val="en-US"/>
        </w:rPr>
      </w:pPr>
      <w:r w:rsidRPr="000B63FD">
        <w:rPr>
          <w:lang w:val="en-US"/>
        </w:rPr>
        <w:lastRenderedPageBreak/>
        <w:t>NOTE:</w:t>
      </w:r>
      <w:r w:rsidRPr="000B63FD">
        <w:rPr>
          <w:lang w:val="en-US"/>
        </w:rPr>
        <w:tab/>
        <w:t xml:space="preserve">The term "inbound" are defined in </w:t>
      </w:r>
      <w:r>
        <w:rPr>
          <w:lang w:val="en-US"/>
        </w:rPr>
        <w:t>clause</w:t>
      </w:r>
      <w:r w:rsidRPr="000B63FD">
        <w:rPr>
          <w:b/>
        </w:rPr>
        <w:t> </w:t>
      </w:r>
      <w:r w:rsidRPr="000B63FD">
        <w:rPr>
          <w:lang w:val="en-US"/>
        </w:rPr>
        <w:t>2.3 of IETF RFC 7230 [12]. It describes a directional requirement in relation to the request route: "inbound" means toward the origin server.</w:t>
      </w:r>
    </w:p>
    <w:p w14:paraId="63048427" w14:textId="77777777" w:rsidR="00F90BFA" w:rsidRPr="000B63FD" w:rsidRDefault="00F90BFA" w:rsidP="004E0381">
      <w:pPr>
        <w:pStyle w:val="Heading3"/>
        <w:rPr>
          <w:lang w:val="en-US"/>
        </w:rPr>
      </w:pPr>
      <w:bookmarkStart w:id="559" w:name="_Toc19708961"/>
      <w:bookmarkStart w:id="560" w:name="_Toc27745036"/>
      <w:bookmarkStart w:id="561" w:name="_Toc29803189"/>
      <w:bookmarkStart w:id="562" w:name="_Toc35969940"/>
      <w:bookmarkStart w:id="563" w:name="_Toc36050734"/>
      <w:bookmarkStart w:id="564" w:name="_Toc44847447"/>
      <w:bookmarkStart w:id="565" w:name="_Toc51845100"/>
      <w:bookmarkStart w:id="566" w:name="_Toc51845431"/>
      <w:bookmarkStart w:id="567" w:name="_Toc57017500"/>
      <w:bookmarkStart w:id="568" w:name="_Toc82555384"/>
      <w:r w:rsidRPr="000B63FD">
        <w:rPr>
          <w:lang w:val="en-US"/>
        </w:rPr>
        <w:t>6.1.2</w:t>
      </w:r>
      <w:r w:rsidRPr="000B63FD">
        <w:rPr>
          <w:lang w:val="en-US"/>
        </w:rPr>
        <w:tab/>
        <w:t>Identifying a target resource</w:t>
      </w:r>
      <w:bookmarkEnd w:id="559"/>
      <w:bookmarkEnd w:id="560"/>
      <w:bookmarkEnd w:id="561"/>
      <w:bookmarkEnd w:id="562"/>
      <w:bookmarkEnd w:id="563"/>
      <w:bookmarkEnd w:id="564"/>
      <w:bookmarkEnd w:id="565"/>
      <w:bookmarkEnd w:id="566"/>
      <w:bookmarkEnd w:id="567"/>
      <w:bookmarkEnd w:id="568"/>
    </w:p>
    <w:p w14:paraId="3F4EC268" w14:textId="77777777" w:rsidR="00F90BFA" w:rsidRPr="000B63FD" w:rsidRDefault="00F90BFA" w:rsidP="00F90BFA">
      <w:pPr>
        <w:rPr>
          <w:lang w:val="en-US"/>
        </w:rPr>
      </w:pPr>
      <w:r w:rsidRPr="000B63FD">
        <w:rPr>
          <w:lang w:val="en-US"/>
        </w:rPr>
        <w:t xml:space="preserve">The target resource is identified by a target URI (e.g. a Resource URI, a Custom operation URI or a Callback URI as defined in </w:t>
      </w:r>
      <w:r>
        <w:rPr>
          <w:lang w:val="en-US"/>
        </w:rPr>
        <w:t>clause</w:t>
      </w:r>
      <w:r w:rsidRPr="000B63FD">
        <w:rPr>
          <w:lang w:val="en-US"/>
        </w:rPr>
        <w:t> 4.4 of 3GPP TS 29.501 [5]).</w:t>
      </w:r>
    </w:p>
    <w:p w14:paraId="4B84DB62" w14:textId="77777777" w:rsidR="00F90BFA" w:rsidRPr="000B63FD" w:rsidRDefault="00F90BFA" w:rsidP="004E0381">
      <w:pPr>
        <w:pStyle w:val="Heading3"/>
        <w:rPr>
          <w:lang w:val="en-US"/>
        </w:rPr>
      </w:pPr>
      <w:bookmarkStart w:id="569" w:name="_Toc19708962"/>
      <w:bookmarkStart w:id="570" w:name="_Toc27745037"/>
      <w:bookmarkStart w:id="571" w:name="_Toc29803190"/>
      <w:bookmarkStart w:id="572" w:name="_Toc35969941"/>
      <w:bookmarkStart w:id="573" w:name="_Toc36050735"/>
      <w:bookmarkStart w:id="574" w:name="_Toc44847448"/>
      <w:bookmarkStart w:id="575" w:name="_Toc51845101"/>
      <w:bookmarkStart w:id="576" w:name="_Toc51845432"/>
      <w:bookmarkStart w:id="577" w:name="_Toc57017501"/>
      <w:bookmarkStart w:id="578" w:name="_Toc82555385"/>
      <w:r w:rsidRPr="000B63FD">
        <w:rPr>
          <w:lang w:val="en-US"/>
        </w:rPr>
        <w:t>6.1.3</w:t>
      </w:r>
      <w:r w:rsidRPr="000B63FD">
        <w:rPr>
          <w:lang w:val="en-US"/>
        </w:rPr>
        <w:tab/>
        <w:t>Connecting inbound</w:t>
      </w:r>
      <w:bookmarkEnd w:id="569"/>
      <w:bookmarkEnd w:id="570"/>
      <w:bookmarkEnd w:id="571"/>
      <w:bookmarkEnd w:id="572"/>
      <w:bookmarkEnd w:id="573"/>
      <w:bookmarkEnd w:id="574"/>
      <w:bookmarkEnd w:id="575"/>
      <w:bookmarkEnd w:id="576"/>
      <w:bookmarkEnd w:id="577"/>
      <w:bookmarkEnd w:id="578"/>
    </w:p>
    <w:p w14:paraId="42E12301" w14:textId="77777777" w:rsidR="00F90BFA" w:rsidRPr="000B63FD" w:rsidRDefault="00F90BFA" w:rsidP="00F90BFA">
      <w:pPr>
        <w:rPr>
          <w:lang w:val="en-US"/>
        </w:rPr>
      </w:pPr>
      <w:r w:rsidRPr="000B63FD">
        <w:rPr>
          <w:lang w:val="en-US"/>
        </w:rPr>
        <w:t>If the request is not satisfied by a local cache, then the client shall connect to an authority server for the target resource or to a proxy.</w:t>
      </w:r>
    </w:p>
    <w:p w14:paraId="5208C67D" w14:textId="77777777" w:rsidR="00F90BFA" w:rsidRPr="000B63FD" w:rsidRDefault="00F90BFA" w:rsidP="00F90BFA">
      <w:pPr>
        <w:rPr>
          <w:lang w:val="en-US"/>
        </w:rPr>
      </w:pPr>
      <w:r w:rsidRPr="000B63FD">
        <w:rPr>
          <w:lang w:val="en-US"/>
        </w:rPr>
        <w:t xml:space="preserve">If a proxy is applicable for the target URI, the client connects inbound by establishing (or reusing) a connection to that proxy as defined in </w:t>
      </w:r>
      <w:r>
        <w:rPr>
          <w:lang w:val="en-US"/>
        </w:rPr>
        <w:t>clause</w:t>
      </w:r>
      <w:r w:rsidRPr="000B63FD">
        <w:rPr>
          <w:lang w:val="en-US"/>
        </w:rPr>
        <w:t> 5.2 of IETF RFC 7230 [12]. For connecting inbound to an authority not in the same PLMN, the client connects to the Security Edge Protection Proxy.</w:t>
      </w:r>
    </w:p>
    <w:p w14:paraId="35B37D2E" w14:textId="77777777" w:rsidR="00F90BFA" w:rsidRPr="000B63FD" w:rsidRDefault="00F90BFA" w:rsidP="00F90BFA">
      <w:pPr>
        <w:rPr>
          <w:lang w:val="en-US"/>
        </w:rPr>
      </w:pPr>
      <w:r w:rsidRPr="000B63FD">
        <w:rPr>
          <w:lang w:val="en-US"/>
        </w:rPr>
        <w:t>If no proxy is applicable, then the client connects directly to an authority server for the target resource as defined in IETF RFC 7230 [12].</w:t>
      </w:r>
    </w:p>
    <w:p w14:paraId="41D62A66" w14:textId="77777777" w:rsidR="00F90BFA" w:rsidRPr="000B63FD" w:rsidRDefault="00F90BFA" w:rsidP="004E0381">
      <w:pPr>
        <w:pStyle w:val="Heading3"/>
        <w:rPr>
          <w:lang w:val="en-US"/>
        </w:rPr>
      </w:pPr>
      <w:bookmarkStart w:id="579" w:name="_Toc19708963"/>
      <w:bookmarkStart w:id="580" w:name="_Toc27745038"/>
      <w:bookmarkStart w:id="581" w:name="_Toc29803191"/>
      <w:bookmarkStart w:id="582" w:name="_Toc35969942"/>
      <w:bookmarkStart w:id="583" w:name="_Toc36050736"/>
      <w:bookmarkStart w:id="584" w:name="_Toc44847449"/>
      <w:bookmarkStart w:id="585" w:name="_Toc51845102"/>
      <w:bookmarkStart w:id="586" w:name="_Toc51845433"/>
      <w:bookmarkStart w:id="587" w:name="_Toc57017502"/>
      <w:bookmarkStart w:id="588" w:name="_Toc82555386"/>
      <w:r w:rsidRPr="000B63FD">
        <w:rPr>
          <w:lang w:val="en-US"/>
        </w:rPr>
        <w:t>6.1.4</w:t>
      </w:r>
      <w:r w:rsidRPr="000B63FD">
        <w:rPr>
          <w:lang w:val="en-US"/>
        </w:rPr>
        <w:tab/>
        <w:t>Pseudo-header setting</w:t>
      </w:r>
      <w:bookmarkEnd w:id="579"/>
      <w:bookmarkEnd w:id="580"/>
      <w:bookmarkEnd w:id="581"/>
      <w:bookmarkEnd w:id="582"/>
      <w:bookmarkEnd w:id="583"/>
      <w:bookmarkEnd w:id="584"/>
      <w:bookmarkEnd w:id="585"/>
      <w:bookmarkEnd w:id="586"/>
      <w:bookmarkEnd w:id="587"/>
      <w:bookmarkEnd w:id="588"/>
    </w:p>
    <w:p w14:paraId="502558FB" w14:textId="77777777" w:rsidR="00F90BFA" w:rsidRPr="000B63FD" w:rsidRDefault="00F90BFA" w:rsidP="004E0381">
      <w:pPr>
        <w:pStyle w:val="Heading4"/>
        <w:rPr>
          <w:lang w:val="en-US"/>
        </w:rPr>
      </w:pPr>
      <w:bookmarkStart w:id="589" w:name="_Toc19708964"/>
      <w:bookmarkStart w:id="590" w:name="_Toc27745039"/>
      <w:bookmarkStart w:id="591" w:name="_Toc29803192"/>
      <w:bookmarkStart w:id="592" w:name="_Toc35969943"/>
      <w:bookmarkStart w:id="593" w:name="_Toc36050737"/>
      <w:bookmarkStart w:id="594" w:name="_Toc44847450"/>
      <w:bookmarkStart w:id="595" w:name="_Toc51845103"/>
      <w:bookmarkStart w:id="596" w:name="_Toc51845434"/>
      <w:bookmarkStart w:id="597" w:name="_Toc57017503"/>
      <w:bookmarkStart w:id="598" w:name="_Toc82555387"/>
      <w:r w:rsidRPr="000B63FD">
        <w:rPr>
          <w:lang w:val="en-US"/>
        </w:rPr>
        <w:t>6.1.4.1</w:t>
      </w:r>
      <w:r w:rsidRPr="000B63FD">
        <w:rPr>
          <w:lang w:val="en-US"/>
        </w:rPr>
        <w:tab/>
        <w:t>General</w:t>
      </w:r>
      <w:bookmarkEnd w:id="589"/>
      <w:bookmarkEnd w:id="590"/>
      <w:bookmarkEnd w:id="591"/>
      <w:bookmarkEnd w:id="592"/>
      <w:bookmarkEnd w:id="593"/>
      <w:bookmarkEnd w:id="594"/>
      <w:bookmarkEnd w:id="595"/>
      <w:bookmarkEnd w:id="596"/>
      <w:bookmarkEnd w:id="597"/>
      <w:bookmarkEnd w:id="598"/>
    </w:p>
    <w:p w14:paraId="43D36B6D" w14:textId="77777777" w:rsidR="00F90BFA" w:rsidRPr="000B63FD" w:rsidRDefault="00F90BFA" w:rsidP="00F90BFA">
      <w:pPr>
        <w:rPr>
          <w:lang w:val="en-US"/>
        </w:rPr>
      </w:pPr>
      <w:r w:rsidRPr="000B63FD">
        <w:rPr>
          <w:lang w:val="en-US"/>
        </w:rPr>
        <w:t>Once an inbound connection is obtained, the client sends a request message over the wire. The message starts with a HEADERS frame containing the Pseudo-Header Fields identifying the request target. The ":method" pseudo-header is always present.</w:t>
      </w:r>
    </w:p>
    <w:p w14:paraId="20CD1110" w14:textId="77777777" w:rsidR="00F90BFA" w:rsidRPr="000B63FD" w:rsidRDefault="00F90BFA" w:rsidP="00F90BFA">
      <w:pPr>
        <w:rPr>
          <w:lang w:val="en-US"/>
        </w:rPr>
      </w:pPr>
      <w:r w:rsidRPr="000B63FD">
        <w:rPr>
          <w:lang w:val="en-US"/>
        </w:rPr>
        <w:t>When sending a request directly to an origin server or to a proxy, other than a CONNECT or server-wide OPTIONS request, a client shall include the below pseudo-headers:</w:t>
      </w:r>
    </w:p>
    <w:p w14:paraId="76144BD4" w14:textId="77777777" w:rsidR="00F90BFA" w:rsidRPr="000B63FD" w:rsidRDefault="00F90BFA" w:rsidP="00F90BFA">
      <w:pPr>
        <w:pStyle w:val="B1"/>
        <w:rPr>
          <w:lang w:val="en-US"/>
        </w:rPr>
      </w:pPr>
      <w:r w:rsidRPr="000B63FD">
        <w:rPr>
          <w:lang w:val="en-US"/>
        </w:rPr>
        <w:t>-</w:t>
      </w:r>
      <w:r w:rsidRPr="000B63FD">
        <w:rPr>
          <w:lang w:val="en-US"/>
        </w:rPr>
        <w:tab/>
        <w:t>":scheme".</w:t>
      </w:r>
    </w:p>
    <w:p w14:paraId="03AE0CFD" w14:textId="77777777" w:rsidR="00F90BFA" w:rsidRPr="000B63FD" w:rsidRDefault="00F90BFA" w:rsidP="00F90BFA">
      <w:pPr>
        <w:pStyle w:val="B1"/>
        <w:rPr>
          <w:lang w:val="en-US"/>
        </w:rPr>
      </w:pPr>
      <w:r w:rsidRPr="000B63FD">
        <w:rPr>
          <w:lang w:val="en-US"/>
        </w:rPr>
        <w:t>-</w:t>
      </w:r>
      <w:r w:rsidRPr="000B63FD">
        <w:rPr>
          <w:lang w:val="en-US"/>
        </w:rPr>
        <w:tab/>
        <w:t>":authority".</w:t>
      </w:r>
    </w:p>
    <w:p w14:paraId="4734FAE2" w14:textId="77777777" w:rsidR="00F90BFA" w:rsidRPr="000B63FD" w:rsidRDefault="00F90BFA" w:rsidP="00F90BFA">
      <w:pPr>
        <w:pStyle w:val="B1"/>
      </w:pPr>
      <w:r w:rsidRPr="000B63FD">
        <w:rPr>
          <w:lang w:val="en-US"/>
        </w:rPr>
        <w:t>-</w:t>
      </w:r>
      <w:r w:rsidRPr="000B63FD">
        <w:rPr>
          <w:lang w:val="en-US"/>
        </w:rPr>
        <w:tab/>
        <w:t xml:space="preserve">"path" includes the path and query components of the target URI. The path includes the optional deployment-specific string of the Resource URI or Custom operation URI </w:t>
      </w:r>
      <w:r w:rsidRPr="000B63FD">
        <w:t>"apiRoot" part.</w:t>
      </w:r>
    </w:p>
    <w:p w14:paraId="56899A0D" w14:textId="77777777" w:rsidR="00F90BFA" w:rsidRPr="000B63FD" w:rsidRDefault="00F90BFA" w:rsidP="00F90BFA">
      <w:r w:rsidRPr="000B63FD">
        <w:rPr>
          <w:lang w:val="en-US"/>
        </w:rPr>
        <w:t>When sending a CONNECT request to a proxy, a client shall include the ":authority" pseudo-header. The ":scheme" and ":path" ones shall be absent.</w:t>
      </w:r>
    </w:p>
    <w:p w14:paraId="77E7B86A" w14:textId="77777777" w:rsidR="00F90BFA" w:rsidRPr="000B63FD" w:rsidRDefault="00F90BFA" w:rsidP="00F90BFA">
      <w:pPr>
        <w:rPr>
          <w:lang w:val="en-US"/>
        </w:rPr>
      </w:pPr>
      <w:r w:rsidRPr="000B63FD">
        <w:rPr>
          <w:lang w:val="en-US"/>
        </w:rPr>
        <w:t>When sending a server-wide OPTIONS request to an origin server or to a proxy, a client shall include the below pseudo-headers:</w:t>
      </w:r>
    </w:p>
    <w:p w14:paraId="0F9AB698" w14:textId="77777777" w:rsidR="00F90BFA" w:rsidRPr="000B63FD" w:rsidRDefault="00F90BFA" w:rsidP="00F90BFA">
      <w:pPr>
        <w:pStyle w:val="B1"/>
        <w:rPr>
          <w:lang w:val="en-US"/>
        </w:rPr>
      </w:pPr>
      <w:r w:rsidRPr="000B63FD">
        <w:rPr>
          <w:lang w:val="en-US"/>
        </w:rPr>
        <w:t>-</w:t>
      </w:r>
      <w:r w:rsidRPr="000B63FD">
        <w:rPr>
          <w:lang w:val="en-US"/>
        </w:rPr>
        <w:tab/>
        <w:t>":scheme".</w:t>
      </w:r>
    </w:p>
    <w:p w14:paraId="3D5B90E7" w14:textId="77777777" w:rsidR="00F90BFA" w:rsidRPr="000B63FD" w:rsidRDefault="00F90BFA" w:rsidP="00F90BFA">
      <w:pPr>
        <w:pStyle w:val="B1"/>
        <w:rPr>
          <w:lang w:val="en-US"/>
        </w:rPr>
      </w:pPr>
      <w:r w:rsidRPr="000B63FD">
        <w:rPr>
          <w:lang w:val="en-US"/>
        </w:rPr>
        <w:t>-</w:t>
      </w:r>
      <w:r w:rsidRPr="000B63FD">
        <w:rPr>
          <w:lang w:val="en-US"/>
        </w:rPr>
        <w:tab/>
        <w:t>":authority".</w:t>
      </w:r>
    </w:p>
    <w:p w14:paraId="7CD2C3C8" w14:textId="77777777" w:rsidR="00F90BFA" w:rsidRPr="000B63FD" w:rsidRDefault="00F90BFA" w:rsidP="00F90BFA">
      <w:pPr>
        <w:pStyle w:val="B1"/>
      </w:pPr>
      <w:r w:rsidRPr="000B63FD">
        <w:rPr>
          <w:lang w:val="en-US"/>
        </w:rPr>
        <w:t>-</w:t>
      </w:r>
      <w:r w:rsidRPr="000B63FD">
        <w:rPr>
          <w:lang w:val="en-US"/>
        </w:rPr>
        <w:tab/>
        <w:t>"path" set with the value "*"</w:t>
      </w:r>
      <w:r w:rsidRPr="000B63FD">
        <w:t>.</w:t>
      </w:r>
    </w:p>
    <w:p w14:paraId="3CADD601" w14:textId="77777777" w:rsidR="00F90BFA" w:rsidRPr="000B63FD" w:rsidRDefault="00F90BFA" w:rsidP="004E0381">
      <w:pPr>
        <w:pStyle w:val="Heading4"/>
        <w:rPr>
          <w:lang w:val="en-US"/>
        </w:rPr>
      </w:pPr>
      <w:bookmarkStart w:id="599" w:name="_Toc19708965"/>
      <w:bookmarkStart w:id="600" w:name="_Toc27745040"/>
      <w:bookmarkStart w:id="601" w:name="_Toc29803193"/>
      <w:bookmarkStart w:id="602" w:name="_Toc35969944"/>
      <w:bookmarkStart w:id="603" w:name="_Toc36050738"/>
      <w:bookmarkStart w:id="604" w:name="_Toc44847451"/>
      <w:bookmarkStart w:id="605" w:name="_Toc51845104"/>
      <w:bookmarkStart w:id="606" w:name="_Toc51845435"/>
      <w:bookmarkStart w:id="607" w:name="_Toc57017504"/>
      <w:bookmarkStart w:id="608" w:name="_Toc82555388"/>
      <w:r w:rsidRPr="000B63FD">
        <w:rPr>
          <w:lang w:val="en-US"/>
        </w:rPr>
        <w:t>6.1.4.2</w:t>
      </w:r>
      <w:r w:rsidRPr="000B63FD">
        <w:rPr>
          <w:lang w:val="en-US"/>
        </w:rPr>
        <w:tab/>
        <w:t>Routing within a PLMN</w:t>
      </w:r>
      <w:bookmarkEnd w:id="599"/>
      <w:bookmarkEnd w:id="600"/>
      <w:bookmarkEnd w:id="601"/>
      <w:bookmarkEnd w:id="602"/>
      <w:bookmarkEnd w:id="603"/>
      <w:bookmarkEnd w:id="604"/>
      <w:bookmarkEnd w:id="605"/>
      <w:bookmarkEnd w:id="606"/>
      <w:bookmarkEnd w:id="607"/>
      <w:bookmarkEnd w:id="608"/>
    </w:p>
    <w:p w14:paraId="73F7B210" w14:textId="77777777" w:rsidR="00F90BFA" w:rsidRPr="000B63FD" w:rsidRDefault="00F90BFA" w:rsidP="00F90BFA">
      <w:pPr>
        <w:rPr>
          <w:lang w:val="en-US"/>
        </w:rPr>
      </w:pPr>
      <w:r w:rsidRPr="000B63FD">
        <w:rPr>
          <w:lang w:val="en-US"/>
        </w:rPr>
        <w:t>For HTTP/2 request messages where the target URI authority component designates an origin server in the same PLMN as the client, the ":authority" HTTP/2 pseudo-header field shall be set to:</w:t>
      </w:r>
    </w:p>
    <w:p w14:paraId="0076F784" w14:textId="3DC22E74" w:rsidR="00F90BFA" w:rsidRPr="000B63FD" w:rsidRDefault="00F90BFA" w:rsidP="00F90BFA">
      <w:pPr>
        <w:rPr>
          <w:lang w:val="en-US"/>
        </w:rPr>
      </w:pPr>
      <w:r w:rsidRPr="000B63FD">
        <w:rPr>
          <w:lang w:val="en-US"/>
        </w:rPr>
        <w:tab/>
        <w:t>":authority" = uri-host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r w:rsidRPr="000B63FD">
        <w:rPr>
          <w:lang w:val="en-US"/>
        </w:rPr>
        <w:t xml:space="preserve">userinfo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6F024569" w14:textId="77777777" w:rsidR="00F90BFA" w:rsidRPr="000B63FD" w:rsidRDefault="00F90BFA" w:rsidP="00F90BFA">
      <w:pPr>
        <w:rPr>
          <w:lang w:val="en-US"/>
        </w:rPr>
      </w:pPr>
      <w:r w:rsidRPr="000B63FD">
        <w:rPr>
          <w:lang w:val="en-US"/>
        </w:rPr>
        <w:t>Where the uri-host shall be:</w:t>
      </w:r>
    </w:p>
    <w:p w14:paraId="452DD1C5" w14:textId="77777777" w:rsidR="00F90BFA" w:rsidRPr="000B63FD" w:rsidRDefault="00F90BFA" w:rsidP="00F90BFA">
      <w:pPr>
        <w:rPr>
          <w:lang w:val="en-US"/>
        </w:rPr>
      </w:pPr>
      <w:r w:rsidRPr="000B63FD">
        <w:rPr>
          <w:lang w:val="en-US"/>
        </w:rPr>
        <w:t>-</w:t>
      </w:r>
      <w:r w:rsidRPr="000B63FD">
        <w:rPr>
          <w:lang w:val="en-US"/>
        </w:rPr>
        <w:tab/>
        <w:t>FQDN of the target NF service; or</w:t>
      </w:r>
    </w:p>
    <w:p w14:paraId="09D544EB" w14:textId="77777777" w:rsidR="00F90BFA" w:rsidRPr="000B63FD" w:rsidRDefault="00F90BFA" w:rsidP="00F90BFA">
      <w:pPr>
        <w:rPr>
          <w:lang w:val="en-US"/>
        </w:rPr>
      </w:pPr>
      <w:r w:rsidRPr="000B63FD">
        <w:rPr>
          <w:lang w:val="en-US"/>
        </w:rPr>
        <w:t>-</w:t>
      </w:r>
      <w:r w:rsidRPr="000B63FD">
        <w:rPr>
          <w:lang w:val="en-US"/>
        </w:rPr>
        <w:tab/>
        <w:t>IP address of the target NF service</w:t>
      </w:r>
    </w:p>
    <w:p w14:paraId="55C19062" w14:textId="77777777" w:rsidR="00F90BFA" w:rsidRPr="000B63FD" w:rsidRDefault="00F90BFA" w:rsidP="00F90BFA">
      <w:pPr>
        <w:rPr>
          <w:lang w:val="en-US"/>
        </w:rPr>
      </w:pPr>
      <w:r w:rsidRPr="000B63FD">
        <w:rPr>
          <w:lang w:val="en-US"/>
        </w:rPr>
        <w:lastRenderedPageBreak/>
        <w:t>The FQDN of the target NF service need not contain the PLMN identifier.</w:t>
      </w:r>
    </w:p>
    <w:p w14:paraId="7DCCF576" w14:textId="77777777" w:rsidR="00F90BFA" w:rsidRDefault="00F90BFA" w:rsidP="004E0381">
      <w:pPr>
        <w:pStyle w:val="Heading4"/>
        <w:rPr>
          <w:lang w:val="en-US"/>
        </w:rPr>
      </w:pPr>
      <w:bookmarkStart w:id="609" w:name="_Toc19708966"/>
      <w:bookmarkStart w:id="610" w:name="_Toc27745041"/>
      <w:bookmarkStart w:id="611" w:name="_Toc29803194"/>
      <w:bookmarkStart w:id="612" w:name="_Toc35969945"/>
      <w:bookmarkStart w:id="613" w:name="_Toc36050739"/>
      <w:bookmarkStart w:id="614" w:name="_Toc44847452"/>
      <w:bookmarkStart w:id="615" w:name="_Toc51845105"/>
      <w:bookmarkStart w:id="616" w:name="_Toc51845436"/>
      <w:bookmarkStart w:id="617" w:name="_Toc57017505"/>
      <w:bookmarkStart w:id="618" w:name="_Toc82555389"/>
      <w:r w:rsidRPr="000B63FD">
        <w:rPr>
          <w:lang w:val="en-US"/>
        </w:rPr>
        <w:t>6.1.4.3</w:t>
      </w:r>
      <w:r w:rsidRPr="000B63FD">
        <w:rPr>
          <w:lang w:val="en-US"/>
        </w:rPr>
        <w:tab/>
        <w:t>Routing across PLMN</w:t>
      </w:r>
      <w:bookmarkEnd w:id="609"/>
      <w:bookmarkEnd w:id="610"/>
      <w:bookmarkEnd w:id="611"/>
      <w:bookmarkEnd w:id="612"/>
      <w:bookmarkEnd w:id="613"/>
      <w:bookmarkEnd w:id="614"/>
      <w:bookmarkEnd w:id="615"/>
      <w:bookmarkEnd w:id="616"/>
      <w:bookmarkEnd w:id="617"/>
      <w:bookmarkEnd w:id="618"/>
    </w:p>
    <w:p w14:paraId="3AF1A55B" w14:textId="77777777" w:rsidR="00F90BFA" w:rsidRPr="00267693" w:rsidRDefault="00F90BFA" w:rsidP="004E0381">
      <w:pPr>
        <w:pStyle w:val="Heading5"/>
        <w:rPr>
          <w:lang w:val="en-US"/>
        </w:rPr>
      </w:pPr>
      <w:bookmarkStart w:id="619" w:name="_Toc27745042"/>
      <w:bookmarkStart w:id="620" w:name="_Toc29803195"/>
      <w:bookmarkStart w:id="621" w:name="_Toc35969946"/>
      <w:bookmarkStart w:id="622" w:name="_Toc36050740"/>
      <w:bookmarkStart w:id="623" w:name="_Toc44847453"/>
      <w:bookmarkStart w:id="624" w:name="_Toc51845106"/>
      <w:bookmarkStart w:id="625" w:name="_Toc51845437"/>
      <w:bookmarkStart w:id="626" w:name="_Toc57017506"/>
      <w:bookmarkStart w:id="627" w:name="_Toc82555390"/>
      <w:r>
        <w:rPr>
          <w:lang w:val="en-US"/>
        </w:rPr>
        <w:t>6.1.4.3.1</w:t>
      </w:r>
      <w:r>
        <w:rPr>
          <w:lang w:val="en-US"/>
        </w:rPr>
        <w:tab/>
        <w:t>General</w:t>
      </w:r>
      <w:bookmarkEnd w:id="619"/>
      <w:bookmarkEnd w:id="620"/>
      <w:bookmarkEnd w:id="621"/>
      <w:bookmarkEnd w:id="622"/>
      <w:bookmarkEnd w:id="623"/>
      <w:bookmarkEnd w:id="624"/>
      <w:bookmarkEnd w:id="625"/>
      <w:bookmarkEnd w:id="626"/>
      <w:bookmarkEnd w:id="627"/>
    </w:p>
    <w:p w14:paraId="636166B4" w14:textId="77777777" w:rsidR="00F90BFA" w:rsidRPr="000B63FD" w:rsidRDefault="00F90BFA" w:rsidP="00F90BFA">
      <w:pPr>
        <w:rPr>
          <w:lang w:val="en-US"/>
        </w:rPr>
      </w:pPr>
      <w:r w:rsidRPr="000B63FD">
        <w:rPr>
          <w:lang w:val="en-US"/>
        </w:rPr>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2AADEEA5" w14:textId="77777777" w:rsidR="00F90BFA" w:rsidRPr="000B63FD" w:rsidRDefault="00F90BFA" w:rsidP="00F90BFA">
      <w:pPr>
        <w:rPr>
          <w:lang w:val="en-US"/>
        </w:rPr>
      </w:pPr>
      <w:r w:rsidRPr="000B63FD">
        <w:rPr>
          <w:lang w:val="en-US"/>
        </w:rPr>
        <w:t>The ":authority" pseudo-header field in the HTTP/2 request message shall be set to:</w:t>
      </w:r>
    </w:p>
    <w:p w14:paraId="6DA8EEF4" w14:textId="7E61B611" w:rsidR="00F90BFA" w:rsidRPr="000B63FD" w:rsidRDefault="00F90BFA" w:rsidP="00F90BFA">
      <w:pPr>
        <w:rPr>
          <w:lang w:val="en-US"/>
        </w:rPr>
      </w:pPr>
      <w:r w:rsidRPr="000B63FD">
        <w:rPr>
          <w:lang w:val="en-US"/>
        </w:rPr>
        <w:tab/>
        <w:t>":authority" = uri-host</w:t>
      </w:r>
      <w:r w:rsidR="00EE3E2B">
        <w:rPr>
          <w:lang w:val="en-US"/>
        </w:rPr>
        <w:t> </w:t>
      </w:r>
      <w:r w:rsidR="00EE3E2B" w:rsidRPr="000B63FD">
        <w:rPr>
          <w:lang w:val="en-US"/>
        </w:rPr>
        <w:t>[</w:t>
      </w:r>
      <w:r w:rsidRPr="000B63FD">
        <w:rPr>
          <w:lang w:val="en-US"/>
        </w:rPr>
        <w:t xml:space="preserve">":" port] as specified in </w:t>
      </w:r>
      <w:r>
        <w:rPr>
          <w:lang w:val="en-US"/>
        </w:rPr>
        <w:t>clause</w:t>
      </w:r>
      <w:r w:rsidRPr="000B63FD">
        <w:rPr>
          <w:lang w:val="en-US"/>
        </w:rPr>
        <w:t> 8.1.2.3 of IETF RFC 7540 [7], excluding the</w:t>
      </w:r>
      <w:r w:rsidR="00EE3E2B">
        <w:rPr>
          <w:lang w:val="en-US"/>
        </w:rPr>
        <w:t> </w:t>
      </w:r>
      <w:r w:rsidR="00EE3E2B" w:rsidRPr="000B63FD">
        <w:rPr>
          <w:lang w:val="en-US"/>
        </w:rPr>
        <w:t>[</w:t>
      </w:r>
      <w:r w:rsidRPr="000B63FD">
        <w:rPr>
          <w:lang w:val="en-US"/>
        </w:rPr>
        <w:t xml:space="preserve">userinfo "@"] information as specified in </w:t>
      </w:r>
      <w:r w:rsidR="00EE3E2B" w:rsidRPr="000B63FD">
        <w:rPr>
          <w:lang w:val="en-US"/>
        </w:rPr>
        <w:t>clause</w:t>
      </w:r>
      <w:r w:rsidR="00EE3E2B">
        <w:rPr>
          <w:lang w:val="en-US"/>
        </w:rPr>
        <w:t> </w:t>
      </w:r>
      <w:r w:rsidR="00EE3E2B" w:rsidRPr="000B63FD">
        <w:rPr>
          <w:lang w:val="en-US"/>
        </w:rPr>
        <w:t>3</w:t>
      </w:r>
      <w:r w:rsidRPr="000B63FD">
        <w:rPr>
          <w:lang w:val="en-US"/>
        </w:rPr>
        <w:t>.2 of IETF RFC 3986 [14].</w:t>
      </w:r>
    </w:p>
    <w:p w14:paraId="04E3FDA1" w14:textId="77777777" w:rsidR="00F90BFA" w:rsidRPr="000B63FD" w:rsidRDefault="00F90BFA" w:rsidP="00F90BFA">
      <w:pPr>
        <w:rPr>
          <w:lang w:val="en-US"/>
        </w:rPr>
      </w:pPr>
      <w:r w:rsidRPr="000B63FD">
        <w:rPr>
          <w:lang w:val="en-US"/>
        </w:rPr>
        <w:t>Where the uri-host shall be:</w:t>
      </w:r>
    </w:p>
    <w:p w14:paraId="3985CE0C" w14:textId="77777777" w:rsidR="00F90BFA" w:rsidRPr="000B63FD" w:rsidRDefault="00F90BFA" w:rsidP="00F90BFA">
      <w:pPr>
        <w:pStyle w:val="B1"/>
        <w:rPr>
          <w:lang w:val="en-US"/>
        </w:rPr>
      </w:pPr>
      <w:r w:rsidRPr="000B63FD">
        <w:rPr>
          <w:lang w:val="en-US"/>
        </w:rPr>
        <w:t>-</w:t>
      </w:r>
      <w:r w:rsidRPr="000B63FD">
        <w:rPr>
          <w:lang w:val="en-US"/>
        </w:rPr>
        <w:tab/>
        <w:t>FQDN of the target NF service</w:t>
      </w:r>
      <w:r>
        <w:rPr>
          <w:lang w:val="en-US"/>
        </w:rPr>
        <w:t xml:space="preserve"> or the FQDN (authority) part of a callback URI or a specified link relation</w:t>
      </w:r>
    </w:p>
    <w:p w14:paraId="5D3E83EA" w14:textId="77777777" w:rsidR="00F90BFA" w:rsidRPr="000B63FD" w:rsidRDefault="00F90BFA" w:rsidP="00F90BFA">
      <w:pPr>
        <w:rPr>
          <w:lang w:val="en-US"/>
        </w:rPr>
      </w:pPr>
      <w:r w:rsidRPr="000B63FD">
        <w:rPr>
          <w:lang w:val="en-US"/>
        </w:rPr>
        <w:t xml:space="preserve">The FQDN of the target NF service </w:t>
      </w:r>
      <w:r>
        <w:rPr>
          <w:lang w:val="en-US"/>
        </w:rPr>
        <w:t>or the FQDN (authority) part of a callback URI or a specified link relation</w:t>
      </w:r>
      <w:r w:rsidRPr="000B63FD">
        <w:rPr>
          <w:lang w:val="en-US"/>
        </w:rPr>
        <w:t xml:space="preserve"> shall contain the PLMN identifier.</w:t>
      </w:r>
    </w:p>
    <w:p w14:paraId="425794E1" w14:textId="77777777" w:rsidR="00F90BFA" w:rsidRDefault="00F90BFA" w:rsidP="00F90BFA">
      <w:pPr>
        <w:rPr>
          <w:lang w:val="en-US"/>
        </w:rPr>
      </w:pPr>
      <w:r w:rsidRPr="000B63FD">
        <w:rPr>
          <w:lang w:val="en-US"/>
        </w:rPr>
        <w:t xml:space="preserve">The format of the FQDN of target NF service is specified in </w:t>
      </w:r>
      <w:r>
        <w:rPr>
          <w:lang w:val="en-US"/>
        </w:rPr>
        <w:t>clause</w:t>
      </w:r>
      <w:r w:rsidRPr="000B63FD">
        <w:rPr>
          <w:lang w:val="en-US"/>
        </w:rPr>
        <w:t> 28.</w:t>
      </w:r>
      <w:r>
        <w:rPr>
          <w:lang w:val="en-US"/>
        </w:rPr>
        <w:t>5</w:t>
      </w:r>
      <w:r w:rsidRPr="000B63FD">
        <w:rPr>
          <w:lang w:val="en-US"/>
        </w:rPr>
        <w:t xml:space="preserve"> of 3GPP TS 23.003 [15].</w:t>
      </w:r>
    </w:p>
    <w:p w14:paraId="34F752A8" w14:textId="77777777" w:rsidR="00F90BFA" w:rsidRDefault="00F90BFA" w:rsidP="00F90BFA">
      <w:pPr>
        <w:rPr>
          <w:lang w:val="en-US"/>
        </w:rPr>
      </w:pPr>
      <w:r>
        <w:rPr>
          <w:lang w:val="en-US"/>
        </w:rPr>
        <w:t>To allow for TLS protection between the SEPP and Network Functions within a PLMN, the SEPP shall support:</w:t>
      </w:r>
    </w:p>
    <w:p w14:paraId="0F2AC57C" w14:textId="0B0A512A" w:rsidR="00F90BFA" w:rsidRDefault="00F90BFA" w:rsidP="00F90BFA">
      <w:pPr>
        <w:pStyle w:val="B1"/>
        <w:rPr>
          <w:lang w:eastAsia="zh-CN"/>
        </w:rPr>
      </w:pPr>
      <w:r>
        <w:rPr>
          <w:lang w:val="en-US"/>
        </w:rPr>
        <w:t>-</w:t>
      </w:r>
      <w:r>
        <w:rPr>
          <w:lang w:val="en-US"/>
        </w:rPr>
        <w:tab/>
        <w:t xml:space="preserve">TLS wildcard certificate for its domain name and generation of telescopic FQDN, as specified in </w:t>
      </w:r>
      <w:r w:rsidR="00EE3E2B">
        <w:rPr>
          <w:lang w:val="en-US"/>
        </w:rPr>
        <w:t>clause 1</w:t>
      </w:r>
      <w:r>
        <w:rPr>
          <w:lang w:val="en-US"/>
        </w:rPr>
        <w:t xml:space="preserve">3.1 of </w:t>
      </w:r>
      <w:r w:rsidRPr="000B63FD">
        <w:rPr>
          <w:lang w:eastAsia="zh-CN"/>
        </w:rPr>
        <w:t>3GPP TS 33.501 [17]</w:t>
      </w:r>
      <w:r>
        <w:rPr>
          <w:lang w:eastAsia="zh-CN"/>
        </w:rPr>
        <w:t xml:space="preserve"> and in </w:t>
      </w:r>
      <w:r w:rsidR="00EE3E2B">
        <w:rPr>
          <w:lang w:eastAsia="zh-CN"/>
        </w:rPr>
        <w:t>clause 6</w:t>
      </w:r>
      <w:r>
        <w:rPr>
          <w:lang w:eastAsia="zh-CN"/>
        </w:rPr>
        <w:t>.1.4.3.2; and</w:t>
      </w:r>
    </w:p>
    <w:p w14:paraId="76E6E057" w14:textId="674E2053" w:rsidR="00F90BFA" w:rsidRDefault="00F90BFA" w:rsidP="00F90BFA">
      <w:pPr>
        <w:pStyle w:val="B1"/>
        <w:rPr>
          <w:lang w:val="en-US" w:eastAsia="zh-CN"/>
        </w:rPr>
      </w:pPr>
      <w:r>
        <w:rPr>
          <w:lang w:eastAsia="zh-CN"/>
        </w:rPr>
        <w:t>-</w:t>
      </w:r>
      <w:r>
        <w:rPr>
          <w:lang w:eastAsia="zh-CN"/>
        </w:rPr>
        <w:tab/>
        <w:t xml:space="preserve">forwarding HTTP requests </w:t>
      </w:r>
      <w:r>
        <w:rPr>
          <w:lang w:val="en-US" w:eastAsia="zh-CN"/>
        </w:rPr>
        <w:t>originated by NFs within the SEPP's PLMN towards the remote PLMN using</w:t>
      </w:r>
      <w:r>
        <w:rPr>
          <w:lang w:eastAsia="zh-CN"/>
        </w:rPr>
        <w:t xml:space="preserve"> the </w:t>
      </w:r>
      <w:r>
        <w:rPr>
          <w:lang w:val="en-US" w:eastAsia="zh-CN"/>
        </w:rPr>
        <w:t xml:space="preserve">3gpp-Sbi-Target-apiRoot header as specified in </w:t>
      </w:r>
      <w:r w:rsidR="00EE3E2B">
        <w:rPr>
          <w:lang w:val="en-US" w:eastAsia="zh-CN"/>
        </w:rPr>
        <w:t>clause 6</w:t>
      </w:r>
      <w:r>
        <w:rPr>
          <w:lang w:val="en-US" w:eastAsia="zh-CN"/>
        </w:rPr>
        <w:t>.1.4.3.3.</w:t>
      </w:r>
    </w:p>
    <w:p w14:paraId="12394F96" w14:textId="77777777" w:rsidR="00F90BFA" w:rsidRDefault="00F90BFA" w:rsidP="00F90BFA">
      <w:pPr>
        <w:pStyle w:val="NO"/>
        <w:rPr>
          <w:lang w:val="en-US" w:eastAsia="zh-CN"/>
        </w:rPr>
      </w:pPr>
      <w:r>
        <w:rPr>
          <w:lang w:val="en-US"/>
        </w:rPr>
        <w:t>NOTE:</w:t>
      </w:r>
      <w:r>
        <w:rPr>
          <w:lang w:val="en-US"/>
        </w:rPr>
        <w:tab/>
        <w:t xml:space="preserve">Whether the SEPP and NFs within the SEPP's PLMN use telescopic FQDN or </w:t>
      </w:r>
      <w:r>
        <w:rPr>
          <w:lang w:eastAsia="zh-CN"/>
        </w:rPr>
        <w:t xml:space="preserve">the </w:t>
      </w:r>
      <w:r>
        <w:rPr>
          <w:lang w:val="en-US" w:eastAsia="zh-CN"/>
        </w:rPr>
        <w:t>3gpp-Sbi-Target-apiRoot header is based on PLMN operator's policy and is independent from the method supported and used in the remote PLMN.</w:t>
      </w:r>
    </w:p>
    <w:p w14:paraId="3BAEE936" w14:textId="77777777" w:rsidR="00F90BFA" w:rsidRDefault="00F90BFA" w:rsidP="00F90BFA">
      <w:pPr>
        <w:rPr>
          <w:lang w:val="en-US" w:eastAsia="zh-CN"/>
        </w:rPr>
      </w:pPr>
      <w:r>
        <w:rPr>
          <w:lang w:val="en-US"/>
        </w:rPr>
        <w:t xml:space="preserve">Both solutions for TLS protection between the SEPP and Network Functions within a PLMN may be used concurrently in a PLMN, e.g. in the transient phase where not all NFs of the PLMN have been upgraded to support the </w:t>
      </w:r>
      <w:r>
        <w:rPr>
          <w:lang w:val="en-US" w:eastAsia="zh-CN"/>
        </w:rPr>
        <w:t xml:space="preserve">3gpp-Sbi-Target-apiRoot header but when the PLMN operator would like to use the solution based on </w:t>
      </w:r>
      <w:r>
        <w:rPr>
          <w:lang w:val="en-US"/>
        </w:rPr>
        <w:t xml:space="preserve">the </w:t>
      </w:r>
      <w:r>
        <w:rPr>
          <w:lang w:val="en-US" w:eastAsia="zh-CN"/>
        </w:rPr>
        <w:t>3gpp-Sbi-Target-apiRoot header with upgraded NFs. In this case, the SEPP should skip converting URIs into telescopic FQDNs (and use the solution based on 3gpp-Sbi-Target-apiRoot header) in:</w:t>
      </w:r>
    </w:p>
    <w:p w14:paraId="40358D8A" w14:textId="77777777" w:rsidR="00F90BFA" w:rsidRDefault="00F90BFA" w:rsidP="00F90BFA">
      <w:pPr>
        <w:pStyle w:val="B1"/>
        <w:rPr>
          <w:lang w:val="en-US" w:eastAsia="zh-CN"/>
        </w:rPr>
      </w:pPr>
      <w:r>
        <w:rPr>
          <w:lang w:val="en-US" w:eastAsia="zh-CN"/>
        </w:rPr>
        <w:t>-</w:t>
      </w:r>
      <w:r>
        <w:rPr>
          <w:lang w:val="en-US" w:eastAsia="zh-CN"/>
        </w:rPr>
        <w:tab/>
        <w:t>HTTP responses received from the remote PLMN (e.g. including the FQDN of the target NF service) when the corresponding HTTP request contains a 3gpp-Sbi-Target-apiRoot header;</w:t>
      </w:r>
    </w:p>
    <w:p w14:paraId="6183C790" w14:textId="77777777" w:rsidR="00F90BFA" w:rsidRDefault="00F90BFA" w:rsidP="00F90BFA">
      <w:pPr>
        <w:pStyle w:val="B1"/>
        <w:rPr>
          <w:lang w:val="en-US"/>
        </w:rPr>
      </w:pPr>
      <w:r>
        <w:rPr>
          <w:lang w:val="en-US" w:eastAsia="zh-CN"/>
        </w:rPr>
        <w:t>-</w:t>
      </w:r>
      <w:r>
        <w:rPr>
          <w:lang w:val="en-US" w:eastAsia="zh-CN"/>
        </w:rPr>
        <w:tab/>
        <w:t>HTTP requests received from the remote PLMN (e.g. including callback URIs) using SEPP policies based on the target URI (i.e. target FQDN).</w:t>
      </w:r>
    </w:p>
    <w:p w14:paraId="178BD6C0" w14:textId="77777777" w:rsidR="00F90BFA" w:rsidRDefault="00F90BFA" w:rsidP="004E0381">
      <w:pPr>
        <w:pStyle w:val="Heading5"/>
        <w:rPr>
          <w:lang w:val="en-US"/>
        </w:rPr>
      </w:pPr>
      <w:bookmarkStart w:id="628" w:name="_Toc27745043"/>
      <w:bookmarkStart w:id="629" w:name="_Toc29803196"/>
      <w:bookmarkStart w:id="630" w:name="_Toc35969947"/>
      <w:bookmarkStart w:id="631" w:name="_Toc36050741"/>
      <w:bookmarkStart w:id="632" w:name="_Toc44847454"/>
      <w:bookmarkStart w:id="633" w:name="_Toc51845107"/>
      <w:bookmarkStart w:id="634" w:name="_Toc51845438"/>
      <w:bookmarkStart w:id="635" w:name="_Toc57017507"/>
      <w:bookmarkStart w:id="636" w:name="_Toc82555391"/>
      <w:r>
        <w:rPr>
          <w:lang w:val="en-US"/>
        </w:rPr>
        <w:t>6.1.4.3.2</w:t>
      </w:r>
      <w:r>
        <w:rPr>
          <w:lang w:val="en-US"/>
        </w:rPr>
        <w:tab/>
      </w:r>
      <w:bookmarkEnd w:id="628"/>
      <w:bookmarkEnd w:id="629"/>
      <w:bookmarkEnd w:id="630"/>
      <w:bookmarkEnd w:id="631"/>
      <w:bookmarkEnd w:id="632"/>
      <w:r>
        <w:rPr>
          <w:lang w:val="en-US"/>
        </w:rPr>
        <w:t>Use of telescopic FQDN</w:t>
      </w:r>
      <w:r w:rsidRPr="00661E7A">
        <w:rPr>
          <w:lang w:val="en-US"/>
        </w:rPr>
        <w:t xml:space="preserve"> </w:t>
      </w:r>
      <w:r>
        <w:rPr>
          <w:lang w:val="en-US"/>
        </w:rPr>
        <w:t>between NFs and SEPP within a PLMN</w:t>
      </w:r>
      <w:bookmarkEnd w:id="633"/>
      <w:bookmarkEnd w:id="634"/>
      <w:bookmarkEnd w:id="635"/>
      <w:bookmarkEnd w:id="636"/>
    </w:p>
    <w:p w14:paraId="6ABA4BC1" w14:textId="77777777" w:rsidR="00F90BFA" w:rsidRDefault="00F90BFA" w:rsidP="00F90BFA">
      <w:pPr>
        <w:rPr>
          <w:lang w:val="en-US"/>
        </w:rPr>
      </w:pPr>
      <w:r>
        <w:rPr>
          <w:lang w:val="en-US"/>
        </w:rPr>
        <w:t>When using TLS wildcard certificate and telescopic FQDN between the SEPP and NFs within the SEPP's PLMN, the SEPP on the HTTP/2 client side shall form the telescopic FQDN, as specified in 3GPP TS 23.003 [15], for the following cases:</w:t>
      </w:r>
    </w:p>
    <w:p w14:paraId="07F91A50"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HPLMN is modified into a telescopic FQDN by the SEPP in the VPLMN;</w:t>
      </w:r>
    </w:p>
    <w:p w14:paraId="7A731174" w14:textId="77777777" w:rsidR="00F90BFA" w:rsidRDefault="00F90BFA" w:rsidP="00F90BFA">
      <w:pPr>
        <w:pStyle w:val="B1"/>
        <w:rPr>
          <w:lang w:val="en-US"/>
        </w:rPr>
      </w:pPr>
      <w:r>
        <w:rPr>
          <w:rFonts w:hint="eastAsia"/>
          <w:lang w:val="en-US"/>
        </w:rPr>
        <w:t>-</w:t>
      </w:r>
      <w:r>
        <w:rPr>
          <w:rFonts w:hint="eastAsia"/>
          <w:lang w:val="en-US"/>
        </w:rPr>
        <w:tab/>
      </w:r>
      <w:r>
        <w:rPr>
          <w:lang w:val="en-US"/>
        </w:rPr>
        <w:t>FQDN of the target NF service in VPLMN is modified into a telescopic FQDN by the SEPP in the HPLMN;</w:t>
      </w:r>
    </w:p>
    <w:p w14:paraId="2B71774B" w14:textId="77777777" w:rsidR="00F90BFA" w:rsidRDefault="00F90BFA" w:rsidP="00F90BFA">
      <w:pPr>
        <w:pStyle w:val="B1"/>
        <w:rPr>
          <w:lang w:val="en-US"/>
        </w:rPr>
      </w:pPr>
      <w:r>
        <w:rPr>
          <w:lang w:val="en-US"/>
        </w:rPr>
        <w:t>-</w:t>
      </w:r>
      <w:r>
        <w:rPr>
          <w:lang w:val="en-US"/>
        </w:rPr>
        <w:tab/>
        <w:t>FQDN (authority) part of callback URI of NF service resources in VPLMN is modified into a telescopic FQDN by the SEPP in the HPLMN;</w:t>
      </w:r>
    </w:p>
    <w:p w14:paraId="3AFA3E4E" w14:textId="77777777" w:rsidR="00F90BFA" w:rsidRDefault="00F90BFA" w:rsidP="00F90BFA">
      <w:pPr>
        <w:pStyle w:val="B1"/>
        <w:rPr>
          <w:lang w:val="en-US"/>
        </w:rPr>
      </w:pPr>
      <w:r>
        <w:rPr>
          <w:lang w:val="en-US"/>
        </w:rPr>
        <w:t>-</w:t>
      </w:r>
      <w:r>
        <w:rPr>
          <w:lang w:val="en-US"/>
        </w:rPr>
        <w:tab/>
        <w:t>FQDN (authority) part of callback URI of NF service resources in HPLMN is modified into a telescopic FQDN by the SEPP in the VPLMN;</w:t>
      </w:r>
    </w:p>
    <w:p w14:paraId="2D3509CF" w14:textId="77777777" w:rsidR="00F90BFA" w:rsidRDefault="00F90BFA" w:rsidP="00F90BFA">
      <w:pPr>
        <w:pStyle w:val="B1"/>
        <w:rPr>
          <w:lang w:val="en-US"/>
        </w:rPr>
      </w:pPr>
      <w:r>
        <w:rPr>
          <w:lang w:val="en-US"/>
        </w:rPr>
        <w:lastRenderedPageBreak/>
        <w:t>-</w:t>
      </w:r>
      <w:r>
        <w:rPr>
          <w:lang w:val="en-US"/>
        </w:rPr>
        <w:tab/>
        <w:t>FQDN (authority) part of link relation URI of NF service resources in VPLMN is modified into a telescopic FQDN by the SEPP in the HPLMN;</w:t>
      </w:r>
    </w:p>
    <w:p w14:paraId="66C60B03" w14:textId="77777777" w:rsidR="00F90BFA" w:rsidRDefault="00F90BFA" w:rsidP="00F90BFA">
      <w:pPr>
        <w:pStyle w:val="B1"/>
        <w:rPr>
          <w:lang w:val="en-US"/>
        </w:rPr>
      </w:pPr>
      <w:r>
        <w:rPr>
          <w:lang w:val="en-US"/>
        </w:rPr>
        <w:t>-</w:t>
      </w:r>
      <w:r>
        <w:rPr>
          <w:lang w:val="en-US"/>
        </w:rPr>
        <w:tab/>
        <w:t>FQDN (authority) part of link relation URI of NF service resources in HPLMN is modified into a telescopic FQDN by the SEPP in the VPLMN.</w:t>
      </w:r>
    </w:p>
    <w:p w14:paraId="56A15080" w14:textId="77777777" w:rsidR="00F90BFA" w:rsidRDefault="00F90BFA" w:rsidP="004E0381">
      <w:pPr>
        <w:pStyle w:val="Heading5"/>
        <w:rPr>
          <w:lang w:val="en-US"/>
        </w:rPr>
      </w:pPr>
      <w:bookmarkStart w:id="637" w:name="_Toc27745044"/>
      <w:bookmarkStart w:id="638" w:name="_Toc29803197"/>
      <w:bookmarkStart w:id="639" w:name="_Toc35969948"/>
      <w:bookmarkStart w:id="640" w:name="_Toc36050742"/>
      <w:bookmarkStart w:id="641" w:name="_Toc44847455"/>
      <w:bookmarkStart w:id="642" w:name="_Toc51845108"/>
      <w:bookmarkStart w:id="643" w:name="_Toc51845439"/>
      <w:bookmarkStart w:id="644" w:name="_Toc57017508"/>
      <w:bookmarkStart w:id="645" w:name="_Toc82555392"/>
      <w:r>
        <w:rPr>
          <w:lang w:val="en-US"/>
        </w:rPr>
        <w:t>6.1.4.3.3</w:t>
      </w:r>
      <w:r>
        <w:rPr>
          <w:lang w:val="en-US"/>
        </w:rPr>
        <w:tab/>
      </w:r>
      <w:bookmarkEnd w:id="637"/>
      <w:bookmarkEnd w:id="638"/>
      <w:bookmarkEnd w:id="639"/>
      <w:bookmarkEnd w:id="640"/>
      <w:bookmarkEnd w:id="641"/>
      <w:r>
        <w:rPr>
          <w:lang w:val="en-US"/>
        </w:rPr>
        <w:t xml:space="preserve">Use of </w:t>
      </w:r>
      <w:r w:rsidRPr="00EA6DEC">
        <w:rPr>
          <w:lang w:eastAsia="zh-CN"/>
        </w:rPr>
        <w:t>3gpp-</w:t>
      </w:r>
      <w:r>
        <w:rPr>
          <w:lang w:eastAsia="zh-CN"/>
        </w:rPr>
        <w:t>Sbi</w:t>
      </w:r>
      <w:r w:rsidRPr="00EA6DEC">
        <w:rPr>
          <w:lang w:eastAsia="zh-CN"/>
        </w:rPr>
        <w:t>-</w:t>
      </w:r>
      <w:r>
        <w:rPr>
          <w:lang w:eastAsia="zh-CN"/>
        </w:rPr>
        <w:t>Target-apiRoot</w:t>
      </w:r>
      <w:r w:rsidRPr="00C20BB3">
        <w:rPr>
          <w:lang w:val="en-US"/>
        </w:rPr>
        <w:t xml:space="preserve"> </w:t>
      </w:r>
      <w:r>
        <w:rPr>
          <w:lang w:val="en-US"/>
        </w:rPr>
        <w:t>between NFs and SEPP within a PLMN</w:t>
      </w:r>
      <w:bookmarkEnd w:id="642"/>
      <w:bookmarkEnd w:id="643"/>
      <w:bookmarkEnd w:id="644"/>
      <w:bookmarkEnd w:id="645"/>
    </w:p>
    <w:p w14:paraId="059A133F" w14:textId="378A7A5F" w:rsidR="00F90BFA" w:rsidRDefault="00F90BFA" w:rsidP="00F90BFA">
      <w:pPr>
        <w:rPr>
          <w:lang w:val="en-US"/>
        </w:rPr>
      </w:pPr>
      <w:r>
        <w:rPr>
          <w:lang w:val="en-US"/>
        </w:rPr>
        <w:t xml:space="preserve">When using </w:t>
      </w:r>
      <w:r>
        <w:rPr>
          <w:lang w:eastAsia="zh-CN"/>
        </w:rPr>
        <w:t xml:space="preserve">the </w:t>
      </w:r>
      <w:r>
        <w:rPr>
          <w:lang w:val="en-US" w:eastAsia="zh-CN"/>
        </w:rPr>
        <w:t>3gpp-Sbi-Target-apiRoot header</w:t>
      </w:r>
      <w:r>
        <w:rPr>
          <w:lang w:val="en-US"/>
        </w:rPr>
        <w:t xml:space="preserve"> between the SEPP and NFs within the SEPP's PLMN, HTTP requests between the NFs and the SEPP shall be routed as specified in </w:t>
      </w:r>
      <w:r w:rsidR="00EE3E2B">
        <w:rPr>
          <w:lang w:val="en-US"/>
        </w:rPr>
        <w:t>clause 6</w:t>
      </w:r>
      <w:r>
        <w:rPr>
          <w:lang w:val="en-US"/>
        </w:rPr>
        <w:t>.10.2 for indirect communications, with the SEPP taking the role of the SCP.</w:t>
      </w:r>
    </w:p>
    <w:p w14:paraId="02E11C13" w14:textId="77777777" w:rsidR="00F90BFA" w:rsidRDefault="00F90BFA" w:rsidP="00F90BFA">
      <w:pPr>
        <w:rPr>
          <w:lang w:val="en-US" w:eastAsia="zh-CN"/>
        </w:rPr>
      </w:pPr>
      <w:r>
        <w:rPr>
          <w:lang w:val="en-US"/>
        </w:rPr>
        <w:t>When sending an HTTP request targeting a URI with an authority of a remote PLMN, NFs shall include the 3gpp</w:t>
      </w:r>
      <w:r>
        <w:rPr>
          <w:lang w:val="en-US"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174D91">
        <w:rPr>
          <w:lang w:val="en-US"/>
        </w:rPr>
        <w:t xml:space="preserve"> </w:t>
      </w:r>
      <w:r>
        <w:rPr>
          <w:lang w:val="en-US"/>
        </w:rPr>
        <w:t xml:space="preserve">The apiRoot of the SEPP (or SCP) may include an </w:t>
      </w:r>
      <w:r w:rsidRPr="000B63FD">
        <w:rPr>
          <w:lang w:val="en-US"/>
        </w:rPr>
        <w:t xml:space="preserve">optional deployment-specific string of the </w:t>
      </w:r>
      <w:r>
        <w:rPr>
          <w:lang w:val="en-US"/>
        </w:rPr>
        <w:t>SEPP (or SCP).</w:t>
      </w:r>
    </w:p>
    <w:p w14:paraId="10FEC39F" w14:textId="2A2659A8" w:rsidR="00F90BFA" w:rsidRDefault="00F90BFA" w:rsidP="00F90BFA">
      <w:pPr>
        <w:rPr>
          <w:lang w:val="en-US"/>
        </w:rPr>
      </w:pPr>
      <w:r>
        <w:rPr>
          <w:lang w:val="en-US" w:eastAsia="zh-CN"/>
        </w:rPr>
        <w:t xml:space="preserve">An SCP that receives an HTTP request targeting a URI </w:t>
      </w:r>
      <w:r>
        <w:rPr>
          <w:lang w:val="en-US"/>
        </w:rPr>
        <w:t xml:space="preserve">with an authority of </w:t>
      </w:r>
      <w:r>
        <w:rPr>
          <w:lang w:val="en-US" w:eastAsia="zh-CN"/>
        </w:rPr>
        <w:t xml:space="preserve">a remote PLMN shall route the HTTP request towards the SEPP </w:t>
      </w:r>
      <w:r>
        <w:rPr>
          <w:lang w:val="en-US"/>
        </w:rPr>
        <w:t xml:space="preserve">as specified in </w:t>
      </w:r>
      <w:r w:rsidR="00EE3E2B">
        <w:rPr>
          <w:lang w:val="en-US"/>
        </w:rPr>
        <w:t>clause 6</w:t>
      </w:r>
      <w:r>
        <w:rPr>
          <w:lang w:val="en-US"/>
        </w:rPr>
        <w:t>.10.2 for indirect communications, i.e. the SCP shall forward the 3gpp</w:t>
      </w:r>
      <w:r>
        <w:rPr>
          <w:lang w:val="en-US" w:eastAsia="zh-CN"/>
        </w:rPr>
        <w:t>-Sbi-Target-apiRoot header in the HTTP request it forwards to the SEPP, containing the apiRoot of the target URI in the remote PLMN, and it shall set the apiRoot in the request URI to the apiRoot of the SEPP.</w:t>
      </w:r>
    </w:p>
    <w:p w14:paraId="18A35F84" w14:textId="77777777" w:rsidR="00F90BFA" w:rsidRDefault="00F90BFA" w:rsidP="00F90BFA">
      <w:pPr>
        <w:rPr>
          <w:lang w:val="en-US" w:eastAsia="zh-CN"/>
        </w:rPr>
      </w:pPr>
      <w:r>
        <w:rPr>
          <w:lang w:val="en-US"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9410A3" w14:textId="77777777" w:rsidR="00F90BFA" w:rsidRDefault="00F90BFA" w:rsidP="00F90BFA">
      <w:pPr>
        <w:pStyle w:val="NO"/>
        <w:rPr>
          <w:lang w:val="en-US"/>
        </w:rPr>
      </w:pPr>
      <w:r>
        <w:rPr>
          <w:lang w:val="en-US" w:eastAsia="zh-CN"/>
        </w:rPr>
        <w:t>NOTE 1:</w:t>
      </w:r>
      <w:r>
        <w:rPr>
          <w:lang w:val="en-US" w:eastAsia="zh-CN"/>
        </w:rPr>
        <w:tab/>
        <w:t>This is to address the case of a potentially malicious or misbehaving NF that would include the 3gpp-Sbi-Target-apiRoot header and a request URI containing a telescopic FQDN</w:t>
      </w:r>
      <w:r w:rsidRPr="002F71B5">
        <w:rPr>
          <w:lang w:val="en-US" w:eastAsia="zh-CN"/>
        </w:rPr>
        <w:t xml:space="preserve"> </w:t>
      </w:r>
      <w:r>
        <w:rPr>
          <w:lang w:val="en-US" w:eastAsia="zh-CN"/>
        </w:rPr>
        <w:t>when communicating with the SEPP.</w:t>
      </w:r>
    </w:p>
    <w:p w14:paraId="214F1435" w14:textId="77777777" w:rsidR="00F90BFA" w:rsidRDefault="00F90BFA" w:rsidP="00F90BFA">
      <w:pPr>
        <w:pStyle w:val="NO"/>
        <w:rPr>
          <w:lang w:val="en-US" w:eastAsia="zh-CN"/>
        </w:rPr>
      </w:pPr>
      <w:r>
        <w:rPr>
          <w:lang w:val="en-US"/>
        </w:rPr>
        <w:t>NOTE 2:</w:t>
      </w:r>
      <w:r>
        <w:rPr>
          <w:lang w:val="en-US"/>
        </w:rPr>
        <w:tab/>
        <w:t>This solution does not require the SEPP to support TLS wildcard certificate for its domain name, nor the SEPP to modify URI attributes in HTTP request and response payloads with telescopic FQDNs</w:t>
      </w:r>
      <w:r>
        <w:rPr>
          <w:lang w:val="en-US" w:eastAsia="zh-CN"/>
        </w:rPr>
        <w:t>.</w:t>
      </w:r>
    </w:p>
    <w:p w14:paraId="71C70AAB" w14:textId="77777777" w:rsidR="00F90BFA" w:rsidRDefault="00F90BFA" w:rsidP="00F90BFA">
      <w:pPr>
        <w:pStyle w:val="NO"/>
        <w:rPr>
          <w:lang w:val="en-US" w:eastAsia="zh-CN"/>
        </w:rPr>
      </w:pPr>
      <w:r>
        <w:rPr>
          <w:lang w:val="en-US" w:eastAsia="zh-CN"/>
        </w:rPr>
        <w:t>NOTE 3:</w:t>
      </w:r>
      <w:r>
        <w:rPr>
          <w:lang w:val="en-US" w:eastAsia="zh-CN"/>
        </w:rPr>
        <w:tab/>
        <w:t>The communication between the NF and SEPP can be direct or go through an SCP.</w:t>
      </w:r>
    </w:p>
    <w:p w14:paraId="7BF14504" w14:textId="77777777" w:rsidR="00F90BFA" w:rsidRDefault="00F90BFA" w:rsidP="004E0381">
      <w:pPr>
        <w:pStyle w:val="Heading5"/>
        <w:rPr>
          <w:lang w:val="en-US"/>
        </w:rPr>
      </w:pPr>
      <w:bookmarkStart w:id="646" w:name="_Toc51845109"/>
      <w:bookmarkStart w:id="647" w:name="_Toc51845440"/>
      <w:bookmarkStart w:id="648" w:name="_Toc57017509"/>
      <w:bookmarkStart w:id="649" w:name="_Toc82555393"/>
      <w:r>
        <w:rPr>
          <w:lang w:val="en-US"/>
        </w:rPr>
        <w:t>6.1.4.3.4</w:t>
      </w:r>
      <w:r>
        <w:rPr>
          <w:lang w:val="en-US"/>
        </w:rPr>
        <w:tab/>
        <w:t>Routing between SEPPs</w:t>
      </w:r>
      <w:bookmarkEnd w:id="646"/>
      <w:bookmarkEnd w:id="647"/>
      <w:bookmarkEnd w:id="648"/>
      <w:bookmarkEnd w:id="649"/>
    </w:p>
    <w:p w14:paraId="71F1B73E" w14:textId="3DFB5874" w:rsidR="00F90BFA" w:rsidRDefault="00F90BFA" w:rsidP="00F90BFA">
      <w:pPr>
        <w:rPr>
          <w:lang w:val="en-US"/>
        </w:rPr>
      </w:pPr>
      <w:r>
        <w:rPr>
          <w:lang w:val="en-US"/>
        </w:rPr>
        <w:t xml:space="preserve">The </w:t>
      </w:r>
      <w:r w:rsidRPr="00EA6DEC">
        <w:rPr>
          <w:lang w:eastAsia="zh-CN"/>
        </w:rPr>
        <w:t>3gpp-</w:t>
      </w:r>
      <w:r>
        <w:rPr>
          <w:lang w:eastAsia="zh-CN"/>
        </w:rPr>
        <w:t>Sbi</w:t>
      </w:r>
      <w:r w:rsidRPr="00EA6DEC">
        <w:rPr>
          <w:lang w:eastAsia="zh-CN"/>
        </w:rPr>
        <w:t>-</w:t>
      </w:r>
      <w:r>
        <w:rPr>
          <w:lang w:eastAsia="zh-CN"/>
        </w:rPr>
        <w:t>Target-apiRoot</w:t>
      </w:r>
      <w:r>
        <w:rPr>
          <w:lang w:val="en-US"/>
        </w:rPr>
        <w:t xml:space="preserve"> header shall not be used between SEPPs if PRINS security is negotiated between the SEPPs. The apiRoot of the Request URI of the HTTP request encapsulating the protected message shall be set to the apiRoot of the remote SEPP.</w:t>
      </w:r>
      <w:r w:rsidRPr="00096CE2">
        <w:rPr>
          <w:rFonts w:hint="eastAsia"/>
        </w:rPr>
        <w:t xml:space="preserve"> </w:t>
      </w:r>
      <w:r>
        <w:t xml:space="preserve">See </w:t>
      </w:r>
      <w:r w:rsidR="00EE3E2B">
        <w:t>clause </w:t>
      </w:r>
      <w:r w:rsidR="00EE3E2B">
        <w:rPr>
          <w:rFonts w:hint="eastAsia"/>
        </w:rPr>
        <w:t>5</w:t>
      </w:r>
      <w:r>
        <w:t xml:space="preserve">.3.2.4 of </w:t>
      </w:r>
      <w:r>
        <w:rPr>
          <w:lang w:eastAsia="zh-CN"/>
        </w:rPr>
        <w:t>3GPP TS 29.573 [27].</w:t>
      </w:r>
    </w:p>
    <w:p w14:paraId="610FAB0D" w14:textId="77777777" w:rsidR="00F90BFA" w:rsidRDefault="00F90BFA" w:rsidP="00F90BFA">
      <w:r>
        <w:t xml:space="preserve">If </w:t>
      </w:r>
      <w:r>
        <w:rPr>
          <w:lang w:val="en-US"/>
        </w:rPr>
        <w:t xml:space="preserve">TLS security </w:t>
      </w:r>
      <w:r>
        <w:rPr>
          <w:lang w:val="en-US" w:eastAsia="zh-CN"/>
        </w:rPr>
        <w:t xml:space="preserve">is negotiated between the SEPPs and at least </w:t>
      </w:r>
      <w:r>
        <w:t xml:space="preserve">one SEPP does not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w:t>
      </w:r>
      <w:r>
        <w:t>the SEPP shall use a pre-established TLS connection towards the other SEPP to forward the HTTP/2 messages sent by the NF service producers and NF service consumers, as is without reformatting. Additionally,</w:t>
      </w:r>
    </w:p>
    <w:p w14:paraId="3121F05C" w14:textId="77777777" w:rsidR="00F90BFA" w:rsidRDefault="00F90BFA" w:rsidP="00F90BFA">
      <w:pPr>
        <w:pStyle w:val="B1"/>
      </w:pPr>
      <w:r>
        <w:t>-</w:t>
      </w:r>
      <w:r>
        <w:tab/>
        <w:t>if t</w:t>
      </w:r>
      <w:r>
        <w:rPr>
          <w:lang w:val="en-US"/>
        </w:rPr>
        <w:t>he NF uses the 3gpp-Sbi-Target-apiRoot HTTP header in the HTTP Request to convey the target apiRoot to the sending SEPP</w:t>
      </w:r>
      <w:r w:rsidRPr="00B37EDD">
        <w:t>, the sending SEPP shall remove the 3gpp-Sbi-Target-apiRoot header and set the apiRoot of the request URI it forwards on the N32-f interface to the apiRoot received in the 3gpp-Sbi-Target-apiRoot header from the HTTP client</w:t>
      </w:r>
      <w:r>
        <w:t>;</w:t>
      </w:r>
    </w:p>
    <w:p w14:paraId="7E0EBCB4" w14:textId="77777777"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set the apiRoot of </w:t>
      </w:r>
      <w:r>
        <w:t>the Request URI</w:t>
      </w:r>
      <w:r w:rsidRPr="00E11470">
        <w:t xml:space="preserve"> in the HTTP Request </w:t>
      </w:r>
      <w:r>
        <w:t>towards the remote SEPP to the apiRoot of the target NF derived from the telescopic FQDN or from the request URI respectively.</w:t>
      </w:r>
    </w:p>
    <w:p w14:paraId="166A49F1" w14:textId="77777777" w:rsidR="00F90BFA" w:rsidRDefault="00F90BFA" w:rsidP="00F90BFA">
      <w:r>
        <w:rPr>
          <w:lang w:val="en-US"/>
        </w:rPr>
        <w:t xml:space="preserve">If TLS security </w:t>
      </w:r>
      <w:r>
        <w:rPr>
          <w:lang w:val="en-US" w:eastAsia="zh-CN"/>
        </w:rPr>
        <w:t>is negotiated between the SEPPs and</w:t>
      </w:r>
      <w:r>
        <w:t xml:space="preserve"> both SEPPs indicate support of the </w:t>
      </w:r>
      <w:r w:rsidRPr="00EA6DEC">
        <w:rPr>
          <w:lang w:eastAsia="zh-CN"/>
        </w:rPr>
        <w:t>3gpp-</w:t>
      </w:r>
      <w:r>
        <w:rPr>
          <w:lang w:eastAsia="zh-CN"/>
        </w:rPr>
        <w:t>Sbi</w:t>
      </w:r>
      <w:r w:rsidRPr="00EA6DEC">
        <w:rPr>
          <w:lang w:eastAsia="zh-CN"/>
        </w:rPr>
        <w:t>-</w:t>
      </w:r>
      <w:r>
        <w:rPr>
          <w:lang w:eastAsia="zh-CN"/>
        </w:rPr>
        <w:t xml:space="preserve">Target-apiRoot header when negotiating the security policy, HTTPS shall be used to forward messages between SEPPs. The </w:t>
      </w:r>
      <w:r w:rsidRPr="00E11470">
        <w:t xml:space="preserve">sending SEPP shall replace the </w:t>
      </w:r>
      <w:r>
        <w:t>apiRoot of the Request URI</w:t>
      </w:r>
      <w:r w:rsidRPr="00E11470">
        <w:t xml:space="preserve"> in the HTTP Request with the </w:t>
      </w:r>
      <w:r>
        <w:t>apiRoot</w:t>
      </w:r>
      <w:r w:rsidRPr="00E11470">
        <w:t xml:space="preserve"> of the receiving SEPP before forwarding the HTTP Request on the N32 interface. </w:t>
      </w:r>
      <w:r>
        <w:t>Additionally,</w:t>
      </w:r>
    </w:p>
    <w:p w14:paraId="06A36278" w14:textId="77777777" w:rsidR="00F90BFA" w:rsidRDefault="00F90BFA" w:rsidP="00F90BFA">
      <w:pPr>
        <w:pStyle w:val="B1"/>
      </w:pPr>
      <w:r>
        <w:lastRenderedPageBreak/>
        <w:t>-</w:t>
      </w:r>
      <w:r>
        <w:tab/>
        <w:t>if t</w:t>
      </w:r>
      <w:r>
        <w:rPr>
          <w:lang w:val="en-US"/>
        </w:rPr>
        <w:t xml:space="preserve">he NF uses the 3gpp-Sbi-Target-apiRoot HTTP header in the HTTP Request to convey the target apiRoot to the sending SEPP, the sending SEPP shall </w:t>
      </w:r>
      <w:r>
        <w:t>forward</w:t>
      </w:r>
      <w:r w:rsidRPr="00E11470">
        <w:t xml:space="preserve"> the 3gpp-Sbi-Target-apiRoot header</w:t>
      </w:r>
      <w:r>
        <w:t xml:space="preserve"> unmodified in the HTTP request towards the remote SEPP;</w:t>
      </w:r>
    </w:p>
    <w:p w14:paraId="450546BF" w14:textId="77777777" w:rsidR="00F90BFA" w:rsidRDefault="00F90BFA" w:rsidP="00F90BFA">
      <w:pPr>
        <w:pStyle w:val="B1"/>
      </w:pPr>
      <w:r>
        <w:t>-</w:t>
      </w:r>
      <w:r>
        <w:tab/>
        <w:t xml:space="preserve">if the NF uses a telescopic FQDN </w:t>
      </w:r>
      <w:r>
        <w:rPr>
          <w:lang w:val="en-US"/>
        </w:rPr>
        <w:t xml:space="preserve">in the HTTP Request to convey the target apiRoot to the sending SEPP, or if TLS is not used between the NF and the sending SEPP, the sending SEPP shall insert </w:t>
      </w:r>
      <w:r w:rsidRPr="00E11470">
        <w:t>the 3gpp-Sbi-Target-apiRoot header</w:t>
      </w:r>
      <w:r>
        <w:t xml:space="preserve"> in the HTTP request towards the remote SEPP and set it to the apiRoot of the target NF derived from the telescopic FQDN or from the request URI respectively.</w:t>
      </w:r>
    </w:p>
    <w:p w14:paraId="7677ED38" w14:textId="77777777" w:rsidR="00F90BFA" w:rsidRPr="00A93386" w:rsidRDefault="00F90BFA" w:rsidP="00F90BFA">
      <w:pPr>
        <w:pStyle w:val="NO"/>
        <w:rPr>
          <w:lang w:eastAsia="zh-CN"/>
        </w:rPr>
      </w:pPr>
      <w:r>
        <w:t>NOTE:</w:t>
      </w:r>
      <w:r>
        <w:tab/>
        <w:t xml:space="preserve">Rel-15 compliant NFs and SEPP do not support the </w:t>
      </w:r>
      <w:r w:rsidRPr="00EA6DEC">
        <w:rPr>
          <w:lang w:eastAsia="zh-CN"/>
        </w:rPr>
        <w:t>3gpp-</w:t>
      </w:r>
      <w:r>
        <w:rPr>
          <w:lang w:eastAsia="zh-CN"/>
        </w:rPr>
        <w:t>Sbi</w:t>
      </w:r>
      <w:r w:rsidRPr="00EA6DEC">
        <w:rPr>
          <w:lang w:eastAsia="zh-CN"/>
        </w:rPr>
        <w:t>-</w:t>
      </w:r>
      <w:r>
        <w:rPr>
          <w:lang w:eastAsia="zh-CN"/>
        </w:rPr>
        <w:t>Target-apiRoot header.</w:t>
      </w:r>
    </w:p>
    <w:p w14:paraId="71D46365" w14:textId="77777777" w:rsidR="00F90BFA" w:rsidRPr="000B63FD" w:rsidRDefault="00F90BFA" w:rsidP="004E0381">
      <w:pPr>
        <w:pStyle w:val="Heading3"/>
        <w:rPr>
          <w:lang w:val="en-US"/>
        </w:rPr>
      </w:pPr>
      <w:bookmarkStart w:id="650" w:name="_Toc19708967"/>
      <w:bookmarkStart w:id="651" w:name="_Toc27745045"/>
      <w:bookmarkStart w:id="652" w:name="_Toc29803198"/>
      <w:bookmarkStart w:id="653" w:name="_Toc35969949"/>
      <w:bookmarkStart w:id="654" w:name="_Toc36050743"/>
      <w:bookmarkStart w:id="655" w:name="_Toc44847456"/>
      <w:bookmarkStart w:id="656" w:name="_Toc51845110"/>
      <w:bookmarkStart w:id="657" w:name="_Toc51845441"/>
      <w:bookmarkStart w:id="658" w:name="_Toc57017510"/>
      <w:bookmarkStart w:id="659" w:name="_Toc82555394"/>
      <w:r w:rsidRPr="000B63FD">
        <w:rPr>
          <w:lang w:val="en-US"/>
        </w:rPr>
        <w:t>6.1.5</w:t>
      </w:r>
      <w:r w:rsidRPr="000B63FD">
        <w:rPr>
          <w:lang w:val="en-US"/>
        </w:rPr>
        <w:tab/>
        <w:t>Host header</w:t>
      </w:r>
      <w:bookmarkEnd w:id="650"/>
      <w:bookmarkEnd w:id="651"/>
      <w:bookmarkEnd w:id="652"/>
      <w:bookmarkEnd w:id="653"/>
      <w:bookmarkEnd w:id="654"/>
      <w:bookmarkEnd w:id="655"/>
      <w:bookmarkEnd w:id="656"/>
      <w:bookmarkEnd w:id="657"/>
      <w:bookmarkEnd w:id="658"/>
      <w:bookmarkEnd w:id="659"/>
    </w:p>
    <w:p w14:paraId="7BF602D0" w14:textId="77777777" w:rsidR="00F90BFA" w:rsidRPr="000B63FD" w:rsidRDefault="00F90BFA" w:rsidP="00F90BFA">
      <w:pPr>
        <w:rPr>
          <w:lang w:val="en-US"/>
        </w:rPr>
      </w:pPr>
      <w:r w:rsidRPr="000B63FD">
        <w:rPr>
          <w:lang w:val="en-US"/>
        </w:rPr>
        <w:t>Clients that generate HTTP/2 requests shall use the ":authority" pseudo-header field instead of the Host header field.</w:t>
      </w:r>
    </w:p>
    <w:p w14:paraId="27D6DFC6" w14:textId="77777777" w:rsidR="00F90BFA" w:rsidRPr="000B63FD" w:rsidRDefault="00F90BFA" w:rsidP="004E0381">
      <w:pPr>
        <w:pStyle w:val="Heading3"/>
        <w:rPr>
          <w:lang w:val="en-US"/>
        </w:rPr>
      </w:pPr>
      <w:bookmarkStart w:id="660" w:name="_Toc19708968"/>
      <w:bookmarkStart w:id="661" w:name="_Toc27745046"/>
      <w:bookmarkStart w:id="662" w:name="_Toc29803199"/>
      <w:bookmarkStart w:id="663" w:name="_Toc35969950"/>
      <w:bookmarkStart w:id="664" w:name="_Toc36050744"/>
      <w:bookmarkStart w:id="665" w:name="_Toc44847457"/>
      <w:bookmarkStart w:id="666" w:name="_Toc51845111"/>
      <w:bookmarkStart w:id="667" w:name="_Toc51845442"/>
      <w:bookmarkStart w:id="668" w:name="_Toc57017511"/>
      <w:bookmarkStart w:id="669" w:name="_Toc82555395"/>
      <w:r w:rsidRPr="000B63FD">
        <w:rPr>
          <w:lang w:val="en-US"/>
        </w:rPr>
        <w:t>6.1.6</w:t>
      </w:r>
      <w:r w:rsidRPr="000B63FD">
        <w:rPr>
          <w:lang w:val="en-US"/>
        </w:rPr>
        <w:tab/>
        <w:t>Message forwarding</w:t>
      </w:r>
      <w:bookmarkEnd w:id="660"/>
      <w:bookmarkEnd w:id="661"/>
      <w:bookmarkEnd w:id="662"/>
      <w:bookmarkEnd w:id="663"/>
      <w:bookmarkEnd w:id="664"/>
      <w:bookmarkEnd w:id="665"/>
      <w:bookmarkEnd w:id="666"/>
      <w:bookmarkEnd w:id="667"/>
      <w:bookmarkEnd w:id="668"/>
      <w:bookmarkEnd w:id="669"/>
    </w:p>
    <w:p w14:paraId="79536C4B" w14:textId="77777777" w:rsidR="00F90BFA" w:rsidRPr="000B63FD" w:rsidRDefault="00F90BFA" w:rsidP="00F90BFA">
      <w:pPr>
        <w:rPr>
          <w:lang w:val="en-US"/>
        </w:rPr>
      </w:pPr>
      <w:r w:rsidRPr="000B63FD">
        <w:rPr>
          <w:lang w:val="en-US"/>
        </w:rPr>
        <w:t>An HTTP/2 proxy shall use the ":authority" pseudo-header field to connect inbound to the origin server or another proxy if the request cannot be satisfied by the proxy cache.</w:t>
      </w:r>
    </w:p>
    <w:p w14:paraId="106E7063" w14:textId="77777777" w:rsidR="00F90BFA" w:rsidRPr="000B63FD" w:rsidRDefault="00F90BFA" w:rsidP="00F90BFA">
      <w:pPr>
        <w:rPr>
          <w:lang w:val="en-US"/>
        </w:rPr>
      </w:pPr>
      <w:r w:rsidRPr="000B63FD">
        <w:rPr>
          <w:lang w:val="en-US"/>
        </w:rPr>
        <w:t>An HTTP/2 proxy may also use other headers and/or payload content to connect inbound to the origin server or another proxy if the request cannot be satisfied by the proxy cache.</w:t>
      </w:r>
    </w:p>
    <w:p w14:paraId="77DA323F" w14:textId="77777777" w:rsidR="00F90BFA" w:rsidRPr="000B63FD" w:rsidRDefault="00F90BFA" w:rsidP="004E0381">
      <w:pPr>
        <w:pStyle w:val="Heading2"/>
        <w:rPr>
          <w:lang w:eastAsia="zh-CN"/>
        </w:rPr>
      </w:pPr>
      <w:bookmarkStart w:id="670" w:name="_Toc19708969"/>
      <w:bookmarkStart w:id="671" w:name="_Toc27745047"/>
      <w:bookmarkStart w:id="672" w:name="_Toc29803200"/>
      <w:bookmarkStart w:id="673" w:name="_Toc35969951"/>
      <w:bookmarkStart w:id="674" w:name="_Toc36050745"/>
      <w:bookmarkStart w:id="675" w:name="_Toc44847458"/>
      <w:bookmarkStart w:id="676" w:name="_Toc51845112"/>
      <w:bookmarkStart w:id="677" w:name="_Toc51845443"/>
      <w:bookmarkStart w:id="678" w:name="_Toc57017512"/>
      <w:bookmarkStart w:id="679" w:name="_Toc82555396"/>
      <w:r w:rsidRPr="000B63FD">
        <w:rPr>
          <w:rFonts w:hint="eastAsia"/>
          <w:lang w:eastAsia="zh-CN"/>
        </w:rPr>
        <w:t>6</w:t>
      </w:r>
      <w:r w:rsidRPr="000B63FD">
        <w:t>.</w:t>
      </w:r>
      <w:r w:rsidRPr="000B63FD">
        <w:rPr>
          <w:rFonts w:hint="eastAsia"/>
          <w:lang w:eastAsia="zh-CN"/>
        </w:rPr>
        <w:t>2</w:t>
      </w:r>
      <w:r w:rsidRPr="000B63FD">
        <w:rPr>
          <w:lang w:eastAsia="zh-CN"/>
        </w:rPr>
        <w:tab/>
        <w:t>Server-Initiated Communication</w:t>
      </w:r>
      <w:bookmarkEnd w:id="670"/>
      <w:bookmarkEnd w:id="671"/>
      <w:bookmarkEnd w:id="672"/>
      <w:bookmarkEnd w:id="673"/>
      <w:bookmarkEnd w:id="674"/>
      <w:bookmarkEnd w:id="675"/>
      <w:bookmarkEnd w:id="676"/>
      <w:bookmarkEnd w:id="677"/>
      <w:bookmarkEnd w:id="678"/>
      <w:bookmarkEnd w:id="679"/>
    </w:p>
    <w:p w14:paraId="08C68224" w14:textId="3334B5A7" w:rsidR="00F90BFA" w:rsidRPr="000B63FD" w:rsidRDefault="00F90BFA" w:rsidP="00F90BFA">
      <w:pPr>
        <w:rPr>
          <w:lang w:eastAsia="zh-CN"/>
        </w:rPr>
      </w:pPr>
      <w:r w:rsidRPr="000B63FD">
        <w:rPr>
          <w:rFonts w:hint="eastAsia"/>
          <w:lang w:eastAsia="zh-CN"/>
        </w:rPr>
        <w:t xml:space="preserve">The </w:t>
      </w:r>
      <w:r w:rsidRPr="000B63FD">
        <w:rPr>
          <w:lang w:val="en-US" w:eastAsia="zh-CN"/>
        </w:rPr>
        <w:t>Subscribe-Notify service operations</w:t>
      </w:r>
      <w:r w:rsidRPr="000B63FD">
        <w:rPr>
          <w:rFonts w:hint="eastAsia"/>
          <w:lang w:eastAsia="zh-CN"/>
        </w:rPr>
        <w:t xml:space="preserve"> shall be supported between NFs as specified in </w:t>
      </w:r>
      <w:r w:rsidR="00EE3E2B">
        <w:rPr>
          <w:rFonts w:hint="eastAsia"/>
          <w:lang w:eastAsia="zh-CN"/>
        </w:rPr>
        <w:t>clause</w:t>
      </w:r>
      <w:r w:rsidR="00EE3E2B">
        <w:rPr>
          <w:lang w:eastAsia="zh-CN"/>
        </w:rPr>
        <w:t> </w:t>
      </w:r>
      <w:r w:rsidR="00EE3E2B" w:rsidRPr="000B63FD">
        <w:rPr>
          <w:rFonts w:hint="eastAsia"/>
          <w:lang w:eastAsia="zh-CN"/>
        </w:rPr>
        <w:t>7</w:t>
      </w:r>
      <w:r w:rsidRPr="000B63FD">
        <w:rPr>
          <w:rFonts w:hint="eastAsia"/>
          <w:lang w:eastAsia="zh-CN"/>
        </w:rPr>
        <w:t>.1.2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427B5E3E"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 require bidirectional communication between the NFs when the server needs to initiate communication with the client.</w:t>
      </w:r>
    </w:p>
    <w:p w14:paraId="11DB4F16" w14:textId="77777777" w:rsidR="00F90BFA" w:rsidRPr="000B63FD" w:rsidRDefault="00F90BFA" w:rsidP="00F90BFA">
      <w:pPr>
        <w:rPr>
          <w:lang w:val="en-US" w:eastAsia="zh-CN"/>
        </w:rPr>
      </w:pPr>
      <w:r w:rsidRPr="000B63FD">
        <w:rPr>
          <w:lang w:val="en-US" w:eastAsia="zh-CN"/>
        </w:rPr>
        <w:t>Subscribe</w:t>
      </w:r>
      <w:r w:rsidRPr="000B63FD">
        <w:rPr>
          <w:rFonts w:hint="eastAsia"/>
          <w:lang w:val="en-US" w:eastAsia="zh-CN"/>
        </w:rPr>
        <w:t>-</w:t>
      </w:r>
      <w:r w:rsidRPr="000B63FD">
        <w:rPr>
          <w:lang w:val="en-US" w:eastAsia="zh-CN"/>
        </w:rPr>
        <w:t>Notify service operations</w:t>
      </w:r>
      <w:r w:rsidRPr="000B63FD">
        <w:rPr>
          <w:rFonts w:hint="eastAsia"/>
          <w:lang w:val="en-US" w:eastAsia="zh-CN"/>
        </w:rPr>
        <w:t xml:space="preserve"> shall be supported with two </w:t>
      </w:r>
      <w:r w:rsidRPr="000B63FD">
        <w:rPr>
          <w:lang w:val="en-US" w:eastAsia="zh-CN"/>
        </w:rPr>
        <w:t>TCP connections</w:t>
      </w:r>
      <w:r w:rsidRPr="000B63FD">
        <w:rPr>
          <w:rFonts w:hint="eastAsia"/>
          <w:lang w:val="en-US" w:eastAsia="zh-CN"/>
        </w:rPr>
        <w:t>, one per direction, as follows:</w:t>
      </w:r>
    </w:p>
    <w:p w14:paraId="2575BB50" w14:textId="77777777" w:rsidR="00F90BFA" w:rsidRPr="000B63FD" w:rsidRDefault="00F90BFA" w:rsidP="00F90BFA">
      <w:pPr>
        <w:pStyle w:val="B1"/>
      </w:pPr>
      <w:r w:rsidRPr="000B63FD">
        <w:rPr>
          <w:lang w:val="en-US"/>
        </w:rPr>
        <w:t>-</w:t>
      </w:r>
      <w:r w:rsidRPr="000B63FD">
        <w:rPr>
          <w:lang w:val="en-US"/>
        </w:rPr>
        <w:tab/>
      </w:r>
      <w:r w:rsidRPr="000B63FD">
        <w:t xml:space="preserve">NF </w:t>
      </w:r>
      <w:r w:rsidRPr="000B63FD">
        <w:rPr>
          <w:rFonts w:hint="eastAsia"/>
          <w:lang w:eastAsia="zh-CN"/>
        </w:rPr>
        <w:t>service consumer</w:t>
      </w:r>
      <w:r w:rsidRPr="000B63FD">
        <w:t xml:space="preserve"> acts as an HTTP client and NF </w:t>
      </w:r>
      <w:r w:rsidRPr="000B63FD">
        <w:rPr>
          <w:rFonts w:hint="eastAsia"/>
          <w:lang w:eastAsia="zh-CN"/>
        </w:rPr>
        <w:t>service producer acts</w:t>
      </w:r>
      <w:r w:rsidRPr="000B63FD">
        <w:t xml:space="preserve"> as an HTTP server when NF </w:t>
      </w:r>
      <w:r w:rsidRPr="000B63FD">
        <w:rPr>
          <w:rFonts w:hint="eastAsia"/>
          <w:lang w:eastAsia="zh-CN"/>
        </w:rPr>
        <w:t>service consumer</w:t>
      </w:r>
      <w:r w:rsidRPr="000B63FD">
        <w:t xml:space="preserve"> subscribes to NF </w:t>
      </w:r>
      <w:r w:rsidRPr="000B63FD">
        <w:rPr>
          <w:rFonts w:hint="eastAsia"/>
          <w:lang w:eastAsia="zh-CN"/>
        </w:rPr>
        <w:t xml:space="preserve">service </w:t>
      </w:r>
      <w:r w:rsidRPr="000B63FD">
        <w:rPr>
          <w:lang w:eastAsia="zh-CN"/>
        </w:rPr>
        <w:t>producer</w:t>
      </w:r>
      <w:r w:rsidRPr="000B63FD">
        <w:t>'s notifications;</w:t>
      </w:r>
    </w:p>
    <w:p w14:paraId="309FA802" w14:textId="77777777" w:rsidR="00F90BFA" w:rsidRPr="000B63FD" w:rsidRDefault="00F90BFA" w:rsidP="00F90BFA">
      <w:pPr>
        <w:pStyle w:val="B1"/>
        <w:rPr>
          <w:lang w:val="en-US"/>
        </w:rPr>
      </w:pPr>
      <w:r w:rsidRPr="000B63FD">
        <w:rPr>
          <w:lang w:val="en-US"/>
        </w:rPr>
        <w:t>-</w:t>
      </w:r>
      <w:r w:rsidRPr="000B63FD">
        <w:rPr>
          <w:lang w:val="en-US"/>
        </w:rPr>
        <w:tab/>
        <w:t xml:space="preserve">NF </w:t>
      </w:r>
      <w:r w:rsidRPr="000B63FD">
        <w:rPr>
          <w:rFonts w:hint="eastAsia"/>
          <w:lang w:val="en-US"/>
        </w:rPr>
        <w:t>service producer</w:t>
      </w:r>
      <w:r w:rsidRPr="000B63FD">
        <w:rPr>
          <w:lang w:val="en-US"/>
        </w:rPr>
        <w:t xml:space="preserve"> acts as an HTTP client and NF </w:t>
      </w:r>
      <w:r w:rsidRPr="000B63FD">
        <w:rPr>
          <w:rFonts w:hint="eastAsia"/>
          <w:lang w:val="en-US"/>
        </w:rPr>
        <w:t>service consumer</w:t>
      </w:r>
      <w:r w:rsidRPr="000B63FD">
        <w:rPr>
          <w:lang w:val="en-US"/>
        </w:rPr>
        <w:t xml:space="preserve"> </w:t>
      </w:r>
      <w:r w:rsidRPr="000B63FD">
        <w:rPr>
          <w:rFonts w:hint="eastAsia"/>
          <w:lang w:val="en-US"/>
        </w:rPr>
        <w:t xml:space="preserve">acts </w:t>
      </w:r>
      <w:r w:rsidRPr="000B63FD">
        <w:rPr>
          <w:lang w:val="en-US"/>
        </w:rPr>
        <w:t xml:space="preserve">as an HTTP server when NF </w:t>
      </w:r>
      <w:r w:rsidRPr="000B63FD">
        <w:rPr>
          <w:rFonts w:hint="eastAsia"/>
          <w:lang w:val="en-US"/>
        </w:rPr>
        <w:t>service producer</w:t>
      </w:r>
      <w:r w:rsidRPr="000B63FD">
        <w:rPr>
          <w:lang w:val="en-US"/>
        </w:rPr>
        <w:t xml:space="preserve"> delivers notifications to NF </w:t>
      </w:r>
      <w:r w:rsidRPr="000B63FD">
        <w:rPr>
          <w:rFonts w:hint="eastAsia"/>
          <w:lang w:val="en-US"/>
        </w:rPr>
        <w:t>service consumer.</w:t>
      </w:r>
    </w:p>
    <w:p w14:paraId="77FD1430" w14:textId="77777777" w:rsidR="00F90BFA" w:rsidRDefault="00F90BFA" w:rsidP="004E0381">
      <w:pPr>
        <w:pStyle w:val="Heading2"/>
        <w:rPr>
          <w:lang w:eastAsia="zh-CN"/>
        </w:rPr>
      </w:pPr>
      <w:bookmarkStart w:id="680" w:name="_Toc35969952"/>
      <w:bookmarkStart w:id="681" w:name="_Toc36050746"/>
      <w:bookmarkStart w:id="682" w:name="_Toc44847459"/>
      <w:bookmarkStart w:id="683" w:name="_Toc51845113"/>
      <w:bookmarkStart w:id="684" w:name="_Toc51845444"/>
      <w:bookmarkStart w:id="685" w:name="_Toc57017513"/>
      <w:bookmarkStart w:id="686" w:name="_Toc19708971"/>
      <w:bookmarkStart w:id="687" w:name="_Toc27745049"/>
      <w:bookmarkStart w:id="688" w:name="_Toc29803202"/>
      <w:bookmarkStart w:id="689" w:name="_Toc82555397"/>
      <w:r w:rsidRPr="000B63FD">
        <w:rPr>
          <w:rFonts w:hint="eastAsia"/>
          <w:lang w:eastAsia="zh-CN"/>
        </w:rPr>
        <w:t>6</w:t>
      </w:r>
      <w:r w:rsidRPr="000B63FD">
        <w:t>.</w:t>
      </w:r>
      <w:r w:rsidRPr="000B63FD">
        <w:rPr>
          <w:rFonts w:hint="eastAsia"/>
          <w:lang w:eastAsia="zh-CN"/>
        </w:rPr>
        <w:t>3</w:t>
      </w:r>
      <w:r w:rsidRPr="000B63FD">
        <w:rPr>
          <w:lang w:eastAsia="zh-CN"/>
        </w:rPr>
        <w:tab/>
        <w:t>Load Control</w:t>
      </w:r>
      <w:bookmarkEnd w:id="680"/>
      <w:bookmarkEnd w:id="681"/>
      <w:bookmarkEnd w:id="682"/>
      <w:bookmarkEnd w:id="683"/>
      <w:bookmarkEnd w:id="684"/>
      <w:bookmarkEnd w:id="685"/>
      <w:bookmarkEnd w:id="689"/>
    </w:p>
    <w:p w14:paraId="42FC6FDF" w14:textId="77777777" w:rsidR="00F90BFA" w:rsidRDefault="00F90BFA" w:rsidP="004E0381">
      <w:pPr>
        <w:pStyle w:val="Heading3"/>
        <w:rPr>
          <w:lang w:eastAsia="zh-CN"/>
        </w:rPr>
      </w:pPr>
      <w:bookmarkStart w:id="690" w:name="_Toc35969953"/>
      <w:bookmarkStart w:id="691" w:name="_Toc36050747"/>
      <w:bookmarkStart w:id="692" w:name="_Toc44847460"/>
      <w:bookmarkStart w:id="693" w:name="_Toc51845114"/>
      <w:bookmarkStart w:id="694" w:name="_Toc51845445"/>
      <w:bookmarkStart w:id="695" w:name="_Toc57017514"/>
      <w:bookmarkStart w:id="696" w:name="_Toc82555398"/>
      <w:r>
        <w:rPr>
          <w:lang w:eastAsia="zh-CN"/>
        </w:rPr>
        <w:t>6.3.1</w:t>
      </w:r>
      <w:r>
        <w:rPr>
          <w:lang w:eastAsia="zh-CN"/>
        </w:rPr>
        <w:tab/>
        <w:t>General</w:t>
      </w:r>
      <w:bookmarkEnd w:id="690"/>
      <w:bookmarkEnd w:id="691"/>
      <w:bookmarkEnd w:id="692"/>
      <w:bookmarkEnd w:id="693"/>
      <w:bookmarkEnd w:id="694"/>
      <w:bookmarkEnd w:id="695"/>
      <w:bookmarkEnd w:id="696"/>
    </w:p>
    <w:p w14:paraId="695C905B" w14:textId="68E49ECA" w:rsidR="00F90BFA" w:rsidRDefault="00F90BFA" w:rsidP="00F90BFA">
      <w:r>
        <w:t xml:space="preserve">Load control enables an NF Service Producer to signal its load information to NF Service Consumers, either via the NRF (as defined in </w:t>
      </w:r>
      <w:r w:rsidR="00EE3E2B">
        <w:t>clause 6</w:t>
      </w:r>
      <w:r>
        <w:t xml:space="preserve">.3.2) or directly to the NF Service Consumer (as defined in </w:t>
      </w:r>
      <w:r w:rsidR="00EE3E2B">
        <w:t>clause 6</w:t>
      </w:r>
      <w:r>
        <w:t xml:space="preserve">.3.3). </w:t>
      </w:r>
      <w:r>
        <w:rPr>
          <w:lang w:eastAsia="zh-CN"/>
        </w:rPr>
        <w:t>The l</w:t>
      </w:r>
      <w:r w:rsidRPr="00E37C36">
        <w:rPr>
          <w:lang w:eastAsia="zh-CN"/>
        </w:rPr>
        <w:t xml:space="preserve">oad </w:t>
      </w:r>
      <w:r>
        <w:rPr>
          <w:lang w:eastAsia="zh-CN"/>
        </w:rPr>
        <w:t>i</w:t>
      </w:r>
      <w:r w:rsidRPr="00E37C36">
        <w:rPr>
          <w:lang w:eastAsia="zh-CN"/>
        </w:rPr>
        <w:t xml:space="preserve">nformation reflects the operating status of the resources </w:t>
      </w:r>
      <w:r>
        <w:rPr>
          <w:lang w:eastAsia="zh-CN"/>
        </w:rPr>
        <w:t>of the NF Service Producer.</w:t>
      </w:r>
    </w:p>
    <w:p w14:paraId="1F1AE4CD" w14:textId="77777777" w:rsidR="00F90BFA" w:rsidRDefault="00F90BFA" w:rsidP="00F90BFA">
      <w:r w:rsidRPr="006C1437">
        <w:t>Load control allows for better balancing of the load</w:t>
      </w:r>
      <w:r>
        <w:t xml:space="preserve"> across NF Service Producers</w:t>
      </w:r>
      <w:r w:rsidRPr="006C1437">
        <w:t>,</w:t>
      </w:r>
      <w:r>
        <w:t xml:space="preserve"> so as to attempt to </w:t>
      </w:r>
      <w:r w:rsidRPr="006C1437">
        <w:t xml:space="preserve">prevent </w:t>
      </w:r>
      <w:r>
        <w:t xml:space="preserve">their </w:t>
      </w:r>
      <w:r w:rsidRPr="006C1437">
        <w:t>overload</w:t>
      </w:r>
      <w:r>
        <w:t xml:space="preserve"> in first place (preventive action)</w:t>
      </w:r>
      <w:r w:rsidRPr="006C1437">
        <w:t>.</w:t>
      </w:r>
      <w:r>
        <w:t xml:space="preserve"> Load control does not trigger overload mitigation actions, even if the NF Service Producer reports a high load.</w:t>
      </w:r>
    </w:p>
    <w:p w14:paraId="65C85BF8" w14:textId="46376FD0" w:rsidR="00F90BFA" w:rsidDel="00A57393" w:rsidRDefault="00F90BFA" w:rsidP="00F90BFA">
      <w:pPr>
        <w:pStyle w:val="NO"/>
      </w:pPr>
      <w:r>
        <w:t>NOTE:</w:t>
      </w:r>
      <w:r>
        <w:tab/>
      </w:r>
      <w:r w:rsidDel="00A57393">
        <w:t xml:space="preserve">the </w:t>
      </w:r>
      <w:r>
        <w:t>load</w:t>
      </w:r>
      <w:r w:rsidDel="00A57393">
        <w:t xml:space="preserve"> information </w:t>
      </w:r>
      <w:r>
        <w:t xml:space="preserve">can be used along </w:t>
      </w:r>
      <w:r w:rsidDel="00A57393">
        <w:t>similar</w:t>
      </w:r>
      <w:r>
        <w:t xml:space="preserve"> principles as those described for node-level</w:t>
      </w:r>
      <w:r w:rsidDel="00A57393">
        <w:t xml:space="preserve"> load control in </w:t>
      </w:r>
      <w:r w:rsidR="00EE3E2B" w:rsidDel="00A57393">
        <w:t>clause</w:t>
      </w:r>
      <w:r w:rsidR="00EE3E2B">
        <w:t> </w:t>
      </w:r>
      <w:r w:rsidR="00EE3E2B" w:rsidDel="00A57393">
        <w:t>4</w:t>
      </w:r>
      <w:r w:rsidDel="00A57393">
        <w:t>A.2 in 3GPP TS 29.3</w:t>
      </w:r>
      <w:r w:rsidRPr="00E178E4" w:rsidDel="00A57393">
        <w:t>03 [</w:t>
      </w:r>
      <w:r w:rsidRPr="00E178E4">
        <w:t>39</w:t>
      </w:r>
      <w:r w:rsidRPr="00E178E4" w:rsidDel="00A57393">
        <w:t>]</w:t>
      </w:r>
      <w:r>
        <w:t>, but with the priority and capacity parameters of candidate NFs obtained from the NRF</w:t>
      </w:r>
      <w:r w:rsidDel="00A57393">
        <w:t>.</w:t>
      </w:r>
    </w:p>
    <w:p w14:paraId="527D2E95" w14:textId="77777777" w:rsidR="00F90BFA" w:rsidRPr="002C7678" w:rsidRDefault="00F90BFA" w:rsidP="004E0381">
      <w:pPr>
        <w:pStyle w:val="Heading3"/>
        <w:rPr>
          <w:lang w:eastAsia="zh-CN"/>
        </w:rPr>
      </w:pPr>
      <w:bookmarkStart w:id="697" w:name="_Toc35969954"/>
      <w:bookmarkStart w:id="698" w:name="_Toc36050748"/>
      <w:bookmarkStart w:id="699" w:name="_Toc44847461"/>
      <w:bookmarkStart w:id="700" w:name="_Toc51845115"/>
      <w:bookmarkStart w:id="701" w:name="_Toc51845446"/>
      <w:bookmarkStart w:id="702" w:name="_Toc57017515"/>
      <w:bookmarkStart w:id="703" w:name="_Toc82555399"/>
      <w:r>
        <w:rPr>
          <w:lang w:eastAsia="zh-CN"/>
        </w:rPr>
        <w:t>6.3.2</w:t>
      </w:r>
      <w:r>
        <w:rPr>
          <w:lang w:eastAsia="zh-CN"/>
        </w:rPr>
        <w:tab/>
      </w:r>
      <w:r w:rsidRPr="00E37C36">
        <w:rPr>
          <w:lang w:eastAsia="zh-CN"/>
        </w:rPr>
        <w:t>Load Control based</w:t>
      </w:r>
      <w:r>
        <w:rPr>
          <w:lang w:eastAsia="zh-CN"/>
        </w:rPr>
        <w:t xml:space="preserve"> on </w:t>
      </w:r>
      <w:r w:rsidRPr="00EE09BC">
        <w:rPr>
          <w:lang w:eastAsia="zh-CN"/>
        </w:rPr>
        <w:t>load</w:t>
      </w:r>
      <w:r>
        <w:rPr>
          <w:lang w:eastAsia="zh-CN"/>
        </w:rPr>
        <w:t xml:space="preserve"> signalled via the NRF</w:t>
      </w:r>
      <w:bookmarkEnd w:id="697"/>
      <w:bookmarkEnd w:id="698"/>
      <w:bookmarkEnd w:id="699"/>
      <w:bookmarkEnd w:id="700"/>
      <w:bookmarkEnd w:id="701"/>
      <w:bookmarkEnd w:id="702"/>
      <w:bookmarkEnd w:id="703"/>
    </w:p>
    <w:p w14:paraId="2770DCC7" w14:textId="77777777" w:rsidR="00F90BFA" w:rsidRDefault="00F90BFA" w:rsidP="00F90BFA">
      <w:pPr>
        <w:rPr>
          <w:lang w:eastAsia="zh-CN"/>
        </w:rPr>
      </w:pPr>
      <w:r w:rsidRPr="00EE09BC">
        <w:rPr>
          <w:lang w:eastAsia="zh-CN"/>
        </w:rPr>
        <w:t xml:space="preserve"> </w:t>
      </w:r>
      <w:r>
        <w:rPr>
          <w:lang w:eastAsia="zh-CN"/>
        </w:rPr>
        <w:t xml:space="preserve">This clause specifies details of the </w:t>
      </w:r>
      <w:r>
        <w:t>Load Control based on load</w:t>
      </w:r>
      <w:r>
        <w:rPr>
          <w:lang w:eastAsia="zh-CN"/>
        </w:rPr>
        <w:t xml:space="preserve"> signalled via the NRF</w:t>
      </w:r>
      <w:r>
        <w:t xml:space="preserve"> solution.</w:t>
      </w:r>
    </w:p>
    <w:p w14:paraId="2FD27F2F" w14:textId="0E2C2A1D" w:rsidR="00F90BFA" w:rsidRDefault="00F90BFA" w:rsidP="00F90BFA">
      <w:pPr>
        <w:rPr>
          <w:lang w:eastAsia="zh-CN"/>
        </w:rPr>
      </w:pPr>
      <w:r w:rsidRPr="000B63FD">
        <w:rPr>
          <w:lang w:eastAsia="zh-CN"/>
        </w:rPr>
        <w:lastRenderedPageBreak/>
        <w:t xml:space="preserve">During NF discovery procedures (see </w:t>
      </w:r>
      <w:r w:rsidR="00EE3E2B">
        <w:rPr>
          <w:lang w:eastAsia="zh-CN"/>
        </w:rPr>
        <w:t>clause </w:t>
      </w:r>
      <w:r w:rsidR="00EE3E2B" w:rsidRPr="000B63FD">
        <w:rPr>
          <w:lang w:eastAsia="zh-CN"/>
        </w:rPr>
        <w:t>4</w:t>
      </w:r>
      <w:r w:rsidRPr="000B63FD">
        <w:rPr>
          <w:lang w:eastAsia="zh-CN"/>
        </w:rPr>
        <w:t xml:space="preserve">.17.4 and 4.17.5 of 3GPP TS 23.502 [4]), the NRF may provide the NF instance and/or the NF service instance information with the NF capacity information advertised during NF Service Registration and/or NF Service Update procedures (see </w:t>
      </w:r>
      <w:r>
        <w:rPr>
          <w:lang w:eastAsia="zh-CN"/>
        </w:rPr>
        <w:t>clause</w:t>
      </w:r>
      <w:r w:rsidRPr="000B63FD">
        <w:rPr>
          <w:lang w:eastAsia="zh-CN"/>
        </w:rPr>
        <w:t xml:space="preserve"> 4.17.1 and 4.17.2 of 3GPP TS 23.502 [4] and </w:t>
      </w:r>
      <w:r>
        <w:rPr>
          <w:lang w:eastAsia="zh-CN"/>
        </w:rPr>
        <w:t>clause</w:t>
      </w:r>
      <w:r w:rsidRPr="000B63FD">
        <w:rPr>
          <w:lang w:eastAsia="zh-CN"/>
        </w:rPr>
        <w:t> 6.2.6</w:t>
      </w:r>
      <w:r w:rsidRPr="000B63FD">
        <w:rPr>
          <w:lang w:val="en-US" w:eastAsia="zh-CN"/>
        </w:rPr>
        <w:t xml:space="preserve"> of 3GPP TS 23.501 [3]</w:t>
      </w:r>
      <w:r w:rsidRPr="000B63FD">
        <w:rPr>
          <w:lang w:eastAsia="zh-CN"/>
        </w:rPr>
        <w:t xml:space="preserve">). </w:t>
      </w:r>
      <w:r>
        <w:rPr>
          <w:lang w:eastAsia="zh-CN"/>
        </w:rPr>
        <w:t>The NRF may also provide load information of the NF instance and/or the NF service instance in NF discovery response.</w:t>
      </w:r>
    </w:p>
    <w:p w14:paraId="3965ED17" w14:textId="77777777" w:rsidR="00F90BFA" w:rsidRPr="000B63FD" w:rsidRDefault="00F90BFA" w:rsidP="00F90BFA">
      <w:pPr>
        <w:rPr>
          <w:lang w:eastAsia="zh-CN"/>
        </w:rPr>
      </w:pPr>
      <w:r w:rsidRPr="000B63FD">
        <w:rPr>
          <w:lang w:eastAsia="zh-CN"/>
        </w:rPr>
        <w:t xml:space="preserve">The NF service consumer that is discovering the NF service producer, may use the </w:t>
      </w:r>
      <w:r>
        <w:rPr>
          <w:lang w:eastAsia="zh-CN"/>
        </w:rPr>
        <w:t xml:space="preserve">available information (e.g. </w:t>
      </w:r>
      <w:r w:rsidRPr="000B63FD">
        <w:rPr>
          <w:lang w:eastAsia="zh-CN"/>
        </w:rPr>
        <w:t>NF capacity information</w:t>
      </w:r>
      <w:r>
        <w:rPr>
          <w:lang w:eastAsia="zh-CN"/>
        </w:rPr>
        <w:t>, load information)</w:t>
      </w:r>
      <w:r w:rsidRPr="000B63FD">
        <w:rPr>
          <w:lang w:eastAsia="zh-CN"/>
        </w:rPr>
        <w:t xml:space="preserve"> to select the appropriate NF instance as specified in 3GPP TS 29.510 [8].</w:t>
      </w:r>
    </w:p>
    <w:p w14:paraId="16455BFB" w14:textId="77777777" w:rsidR="00F90BFA" w:rsidRDefault="00F90BFA" w:rsidP="004E0381">
      <w:pPr>
        <w:pStyle w:val="Heading3"/>
        <w:rPr>
          <w:lang w:eastAsia="zh-CN"/>
        </w:rPr>
      </w:pPr>
      <w:bookmarkStart w:id="704" w:name="_Toc35969955"/>
      <w:bookmarkStart w:id="705" w:name="_Toc36050749"/>
      <w:bookmarkStart w:id="706" w:name="_Toc44847462"/>
      <w:bookmarkStart w:id="707" w:name="_Toc51845116"/>
      <w:bookmarkStart w:id="708" w:name="_Toc51845447"/>
      <w:bookmarkStart w:id="709" w:name="_Toc57017516"/>
      <w:bookmarkStart w:id="710" w:name="_Toc82555400"/>
      <w:r>
        <w:rPr>
          <w:lang w:eastAsia="zh-CN"/>
        </w:rPr>
        <w:t>6.3.3</w:t>
      </w:r>
      <w:r w:rsidRPr="009E266B">
        <w:rPr>
          <w:lang w:eastAsia="zh-CN"/>
        </w:rPr>
        <w:tab/>
      </w:r>
      <w:r w:rsidRPr="00225DE0">
        <w:rPr>
          <w:lang w:eastAsia="zh-CN"/>
        </w:rPr>
        <w:t>Load Control based on LCI Header</w:t>
      </w:r>
      <w:bookmarkEnd w:id="704"/>
      <w:bookmarkEnd w:id="705"/>
      <w:bookmarkEnd w:id="706"/>
      <w:bookmarkEnd w:id="707"/>
      <w:bookmarkEnd w:id="708"/>
      <w:bookmarkEnd w:id="709"/>
      <w:bookmarkEnd w:id="710"/>
    </w:p>
    <w:p w14:paraId="7DE670BD" w14:textId="77777777" w:rsidR="00F90BFA" w:rsidRPr="006C6084" w:rsidRDefault="00F90BFA" w:rsidP="004E0381">
      <w:pPr>
        <w:pStyle w:val="Heading4"/>
        <w:rPr>
          <w:lang w:eastAsia="zh-CN"/>
        </w:rPr>
      </w:pPr>
      <w:bookmarkStart w:id="711" w:name="_Toc35969956"/>
      <w:bookmarkStart w:id="712" w:name="_Toc36050750"/>
      <w:bookmarkStart w:id="713" w:name="_Toc44847463"/>
      <w:bookmarkStart w:id="714" w:name="_Toc51845117"/>
      <w:bookmarkStart w:id="715" w:name="_Toc51845448"/>
      <w:bookmarkStart w:id="716" w:name="_Toc57017517"/>
      <w:bookmarkStart w:id="717" w:name="_Toc82555401"/>
      <w:r w:rsidRPr="006C6084">
        <w:rPr>
          <w:lang w:eastAsia="zh-CN"/>
        </w:rPr>
        <w:t>6.3.</w:t>
      </w:r>
      <w:r>
        <w:rPr>
          <w:lang w:eastAsia="zh-CN"/>
        </w:rPr>
        <w:t>3</w:t>
      </w:r>
      <w:r w:rsidRPr="006C6084">
        <w:rPr>
          <w:lang w:eastAsia="zh-CN"/>
        </w:rPr>
        <w:t>.1</w:t>
      </w:r>
      <w:r w:rsidRPr="006C6084">
        <w:rPr>
          <w:lang w:eastAsia="zh-CN"/>
        </w:rPr>
        <w:tab/>
        <w:t>General</w:t>
      </w:r>
      <w:bookmarkEnd w:id="711"/>
      <w:bookmarkEnd w:id="712"/>
      <w:bookmarkEnd w:id="713"/>
      <w:bookmarkEnd w:id="714"/>
      <w:bookmarkEnd w:id="715"/>
      <w:bookmarkEnd w:id="716"/>
      <w:bookmarkEnd w:id="717"/>
    </w:p>
    <w:p w14:paraId="0C800A95" w14:textId="77777777" w:rsidR="00F90BFA" w:rsidRDefault="00F90BFA" w:rsidP="00F90BFA">
      <w:r w:rsidRPr="006C6084">
        <w:rPr>
          <w:lang w:eastAsia="zh-CN"/>
        </w:rPr>
        <w:t xml:space="preserve">This clause specifies details of the Load Control based on LCI Header </w:t>
      </w:r>
      <w:r w:rsidRPr="006C6084">
        <w:t>solution</w:t>
      </w:r>
      <w:r>
        <w:t xml:space="preserve"> (LC-H)</w:t>
      </w:r>
      <w:r w:rsidRPr="006C6084">
        <w:t>.</w:t>
      </w:r>
      <w:r w:rsidRPr="0021342B">
        <w:t xml:space="preserve"> </w:t>
      </w:r>
      <w:r>
        <w:t xml:space="preserve">The solution extends the Load Control based on load signalled via the NRF solution by enabling a direct exchange of the LCI </w:t>
      </w:r>
      <w:r w:rsidRPr="003C3E95">
        <w:t>between the NF Service Producer and NF Service Consumer</w:t>
      </w:r>
      <w:r>
        <w:t>.</w:t>
      </w:r>
    </w:p>
    <w:p w14:paraId="2722BCCA" w14:textId="77777777" w:rsidR="00F90BFA" w:rsidRDefault="00F90BFA" w:rsidP="00F90BFA">
      <w:r>
        <w:rPr>
          <w:lang w:eastAsia="zh-CN"/>
        </w:rPr>
        <w:t>Support for the LC-H</w:t>
      </w:r>
      <w:r w:rsidRPr="006C6084">
        <w:rPr>
          <w:lang w:eastAsia="zh-CN"/>
        </w:rPr>
        <w:t xml:space="preserve"> </w:t>
      </w:r>
      <w:r w:rsidRPr="006C6084">
        <w:t>solution</w:t>
      </w:r>
      <w:r>
        <w:t xml:space="preserve"> is optional, but if the feature is supported, the requirements specified in thefollowing clauses shall apply.</w:t>
      </w:r>
    </w:p>
    <w:p w14:paraId="7AB14FDF" w14:textId="77777777" w:rsidR="00F90BFA" w:rsidRDefault="00F90BFA" w:rsidP="00F90BFA">
      <w:pPr>
        <w:pStyle w:val="NO"/>
      </w:pPr>
      <w:r>
        <w:t>NOTE 1:</w:t>
      </w:r>
      <w:r>
        <w:tab/>
        <w:t>Load control and over</w:t>
      </w:r>
      <w:r w:rsidRPr="00867BF5">
        <w:t xml:space="preserve">load control </w:t>
      </w:r>
      <w:r>
        <w:t>can</w:t>
      </w:r>
      <w:r w:rsidRPr="00867BF5">
        <w:t xml:space="preserve"> be supported and activated independently in the network, based on operator policy</w:t>
      </w:r>
      <w:r>
        <w:t>.</w:t>
      </w:r>
    </w:p>
    <w:p w14:paraId="7F520A94" w14:textId="77777777" w:rsidR="00F90BFA" w:rsidRDefault="00F90BFA" w:rsidP="00F90BFA">
      <w:pPr>
        <w:rPr>
          <w:lang w:eastAsia="zh-CN"/>
        </w:rPr>
      </w:pPr>
      <w:r>
        <w:rPr>
          <w:lang w:eastAsia="zh-CN"/>
        </w:rPr>
        <w:t xml:space="preserve">An NF Service Producer that supports the LC-H feature shall signal </w:t>
      </w:r>
      <w:r w:rsidRPr="00E37C36">
        <w:rPr>
          <w:lang w:eastAsia="zh-CN"/>
        </w:rPr>
        <w:t xml:space="preserve">its load information </w:t>
      </w:r>
      <w:r>
        <w:rPr>
          <w:lang w:eastAsia="zh-CN"/>
        </w:rPr>
        <w:t xml:space="preserve">as further specified in this clause. An </w:t>
      </w:r>
      <w:r w:rsidRPr="00E61785">
        <w:rPr>
          <w:lang w:eastAsia="zh-CN"/>
        </w:rPr>
        <w:t>NF Service Consumer support</w:t>
      </w:r>
      <w:r>
        <w:rPr>
          <w:lang w:eastAsia="zh-CN"/>
        </w:rPr>
        <w:t>ing</w:t>
      </w:r>
      <w:r w:rsidRPr="00E61785">
        <w:rPr>
          <w:lang w:eastAsia="zh-CN"/>
        </w:rPr>
        <w:t xml:space="preserve"> </w:t>
      </w:r>
      <w:r>
        <w:rPr>
          <w:lang w:eastAsia="zh-CN"/>
        </w:rPr>
        <w:t>the LC-H feature shall</w:t>
      </w:r>
      <w:r w:rsidRPr="00E61785">
        <w:rPr>
          <w:lang w:eastAsia="zh-CN"/>
        </w:rPr>
        <w:t xml:space="preserve"> utilize the load information</w:t>
      </w:r>
      <w:r>
        <w:rPr>
          <w:lang w:eastAsia="zh-CN"/>
        </w:rPr>
        <w:t>,</w:t>
      </w:r>
      <w:r w:rsidRPr="00635CDA">
        <w:rPr>
          <w:lang w:eastAsia="zh-CN"/>
        </w:rPr>
        <w:t xml:space="preserve"> </w:t>
      </w:r>
      <w:r w:rsidRPr="00332817">
        <w:rPr>
          <w:lang w:eastAsia="zh-CN"/>
        </w:rPr>
        <w:t>for a given scope</w:t>
      </w:r>
      <w:r>
        <w:rPr>
          <w:lang w:eastAsia="zh-CN"/>
        </w:rPr>
        <w:t>, that is</w:t>
      </w:r>
      <w:r w:rsidRPr="00332817">
        <w:rPr>
          <w:lang w:eastAsia="zh-CN"/>
        </w:rPr>
        <w:t xml:space="preserve"> received </w:t>
      </w:r>
      <w:r>
        <w:rPr>
          <w:lang w:eastAsia="zh-CN"/>
        </w:rPr>
        <w:t xml:space="preserve">with </w:t>
      </w:r>
      <w:r w:rsidRPr="000B2261">
        <w:t>the most recent timestamp</w:t>
      </w:r>
      <w:r>
        <w:rPr>
          <w:lang w:eastAsia="zh-CN"/>
        </w:rPr>
        <w:t xml:space="preserve"> from the NRF</w:t>
      </w:r>
      <w:r w:rsidRPr="00E61785">
        <w:rPr>
          <w:lang w:eastAsia="zh-CN"/>
        </w:rPr>
        <w:t xml:space="preserve"> or from the </w:t>
      </w:r>
      <w:r>
        <w:rPr>
          <w:lang w:eastAsia="zh-CN"/>
        </w:rPr>
        <w:t>NF S</w:t>
      </w:r>
      <w:r w:rsidRPr="00E61785">
        <w:rPr>
          <w:lang w:eastAsia="zh-CN"/>
        </w:rPr>
        <w:t xml:space="preserve">ervice </w:t>
      </w:r>
      <w:r>
        <w:rPr>
          <w:lang w:eastAsia="zh-CN"/>
        </w:rPr>
        <w:t>P</w:t>
      </w:r>
      <w:r w:rsidRPr="00E61785">
        <w:rPr>
          <w:lang w:eastAsia="zh-CN"/>
        </w:rPr>
        <w:t>roducer via direct signalling, to adaptively balance the load across the candidate NF Service Producers according to their effective load e.g. when creating a resource at an NF Service Producer</w:t>
      </w:r>
      <w:r>
        <w:rPr>
          <w:lang w:eastAsia="zh-CN"/>
        </w:rPr>
        <w:t>.</w:t>
      </w:r>
    </w:p>
    <w:p w14:paraId="096CD79D" w14:textId="77777777" w:rsidR="00F90BFA" w:rsidRDefault="00F90BFA" w:rsidP="00F90BFA">
      <w:pPr>
        <w:pStyle w:val="NO"/>
        <w:rPr>
          <w:lang w:eastAsia="zh-CN"/>
        </w:rPr>
      </w:pPr>
      <w:r>
        <w:rPr>
          <w:lang w:eastAsia="zh-CN"/>
        </w:rPr>
        <w:t>NOTE 2:</w:t>
      </w:r>
      <w:r>
        <w:rPr>
          <w:lang w:eastAsia="zh-CN"/>
        </w:rPr>
        <w:tab/>
        <w:t xml:space="preserve">An </w:t>
      </w:r>
      <w:r w:rsidRPr="0046117E">
        <w:rPr>
          <w:lang w:eastAsia="zh-CN"/>
        </w:rPr>
        <w:t xml:space="preserve">NF Service Consumer supporting the LC-H feature </w:t>
      </w:r>
      <w:r>
        <w:rPr>
          <w:lang w:eastAsia="zh-CN"/>
        </w:rPr>
        <w:t xml:space="preserve">can </w:t>
      </w:r>
      <w:r w:rsidRPr="0046117E">
        <w:rPr>
          <w:lang w:eastAsia="zh-CN"/>
        </w:rPr>
        <w:t>receive the load information without a timestamp from the NRF and</w:t>
      </w:r>
      <w:r>
        <w:rPr>
          <w:lang w:eastAsia="zh-CN"/>
        </w:rPr>
        <w:t xml:space="preserve"> an</w:t>
      </w:r>
      <w:r w:rsidRPr="0046117E">
        <w:rPr>
          <w:lang w:eastAsia="zh-CN"/>
        </w:rPr>
        <w:t xml:space="preserve"> LCI (with a timestamp) from the NF Service Producer</w:t>
      </w:r>
      <w:r>
        <w:rPr>
          <w:lang w:eastAsia="zh-CN"/>
        </w:rPr>
        <w:t xml:space="preserve">. It is an implementation matter how </w:t>
      </w:r>
      <w:r w:rsidRPr="0046117E">
        <w:rPr>
          <w:lang w:eastAsia="zh-CN"/>
        </w:rPr>
        <w:t xml:space="preserve">the NF Service Consumer </w:t>
      </w:r>
      <w:r>
        <w:rPr>
          <w:lang w:eastAsia="zh-CN"/>
        </w:rPr>
        <w:t>determines which of these</w:t>
      </w:r>
      <w:r w:rsidRPr="0046117E">
        <w:rPr>
          <w:lang w:eastAsia="zh-CN"/>
        </w:rPr>
        <w:t xml:space="preserve"> contains the most recent load information</w:t>
      </w:r>
      <w:r>
        <w:rPr>
          <w:lang w:eastAsia="zh-CN"/>
        </w:rPr>
        <w:t>.</w:t>
      </w:r>
    </w:p>
    <w:p w14:paraId="2F9861A7" w14:textId="77777777" w:rsidR="00F90BFA" w:rsidRDefault="00F90BFA" w:rsidP="00F90BFA">
      <w:pPr>
        <w:rPr>
          <w:lang w:eastAsia="zh-CN"/>
        </w:rPr>
      </w:pPr>
      <w:r>
        <w:rPr>
          <w:lang w:val="en-US"/>
        </w:rPr>
        <w:t xml:space="preserve">An SCP </w:t>
      </w:r>
      <w:r>
        <w:rPr>
          <w:lang w:eastAsia="zh-CN"/>
        </w:rPr>
        <w:t xml:space="preserve">that supports the LC-H feature may </w:t>
      </w:r>
      <w:r>
        <w:rPr>
          <w:lang w:val="en-US"/>
        </w:rPr>
        <w:t xml:space="preserve">additionally piggyback </w:t>
      </w:r>
      <w:r w:rsidRPr="00E37C36">
        <w:rPr>
          <w:lang w:eastAsia="zh-CN"/>
        </w:rPr>
        <w:t xml:space="preserve">its </w:t>
      </w:r>
      <w:r>
        <w:rPr>
          <w:lang w:eastAsia="zh-CN"/>
        </w:rPr>
        <w:t>LCI</w:t>
      </w:r>
      <w:r w:rsidRPr="00E37C36">
        <w:rPr>
          <w:lang w:eastAsia="zh-CN"/>
        </w:rPr>
        <w:t xml:space="preserve"> </w:t>
      </w:r>
      <w:r>
        <w:rPr>
          <w:lang w:val="en-US"/>
        </w:rPr>
        <w:t>with a scope set to the SCP FQDN, in HTTP request or response messages,</w:t>
      </w:r>
      <w:r>
        <w:rPr>
          <w:lang w:eastAsia="zh-CN"/>
        </w:rPr>
        <w:t xml:space="preserve"> as further specified in this clause</w:t>
      </w:r>
      <w:r>
        <w:rPr>
          <w:lang w:val="en-US"/>
        </w:rPr>
        <w:t>. An HTTP client supporting the LC-H feature shall utilize the load information of the SCP, which is received with the most recent timestamp, to adaptively balance the load across the available SCPs to reach the HTTP server.</w:t>
      </w:r>
    </w:p>
    <w:p w14:paraId="03E6FF51" w14:textId="77777777" w:rsidR="00F90BFA" w:rsidRPr="006C6084" w:rsidRDefault="00F90BFA" w:rsidP="004E0381">
      <w:pPr>
        <w:pStyle w:val="Heading4"/>
        <w:rPr>
          <w:lang w:eastAsia="zh-CN"/>
        </w:rPr>
      </w:pPr>
      <w:bookmarkStart w:id="718" w:name="_Toc35969957"/>
      <w:bookmarkStart w:id="719" w:name="_Toc36050751"/>
      <w:bookmarkStart w:id="720" w:name="_Toc44847464"/>
      <w:bookmarkStart w:id="721" w:name="_Toc51845118"/>
      <w:bookmarkStart w:id="722" w:name="_Toc51845449"/>
      <w:bookmarkStart w:id="723" w:name="_Toc57017518"/>
      <w:bookmarkStart w:id="724" w:name="_Toc82555402"/>
      <w:r w:rsidRPr="006C6084">
        <w:rPr>
          <w:rFonts w:hint="eastAsia"/>
          <w:lang w:eastAsia="zh-CN"/>
        </w:rPr>
        <w:t>6.</w:t>
      </w:r>
      <w:r w:rsidRPr="006C6084">
        <w:rPr>
          <w:lang w:eastAsia="zh-CN"/>
        </w:rPr>
        <w:t>3</w:t>
      </w:r>
      <w:r w:rsidRPr="006C6084">
        <w:rPr>
          <w:rFonts w:hint="eastAsia"/>
          <w:lang w:eastAsia="zh-CN"/>
        </w:rPr>
        <w:t>.</w:t>
      </w:r>
      <w:r>
        <w:rPr>
          <w:lang w:eastAsia="zh-CN"/>
        </w:rPr>
        <w:t>3</w:t>
      </w:r>
      <w:r w:rsidRPr="006C6084">
        <w:rPr>
          <w:rFonts w:hint="eastAsia"/>
          <w:lang w:eastAsia="zh-CN"/>
        </w:rPr>
        <w:t>.2</w:t>
      </w:r>
      <w:r w:rsidRPr="006C6084">
        <w:rPr>
          <w:rFonts w:hint="eastAsia"/>
          <w:lang w:eastAsia="zh-CN"/>
        </w:rPr>
        <w:tab/>
        <w:t>Conveyance of Load Control Information</w:t>
      </w:r>
      <w:bookmarkEnd w:id="718"/>
      <w:bookmarkEnd w:id="719"/>
      <w:bookmarkEnd w:id="720"/>
      <w:bookmarkEnd w:id="721"/>
      <w:bookmarkEnd w:id="722"/>
      <w:bookmarkEnd w:id="723"/>
      <w:bookmarkEnd w:id="724"/>
    </w:p>
    <w:p w14:paraId="4FDD6A04" w14:textId="758B78B8" w:rsidR="00F90BFA" w:rsidRDefault="00F90BFA" w:rsidP="00F90BFA">
      <w:pPr>
        <w:rPr>
          <w:lang w:eastAsia="zh-CN"/>
        </w:rPr>
      </w:pPr>
      <w:bookmarkStart w:id="725" w:name="_Toc35969958"/>
      <w:bookmarkStart w:id="726" w:name="_Toc36050752"/>
      <w:r>
        <w:rPr>
          <w:rFonts w:hint="eastAsia"/>
          <w:lang w:eastAsia="zh-CN"/>
        </w:rPr>
        <w:t xml:space="preserve">LCI </w:t>
      </w:r>
      <w:r>
        <w:rPr>
          <w:lang w:eastAsia="zh-CN"/>
        </w:rPr>
        <w:t xml:space="preserve">shall be conveyed within the 3gpp-Sbi-Lci HTTP header. When conditions for generating an LCI are met, an NF Service Producer or SCP shall include the </w:t>
      </w:r>
      <w:r w:rsidRPr="00B67FCF">
        <w:rPr>
          <w:lang w:eastAsia="zh-CN"/>
        </w:rPr>
        <w:t>3gpp-Sbi-</w:t>
      </w:r>
      <w:r>
        <w:rPr>
          <w:lang w:eastAsia="zh-CN"/>
        </w:rPr>
        <w:t xml:space="preserve">Lci header, or LCI header, see </w:t>
      </w:r>
      <w:r w:rsidR="00EE3E2B">
        <w:rPr>
          <w:lang w:eastAsia="zh-CN"/>
        </w:rPr>
        <w:t>clause </w:t>
      </w:r>
      <w:r w:rsidR="00EE3E2B">
        <w:t>5</w:t>
      </w:r>
      <w:r>
        <w:t>.2.3.2.10</w:t>
      </w:r>
      <w:r>
        <w:rPr>
          <w:lang w:eastAsia="zh-CN"/>
        </w:rPr>
        <w:t>) to its peer entities (NF Service Consumers). The LCI header shall be piggybacked on a signalling message that is sent to the NF Service Consumer.</w:t>
      </w:r>
    </w:p>
    <w:p w14:paraId="7C390001" w14:textId="2D72FA7C" w:rsidR="00F90BFA" w:rsidRDefault="00F90BFA" w:rsidP="00F90BFA">
      <w:pPr>
        <w:rPr>
          <w:lang w:eastAsia="zh-CN"/>
        </w:rPr>
      </w:pPr>
      <w:r>
        <w:rPr>
          <w:lang w:eastAsia="zh-CN"/>
        </w:rPr>
        <w:t xml:space="preserve">The NF Service Producer or SCP </w:t>
      </w:r>
      <w:r w:rsidRPr="00A04097">
        <w:t xml:space="preserve">shall send the </w:t>
      </w:r>
      <w:r>
        <w:rPr>
          <w:lang w:eastAsia="zh-CN"/>
        </w:rPr>
        <w:t xml:space="preserve">3gpp-Sbi-Lci header, regardless of whether the peer NF Service Consumer supports the feature (see </w:t>
      </w:r>
      <w:r w:rsidR="00EE3E2B">
        <w:rPr>
          <w:lang w:eastAsia="zh-CN"/>
        </w:rPr>
        <w:t>clause </w:t>
      </w:r>
      <w:r w:rsidR="00EE3E2B" w:rsidRPr="003644D0">
        <w:rPr>
          <w:lang w:eastAsia="zh-CN"/>
        </w:rPr>
        <w:t>6</w:t>
      </w:r>
      <w:r w:rsidRPr="003644D0">
        <w:rPr>
          <w:lang w:eastAsia="zh-CN"/>
        </w:rPr>
        <w:t>.3</w:t>
      </w:r>
      <w:r>
        <w:rPr>
          <w:lang w:eastAsia="zh-CN"/>
        </w:rPr>
        <w:t>.3</w:t>
      </w:r>
      <w:r w:rsidRPr="003644D0">
        <w:rPr>
          <w:lang w:eastAsia="zh-CN"/>
        </w:rPr>
        <w:t>.6</w:t>
      </w:r>
      <w:r>
        <w:rPr>
          <w:lang w:eastAsia="zh-CN"/>
        </w:rPr>
        <w:t xml:space="preserve">). The header is ignored by the NF Service Consumer if the latter does not support the </w:t>
      </w:r>
      <w:r>
        <w:t xml:space="preserve">LC-H </w:t>
      </w:r>
      <w:r w:rsidRPr="00A04097">
        <w:rPr>
          <w:lang w:eastAsia="zh-CN"/>
        </w:rPr>
        <w:t>feature.</w:t>
      </w:r>
    </w:p>
    <w:p w14:paraId="31C21D6D" w14:textId="77777777" w:rsidR="00F90BFA" w:rsidRPr="006C6084" w:rsidRDefault="00F90BFA" w:rsidP="004E0381">
      <w:pPr>
        <w:pStyle w:val="Heading4"/>
        <w:rPr>
          <w:lang w:eastAsia="zh-CN"/>
        </w:rPr>
      </w:pPr>
      <w:bookmarkStart w:id="727" w:name="_Toc44847465"/>
      <w:bookmarkStart w:id="728" w:name="_Toc51845119"/>
      <w:bookmarkStart w:id="729" w:name="_Toc51845450"/>
      <w:bookmarkStart w:id="730" w:name="_Toc57017519"/>
      <w:bookmarkStart w:id="731" w:name="_Toc82555403"/>
      <w:r w:rsidRPr="006C6084">
        <w:rPr>
          <w:lang w:eastAsia="zh-CN"/>
        </w:rPr>
        <w:t>6.3.</w:t>
      </w:r>
      <w:r>
        <w:rPr>
          <w:lang w:eastAsia="zh-CN"/>
        </w:rPr>
        <w:t>3</w:t>
      </w:r>
      <w:r w:rsidRPr="006C6084">
        <w:rPr>
          <w:lang w:eastAsia="zh-CN"/>
        </w:rPr>
        <w:t>.3</w:t>
      </w:r>
      <w:r w:rsidRPr="006C6084">
        <w:rPr>
          <w:lang w:eastAsia="zh-CN"/>
        </w:rPr>
        <w:tab/>
        <w:t>Frequency of Conveyance</w:t>
      </w:r>
      <w:bookmarkEnd w:id="725"/>
      <w:bookmarkEnd w:id="726"/>
      <w:bookmarkEnd w:id="727"/>
      <w:bookmarkEnd w:id="728"/>
      <w:bookmarkEnd w:id="729"/>
      <w:bookmarkEnd w:id="730"/>
      <w:bookmarkEnd w:id="731"/>
    </w:p>
    <w:p w14:paraId="7EEFAA32" w14:textId="77777777" w:rsidR="00F90BFA" w:rsidRDefault="00F90BFA" w:rsidP="00F90BFA">
      <w:r w:rsidRPr="006C6084">
        <w:t xml:space="preserve">How often or when the sender conveys the </w:t>
      </w:r>
      <w:r>
        <w:t>LCI</w:t>
      </w:r>
      <w:r w:rsidRPr="006C6084">
        <w:t xml:space="preserve"> is implementation specific. The sender shall ensure that new</w:t>
      </w:r>
      <w:r>
        <w:t xml:space="preserve"> or </w:t>
      </w:r>
      <w:r w:rsidRPr="006C6084">
        <w:t xml:space="preserve">updated Load Control Information is conveyed to the target receivers with an acceptable delay, such that the purpose of the information (i.e. the effective load </w:t>
      </w:r>
      <w:r>
        <w:t>balancing</w:t>
      </w:r>
      <w:r w:rsidRPr="006C6084">
        <w:t>) is achieved.</w:t>
      </w:r>
    </w:p>
    <w:p w14:paraId="4B614AEE" w14:textId="77777777" w:rsidR="00F90BFA" w:rsidRPr="006C6084" w:rsidRDefault="00F90BFA" w:rsidP="00F90BFA">
      <w:r w:rsidRPr="006C1437">
        <w:t xml:space="preserve">Considering the processing requirement of the receiver of the </w:t>
      </w:r>
      <w:r>
        <w:t>LCI</w:t>
      </w:r>
      <w:r w:rsidRPr="006C1437">
        <w:t xml:space="preserve"> (e.g. handling of the new information), the sender should refrain from advertising every small variation (e.g. with the granularity of 1 or 2), in the Load Metric which does not result in useful improvement in </w:t>
      </w:r>
      <w:r>
        <w:t>NF service producer</w:t>
      </w:r>
      <w:r w:rsidRPr="006C1437">
        <w:t xml:space="preserve"> selection logic at the receiver. </w:t>
      </w:r>
      <w:r>
        <w:t>A</w:t>
      </w:r>
      <w:r w:rsidRPr="006C1437">
        <w:t xml:space="preserve"> larger variation in the Load Metric, e.g. 5 or more units, should be considered as reasonable enough for advertising the new Load Control Information.</w:t>
      </w:r>
    </w:p>
    <w:p w14:paraId="6E847595" w14:textId="77777777" w:rsidR="00F90BFA" w:rsidRPr="006C6084" w:rsidRDefault="00F90BFA" w:rsidP="004E0381">
      <w:pPr>
        <w:pStyle w:val="Heading4"/>
        <w:rPr>
          <w:lang w:eastAsia="zh-CN"/>
        </w:rPr>
      </w:pPr>
      <w:bookmarkStart w:id="732" w:name="_Toc35969959"/>
      <w:bookmarkStart w:id="733" w:name="_Toc36050753"/>
      <w:bookmarkStart w:id="734" w:name="_Toc44847466"/>
      <w:bookmarkStart w:id="735" w:name="_Toc51845120"/>
      <w:bookmarkStart w:id="736" w:name="_Toc51845451"/>
      <w:bookmarkStart w:id="737" w:name="_Toc57017520"/>
      <w:bookmarkStart w:id="738" w:name="_Toc82555404"/>
      <w:r w:rsidRPr="006C6084">
        <w:rPr>
          <w:lang w:eastAsia="zh-CN"/>
        </w:rPr>
        <w:lastRenderedPageBreak/>
        <w:t>6.3.</w:t>
      </w:r>
      <w:r>
        <w:rPr>
          <w:lang w:eastAsia="zh-CN"/>
        </w:rPr>
        <w:t>3</w:t>
      </w:r>
      <w:r w:rsidRPr="006C6084">
        <w:rPr>
          <w:lang w:eastAsia="zh-CN"/>
        </w:rPr>
        <w:t>.4</w:t>
      </w:r>
      <w:r w:rsidRPr="006C6084">
        <w:rPr>
          <w:lang w:eastAsia="zh-CN"/>
        </w:rPr>
        <w:tab/>
        <w:t>Load Control Information</w:t>
      </w:r>
      <w:bookmarkEnd w:id="732"/>
      <w:bookmarkEnd w:id="733"/>
      <w:bookmarkEnd w:id="734"/>
      <w:bookmarkEnd w:id="735"/>
      <w:bookmarkEnd w:id="736"/>
      <w:bookmarkEnd w:id="737"/>
      <w:bookmarkEnd w:id="738"/>
    </w:p>
    <w:p w14:paraId="6A9FCF42" w14:textId="77777777" w:rsidR="00F90BFA" w:rsidRPr="006C6084" w:rsidRDefault="00F90BFA" w:rsidP="004E0381">
      <w:pPr>
        <w:pStyle w:val="Heading5"/>
        <w:rPr>
          <w:lang w:eastAsia="zh-CN"/>
        </w:rPr>
      </w:pPr>
      <w:bookmarkStart w:id="739" w:name="_Toc35969960"/>
      <w:bookmarkStart w:id="740" w:name="_Toc36050754"/>
      <w:bookmarkStart w:id="741" w:name="_Toc44847467"/>
      <w:bookmarkStart w:id="742" w:name="_Toc51845121"/>
      <w:bookmarkStart w:id="743" w:name="_Toc51845452"/>
      <w:bookmarkStart w:id="744" w:name="_Toc57017521"/>
      <w:bookmarkStart w:id="745" w:name="_Toc82555405"/>
      <w:r w:rsidRPr="006C6084">
        <w:rPr>
          <w:lang w:eastAsia="zh-CN"/>
        </w:rPr>
        <w:t>6.3.</w:t>
      </w:r>
      <w:r>
        <w:rPr>
          <w:lang w:eastAsia="zh-CN"/>
        </w:rPr>
        <w:t>3</w:t>
      </w:r>
      <w:r w:rsidRPr="006C6084">
        <w:rPr>
          <w:lang w:eastAsia="zh-CN"/>
        </w:rPr>
        <w:t>.4.1</w:t>
      </w:r>
      <w:r w:rsidRPr="006C6084">
        <w:rPr>
          <w:lang w:eastAsia="zh-CN"/>
        </w:rPr>
        <w:tab/>
        <w:t>General Description</w:t>
      </w:r>
      <w:bookmarkEnd w:id="739"/>
      <w:bookmarkEnd w:id="740"/>
      <w:bookmarkEnd w:id="741"/>
      <w:bookmarkEnd w:id="742"/>
      <w:bookmarkEnd w:id="743"/>
      <w:bookmarkEnd w:id="744"/>
      <w:bookmarkEnd w:id="745"/>
    </w:p>
    <w:p w14:paraId="0FDF1A2E" w14:textId="77777777" w:rsidR="00F90BFA" w:rsidRDefault="00F90BFA" w:rsidP="00F90BFA">
      <w:pPr>
        <w:rPr>
          <w:lang w:eastAsia="zh-CN"/>
        </w:rPr>
      </w:pPr>
      <w:r>
        <w:rPr>
          <w:lang w:eastAsia="zh-CN"/>
        </w:rPr>
        <w:t>A NF Service Producer may include one or more LCI header(s) in a service response or in a notification/callback request message sent to a NF Service Consumer. An NF Service Producer may report LCI with different scopes, e.g.:</w:t>
      </w:r>
    </w:p>
    <w:p w14:paraId="7CFC0C35" w14:textId="77777777" w:rsidR="00F90BFA" w:rsidRDefault="00F90BFA" w:rsidP="00F90BFA">
      <w:pPr>
        <w:pStyle w:val="B1"/>
        <w:rPr>
          <w:lang w:eastAsia="zh-CN"/>
        </w:rPr>
      </w:pPr>
      <w:r>
        <w:rPr>
          <w:lang w:eastAsia="zh-CN"/>
        </w:rPr>
        <w:t>-</w:t>
      </w:r>
      <w:r>
        <w:rPr>
          <w:lang w:eastAsia="zh-CN"/>
        </w:rPr>
        <w:tab/>
        <w:t>to report LCIs for an NF service instance, an NF service set and/or an NF instance;</w:t>
      </w:r>
    </w:p>
    <w:p w14:paraId="6C6D419D" w14:textId="77777777" w:rsidR="00F90BFA" w:rsidRDefault="00F90BFA" w:rsidP="00F90BFA">
      <w:pPr>
        <w:pStyle w:val="B1"/>
        <w:rPr>
          <w:lang w:eastAsia="zh-CN"/>
        </w:rPr>
      </w:pPr>
      <w:r>
        <w:rPr>
          <w:lang w:eastAsia="zh-CN"/>
        </w:rPr>
        <w:t>-</w:t>
      </w:r>
      <w:r>
        <w:rPr>
          <w:lang w:eastAsia="zh-CN"/>
        </w:rPr>
        <w:tab/>
        <w:t>to report LCIs at the level of an SMF (service) instance or SMF (service) set, and for specific S-NSSAI/DNNs;</w:t>
      </w:r>
    </w:p>
    <w:p w14:paraId="367B27AF" w14:textId="77777777" w:rsidR="00F90BFA" w:rsidRDefault="00F90BFA" w:rsidP="00F90BFA">
      <w:pPr>
        <w:pStyle w:val="B1"/>
        <w:rPr>
          <w:lang w:eastAsia="zh-CN"/>
        </w:rPr>
      </w:pPr>
      <w:r>
        <w:rPr>
          <w:lang w:eastAsia="zh-CN"/>
        </w:rPr>
        <w:t>-</w:t>
      </w:r>
      <w:r>
        <w:rPr>
          <w:lang w:eastAsia="zh-CN"/>
        </w:rPr>
        <w:tab/>
        <w:t>to report LCIs for different S-NSSAI/DNNs of an SMF (service) instance or SMF (service) set.</w:t>
      </w:r>
    </w:p>
    <w:p w14:paraId="2DAE43F6" w14:textId="77777777" w:rsidR="00F90BFA" w:rsidRDefault="00F90BFA" w:rsidP="00F90BFA">
      <w:pPr>
        <w:rPr>
          <w:lang w:eastAsia="zh-CN"/>
        </w:rPr>
      </w:pPr>
      <w:r>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1171F09D" w14:textId="77777777" w:rsidR="00F90BFA" w:rsidRPr="008C6261" w:rsidRDefault="00F90BFA" w:rsidP="00F90BFA">
      <w:r w:rsidRPr="008C6261">
        <w:rPr>
          <w:lang w:eastAsia="zh-CN"/>
        </w:rPr>
        <w:t>An NF S</w:t>
      </w:r>
      <w:r w:rsidRPr="008C6261">
        <w:t xml:space="preserve">ervice Consumer </w:t>
      </w:r>
      <w:r w:rsidRPr="008C6261">
        <w:rPr>
          <w:lang w:eastAsia="zh-CN"/>
        </w:rPr>
        <w:t>that receives LCI headers with</w:t>
      </w:r>
      <w:r w:rsidRPr="008C6261">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8C6261">
        <w:rPr>
          <w:lang w:eastAsia="zh-CN"/>
        </w:rPr>
        <w:t xml:space="preserve"> S</w:t>
      </w:r>
      <w:r w:rsidRPr="008C6261">
        <w:t>ervice Consumer shall store the latter LCI and also consider that the former LCI is still valid for the NF (Service) Set.</w:t>
      </w:r>
    </w:p>
    <w:p w14:paraId="5B286C02" w14:textId="77777777" w:rsidR="00F90BFA" w:rsidRDefault="00F90BFA" w:rsidP="00F90BFA">
      <w:r>
        <w:t>For S-NSSAI/DNN based load control (see clause </w:t>
      </w:r>
      <w:r w:rsidRPr="006C6084">
        <w:rPr>
          <w:lang w:eastAsia="zh-CN"/>
        </w:rPr>
        <w:t>6.3.</w:t>
      </w:r>
      <w:r>
        <w:rPr>
          <w:lang w:eastAsia="zh-CN"/>
        </w:rPr>
        <w:t>3</w:t>
      </w:r>
      <w:r w:rsidRPr="006C6084">
        <w:rPr>
          <w:lang w:eastAsia="zh-CN"/>
        </w:rPr>
        <w:t>.4.4.</w:t>
      </w:r>
      <w:r>
        <w:rPr>
          <w:lang w:eastAsia="zh-CN"/>
        </w:rPr>
        <w:t>2.2)</w:t>
      </w:r>
      <w:r>
        <w:t>, when signalling LCI for an SMF (service) instance or an SMF (service) set in a message, t</w:t>
      </w:r>
      <w:r w:rsidRPr="006C1437">
        <w:t xml:space="preserve">he </w:t>
      </w:r>
      <w:r>
        <w:t xml:space="preserve">SMF </w:t>
      </w:r>
      <w:r w:rsidRPr="006C1437">
        <w:t>shall always include the full set of load control information</w:t>
      </w:r>
      <w:r>
        <w:t xml:space="preserve"> applicable to the SMF (service) instance or SMF (service) set</w:t>
      </w:r>
      <w:r w:rsidRPr="006C1437">
        <w:t xml:space="preserve">, i.e. </w:t>
      </w:r>
      <w:r>
        <w:t xml:space="preserve">LCI for the SMF (service) instance or the SMF (service) set level </w:t>
      </w:r>
      <w:r w:rsidRPr="006C1437">
        <w:t xml:space="preserve">and/or </w:t>
      </w:r>
      <w:r>
        <w:t>LCI for specific S-NSSAI/DNNs</w:t>
      </w:r>
      <w:r w:rsidRPr="006C1437">
        <w:t xml:space="preserve">, even </w:t>
      </w:r>
      <w:r>
        <w:t>if</w:t>
      </w:r>
      <w:r w:rsidRPr="006C1437">
        <w:t xml:space="preserve"> only a subset of the </w:t>
      </w:r>
      <w:r>
        <w:t>LCI</w:t>
      </w:r>
      <w:r w:rsidRPr="006C1437">
        <w:t xml:space="preserve"> has changed</w:t>
      </w:r>
      <w:r>
        <w:t>; t</w:t>
      </w:r>
      <w:r w:rsidRPr="006C1437">
        <w:t>he</w:t>
      </w:r>
      <w:r>
        <w:t>se</w:t>
      </w:r>
      <w:r w:rsidRPr="006C1437">
        <w:t xml:space="preserve"> </w:t>
      </w:r>
      <w:r>
        <w:t>L</w:t>
      </w:r>
      <w:r w:rsidRPr="006C1437">
        <w:t>CI</w:t>
      </w:r>
      <w:r>
        <w:t>s</w:t>
      </w:r>
      <w:r w:rsidRPr="006C1437">
        <w:t xml:space="preserve"> shall contain the same </w:t>
      </w:r>
      <w:r>
        <w:t>Load Control Timestamp</w:t>
      </w:r>
      <w:r w:rsidRPr="006C1437">
        <w:t>.</w:t>
      </w:r>
    </w:p>
    <w:p w14:paraId="38C472AD" w14:textId="77777777" w:rsidR="00F90BFA" w:rsidRDefault="00F90BFA" w:rsidP="00F90BFA">
      <w:pPr>
        <w:rPr>
          <w:lang w:eastAsia="zh-CN"/>
        </w:rPr>
      </w:pPr>
      <w:r>
        <w:rPr>
          <w:lang w:eastAsia="zh-CN"/>
        </w:rPr>
        <w:t>An SCP may additionally include one LCI in a service request or response, or in a notification request or response, sent towards a NF Service Consumer or NF Service Producer.</w:t>
      </w:r>
    </w:p>
    <w:p w14:paraId="63702A8A" w14:textId="32420E89" w:rsidR="00F90BFA" w:rsidRPr="006C6084" w:rsidRDefault="00F90BFA" w:rsidP="00F90BFA">
      <w:pPr>
        <w:rPr>
          <w:lang w:val="en-US"/>
        </w:rPr>
      </w:pPr>
      <w:r>
        <w:rPr>
          <w:lang w:eastAsia="zh-CN"/>
        </w:rPr>
        <w:t>Each</w:t>
      </w:r>
      <w:r w:rsidRPr="006C6084">
        <w:rPr>
          <w:lang w:eastAsia="zh-CN"/>
        </w:rPr>
        <w:t xml:space="preserve"> LCI shall </w:t>
      </w:r>
      <w:r>
        <w:rPr>
          <w:lang w:eastAsia="zh-CN"/>
        </w:rPr>
        <w:t xml:space="preserve">always </w:t>
      </w:r>
      <w:r w:rsidRPr="006C6084">
        <w:rPr>
          <w:lang w:eastAsia="zh-CN"/>
        </w:rPr>
        <w:t xml:space="preserve">include </w:t>
      </w:r>
      <w:r>
        <w:rPr>
          <w:lang w:eastAsia="zh-CN"/>
        </w:rPr>
        <w:t xml:space="preserve">the </w:t>
      </w:r>
      <w:r w:rsidRPr="006C6084">
        <w:rPr>
          <w:lang w:eastAsia="zh-CN"/>
        </w:rPr>
        <w:t>Timestamp</w:t>
      </w:r>
      <w:r>
        <w:rPr>
          <w:lang w:eastAsia="zh-CN"/>
        </w:rPr>
        <w:t>,</w:t>
      </w:r>
      <w:r w:rsidRPr="006C6084">
        <w:rPr>
          <w:lang w:eastAsia="zh-CN"/>
        </w:rPr>
        <w:t xml:space="preserve"> Load Metric</w:t>
      </w:r>
      <w:r>
        <w:rPr>
          <w:lang w:eastAsia="zh-CN"/>
        </w:rPr>
        <w:t xml:space="preserve"> and Scope</w:t>
      </w:r>
      <w:r w:rsidRPr="006C6084">
        <w:rPr>
          <w:lang w:eastAsia="zh-CN"/>
        </w:rPr>
        <w:t xml:space="preserve"> parameters (see </w:t>
      </w:r>
      <w:r w:rsidR="00EE3E2B" w:rsidRPr="006C6084">
        <w:rPr>
          <w:lang w:eastAsia="zh-CN"/>
        </w:rPr>
        <w:t>clause</w:t>
      </w:r>
      <w:r w:rsidR="00EE3E2B">
        <w:rPr>
          <w:lang w:eastAsia="zh-CN"/>
        </w:rPr>
        <w:t> </w:t>
      </w:r>
      <w:r w:rsidR="00EE3E2B" w:rsidRPr="006C6084">
        <w:rPr>
          <w:lang w:eastAsia="zh-CN"/>
        </w:rPr>
        <w:t>5</w:t>
      </w:r>
      <w:r w:rsidRPr="006C6084">
        <w:rPr>
          <w:lang w:eastAsia="zh-CN"/>
        </w:rPr>
        <w:t>.2.3.2.</w:t>
      </w:r>
      <w:r>
        <w:rPr>
          <w:lang w:eastAsia="zh-CN"/>
        </w:rPr>
        <w:t>10</w:t>
      </w:r>
      <w:r w:rsidRPr="006C6084">
        <w:rPr>
          <w:lang w:eastAsia="zh-CN"/>
        </w:rPr>
        <w:t xml:space="preserve"> for the complete list of parameters).</w:t>
      </w:r>
    </w:p>
    <w:p w14:paraId="611CEC36" w14:textId="77777777" w:rsidR="00F90BFA" w:rsidRPr="006C6084" w:rsidRDefault="00F90BFA" w:rsidP="004E0381">
      <w:pPr>
        <w:pStyle w:val="Heading5"/>
        <w:rPr>
          <w:lang w:eastAsia="zh-CN"/>
        </w:rPr>
      </w:pPr>
      <w:bookmarkStart w:id="746" w:name="_Toc35969961"/>
      <w:bookmarkStart w:id="747" w:name="_Toc36050755"/>
      <w:bookmarkStart w:id="748" w:name="_Toc44847468"/>
      <w:bookmarkStart w:id="749" w:name="_Toc51845122"/>
      <w:bookmarkStart w:id="750" w:name="_Toc51845453"/>
      <w:bookmarkStart w:id="751" w:name="_Toc57017522"/>
      <w:bookmarkStart w:id="752" w:name="_Toc82555406"/>
      <w:r w:rsidRPr="006C6084">
        <w:rPr>
          <w:lang w:eastAsia="zh-CN"/>
        </w:rPr>
        <w:t>6.3.</w:t>
      </w:r>
      <w:r>
        <w:rPr>
          <w:lang w:eastAsia="zh-CN"/>
        </w:rPr>
        <w:t>3</w:t>
      </w:r>
      <w:r w:rsidRPr="006C6084">
        <w:rPr>
          <w:lang w:eastAsia="zh-CN"/>
        </w:rPr>
        <w:t>.4.2</w:t>
      </w:r>
      <w:r w:rsidRPr="006C6084">
        <w:rPr>
          <w:lang w:eastAsia="zh-CN"/>
        </w:rPr>
        <w:tab/>
        <w:t>Load Control Timestamp</w:t>
      </w:r>
      <w:bookmarkEnd w:id="746"/>
      <w:bookmarkEnd w:id="747"/>
      <w:bookmarkEnd w:id="748"/>
      <w:bookmarkEnd w:id="749"/>
      <w:bookmarkEnd w:id="750"/>
      <w:bookmarkEnd w:id="751"/>
      <w:bookmarkEnd w:id="752"/>
    </w:p>
    <w:p w14:paraId="2D9ECC07" w14:textId="77777777" w:rsidR="00F90BFA" w:rsidRDefault="00F90BFA" w:rsidP="00F90BFA">
      <w:r w:rsidRPr="006C6084">
        <w:t>Th</w:t>
      </w:r>
      <w:r>
        <w:t>e</w:t>
      </w:r>
      <w:r w:rsidRPr="006C6084">
        <w:t xml:space="preserve"> </w:t>
      </w:r>
      <w:r>
        <w:t xml:space="preserve">Timestamp </w:t>
      </w:r>
      <w:r w:rsidRPr="006C6084">
        <w:t xml:space="preserve">parameter </w:t>
      </w:r>
      <w:r>
        <w:t xml:space="preserve">indicates the time when the LCI was generated. It </w:t>
      </w:r>
      <w:r w:rsidRPr="006C6084">
        <w:t xml:space="preserve">shall be used by the receiver of the </w:t>
      </w:r>
      <w:r>
        <w:t>LCI</w:t>
      </w:r>
      <w:r w:rsidRPr="006C6084">
        <w:t xml:space="preserve"> to properly collate out-of-order LCI, e.g. due to HTTP/2 stream multiplexing, prioritization and flow control</w:t>
      </w:r>
      <w:r>
        <w:t xml:space="preserve">, and </w:t>
      </w:r>
      <w:r w:rsidRPr="006C1437">
        <w:t xml:space="preserve">to determine whether the newly received load control information has changed compared to load control information previously received </w:t>
      </w:r>
      <w:r>
        <w:t>for the same scope.</w:t>
      </w:r>
    </w:p>
    <w:p w14:paraId="4005FE69" w14:textId="77777777" w:rsidR="00F90BFA" w:rsidRDefault="00F90BFA" w:rsidP="00F90BFA">
      <w:pPr>
        <w:rPr>
          <w:lang w:eastAsia="zh-CN"/>
        </w:rPr>
      </w:pPr>
      <w:r>
        <w:rPr>
          <w:lang w:eastAsia="zh-CN"/>
        </w:rPr>
        <w:t>The receiver shall overwrite any stored load control information of a peer NF, NF set, NF service, NF service set or SCP (according to the scope of the new received LCI) with the newly received load control information, if the new load control information is more recent than the stored information.</w:t>
      </w:r>
      <w:r w:rsidRPr="00DF0D5C">
        <w:t xml:space="preserve"> </w:t>
      </w:r>
      <w:r>
        <w:t xml:space="preserve">For instance, for S-NSSAI/DNN based load control, </w:t>
      </w:r>
      <w:r w:rsidRPr="006C1437">
        <w:t>if the receiver ha</w:t>
      </w:r>
      <w:r>
        <w:t>d</w:t>
      </w:r>
      <w:r w:rsidRPr="006C1437">
        <w:t xml:space="preserve"> stored </w:t>
      </w:r>
      <w:r>
        <w:t xml:space="preserve">LCI </w:t>
      </w:r>
      <w:r w:rsidRPr="006C1437">
        <w:t xml:space="preserve">for a peer </w:t>
      </w:r>
      <w:r>
        <w:t>SMF instance and LCI for a specific S-NSSAI/DNN of that SMF instance</w:t>
      </w:r>
      <w:r w:rsidRPr="006C1437">
        <w:t xml:space="preserve">, it shall overwrite </w:t>
      </w:r>
      <w:r>
        <w:t>these LCIs</w:t>
      </w:r>
      <w:r w:rsidRPr="006C1437">
        <w:t xml:space="preserve"> with the new </w:t>
      </w:r>
      <w:r>
        <w:t>LCI</w:t>
      </w:r>
      <w:r w:rsidRPr="006C1437">
        <w:t xml:space="preserve"> received in a message </w:t>
      </w:r>
      <w:r>
        <w:t>carrying LCI for the same SMF instance.</w:t>
      </w:r>
    </w:p>
    <w:p w14:paraId="40FDE221" w14:textId="77777777" w:rsidR="00F90BFA" w:rsidRDefault="00F90BFA" w:rsidP="00F90BFA">
      <w:pPr>
        <w:rPr>
          <w:rFonts w:cs="Arial"/>
        </w:rPr>
      </w:pPr>
      <w:r w:rsidRPr="006C6084">
        <w:rPr>
          <w:rFonts w:cs="Arial"/>
        </w:rPr>
        <w:t xml:space="preserve">If the newly received LCI has the same or </w:t>
      </w:r>
      <w:r>
        <w:rPr>
          <w:rFonts w:cs="Arial"/>
        </w:rPr>
        <w:t xml:space="preserve">an </w:t>
      </w:r>
      <w:r w:rsidRPr="006C6084">
        <w:rPr>
          <w:rFonts w:cs="Arial"/>
        </w:rPr>
        <w:t xml:space="preserve">older Timestamp as the previously received LCI </w:t>
      </w:r>
      <w:r>
        <w:rPr>
          <w:rFonts w:cs="Arial"/>
        </w:rPr>
        <w:t>for the same scope (e.g. from the same NF, NF Set, NF Service, NF Service Set or SCP)</w:t>
      </w:r>
      <w:r w:rsidRPr="006C6084">
        <w:rPr>
          <w:rFonts w:cs="Arial"/>
        </w:rPr>
        <w:t xml:space="preserve">, then the receiver </w:t>
      </w:r>
      <w:r>
        <w:rPr>
          <w:rFonts w:cs="Arial"/>
        </w:rPr>
        <w:t>shall</w:t>
      </w:r>
      <w:r w:rsidRPr="006C6084">
        <w:rPr>
          <w:rFonts w:cs="Arial"/>
        </w:rPr>
        <w:t xml:space="preserve"> discard the newly received LCI whilst continuing to apply the load control procedures</w:t>
      </w:r>
      <w:r>
        <w:rPr>
          <w:rFonts w:cs="Arial"/>
        </w:rPr>
        <w:t xml:space="preserve"> according to</w:t>
      </w:r>
      <w:r w:rsidRPr="006C6084">
        <w:rPr>
          <w:rFonts w:cs="Arial"/>
        </w:rPr>
        <w:t xml:space="preserve"> the previous</w:t>
      </w:r>
      <w:r>
        <w:rPr>
          <w:rFonts w:cs="Arial"/>
        </w:rPr>
        <w:t>ly stored</w:t>
      </w:r>
      <w:r w:rsidRPr="006C6084">
        <w:rPr>
          <w:rFonts w:cs="Arial"/>
        </w:rPr>
        <w:t xml:space="preserve"> value.</w:t>
      </w:r>
    </w:p>
    <w:p w14:paraId="66D8D99D" w14:textId="77777777" w:rsidR="00F90BFA" w:rsidRPr="006C6084" w:rsidRDefault="00F90BFA" w:rsidP="00F90BFA">
      <w:pPr>
        <w:pStyle w:val="NO"/>
      </w:pPr>
      <w:r>
        <w:t>NOTE:</w:t>
      </w:r>
      <w:r>
        <w:tab/>
        <w:t>An NF Service Consumer can receive LCI for the same target scope from different NF service producers, when the scope of of the LCI corresponds to an NF set or NF service set.</w:t>
      </w:r>
    </w:p>
    <w:p w14:paraId="28213CC5" w14:textId="77777777" w:rsidR="00F90BFA" w:rsidRPr="006C6084" w:rsidRDefault="00F90BFA" w:rsidP="004E0381">
      <w:pPr>
        <w:pStyle w:val="Heading5"/>
        <w:rPr>
          <w:lang w:eastAsia="zh-CN"/>
        </w:rPr>
      </w:pPr>
      <w:bookmarkStart w:id="753" w:name="_Toc35969962"/>
      <w:bookmarkStart w:id="754" w:name="_Toc36050756"/>
      <w:bookmarkStart w:id="755" w:name="_Toc44847469"/>
      <w:bookmarkStart w:id="756" w:name="_Toc51845123"/>
      <w:bookmarkStart w:id="757" w:name="_Toc51845454"/>
      <w:bookmarkStart w:id="758" w:name="_Toc57017523"/>
      <w:bookmarkStart w:id="759" w:name="_Toc82555407"/>
      <w:r w:rsidRPr="006C6084">
        <w:rPr>
          <w:lang w:eastAsia="zh-CN"/>
        </w:rPr>
        <w:t>6.3.</w:t>
      </w:r>
      <w:r>
        <w:rPr>
          <w:lang w:eastAsia="zh-CN"/>
        </w:rPr>
        <w:t>3</w:t>
      </w:r>
      <w:r w:rsidRPr="006C6084">
        <w:rPr>
          <w:lang w:eastAsia="zh-CN"/>
        </w:rPr>
        <w:t>.4.3</w:t>
      </w:r>
      <w:r w:rsidRPr="006C6084">
        <w:rPr>
          <w:lang w:eastAsia="zh-CN"/>
        </w:rPr>
        <w:tab/>
        <w:t>Load Metric</w:t>
      </w:r>
      <w:bookmarkEnd w:id="753"/>
      <w:bookmarkEnd w:id="754"/>
      <w:bookmarkEnd w:id="755"/>
      <w:bookmarkEnd w:id="756"/>
      <w:bookmarkEnd w:id="757"/>
      <w:bookmarkEnd w:id="758"/>
      <w:bookmarkEnd w:id="759"/>
    </w:p>
    <w:p w14:paraId="1E251827" w14:textId="77777777" w:rsidR="00F90BFA" w:rsidRDefault="00F90BFA" w:rsidP="00F90BFA">
      <w:r>
        <w:t xml:space="preserve">The </w:t>
      </w:r>
      <w:r w:rsidRPr="009475CE">
        <w:t>Load Metric shall</w:t>
      </w:r>
      <w:r>
        <w:t xml:space="preserve"> indicate the current load level for the scope of the LCI, e.g. current load level of the NF instance if the scope indicated in the LCI indicates an NF instance, </w:t>
      </w:r>
      <w:r w:rsidRPr="006C1437">
        <w:t>as a percentage within the range of 0 to100, where 0 means no or 0% load and 100 means maximum or 100% load reached (i.e. no further load is desirable)</w:t>
      </w:r>
      <w:r>
        <w:t>. The computation of the load metric is implementation specific.</w:t>
      </w:r>
    </w:p>
    <w:p w14:paraId="101C47B1" w14:textId="77777777" w:rsidR="00F90BFA" w:rsidRPr="006C6084" w:rsidRDefault="00F90BFA" w:rsidP="004E0381">
      <w:pPr>
        <w:pStyle w:val="Heading5"/>
        <w:rPr>
          <w:lang w:eastAsia="zh-CN"/>
        </w:rPr>
      </w:pPr>
      <w:bookmarkStart w:id="760" w:name="_Toc35969963"/>
      <w:bookmarkStart w:id="761" w:name="_Toc44847470"/>
      <w:bookmarkStart w:id="762" w:name="_Toc51845124"/>
      <w:bookmarkStart w:id="763" w:name="_Toc51845455"/>
      <w:bookmarkStart w:id="764" w:name="_Toc57017524"/>
      <w:bookmarkStart w:id="765" w:name="_Toc35969968"/>
      <w:bookmarkStart w:id="766" w:name="_Toc36050762"/>
      <w:bookmarkStart w:id="767" w:name="_Toc82555408"/>
      <w:r w:rsidRPr="006C6084">
        <w:rPr>
          <w:lang w:eastAsia="zh-CN"/>
        </w:rPr>
        <w:lastRenderedPageBreak/>
        <w:t>6.3.</w:t>
      </w:r>
      <w:r>
        <w:rPr>
          <w:lang w:eastAsia="zh-CN"/>
        </w:rPr>
        <w:t>3</w:t>
      </w:r>
      <w:r w:rsidRPr="006C6084">
        <w:rPr>
          <w:lang w:eastAsia="zh-CN"/>
        </w:rPr>
        <w:t>.4.4</w:t>
      </w:r>
      <w:r w:rsidRPr="006C6084">
        <w:rPr>
          <w:lang w:eastAsia="zh-CN"/>
        </w:rPr>
        <w:tab/>
        <w:t xml:space="preserve">Scope of </w:t>
      </w:r>
      <w:r>
        <w:rPr>
          <w:lang w:eastAsia="zh-CN"/>
        </w:rPr>
        <w:t>LCI</w:t>
      </w:r>
      <w:bookmarkEnd w:id="760"/>
      <w:bookmarkEnd w:id="761"/>
      <w:bookmarkEnd w:id="762"/>
      <w:bookmarkEnd w:id="763"/>
      <w:bookmarkEnd w:id="764"/>
      <w:bookmarkEnd w:id="767"/>
    </w:p>
    <w:p w14:paraId="27F71BA2" w14:textId="77777777" w:rsidR="00F90BFA" w:rsidRPr="006C6084" w:rsidRDefault="00F90BFA" w:rsidP="004E0381">
      <w:pPr>
        <w:pStyle w:val="H6"/>
        <w:rPr>
          <w:lang w:eastAsia="zh-CN"/>
        </w:rPr>
      </w:pPr>
      <w:bookmarkStart w:id="768" w:name="_Toc35969964"/>
      <w:bookmarkStart w:id="769" w:name="_Toc44847471"/>
      <w:bookmarkStart w:id="770" w:name="_Toc51845125"/>
      <w:bookmarkStart w:id="771" w:name="_Toc51845456"/>
      <w:bookmarkStart w:id="772" w:name="_Toc57017525"/>
      <w:r w:rsidRPr="006C6084">
        <w:rPr>
          <w:lang w:eastAsia="zh-CN"/>
        </w:rPr>
        <w:t>6.3.</w:t>
      </w:r>
      <w:r>
        <w:rPr>
          <w:lang w:eastAsia="zh-CN"/>
        </w:rPr>
        <w:t>3</w:t>
      </w:r>
      <w:r w:rsidRPr="006C6084">
        <w:rPr>
          <w:lang w:eastAsia="zh-CN"/>
        </w:rPr>
        <w:t>.4.4.</w:t>
      </w:r>
      <w:r>
        <w:rPr>
          <w:lang w:eastAsia="zh-CN"/>
        </w:rPr>
        <w:t>1</w:t>
      </w:r>
      <w:r w:rsidRPr="006C6084">
        <w:rPr>
          <w:lang w:eastAsia="zh-CN"/>
        </w:rPr>
        <w:tab/>
      </w:r>
      <w:r>
        <w:rPr>
          <w:noProof/>
        </w:rPr>
        <w:t>Introduction</w:t>
      </w:r>
      <w:bookmarkEnd w:id="768"/>
      <w:bookmarkEnd w:id="769"/>
      <w:bookmarkEnd w:id="770"/>
      <w:bookmarkEnd w:id="771"/>
      <w:bookmarkEnd w:id="772"/>
    </w:p>
    <w:p w14:paraId="4DEBD085" w14:textId="77777777" w:rsidR="00F90BFA" w:rsidRDefault="00F90BFA" w:rsidP="00F90BFA">
      <w:pPr>
        <w:rPr>
          <w:lang w:eastAsia="zh-CN"/>
        </w:rPr>
      </w:pPr>
      <w:r>
        <w:rPr>
          <w:lang w:eastAsia="zh-CN"/>
        </w:rPr>
        <w:t>The scope of LCI indicates the applicability of the LCI, i.e. it identifies the components of the LCI sender to which the LCI relates to.</w:t>
      </w:r>
    </w:p>
    <w:p w14:paraId="6AAB60C5" w14:textId="77777777" w:rsidR="00F90BFA" w:rsidRPr="006C6084"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LCI header</w:t>
      </w:r>
      <w:r w:rsidRPr="006C6084">
        <w:rPr>
          <w:lang w:eastAsia="zh-CN"/>
        </w:rPr>
        <w:t>.</w:t>
      </w:r>
    </w:p>
    <w:p w14:paraId="4BAC5955" w14:textId="77777777" w:rsidR="00F90BFA" w:rsidRDefault="00F90BFA" w:rsidP="004E0381">
      <w:pPr>
        <w:pStyle w:val="H6"/>
        <w:rPr>
          <w:noProof/>
        </w:rPr>
      </w:pPr>
      <w:bookmarkStart w:id="773" w:name="_Toc35969965"/>
      <w:bookmarkStart w:id="774" w:name="_Toc44847472"/>
      <w:bookmarkStart w:id="775" w:name="_Toc51845126"/>
      <w:bookmarkStart w:id="776" w:name="_Toc51845457"/>
      <w:bookmarkStart w:id="777" w:name="_Toc57017526"/>
      <w:r w:rsidRPr="006C6084">
        <w:rPr>
          <w:lang w:eastAsia="zh-CN"/>
        </w:rPr>
        <w:t>6.3.</w:t>
      </w:r>
      <w:r>
        <w:rPr>
          <w:lang w:eastAsia="zh-CN"/>
        </w:rPr>
        <w:t>3</w:t>
      </w:r>
      <w:r w:rsidRPr="006C6084">
        <w:rPr>
          <w:lang w:eastAsia="zh-CN"/>
        </w:rPr>
        <w:t>.4.4.</w:t>
      </w:r>
      <w:r>
        <w:rPr>
          <w:lang w:eastAsia="zh-CN"/>
        </w:rPr>
        <w:t>2</w:t>
      </w:r>
      <w:r w:rsidRPr="006C6084">
        <w:rPr>
          <w:lang w:eastAsia="zh-CN"/>
        </w:rPr>
        <w:tab/>
      </w:r>
      <w:r>
        <w:rPr>
          <w:noProof/>
        </w:rPr>
        <w:t>Scope of LCI signalled by an NF Service Producer</w:t>
      </w:r>
      <w:bookmarkEnd w:id="773"/>
      <w:bookmarkEnd w:id="774"/>
      <w:bookmarkEnd w:id="775"/>
      <w:bookmarkEnd w:id="776"/>
      <w:bookmarkEnd w:id="777"/>
    </w:p>
    <w:p w14:paraId="2DEBDDB5" w14:textId="77777777" w:rsidR="00F90BFA" w:rsidRPr="006C6084" w:rsidRDefault="00F90BFA" w:rsidP="004E0381">
      <w:pPr>
        <w:pStyle w:val="H6"/>
        <w:rPr>
          <w:lang w:eastAsia="zh-CN"/>
        </w:rPr>
      </w:pPr>
      <w:bookmarkStart w:id="778" w:name="_Toc44847473"/>
      <w:bookmarkStart w:id="779" w:name="_Toc51845127"/>
      <w:bookmarkStart w:id="780" w:name="_Toc51845458"/>
      <w:bookmarkStart w:id="781" w:name="_Toc57017527"/>
      <w:r w:rsidRPr="006C6084">
        <w:rPr>
          <w:lang w:eastAsia="zh-CN"/>
        </w:rPr>
        <w:t>6.3.</w:t>
      </w:r>
      <w:r>
        <w:rPr>
          <w:lang w:eastAsia="zh-CN"/>
        </w:rPr>
        <w:t>3</w:t>
      </w:r>
      <w:r w:rsidRPr="006C6084">
        <w:rPr>
          <w:lang w:eastAsia="zh-CN"/>
        </w:rPr>
        <w:t>.4.4.</w:t>
      </w:r>
      <w:r>
        <w:rPr>
          <w:lang w:eastAsia="zh-CN"/>
        </w:rPr>
        <w:t>2.1</w:t>
      </w:r>
      <w:r w:rsidRPr="006C6084">
        <w:rPr>
          <w:lang w:eastAsia="zh-CN"/>
        </w:rPr>
        <w:tab/>
      </w:r>
      <w:r>
        <w:rPr>
          <w:noProof/>
        </w:rPr>
        <w:t>General</w:t>
      </w:r>
      <w:bookmarkEnd w:id="778"/>
      <w:bookmarkEnd w:id="779"/>
      <w:bookmarkEnd w:id="780"/>
      <w:bookmarkEnd w:id="781"/>
    </w:p>
    <w:p w14:paraId="4CA53BB3" w14:textId="77777777" w:rsidR="00F90BFA" w:rsidRDefault="00F90BFA" w:rsidP="00F90BFA">
      <w:r>
        <w:t>The LCI sent by an NF Service Producer shall include one of the parameters defined in Table </w:t>
      </w:r>
      <w:r w:rsidRPr="00C829BE">
        <w:rPr>
          <w:lang w:eastAsia="zh-CN"/>
        </w:rPr>
        <w:t>6.</w:t>
      </w:r>
      <w:r>
        <w:rPr>
          <w:lang w:eastAsia="zh-CN"/>
        </w:rPr>
        <w:t>3</w:t>
      </w:r>
      <w:r w:rsidRPr="00C829BE">
        <w:rPr>
          <w:lang w:eastAsia="zh-CN"/>
        </w:rPr>
        <w:t>.</w:t>
      </w:r>
      <w:r>
        <w:rPr>
          <w:lang w:eastAsia="zh-CN"/>
        </w:rPr>
        <w:t>3.4.4.2.1-1.</w:t>
      </w:r>
    </w:p>
    <w:p w14:paraId="79F01EC9"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3.4.4.2.1-1</w:t>
      </w:r>
      <w:r w:rsidRPr="000B63FD">
        <w:t xml:space="preserve">: </w:t>
      </w:r>
      <w:r>
        <w:t>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6EE14B14" w14:textId="77777777" w:rsidTr="00307A61">
        <w:tc>
          <w:tcPr>
            <w:tcW w:w="1555" w:type="dxa"/>
            <w:shd w:val="clear" w:color="auto" w:fill="auto"/>
          </w:tcPr>
          <w:p w14:paraId="0BDA0048" w14:textId="77777777" w:rsidR="00F90BFA" w:rsidRDefault="00F90BFA" w:rsidP="006254F7">
            <w:pPr>
              <w:pStyle w:val="TAH"/>
              <w:rPr>
                <w:lang w:eastAsia="zh-CN"/>
              </w:rPr>
            </w:pPr>
            <w:r>
              <w:rPr>
                <w:lang w:eastAsia="zh-CN"/>
              </w:rPr>
              <w:t>Parameter</w:t>
            </w:r>
          </w:p>
        </w:tc>
        <w:tc>
          <w:tcPr>
            <w:tcW w:w="1559" w:type="dxa"/>
            <w:shd w:val="clear" w:color="auto" w:fill="auto"/>
          </w:tcPr>
          <w:p w14:paraId="454975FD" w14:textId="77777777" w:rsidR="00F90BFA" w:rsidRDefault="00F90BFA" w:rsidP="006254F7">
            <w:pPr>
              <w:pStyle w:val="TAH"/>
              <w:rPr>
                <w:lang w:eastAsia="zh-CN"/>
              </w:rPr>
            </w:pPr>
            <w:r>
              <w:rPr>
                <w:lang w:eastAsia="zh-CN"/>
              </w:rPr>
              <w:t>Value</w:t>
            </w:r>
          </w:p>
        </w:tc>
        <w:tc>
          <w:tcPr>
            <w:tcW w:w="3544" w:type="dxa"/>
            <w:shd w:val="clear" w:color="auto" w:fill="auto"/>
          </w:tcPr>
          <w:p w14:paraId="2E404EB7"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74189A38" w14:textId="77777777" w:rsidR="00F90BFA" w:rsidRDefault="00F90BFA" w:rsidP="006254F7">
            <w:pPr>
              <w:pStyle w:val="TAH"/>
              <w:rPr>
                <w:lang w:eastAsia="zh-CN"/>
              </w:rPr>
            </w:pPr>
            <w:r>
              <w:rPr>
                <w:lang w:eastAsia="zh-CN"/>
              </w:rPr>
              <w:t>Examples</w:t>
            </w:r>
          </w:p>
        </w:tc>
      </w:tr>
      <w:tr w:rsidR="00307A61" w14:paraId="2A1FE6DF" w14:textId="77777777" w:rsidTr="00307A61">
        <w:tc>
          <w:tcPr>
            <w:tcW w:w="1555" w:type="dxa"/>
            <w:shd w:val="clear" w:color="auto" w:fill="auto"/>
          </w:tcPr>
          <w:p w14:paraId="540A3E7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280B5358"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558910F6"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065C9DD7"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5BAFB12" w14:textId="77777777" w:rsidTr="00307A61">
        <w:tc>
          <w:tcPr>
            <w:tcW w:w="1555" w:type="dxa"/>
            <w:shd w:val="clear" w:color="auto" w:fill="auto"/>
          </w:tcPr>
          <w:p w14:paraId="24E8C178"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1052E4E0" w14:textId="77777777" w:rsidR="00F90BFA" w:rsidRDefault="00F90BFA" w:rsidP="006254F7">
            <w:pPr>
              <w:pStyle w:val="TAL"/>
              <w:rPr>
                <w:lang w:eastAsia="zh-CN"/>
              </w:rPr>
            </w:pPr>
            <w:r>
              <w:rPr>
                <w:lang w:eastAsia="zh-CN"/>
              </w:rPr>
              <w:t>NF Set ID</w:t>
            </w:r>
          </w:p>
        </w:tc>
        <w:tc>
          <w:tcPr>
            <w:tcW w:w="3544" w:type="dxa"/>
            <w:shd w:val="clear" w:color="auto" w:fill="auto"/>
          </w:tcPr>
          <w:p w14:paraId="57231567"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77F8FAD0"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354C4232" w14:textId="77777777" w:rsidTr="00307A61">
        <w:tc>
          <w:tcPr>
            <w:tcW w:w="1555" w:type="dxa"/>
            <w:shd w:val="clear" w:color="auto" w:fill="auto"/>
          </w:tcPr>
          <w:p w14:paraId="113E9E9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2A577B93"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792C7304"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39455EA2" w14:textId="77777777" w:rsidR="00F90BFA" w:rsidRPr="00590254" w:rsidRDefault="00F90BFA" w:rsidP="006254F7">
            <w:pPr>
              <w:pStyle w:val="TAL"/>
              <w:rPr>
                <w:lang w:eastAsia="zh-CN"/>
              </w:rPr>
            </w:pPr>
            <w:r>
              <w:rPr>
                <w:lang w:eastAsia="zh-CN"/>
              </w:rPr>
              <w:t>NF-Service-Instance: serv1.smf1</w:t>
            </w:r>
          </w:p>
        </w:tc>
      </w:tr>
      <w:tr w:rsidR="00307A61" w14:paraId="3E39B47B" w14:textId="77777777" w:rsidTr="00307A61">
        <w:tc>
          <w:tcPr>
            <w:tcW w:w="1555" w:type="dxa"/>
            <w:shd w:val="clear" w:color="auto" w:fill="auto"/>
          </w:tcPr>
          <w:p w14:paraId="49944DBB" w14:textId="77777777" w:rsidR="00F90BFA" w:rsidRDefault="00F90BFA" w:rsidP="006254F7">
            <w:pPr>
              <w:pStyle w:val="TAL"/>
              <w:rPr>
                <w:lang w:eastAsia="zh-CN"/>
              </w:rPr>
            </w:pPr>
            <w:r>
              <w:rPr>
                <w:lang w:eastAsia="zh-CN"/>
              </w:rPr>
              <w:t>NF-Service-Set</w:t>
            </w:r>
          </w:p>
        </w:tc>
        <w:tc>
          <w:tcPr>
            <w:tcW w:w="1559" w:type="dxa"/>
            <w:shd w:val="clear" w:color="auto" w:fill="auto"/>
          </w:tcPr>
          <w:p w14:paraId="5976E96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41E518E4"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0CF8C211"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46CDB643" w14:textId="77777777" w:rsidR="00F90BFA" w:rsidRDefault="00F90BFA" w:rsidP="00F90BFA"/>
    <w:p w14:paraId="5CD6118A" w14:textId="77777777" w:rsidR="00F90BFA" w:rsidRDefault="00F90BFA" w:rsidP="00F90BFA">
      <w:pPr>
        <w:pStyle w:val="B1"/>
        <w:ind w:left="0" w:firstLine="0"/>
        <w:rPr>
          <w:lang w:eastAsia="zh-CN"/>
        </w:rPr>
      </w:pPr>
      <w:r w:rsidRPr="00635CDA">
        <w:rPr>
          <w:lang w:eastAsia="zh-CN"/>
        </w:rPr>
        <w:t xml:space="preserve">If an NF </w:t>
      </w:r>
      <w:r w:rsidRPr="00CB02F7">
        <w:rPr>
          <w:lang w:eastAsia="zh-CN"/>
        </w:rPr>
        <w:t xml:space="preserve">Service Consumer </w:t>
      </w:r>
      <w:r>
        <w:rPr>
          <w:lang w:eastAsia="zh-CN"/>
        </w:rPr>
        <w:t>receives more than one L</w:t>
      </w:r>
      <w:r w:rsidRPr="00635CDA">
        <w:rPr>
          <w:lang w:eastAsia="zh-CN"/>
        </w:rPr>
        <w:t xml:space="preserve">CI with </w:t>
      </w:r>
      <w:r>
        <w:rPr>
          <w:lang w:eastAsia="zh-CN"/>
        </w:rPr>
        <w:t>overlapping</w:t>
      </w:r>
      <w:r w:rsidRPr="00635CDA">
        <w:rPr>
          <w:lang w:eastAsia="zh-CN"/>
        </w:rPr>
        <w:t xml:space="preserve"> scope</w:t>
      </w:r>
      <w:r>
        <w:rPr>
          <w:lang w:eastAsia="zh-CN"/>
        </w:rPr>
        <w:t>s, i.e.</w:t>
      </w:r>
      <w:r w:rsidRPr="00635CDA">
        <w:rPr>
          <w:lang w:eastAsia="zh-CN"/>
        </w:rPr>
        <w:t xml:space="preserve"> one with NF </w:t>
      </w:r>
      <w:r>
        <w:rPr>
          <w:lang w:eastAsia="zh-CN"/>
        </w:rPr>
        <w:t xml:space="preserve">(service) </w:t>
      </w:r>
      <w:r w:rsidRPr="00635CDA">
        <w:rPr>
          <w:lang w:eastAsia="zh-CN"/>
        </w:rPr>
        <w:t>instance scope and another with NF</w:t>
      </w:r>
      <w:r>
        <w:rPr>
          <w:lang w:eastAsia="zh-CN"/>
        </w:rPr>
        <w:t xml:space="preserve"> (service)</w:t>
      </w:r>
      <w:r w:rsidRPr="00635CDA">
        <w:rPr>
          <w:lang w:eastAsia="zh-CN"/>
        </w:rPr>
        <w:t xml:space="preserve"> Set scope, the N</w:t>
      </w:r>
      <w:r>
        <w:rPr>
          <w:lang w:eastAsia="zh-CN"/>
        </w:rPr>
        <w:t>F Service Consumer should perform load balancing considering the L</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for each candidate NF instance or NF service instance </w:t>
      </w:r>
      <w:r>
        <w:rPr>
          <w:lang w:eastAsia="zh-CN"/>
        </w:rPr>
        <w:t>(</w:t>
      </w:r>
      <w:r w:rsidRPr="00635CDA">
        <w:rPr>
          <w:lang w:eastAsia="zh-CN"/>
        </w:rPr>
        <w:t>i.e</w:t>
      </w:r>
      <w:r>
        <w:rPr>
          <w:lang w:eastAsia="zh-CN"/>
        </w:rPr>
        <w:t>. in this example</w:t>
      </w:r>
      <w:r w:rsidRPr="00723202">
        <w:t xml:space="preserve"> </w:t>
      </w:r>
      <w:r w:rsidRPr="00723202">
        <w:rPr>
          <w:lang w:eastAsia="zh-CN"/>
        </w:rPr>
        <w:t>the load of the</w:t>
      </w:r>
      <w:r>
        <w:rPr>
          <w:lang w:eastAsia="zh-CN"/>
        </w:rPr>
        <w:t xml:space="preserve"> NF (service) instance).</w:t>
      </w:r>
    </w:p>
    <w:p w14:paraId="1B6BB5E0" w14:textId="77777777" w:rsidR="00F90BFA" w:rsidRPr="006C6084" w:rsidRDefault="00F90BFA" w:rsidP="004E0381">
      <w:pPr>
        <w:pStyle w:val="H6"/>
        <w:rPr>
          <w:lang w:eastAsia="zh-CN"/>
        </w:rPr>
      </w:pPr>
      <w:bookmarkStart w:id="782" w:name="_Toc44847474"/>
      <w:bookmarkStart w:id="783" w:name="_Toc51845128"/>
      <w:bookmarkStart w:id="784" w:name="_Toc51845459"/>
      <w:bookmarkStart w:id="785" w:name="_Toc57017528"/>
      <w:r w:rsidRPr="006C6084">
        <w:rPr>
          <w:lang w:eastAsia="zh-CN"/>
        </w:rPr>
        <w:t>6.3.</w:t>
      </w:r>
      <w:r>
        <w:rPr>
          <w:lang w:eastAsia="zh-CN"/>
        </w:rPr>
        <w:t>3</w:t>
      </w:r>
      <w:r w:rsidRPr="006C6084">
        <w:rPr>
          <w:lang w:eastAsia="zh-CN"/>
        </w:rPr>
        <w:t>.4.4.</w:t>
      </w:r>
      <w:r>
        <w:rPr>
          <w:lang w:eastAsia="zh-CN"/>
        </w:rPr>
        <w:t>2.2</w:t>
      </w:r>
      <w:r w:rsidRPr="006C6084">
        <w:rPr>
          <w:lang w:eastAsia="zh-CN"/>
        </w:rPr>
        <w:tab/>
      </w:r>
      <w:r>
        <w:rPr>
          <w:noProof/>
        </w:rPr>
        <w:t>Additional scope parameters for S-NSSAI/DNN based load control by SMF</w:t>
      </w:r>
      <w:bookmarkEnd w:id="782"/>
      <w:bookmarkEnd w:id="783"/>
      <w:bookmarkEnd w:id="784"/>
      <w:bookmarkEnd w:id="785"/>
    </w:p>
    <w:p w14:paraId="0E2D0495" w14:textId="77777777" w:rsidR="00F90BFA" w:rsidRDefault="00F90BFA" w:rsidP="00F90BFA">
      <w:r>
        <w:t>It is optional for the SMF to support S-NSSAI/DNN based load control. When supported, the following requirements shall apply.</w:t>
      </w:r>
    </w:p>
    <w:p w14:paraId="70157010" w14:textId="77777777" w:rsidR="00F90BFA" w:rsidRPr="006C1437" w:rsidRDefault="00F90BFA" w:rsidP="00F90BFA">
      <w:r>
        <w:t>S-NSSAI/DNN</w:t>
      </w:r>
      <w:r w:rsidRPr="006C1437">
        <w:t xml:space="preserve"> level load control refers to advertising of the load information at </w:t>
      </w:r>
      <w:r>
        <w:t xml:space="preserve">S-NSSAI and DNN </w:t>
      </w:r>
      <w:r w:rsidRPr="006C1437">
        <w:t xml:space="preserve">level granularity and selection of the target </w:t>
      </w:r>
      <w:r>
        <w:t>SMF service instance</w:t>
      </w:r>
      <w:r w:rsidRPr="006C1437">
        <w:t xml:space="preserve"> based on this information. It helps to achieve an evenly load balanced network at </w:t>
      </w:r>
      <w:r>
        <w:t>S-NSSAI/DNN</w:t>
      </w:r>
      <w:r w:rsidRPr="006C1437">
        <w:t xml:space="preserve"> granularity by the use of the dynamic load information provided within the Load Control Information with the </w:t>
      </w:r>
      <w:r>
        <w:t>S-NSSAI/DNN</w:t>
      </w:r>
      <w:r w:rsidRPr="006C1437">
        <w:t xml:space="preserve"> scope. Only a</w:t>
      </w:r>
      <w:r>
        <w:t>n</w:t>
      </w:r>
      <w:r w:rsidRPr="006C1437">
        <w:t xml:space="preserve"> </w:t>
      </w:r>
      <w:r>
        <w:t>SMF</w:t>
      </w:r>
      <w:r w:rsidRPr="006C1437">
        <w:t xml:space="preserve"> may advertise </w:t>
      </w:r>
      <w:r>
        <w:t>S-NSSAI/DNN</w:t>
      </w:r>
      <w:r w:rsidRPr="006C1437">
        <w:t xml:space="preserve"> level load information.</w:t>
      </w:r>
    </w:p>
    <w:p w14:paraId="01790EE7" w14:textId="77777777" w:rsidR="00F90BFA" w:rsidRDefault="00F90BFA" w:rsidP="00F90BFA">
      <w:pPr>
        <w:pStyle w:val="NO"/>
      </w:pPr>
      <w:r w:rsidRPr="006C1437">
        <w:t>NOTE</w:t>
      </w:r>
      <w:r>
        <w:t xml:space="preserve"> 1</w:t>
      </w:r>
      <w:r w:rsidRPr="006C1437">
        <w:t>:</w:t>
      </w:r>
      <w:r w:rsidRPr="006C1437">
        <w:tab/>
        <w:t>When all the resources</w:t>
      </w:r>
      <w:r>
        <w:t xml:space="preserve"> of an SMF (service) instance are available for all the</w:t>
      </w:r>
      <w:r w:rsidRPr="006C1437">
        <w:t xml:space="preserve"> </w:t>
      </w:r>
      <w:r>
        <w:t>S-NSSAI/DNNs served by that SMF (service) instance</w:t>
      </w:r>
      <w:r w:rsidRPr="006C1437">
        <w:t xml:space="preserve">, 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load control</w:t>
      </w:r>
      <w:r w:rsidRPr="00B47D7A">
        <w:t xml:space="preserve"> </w:t>
      </w:r>
      <w:r>
        <w:t>at SMF (service) set or SMF (service) instance level</w:t>
      </w:r>
      <w:r w:rsidRPr="006C1437">
        <w:t xml:space="preserve"> </w:t>
      </w:r>
      <w:r>
        <w:t>is sufficient</w:t>
      </w:r>
      <w:r w:rsidRPr="006C1437">
        <w:t>.</w:t>
      </w:r>
    </w:p>
    <w:p w14:paraId="1C3D556A" w14:textId="77777777" w:rsidR="00F90BFA" w:rsidRPr="006C1437" w:rsidRDefault="00F90BFA" w:rsidP="00F90BFA">
      <w:r>
        <w:t>Th</w:t>
      </w:r>
      <w:r w:rsidRPr="006C1437">
        <w:t xml:space="preserve">e "Load Metric" shall indicate the current resource utilization for the indicated </w:t>
      </w:r>
      <w:r>
        <w:t>S-NSSAI/DNN(</w:t>
      </w:r>
      <w:r w:rsidRPr="006C1437">
        <w:t>s</w:t>
      </w:r>
      <w:r>
        <w:t>)</w:t>
      </w:r>
      <w:r w:rsidRPr="006C1437">
        <w:t xml:space="preserve">, as a percentage, as compared to the total resources configured for the indicated </w:t>
      </w:r>
      <w:r>
        <w:t xml:space="preserve">S-NSSAI/DNNs </w:t>
      </w:r>
      <w:r w:rsidRPr="006C1437">
        <w:t xml:space="preserve">s at the </w:t>
      </w:r>
      <w:r>
        <w:t>SMF</w:t>
      </w:r>
      <w:r w:rsidRPr="006C1437">
        <w:t>.</w:t>
      </w:r>
    </w:p>
    <w:p w14:paraId="78027E66" w14:textId="77777777" w:rsidR="00F90BFA" w:rsidRDefault="00F90BFA" w:rsidP="00F90BFA">
      <w:r>
        <w:t xml:space="preserve">When performing S-NSSAI/DNN based load control, the LCI scope shall indicate, in addition to either an NF-Instance, NF-Set, NF-Service-Instance or NF-Service-Set (see </w:t>
      </w:r>
      <w:r w:rsidRPr="000B63FD">
        <w:t xml:space="preserve">Table </w:t>
      </w:r>
      <w:r w:rsidRPr="00C829BE">
        <w:rPr>
          <w:lang w:eastAsia="zh-CN"/>
        </w:rPr>
        <w:t>6.</w:t>
      </w:r>
      <w:r>
        <w:rPr>
          <w:lang w:eastAsia="zh-CN"/>
        </w:rPr>
        <w:t>3</w:t>
      </w:r>
      <w:r w:rsidRPr="00C829BE">
        <w:rPr>
          <w:lang w:eastAsia="zh-CN"/>
        </w:rPr>
        <w:t>.</w:t>
      </w:r>
      <w:r>
        <w:rPr>
          <w:lang w:eastAsia="zh-CN"/>
        </w:rPr>
        <w:t>3.4.2.2.1-1</w:t>
      </w:r>
      <w:r>
        <w:t xml:space="preserve">), the combinations of S-NSSAI and DNN  for which the LCI sender </w:t>
      </w:r>
      <w:r w:rsidRPr="006C1437">
        <w:t>wants to advertise the load information</w:t>
      </w:r>
      <w:r>
        <w:t xml:space="preserve"> using the following parameters:</w:t>
      </w:r>
    </w:p>
    <w:p w14:paraId="12B811EC" w14:textId="77777777" w:rsidR="00F90BFA" w:rsidRDefault="00F90BFA" w:rsidP="00F90BFA">
      <w:pPr>
        <w:pStyle w:val="B1"/>
      </w:pPr>
      <w:r>
        <w:t>-</w:t>
      </w:r>
      <w:r>
        <w:tab/>
        <w:t>the S-NSSAI parameter, indicating one or more S-NSSAI values; and</w:t>
      </w:r>
    </w:p>
    <w:p w14:paraId="3A94342C" w14:textId="77777777" w:rsidR="00F90BFA" w:rsidRDefault="00F90BFA" w:rsidP="00F90BFA">
      <w:pPr>
        <w:pStyle w:val="B1"/>
      </w:pPr>
      <w:r>
        <w:t>-</w:t>
      </w:r>
      <w:r>
        <w:tab/>
        <w:t>the DNN parameter, indicating one or more DNN values from the indicated S-NSSAI(s).</w:t>
      </w:r>
    </w:p>
    <w:p w14:paraId="62A2409E" w14:textId="77777777" w:rsidR="00F90BFA" w:rsidRDefault="00F90BFA" w:rsidP="00F90BFA">
      <w:pPr>
        <w:pStyle w:val="NO"/>
      </w:pPr>
      <w:r w:rsidRPr="006C1437">
        <w:t>NOTE</w:t>
      </w:r>
      <w:r>
        <w:t xml:space="preserve"> 2</w:t>
      </w:r>
      <w:r w:rsidRPr="006C1437">
        <w:t>:</w:t>
      </w:r>
      <w:r w:rsidRPr="006C1437">
        <w:tab/>
      </w:r>
      <w:r>
        <w:t>It is not allowed to report LCI for a DNN only or for an S-NSSAI only.</w:t>
      </w:r>
    </w:p>
    <w:p w14:paraId="0595D5ED" w14:textId="77777777" w:rsidR="00F90BFA" w:rsidRDefault="00F90BFA" w:rsidP="00F90BFA">
      <w:pPr>
        <w:rPr>
          <w:lang w:eastAsia="zh-CN"/>
        </w:rPr>
      </w:pPr>
      <w:r>
        <w:t xml:space="preserve">See Table </w:t>
      </w:r>
      <w:r w:rsidRPr="00C829BE">
        <w:rPr>
          <w:lang w:eastAsia="zh-CN"/>
        </w:rPr>
        <w:t>6.</w:t>
      </w:r>
      <w:r>
        <w:rPr>
          <w:lang w:eastAsia="zh-CN"/>
        </w:rPr>
        <w:t>3</w:t>
      </w:r>
      <w:r w:rsidRPr="00C829BE">
        <w:rPr>
          <w:lang w:eastAsia="zh-CN"/>
        </w:rPr>
        <w:t>.</w:t>
      </w:r>
      <w:r>
        <w:rPr>
          <w:lang w:eastAsia="zh-CN"/>
        </w:rPr>
        <w:t>3.4.4.2.2.1-1.</w:t>
      </w:r>
    </w:p>
    <w:p w14:paraId="603CA77C" w14:textId="77777777" w:rsidR="00F90BFA" w:rsidRDefault="00F90BFA" w:rsidP="00F90BFA">
      <w:pPr>
        <w:pStyle w:val="TH"/>
      </w:pPr>
      <w:bookmarkStart w:id="786" w:name="_Toc35969966"/>
      <w:bookmarkStart w:id="787" w:name="_Toc36050760"/>
      <w:r w:rsidRPr="000B63FD">
        <w:lastRenderedPageBreak/>
        <w:t xml:space="preserve">Table </w:t>
      </w:r>
      <w:r w:rsidRPr="00C829BE">
        <w:rPr>
          <w:lang w:eastAsia="zh-CN"/>
        </w:rPr>
        <w:t>6.</w:t>
      </w:r>
      <w:r>
        <w:rPr>
          <w:lang w:eastAsia="zh-CN"/>
        </w:rPr>
        <w:t>3</w:t>
      </w:r>
      <w:r w:rsidRPr="00C829BE">
        <w:rPr>
          <w:lang w:eastAsia="zh-CN"/>
        </w:rPr>
        <w:t>.</w:t>
      </w:r>
      <w:r>
        <w:rPr>
          <w:lang w:eastAsia="zh-CN"/>
        </w:rPr>
        <w:t>3.4.4.2.2.1-1</w:t>
      </w:r>
      <w:r w:rsidRPr="000B63FD">
        <w:t xml:space="preserve">: </w:t>
      </w:r>
      <w:r>
        <w:t xml:space="preserve">Additional scope parameters for </w:t>
      </w:r>
      <w:r>
        <w:rPr>
          <w:noProof/>
        </w:rPr>
        <w:t>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3E92B7A" w14:textId="77777777" w:rsidTr="00307A61">
        <w:tc>
          <w:tcPr>
            <w:tcW w:w="1555" w:type="dxa"/>
            <w:shd w:val="clear" w:color="auto" w:fill="auto"/>
          </w:tcPr>
          <w:p w14:paraId="11F21757" w14:textId="77777777" w:rsidR="00F90BFA" w:rsidRDefault="00F90BFA" w:rsidP="006254F7">
            <w:pPr>
              <w:pStyle w:val="TAH"/>
              <w:rPr>
                <w:lang w:eastAsia="zh-CN"/>
              </w:rPr>
            </w:pPr>
            <w:r>
              <w:rPr>
                <w:lang w:eastAsia="zh-CN"/>
              </w:rPr>
              <w:t>Parameter</w:t>
            </w:r>
          </w:p>
        </w:tc>
        <w:tc>
          <w:tcPr>
            <w:tcW w:w="1559" w:type="dxa"/>
            <w:shd w:val="clear" w:color="auto" w:fill="auto"/>
          </w:tcPr>
          <w:p w14:paraId="0F762F89" w14:textId="77777777" w:rsidR="00F90BFA" w:rsidRDefault="00F90BFA" w:rsidP="006254F7">
            <w:pPr>
              <w:pStyle w:val="TAH"/>
              <w:rPr>
                <w:lang w:eastAsia="zh-CN"/>
              </w:rPr>
            </w:pPr>
            <w:r>
              <w:rPr>
                <w:lang w:eastAsia="zh-CN"/>
              </w:rPr>
              <w:t>Value</w:t>
            </w:r>
          </w:p>
        </w:tc>
        <w:tc>
          <w:tcPr>
            <w:tcW w:w="3544" w:type="dxa"/>
            <w:shd w:val="clear" w:color="auto" w:fill="auto"/>
          </w:tcPr>
          <w:p w14:paraId="440A66D2" w14:textId="77777777" w:rsidR="00F90BFA" w:rsidRPr="00756D2A" w:rsidRDefault="00F90BFA" w:rsidP="006254F7">
            <w:pPr>
              <w:pStyle w:val="TAH"/>
              <w:rPr>
                <w:lang w:eastAsia="zh-CN"/>
              </w:rPr>
            </w:pPr>
            <w:r>
              <w:rPr>
                <w:lang w:eastAsia="zh-CN"/>
              </w:rPr>
              <w:t>L</w:t>
            </w:r>
            <w:r w:rsidRPr="00756D2A">
              <w:rPr>
                <w:lang w:eastAsia="zh-CN"/>
              </w:rPr>
              <w:t>CI scope (</w:t>
            </w:r>
            <w:r w:rsidRPr="002012DA">
              <w:rPr>
                <w:lang w:eastAsia="zh-CN"/>
              </w:rPr>
              <w:t>i.</w:t>
            </w:r>
            <w:r>
              <w:rPr>
                <w:lang w:eastAsia="zh-CN"/>
              </w:rPr>
              <w:t>e.</w:t>
            </w:r>
            <w:r w:rsidRPr="00756D2A">
              <w:rPr>
                <w:lang w:eastAsia="zh-CN"/>
              </w:rPr>
              <w:t xml:space="preserve"> </w:t>
            </w:r>
            <w:r>
              <w:rPr>
                <w:lang w:eastAsia="zh-CN"/>
              </w:rPr>
              <w:t xml:space="preserve">LCI </w:t>
            </w:r>
            <w:r w:rsidRPr="002012DA">
              <w:rPr>
                <w:lang w:eastAsia="zh-CN"/>
              </w:rPr>
              <w:t>applies to</w:t>
            </w:r>
            <w:r w:rsidRPr="00756D2A">
              <w:rPr>
                <w:lang w:eastAsia="zh-CN"/>
              </w:rPr>
              <w:t xml:space="preserve">) </w:t>
            </w:r>
          </w:p>
        </w:tc>
        <w:tc>
          <w:tcPr>
            <w:tcW w:w="3118" w:type="dxa"/>
            <w:shd w:val="clear" w:color="auto" w:fill="auto"/>
          </w:tcPr>
          <w:p w14:paraId="5E176E23" w14:textId="77777777" w:rsidR="00F90BFA" w:rsidRDefault="00F90BFA" w:rsidP="006254F7">
            <w:pPr>
              <w:pStyle w:val="TAH"/>
              <w:rPr>
                <w:lang w:eastAsia="zh-CN"/>
              </w:rPr>
            </w:pPr>
            <w:r>
              <w:rPr>
                <w:lang w:eastAsia="zh-CN"/>
              </w:rPr>
              <w:t>Examples</w:t>
            </w:r>
          </w:p>
        </w:tc>
      </w:tr>
      <w:tr w:rsidR="00307A61" w14:paraId="6AE8605E" w14:textId="77777777" w:rsidTr="00307A61">
        <w:trPr>
          <w:trHeight w:val="828"/>
        </w:trPr>
        <w:tc>
          <w:tcPr>
            <w:tcW w:w="1555" w:type="dxa"/>
            <w:shd w:val="clear" w:color="auto" w:fill="auto"/>
          </w:tcPr>
          <w:p w14:paraId="6335BD56" w14:textId="77777777" w:rsidR="00F90BFA" w:rsidRDefault="00F90BFA" w:rsidP="006254F7">
            <w:pPr>
              <w:pStyle w:val="TAL"/>
              <w:rPr>
                <w:lang w:eastAsia="zh-CN"/>
              </w:rPr>
            </w:pPr>
            <w:r>
              <w:rPr>
                <w:lang w:eastAsia="zh-CN"/>
              </w:rPr>
              <w:t>S-NSSAI</w:t>
            </w:r>
          </w:p>
          <w:p w14:paraId="1FAD7A2A" w14:textId="77777777" w:rsidR="00F90BFA" w:rsidRPr="00590254" w:rsidRDefault="00F90BFA" w:rsidP="006254F7">
            <w:pPr>
              <w:pStyle w:val="TAL"/>
              <w:rPr>
                <w:lang w:eastAsia="zh-CN"/>
              </w:rPr>
            </w:pPr>
          </w:p>
        </w:tc>
        <w:tc>
          <w:tcPr>
            <w:tcW w:w="1559" w:type="dxa"/>
            <w:shd w:val="clear" w:color="auto" w:fill="auto"/>
          </w:tcPr>
          <w:p w14:paraId="5D3462A4"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DB90F0F" w14:textId="77777777" w:rsidR="00F90BFA" w:rsidRDefault="00F90BFA" w:rsidP="006254F7">
            <w:pPr>
              <w:pStyle w:val="TAL"/>
              <w:rPr>
                <w:lang w:eastAsia="zh-CN"/>
              </w:rPr>
            </w:pPr>
          </w:p>
          <w:p w14:paraId="7F839859"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w:t>
            </w:r>
            <w:r>
              <w:rPr>
                <w:lang w:eastAsia="zh-CN"/>
              </w:rPr>
              <w:t>3</w:t>
            </w:r>
            <w:r w:rsidRPr="00C829BE">
              <w:rPr>
                <w:lang w:eastAsia="zh-CN"/>
              </w:rPr>
              <w:t>.</w:t>
            </w:r>
            <w:r>
              <w:rPr>
                <w:lang w:eastAsia="zh-CN"/>
              </w:rPr>
              <w:t>3.4.4.2.1-1.</w:t>
            </w:r>
          </w:p>
          <w:p w14:paraId="76788FBB" w14:textId="77777777" w:rsidR="00F90BFA" w:rsidRDefault="00F90BFA" w:rsidP="006254F7">
            <w:pPr>
              <w:pStyle w:val="TAL"/>
              <w:rPr>
                <w:lang w:eastAsia="zh-CN"/>
              </w:rPr>
            </w:pPr>
          </w:p>
        </w:tc>
        <w:tc>
          <w:tcPr>
            <w:tcW w:w="3118" w:type="dxa"/>
            <w:vMerge w:val="restart"/>
            <w:shd w:val="clear" w:color="auto" w:fill="auto"/>
          </w:tcPr>
          <w:p w14:paraId="0A2EED73" w14:textId="77777777" w:rsidR="00F90BFA" w:rsidRDefault="00F90BFA" w:rsidP="006254F7">
            <w:pPr>
              <w:pStyle w:val="TAL"/>
              <w:rPr>
                <w:lang w:eastAsia="zh-CN"/>
              </w:rPr>
            </w:pPr>
          </w:p>
          <w:p w14:paraId="455819A3"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14:paraId="5FDC5948"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2359FB8B" w14:textId="77777777" w:rsidR="00F90BFA" w:rsidRPr="00590254" w:rsidRDefault="00F90BFA" w:rsidP="006254F7">
            <w:pPr>
              <w:pStyle w:val="TAL"/>
              <w:rPr>
                <w:lang w:eastAsia="zh-CN"/>
              </w:rPr>
            </w:pPr>
          </w:p>
          <w:p w14:paraId="4E13DBE9" w14:textId="77777777" w:rsidR="00F90BFA" w:rsidRPr="00590254" w:rsidRDefault="00F90BFA" w:rsidP="006254F7">
            <w:pPr>
              <w:pStyle w:val="TAL"/>
              <w:rPr>
                <w:lang w:eastAsia="zh-CN"/>
              </w:rPr>
            </w:pPr>
          </w:p>
        </w:tc>
      </w:tr>
      <w:tr w:rsidR="00307A61" w14:paraId="524308F0" w14:textId="77777777" w:rsidTr="00307A61">
        <w:trPr>
          <w:trHeight w:val="828"/>
        </w:trPr>
        <w:tc>
          <w:tcPr>
            <w:tcW w:w="1555" w:type="dxa"/>
            <w:shd w:val="clear" w:color="auto" w:fill="auto"/>
          </w:tcPr>
          <w:p w14:paraId="6FC5F779" w14:textId="77777777" w:rsidR="00F90BFA" w:rsidRDefault="00F90BFA" w:rsidP="006254F7">
            <w:pPr>
              <w:pStyle w:val="TAL"/>
              <w:rPr>
                <w:lang w:eastAsia="zh-CN"/>
              </w:rPr>
            </w:pPr>
            <w:r>
              <w:rPr>
                <w:lang w:eastAsia="zh-CN"/>
              </w:rPr>
              <w:t>DNN</w:t>
            </w:r>
          </w:p>
          <w:p w14:paraId="18B3CA94" w14:textId="77777777" w:rsidR="00F90BFA" w:rsidRPr="00590254" w:rsidRDefault="00F90BFA" w:rsidP="006254F7">
            <w:pPr>
              <w:pStyle w:val="TAL"/>
              <w:rPr>
                <w:lang w:eastAsia="zh-CN"/>
              </w:rPr>
            </w:pPr>
          </w:p>
        </w:tc>
        <w:tc>
          <w:tcPr>
            <w:tcW w:w="1559" w:type="dxa"/>
            <w:shd w:val="clear" w:color="auto" w:fill="auto"/>
          </w:tcPr>
          <w:p w14:paraId="446F5FB7"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7FB7C20C" w14:textId="77777777" w:rsidR="00F90BFA" w:rsidRDefault="00F90BFA" w:rsidP="006254F7">
            <w:pPr>
              <w:pStyle w:val="TAL"/>
              <w:rPr>
                <w:lang w:eastAsia="zh-CN"/>
              </w:rPr>
            </w:pPr>
          </w:p>
        </w:tc>
        <w:tc>
          <w:tcPr>
            <w:tcW w:w="3118" w:type="dxa"/>
            <w:vMerge/>
            <w:shd w:val="clear" w:color="auto" w:fill="auto"/>
          </w:tcPr>
          <w:p w14:paraId="479C4D01" w14:textId="77777777" w:rsidR="00F90BFA" w:rsidRPr="00590254" w:rsidRDefault="00F90BFA" w:rsidP="006254F7">
            <w:pPr>
              <w:pStyle w:val="TAL"/>
              <w:rPr>
                <w:lang w:eastAsia="zh-CN"/>
              </w:rPr>
            </w:pPr>
          </w:p>
        </w:tc>
      </w:tr>
      <w:tr w:rsidR="00307A61" w14:paraId="45F477BE" w14:textId="77777777" w:rsidTr="00307A61">
        <w:tc>
          <w:tcPr>
            <w:tcW w:w="9776" w:type="dxa"/>
            <w:gridSpan w:val="4"/>
            <w:shd w:val="clear" w:color="auto" w:fill="auto"/>
          </w:tcPr>
          <w:p w14:paraId="70BAB667"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w:t>
            </w:r>
            <w:r>
              <w:rPr>
                <w:lang w:eastAsia="zh-CN"/>
              </w:rPr>
              <w:t>3</w:t>
            </w:r>
            <w:r w:rsidRPr="00C829BE">
              <w:rPr>
                <w:lang w:eastAsia="zh-CN"/>
              </w:rPr>
              <w:t>.</w:t>
            </w:r>
            <w:r>
              <w:rPr>
                <w:lang w:eastAsia="zh-CN"/>
              </w:rPr>
              <w:t>3.4.4.2.1-1).</w:t>
            </w:r>
          </w:p>
        </w:tc>
      </w:tr>
    </w:tbl>
    <w:p w14:paraId="4EA28445" w14:textId="77777777" w:rsidR="00F90BFA" w:rsidRDefault="00F90BFA" w:rsidP="00F90BFA">
      <w:pPr>
        <w:rPr>
          <w:lang w:eastAsia="zh-CN"/>
        </w:rPr>
      </w:pPr>
    </w:p>
    <w:p w14:paraId="4BB93983" w14:textId="77777777" w:rsidR="00F90BFA" w:rsidRDefault="00F90BFA" w:rsidP="00F90BFA">
      <w:pPr>
        <w:rPr>
          <w:noProof/>
        </w:rPr>
      </w:pPr>
      <w:r>
        <w:t xml:space="preserve">An SMF shall advertise </w:t>
      </w:r>
      <w:r>
        <w:rPr>
          <w:noProof/>
        </w:rPr>
        <w:t>S-NSSAI/DNN based load control for at most 10 DNNs.</w:t>
      </w:r>
    </w:p>
    <w:p w14:paraId="1BE02664" w14:textId="77777777" w:rsidR="00F90BFA" w:rsidRDefault="00F90BFA" w:rsidP="00F90BFA">
      <w:pPr>
        <w:pStyle w:val="NO"/>
      </w:pPr>
      <w:r w:rsidRPr="006C1437">
        <w:t xml:space="preserve">NOTE </w:t>
      </w:r>
      <w:r>
        <w:t>3</w:t>
      </w:r>
      <w:r w:rsidRPr="006C1437">
        <w:t>:</w:t>
      </w:r>
      <w:r w:rsidRPr="006C1437">
        <w:tab/>
        <w:t>Considering various aspects such as</w:t>
      </w:r>
      <w:r>
        <w:t xml:space="preserve"> </w:t>
      </w:r>
      <w:r w:rsidRPr="006C1437">
        <w:t xml:space="preserve">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 it was </w:t>
      </w:r>
      <w:r>
        <w:t>chosen</w:t>
      </w:r>
      <w:r w:rsidRPr="006C1437">
        <w:t xml:space="preserve"> to define a limit on </w:t>
      </w:r>
      <w:r>
        <w:t xml:space="preserve">the </w:t>
      </w:r>
      <w:r w:rsidRPr="006C1437">
        <w:t xml:space="preserve">maximum number of </w:t>
      </w:r>
      <w:r>
        <w:t>DNN</w:t>
      </w:r>
      <w:r w:rsidRPr="006C1437">
        <w:t>s for advertising the load control information.</w:t>
      </w:r>
    </w:p>
    <w:p w14:paraId="012D8EF7" w14:textId="77777777" w:rsidR="00F90BFA" w:rsidRPr="00492027" w:rsidRDefault="00F90BFA" w:rsidP="00F90BFA">
      <w:r>
        <w:t>The SMF may advertise load information for different DNNs of one or more S-NSSAIs in a single LCI header (if the same LCI information, e.g. load metric or relative capacity, applies to all the DNNs of the S-NSSAI(s)) or in up to 10 LCI headers (if different LCI information needs to be advertized for different DNNs).</w:t>
      </w:r>
    </w:p>
    <w:p w14:paraId="4BD25BE4" w14:textId="77777777" w:rsidR="00F90BFA" w:rsidRDefault="00F90BFA" w:rsidP="004E0381">
      <w:pPr>
        <w:pStyle w:val="H6"/>
        <w:rPr>
          <w:noProof/>
        </w:rPr>
      </w:pPr>
      <w:bookmarkStart w:id="788" w:name="_Toc44847475"/>
      <w:bookmarkStart w:id="789" w:name="_Toc51845129"/>
      <w:bookmarkStart w:id="790" w:name="_Toc51845460"/>
      <w:bookmarkStart w:id="791" w:name="_Toc57017529"/>
      <w:bookmarkEnd w:id="786"/>
      <w:bookmarkEnd w:id="787"/>
      <w:r w:rsidRPr="006C6084">
        <w:rPr>
          <w:lang w:eastAsia="zh-CN"/>
        </w:rPr>
        <w:t>6.3.</w:t>
      </w:r>
      <w:r>
        <w:rPr>
          <w:lang w:eastAsia="zh-CN"/>
        </w:rPr>
        <w:t>3</w:t>
      </w:r>
      <w:r w:rsidRPr="006C6084">
        <w:rPr>
          <w:lang w:eastAsia="zh-CN"/>
        </w:rPr>
        <w:t>.4.4.</w:t>
      </w:r>
      <w:r>
        <w:rPr>
          <w:lang w:eastAsia="zh-CN"/>
        </w:rPr>
        <w:t>3</w:t>
      </w:r>
      <w:r w:rsidRPr="006C6084">
        <w:rPr>
          <w:lang w:eastAsia="zh-CN"/>
        </w:rPr>
        <w:tab/>
      </w:r>
      <w:r>
        <w:rPr>
          <w:noProof/>
        </w:rPr>
        <w:t>Scope of LCI signalled by an SCP</w:t>
      </w:r>
      <w:bookmarkEnd w:id="788"/>
      <w:bookmarkEnd w:id="789"/>
      <w:bookmarkEnd w:id="790"/>
      <w:bookmarkEnd w:id="791"/>
    </w:p>
    <w:p w14:paraId="601C2294" w14:textId="77777777" w:rsidR="00F90BFA" w:rsidRDefault="00F90BFA" w:rsidP="00F90BFA">
      <w:r>
        <w:t>The LCI sent by an SCP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3.4.4.3-1.</w:t>
      </w:r>
    </w:p>
    <w:p w14:paraId="32676A86" w14:textId="77777777" w:rsidR="00F90BFA" w:rsidRDefault="00F90BFA" w:rsidP="00F90BFA">
      <w:pPr>
        <w:pStyle w:val="TH"/>
      </w:pPr>
      <w:r w:rsidRPr="000B63FD">
        <w:t xml:space="preserve">Table </w:t>
      </w:r>
      <w:r w:rsidRPr="00C829BE">
        <w:rPr>
          <w:lang w:eastAsia="zh-CN"/>
        </w:rPr>
        <w:t>6.</w:t>
      </w:r>
      <w:r>
        <w:rPr>
          <w:lang w:eastAsia="zh-CN"/>
        </w:rPr>
        <w:t>3</w:t>
      </w:r>
      <w:r w:rsidRPr="00C829BE">
        <w:rPr>
          <w:lang w:eastAsia="zh-CN"/>
        </w:rPr>
        <w:t>.</w:t>
      </w:r>
      <w:r>
        <w:rPr>
          <w:lang w:eastAsia="zh-CN"/>
        </w:rPr>
        <w:t>3.4.4.3-1</w:t>
      </w:r>
      <w:r w:rsidRPr="000B63FD">
        <w:t xml:space="preserve">: </w:t>
      </w:r>
      <w:r>
        <w:t>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CA23F5E" w14:textId="77777777" w:rsidTr="00307A61">
        <w:tc>
          <w:tcPr>
            <w:tcW w:w="1555" w:type="dxa"/>
            <w:shd w:val="clear" w:color="auto" w:fill="auto"/>
          </w:tcPr>
          <w:p w14:paraId="446E5997" w14:textId="77777777" w:rsidR="00F90BFA" w:rsidRDefault="00F90BFA" w:rsidP="006254F7">
            <w:pPr>
              <w:pStyle w:val="TAH"/>
              <w:rPr>
                <w:lang w:eastAsia="zh-CN"/>
              </w:rPr>
            </w:pPr>
            <w:r>
              <w:rPr>
                <w:lang w:eastAsia="zh-CN"/>
              </w:rPr>
              <w:t>Parameter</w:t>
            </w:r>
          </w:p>
        </w:tc>
        <w:tc>
          <w:tcPr>
            <w:tcW w:w="1559" w:type="dxa"/>
            <w:shd w:val="clear" w:color="auto" w:fill="auto"/>
          </w:tcPr>
          <w:p w14:paraId="586FD790" w14:textId="77777777" w:rsidR="00F90BFA" w:rsidRDefault="00F90BFA" w:rsidP="006254F7">
            <w:pPr>
              <w:pStyle w:val="TAH"/>
              <w:rPr>
                <w:lang w:eastAsia="zh-CN"/>
              </w:rPr>
            </w:pPr>
            <w:r>
              <w:rPr>
                <w:lang w:eastAsia="zh-CN"/>
              </w:rPr>
              <w:t>Value</w:t>
            </w:r>
          </w:p>
        </w:tc>
        <w:tc>
          <w:tcPr>
            <w:tcW w:w="3544" w:type="dxa"/>
            <w:shd w:val="clear" w:color="auto" w:fill="auto"/>
          </w:tcPr>
          <w:p w14:paraId="55AD83C1" w14:textId="77777777" w:rsidR="00F90BFA" w:rsidRDefault="00F90BFA" w:rsidP="006254F7">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7CA47826" w14:textId="77777777" w:rsidR="00F90BFA" w:rsidRDefault="00F90BFA" w:rsidP="006254F7">
            <w:pPr>
              <w:pStyle w:val="TAH"/>
              <w:rPr>
                <w:lang w:eastAsia="zh-CN"/>
              </w:rPr>
            </w:pPr>
            <w:r>
              <w:rPr>
                <w:lang w:eastAsia="zh-CN"/>
              </w:rPr>
              <w:t>Examples</w:t>
            </w:r>
          </w:p>
        </w:tc>
      </w:tr>
      <w:tr w:rsidR="00307A61" w14:paraId="11BB8F6B" w14:textId="77777777" w:rsidTr="00307A61">
        <w:tc>
          <w:tcPr>
            <w:tcW w:w="1555" w:type="dxa"/>
            <w:shd w:val="clear" w:color="auto" w:fill="auto"/>
          </w:tcPr>
          <w:p w14:paraId="0765D2D7"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685645D7"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50C22ABD" w14:textId="77777777" w:rsidR="00F90BFA" w:rsidRDefault="00F90BFA" w:rsidP="006254F7">
            <w:pPr>
              <w:pStyle w:val="TAL"/>
              <w:rPr>
                <w:lang w:eastAsia="zh-CN"/>
              </w:rPr>
            </w:pPr>
            <w:r>
              <w:rPr>
                <w:lang w:eastAsia="zh-CN"/>
              </w:rPr>
              <w:t>SCP identified by the SCP FQDN</w:t>
            </w:r>
          </w:p>
          <w:p w14:paraId="43EE6223" w14:textId="77777777" w:rsidR="00F90BFA" w:rsidRDefault="00F90BFA" w:rsidP="006254F7">
            <w:pPr>
              <w:pStyle w:val="TAL"/>
              <w:rPr>
                <w:lang w:eastAsia="zh-CN"/>
              </w:rPr>
            </w:pPr>
          </w:p>
        </w:tc>
        <w:tc>
          <w:tcPr>
            <w:tcW w:w="3118" w:type="dxa"/>
            <w:shd w:val="clear" w:color="auto" w:fill="auto"/>
          </w:tcPr>
          <w:p w14:paraId="2B37AB83" w14:textId="77777777" w:rsidR="00F90BFA" w:rsidRPr="00590254" w:rsidRDefault="00F90BFA" w:rsidP="006254F7">
            <w:pPr>
              <w:pStyle w:val="TAL"/>
              <w:rPr>
                <w:lang w:eastAsia="zh-CN"/>
              </w:rPr>
            </w:pPr>
            <w:r>
              <w:rPr>
                <w:lang w:eastAsia="zh-CN"/>
              </w:rPr>
              <w:t>SCP-FQDN: scp1.example.com</w:t>
            </w:r>
          </w:p>
        </w:tc>
      </w:tr>
    </w:tbl>
    <w:p w14:paraId="6379B2A4" w14:textId="77777777" w:rsidR="00F90BFA" w:rsidRDefault="00F90BFA" w:rsidP="00F90BFA">
      <w:pPr>
        <w:rPr>
          <w:lang w:eastAsia="zh-CN"/>
        </w:rPr>
      </w:pPr>
    </w:p>
    <w:p w14:paraId="4EC73550" w14:textId="77777777" w:rsidR="00F90BFA" w:rsidRPr="006C6084" w:rsidRDefault="00F90BFA" w:rsidP="004E0381">
      <w:pPr>
        <w:pStyle w:val="Heading5"/>
        <w:rPr>
          <w:lang w:eastAsia="zh-CN"/>
        </w:rPr>
      </w:pPr>
      <w:bookmarkStart w:id="792" w:name="_Toc44847476"/>
      <w:bookmarkStart w:id="793" w:name="_Toc51845130"/>
      <w:bookmarkStart w:id="794" w:name="_Toc51845461"/>
      <w:bookmarkStart w:id="795" w:name="_Toc57017530"/>
      <w:bookmarkStart w:id="796" w:name="_Toc82555409"/>
      <w:r w:rsidRPr="006C6084">
        <w:rPr>
          <w:lang w:eastAsia="zh-CN"/>
        </w:rPr>
        <w:t>6.3.</w:t>
      </w:r>
      <w:r>
        <w:rPr>
          <w:lang w:eastAsia="zh-CN"/>
        </w:rPr>
        <w:t>3</w:t>
      </w:r>
      <w:r w:rsidRPr="006C6084">
        <w:rPr>
          <w:lang w:eastAsia="zh-CN"/>
        </w:rPr>
        <w:t>.4.</w:t>
      </w:r>
      <w:r>
        <w:rPr>
          <w:lang w:eastAsia="zh-CN"/>
        </w:rPr>
        <w:t>5</w:t>
      </w:r>
      <w:r w:rsidRPr="006C6084">
        <w:rPr>
          <w:lang w:eastAsia="zh-CN"/>
        </w:rPr>
        <w:tab/>
      </w:r>
      <w:r>
        <w:rPr>
          <w:lang w:eastAsia="zh-CN"/>
        </w:rPr>
        <w:t>S-NSSAI/DNN Relative Capacity</w:t>
      </w:r>
      <w:bookmarkEnd w:id="792"/>
      <w:bookmarkEnd w:id="793"/>
      <w:bookmarkEnd w:id="794"/>
      <w:bookmarkEnd w:id="795"/>
      <w:bookmarkEnd w:id="796"/>
    </w:p>
    <w:p w14:paraId="4B5521F1" w14:textId="7B402582" w:rsidR="00F90BFA" w:rsidRDefault="00F90BFA" w:rsidP="00F90BFA">
      <w:bookmarkStart w:id="797" w:name="_Hlk37151417"/>
      <w:r>
        <w:t xml:space="preserve">When applying S-NSSAI/DNN based load control (see </w:t>
      </w:r>
      <w:r w:rsidR="00EE3E2B">
        <w:t>clause </w:t>
      </w:r>
      <w:r w:rsidR="00EE3E2B" w:rsidRPr="006C6084">
        <w:rPr>
          <w:lang w:eastAsia="zh-CN"/>
        </w:rPr>
        <w:t>6</w:t>
      </w:r>
      <w:r w:rsidRPr="006C6084">
        <w:rPr>
          <w:lang w:eastAsia="zh-CN"/>
        </w:rPr>
        <w:t>.3.</w:t>
      </w:r>
      <w:r>
        <w:rPr>
          <w:lang w:eastAsia="zh-CN"/>
        </w:rPr>
        <w:t>3</w:t>
      </w:r>
      <w:r w:rsidRPr="006C6084">
        <w:rPr>
          <w:lang w:eastAsia="zh-CN"/>
        </w:rPr>
        <w:t>.4.4.</w:t>
      </w:r>
      <w:r>
        <w:rPr>
          <w:lang w:eastAsia="zh-CN"/>
        </w:rPr>
        <w:t>2.2</w:t>
      </w:r>
      <w:r>
        <w:t xml:space="preserve">), the LCI shall include the S-NSSAI/DNN relative capacity </w:t>
      </w:r>
      <w:r w:rsidRPr="006C1437">
        <w:t>indicat</w:t>
      </w:r>
      <w:r>
        <w:t>ing</w:t>
      </w:r>
      <w:r w:rsidRPr="006C1437">
        <w:t xml:space="preserve"> the resources configured for </w:t>
      </w:r>
      <w:r>
        <w:t>the combinations of S-NSSAIs and DNNs reported in the LCI</w:t>
      </w:r>
      <w:r w:rsidRPr="006C1437">
        <w:t xml:space="preserve">, compared to the total resources configured at the </w:t>
      </w:r>
      <w:r>
        <w:t>SMF (service) instance or SMF (service) set</w:t>
      </w:r>
      <w:r w:rsidRPr="006C1437">
        <w:t>, as a percentage.</w:t>
      </w:r>
      <w:bookmarkEnd w:id="797"/>
    </w:p>
    <w:p w14:paraId="1C03F943" w14:textId="77777777" w:rsidR="00F90BFA" w:rsidRPr="006C1437" w:rsidRDefault="00F90BFA" w:rsidP="00F90BFA">
      <w:r>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5F7E4998" w14:textId="77777777" w:rsidR="00F90BFA" w:rsidRDefault="00F90BFA" w:rsidP="00F90BFA">
      <w:pPr>
        <w:rPr>
          <w:lang w:eastAsia="zh-CN"/>
        </w:rPr>
      </w:pPr>
    </w:p>
    <w:p w14:paraId="0ADA2649" w14:textId="77777777" w:rsidR="00F90BFA" w:rsidRDefault="00F90BFA" w:rsidP="004E0381">
      <w:pPr>
        <w:pStyle w:val="Heading4"/>
        <w:rPr>
          <w:lang w:eastAsia="zh-CN"/>
        </w:rPr>
      </w:pPr>
      <w:bookmarkStart w:id="798" w:name="_Toc44847477"/>
      <w:bookmarkStart w:id="799" w:name="_Toc51845131"/>
      <w:bookmarkStart w:id="800" w:name="_Toc51845462"/>
      <w:bookmarkStart w:id="801" w:name="_Toc57017531"/>
      <w:bookmarkStart w:id="802" w:name="_Toc82555410"/>
      <w:r>
        <w:rPr>
          <w:lang w:eastAsia="zh-CN"/>
        </w:rPr>
        <w:t>6.3.3.5</w:t>
      </w:r>
      <w:r>
        <w:rPr>
          <w:lang w:eastAsia="zh-CN"/>
        </w:rPr>
        <w:tab/>
      </w:r>
      <w:r>
        <w:t xml:space="preserve">LC-H </w:t>
      </w:r>
      <w:r>
        <w:rPr>
          <w:lang w:eastAsia="zh-CN"/>
        </w:rPr>
        <w:t>feature support</w:t>
      </w:r>
      <w:bookmarkEnd w:id="765"/>
      <w:bookmarkEnd w:id="766"/>
      <w:bookmarkEnd w:id="798"/>
      <w:bookmarkEnd w:id="799"/>
      <w:bookmarkEnd w:id="800"/>
      <w:bookmarkEnd w:id="801"/>
      <w:bookmarkEnd w:id="802"/>
    </w:p>
    <w:p w14:paraId="6DFB7EBB" w14:textId="77777777" w:rsidR="00F90BFA" w:rsidRDefault="00F90BFA" w:rsidP="004E0381">
      <w:pPr>
        <w:pStyle w:val="Heading5"/>
        <w:rPr>
          <w:lang w:eastAsia="zh-CN"/>
        </w:rPr>
      </w:pPr>
      <w:bookmarkStart w:id="803" w:name="_Toc35969969"/>
      <w:bookmarkStart w:id="804" w:name="_Toc36050763"/>
      <w:bookmarkStart w:id="805" w:name="_Toc44847478"/>
      <w:bookmarkStart w:id="806" w:name="_Toc51845132"/>
      <w:bookmarkStart w:id="807" w:name="_Toc51845463"/>
      <w:bookmarkStart w:id="808" w:name="_Toc57017532"/>
      <w:bookmarkStart w:id="809" w:name="_Toc82555411"/>
      <w:r>
        <w:rPr>
          <w:lang w:eastAsia="zh-CN"/>
        </w:rPr>
        <w:t>6.3.3.5.1</w:t>
      </w:r>
      <w:r>
        <w:rPr>
          <w:lang w:eastAsia="zh-CN"/>
        </w:rPr>
        <w:tab/>
        <w:t xml:space="preserve">Indicating supports for the </w:t>
      </w:r>
      <w:r>
        <w:t xml:space="preserve">LC-H </w:t>
      </w:r>
      <w:r>
        <w:rPr>
          <w:lang w:eastAsia="zh-CN"/>
        </w:rPr>
        <w:t>feature</w:t>
      </w:r>
      <w:bookmarkEnd w:id="803"/>
      <w:bookmarkEnd w:id="804"/>
      <w:bookmarkEnd w:id="805"/>
      <w:bookmarkEnd w:id="806"/>
      <w:bookmarkEnd w:id="807"/>
      <w:bookmarkEnd w:id="808"/>
      <w:bookmarkEnd w:id="809"/>
    </w:p>
    <w:p w14:paraId="6439BF52" w14:textId="6D452E5E" w:rsidR="00F90BFA" w:rsidRDefault="00F90BFA" w:rsidP="00F90BFA">
      <w:pPr>
        <w:rPr>
          <w:lang w:eastAsia="zh-CN"/>
        </w:rPr>
      </w:pPr>
      <w:r>
        <w:rPr>
          <w:lang w:eastAsia="zh-CN"/>
        </w:rPr>
        <w:t>When registering with the NRF (NFRegister) or updating the NRF (NFUpdate), an NF that supports the 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66DA281" w14:textId="1CD3A8B7" w:rsidR="00F90BFA" w:rsidRDefault="00F90BFA" w:rsidP="00F90BFA">
      <w:r>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06FFF00E" w14:textId="77777777" w:rsidR="00F90BFA" w:rsidRDefault="00F90BFA" w:rsidP="004E0381">
      <w:pPr>
        <w:pStyle w:val="Heading5"/>
        <w:rPr>
          <w:lang w:eastAsia="zh-CN"/>
        </w:rPr>
      </w:pPr>
      <w:bookmarkStart w:id="810" w:name="_Toc35969970"/>
      <w:bookmarkStart w:id="811" w:name="_Toc36050764"/>
      <w:bookmarkStart w:id="812" w:name="_Toc44847479"/>
      <w:bookmarkStart w:id="813" w:name="_Toc51845133"/>
      <w:bookmarkStart w:id="814" w:name="_Toc51845464"/>
      <w:bookmarkStart w:id="815" w:name="_Toc57017533"/>
      <w:bookmarkStart w:id="816" w:name="_Toc82555412"/>
      <w:r>
        <w:rPr>
          <w:lang w:eastAsia="zh-CN"/>
        </w:rPr>
        <w:lastRenderedPageBreak/>
        <w:t>6.3.3.5.2</w:t>
      </w:r>
      <w:r>
        <w:rPr>
          <w:lang w:eastAsia="zh-CN"/>
        </w:rPr>
        <w:tab/>
        <w:t xml:space="preserve">Utilizing the </w:t>
      </w:r>
      <w:r>
        <w:t xml:space="preserve">LC-H </w:t>
      </w:r>
      <w:r>
        <w:rPr>
          <w:lang w:eastAsia="zh-CN"/>
        </w:rPr>
        <w:t>feature support indication</w:t>
      </w:r>
      <w:bookmarkEnd w:id="810"/>
      <w:bookmarkEnd w:id="811"/>
      <w:bookmarkEnd w:id="812"/>
      <w:bookmarkEnd w:id="813"/>
      <w:bookmarkEnd w:id="814"/>
      <w:bookmarkEnd w:id="815"/>
      <w:bookmarkEnd w:id="816"/>
    </w:p>
    <w:p w14:paraId="23A8FD9D" w14:textId="0EBD32A6" w:rsidR="00F90BFA" w:rsidRDefault="00F90BFA" w:rsidP="00F90BFA">
      <w:pPr>
        <w:rPr>
          <w:u w:val="single"/>
          <w:lang w:val="en-US"/>
        </w:rPr>
      </w:pPr>
      <w:r>
        <w:rPr>
          <w:lang w:eastAsia="zh-CN"/>
        </w:rPr>
        <w:t xml:space="preserve">When selecting an NF Service Producer that supports the </w:t>
      </w:r>
      <w:r>
        <w:t xml:space="preserve">LC-H </w:t>
      </w:r>
      <w:r>
        <w:rPr>
          <w:lang w:eastAsia="zh-CN"/>
        </w:rPr>
        <w:t>feature</w:t>
      </w:r>
      <w:r>
        <w:t xml:space="preserve">, </w:t>
      </w:r>
      <w:r>
        <w:rPr>
          <w:lang w:eastAsia="zh-CN"/>
        </w:rPr>
        <w:t xml:space="preserve">the NF Service Consumer should not subscribe at the NRF to notifications triggered by the changes in the load of the selected NF Service Producer (see </w:t>
      </w:r>
      <w:r w:rsidR="00EE3E2B">
        <w:rPr>
          <w:lang w:eastAsia="zh-CN"/>
        </w:rPr>
        <w:t>clause </w:t>
      </w:r>
      <w:r w:rsidR="00EE3E2B" w:rsidRPr="005A337F">
        <w:rPr>
          <w:lang w:eastAsia="zh-CN"/>
        </w:rPr>
        <w:t>5</w:t>
      </w:r>
      <w:r w:rsidRPr="005A337F">
        <w:rPr>
          <w:lang w:eastAsia="zh-CN"/>
        </w:rPr>
        <w:t>.2.2.5</w:t>
      </w:r>
      <w:r>
        <w:rPr>
          <w:lang w:eastAsia="zh-CN"/>
        </w:rPr>
        <w:t xml:space="preserve"> in 3GPP TS 29.510 [8]).</w:t>
      </w:r>
    </w:p>
    <w:p w14:paraId="2516302D" w14:textId="77777777" w:rsidR="00F90BFA" w:rsidRPr="000B63FD" w:rsidRDefault="00F90BFA" w:rsidP="004E0381">
      <w:pPr>
        <w:pStyle w:val="Heading2"/>
        <w:rPr>
          <w:lang w:eastAsia="zh-CN"/>
        </w:rPr>
      </w:pPr>
      <w:bookmarkStart w:id="817" w:name="_Toc35969971"/>
      <w:bookmarkStart w:id="818" w:name="_Toc36050765"/>
      <w:bookmarkStart w:id="819" w:name="_Toc44847480"/>
      <w:bookmarkStart w:id="820" w:name="_Toc51845134"/>
      <w:bookmarkStart w:id="821" w:name="_Toc51845465"/>
      <w:bookmarkStart w:id="822" w:name="_Toc57017534"/>
      <w:bookmarkStart w:id="823" w:name="_Toc82555413"/>
      <w:r w:rsidRPr="000B63FD">
        <w:rPr>
          <w:rFonts w:hint="eastAsia"/>
          <w:lang w:eastAsia="zh-CN"/>
        </w:rPr>
        <w:t>6</w:t>
      </w:r>
      <w:r w:rsidRPr="000B63FD">
        <w:t>.</w:t>
      </w:r>
      <w:r w:rsidRPr="000B63FD">
        <w:rPr>
          <w:rFonts w:hint="eastAsia"/>
          <w:lang w:eastAsia="zh-CN"/>
        </w:rPr>
        <w:t>4</w:t>
      </w:r>
      <w:r w:rsidRPr="000B63FD">
        <w:rPr>
          <w:lang w:eastAsia="zh-CN"/>
        </w:rPr>
        <w:tab/>
      </w:r>
      <w:r w:rsidRPr="000B63FD">
        <w:rPr>
          <w:rFonts w:hint="eastAsia"/>
          <w:lang w:eastAsia="zh-CN"/>
        </w:rPr>
        <w:t>Overload</w:t>
      </w:r>
      <w:r w:rsidRPr="000B63FD">
        <w:rPr>
          <w:lang w:eastAsia="zh-CN"/>
        </w:rPr>
        <w:t xml:space="preserve"> Control</w:t>
      </w:r>
      <w:bookmarkEnd w:id="686"/>
      <w:bookmarkEnd w:id="687"/>
      <w:bookmarkEnd w:id="688"/>
      <w:bookmarkEnd w:id="817"/>
      <w:bookmarkEnd w:id="818"/>
      <w:bookmarkEnd w:id="819"/>
      <w:bookmarkEnd w:id="820"/>
      <w:bookmarkEnd w:id="821"/>
      <w:bookmarkEnd w:id="822"/>
      <w:bookmarkEnd w:id="823"/>
    </w:p>
    <w:p w14:paraId="5F42F467" w14:textId="77777777" w:rsidR="00F90BFA" w:rsidRPr="000B63FD" w:rsidRDefault="00F90BFA" w:rsidP="004E0381">
      <w:pPr>
        <w:pStyle w:val="Heading3"/>
        <w:rPr>
          <w:lang w:eastAsia="zh-CN"/>
        </w:rPr>
      </w:pPr>
      <w:bookmarkStart w:id="824" w:name="_Toc19708972"/>
      <w:bookmarkStart w:id="825" w:name="_Toc27745050"/>
      <w:bookmarkStart w:id="826" w:name="_Toc29803203"/>
      <w:bookmarkStart w:id="827" w:name="_Toc35969972"/>
      <w:bookmarkStart w:id="828" w:name="_Toc36050766"/>
      <w:bookmarkStart w:id="829" w:name="_Toc44847481"/>
      <w:bookmarkStart w:id="830" w:name="_Toc51845135"/>
      <w:bookmarkStart w:id="831" w:name="_Toc51845466"/>
      <w:bookmarkStart w:id="832" w:name="_Toc57017535"/>
      <w:bookmarkStart w:id="833" w:name="_Toc82555414"/>
      <w:r w:rsidRPr="000B63FD">
        <w:rPr>
          <w:lang w:eastAsia="zh-CN"/>
        </w:rPr>
        <w:t>6.4.1</w:t>
      </w:r>
      <w:r w:rsidRPr="000B63FD">
        <w:rPr>
          <w:lang w:eastAsia="zh-CN"/>
        </w:rPr>
        <w:tab/>
        <w:t>General</w:t>
      </w:r>
      <w:bookmarkEnd w:id="824"/>
      <w:bookmarkEnd w:id="825"/>
      <w:bookmarkEnd w:id="826"/>
      <w:bookmarkEnd w:id="827"/>
      <w:bookmarkEnd w:id="828"/>
      <w:bookmarkEnd w:id="829"/>
      <w:bookmarkEnd w:id="830"/>
      <w:bookmarkEnd w:id="831"/>
      <w:bookmarkEnd w:id="832"/>
      <w:bookmarkEnd w:id="833"/>
    </w:p>
    <w:p w14:paraId="26A70D41" w14:textId="77777777" w:rsidR="00F90BFA" w:rsidRPr="000B63FD" w:rsidRDefault="00F90BFA" w:rsidP="00F90BFA">
      <w:pPr>
        <w:rPr>
          <w:lang w:eastAsia="zh-CN"/>
        </w:rPr>
      </w:pPr>
      <w:bookmarkStart w:id="834" w:name="_Toc19708973"/>
      <w:bookmarkStart w:id="835" w:name="_Toc27745051"/>
      <w:bookmarkStart w:id="836" w:name="_Toc29803204"/>
      <w:r w:rsidRPr="000B63FD">
        <w:rPr>
          <w:lang w:eastAsia="zh-CN"/>
        </w:rPr>
        <w:t xml:space="preserve">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w:t>
      </w:r>
      <w:r>
        <w:rPr>
          <w:lang w:eastAsia="zh-CN"/>
        </w:rPr>
        <w:t>and limitation of stream concurrency</w:t>
      </w:r>
      <w:r w:rsidRPr="000B63FD">
        <w:rPr>
          <w:lang w:eastAsia="zh-CN"/>
        </w:rPr>
        <w:t xml:space="preserve"> </w:t>
      </w:r>
      <w:r>
        <w:rPr>
          <w:lang w:eastAsia="zh-CN"/>
        </w:rPr>
        <w:t>that</w:t>
      </w:r>
      <w:r w:rsidRPr="000B63FD">
        <w:rPr>
          <w:lang w:eastAsia="zh-CN"/>
        </w:rPr>
        <w:t xml:space="preserve"> may be </w:t>
      </w:r>
      <w:r>
        <w:rPr>
          <w:lang w:eastAsia="zh-CN"/>
        </w:rPr>
        <w:t>configured</w:t>
      </w:r>
      <w:r w:rsidRPr="000B63FD">
        <w:rPr>
          <w:lang w:eastAsia="zh-CN"/>
        </w:rPr>
        <w:t xml:space="preserve"> for connection level congestion control</w:t>
      </w:r>
      <w:r>
        <w:rPr>
          <w:lang w:eastAsia="zh-CN"/>
        </w:rPr>
        <w:t>,</w:t>
      </w:r>
      <w:r w:rsidRPr="000B63FD">
        <w:rPr>
          <w:lang w:eastAsia="zh-CN"/>
        </w:rPr>
        <w:t xml:space="preserve"> as specified in IETF RFC 7540 [7].</w:t>
      </w:r>
    </w:p>
    <w:p w14:paraId="71B4376C" w14:textId="77777777" w:rsidR="00F90BFA" w:rsidRDefault="00F90BFA" w:rsidP="00F90BFA">
      <w:pPr>
        <w:rPr>
          <w:lang w:val="en-US"/>
        </w:rPr>
      </w:pPr>
      <w:r w:rsidRPr="000B63FD">
        <w:rPr>
          <w:lang w:val="en-US"/>
        </w:rPr>
        <w:t xml:space="preserve">In addition to TCP and HTTP/2 congestion control mechanisms, </w:t>
      </w:r>
      <w:r>
        <w:rPr>
          <w:lang w:val="en-US"/>
        </w:rPr>
        <w:t xml:space="preserve">the following </w:t>
      </w:r>
      <w:r w:rsidRPr="000B63FD">
        <w:rPr>
          <w:lang w:val="en-US"/>
        </w:rPr>
        <w:t xml:space="preserve">end to end </w:t>
      </w:r>
      <w:r>
        <w:rPr>
          <w:lang w:val="en-US"/>
        </w:rPr>
        <w:t>application-level</w:t>
      </w:r>
      <w:r w:rsidRPr="000B63FD">
        <w:rPr>
          <w:lang w:val="en-US"/>
        </w:rPr>
        <w:t xml:space="preserve"> overload control </w:t>
      </w:r>
      <w:r>
        <w:rPr>
          <w:lang w:val="en-US"/>
        </w:rPr>
        <w:t>mechanisms are defined.</w:t>
      </w:r>
    </w:p>
    <w:p w14:paraId="29BF2F02" w14:textId="77777777" w:rsidR="00F90BFA" w:rsidRDefault="00F90BFA" w:rsidP="00F90BFA">
      <w:pPr>
        <w:rPr>
          <w:lang w:eastAsia="zh-CN"/>
        </w:rPr>
      </w:pPr>
      <w:r>
        <w:rPr>
          <w:lang w:eastAsia="zh-CN"/>
        </w:rPr>
        <w:t>Overload control enables</w:t>
      </w:r>
      <w:r w:rsidRPr="00D27E37">
        <w:rPr>
          <w:lang w:eastAsia="zh-CN"/>
        </w:rPr>
        <w:t xml:space="preserve"> </w:t>
      </w:r>
      <w:r>
        <w:rPr>
          <w:lang w:eastAsia="zh-CN"/>
        </w:rPr>
        <w:t xml:space="preserve">an NF Service Producer, an NF Service Consumer or an SCP becoming or being overloaded </w:t>
      </w:r>
      <w:r w:rsidRPr="00D27E37">
        <w:rPr>
          <w:lang w:eastAsia="zh-CN"/>
        </w:rPr>
        <w:t>to gracefully reduce its incoming signalling load</w:t>
      </w:r>
      <w:r>
        <w:rPr>
          <w:lang w:eastAsia="zh-CN"/>
        </w:rPr>
        <w:t>,</w:t>
      </w:r>
      <w:r w:rsidRPr="00D27E37">
        <w:rPr>
          <w:lang w:eastAsia="zh-CN"/>
        </w:rPr>
        <w:t xml:space="preserve"> by instructing </w:t>
      </w:r>
      <w:r>
        <w:rPr>
          <w:lang w:eastAsia="zh-CN"/>
        </w:rPr>
        <w:t xml:space="preserve">NF Service Consumers </w:t>
      </w:r>
      <w:r w:rsidRPr="00D27E37">
        <w:rPr>
          <w:lang w:eastAsia="zh-CN"/>
        </w:rPr>
        <w:t xml:space="preserve">to reduce sending </w:t>
      </w:r>
      <w:r>
        <w:rPr>
          <w:lang w:eastAsia="zh-CN"/>
        </w:rPr>
        <w:t>service requests or by instructing NF Service Producers to reduce sending notification requests respectively, according to its available signalling capacity to successfully process the requests. An NF Service Producer, NF Service Consumer or SCP is in overload when it operates over its signalling capacity.</w:t>
      </w:r>
    </w:p>
    <w:p w14:paraId="267B3479" w14:textId="77777777" w:rsidR="00F90BFA" w:rsidRDefault="00F90BFA" w:rsidP="00F90BFA">
      <w:pPr>
        <w:rPr>
          <w:lang w:eastAsia="zh-CN"/>
        </w:rPr>
      </w:pPr>
      <w:r>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w:t>
      </w:r>
      <w:r w:rsidRPr="001F6009">
        <w:rPr>
          <w:lang w:eastAsia="zh-CN"/>
        </w:rPr>
        <w:t xml:space="preserve">for which separate OCI may be advertised by the NF </w:t>
      </w:r>
      <w:r>
        <w:rPr>
          <w:lang w:eastAsia="zh-CN"/>
        </w:rPr>
        <w:t xml:space="preserve">when </w:t>
      </w:r>
      <w:r w:rsidRPr="001F6009">
        <w:rPr>
          <w:lang w:eastAsia="zh-CN"/>
        </w:rPr>
        <w:t>acting as NF producer</w:t>
      </w:r>
      <w:r>
        <w:rPr>
          <w:lang w:eastAsia="zh-CN"/>
        </w:rPr>
        <w:t>), even when the overload scope is on NF Instance level or NF Set level.</w:t>
      </w:r>
    </w:p>
    <w:p w14:paraId="5F98CA24" w14:textId="77777777" w:rsidR="00F90BFA" w:rsidRDefault="00F90BFA" w:rsidP="00F90BFA">
      <w:r w:rsidRPr="006C1437">
        <w:t xml:space="preserve">Overload control aims at shedding the incoming traffic as close to the traffic source as possible generally when an overload has occurred (reactive action), so to avoid spreading the problem inside the network and to avoid using resources of intermediate </w:t>
      </w:r>
      <w:r>
        <w:t>entities</w:t>
      </w:r>
      <w:r w:rsidRPr="006C1437">
        <w:t xml:space="preserve"> in the network for signalling that </w:t>
      </w:r>
      <w:r>
        <w:t>cannot</w:t>
      </w:r>
      <w:r w:rsidRPr="006C1437">
        <w:t xml:space="preserve"> anyhow be </w:t>
      </w:r>
      <w:r>
        <w:t>served</w:t>
      </w:r>
      <w:r w:rsidRPr="006C1437">
        <w:t xml:space="preserve"> by the overloaded </w:t>
      </w:r>
      <w:r>
        <w:t>entity.</w:t>
      </w:r>
    </w:p>
    <w:p w14:paraId="038FAC29" w14:textId="77777777" w:rsidR="00F90BFA" w:rsidRPr="006C1437" w:rsidRDefault="00F90BFA" w:rsidP="00F90BFA">
      <w:r>
        <w:t>O</w:t>
      </w:r>
      <w:r w:rsidRPr="006C1437">
        <w:t>verload control should continue to allow for preferential treatment of priority users (</w:t>
      </w:r>
      <w:r>
        <w:t xml:space="preserve">e.g. </w:t>
      </w:r>
      <w:r w:rsidRPr="006C1437">
        <w:t>MPS) and emergency services</w:t>
      </w:r>
      <w:r>
        <w:t>.</w:t>
      </w:r>
    </w:p>
    <w:p w14:paraId="39CC55A5" w14:textId="0FACF101" w:rsidR="00F90BFA" w:rsidRDefault="00F90BFA" w:rsidP="00F90BFA">
      <w:r>
        <w:t xml:space="preserve">Overload control may be performed based on HTTP status codes returned in HTTP responses (as defined in </w:t>
      </w:r>
      <w:r w:rsidR="00EE3E2B">
        <w:t>clause 6</w:t>
      </w:r>
      <w:r>
        <w:t xml:space="preserve">.4.2) or based on Overload Control Information (OCI) signalled in HTTP request or response (as defined in </w:t>
      </w:r>
      <w:r w:rsidR="00EE3E2B">
        <w:t>clause 6</w:t>
      </w:r>
      <w:r>
        <w:t>.4.2).</w:t>
      </w:r>
    </w:p>
    <w:p w14:paraId="6EFE6FFC" w14:textId="77777777" w:rsidR="00F90BFA" w:rsidRDefault="00F90BFA" w:rsidP="004E0381">
      <w:pPr>
        <w:pStyle w:val="Heading3"/>
      </w:pPr>
      <w:bookmarkStart w:id="837" w:name="_Toc35969973"/>
      <w:bookmarkStart w:id="838" w:name="_Toc36050767"/>
      <w:bookmarkStart w:id="839" w:name="_Toc44847482"/>
      <w:bookmarkStart w:id="840" w:name="_Toc51845136"/>
      <w:bookmarkStart w:id="841" w:name="_Toc51845467"/>
      <w:bookmarkStart w:id="842" w:name="_Toc57017536"/>
      <w:bookmarkStart w:id="843" w:name="_Toc82555415"/>
      <w:r>
        <w:t>6.4.2</w:t>
      </w:r>
      <w:r>
        <w:tab/>
        <w:t>Overload Control based on HTTP status codes</w:t>
      </w:r>
      <w:bookmarkEnd w:id="837"/>
      <w:bookmarkEnd w:id="838"/>
      <w:bookmarkEnd w:id="839"/>
      <w:bookmarkEnd w:id="840"/>
      <w:bookmarkEnd w:id="841"/>
      <w:bookmarkEnd w:id="842"/>
      <w:bookmarkEnd w:id="843"/>
    </w:p>
    <w:p w14:paraId="321AF69B" w14:textId="77777777" w:rsidR="00F90BFA" w:rsidRPr="000B63FD" w:rsidRDefault="00F90BFA" w:rsidP="004E0381">
      <w:pPr>
        <w:pStyle w:val="Heading4"/>
      </w:pPr>
      <w:bookmarkStart w:id="844" w:name="_Toc35969974"/>
      <w:bookmarkStart w:id="845" w:name="_Toc36050768"/>
      <w:bookmarkStart w:id="846" w:name="_Toc44847483"/>
      <w:bookmarkStart w:id="847" w:name="_Toc51845137"/>
      <w:bookmarkStart w:id="848" w:name="_Toc51845468"/>
      <w:bookmarkStart w:id="849" w:name="_Toc57017537"/>
      <w:bookmarkStart w:id="850" w:name="_Toc82555416"/>
      <w:r>
        <w:t>6.4.2.1</w:t>
      </w:r>
      <w:r>
        <w:tab/>
        <w:t>General</w:t>
      </w:r>
      <w:bookmarkEnd w:id="844"/>
      <w:bookmarkEnd w:id="845"/>
      <w:bookmarkEnd w:id="846"/>
      <w:bookmarkEnd w:id="847"/>
      <w:bookmarkEnd w:id="848"/>
      <w:bookmarkEnd w:id="849"/>
      <w:bookmarkEnd w:id="850"/>
    </w:p>
    <w:p w14:paraId="4F736D0D" w14:textId="77777777" w:rsidR="00F90BFA" w:rsidRPr="00582C73" w:rsidRDefault="00F90BFA" w:rsidP="00F90BFA">
      <w:pPr>
        <w:rPr>
          <w:lang w:eastAsia="zh-CN"/>
        </w:rPr>
      </w:pPr>
      <w:r>
        <w:rPr>
          <w:lang w:val="en-US"/>
        </w:rPr>
        <w:t xml:space="preserve">Overload control based on HTTP status code </w:t>
      </w:r>
      <w:r w:rsidRPr="000B63FD">
        <w:rPr>
          <w:lang w:val="en-US"/>
        </w:rPr>
        <w:t>shall be supported per NF service / API according to the principles</w:t>
      </w:r>
      <w:r>
        <w:rPr>
          <w:lang w:val="en-US"/>
        </w:rPr>
        <w:t xml:space="preserve"> defined in this clause</w:t>
      </w:r>
      <w:r w:rsidRPr="000B63FD">
        <w:rPr>
          <w:lang w:val="en-US"/>
        </w:rPr>
        <w:t>.</w:t>
      </w:r>
    </w:p>
    <w:p w14:paraId="1A2B7646" w14:textId="77777777" w:rsidR="00F90BFA" w:rsidRPr="000B63FD" w:rsidRDefault="00F90BFA" w:rsidP="00F90BFA">
      <w:pPr>
        <w:rPr>
          <w:lang w:eastAsia="zh-CN"/>
        </w:rPr>
      </w:pPr>
      <w:r w:rsidRPr="000B63FD">
        <w:rPr>
          <w:lang w:eastAsia="zh-CN"/>
        </w:rPr>
        <w:t>An NF Service Producer may mitigate a potential overload status by sending the NF Service Consumer the following HTTP status codes as a response to requests received during, or close to reaching, an overload situation:</w:t>
      </w:r>
    </w:p>
    <w:p w14:paraId="10651A26" w14:textId="77777777" w:rsidR="00F90BFA" w:rsidRPr="000B63FD" w:rsidRDefault="00F90BFA" w:rsidP="00F90BFA">
      <w:pPr>
        <w:pStyle w:val="B1"/>
        <w:rPr>
          <w:lang w:eastAsia="zh-CN"/>
        </w:rPr>
      </w:pPr>
      <w:r w:rsidRPr="000B63FD">
        <w:rPr>
          <w:lang w:eastAsia="zh-CN"/>
        </w:rPr>
        <w:t>-</w:t>
      </w:r>
      <w:r w:rsidRPr="000B63FD">
        <w:rPr>
          <w:lang w:eastAsia="zh-CN"/>
        </w:rPr>
        <w:tab/>
        <w:t>503 Service Unavailable;</w:t>
      </w:r>
    </w:p>
    <w:p w14:paraId="11A8D88F" w14:textId="77777777" w:rsidR="00F90BFA" w:rsidRPr="000B63F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0B63FD">
        <w:rPr>
          <w:lang w:eastAsia="zh-CN"/>
        </w:rPr>
        <w:t>-</w:t>
      </w:r>
      <w:r w:rsidRPr="000B63FD">
        <w:rPr>
          <w:lang w:eastAsia="zh-CN"/>
        </w:rPr>
        <w:tab/>
        <w:t>429 Too Many Requests; or</w:t>
      </w:r>
    </w:p>
    <w:p w14:paraId="158894A2" w14:textId="77777777" w:rsidR="00F90BFA" w:rsidRPr="000B63FD" w:rsidRDefault="00F90BFA" w:rsidP="00F90BFA">
      <w:pPr>
        <w:pStyle w:val="B1"/>
        <w:rPr>
          <w:lang w:eastAsia="zh-CN"/>
        </w:rPr>
      </w:pPr>
      <w:r w:rsidRPr="000B63FD">
        <w:rPr>
          <w:lang w:eastAsia="zh-CN"/>
        </w:rPr>
        <w:t>-</w:t>
      </w:r>
      <w:r w:rsidRPr="000B63FD">
        <w:rPr>
          <w:lang w:eastAsia="zh-CN"/>
        </w:rPr>
        <w:tab/>
        <w:t>307 Temporary Redirect</w:t>
      </w:r>
    </w:p>
    <w:p w14:paraId="33BAC48C" w14:textId="77777777" w:rsidR="00F90BFA" w:rsidRPr="000B63FD" w:rsidRDefault="00F90BFA" w:rsidP="00F90BFA">
      <w:pPr>
        <w:rPr>
          <w:lang w:eastAsia="zh-CN"/>
        </w:rPr>
      </w:pPr>
      <w:r w:rsidRPr="000B63F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1F130375" w14:textId="77777777" w:rsidR="00F90BFA" w:rsidRPr="000B63FD" w:rsidRDefault="00F90BFA" w:rsidP="00F90BFA">
      <w:pPr>
        <w:rPr>
          <w:lang w:eastAsia="zh-CN"/>
        </w:rPr>
      </w:pPr>
      <w:r w:rsidRPr="000B63FD">
        <w:rPr>
          <w:lang w:eastAsia="zh-CN"/>
        </w:rPr>
        <w:lastRenderedPageBreak/>
        <w:t>If the client needs to abate a certain part of the available traffic, it shall do it based on the determined priority of each message.</w:t>
      </w:r>
    </w:p>
    <w:p w14:paraId="377855C1" w14:textId="77777777" w:rsidR="00F90BFA" w:rsidRPr="000B63FD" w:rsidRDefault="00F90BFA" w:rsidP="00F90BFA">
      <w:pPr>
        <w:rPr>
          <w:lang w:eastAsia="zh-CN"/>
        </w:rPr>
      </w:pPr>
      <w:r w:rsidRPr="000B63FD">
        <w:rPr>
          <w:lang w:eastAsia="zh-CN"/>
        </w:rPr>
        <w:t>Depending on regional/national requirements and network operator policy, requests related to priority traffic</w:t>
      </w:r>
      <w:r>
        <w:rPr>
          <w:lang w:eastAsia="zh-CN"/>
        </w:rPr>
        <w:t xml:space="preserve"> (e.g. MPS)</w:t>
      </w:r>
      <w:r w:rsidRPr="000B63FD">
        <w:rPr>
          <w:lang w:eastAsia="zh-CN"/>
        </w:rPr>
        <w:t xml:space="preserve"> and emergency shall be the last to be throttled by the client, and shall be exempted from throttling due to overload control up to the point where the required traffic reduction cannot be achieved without throttling the priority requests.</w:t>
      </w:r>
    </w:p>
    <w:p w14:paraId="1E7E9413" w14:textId="77777777" w:rsidR="00F90BFA" w:rsidRPr="000B63FD" w:rsidRDefault="00F90BFA" w:rsidP="00F90BFA">
      <w:pPr>
        <w:rPr>
          <w:lang w:eastAsia="zh-CN"/>
        </w:rPr>
      </w:pPr>
      <w:r w:rsidRPr="000B63F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90350E6" w14:textId="77777777" w:rsidR="00F90BFA" w:rsidRPr="000B63FD" w:rsidRDefault="00F90BFA" w:rsidP="004E0381">
      <w:pPr>
        <w:pStyle w:val="Heading4"/>
        <w:rPr>
          <w:lang w:eastAsia="zh-CN"/>
        </w:rPr>
      </w:pPr>
      <w:bookmarkStart w:id="851" w:name="_Toc35969975"/>
      <w:bookmarkStart w:id="852" w:name="_Toc36050769"/>
      <w:bookmarkStart w:id="853" w:name="_Toc44847484"/>
      <w:bookmarkStart w:id="854" w:name="_Toc51845138"/>
      <w:bookmarkStart w:id="855" w:name="_Toc51845469"/>
      <w:bookmarkStart w:id="856" w:name="_Toc57017538"/>
      <w:bookmarkStart w:id="857" w:name="_Toc82555417"/>
      <w:r w:rsidRPr="000B63FD">
        <w:rPr>
          <w:lang w:eastAsia="zh-CN"/>
        </w:rPr>
        <w:t>6.4.2</w:t>
      </w:r>
      <w:r>
        <w:rPr>
          <w:lang w:eastAsia="zh-CN"/>
        </w:rPr>
        <w:t>.2</w:t>
      </w:r>
      <w:r w:rsidRPr="000B63FD">
        <w:rPr>
          <w:lang w:eastAsia="zh-CN"/>
        </w:rPr>
        <w:tab/>
        <w:t>HTTP Status Code "503 Service Unavailable"</w:t>
      </w:r>
      <w:bookmarkEnd w:id="834"/>
      <w:bookmarkEnd w:id="835"/>
      <w:bookmarkEnd w:id="836"/>
      <w:bookmarkEnd w:id="851"/>
      <w:bookmarkEnd w:id="852"/>
      <w:bookmarkEnd w:id="853"/>
      <w:bookmarkEnd w:id="854"/>
      <w:bookmarkEnd w:id="855"/>
      <w:bookmarkEnd w:id="856"/>
      <w:bookmarkEnd w:id="857"/>
    </w:p>
    <w:p w14:paraId="0F438A02" w14:textId="77777777" w:rsidR="00F90BFA" w:rsidRPr="000B63FD" w:rsidRDefault="00F90BFA" w:rsidP="00F90BFA">
      <w:pPr>
        <w:rPr>
          <w:lang w:eastAsia="zh-CN"/>
        </w:rPr>
      </w:pPr>
      <w:r w:rsidRPr="000B63F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2D122B58" w14:textId="77777777" w:rsidR="00F90BFA" w:rsidRPr="000B63FD" w:rsidRDefault="00F90BFA" w:rsidP="00F90BFA">
      <w:pPr>
        <w:rPr>
          <w:lang w:eastAsia="zh-CN"/>
        </w:rPr>
      </w:pPr>
      <w:r w:rsidRPr="000B63FD">
        <w:rPr>
          <w:lang w:eastAsia="zh-CN"/>
        </w:rPr>
        <w:t>As for all 5xx status codes, this indicates a server-related issue (not limited to a specific client, or HTTP method), and it indicates that the server is incapable of performing the request.</w:t>
      </w:r>
    </w:p>
    <w:p w14:paraId="2D15A6C9" w14:textId="77777777" w:rsidR="00F90BFA" w:rsidRPr="000B63FD" w:rsidRDefault="00F90BFA" w:rsidP="00F90BFA">
      <w:pPr>
        <w:rPr>
          <w:lang w:eastAsia="zh-CN"/>
        </w:rPr>
      </w:pPr>
      <w:r w:rsidRPr="000B63F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32AC425D" w14:textId="77777777" w:rsidR="00F90BFA" w:rsidRPr="000B63FD" w:rsidRDefault="00F90BFA" w:rsidP="004E0381">
      <w:pPr>
        <w:pStyle w:val="Heading4"/>
        <w:rPr>
          <w:lang w:eastAsia="zh-CN"/>
        </w:rPr>
      </w:pPr>
      <w:bookmarkStart w:id="858" w:name="_Toc19708974"/>
      <w:bookmarkStart w:id="859" w:name="_Toc27745052"/>
      <w:bookmarkStart w:id="860" w:name="_Toc29803205"/>
      <w:bookmarkStart w:id="861" w:name="_Toc35969976"/>
      <w:bookmarkStart w:id="862" w:name="_Toc36050770"/>
      <w:bookmarkStart w:id="863" w:name="_Toc44847485"/>
      <w:bookmarkStart w:id="864" w:name="_Toc51845139"/>
      <w:bookmarkStart w:id="865" w:name="_Toc51845470"/>
      <w:bookmarkStart w:id="866" w:name="_Toc57017539"/>
      <w:bookmarkStart w:id="867" w:name="_Toc82555418"/>
      <w:r w:rsidRPr="000B63FD">
        <w:rPr>
          <w:lang w:eastAsia="zh-CN"/>
        </w:rPr>
        <w:t>6.4.</w:t>
      </w:r>
      <w:r>
        <w:rPr>
          <w:lang w:eastAsia="zh-CN"/>
        </w:rPr>
        <w:t>2.</w:t>
      </w:r>
      <w:r w:rsidRPr="000B63FD">
        <w:rPr>
          <w:lang w:eastAsia="zh-CN"/>
        </w:rPr>
        <w:t>3</w:t>
      </w:r>
      <w:r w:rsidRPr="000B63FD">
        <w:rPr>
          <w:lang w:eastAsia="zh-CN"/>
        </w:rPr>
        <w:tab/>
        <w:t>HTTP Status Code "429 Too Many Requests"</w:t>
      </w:r>
      <w:bookmarkEnd w:id="858"/>
      <w:bookmarkEnd w:id="859"/>
      <w:bookmarkEnd w:id="860"/>
      <w:bookmarkEnd w:id="861"/>
      <w:bookmarkEnd w:id="862"/>
      <w:bookmarkEnd w:id="863"/>
      <w:bookmarkEnd w:id="864"/>
      <w:bookmarkEnd w:id="865"/>
      <w:bookmarkEnd w:id="866"/>
      <w:bookmarkEnd w:id="867"/>
    </w:p>
    <w:p w14:paraId="157ABF5B" w14:textId="77777777" w:rsidR="00F90BFA" w:rsidRPr="000B63FD" w:rsidRDefault="00F90BFA" w:rsidP="00F90BFA">
      <w:pPr>
        <w:rPr>
          <w:lang w:eastAsia="zh-CN"/>
        </w:rPr>
      </w:pPr>
      <w:r w:rsidRPr="000B63FD">
        <w:rPr>
          <w:lang w:eastAsia="zh-CN"/>
        </w:rPr>
        <w:t>This status code may be sent, if supported by the server, when the NF Service Producer detects that a given NF Service Consumer is sending excessive traffic which, if continued over time, may lead to (or may increase) an overload situation in the NF Service Producer.</w:t>
      </w:r>
    </w:p>
    <w:p w14:paraId="210BCA2C" w14:textId="77777777" w:rsidR="00F90BFA" w:rsidRPr="000B63FD" w:rsidRDefault="00F90BFA" w:rsidP="00F90BFA">
      <w:pPr>
        <w:rPr>
          <w:lang w:eastAsia="zh-CN"/>
        </w:rPr>
      </w:pPr>
      <w:r w:rsidRPr="000B63FD">
        <w:rPr>
          <w:lang w:eastAsia="zh-CN"/>
        </w:rPr>
        <w:t>How the NF Service Producer detects that the incoming traffic comes from a same NF Service Consumer, and therefore subject to a given traffic rate limit, is out of the scope of this specification. The HTTP header field "Retry-After" may be added in the response to indicate how long the NF Service Consumer has to wait before making a new request.</w:t>
      </w:r>
    </w:p>
    <w:p w14:paraId="5C57B1BB" w14:textId="77777777" w:rsidR="00F90BFA" w:rsidRPr="000B63FD" w:rsidRDefault="00F90BFA" w:rsidP="00F90BFA">
      <w:pPr>
        <w:rPr>
          <w:lang w:eastAsia="zh-CN"/>
        </w:rPr>
      </w:pPr>
      <w:r w:rsidRPr="000B63FD">
        <w:rPr>
          <w:lang w:eastAsia="zh-CN"/>
        </w:rPr>
        <w:t>As for all 4xx status codes, this indicates a client-related issue (not limited to a specific HTTP method), and it indicates that the client seems to be misbehaving.</w:t>
      </w:r>
    </w:p>
    <w:p w14:paraId="2B4A322B" w14:textId="77777777" w:rsidR="00F90BFA" w:rsidRPr="000B63FD" w:rsidRDefault="00F90BFA" w:rsidP="004E0381">
      <w:pPr>
        <w:pStyle w:val="Heading4"/>
        <w:rPr>
          <w:lang w:eastAsia="zh-CN"/>
        </w:rPr>
      </w:pPr>
      <w:bookmarkStart w:id="868" w:name="_Toc19708975"/>
      <w:bookmarkStart w:id="869" w:name="_Toc27745053"/>
      <w:bookmarkStart w:id="870" w:name="_Toc29803206"/>
      <w:bookmarkStart w:id="871" w:name="_Toc35969977"/>
      <w:bookmarkStart w:id="872" w:name="_Toc36050771"/>
      <w:bookmarkStart w:id="873" w:name="_Toc44847486"/>
      <w:bookmarkStart w:id="874" w:name="_Toc51845140"/>
      <w:bookmarkStart w:id="875" w:name="_Toc51845471"/>
      <w:bookmarkStart w:id="876" w:name="_Toc57017540"/>
      <w:bookmarkStart w:id="877" w:name="_Toc82555419"/>
      <w:r w:rsidRPr="000B63FD">
        <w:rPr>
          <w:lang w:eastAsia="zh-CN"/>
        </w:rPr>
        <w:t>6.4.</w:t>
      </w:r>
      <w:r>
        <w:rPr>
          <w:lang w:eastAsia="zh-CN"/>
        </w:rPr>
        <w:t>2.</w:t>
      </w:r>
      <w:r w:rsidRPr="001D53ED">
        <w:t>4</w:t>
      </w:r>
      <w:r w:rsidRPr="000B63FD">
        <w:rPr>
          <w:lang w:eastAsia="zh-CN"/>
        </w:rPr>
        <w:tab/>
        <w:t>HTTP Status Code "307 Temporary Redirect"</w:t>
      </w:r>
      <w:bookmarkEnd w:id="868"/>
      <w:bookmarkEnd w:id="869"/>
      <w:bookmarkEnd w:id="870"/>
      <w:bookmarkEnd w:id="871"/>
      <w:bookmarkEnd w:id="872"/>
      <w:bookmarkEnd w:id="873"/>
      <w:bookmarkEnd w:id="874"/>
      <w:bookmarkEnd w:id="875"/>
      <w:bookmarkEnd w:id="876"/>
      <w:bookmarkEnd w:id="877"/>
    </w:p>
    <w:p w14:paraId="5873704A" w14:textId="77777777" w:rsidR="00F90BFA" w:rsidRPr="000B63FD" w:rsidRDefault="00F90BFA" w:rsidP="00F90BFA">
      <w:pPr>
        <w:rPr>
          <w:lang w:eastAsia="zh-CN"/>
        </w:rPr>
      </w:pPr>
      <w:r w:rsidRPr="000B63F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5FA7AA76" w14:textId="77777777" w:rsidR="00F90BFA" w:rsidRPr="000B63FD" w:rsidRDefault="00F90BFA" w:rsidP="00F90BFA">
      <w:pPr>
        <w:rPr>
          <w:lang w:eastAsia="zh-CN"/>
        </w:rPr>
      </w:pPr>
      <w:r w:rsidRPr="000B63F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3E435A11" w14:textId="77777777" w:rsidR="00F90BFA" w:rsidRDefault="00F90BFA" w:rsidP="00F90BFA">
      <w:pPr>
        <w:rPr>
          <w:lang w:eastAsia="zh-CN"/>
        </w:rPr>
      </w:pPr>
      <w:r w:rsidRPr="000B63FD">
        <w:rPr>
          <w:lang w:eastAsia="zh-CN"/>
        </w:rPr>
        <w:t>As for all 3xx status codes (redirection), this indicates a client-related action; the client shall be responsible of the detection of infinite redirection loops.</w:t>
      </w:r>
    </w:p>
    <w:p w14:paraId="38E318EA" w14:textId="77777777" w:rsidR="00F90BFA" w:rsidRPr="00A04097" w:rsidRDefault="00F90BFA" w:rsidP="004E0381">
      <w:pPr>
        <w:pStyle w:val="Heading3"/>
        <w:rPr>
          <w:lang w:eastAsia="zh-CN"/>
        </w:rPr>
      </w:pPr>
      <w:bookmarkStart w:id="878" w:name="_Toc35969978"/>
      <w:bookmarkStart w:id="879" w:name="_Toc36050772"/>
      <w:bookmarkStart w:id="880" w:name="_Toc44847487"/>
      <w:bookmarkStart w:id="881" w:name="_Toc51845141"/>
      <w:bookmarkStart w:id="882" w:name="_Toc51845472"/>
      <w:bookmarkStart w:id="883" w:name="_Toc57017541"/>
      <w:bookmarkStart w:id="884" w:name="_Toc82555420"/>
      <w:r w:rsidRPr="00A04097">
        <w:rPr>
          <w:lang w:eastAsia="zh-CN"/>
        </w:rPr>
        <w:t>6.4.</w:t>
      </w:r>
      <w:r>
        <w:rPr>
          <w:lang w:eastAsia="zh-CN"/>
        </w:rPr>
        <w:t>3</w:t>
      </w:r>
      <w:r w:rsidRPr="00A04097">
        <w:rPr>
          <w:lang w:eastAsia="zh-CN"/>
        </w:rPr>
        <w:tab/>
      </w:r>
      <w:r>
        <w:t>Overl</w:t>
      </w:r>
      <w:r w:rsidRPr="00A04097">
        <w:t xml:space="preserve">oad Control based on OCI </w:t>
      </w:r>
      <w:r>
        <w:t>Header</w:t>
      </w:r>
      <w:bookmarkEnd w:id="878"/>
      <w:bookmarkEnd w:id="879"/>
      <w:bookmarkEnd w:id="880"/>
      <w:bookmarkEnd w:id="881"/>
      <w:bookmarkEnd w:id="882"/>
      <w:bookmarkEnd w:id="883"/>
      <w:bookmarkEnd w:id="884"/>
    </w:p>
    <w:p w14:paraId="7B3FA192" w14:textId="77777777" w:rsidR="00F90BFA" w:rsidRPr="00BE70F0" w:rsidRDefault="00F90BFA" w:rsidP="004E0381">
      <w:pPr>
        <w:pStyle w:val="Heading4"/>
        <w:rPr>
          <w:lang w:eastAsia="zh-CN"/>
        </w:rPr>
      </w:pPr>
      <w:bookmarkStart w:id="885" w:name="_Toc35969979"/>
      <w:bookmarkStart w:id="886" w:name="_Toc36050773"/>
      <w:bookmarkStart w:id="887" w:name="_Toc44847488"/>
      <w:bookmarkStart w:id="888" w:name="_Toc51845142"/>
      <w:bookmarkStart w:id="889" w:name="_Toc51845473"/>
      <w:bookmarkStart w:id="890" w:name="_Toc57017542"/>
      <w:bookmarkStart w:id="891" w:name="_Toc82555421"/>
      <w:r w:rsidRPr="00BE70F0">
        <w:rPr>
          <w:lang w:eastAsia="zh-CN"/>
        </w:rPr>
        <w:t>6.4.</w:t>
      </w:r>
      <w:r>
        <w:rPr>
          <w:lang w:eastAsia="zh-CN"/>
        </w:rPr>
        <w:t>3</w:t>
      </w:r>
      <w:r w:rsidRPr="00BE70F0">
        <w:rPr>
          <w:lang w:eastAsia="zh-CN"/>
        </w:rPr>
        <w:t>.1</w:t>
      </w:r>
      <w:r w:rsidRPr="00BE70F0">
        <w:rPr>
          <w:lang w:eastAsia="zh-CN"/>
        </w:rPr>
        <w:tab/>
        <w:t>General</w:t>
      </w:r>
      <w:bookmarkEnd w:id="885"/>
      <w:bookmarkEnd w:id="886"/>
      <w:bookmarkEnd w:id="887"/>
      <w:bookmarkEnd w:id="888"/>
      <w:bookmarkEnd w:id="889"/>
      <w:bookmarkEnd w:id="890"/>
      <w:bookmarkEnd w:id="891"/>
    </w:p>
    <w:p w14:paraId="532652B4" w14:textId="77777777" w:rsidR="00F90BFA" w:rsidRDefault="00F90BFA" w:rsidP="00F90BFA">
      <w:r>
        <w:rPr>
          <w:lang w:eastAsia="zh-CN"/>
        </w:rPr>
        <w:t xml:space="preserve">This clause specifies details of the </w:t>
      </w:r>
      <w:r>
        <w:t>Overl</w:t>
      </w:r>
      <w:r w:rsidRPr="00A04097">
        <w:t xml:space="preserve">oad Control based on OCI </w:t>
      </w:r>
      <w:r>
        <w:t>Header (OLC-H) solution. The solution is independent from the Overload Control based on HTTP status codes solution.</w:t>
      </w:r>
    </w:p>
    <w:p w14:paraId="003F9631" w14:textId="77777777" w:rsidR="00F90BFA" w:rsidRDefault="00F90BFA" w:rsidP="00F90BFA">
      <w:r>
        <w:rPr>
          <w:lang w:eastAsia="zh-CN"/>
        </w:rPr>
        <w:lastRenderedPageBreak/>
        <w:t xml:space="preserve">Support of </w:t>
      </w:r>
      <w:r>
        <w:t>OLC-H is optional, but if the feature is supported, the requirements specified in the following clauses shall apply.</w:t>
      </w:r>
    </w:p>
    <w:p w14:paraId="22717E44" w14:textId="77777777" w:rsidR="00F90BFA" w:rsidRPr="007F314B" w:rsidRDefault="00F90BFA" w:rsidP="00F90BFA">
      <w:pPr>
        <w:rPr>
          <w:lang w:val="en-US"/>
        </w:rPr>
      </w:pPr>
      <w:r w:rsidRPr="000C3123">
        <w:rPr>
          <w:lang w:eastAsia="zh-CN"/>
        </w:rPr>
        <w:t>Overload condit</w:t>
      </w:r>
      <w:r>
        <w:rPr>
          <w:lang w:eastAsia="zh-CN"/>
        </w:rPr>
        <w:t>i</w:t>
      </w:r>
      <w:r w:rsidRPr="000C3123">
        <w:rPr>
          <w:lang w:eastAsia="zh-CN"/>
        </w:rPr>
        <w:t>ons are detected</w:t>
      </w:r>
      <w:r>
        <w:rPr>
          <w:lang w:eastAsia="zh-CN"/>
        </w:rPr>
        <w:t xml:space="preserve"> by an NF Service Producer/Consumer</w:t>
      </w:r>
      <w:r w:rsidRPr="000C3123">
        <w:rPr>
          <w:lang w:eastAsia="zh-CN"/>
        </w:rPr>
        <w:t xml:space="preserve"> when the number of incoming </w:t>
      </w:r>
      <w:r>
        <w:rPr>
          <w:lang w:eastAsia="zh-CN"/>
        </w:rPr>
        <w:t xml:space="preserve">service </w:t>
      </w:r>
      <w:r w:rsidRPr="000C3123">
        <w:rPr>
          <w:lang w:eastAsia="zh-CN"/>
        </w:rPr>
        <w:t xml:space="preserve">requests exceeds the </w:t>
      </w:r>
      <w:r w:rsidRPr="000C3123">
        <w:rPr>
          <w:lang w:val="en-US"/>
        </w:rPr>
        <w:t xml:space="preserve">maximum number of messages supported by the receiving </w:t>
      </w:r>
      <w:r>
        <w:rPr>
          <w:lang w:val="en-US"/>
        </w:rPr>
        <w:t xml:space="preserve">entity, e.g. </w:t>
      </w:r>
      <w:r w:rsidRPr="000C3123">
        <w:rPr>
          <w:lang w:val="en-US"/>
        </w:rPr>
        <w:t>when the internal</w:t>
      </w:r>
      <w:r>
        <w:rPr>
          <w:lang w:val="en-US"/>
        </w:rPr>
        <w:t>ly</w:t>
      </w:r>
      <w:r w:rsidRPr="000C3123">
        <w:rPr>
          <w:lang w:val="en-US"/>
        </w:rPr>
        <w:t xml:space="preserve"> available resources of the </w:t>
      </w:r>
      <w:r>
        <w:rPr>
          <w:lang w:val="en-US"/>
        </w:rPr>
        <w:t xml:space="preserve">NF Service </w:t>
      </w:r>
      <w:r>
        <w:rPr>
          <w:lang w:eastAsia="zh-CN"/>
        </w:rPr>
        <w:t>Producer/Consumer</w:t>
      </w:r>
      <w:r w:rsidRPr="000C3123">
        <w:rPr>
          <w:lang w:val="en-US"/>
        </w:rPr>
        <w:t xml:space="preserve">, such as processing power or memory, are not sufficient to serve the number of incoming requests. How an </w:t>
      </w:r>
      <w:r>
        <w:rPr>
          <w:lang w:val="en-US"/>
        </w:rPr>
        <w:t xml:space="preserve">NF Service </w:t>
      </w:r>
      <w:r>
        <w:rPr>
          <w:lang w:eastAsia="zh-CN"/>
        </w:rPr>
        <w:t>Producer/Consumer</w:t>
      </w:r>
      <w:r w:rsidRPr="000C3123">
        <w:rPr>
          <w:lang w:eastAsia="zh-CN"/>
        </w:rPr>
        <w:t xml:space="preserve"> </w:t>
      </w:r>
      <w:r w:rsidRPr="000C3123">
        <w:rPr>
          <w:lang w:val="en-US"/>
        </w:rPr>
        <w:t>identifies that it is overloaded is implementation specific</w:t>
      </w:r>
      <w:r>
        <w:rPr>
          <w:lang w:val="en-US"/>
        </w:rPr>
        <w:t>.</w:t>
      </w:r>
    </w:p>
    <w:p w14:paraId="7705AD79" w14:textId="0A77C2B7" w:rsidR="00F90BFA" w:rsidRDefault="00F90BFA" w:rsidP="00F90BFA">
      <w:pPr>
        <w:rPr>
          <w:lang w:val="en-US"/>
        </w:rPr>
      </w:pPr>
      <w:r>
        <w:rPr>
          <w:lang w:val="en-US"/>
        </w:rPr>
        <w:t>Whe</w:t>
      </w:r>
      <w:r w:rsidRPr="007F314B">
        <w:rPr>
          <w:lang w:val="en-US"/>
        </w:rPr>
        <w:t xml:space="preserve">n an </w:t>
      </w:r>
      <w:r>
        <w:rPr>
          <w:lang w:val="en-US"/>
        </w:rPr>
        <w:t xml:space="preserve">NF Service Producer/Consumer </w:t>
      </w:r>
      <w:r w:rsidRPr="007F314B">
        <w:rPr>
          <w:lang w:val="en-US"/>
        </w:rPr>
        <w:t xml:space="preserve">reaches an </w:t>
      </w:r>
      <w:r>
        <w:rPr>
          <w:lang w:val="en-US"/>
        </w:rPr>
        <w:t xml:space="preserve">implementation dependent </w:t>
      </w:r>
      <w:r w:rsidRPr="007F314B">
        <w:rPr>
          <w:lang w:val="en-US"/>
        </w:rPr>
        <w:t xml:space="preserve">overload threshold, the </w:t>
      </w:r>
      <w:r>
        <w:rPr>
          <w:lang w:val="en-US"/>
        </w:rPr>
        <w:t xml:space="preserve">NF Service Producer/Consumer </w:t>
      </w:r>
      <w:r w:rsidRPr="007F314B">
        <w:rPr>
          <w:lang w:val="en-US"/>
        </w:rPr>
        <w:t>shall convey the Overload Control Information (</w:t>
      </w:r>
      <w:r>
        <w:rPr>
          <w:lang w:val="en-US"/>
        </w:rPr>
        <w:t xml:space="preserve">OCI, </w:t>
      </w:r>
      <w:r w:rsidRPr="007F314B">
        <w:rPr>
          <w:lang w:val="en-US"/>
        </w:rPr>
        <w:t xml:space="preserve">see </w:t>
      </w:r>
      <w:r w:rsidR="00EE3E2B" w:rsidRPr="007F314B">
        <w:rPr>
          <w:lang w:val="en-US"/>
        </w:rPr>
        <w:t>clause</w:t>
      </w:r>
      <w:r w:rsidR="00EE3E2B">
        <w:rPr>
          <w:lang w:val="en-US"/>
        </w:rPr>
        <w:t> </w:t>
      </w:r>
      <w:r w:rsidR="00EE3E2B" w:rsidRPr="007F314B">
        <w:rPr>
          <w:lang w:val="en-US"/>
        </w:rPr>
        <w:t>6</w:t>
      </w:r>
      <w:r w:rsidRPr="007F314B">
        <w:rPr>
          <w:lang w:val="en-US"/>
        </w:rPr>
        <w:t>.4.</w:t>
      </w:r>
      <w:r>
        <w:rPr>
          <w:lang w:val="en-US"/>
        </w:rPr>
        <w:t>3.4</w:t>
      </w:r>
      <w:r w:rsidRPr="007F314B">
        <w:rPr>
          <w:lang w:val="en-US"/>
        </w:rPr>
        <w:t xml:space="preserve">) to </w:t>
      </w:r>
      <w:r>
        <w:rPr>
          <w:lang w:val="en-US"/>
        </w:rPr>
        <w:t>its peer entity (Consumer or Producer, respectively)</w:t>
      </w:r>
      <w:r w:rsidRPr="008945D4">
        <w:rPr>
          <w:lang w:val="en-US"/>
        </w:rPr>
        <w:t>. Based on the received</w:t>
      </w:r>
      <w:r>
        <w:rPr>
          <w:lang w:val="en-US"/>
        </w:rPr>
        <w:t xml:space="preserve"> OCI</w:t>
      </w:r>
      <w:r w:rsidRPr="008945D4">
        <w:rPr>
          <w:lang w:val="en-US"/>
        </w:rPr>
        <w:t xml:space="preserve">, the </w:t>
      </w:r>
      <w:r>
        <w:rPr>
          <w:lang w:val="en-US"/>
        </w:rPr>
        <w:t>peer</w:t>
      </w:r>
      <w:r w:rsidRPr="008945D4">
        <w:rPr>
          <w:lang w:val="en-US"/>
        </w:rPr>
        <w:t xml:space="preserve"> shall </w:t>
      </w:r>
      <w:r>
        <w:rPr>
          <w:lang w:val="en-US"/>
        </w:rPr>
        <w:t xml:space="preserve">adjust the signaling it sends to the overloaded entity according to the </w:t>
      </w:r>
      <w:r>
        <w:rPr>
          <w:lang w:eastAsia="zh-CN"/>
        </w:rPr>
        <w:t xml:space="preserve">OCI </w:t>
      </w:r>
      <w:r>
        <w:rPr>
          <w:lang w:val="en-US"/>
        </w:rPr>
        <w:t xml:space="preserve">as </w:t>
      </w:r>
      <w:r w:rsidRPr="008945D4">
        <w:rPr>
          <w:lang w:val="en-US"/>
        </w:rPr>
        <w:t xml:space="preserve">specified in </w:t>
      </w:r>
      <w:r w:rsidR="00EE3E2B" w:rsidRPr="008945D4">
        <w:rPr>
          <w:lang w:val="en-US"/>
        </w:rPr>
        <w:t>clause</w:t>
      </w:r>
      <w:r w:rsidR="00EE3E2B">
        <w:rPr>
          <w:lang w:val="en-US"/>
        </w:rPr>
        <w:t> </w:t>
      </w:r>
      <w:r w:rsidR="00EE3E2B" w:rsidRPr="008945D4">
        <w:rPr>
          <w:lang w:val="en-US"/>
        </w:rPr>
        <w:t>6</w:t>
      </w:r>
      <w:r w:rsidRPr="008945D4">
        <w:rPr>
          <w:lang w:val="en-US"/>
        </w:rPr>
        <w:t>.4.</w:t>
      </w:r>
      <w:r>
        <w:rPr>
          <w:lang w:val="en-US"/>
        </w:rPr>
        <w:t>3.5</w:t>
      </w:r>
      <w:r w:rsidRPr="008945D4">
        <w:rPr>
          <w:lang w:val="en-US"/>
        </w:rPr>
        <w:t>.</w:t>
      </w:r>
      <w:r w:rsidRPr="007F314B">
        <w:rPr>
          <w:lang w:val="en-US"/>
        </w:rPr>
        <w:t xml:space="preserve"> </w:t>
      </w:r>
      <w:r>
        <w:rPr>
          <w:lang w:val="en-US"/>
        </w:rPr>
        <w:t>The OCI</w:t>
      </w:r>
      <w:r w:rsidRPr="00DF46F2">
        <w:rPr>
          <w:lang w:val="en-US"/>
        </w:rPr>
        <w:t xml:space="preserve"> is piggybacked in </w:t>
      </w:r>
      <w:r>
        <w:rPr>
          <w:lang w:val="en-US"/>
        </w:rPr>
        <w:t xml:space="preserve">HTTP </w:t>
      </w:r>
      <w:r w:rsidRPr="00DF46F2">
        <w:rPr>
          <w:lang w:val="en-US"/>
        </w:rPr>
        <w:t xml:space="preserve">request or response messages such that the exchange of the </w:t>
      </w:r>
      <w:r>
        <w:rPr>
          <w:lang w:val="en-US"/>
        </w:rPr>
        <w:t>OCI</w:t>
      </w:r>
      <w:r w:rsidRPr="00DF46F2">
        <w:rPr>
          <w:lang w:val="en-US"/>
        </w:rPr>
        <w:t xml:space="preserve"> does not trigger extra </w:t>
      </w:r>
      <w:r>
        <w:rPr>
          <w:lang w:val="en-US"/>
        </w:rPr>
        <w:t>signaling.</w:t>
      </w:r>
    </w:p>
    <w:p w14:paraId="2FDD0114" w14:textId="77777777" w:rsidR="00F90BFA" w:rsidRDefault="00F90BFA" w:rsidP="00F90BFA">
      <w:pPr>
        <w:rPr>
          <w:lang w:val="en-US"/>
        </w:rPr>
      </w:pPr>
      <w:r>
        <w:rPr>
          <w:lang w:val="en-US"/>
        </w:rPr>
        <w:t>An SCP experiencing an overload may additionally piggyback OCI with a scope set to the SCP FQDN in HTTP request or response messages, so as to adapt the signaling traffic sent towards the SCP.</w:t>
      </w:r>
    </w:p>
    <w:p w14:paraId="4C7F3B80" w14:textId="77777777" w:rsidR="00F90BFA" w:rsidRDefault="00F90BFA" w:rsidP="00F90BFA">
      <w:pPr>
        <w:pStyle w:val="NO"/>
      </w:pPr>
      <w:r>
        <w:t>NOTE :</w:t>
      </w:r>
      <w:r>
        <w:tab/>
        <w:t xml:space="preserve">Overload control and </w:t>
      </w:r>
      <w:r w:rsidRPr="00867BF5">
        <w:t xml:space="preserve">load control </w:t>
      </w:r>
      <w:r>
        <w:t>can</w:t>
      </w:r>
      <w:r w:rsidRPr="00867BF5">
        <w:t xml:space="preserve"> be supported and activated independently in the network, based on operator policy</w:t>
      </w:r>
      <w:r>
        <w:t>.</w:t>
      </w:r>
    </w:p>
    <w:p w14:paraId="481A722B" w14:textId="77777777" w:rsidR="00F90BFA" w:rsidRDefault="00F90BFA" w:rsidP="004E0381">
      <w:pPr>
        <w:pStyle w:val="Heading4"/>
        <w:rPr>
          <w:lang w:eastAsia="zh-CN"/>
        </w:rPr>
      </w:pPr>
      <w:bookmarkStart w:id="892" w:name="_Toc35969980"/>
      <w:bookmarkStart w:id="893" w:name="_Toc36050774"/>
      <w:bookmarkStart w:id="894" w:name="_Toc44847489"/>
      <w:bookmarkStart w:id="895" w:name="_Toc51845143"/>
      <w:bookmarkStart w:id="896" w:name="_Toc51845474"/>
      <w:bookmarkStart w:id="897" w:name="_Toc57017543"/>
      <w:bookmarkStart w:id="898" w:name="_Toc82555422"/>
      <w:r>
        <w:rPr>
          <w:rFonts w:hint="eastAsia"/>
          <w:lang w:eastAsia="zh-CN"/>
        </w:rPr>
        <w:t>6.4.</w:t>
      </w:r>
      <w:r>
        <w:rPr>
          <w:lang w:eastAsia="zh-CN"/>
        </w:rPr>
        <w:t>3</w:t>
      </w:r>
      <w:r>
        <w:rPr>
          <w:rFonts w:hint="eastAsia"/>
          <w:lang w:eastAsia="zh-CN"/>
        </w:rPr>
        <w:t>.2</w:t>
      </w:r>
      <w:r>
        <w:rPr>
          <w:rFonts w:hint="eastAsia"/>
          <w:lang w:eastAsia="zh-CN"/>
        </w:rPr>
        <w:tab/>
        <w:t>Conveyance of Overload Control Information</w:t>
      </w:r>
      <w:bookmarkEnd w:id="892"/>
      <w:bookmarkEnd w:id="893"/>
      <w:bookmarkEnd w:id="894"/>
      <w:bookmarkEnd w:id="895"/>
      <w:bookmarkEnd w:id="896"/>
      <w:bookmarkEnd w:id="897"/>
      <w:bookmarkEnd w:id="898"/>
    </w:p>
    <w:p w14:paraId="399ABF34" w14:textId="01F34711" w:rsidR="00F90BFA" w:rsidRDefault="00F90BFA" w:rsidP="00F90BFA">
      <w:pPr>
        <w:rPr>
          <w:lang w:eastAsia="zh-CN"/>
        </w:rPr>
      </w:pPr>
      <w:bookmarkStart w:id="899" w:name="_Toc35969981"/>
      <w:bookmarkStart w:id="900" w:name="_Toc36050775"/>
      <w:r>
        <w:rPr>
          <w:rFonts w:hint="eastAsia"/>
          <w:lang w:eastAsia="zh-CN"/>
        </w:rPr>
        <w:t xml:space="preserve">OCI </w:t>
      </w:r>
      <w:r>
        <w:rPr>
          <w:lang w:eastAsia="zh-CN"/>
        </w:rPr>
        <w:t xml:space="preserve">shall be conveyed within the </w:t>
      </w:r>
      <w:r w:rsidRPr="00B67FCF">
        <w:rPr>
          <w:lang w:eastAsia="zh-CN"/>
        </w:rPr>
        <w:t>3gpp-Sbi-Oci</w:t>
      </w:r>
      <w:r>
        <w:rPr>
          <w:lang w:eastAsia="zh-CN"/>
        </w:rPr>
        <w:t xml:space="preserve"> HTTP header. When an NF Service Producer/Consumer/SCP detects overload conditions, it shall send OCI within the </w:t>
      </w:r>
      <w:r w:rsidRPr="00B67FCF">
        <w:rPr>
          <w:lang w:eastAsia="zh-CN"/>
        </w:rPr>
        <w:t>3gpp-Sbi-Oci</w:t>
      </w:r>
      <w:r>
        <w:rPr>
          <w:lang w:eastAsia="zh-CN"/>
        </w:rPr>
        <w:t xml:space="preserve"> HTTP header (i.e. OCI header, see </w:t>
      </w:r>
      <w:r w:rsidR="00EE3E2B">
        <w:rPr>
          <w:lang w:eastAsia="zh-CN"/>
        </w:rPr>
        <w:t>clause </w:t>
      </w:r>
      <w:r w:rsidR="00EE3E2B">
        <w:t>5</w:t>
      </w:r>
      <w:r>
        <w:t>.2.3.2.9</w:t>
      </w:r>
      <w:r>
        <w:rPr>
          <w:lang w:eastAsia="zh-CN"/>
        </w:rPr>
        <w:t>) to the peer entity (Consumer or Producer, respectively). The OCI header shall be piggybacked on a signalling message that is sent to the peer.</w:t>
      </w:r>
    </w:p>
    <w:p w14:paraId="00A5F0BB" w14:textId="0F1D61DB" w:rsidR="00F90BFA" w:rsidRDefault="00F90BFA" w:rsidP="00F90BFA">
      <w:pPr>
        <w:rPr>
          <w:lang w:eastAsia="zh-CN"/>
        </w:rPr>
      </w:pPr>
      <w:r>
        <w:rPr>
          <w:lang w:eastAsia="zh-CN"/>
        </w:rPr>
        <w:t xml:space="preserve">The NF Service Producer/Consumer/SCP </w:t>
      </w:r>
      <w:r w:rsidRPr="00A04097">
        <w:t xml:space="preserve">shall send the </w:t>
      </w:r>
      <w:r>
        <w:rPr>
          <w:lang w:eastAsia="zh-CN"/>
        </w:rPr>
        <w:t xml:space="preserve">"3gpp-Sbi-Oci" header, regardless of whether the peer supports the feature (see </w:t>
      </w:r>
      <w:r w:rsidR="00EE3E2B">
        <w:rPr>
          <w:lang w:eastAsia="zh-CN"/>
        </w:rPr>
        <w:t>clause </w:t>
      </w:r>
      <w:r w:rsidR="00EE3E2B" w:rsidRPr="00713726">
        <w:rPr>
          <w:lang w:eastAsia="zh-CN"/>
        </w:rPr>
        <w:t>6</w:t>
      </w:r>
      <w:r w:rsidRPr="00713726">
        <w:rPr>
          <w:lang w:eastAsia="zh-CN"/>
        </w:rPr>
        <w:t>.4.</w:t>
      </w:r>
      <w:r>
        <w:rPr>
          <w:lang w:eastAsia="zh-CN"/>
        </w:rPr>
        <w:t>3.6). The header is ignored by the receiver if the latter does not support the OLC-H feature.</w:t>
      </w:r>
    </w:p>
    <w:p w14:paraId="7910EA4E" w14:textId="77777777" w:rsidR="00F90BFA" w:rsidRDefault="00F90BFA" w:rsidP="004E0381">
      <w:pPr>
        <w:pStyle w:val="Heading4"/>
        <w:rPr>
          <w:lang w:eastAsia="zh-CN"/>
        </w:rPr>
      </w:pPr>
      <w:bookmarkStart w:id="901" w:name="_Toc44847490"/>
      <w:bookmarkStart w:id="902" w:name="_Toc51845144"/>
      <w:bookmarkStart w:id="903" w:name="_Toc51845475"/>
      <w:bookmarkStart w:id="904" w:name="_Toc57017544"/>
      <w:bookmarkStart w:id="905" w:name="_Toc82555423"/>
      <w:r>
        <w:rPr>
          <w:lang w:eastAsia="zh-CN"/>
        </w:rPr>
        <w:t>6.4.3.3</w:t>
      </w:r>
      <w:r>
        <w:rPr>
          <w:lang w:eastAsia="zh-CN"/>
        </w:rPr>
        <w:tab/>
        <w:t>Frequency of Conveyance</w:t>
      </w:r>
      <w:bookmarkEnd w:id="899"/>
      <w:bookmarkEnd w:id="900"/>
      <w:bookmarkEnd w:id="901"/>
      <w:bookmarkEnd w:id="902"/>
      <w:bookmarkEnd w:id="903"/>
      <w:bookmarkEnd w:id="904"/>
      <w:bookmarkEnd w:id="905"/>
    </w:p>
    <w:p w14:paraId="18F9B145" w14:textId="77777777" w:rsidR="00F90BFA" w:rsidRDefault="00F90BFA" w:rsidP="00F90BFA">
      <w:r>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3E12578B" w14:textId="77777777" w:rsidR="00F90BFA" w:rsidRDefault="00F90BFA" w:rsidP="00F90BFA">
      <w:pPr>
        <w:pStyle w:val="B1"/>
      </w:pPr>
      <w:r>
        <w:t>-</w:t>
      </w:r>
      <w:r>
        <w:tab/>
        <w:t>the sender may convey the OCI towards a receiver only when the new/changed value has not already been conveyed to the given receiver;</w:t>
      </w:r>
    </w:p>
    <w:p w14:paraId="60B5412B" w14:textId="77777777" w:rsidR="00F90BFA" w:rsidRDefault="00F90BFA" w:rsidP="00F90BFA">
      <w:pPr>
        <w:pStyle w:val="B1"/>
        <w:rPr>
          <w:lang w:val="en-US"/>
        </w:rPr>
      </w:pPr>
      <w:r>
        <w:rPr>
          <w:lang w:val="en-US"/>
        </w:rPr>
        <w:t>-</w:t>
      </w:r>
      <w:r>
        <w:rPr>
          <w:lang w:val="en-US"/>
        </w:rPr>
        <w:tab/>
        <w:t>the sender may convey the OCI periodically;</w:t>
      </w:r>
    </w:p>
    <w:p w14:paraId="2491E803" w14:textId="77777777" w:rsidR="00F90BFA" w:rsidRPr="00C044ED" w:rsidRDefault="00F90BFA" w:rsidP="00F90BFA">
      <w:pPr>
        <w:pStyle w:val="B1"/>
      </w:pPr>
      <w:r>
        <w:t>-</w:t>
      </w:r>
      <w:r>
        <w:tab/>
        <w:t>the sender may convey the OCI towards a receiver to restart the OCI period of validity</w:t>
      </w:r>
      <w:r>
        <w:rPr>
          <w:lang w:val="en-US"/>
        </w:rPr>
        <w:t>.</w:t>
      </w:r>
    </w:p>
    <w:p w14:paraId="0C7E8952" w14:textId="77777777" w:rsidR="00F90BFA" w:rsidRDefault="00F90BFA" w:rsidP="00F90BFA">
      <w:r w:rsidRPr="00C829BE">
        <w:t>The sender may also implement a combination of one or more of the above approaches.</w:t>
      </w:r>
    </w:p>
    <w:p w14:paraId="6D66B42D" w14:textId="77777777" w:rsidR="00F90BFA" w:rsidRDefault="00F90BFA" w:rsidP="004E0381">
      <w:pPr>
        <w:pStyle w:val="Heading4"/>
        <w:rPr>
          <w:lang w:eastAsia="zh-CN"/>
        </w:rPr>
      </w:pPr>
      <w:bookmarkStart w:id="906" w:name="_Toc35969982"/>
      <w:bookmarkStart w:id="907" w:name="_Toc36050776"/>
      <w:bookmarkStart w:id="908" w:name="_Toc44847491"/>
      <w:bookmarkStart w:id="909" w:name="_Toc51845145"/>
      <w:bookmarkStart w:id="910" w:name="_Toc51845476"/>
      <w:bookmarkStart w:id="911" w:name="_Toc57017545"/>
      <w:bookmarkStart w:id="912" w:name="_Toc82555424"/>
      <w:r>
        <w:rPr>
          <w:lang w:eastAsia="zh-CN"/>
        </w:rPr>
        <w:t>6.4.3.4</w:t>
      </w:r>
      <w:r>
        <w:rPr>
          <w:lang w:eastAsia="zh-CN"/>
        </w:rPr>
        <w:tab/>
        <w:t>Overload Control Information</w:t>
      </w:r>
      <w:bookmarkEnd w:id="906"/>
      <w:bookmarkEnd w:id="907"/>
      <w:bookmarkEnd w:id="908"/>
      <w:bookmarkEnd w:id="909"/>
      <w:bookmarkEnd w:id="910"/>
      <w:bookmarkEnd w:id="911"/>
      <w:bookmarkEnd w:id="912"/>
    </w:p>
    <w:p w14:paraId="181B14B1" w14:textId="77777777" w:rsidR="00F90BFA" w:rsidRDefault="00F90BFA" w:rsidP="004E0381">
      <w:pPr>
        <w:pStyle w:val="Heading5"/>
        <w:rPr>
          <w:lang w:eastAsia="zh-CN"/>
        </w:rPr>
      </w:pPr>
      <w:bookmarkStart w:id="913" w:name="_Toc35969983"/>
      <w:bookmarkStart w:id="914" w:name="_Toc44847492"/>
      <w:bookmarkStart w:id="915" w:name="_Toc51845146"/>
      <w:bookmarkStart w:id="916" w:name="_Toc51845477"/>
      <w:bookmarkStart w:id="917" w:name="_Toc57017546"/>
      <w:bookmarkStart w:id="918" w:name="_Toc35969984"/>
      <w:bookmarkStart w:id="919" w:name="_Toc36050778"/>
      <w:bookmarkStart w:id="920" w:name="_Toc82555425"/>
      <w:r>
        <w:rPr>
          <w:lang w:eastAsia="zh-CN"/>
        </w:rPr>
        <w:t>6.4.3.4.1</w:t>
      </w:r>
      <w:r>
        <w:rPr>
          <w:lang w:eastAsia="zh-CN"/>
        </w:rPr>
        <w:tab/>
        <w:t>General Description</w:t>
      </w:r>
      <w:bookmarkEnd w:id="913"/>
      <w:bookmarkEnd w:id="914"/>
      <w:bookmarkEnd w:id="915"/>
      <w:bookmarkEnd w:id="916"/>
      <w:bookmarkEnd w:id="917"/>
      <w:bookmarkEnd w:id="920"/>
    </w:p>
    <w:p w14:paraId="61F584F8" w14:textId="77777777" w:rsidR="00F90BFA" w:rsidRDefault="00F90BFA" w:rsidP="00F90BFA">
      <w:pPr>
        <w:rPr>
          <w:lang w:eastAsia="zh-CN"/>
        </w:rPr>
      </w:pPr>
      <w:r>
        <w:rPr>
          <w:lang w:eastAsia="zh-CN"/>
        </w:rPr>
        <w:t xml:space="preserve">A NF Service Producer may include one or more OCI header(s) in a service response </w:t>
      </w:r>
      <w:r w:rsidRPr="00782140">
        <w:rPr>
          <w:lang w:eastAsia="zh-CN"/>
        </w:rPr>
        <w:t xml:space="preserve">with any HTTP status code (e.g. 2xx, 3xx, 4xx), </w:t>
      </w:r>
      <w:r>
        <w:rPr>
          <w:lang w:eastAsia="zh-CN"/>
        </w:rPr>
        <w:t>or in a notification request message sent to a NF Service Consumer.</w:t>
      </w:r>
      <w:r w:rsidRPr="00445F53">
        <w:rPr>
          <w:lang w:eastAsia="zh-CN"/>
        </w:rPr>
        <w:t xml:space="preserve"> </w:t>
      </w:r>
      <w:r>
        <w:rPr>
          <w:lang w:eastAsia="zh-CN"/>
        </w:rPr>
        <w:t>An NF Service Producer may report OCI for different scopes, e.g.:</w:t>
      </w:r>
    </w:p>
    <w:p w14:paraId="22FB008D" w14:textId="77777777" w:rsidR="00F90BFA" w:rsidRDefault="00F90BFA" w:rsidP="00F90BFA">
      <w:pPr>
        <w:pStyle w:val="B1"/>
        <w:rPr>
          <w:lang w:eastAsia="zh-CN"/>
        </w:rPr>
      </w:pPr>
      <w:r>
        <w:rPr>
          <w:lang w:eastAsia="zh-CN"/>
        </w:rPr>
        <w:t>-</w:t>
      </w:r>
      <w:r>
        <w:rPr>
          <w:lang w:eastAsia="zh-CN"/>
        </w:rPr>
        <w:tab/>
        <w:t>to report OCIs for an NF service instance, an NF service set and/or an NF instance;</w:t>
      </w:r>
    </w:p>
    <w:p w14:paraId="1250EEA0" w14:textId="77777777" w:rsidR="00F90BFA" w:rsidRDefault="00F90BFA" w:rsidP="00F90BFA">
      <w:pPr>
        <w:pStyle w:val="B1"/>
        <w:rPr>
          <w:lang w:eastAsia="zh-CN"/>
        </w:rPr>
      </w:pPr>
      <w:r>
        <w:rPr>
          <w:lang w:eastAsia="zh-CN"/>
        </w:rPr>
        <w:t>-</w:t>
      </w:r>
      <w:r>
        <w:rPr>
          <w:lang w:eastAsia="zh-CN"/>
        </w:rPr>
        <w:tab/>
        <w:t>to report OCIs at the level of an SMF (service) instance or SMF (service) set, and for specific S-NSSAI/DNNs;</w:t>
      </w:r>
    </w:p>
    <w:p w14:paraId="45DF3BF4" w14:textId="77777777" w:rsidR="00F90BFA" w:rsidRDefault="00F90BFA" w:rsidP="00F90BFA">
      <w:pPr>
        <w:pStyle w:val="B1"/>
        <w:rPr>
          <w:lang w:eastAsia="zh-CN"/>
        </w:rPr>
      </w:pPr>
      <w:r>
        <w:rPr>
          <w:lang w:eastAsia="zh-CN"/>
        </w:rPr>
        <w:t>-</w:t>
      </w:r>
      <w:r>
        <w:rPr>
          <w:lang w:eastAsia="zh-CN"/>
        </w:rPr>
        <w:tab/>
        <w:t>to report OCIs for different S-NSSAI/DNNs of an SMF (service) instance or SMF (service) set.</w:t>
      </w:r>
    </w:p>
    <w:p w14:paraId="200BD297" w14:textId="77777777" w:rsidR="00F90BFA" w:rsidRDefault="00F90BFA" w:rsidP="00F90BFA">
      <w:pPr>
        <w:rPr>
          <w:lang w:eastAsia="zh-CN"/>
        </w:rPr>
      </w:pPr>
      <w:r>
        <w:rPr>
          <w:lang w:eastAsia="zh-CN"/>
        </w:rPr>
        <w:lastRenderedPageBreak/>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009AA142" w14:textId="77777777" w:rsidR="00F90BFA" w:rsidRPr="008C6261" w:rsidRDefault="00F90BFA" w:rsidP="00F90BFA">
      <w:r w:rsidRPr="008C6261">
        <w:rPr>
          <w:lang w:eastAsia="zh-CN"/>
        </w:rPr>
        <w:t>An NF that receives OCI headers with</w:t>
      </w:r>
      <w:r w:rsidRPr="008C6261">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47290F8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more than one O</w:t>
      </w:r>
      <w:r w:rsidRPr="00635CDA">
        <w:rPr>
          <w:lang w:eastAsia="zh-CN"/>
        </w:rPr>
        <w:t xml:space="preserve">CI with </w:t>
      </w:r>
      <w:r>
        <w:rPr>
          <w:lang w:eastAsia="zh-CN"/>
        </w:rPr>
        <w:t>overlapping</w:t>
      </w:r>
      <w:r w:rsidRPr="00635CDA">
        <w:rPr>
          <w:lang w:eastAsia="zh-CN"/>
        </w:rPr>
        <w:t xml:space="preserve"> scope</w:t>
      </w:r>
      <w:r>
        <w:rPr>
          <w:lang w:eastAsia="zh-CN"/>
        </w:rPr>
        <w:t>s, e.g.</w:t>
      </w:r>
      <w:r w:rsidRPr="00635CDA">
        <w:rPr>
          <w:lang w:eastAsia="zh-CN"/>
        </w:rPr>
        <w:t xml:space="preserve"> one </w:t>
      </w:r>
      <w:r>
        <w:rPr>
          <w:lang w:eastAsia="zh-CN"/>
        </w:rPr>
        <w:t xml:space="preserve">OCI </w:t>
      </w:r>
      <w:r w:rsidRPr="00635CDA">
        <w:rPr>
          <w:lang w:eastAsia="zh-CN"/>
        </w:rPr>
        <w:t xml:space="preserve">with NF </w:t>
      </w:r>
      <w:r>
        <w:rPr>
          <w:lang w:eastAsia="zh-CN"/>
        </w:rPr>
        <w:t xml:space="preserve">(service) </w:t>
      </w:r>
      <w:r w:rsidRPr="00635CDA">
        <w:rPr>
          <w:lang w:eastAsia="zh-CN"/>
        </w:rPr>
        <w:t xml:space="preserve">instance scope and another </w:t>
      </w:r>
      <w:r>
        <w:rPr>
          <w:lang w:eastAsia="zh-CN"/>
        </w:rPr>
        <w:t xml:space="preserve">OCI </w:t>
      </w:r>
      <w:r w:rsidRPr="00635CDA">
        <w:rPr>
          <w:lang w:eastAsia="zh-CN"/>
        </w:rPr>
        <w:t>with NF</w:t>
      </w:r>
      <w:r>
        <w:rPr>
          <w:lang w:eastAsia="zh-CN"/>
        </w:rPr>
        <w:t xml:space="preserve"> (service)</w:t>
      </w:r>
      <w:r w:rsidRPr="00635CDA">
        <w:rPr>
          <w:lang w:eastAsia="zh-CN"/>
        </w:rPr>
        <w:t xml:space="preserve"> Set scope, the N</w:t>
      </w:r>
      <w:r>
        <w:rPr>
          <w:lang w:eastAsia="zh-CN"/>
        </w:rPr>
        <w:t>F Service Consumer should perform overload control towards a target NF service instance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 xml:space="preserve">scope </w:t>
      </w:r>
      <w:r>
        <w:rPr>
          <w:lang w:eastAsia="zh-CN"/>
        </w:rPr>
        <w:t>(</w:t>
      </w:r>
      <w:r w:rsidRPr="00635CDA">
        <w:rPr>
          <w:lang w:eastAsia="zh-CN"/>
        </w:rPr>
        <w:t>i.e</w:t>
      </w:r>
      <w:r>
        <w:rPr>
          <w:lang w:eastAsia="zh-CN"/>
        </w:rPr>
        <w:t>. in this example</w:t>
      </w:r>
      <w:r w:rsidRPr="00723202">
        <w:t xml:space="preserve"> </w:t>
      </w:r>
      <w:r w:rsidRPr="00723202">
        <w:rPr>
          <w:lang w:eastAsia="zh-CN"/>
        </w:rPr>
        <w:t xml:space="preserve">the </w:t>
      </w:r>
      <w:r>
        <w:rPr>
          <w:lang w:eastAsia="zh-CN"/>
        </w:rPr>
        <w:t>over</w:t>
      </w:r>
      <w:r w:rsidRPr="00723202">
        <w:rPr>
          <w:lang w:eastAsia="zh-CN"/>
        </w:rPr>
        <w:t>load of the</w:t>
      </w:r>
      <w:r>
        <w:rPr>
          <w:lang w:eastAsia="zh-CN"/>
        </w:rPr>
        <w:t xml:space="preserve"> NF (service) instance). For instance, if an AMF receives one OCI with an SMF instance scope and with an 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0D44C05A" w14:textId="77777777" w:rsidR="00F90BFA" w:rsidRDefault="00F90BFA" w:rsidP="00F90BFA">
      <w:r>
        <w:t>For S-NSSAI/DNN based overload control (see clause </w:t>
      </w:r>
      <w:r w:rsidRPr="00C829BE">
        <w:rPr>
          <w:lang w:eastAsia="zh-CN"/>
        </w:rPr>
        <w:t>6.4.</w:t>
      </w:r>
      <w:r>
        <w:rPr>
          <w:lang w:eastAsia="zh-CN"/>
        </w:rPr>
        <w:t>3.4.5.2.2)</w:t>
      </w:r>
      <w:r>
        <w:t>, when signalling OCI for an SMF (service) instance or an SMF (service) set in a message, t</w:t>
      </w:r>
      <w:r w:rsidRPr="006C1437">
        <w:t xml:space="preserve">he </w:t>
      </w:r>
      <w:r>
        <w:t xml:space="preserve">SMF </w:t>
      </w:r>
      <w:r w:rsidRPr="006C1437">
        <w:t>shall always include the full set of overload control information</w:t>
      </w:r>
      <w:r>
        <w:t xml:space="preserve"> applicable to the SMF (service) instance or SMF (service) set</w:t>
      </w:r>
      <w:r w:rsidRPr="006C1437">
        <w:t xml:space="preserve">, i.e. </w:t>
      </w:r>
      <w:r>
        <w:t xml:space="preserve">OCI for the SMF (service) instance or an SMF (service) set level </w:t>
      </w:r>
      <w:r w:rsidRPr="006C1437">
        <w:t xml:space="preserve">and/or </w:t>
      </w:r>
      <w:r>
        <w:t>OCI for specific S-NSSAI/DNNs</w:t>
      </w:r>
      <w:r w:rsidRPr="006C1437">
        <w:t xml:space="preserve">, even </w:t>
      </w:r>
      <w:r>
        <w:t>if</w:t>
      </w:r>
      <w:r w:rsidRPr="006C1437">
        <w:t xml:space="preserve"> only a subset of the </w:t>
      </w:r>
      <w:r>
        <w:t>OCI</w:t>
      </w:r>
      <w:r w:rsidRPr="006C1437">
        <w:t xml:space="preserve"> has changed</w:t>
      </w:r>
      <w:r>
        <w:t>; t</w:t>
      </w:r>
      <w:r w:rsidRPr="006C1437">
        <w:t>he</w:t>
      </w:r>
      <w:r>
        <w:t>se</w:t>
      </w:r>
      <w:r w:rsidRPr="006C1437">
        <w:t xml:space="preserve"> OCI</w:t>
      </w:r>
      <w:r>
        <w:t>s</w:t>
      </w:r>
      <w:r w:rsidRPr="006C1437">
        <w:t xml:space="preserve"> shall contain the same </w:t>
      </w:r>
      <w:r>
        <w:t>Overload Control Timestamp</w:t>
      </w:r>
      <w:r w:rsidRPr="006C1437">
        <w:t>.</w:t>
      </w:r>
      <w:r>
        <w:t xml:space="preserve"> </w:t>
      </w:r>
      <w:r w:rsidRPr="006C1437">
        <w:t xml:space="preserve">When including </w:t>
      </w:r>
      <w:r>
        <w:t>OCI</w:t>
      </w:r>
      <w:r w:rsidRPr="006C1437">
        <w:t xml:space="preserve"> for some </w:t>
      </w:r>
      <w:r>
        <w:t>S-NSSAI/DNN</w:t>
      </w:r>
      <w:r w:rsidRPr="006C1437">
        <w:t xml:space="preserve">(s), the </w:t>
      </w:r>
      <w:r>
        <w:t>SMF</w:t>
      </w:r>
      <w:r w:rsidRPr="006C1437">
        <w:t xml:space="preserve"> should not provide any </w:t>
      </w:r>
      <w:r>
        <w:t xml:space="preserve">OCI for the SMF (service) instance or an SMF (service) set level </w:t>
      </w:r>
      <w:r w:rsidRPr="006C1437">
        <w:t xml:space="preserve">unless </w:t>
      </w:r>
      <w:r>
        <w:t xml:space="preserve">OCI for such level </w:t>
      </w:r>
      <w:r w:rsidRPr="006C1437">
        <w:t>is also applicable.</w:t>
      </w:r>
    </w:p>
    <w:p w14:paraId="2193FEA2" w14:textId="77777777" w:rsidR="00F90BFA" w:rsidRDefault="00F90BFA" w:rsidP="00F90BFA">
      <w:pPr>
        <w:rPr>
          <w:lang w:eastAsia="zh-CN"/>
        </w:rPr>
      </w:pPr>
      <w:r w:rsidRPr="00635CDA">
        <w:rPr>
          <w:lang w:eastAsia="zh-CN"/>
        </w:rPr>
        <w:t xml:space="preserve">If an NF </w:t>
      </w:r>
      <w:r w:rsidRPr="00CB02F7">
        <w:rPr>
          <w:lang w:eastAsia="zh-CN"/>
        </w:rPr>
        <w:t xml:space="preserve">Service Consumer </w:t>
      </w:r>
      <w:r>
        <w:rPr>
          <w:lang w:eastAsia="zh-CN"/>
        </w:rPr>
        <w:t>receives OCIs with overlapping scopes for an</w:t>
      </w:r>
      <w:r>
        <w:t xml:space="preserve"> SMF (service) instance or an SMF (service) set level </w:t>
      </w:r>
      <w:r w:rsidRPr="006C1437">
        <w:t xml:space="preserve">and </w:t>
      </w:r>
      <w:r>
        <w:t>for specific S-NSSAI/DNNs</w:t>
      </w:r>
      <w:r>
        <w:rPr>
          <w:lang w:eastAsia="zh-CN"/>
        </w:rPr>
        <w:t xml:space="preserve">, </w:t>
      </w:r>
      <w:r w:rsidRPr="00635CDA">
        <w:rPr>
          <w:lang w:eastAsia="zh-CN"/>
        </w:rPr>
        <w:t>the N</w:t>
      </w:r>
      <w:r>
        <w:rPr>
          <w:lang w:eastAsia="zh-CN"/>
        </w:rPr>
        <w:t>F Service Consumer should perform overload control towards a target SMF service instance and S-NSSAI/DNN considering the O</w:t>
      </w:r>
      <w:r w:rsidRPr="00635CDA">
        <w:rPr>
          <w:lang w:eastAsia="zh-CN"/>
        </w:rPr>
        <w:t xml:space="preserve">CI </w:t>
      </w:r>
      <w:r>
        <w:rPr>
          <w:lang w:eastAsia="zh-CN"/>
        </w:rPr>
        <w:t xml:space="preserve">received </w:t>
      </w:r>
      <w:r w:rsidRPr="00635CDA">
        <w:rPr>
          <w:lang w:eastAsia="zh-CN"/>
        </w:rPr>
        <w:t xml:space="preserve">with </w:t>
      </w:r>
      <w:r>
        <w:rPr>
          <w:lang w:eastAsia="zh-CN"/>
        </w:rPr>
        <w:t>the</w:t>
      </w:r>
      <w:r w:rsidRPr="00635CDA">
        <w:rPr>
          <w:lang w:eastAsia="zh-CN"/>
        </w:rPr>
        <w:t xml:space="preserve"> finer </w:t>
      </w:r>
      <w:r w:rsidRPr="00723202">
        <w:rPr>
          <w:lang w:eastAsia="zh-CN"/>
        </w:rPr>
        <w:t>scope</w:t>
      </w:r>
      <w:r>
        <w:rPr>
          <w:lang w:eastAsia="zh-CN"/>
        </w:rPr>
        <w:t>.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459C60B2" w14:textId="77777777" w:rsidR="00F90BFA" w:rsidRDefault="00F90BFA" w:rsidP="00F90BFA">
      <w:pPr>
        <w:rPr>
          <w:lang w:eastAsia="zh-CN"/>
        </w:rPr>
      </w:pPr>
      <w:r>
        <w:rPr>
          <w:lang w:eastAsia="zh-CN"/>
        </w:rPr>
        <w:t xml:space="preserve">A NF Service Consumer may include one OCI header in a notification response sent </w:t>
      </w:r>
      <w:r w:rsidRPr="00782140">
        <w:rPr>
          <w:lang w:eastAsia="zh-CN"/>
        </w:rPr>
        <w:t xml:space="preserve">with any HTTP status code (e.g. 2xx, 3xx, 4xx), </w:t>
      </w:r>
      <w:r>
        <w:rPr>
          <w:lang w:eastAsia="zh-CN"/>
        </w:rPr>
        <w:t>or in a service request sent to a NF Service Producer.</w:t>
      </w:r>
    </w:p>
    <w:p w14:paraId="1B367052" w14:textId="77777777" w:rsidR="00F90BFA" w:rsidRDefault="00F90BFA" w:rsidP="00F90BFA">
      <w:pPr>
        <w:rPr>
          <w:lang w:eastAsia="zh-CN"/>
        </w:rPr>
      </w:pPr>
      <w:r>
        <w:rPr>
          <w:lang w:eastAsia="zh-CN"/>
        </w:rPr>
        <w:t>An SCP may additionally include one OCI in any service request or response, or notification request or response, sent towards a NF Service Consumer or NF Service Producer.</w:t>
      </w:r>
    </w:p>
    <w:p w14:paraId="127FC399" w14:textId="48BBFA4E" w:rsidR="00F90BFA" w:rsidRDefault="00F90BFA" w:rsidP="00F90BFA">
      <w:pPr>
        <w:rPr>
          <w:lang w:eastAsia="zh-CN"/>
        </w:rPr>
      </w:pPr>
      <w:r>
        <w:rPr>
          <w:lang w:eastAsia="zh-CN"/>
        </w:rPr>
        <w:t xml:space="preserve">The OCI shall always include the Overload Timestamp, </w:t>
      </w:r>
      <w:r w:rsidRPr="008D17BB">
        <w:rPr>
          <w:lang w:eastAsia="zh-CN"/>
        </w:rPr>
        <w:t>Overload</w:t>
      </w:r>
      <w:r>
        <w:rPr>
          <w:lang w:eastAsia="zh-CN"/>
        </w:rPr>
        <w:t xml:space="preserve"> </w:t>
      </w:r>
      <w:r w:rsidRPr="008D17BB">
        <w:rPr>
          <w:lang w:eastAsia="zh-CN"/>
        </w:rPr>
        <w:t>Reduction</w:t>
      </w:r>
      <w:r>
        <w:rPr>
          <w:lang w:eastAsia="zh-CN"/>
        </w:rPr>
        <w:t xml:space="preserve"> </w:t>
      </w:r>
      <w:r w:rsidRPr="008D17BB">
        <w:rPr>
          <w:lang w:eastAsia="zh-CN"/>
        </w:rPr>
        <w:t>Met</w:t>
      </w:r>
      <w:r>
        <w:rPr>
          <w:lang w:eastAsia="zh-CN"/>
        </w:rPr>
        <w:t xml:space="preserve">ric, OCI Period of Validity and Scope parameters (see </w:t>
      </w:r>
      <w:r w:rsidR="00EE3E2B">
        <w:rPr>
          <w:lang w:eastAsia="zh-CN"/>
        </w:rPr>
        <w:t>clause 6</w:t>
      </w:r>
      <w:r>
        <w:rPr>
          <w:lang w:eastAsia="zh-CN"/>
        </w:rPr>
        <w:t>.4.3.4.</w:t>
      </w:r>
      <w:r w:rsidRPr="008D17BB">
        <w:rPr>
          <w:lang w:eastAsia="zh-CN"/>
        </w:rPr>
        <w:t>2</w:t>
      </w:r>
      <w:r>
        <w:rPr>
          <w:lang w:eastAsia="zh-CN"/>
        </w:rPr>
        <w:t xml:space="preserve"> for the complete list of parameters).</w:t>
      </w:r>
    </w:p>
    <w:p w14:paraId="4A7F74D6" w14:textId="77777777" w:rsidR="00F90BFA" w:rsidRPr="00C829BE" w:rsidRDefault="00F90BFA" w:rsidP="004E0381">
      <w:pPr>
        <w:pStyle w:val="Heading5"/>
        <w:rPr>
          <w:lang w:eastAsia="zh-CN"/>
        </w:rPr>
      </w:pPr>
      <w:bookmarkStart w:id="921" w:name="_Toc44847493"/>
      <w:bookmarkStart w:id="922" w:name="_Toc51845147"/>
      <w:bookmarkStart w:id="923" w:name="_Toc51845478"/>
      <w:bookmarkStart w:id="924" w:name="_Toc57017547"/>
      <w:bookmarkStart w:id="925" w:name="_Toc82555426"/>
      <w:r w:rsidRPr="00C829BE">
        <w:rPr>
          <w:lang w:eastAsia="zh-CN"/>
        </w:rPr>
        <w:t>6.4.</w:t>
      </w:r>
      <w:r>
        <w:rPr>
          <w:lang w:eastAsia="zh-CN"/>
        </w:rPr>
        <w:t>3.4.2</w:t>
      </w:r>
      <w:r w:rsidRPr="00C829BE">
        <w:rPr>
          <w:lang w:eastAsia="zh-CN"/>
        </w:rPr>
        <w:tab/>
        <w:t xml:space="preserve">Overload Control </w:t>
      </w:r>
      <w:r>
        <w:rPr>
          <w:lang w:eastAsia="zh-CN"/>
        </w:rPr>
        <w:t>Timestamp</w:t>
      </w:r>
      <w:bookmarkEnd w:id="918"/>
      <w:bookmarkEnd w:id="919"/>
      <w:bookmarkEnd w:id="921"/>
      <w:bookmarkEnd w:id="922"/>
      <w:bookmarkEnd w:id="923"/>
      <w:bookmarkEnd w:id="924"/>
      <w:bookmarkEnd w:id="925"/>
    </w:p>
    <w:p w14:paraId="16B20EAF" w14:textId="77777777" w:rsidR="00F90BFA" w:rsidRDefault="00F90BFA" w:rsidP="00F90BFA">
      <w:r w:rsidRPr="006C6084">
        <w:t>Th</w:t>
      </w:r>
      <w:r>
        <w:t>e Timestamp</w:t>
      </w:r>
      <w:r w:rsidRPr="006C6084">
        <w:t xml:space="preserve"> parameter </w:t>
      </w:r>
      <w:r>
        <w:t>indicates the time when the OCI was generated. It</w:t>
      </w:r>
      <w:r w:rsidRPr="006C6084">
        <w:t xml:space="preserve"> shall be used by the receiver of the </w:t>
      </w:r>
      <w:r>
        <w:t>OCI</w:t>
      </w:r>
      <w:r w:rsidRPr="006C6084">
        <w:t xml:space="preserve"> to</w:t>
      </w:r>
      <w:r>
        <w:t xml:space="preserve"> properly collate out-of-order O</w:t>
      </w:r>
      <w:r w:rsidRPr="006C6084">
        <w:t>CI</w:t>
      </w:r>
      <w:r>
        <w:t xml:space="preserve"> headers</w:t>
      </w:r>
      <w:r w:rsidRPr="006C6084">
        <w:t>, e.g. due to HTTP/2 stream multiplexing, prioritization and flow control</w:t>
      </w:r>
      <w:r>
        <w:t xml:space="preserve">, and </w:t>
      </w:r>
      <w:r w:rsidRPr="006C1437">
        <w:t xml:space="preserve">to determine whether the newly received </w:t>
      </w:r>
      <w:r>
        <w:t>OCI</w:t>
      </w:r>
      <w:r w:rsidRPr="006C1437">
        <w:t xml:space="preserve"> has changed compared to </w:t>
      </w:r>
      <w:r>
        <w:t>the OCI</w:t>
      </w:r>
      <w:r w:rsidRPr="006C1437">
        <w:t xml:space="preserve"> previously received </w:t>
      </w:r>
      <w:r>
        <w:t>for the same scope</w:t>
      </w:r>
      <w:r w:rsidRPr="006C6084">
        <w:t>.</w:t>
      </w:r>
    </w:p>
    <w:p w14:paraId="47EA1A5A" w14:textId="77777777" w:rsidR="00F90BFA" w:rsidRDefault="00F90BFA" w:rsidP="00F90BFA">
      <w:r>
        <w:rPr>
          <w:lang w:eastAsia="zh-CN"/>
        </w:rPr>
        <w:t xml:space="preserve">The receiver shall overwrite any stored OCI for a peer NF, NF set, NF service, NF service set or Callback URI or SCP (according to the scope of the new received OCI) with the newly received OCI, if the new OCI is more recent than the stored information. </w:t>
      </w:r>
      <w:r>
        <w:t xml:space="preserve">For instance, for S-NSSAI/DNN based overload control, </w:t>
      </w:r>
      <w:r w:rsidRPr="006C1437">
        <w:t>if the receiver ha</w:t>
      </w:r>
      <w:r>
        <w:t>d</w:t>
      </w:r>
      <w:r w:rsidRPr="006C1437">
        <w:t xml:space="preserve"> stored </w:t>
      </w:r>
      <w:r>
        <w:t xml:space="preserve">OCI </w:t>
      </w:r>
      <w:r w:rsidRPr="006C1437">
        <w:t xml:space="preserve">for a peer </w:t>
      </w:r>
      <w:r>
        <w:t>SMF instance and OCI for a specific S-NSSAI/DNN of that SMF instance</w:t>
      </w:r>
      <w:r w:rsidRPr="006C1437">
        <w:t xml:space="preserve">, it shall overwrite </w:t>
      </w:r>
      <w:r>
        <w:t>these OCIs</w:t>
      </w:r>
      <w:r w:rsidRPr="006C1437">
        <w:t xml:space="preserve"> with the new </w:t>
      </w:r>
      <w:r>
        <w:t>OCI</w:t>
      </w:r>
      <w:r w:rsidRPr="006C1437">
        <w:t xml:space="preserve"> received in a message </w:t>
      </w:r>
      <w:r>
        <w:t>carrying OCI for the same SMF instance.</w:t>
      </w:r>
    </w:p>
    <w:p w14:paraId="7B01D32C" w14:textId="77777777" w:rsidR="00F90BFA" w:rsidRDefault="00F90BFA" w:rsidP="00F90BFA">
      <w:pPr>
        <w:rPr>
          <w:rFonts w:cs="Arial"/>
        </w:rPr>
      </w:pPr>
      <w:r>
        <w:rPr>
          <w:rFonts w:cs="Arial"/>
        </w:rPr>
        <w:t>If the newly received O</w:t>
      </w:r>
      <w:r w:rsidRPr="006C6084">
        <w:rPr>
          <w:rFonts w:cs="Arial"/>
        </w:rPr>
        <w:t xml:space="preserve">CI has the same or </w:t>
      </w:r>
      <w:r>
        <w:rPr>
          <w:rFonts w:cs="Arial"/>
        </w:rPr>
        <w:t xml:space="preserve">an </w:t>
      </w:r>
      <w:r w:rsidRPr="006C6084">
        <w:rPr>
          <w:rFonts w:cs="Arial"/>
        </w:rPr>
        <w:t>older Timest</w:t>
      </w:r>
      <w:r>
        <w:rPr>
          <w:rFonts w:cs="Arial"/>
        </w:rPr>
        <w:t>amp than the previously received O</w:t>
      </w:r>
      <w:r w:rsidRPr="006C6084">
        <w:rPr>
          <w:rFonts w:cs="Arial"/>
        </w:rPr>
        <w:t xml:space="preserve">CI </w:t>
      </w:r>
      <w:r>
        <w:rPr>
          <w:rFonts w:cs="Arial"/>
        </w:rPr>
        <w:t>for the same scope (e.g. for the same NF, NF Set, NF Service, NF Service Set, Callback URI</w:t>
      </w:r>
      <w:r w:rsidRPr="00CD2253">
        <w:rPr>
          <w:lang w:eastAsia="zh-CN"/>
        </w:rPr>
        <w:t xml:space="preserve"> </w:t>
      </w:r>
      <w:r>
        <w:rPr>
          <w:lang w:eastAsia="zh-CN"/>
        </w:rPr>
        <w:t>or SCP</w:t>
      </w:r>
      <w:r>
        <w:rPr>
          <w:rFonts w:cs="Arial"/>
        </w:rPr>
        <w:t>)</w:t>
      </w:r>
      <w:r w:rsidRPr="006C6084">
        <w:rPr>
          <w:rFonts w:cs="Arial"/>
        </w:rPr>
        <w:t xml:space="preserve">, then the receiver </w:t>
      </w:r>
      <w:r>
        <w:rPr>
          <w:rFonts w:cs="Arial"/>
        </w:rPr>
        <w:t>shall discard the newly received O</w:t>
      </w:r>
      <w:r w:rsidRPr="006C6084">
        <w:rPr>
          <w:rFonts w:cs="Arial"/>
        </w:rPr>
        <w:t xml:space="preserve">CI </w:t>
      </w:r>
      <w:r>
        <w:rPr>
          <w:rFonts w:cs="Arial"/>
        </w:rPr>
        <w:t xml:space="preserve">and continue to apply </w:t>
      </w:r>
      <w:r w:rsidRPr="006C6084">
        <w:rPr>
          <w:rFonts w:cs="Arial"/>
        </w:rPr>
        <w:t xml:space="preserve">the </w:t>
      </w:r>
      <w:r>
        <w:rPr>
          <w:rFonts w:cs="Arial"/>
        </w:rPr>
        <w:t>over</w:t>
      </w:r>
      <w:r w:rsidRPr="006C6084">
        <w:rPr>
          <w:rFonts w:cs="Arial"/>
        </w:rPr>
        <w:t>load control procedures</w:t>
      </w:r>
      <w:r>
        <w:rPr>
          <w:rFonts w:cs="Arial"/>
        </w:rPr>
        <w:t xml:space="preserve"> based on the previously received OCI values</w:t>
      </w:r>
      <w:r w:rsidRPr="00124D3F">
        <w:rPr>
          <w:rFonts w:cs="Arial"/>
        </w:rPr>
        <w:t xml:space="preserve"> </w:t>
      </w:r>
      <w:r>
        <w:rPr>
          <w:rFonts w:cs="Arial"/>
        </w:rPr>
        <w:t>with the most recent Timestamp value</w:t>
      </w:r>
      <w:r w:rsidRPr="006C6084">
        <w:rPr>
          <w:rFonts w:cs="Arial"/>
        </w:rPr>
        <w:t>.</w:t>
      </w:r>
    </w:p>
    <w:p w14:paraId="100F2F15" w14:textId="77777777" w:rsidR="00F90BFA" w:rsidRDefault="00F90BFA" w:rsidP="00F90BFA">
      <w:pPr>
        <w:pStyle w:val="NO"/>
      </w:pPr>
      <w:r>
        <w:t>NOTE:</w:t>
      </w:r>
      <w:r>
        <w:tab/>
        <w:t>An NF Service Producer/Consumer can receive OCI for the same target scope from different NF service Consumers/Producers, when the scope of of the OCI corresponds to an NF set or NF service set.</w:t>
      </w:r>
    </w:p>
    <w:p w14:paraId="318DE1EA" w14:textId="77777777" w:rsidR="00F90BFA" w:rsidRPr="00F236BD" w:rsidRDefault="00F90BFA" w:rsidP="00F90BFA">
      <w:r>
        <w:lastRenderedPageBreak/>
        <w:t>An entity generating an OCI shall update the Overload Control Timestamp whenever it modifies some information in the OCI or whenever it wants to extend the period of validity of the OCI.</w:t>
      </w:r>
      <w:r w:rsidRPr="006C6084">
        <w:t xml:space="preserve"> </w:t>
      </w:r>
      <w:r>
        <w:t>The Overload Control Timestamp shall not be updated otherwise.</w:t>
      </w:r>
    </w:p>
    <w:p w14:paraId="2B20AB12" w14:textId="77777777" w:rsidR="00F90BFA" w:rsidRPr="0026342D" w:rsidRDefault="00F90BFA" w:rsidP="004E0381">
      <w:pPr>
        <w:pStyle w:val="Heading5"/>
        <w:rPr>
          <w:lang w:eastAsia="zh-CN"/>
        </w:rPr>
      </w:pPr>
      <w:bookmarkStart w:id="926" w:name="_Toc35969985"/>
      <w:bookmarkStart w:id="927" w:name="_Toc36050779"/>
      <w:bookmarkStart w:id="928" w:name="_Toc44847494"/>
      <w:bookmarkStart w:id="929" w:name="_Toc51845148"/>
      <w:bookmarkStart w:id="930" w:name="_Toc51845479"/>
      <w:bookmarkStart w:id="931" w:name="_Toc57017548"/>
      <w:bookmarkStart w:id="932" w:name="_Toc82555427"/>
      <w:r w:rsidRPr="0026342D">
        <w:rPr>
          <w:lang w:eastAsia="zh-CN"/>
        </w:rPr>
        <w:t>6.4.</w:t>
      </w:r>
      <w:r>
        <w:rPr>
          <w:lang w:eastAsia="zh-CN"/>
        </w:rPr>
        <w:t>3.4.3</w:t>
      </w:r>
      <w:r w:rsidRPr="0026342D">
        <w:rPr>
          <w:lang w:eastAsia="zh-CN"/>
        </w:rPr>
        <w:tab/>
      </w:r>
      <w:r>
        <w:rPr>
          <w:lang w:eastAsia="zh-CN"/>
        </w:rPr>
        <w:t>Overload Reduction Metric</w:t>
      </w:r>
      <w:bookmarkEnd w:id="926"/>
      <w:bookmarkEnd w:id="927"/>
      <w:bookmarkEnd w:id="928"/>
      <w:bookmarkEnd w:id="929"/>
      <w:bookmarkEnd w:id="930"/>
      <w:bookmarkEnd w:id="931"/>
      <w:bookmarkEnd w:id="932"/>
    </w:p>
    <w:p w14:paraId="1F4F9BF2" w14:textId="77777777" w:rsidR="00F90BFA" w:rsidRPr="0026342D" w:rsidRDefault="00F90BFA" w:rsidP="00F90BFA">
      <w:r>
        <w:t>The</w:t>
      </w:r>
      <w:r w:rsidRPr="0026342D">
        <w:t xml:space="preserve"> Overload Reduction Metric </w:t>
      </w:r>
      <w:r>
        <w:t xml:space="preserve">parameter </w:t>
      </w:r>
      <w:r w:rsidRPr="0026342D">
        <w:t xml:space="preserve">shall have a value in the range </w:t>
      </w:r>
      <w:r>
        <w:t>from 0 to 100 and shall</w:t>
      </w:r>
      <w:r w:rsidRPr="0026342D">
        <w:t xml:space="preserve"> indicate the percentage of traffic reduction the </w:t>
      </w:r>
      <w:r>
        <w:t xml:space="preserve">OCI </w:t>
      </w:r>
      <w:r w:rsidRPr="0026342D">
        <w:t xml:space="preserve">sender requests the receiver to apply. An Overload Reduction Metric of "0" indicates that the </w:t>
      </w:r>
      <w:r>
        <w:t xml:space="preserve">OCI sender </w:t>
      </w:r>
      <w:r w:rsidRPr="0026342D">
        <w:t>is not overloaded (</w:t>
      </w:r>
      <w:r>
        <w:t>i.e.</w:t>
      </w:r>
      <w:r w:rsidRPr="0026342D">
        <w:t xml:space="preserve"> </w:t>
      </w:r>
      <w:r>
        <w:t xml:space="preserve">overload control enforcement </w:t>
      </w:r>
      <w:r w:rsidRPr="0026342D">
        <w:t xml:space="preserve">procedures </w:t>
      </w:r>
      <w:r>
        <w:t>are not necessary</w:t>
      </w:r>
      <w:r w:rsidRPr="0026342D">
        <w:t>).</w:t>
      </w:r>
      <w:r w:rsidRPr="00A67AB2">
        <w:t xml:space="preserve"> </w:t>
      </w:r>
      <w:r>
        <w:t>The computation of the overload metric is implementation specific.</w:t>
      </w:r>
    </w:p>
    <w:p w14:paraId="4C1E548D" w14:textId="77777777" w:rsidR="00F90BFA" w:rsidRPr="0026342D" w:rsidRDefault="00F90BFA" w:rsidP="00F90BFA">
      <w:r w:rsidRPr="0026342D">
        <w:t>Considering the processing requirement of the</w:t>
      </w:r>
      <w:r>
        <w:t xml:space="preserve"> OCI</w:t>
      </w:r>
      <w:r w:rsidRPr="0026342D">
        <w:t xml:space="preserve"> receiver, e.g. to perform </w:t>
      </w:r>
      <w:r>
        <w:t>overload control enforcement</w:t>
      </w:r>
      <w:r w:rsidRPr="0026342D">
        <w:t xml:space="preserve"> based on the updated Overload Reduction Metric, the sender should refrain from advertising every small variation, e.g. with the granularity up to 5 percentage units. Larger variations should be considered as reasonable enough for advertising a new Overload Reduction Metric and thus justifying the processing requirement (to handle the new information) of the receiver. </w:t>
      </w:r>
      <w:r>
        <w:t>The e</w:t>
      </w:r>
      <w:r w:rsidRPr="0026342D">
        <w:t>xact granularity of the Overload Reduction Metric is an implementation matter.</w:t>
      </w:r>
    </w:p>
    <w:p w14:paraId="429E838F" w14:textId="77777777" w:rsidR="00F90BFA" w:rsidRPr="00392F5E" w:rsidRDefault="00F90BFA" w:rsidP="00F90BFA">
      <w:r w:rsidRPr="0026342D">
        <w:t xml:space="preserve">The conveyance of the OCI signals </w:t>
      </w:r>
      <w:r>
        <w:t>that an overload situation is occuring</w:t>
      </w:r>
      <w:r w:rsidRPr="0026342D">
        <w:t xml:space="preserve">, unless the Overload Reduction </w:t>
      </w:r>
      <w:r w:rsidRPr="00392F5E">
        <w:t xml:space="preserve">Metric is set to </w:t>
      </w:r>
      <w:r>
        <w:t>"</w:t>
      </w:r>
      <w:r w:rsidRPr="00392F5E">
        <w:t>0</w:t>
      </w:r>
      <w:r>
        <w:t>"</w:t>
      </w:r>
      <w:r w:rsidRPr="00392F5E">
        <w:t xml:space="preserve">, which signals that the overload condition has ceased. </w:t>
      </w:r>
      <w:r>
        <w:t>Conversely, the absence of the OCI header in a message does not mean that the overload has abated.</w:t>
      </w:r>
    </w:p>
    <w:p w14:paraId="5629D2B9" w14:textId="77777777" w:rsidR="00F90BFA" w:rsidRPr="00392F5E" w:rsidRDefault="00F90BFA" w:rsidP="004E0381">
      <w:pPr>
        <w:pStyle w:val="Heading5"/>
        <w:rPr>
          <w:lang w:eastAsia="zh-CN"/>
        </w:rPr>
      </w:pPr>
      <w:bookmarkStart w:id="933" w:name="_Toc35969986"/>
      <w:bookmarkStart w:id="934" w:name="_Toc36050780"/>
      <w:bookmarkStart w:id="935" w:name="_Toc44847495"/>
      <w:bookmarkStart w:id="936" w:name="_Toc51845149"/>
      <w:bookmarkStart w:id="937" w:name="_Toc51845480"/>
      <w:bookmarkStart w:id="938" w:name="_Toc57017549"/>
      <w:bookmarkStart w:id="939" w:name="_Toc82555428"/>
      <w:r w:rsidRPr="00392F5E">
        <w:rPr>
          <w:lang w:eastAsia="zh-CN"/>
        </w:rPr>
        <w:t>6.4.</w:t>
      </w:r>
      <w:r>
        <w:rPr>
          <w:lang w:eastAsia="zh-CN"/>
        </w:rPr>
        <w:t>3.4.4</w:t>
      </w:r>
      <w:r w:rsidRPr="00392F5E">
        <w:rPr>
          <w:lang w:eastAsia="zh-CN"/>
        </w:rPr>
        <w:tab/>
        <w:t>Overload Control Period of Validity</w:t>
      </w:r>
      <w:bookmarkEnd w:id="933"/>
      <w:bookmarkEnd w:id="934"/>
      <w:bookmarkEnd w:id="935"/>
      <w:bookmarkEnd w:id="936"/>
      <w:bookmarkEnd w:id="937"/>
      <w:bookmarkEnd w:id="938"/>
      <w:bookmarkEnd w:id="939"/>
    </w:p>
    <w:p w14:paraId="1D85F1E1" w14:textId="77777777" w:rsidR="00F90BFA" w:rsidRPr="00392F5E" w:rsidRDefault="00F90BFA" w:rsidP="00F90BFA">
      <w:r>
        <w:t xml:space="preserve">The </w:t>
      </w:r>
      <w:r w:rsidRPr="00392F5E">
        <w:t>Period of Validity</w:t>
      </w:r>
      <w:r>
        <w:t xml:space="preserve"> parameter is a timer, which</w:t>
      </w:r>
      <w:r w:rsidRPr="00392F5E">
        <w:t xml:space="preserve"> </w:t>
      </w:r>
      <w:r>
        <w:t xml:space="preserve">shall </w:t>
      </w:r>
      <w:r w:rsidRPr="00392F5E">
        <w:t xml:space="preserve">indicate the length of time during which the </w:t>
      </w:r>
      <w:r w:rsidRPr="00392F5E">
        <w:rPr>
          <w:lang w:eastAsia="zh-CN"/>
        </w:rPr>
        <w:t xml:space="preserve">overload condition specified by the </w:t>
      </w:r>
      <w:r>
        <w:t>OCI header</w:t>
      </w:r>
      <w:r w:rsidRPr="00392F5E">
        <w:t xml:space="preserve"> </w:t>
      </w:r>
      <w:r>
        <w:t>shall</w:t>
      </w:r>
      <w:r w:rsidRPr="00392F5E">
        <w:t xml:space="preserve"> be considered as valid (unless overridden by subsequent new OCI).</w:t>
      </w:r>
    </w:p>
    <w:p w14:paraId="369D0314" w14:textId="77777777" w:rsidR="00F90BFA" w:rsidRPr="00392F5E" w:rsidRDefault="00F90BFA" w:rsidP="00F90BFA">
      <w:r w:rsidRPr="00392F5E">
        <w:t>An overload condition</w:t>
      </w:r>
      <w:r w:rsidRPr="00392F5E">
        <w:rPr>
          <w:lang w:eastAsia="zh-CN"/>
        </w:rPr>
        <w:t xml:space="preserve"> shall be considered as </w:t>
      </w:r>
      <w:r w:rsidRPr="00392F5E">
        <w:t xml:space="preserve">valid from the time the OCI is received until the Overload Control Period of Validity expires or until another OCI with a new set of information (identified by </w:t>
      </w:r>
      <w:r>
        <w:t>a more recent Timestamp</w:t>
      </w:r>
      <w:r w:rsidRPr="00392F5E">
        <w:t xml:space="preserve">) is received </w:t>
      </w:r>
      <w:r>
        <w:t>for the same scope</w:t>
      </w:r>
      <w:r w:rsidRPr="00392F5E">
        <w:t>. The timer corresponding to the Period of Validity shall be restarted each time an OCI with a new set of information is received</w:t>
      </w:r>
      <w:r>
        <w:t xml:space="preserve"> for the same scope</w:t>
      </w:r>
      <w:r w:rsidRPr="00392F5E">
        <w:t>. When this timer expires, the last received OCI shall be considered outdated and obsolete</w:t>
      </w:r>
      <w:r>
        <w:t xml:space="preserve"> (</w:t>
      </w:r>
      <w:r w:rsidRPr="00392F5E">
        <w:t>i.e. any associated overload condition shall be considered to have ceased</w:t>
      </w:r>
      <w:r>
        <w:t>) and the overload control enforcement shall be stopped</w:t>
      </w:r>
      <w:r w:rsidRPr="00392F5E">
        <w:t>.</w:t>
      </w:r>
    </w:p>
    <w:p w14:paraId="408BF4E6" w14:textId="77777777" w:rsidR="00F90BFA" w:rsidRPr="00392F5E" w:rsidRDefault="00F90BFA" w:rsidP="00F90BFA">
      <w:r w:rsidRPr="00392F5E">
        <w:t>The Period of Validity parameter achieves the following:</w:t>
      </w:r>
    </w:p>
    <w:p w14:paraId="543F0534" w14:textId="77777777" w:rsidR="00F90BFA" w:rsidRPr="00392F5E" w:rsidRDefault="00F90BFA" w:rsidP="00F90BFA">
      <w:pPr>
        <w:pStyle w:val="B1"/>
      </w:pPr>
      <w:r w:rsidRPr="00392F5E">
        <w:t>-</w:t>
      </w:r>
      <w:r>
        <w:tab/>
      </w:r>
      <w:bookmarkStart w:id="940" w:name="_Toc35969987"/>
      <w:bookmarkStart w:id="941" w:name="_Toc36050781"/>
      <w:r w:rsidRPr="00392F5E">
        <w:t xml:space="preserve">it avoids the need for the overloaded </w:t>
      </w:r>
      <w:r>
        <w:t xml:space="preserve">NF Service Producer/Consumer/SCP </w:t>
      </w:r>
      <w:r w:rsidRPr="00392F5E">
        <w:t xml:space="preserve">to convey the OCI frequently to its </w:t>
      </w:r>
      <w:r>
        <w:t>peers</w:t>
      </w:r>
      <w:r w:rsidRPr="00392F5E">
        <w:t xml:space="preserve"> when the overload state does not change</w:t>
      </w:r>
      <w:r>
        <w:t>. Therefore, this</w:t>
      </w:r>
      <w:r w:rsidRPr="00392F5E">
        <w:t xml:space="preserve"> minimizes the processing required at the overloaded </w:t>
      </w:r>
      <w:r>
        <w:t xml:space="preserve">NF Service Producer/Consumer/SCP </w:t>
      </w:r>
      <w:r w:rsidRPr="00392F5E">
        <w:t>and its peers upon sending/receiving HTTP/2 signalling;</w:t>
      </w:r>
    </w:p>
    <w:p w14:paraId="10B77A14" w14:textId="77777777" w:rsidR="00F90BFA" w:rsidRPr="00392F5E" w:rsidRDefault="00F90BFA" w:rsidP="00F90BFA">
      <w:pPr>
        <w:pStyle w:val="B1"/>
        <w:rPr>
          <w:lang w:eastAsia="zh-CN"/>
        </w:rPr>
      </w:pPr>
      <w:r w:rsidRPr="00392F5E">
        <w:t>-</w:t>
      </w:r>
      <w:r w:rsidRPr="00392F5E">
        <w:tab/>
        <w:t>it allows to reset the overload condition after some time</w:t>
      </w:r>
      <w:r>
        <w:t xml:space="preserve"> </w:t>
      </w:r>
      <w:r w:rsidRPr="00392F5E">
        <w:t xml:space="preserve">the </w:t>
      </w:r>
      <w:r>
        <w:t>NF Service Consumer/Producer</w:t>
      </w:r>
      <w:r w:rsidRPr="00392F5E">
        <w:t xml:space="preserve"> having received an overload indication from the overloaded </w:t>
      </w:r>
      <w:r>
        <w:t>peer</w:t>
      </w:r>
      <w:r w:rsidRPr="00392F5E">
        <w:t xml:space="preserve">, e.g. if no signalling traffic takes place between these </w:t>
      </w:r>
      <w:r>
        <w:t>HTTP peers</w:t>
      </w:r>
      <w:r w:rsidRPr="00392F5E">
        <w:t xml:space="preserve"> for some time due to overload mitigation actions. This also removes the need for the overloaded </w:t>
      </w:r>
      <w:r>
        <w:t xml:space="preserve">NF Service Producer/Consumer/SCP </w:t>
      </w:r>
      <w:r w:rsidRPr="00392F5E">
        <w:t xml:space="preserve">to remember the list of </w:t>
      </w:r>
      <w:r>
        <w:t>its peers</w:t>
      </w:r>
      <w:r w:rsidRPr="00392F5E">
        <w:t xml:space="preserve"> to which it has sent a non-null overload reduction percentage and to which it would subsequently need to convey whe</w:t>
      </w:r>
      <w:r>
        <w:t>n the overload condition ceases</w:t>
      </w:r>
      <w:r w:rsidRPr="00392F5E">
        <w:t>.</w:t>
      </w:r>
    </w:p>
    <w:p w14:paraId="69D3111A" w14:textId="77777777" w:rsidR="00F90BFA" w:rsidRPr="00392F5E" w:rsidRDefault="00F90BFA" w:rsidP="004E0381">
      <w:pPr>
        <w:pStyle w:val="Heading5"/>
        <w:rPr>
          <w:lang w:eastAsia="zh-CN"/>
        </w:rPr>
      </w:pPr>
      <w:bookmarkStart w:id="942" w:name="_Toc44847496"/>
      <w:bookmarkStart w:id="943" w:name="_Toc51845150"/>
      <w:bookmarkStart w:id="944" w:name="_Toc51845481"/>
      <w:bookmarkStart w:id="945" w:name="_Toc57017550"/>
      <w:bookmarkStart w:id="946" w:name="_Toc82555429"/>
      <w:r w:rsidRPr="00C829BE">
        <w:rPr>
          <w:lang w:eastAsia="zh-CN"/>
        </w:rPr>
        <w:t>6.4.</w:t>
      </w:r>
      <w:r>
        <w:rPr>
          <w:lang w:eastAsia="zh-CN"/>
        </w:rPr>
        <w:t>3.4.5</w:t>
      </w:r>
      <w:r w:rsidRPr="00392F5E">
        <w:rPr>
          <w:lang w:eastAsia="zh-CN"/>
        </w:rPr>
        <w:tab/>
      </w:r>
      <w:r>
        <w:rPr>
          <w:lang w:eastAsia="zh-CN"/>
        </w:rPr>
        <w:t>Scope of OCI</w:t>
      </w:r>
      <w:bookmarkEnd w:id="940"/>
      <w:bookmarkEnd w:id="941"/>
      <w:bookmarkEnd w:id="942"/>
      <w:bookmarkEnd w:id="943"/>
      <w:bookmarkEnd w:id="944"/>
      <w:bookmarkEnd w:id="945"/>
      <w:bookmarkEnd w:id="946"/>
    </w:p>
    <w:p w14:paraId="6144095B" w14:textId="77777777" w:rsidR="00F90BFA" w:rsidRDefault="00F90BFA" w:rsidP="004E0381">
      <w:pPr>
        <w:pStyle w:val="H6"/>
        <w:rPr>
          <w:lang w:eastAsia="zh-CN"/>
        </w:rPr>
      </w:pPr>
      <w:bookmarkStart w:id="947" w:name="_Toc44847497"/>
      <w:bookmarkStart w:id="948" w:name="_Toc51845151"/>
      <w:bookmarkStart w:id="949" w:name="_Toc51845482"/>
      <w:bookmarkStart w:id="950" w:name="_Toc57017551"/>
      <w:bookmarkStart w:id="951" w:name="_Toc35969991"/>
      <w:bookmarkStart w:id="952" w:name="_Toc36050785"/>
      <w:r w:rsidRPr="00C829BE">
        <w:rPr>
          <w:lang w:eastAsia="zh-CN"/>
        </w:rPr>
        <w:t>6.4.</w:t>
      </w:r>
      <w:r>
        <w:rPr>
          <w:lang w:eastAsia="zh-CN"/>
        </w:rPr>
        <w:t>3.4.5.1</w:t>
      </w:r>
      <w:r>
        <w:rPr>
          <w:lang w:eastAsia="zh-CN"/>
        </w:rPr>
        <w:tab/>
      </w:r>
      <w:r>
        <w:rPr>
          <w:noProof/>
        </w:rPr>
        <w:t>Introduction</w:t>
      </w:r>
      <w:bookmarkEnd w:id="947"/>
      <w:bookmarkEnd w:id="948"/>
      <w:bookmarkEnd w:id="949"/>
      <w:bookmarkEnd w:id="950"/>
    </w:p>
    <w:p w14:paraId="0A27CC04" w14:textId="77777777" w:rsidR="00F90BFA" w:rsidRDefault="00F90BFA" w:rsidP="00F90BFA">
      <w:pPr>
        <w:rPr>
          <w:lang w:eastAsia="zh-CN"/>
        </w:rPr>
      </w:pPr>
      <w:r>
        <w:rPr>
          <w:lang w:eastAsia="zh-CN"/>
        </w:rPr>
        <w:t xml:space="preserve">The scope of OCI indicates the service requests or notification requests to which the OCI applies, i.e. it identifies the traffic that the OCI sender </w:t>
      </w:r>
      <w:r>
        <w:t>requests the receiver to process in accordance with the OCI</w:t>
      </w:r>
      <w:r>
        <w:rPr>
          <w:lang w:eastAsia="zh-CN"/>
        </w:rPr>
        <w:t>.</w:t>
      </w:r>
    </w:p>
    <w:p w14:paraId="33CA74C5" w14:textId="77777777" w:rsidR="00F90BFA" w:rsidRDefault="00F90BFA" w:rsidP="00F90BFA">
      <w:pPr>
        <w:rPr>
          <w:lang w:eastAsia="zh-CN"/>
        </w:rPr>
      </w:pPr>
      <w:r w:rsidRPr="006C6084">
        <w:rPr>
          <w:lang w:eastAsia="zh-CN"/>
        </w:rPr>
        <w:t xml:space="preserve">The following clauses provide a detailed description of the </w:t>
      </w:r>
      <w:r>
        <w:rPr>
          <w:lang w:eastAsia="zh-CN"/>
        </w:rPr>
        <w:t>parameter</w:t>
      </w:r>
      <w:r w:rsidRPr="006C6084">
        <w:rPr>
          <w:lang w:eastAsia="zh-CN"/>
        </w:rPr>
        <w:t xml:space="preserve">s that </w:t>
      </w:r>
      <w:r>
        <w:rPr>
          <w:lang w:eastAsia="zh-CN"/>
        </w:rPr>
        <w:t xml:space="preserve">define the scope of </w:t>
      </w:r>
      <w:r w:rsidRPr="006C6084">
        <w:rPr>
          <w:lang w:eastAsia="zh-CN"/>
        </w:rPr>
        <w:t xml:space="preserve">the </w:t>
      </w:r>
      <w:r>
        <w:rPr>
          <w:lang w:eastAsia="zh-CN"/>
        </w:rPr>
        <w:t>OCI header.</w:t>
      </w:r>
    </w:p>
    <w:p w14:paraId="78EE6FB2" w14:textId="77777777" w:rsidR="00F90BFA" w:rsidRDefault="00F90BFA" w:rsidP="004E0381">
      <w:pPr>
        <w:pStyle w:val="H6"/>
        <w:rPr>
          <w:lang w:eastAsia="zh-CN"/>
        </w:rPr>
      </w:pPr>
      <w:bookmarkStart w:id="953" w:name="_Toc35969988"/>
      <w:bookmarkStart w:id="954" w:name="_Toc44847498"/>
      <w:bookmarkStart w:id="955" w:name="_Toc51845152"/>
      <w:bookmarkStart w:id="956" w:name="_Toc51845483"/>
      <w:bookmarkStart w:id="957" w:name="_Toc57017552"/>
      <w:r w:rsidRPr="00C829BE">
        <w:rPr>
          <w:lang w:eastAsia="zh-CN"/>
        </w:rPr>
        <w:t>6.4.</w:t>
      </w:r>
      <w:r>
        <w:rPr>
          <w:lang w:eastAsia="zh-CN"/>
        </w:rPr>
        <w:t>3.4.5.2</w:t>
      </w:r>
      <w:r>
        <w:rPr>
          <w:lang w:eastAsia="zh-CN"/>
        </w:rPr>
        <w:tab/>
      </w:r>
      <w:r>
        <w:rPr>
          <w:noProof/>
        </w:rPr>
        <w:t>Scope of OCI signalled by an NF Service Producer</w:t>
      </w:r>
      <w:bookmarkEnd w:id="953"/>
      <w:bookmarkEnd w:id="954"/>
      <w:bookmarkEnd w:id="955"/>
      <w:bookmarkEnd w:id="956"/>
      <w:bookmarkEnd w:id="957"/>
    </w:p>
    <w:p w14:paraId="6E400077" w14:textId="77777777" w:rsidR="00F90BFA" w:rsidRDefault="00F90BFA" w:rsidP="004E0381">
      <w:pPr>
        <w:pStyle w:val="H6"/>
        <w:rPr>
          <w:lang w:eastAsia="zh-CN"/>
        </w:rPr>
      </w:pPr>
      <w:bookmarkStart w:id="958" w:name="_Toc44847499"/>
      <w:bookmarkStart w:id="959" w:name="_Toc51845153"/>
      <w:bookmarkStart w:id="960" w:name="_Toc51845484"/>
      <w:bookmarkStart w:id="961" w:name="_Toc57017553"/>
      <w:r w:rsidRPr="00C829BE">
        <w:rPr>
          <w:lang w:eastAsia="zh-CN"/>
        </w:rPr>
        <w:t>6.4.</w:t>
      </w:r>
      <w:r>
        <w:rPr>
          <w:lang w:eastAsia="zh-CN"/>
        </w:rPr>
        <w:t>3.4.5.2.1</w:t>
      </w:r>
      <w:r>
        <w:rPr>
          <w:lang w:eastAsia="zh-CN"/>
        </w:rPr>
        <w:tab/>
      </w:r>
      <w:r>
        <w:rPr>
          <w:noProof/>
        </w:rPr>
        <w:t>General</w:t>
      </w:r>
      <w:bookmarkEnd w:id="958"/>
      <w:bookmarkEnd w:id="959"/>
      <w:bookmarkEnd w:id="960"/>
      <w:bookmarkEnd w:id="961"/>
    </w:p>
    <w:p w14:paraId="285EB85D" w14:textId="77777777" w:rsidR="00F90BFA" w:rsidRDefault="00F90BFA" w:rsidP="00F90BFA">
      <w:r>
        <w:t>The OCI sent by an NF Service Producer shall include one and only one of the parameters defined in Table </w:t>
      </w:r>
      <w:r w:rsidRPr="00C829BE">
        <w:rPr>
          <w:lang w:eastAsia="zh-CN"/>
        </w:rPr>
        <w:t>6.4.</w:t>
      </w:r>
      <w:r>
        <w:rPr>
          <w:lang w:eastAsia="zh-CN"/>
        </w:rPr>
        <w:t>3.4.5.2-1.</w:t>
      </w:r>
    </w:p>
    <w:p w14:paraId="54D38740" w14:textId="77777777" w:rsidR="00F90BFA" w:rsidRDefault="00F90BFA" w:rsidP="00F90BFA">
      <w:pPr>
        <w:pStyle w:val="TH"/>
      </w:pPr>
      <w:r w:rsidRPr="000B63FD">
        <w:lastRenderedPageBreak/>
        <w:t xml:space="preserve">Table </w:t>
      </w:r>
      <w:r w:rsidRPr="00C829BE">
        <w:rPr>
          <w:lang w:eastAsia="zh-CN"/>
        </w:rPr>
        <w:t>6.4.</w:t>
      </w:r>
      <w:r>
        <w:rPr>
          <w:lang w:eastAsia="zh-CN"/>
        </w:rPr>
        <w:t>3.4.5.2-1</w:t>
      </w:r>
      <w:r w:rsidRPr="000B63FD">
        <w:t xml:space="preserve">: </w:t>
      </w:r>
      <w:r>
        <w:t>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3E1E1711" w14:textId="77777777" w:rsidTr="00307A61">
        <w:tc>
          <w:tcPr>
            <w:tcW w:w="1555" w:type="dxa"/>
            <w:shd w:val="clear" w:color="auto" w:fill="auto"/>
          </w:tcPr>
          <w:p w14:paraId="51F87652" w14:textId="77777777" w:rsidR="00F90BFA" w:rsidRDefault="00F90BFA" w:rsidP="006254F7">
            <w:pPr>
              <w:pStyle w:val="TAH"/>
              <w:rPr>
                <w:lang w:eastAsia="zh-CN"/>
              </w:rPr>
            </w:pPr>
            <w:r>
              <w:rPr>
                <w:lang w:eastAsia="zh-CN"/>
              </w:rPr>
              <w:t>Parameter</w:t>
            </w:r>
          </w:p>
        </w:tc>
        <w:tc>
          <w:tcPr>
            <w:tcW w:w="1559" w:type="dxa"/>
            <w:shd w:val="clear" w:color="auto" w:fill="auto"/>
          </w:tcPr>
          <w:p w14:paraId="43DFF9FC" w14:textId="77777777" w:rsidR="00F90BFA" w:rsidRDefault="00F90BFA" w:rsidP="006254F7">
            <w:pPr>
              <w:pStyle w:val="TAH"/>
              <w:rPr>
                <w:lang w:eastAsia="zh-CN"/>
              </w:rPr>
            </w:pPr>
            <w:r>
              <w:rPr>
                <w:lang w:eastAsia="zh-CN"/>
              </w:rPr>
              <w:t>Value</w:t>
            </w:r>
          </w:p>
        </w:tc>
        <w:tc>
          <w:tcPr>
            <w:tcW w:w="3544" w:type="dxa"/>
            <w:shd w:val="clear" w:color="auto" w:fill="auto"/>
          </w:tcPr>
          <w:p w14:paraId="02861C5B" w14:textId="77777777" w:rsidR="00F90BFA" w:rsidRPr="00756D2A" w:rsidRDefault="00F90BFA" w:rsidP="006254F7">
            <w:pPr>
              <w:pStyle w:val="TAH"/>
              <w:rPr>
                <w:lang w:eastAsia="zh-CN"/>
              </w:rPr>
            </w:pPr>
            <w:r w:rsidRPr="00756D2A">
              <w:rPr>
                <w:lang w:eastAsia="zh-CN"/>
              </w:rPr>
              <w:t>OCI scope (</w:t>
            </w:r>
            <w:r w:rsidRPr="00310CC3">
              <w:rPr>
                <w:lang w:eastAsia="zh-CN"/>
              </w:rPr>
              <w:t>i.</w:t>
            </w:r>
            <w:r>
              <w:rPr>
                <w:lang w:eastAsia="zh-CN"/>
              </w:rPr>
              <w:t>e.</w:t>
            </w:r>
            <w:r w:rsidRPr="00756D2A">
              <w:rPr>
                <w:lang w:eastAsia="zh-CN"/>
              </w:rPr>
              <w:t xml:space="preserve"> </w:t>
            </w:r>
            <w:r>
              <w:rPr>
                <w:lang w:eastAsia="zh-CN"/>
              </w:rPr>
              <w:t xml:space="preserve">OCI </w:t>
            </w:r>
            <w:r w:rsidRPr="00310CC3">
              <w:rPr>
                <w:lang w:eastAsia="zh-CN"/>
              </w:rPr>
              <w:t>applies to</w:t>
            </w:r>
            <w:r w:rsidRPr="00756D2A">
              <w:rPr>
                <w:lang w:eastAsia="zh-CN"/>
              </w:rPr>
              <w:t xml:space="preserve">) </w:t>
            </w:r>
          </w:p>
        </w:tc>
        <w:tc>
          <w:tcPr>
            <w:tcW w:w="3118" w:type="dxa"/>
            <w:shd w:val="clear" w:color="auto" w:fill="auto"/>
          </w:tcPr>
          <w:p w14:paraId="6DFA806F" w14:textId="77777777" w:rsidR="00F90BFA" w:rsidRDefault="00F90BFA" w:rsidP="006254F7">
            <w:pPr>
              <w:pStyle w:val="TAH"/>
              <w:rPr>
                <w:lang w:eastAsia="zh-CN"/>
              </w:rPr>
            </w:pPr>
            <w:r>
              <w:rPr>
                <w:lang w:eastAsia="zh-CN"/>
              </w:rPr>
              <w:t>Examples</w:t>
            </w:r>
          </w:p>
        </w:tc>
      </w:tr>
      <w:tr w:rsidR="00307A61" w14:paraId="73C430F3" w14:textId="77777777" w:rsidTr="00307A61">
        <w:tc>
          <w:tcPr>
            <w:tcW w:w="1555" w:type="dxa"/>
            <w:shd w:val="clear" w:color="auto" w:fill="auto"/>
          </w:tcPr>
          <w:p w14:paraId="2367B195"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5C1462C4"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151DD78A" w14:textId="77777777" w:rsidR="00F90BFA" w:rsidRDefault="00F90BFA" w:rsidP="006254F7">
            <w:pPr>
              <w:pStyle w:val="TAL"/>
              <w:rPr>
                <w:lang w:eastAsia="zh-CN"/>
              </w:rPr>
            </w:pPr>
            <w:r>
              <w:rPr>
                <w:lang w:eastAsia="zh-CN"/>
              </w:rPr>
              <w:t>All services of the NF instance identified by the NF Instance ID.</w:t>
            </w:r>
          </w:p>
        </w:tc>
        <w:tc>
          <w:tcPr>
            <w:tcW w:w="3118" w:type="dxa"/>
            <w:shd w:val="clear" w:color="auto" w:fill="auto"/>
          </w:tcPr>
          <w:p w14:paraId="34E296E9"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29AF69B2" w14:textId="77777777" w:rsidTr="00307A61">
        <w:tc>
          <w:tcPr>
            <w:tcW w:w="1555" w:type="dxa"/>
            <w:shd w:val="clear" w:color="auto" w:fill="auto"/>
          </w:tcPr>
          <w:p w14:paraId="4896BEFB"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5A2981D1" w14:textId="77777777" w:rsidR="00F90BFA" w:rsidRDefault="00F90BFA" w:rsidP="006254F7">
            <w:pPr>
              <w:pStyle w:val="TAL"/>
              <w:rPr>
                <w:lang w:eastAsia="zh-CN"/>
              </w:rPr>
            </w:pPr>
            <w:r>
              <w:rPr>
                <w:lang w:eastAsia="zh-CN"/>
              </w:rPr>
              <w:t>NF Set ID</w:t>
            </w:r>
          </w:p>
        </w:tc>
        <w:tc>
          <w:tcPr>
            <w:tcW w:w="3544" w:type="dxa"/>
            <w:shd w:val="clear" w:color="auto" w:fill="auto"/>
          </w:tcPr>
          <w:p w14:paraId="05661894" w14:textId="77777777" w:rsidR="00F90BFA" w:rsidRPr="00590254" w:rsidRDefault="00F90BFA" w:rsidP="006254F7">
            <w:pPr>
              <w:pStyle w:val="TAL"/>
              <w:rPr>
                <w:lang w:eastAsia="zh-CN"/>
              </w:rPr>
            </w:pPr>
            <w:r>
              <w:rPr>
                <w:lang w:eastAsia="zh-CN"/>
              </w:rPr>
              <w:t>All services of all NF instances of the NF set identified by the NF Set ID.</w:t>
            </w:r>
          </w:p>
        </w:tc>
        <w:tc>
          <w:tcPr>
            <w:tcW w:w="3118" w:type="dxa"/>
            <w:shd w:val="clear" w:color="auto" w:fill="auto"/>
          </w:tcPr>
          <w:p w14:paraId="38C99D9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6BEEE842" w14:textId="77777777" w:rsidTr="00307A61">
        <w:tc>
          <w:tcPr>
            <w:tcW w:w="1555" w:type="dxa"/>
            <w:shd w:val="clear" w:color="auto" w:fill="auto"/>
          </w:tcPr>
          <w:p w14:paraId="4976A236"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739D592"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30C327B8" w14:textId="77777777" w:rsidR="00F90BFA" w:rsidRDefault="00F90BFA" w:rsidP="006254F7">
            <w:pPr>
              <w:pStyle w:val="TAL"/>
              <w:rPr>
                <w:lang w:eastAsia="zh-CN"/>
              </w:rPr>
            </w:pPr>
            <w:r>
              <w:rPr>
                <w:lang w:eastAsia="zh-CN"/>
              </w:rPr>
              <w:t>The service instance identified by the NF Service Instance ID.</w:t>
            </w:r>
          </w:p>
        </w:tc>
        <w:tc>
          <w:tcPr>
            <w:tcW w:w="3118" w:type="dxa"/>
            <w:shd w:val="clear" w:color="auto" w:fill="auto"/>
          </w:tcPr>
          <w:p w14:paraId="49D783FA" w14:textId="77777777" w:rsidR="00F90BFA" w:rsidRPr="00590254" w:rsidRDefault="00F90BFA" w:rsidP="006254F7">
            <w:pPr>
              <w:pStyle w:val="TAL"/>
              <w:rPr>
                <w:lang w:eastAsia="zh-CN"/>
              </w:rPr>
            </w:pPr>
            <w:r>
              <w:rPr>
                <w:lang w:eastAsia="zh-CN"/>
              </w:rPr>
              <w:t>NF-Service-Instance: serv1.smf1</w:t>
            </w:r>
          </w:p>
        </w:tc>
      </w:tr>
      <w:tr w:rsidR="00307A61" w14:paraId="6351401E" w14:textId="77777777" w:rsidTr="00307A61">
        <w:tc>
          <w:tcPr>
            <w:tcW w:w="1555" w:type="dxa"/>
            <w:shd w:val="clear" w:color="auto" w:fill="auto"/>
          </w:tcPr>
          <w:p w14:paraId="47510F08" w14:textId="77777777" w:rsidR="00F90BFA" w:rsidRDefault="00F90BFA" w:rsidP="006254F7">
            <w:pPr>
              <w:pStyle w:val="TAL"/>
              <w:rPr>
                <w:lang w:eastAsia="zh-CN"/>
              </w:rPr>
            </w:pPr>
            <w:r>
              <w:rPr>
                <w:lang w:eastAsia="zh-CN"/>
              </w:rPr>
              <w:t>NF-Service-Set</w:t>
            </w:r>
          </w:p>
        </w:tc>
        <w:tc>
          <w:tcPr>
            <w:tcW w:w="1559" w:type="dxa"/>
            <w:shd w:val="clear" w:color="auto" w:fill="auto"/>
          </w:tcPr>
          <w:p w14:paraId="0BBA84D8"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0D870B45" w14:textId="77777777" w:rsidR="00F90BFA" w:rsidRDefault="00F90BFA" w:rsidP="006254F7">
            <w:pPr>
              <w:pStyle w:val="TAL"/>
              <w:rPr>
                <w:lang w:eastAsia="zh-CN"/>
              </w:rPr>
            </w:pPr>
            <w:r>
              <w:rPr>
                <w:lang w:eastAsia="zh-CN"/>
              </w:rPr>
              <w:t>All service instances of the NF service set identified by the NF service set ID.</w:t>
            </w:r>
          </w:p>
        </w:tc>
        <w:tc>
          <w:tcPr>
            <w:tcW w:w="3118" w:type="dxa"/>
            <w:shd w:val="clear" w:color="auto" w:fill="auto"/>
          </w:tcPr>
          <w:p w14:paraId="10C7FD6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bl>
    <w:p w14:paraId="3F15A7B9" w14:textId="77777777" w:rsidR="00F90BFA" w:rsidRDefault="00F90BFA" w:rsidP="00F90BFA"/>
    <w:p w14:paraId="3CD04278" w14:textId="77777777" w:rsidR="00F90BFA" w:rsidRDefault="00F90BFA" w:rsidP="004E0381">
      <w:pPr>
        <w:pStyle w:val="H6"/>
        <w:rPr>
          <w:lang w:eastAsia="zh-CN"/>
        </w:rPr>
      </w:pPr>
      <w:bookmarkStart w:id="962" w:name="_Toc44847500"/>
      <w:bookmarkStart w:id="963" w:name="_Toc51845154"/>
      <w:bookmarkStart w:id="964" w:name="_Toc51845485"/>
      <w:bookmarkStart w:id="965" w:name="_Toc57017554"/>
      <w:bookmarkStart w:id="966" w:name="_Toc35969989"/>
      <w:r w:rsidRPr="00C829BE">
        <w:rPr>
          <w:lang w:eastAsia="zh-CN"/>
        </w:rPr>
        <w:t>6.4.</w:t>
      </w:r>
      <w:r>
        <w:rPr>
          <w:lang w:eastAsia="zh-CN"/>
        </w:rPr>
        <w:t>3.4.5.2.2</w:t>
      </w:r>
      <w:r>
        <w:rPr>
          <w:lang w:eastAsia="zh-CN"/>
        </w:rPr>
        <w:tab/>
        <w:t>Additional</w:t>
      </w:r>
      <w:r>
        <w:rPr>
          <w:noProof/>
        </w:rPr>
        <w:t xml:space="preserve"> scope parameters for S-NSSAI/DNN based overload control by SMF</w:t>
      </w:r>
      <w:bookmarkEnd w:id="962"/>
      <w:bookmarkEnd w:id="963"/>
      <w:bookmarkEnd w:id="964"/>
      <w:bookmarkEnd w:id="965"/>
    </w:p>
    <w:bookmarkEnd w:id="966"/>
    <w:p w14:paraId="1C92BC67" w14:textId="77777777" w:rsidR="00F90BFA" w:rsidRDefault="00F90BFA" w:rsidP="00F90BFA">
      <w:r>
        <w:t>It is optional for the SMF to support S-NSSAI/DNN based overload control. When supported, the following requirements shall apply.</w:t>
      </w:r>
    </w:p>
    <w:p w14:paraId="445287D8" w14:textId="77777777" w:rsidR="00F90BFA" w:rsidRPr="006C1437" w:rsidRDefault="00F90BFA" w:rsidP="00F90BFA">
      <w:r>
        <w:t>S-NSSAI/DNN</w:t>
      </w:r>
      <w:r w:rsidRPr="006C1437">
        <w:t xml:space="preserve"> level overload control refers to advertising of the overload information at </w:t>
      </w:r>
      <w:r>
        <w:t xml:space="preserve">S-NSSAI and DNN </w:t>
      </w:r>
      <w:r w:rsidRPr="006C1437">
        <w:t xml:space="preserve">level granularity and hence applying the mitigation policies based on this information to the signalling traffic related to this </w:t>
      </w:r>
      <w:r>
        <w:t>S-NSSAI and DNN</w:t>
      </w:r>
      <w:r w:rsidRPr="006C1437">
        <w:t xml:space="preserve"> only. Only a</w:t>
      </w:r>
      <w:r>
        <w:t>n</w:t>
      </w:r>
      <w:r w:rsidRPr="006C1437">
        <w:t xml:space="preserve"> </w:t>
      </w:r>
      <w:r>
        <w:t>SMF</w:t>
      </w:r>
      <w:r w:rsidRPr="006C1437">
        <w:t xml:space="preserve"> may advertise </w:t>
      </w:r>
      <w:r>
        <w:t>S-NSSAI/DNN</w:t>
      </w:r>
      <w:r w:rsidRPr="006C1437">
        <w:t xml:space="preserve"> level overload information when it detects overload for certain </w:t>
      </w:r>
      <w:r>
        <w:t>S-NSSAI/DNNs</w:t>
      </w:r>
      <w:r w:rsidRPr="006C1437">
        <w:t xml:space="preserve">, e.g. based on shortage of internal or external resources for an </w:t>
      </w:r>
      <w:r>
        <w:t>S-NSSAI/DNN</w:t>
      </w:r>
      <w:r w:rsidRPr="006C1437">
        <w:t xml:space="preserve"> (e.g. IP address pool).</w:t>
      </w:r>
    </w:p>
    <w:p w14:paraId="2D324DCD" w14:textId="77777777" w:rsidR="00F90BFA" w:rsidRPr="006C1437" w:rsidRDefault="00F90BFA" w:rsidP="00F90BFA">
      <w:pPr>
        <w:pStyle w:val="NO"/>
      </w:pPr>
      <w:r w:rsidRPr="006C1437">
        <w:t>NOTE</w:t>
      </w:r>
      <w:r>
        <w:t xml:space="preserve"> 1</w:t>
      </w:r>
      <w:r w:rsidRPr="006C1437">
        <w:t>:</w:t>
      </w:r>
      <w:r w:rsidRPr="006C1437">
        <w:tab/>
        <w:t xml:space="preserve">When all the internal and external resources, applicable to the </w:t>
      </w:r>
      <w:r>
        <w:t>S-NSSAI/DNNs</w:t>
      </w:r>
      <w:r w:rsidRPr="006C1437">
        <w:t xml:space="preserve">, are available for all the </w:t>
      </w:r>
      <w:r>
        <w:t>S-NSSAI/DNNs</w:t>
      </w:r>
      <w:r w:rsidRPr="006C1437">
        <w:t xml:space="preserve"> served by a</w:t>
      </w:r>
      <w:r>
        <w:t>n</w:t>
      </w:r>
      <w:r w:rsidRPr="006C1437">
        <w:t xml:space="preserve"> </w:t>
      </w:r>
      <w:r>
        <w:t>SMF</w:t>
      </w:r>
      <w:r w:rsidRPr="006C1437">
        <w:t xml:space="preserve">, overload </w:t>
      </w:r>
      <w:r>
        <w:t xml:space="preserve">control at SMF (service) set or SMF (service) instance level </w:t>
      </w:r>
      <w:r w:rsidRPr="006C1437">
        <w:t xml:space="preserve">is exactly the same as </w:t>
      </w:r>
      <w:r>
        <w:t>S-NSSAI/DNN</w:t>
      </w:r>
      <w:r w:rsidRPr="006C1437">
        <w:t xml:space="preserve"> level overload information of that </w:t>
      </w:r>
      <w:r>
        <w:t>SMF</w:t>
      </w:r>
      <w:r w:rsidRPr="006C1437">
        <w:t xml:space="preserve">, for each of its </w:t>
      </w:r>
      <w:r>
        <w:t>S-NSSAIs/DNNs</w:t>
      </w:r>
      <w:r w:rsidRPr="006C1437">
        <w:t>, and hence, performing overload control</w:t>
      </w:r>
      <w:r w:rsidRPr="00B47D7A">
        <w:t xml:space="preserve"> </w:t>
      </w:r>
      <w:r>
        <w:t>at SMF (service) set or SMF (service) instance level</w:t>
      </w:r>
      <w:r w:rsidRPr="006C1437">
        <w:t xml:space="preserve"> </w:t>
      </w:r>
      <w:r>
        <w:t>is sufficient</w:t>
      </w:r>
      <w:r w:rsidRPr="006C1437">
        <w:t>.</w:t>
      </w:r>
    </w:p>
    <w:p w14:paraId="7DDF6D43" w14:textId="77777777" w:rsidR="00F90BFA" w:rsidRDefault="00F90BFA" w:rsidP="00F90BFA">
      <w:r>
        <w:t xml:space="preserve">When performing S-NSSAI/DNN based overload control, the OCI scope shall indicate, in addition to </w:t>
      </w:r>
      <w:r>
        <w:rPr>
          <w:lang w:eastAsia="zh-CN"/>
        </w:rPr>
        <w:t xml:space="preserve">either an NF-Instance, NF-Set, NF-Service-Instance or NF-Service-Set (see </w:t>
      </w:r>
      <w:r w:rsidRPr="000B63FD">
        <w:t xml:space="preserve">Table </w:t>
      </w:r>
      <w:r w:rsidRPr="00C829BE">
        <w:rPr>
          <w:lang w:eastAsia="zh-CN"/>
        </w:rPr>
        <w:t>6.4.</w:t>
      </w:r>
      <w:r>
        <w:rPr>
          <w:lang w:eastAsia="zh-CN"/>
        </w:rPr>
        <w:t xml:space="preserve">3.4.5.2-1), the combinations of S-NSSAI and DNN for which the OCI sender </w:t>
      </w:r>
      <w:r w:rsidRPr="006C1437">
        <w:t>wants to advertise the overload information</w:t>
      </w:r>
      <w:r>
        <w:rPr>
          <w:lang w:eastAsia="zh-CN"/>
        </w:rPr>
        <w:t xml:space="preserve"> using the following parameters: </w:t>
      </w:r>
      <w:r>
        <w:t>-</w:t>
      </w:r>
      <w:r>
        <w:tab/>
        <w:t>the S-NSSAI parameter, indicating one or more S-NSSAI values; and</w:t>
      </w:r>
    </w:p>
    <w:p w14:paraId="7F6FA197" w14:textId="77777777" w:rsidR="00F90BFA" w:rsidRDefault="00F90BFA" w:rsidP="00F90BFA">
      <w:pPr>
        <w:pStyle w:val="B1"/>
      </w:pPr>
      <w:r>
        <w:t>-</w:t>
      </w:r>
      <w:r>
        <w:tab/>
        <w:t>the DNN parameter, indicating one or more associated DNN values</w:t>
      </w:r>
      <w:r w:rsidRPr="008A48DE">
        <w:t xml:space="preserve"> </w:t>
      </w:r>
      <w:r>
        <w:t>from the indicated S-NSSAI(s).</w:t>
      </w:r>
    </w:p>
    <w:p w14:paraId="7897209A" w14:textId="77777777" w:rsidR="00F90BFA" w:rsidRDefault="00F90BFA" w:rsidP="00F90BFA">
      <w:pPr>
        <w:pStyle w:val="NO"/>
      </w:pPr>
      <w:r w:rsidRPr="006C1437">
        <w:t>NOTE</w:t>
      </w:r>
      <w:r>
        <w:t xml:space="preserve"> 2</w:t>
      </w:r>
      <w:r w:rsidRPr="006C1437">
        <w:t>:</w:t>
      </w:r>
      <w:r w:rsidRPr="006C1437">
        <w:tab/>
      </w:r>
      <w:r>
        <w:t>It is not allowed to report OCI for a DNN only or for an S-NSSAI only.</w:t>
      </w:r>
    </w:p>
    <w:p w14:paraId="58CAB2CC" w14:textId="77777777" w:rsidR="00F90BFA" w:rsidRDefault="00F90BFA" w:rsidP="00F90BFA">
      <w:pPr>
        <w:rPr>
          <w:lang w:eastAsia="zh-CN"/>
        </w:rPr>
      </w:pPr>
      <w:r>
        <w:t xml:space="preserve">See Table </w:t>
      </w:r>
      <w:r w:rsidRPr="00C829BE">
        <w:rPr>
          <w:lang w:eastAsia="zh-CN"/>
        </w:rPr>
        <w:t>6.4.</w:t>
      </w:r>
      <w:r>
        <w:rPr>
          <w:lang w:eastAsia="zh-CN"/>
        </w:rPr>
        <w:t>3.4.5.2.2-1.</w:t>
      </w:r>
    </w:p>
    <w:p w14:paraId="733A29E0" w14:textId="77777777" w:rsidR="00F90BFA" w:rsidRDefault="00F90BFA" w:rsidP="00F90BFA">
      <w:pPr>
        <w:pStyle w:val="TH"/>
      </w:pPr>
      <w:r w:rsidRPr="000B63FD">
        <w:t xml:space="preserve">Table </w:t>
      </w:r>
      <w:r w:rsidRPr="00C829BE">
        <w:rPr>
          <w:lang w:eastAsia="zh-CN"/>
        </w:rPr>
        <w:t>6.4.</w:t>
      </w:r>
      <w:r>
        <w:rPr>
          <w:lang w:eastAsia="zh-CN"/>
        </w:rPr>
        <w:t>3.4.5.2.2-1</w:t>
      </w:r>
      <w:r w:rsidRPr="000B63FD">
        <w:t xml:space="preserve">: </w:t>
      </w:r>
      <w:r>
        <w:t xml:space="preserve">Additional scope parameters for </w:t>
      </w:r>
      <w:r>
        <w:rPr>
          <w:noProof/>
        </w:rPr>
        <w:t>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0AAC4016" w14:textId="77777777" w:rsidTr="00307A61">
        <w:tc>
          <w:tcPr>
            <w:tcW w:w="1555" w:type="dxa"/>
            <w:shd w:val="clear" w:color="auto" w:fill="auto"/>
          </w:tcPr>
          <w:p w14:paraId="19657A8D" w14:textId="77777777" w:rsidR="00F90BFA" w:rsidRDefault="00F90BFA" w:rsidP="006254F7">
            <w:pPr>
              <w:pStyle w:val="TAH"/>
              <w:rPr>
                <w:lang w:eastAsia="zh-CN"/>
              </w:rPr>
            </w:pPr>
            <w:r>
              <w:rPr>
                <w:lang w:eastAsia="zh-CN"/>
              </w:rPr>
              <w:t>Parameter</w:t>
            </w:r>
          </w:p>
        </w:tc>
        <w:tc>
          <w:tcPr>
            <w:tcW w:w="1559" w:type="dxa"/>
            <w:shd w:val="clear" w:color="auto" w:fill="auto"/>
          </w:tcPr>
          <w:p w14:paraId="651B3695" w14:textId="77777777" w:rsidR="00F90BFA" w:rsidRDefault="00F90BFA" w:rsidP="006254F7">
            <w:pPr>
              <w:pStyle w:val="TAH"/>
              <w:rPr>
                <w:lang w:eastAsia="zh-CN"/>
              </w:rPr>
            </w:pPr>
            <w:r>
              <w:rPr>
                <w:lang w:eastAsia="zh-CN"/>
              </w:rPr>
              <w:t>Value</w:t>
            </w:r>
          </w:p>
        </w:tc>
        <w:tc>
          <w:tcPr>
            <w:tcW w:w="3544" w:type="dxa"/>
            <w:shd w:val="clear" w:color="auto" w:fill="auto"/>
          </w:tcPr>
          <w:p w14:paraId="6009D748" w14:textId="77777777" w:rsidR="00F90BFA" w:rsidRPr="00756D2A" w:rsidRDefault="00F90BFA" w:rsidP="006254F7">
            <w:pPr>
              <w:pStyle w:val="TAH"/>
              <w:rPr>
                <w:lang w:eastAsia="zh-CN"/>
              </w:rPr>
            </w:pPr>
            <w:r w:rsidRPr="00756D2A">
              <w:rPr>
                <w:lang w:eastAsia="zh-CN"/>
              </w:rPr>
              <w:t>OCI scope (</w:t>
            </w:r>
            <w:r w:rsidRPr="002012DA">
              <w:rPr>
                <w:lang w:eastAsia="zh-CN"/>
              </w:rPr>
              <w:t>i.</w:t>
            </w:r>
            <w:r>
              <w:rPr>
                <w:lang w:eastAsia="zh-CN"/>
              </w:rPr>
              <w:t>e.</w:t>
            </w:r>
            <w:r w:rsidRPr="00756D2A">
              <w:rPr>
                <w:lang w:eastAsia="zh-CN"/>
              </w:rPr>
              <w:t xml:space="preserve"> </w:t>
            </w:r>
            <w:r>
              <w:rPr>
                <w:lang w:eastAsia="zh-CN"/>
              </w:rPr>
              <w:t xml:space="preserve">OCI </w:t>
            </w:r>
            <w:r w:rsidRPr="002012DA">
              <w:rPr>
                <w:lang w:eastAsia="zh-CN"/>
              </w:rPr>
              <w:t>applies to</w:t>
            </w:r>
            <w:r w:rsidRPr="00756D2A">
              <w:rPr>
                <w:lang w:eastAsia="zh-CN"/>
              </w:rPr>
              <w:t xml:space="preserve">) </w:t>
            </w:r>
          </w:p>
        </w:tc>
        <w:tc>
          <w:tcPr>
            <w:tcW w:w="3118" w:type="dxa"/>
            <w:shd w:val="clear" w:color="auto" w:fill="auto"/>
          </w:tcPr>
          <w:p w14:paraId="7494C73C" w14:textId="77777777" w:rsidR="00F90BFA" w:rsidRDefault="00F90BFA" w:rsidP="006254F7">
            <w:pPr>
              <w:pStyle w:val="TAH"/>
              <w:rPr>
                <w:lang w:eastAsia="zh-CN"/>
              </w:rPr>
            </w:pPr>
            <w:r>
              <w:rPr>
                <w:lang w:eastAsia="zh-CN"/>
              </w:rPr>
              <w:t>Examples</w:t>
            </w:r>
          </w:p>
        </w:tc>
      </w:tr>
      <w:tr w:rsidR="00307A61" w14:paraId="4629E41E" w14:textId="77777777" w:rsidTr="00307A61">
        <w:trPr>
          <w:trHeight w:val="828"/>
        </w:trPr>
        <w:tc>
          <w:tcPr>
            <w:tcW w:w="1555" w:type="dxa"/>
            <w:shd w:val="clear" w:color="auto" w:fill="auto"/>
          </w:tcPr>
          <w:p w14:paraId="0D234611" w14:textId="77777777" w:rsidR="00F90BFA" w:rsidRDefault="00F90BFA" w:rsidP="006254F7">
            <w:pPr>
              <w:pStyle w:val="TAL"/>
              <w:rPr>
                <w:lang w:eastAsia="zh-CN"/>
              </w:rPr>
            </w:pPr>
            <w:r>
              <w:rPr>
                <w:lang w:eastAsia="zh-CN"/>
              </w:rPr>
              <w:t>S-NSSAI</w:t>
            </w:r>
          </w:p>
          <w:p w14:paraId="1D43A4E3" w14:textId="77777777" w:rsidR="00F90BFA" w:rsidRPr="00590254" w:rsidRDefault="00F90BFA" w:rsidP="006254F7">
            <w:pPr>
              <w:pStyle w:val="TAL"/>
              <w:rPr>
                <w:lang w:eastAsia="zh-CN"/>
              </w:rPr>
            </w:pPr>
          </w:p>
        </w:tc>
        <w:tc>
          <w:tcPr>
            <w:tcW w:w="1559" w:type="dxa"/>
            <w:shd w:val="clear" w:color="auto" w:fill="auto"/>
          </w:tcPr>
          <w:p w14:paraId="47196079" w14:textId="77777777" w:rsidR="00F90BFA" w:rsidRPr="00590254" w:rsidRDefault="00F90BFA" w:rsidP="006254F7">
            <w:pPr>
              <w:pStyle w:val="TAL"/>
              <w:rPr>
                <w:lang w:eastAsia="zh-CN"/>
              </w:rPr>
            </w:pPr>
            <w:r>
              <w:rPr>
                <w:lang w:eastAsia="zh-CN"/>
              </w:rPr>
              <w:t xml:space="preserve">One or more S-NSSAI values </w:t>
            </w:r>
          </w:p>
        </w:tc>
        <w:tc>
          <w:tcPr>
            <w:tcW w:w="3544" w:type="dxa"/>
            <w:vMerge w:val="restart"/>
            <w:shd w:val="clear" w:color="auto" w:fill="auto"/>
          </w:tcPr>
          <w:p w14:paraId="3396CACA" w14:textId="77777777" w:rsidR="00F90BFA" w:rsidRDefault="00F90BFA" w:rsidP="006254F7">
            <w:pPr>
              <w:pStyle w:val="TAL"/>
              <w:rPr>
                <w:lang w:eastAsia="zh-CN"/>
              </w:rPr>
            </w:pPr>
          </w:p>
          <w:p w14:paraId="3AEE7024" w14:textId="77777777" w:rsidR="00F90BFA" w:rsidRDefault="00F90BFA" w:rsidP="006254F7">
            <w:pPr>
              <w:pStyle w:val="TAL"/>
              <w:rPr>
                <w:lang w:eastAsia="zh-CN"/>
              </w:rPr>
            </w:pPr>
            <w:r>
              <w:rPr>
                <w:lang w:eastAsia="zh-CN"/>
              </w:rPr>
              <w:t xml:space="preserve">DNN(s) from indicated S-NSSAI(s), for the service(s) of NF instance(s) as defined in </w:t>
            </w:r>
            <w:r w:rsidRPr="000B63FD">
              <w:t xml:space="preserve">Table </w:t>
            </w:r>
            <w:r w:rsidRPr="00C829BE">
              <w:rPr>
                <w:lang w:eastAsia="zh-CN"/>
              </w:rPr>
              <w:t>6.4.</w:t>
            </w:r>
            <w:r>
              <w:rPr>
                <w:lang w:eastAsia="zh-CN"/>
              </w:rPr>
              <w:t>3.4.5.2-1.</w:t>
            </w:r>
          </w:p>
          <w:p w14:paraId="6850D6DD" w14:textId="77777777" w:rsidR="00F90BFA" w:rsidRDefault="00F90BFA" w:rsidP="006254F7">
            <w:pPr>
              <w:pStyle w:val="TAL"/>
              <w:rPr>
                <w:lang w:eastAsia="zh-CN"/>
              </w:rPr>
            </w:pPr>
          </w:p>
        </w:tc>
        <w:tc>
          <w:tcPr>
            <w:tcW w:w="3118" w:type="dxa"/>
            <w:vMerge w:val="restart"/>
            <w:shd w:val="clear" w:color="auto" w:fill="auto"/>
          </w:tcPr>
          <w:p w14:paraId="004FC890" w14:textId="77777777" w:rsidR="00F90BFA" w:rsidRDefault="00F90BFA" w:rsidP="006254F7">
            <w:pPr>
              <w:pStyle w:val="TAL"/>
              <w:rPr>
                <w:lang w:eastAsia="zh-CN"/>
              </w:rPr>
            </w:pPr>
          </w:p>
          <w:p w14:paraId="0FCDDB7C" w14:textId="77777777" w:rsidR="00F90BFA" w:rsidRPr="00307A61" w:rsidRDefault="00F90BFA" w:rsidP="006254F7">
            <w:pPr>
              <w:pStyle w:val="TAL"/>
              <w:rPr>
                <w:rFonts w:cs="Arial"/>
                <w:lang w:eastAsia="zh-CN"/>
              </w:rPr>
            </w:pPr>
            <w:r>
              <w:rPr>
                <w:lang w:eastAsia="zh-CN"/>
              </w:rPr>
              <w:t>S-NSSAI:</w:t>
            </w:r>
            <w:r w:rsidRPr="00324C25">
              <w:rPr>
                <w:lang w:eastAsia="zh-CN"/>
              </w:rPr>
              <w:t xml:space="preserve"> </w:t>
            </w:r>
            <w:r w:rsidRPr="00307A61">
              <w:rPr>
                <w:rFonts w:cs="Arial"/>
                <w:lang w:eastAsia="zh-CN"/>
              </w:rPr>
              <w:t>{</w:t>
            </w:r>
            <w:r w:rsidRPr="00307A61">
              <w:rPr>
                <w:rFonts w:cs="Arial"/>
                <w:bCs/>
                <w:lang w:eastAsia="zh-CN"/>
              </w:rPr>
              <w:t>"</w:t>
            </w:r>
            <w:r w:rsidRPr="00307A61">
              <w:rPr>
                <w:rFonts w:cs="Arial"/>
                <w:lang w:eastAsia="zh-CN"/>
              </w:rPr>
              <w:t>sst</w:t>
            </w:r>
            <w:r w:rsidRPr="00307A61">
              <w:rPr>
                <w:rFonts w:cs="Arial"/>
                <w:bCs/>
                <w:lang w:eastAsia="zh-CN"/>
              </w:rPr>
              <w:t>"</w:t>
            </w:r>
            <w:r w:rsidRPr="00307A61">
              <w:rPr>
                <w:rFonts w:cs="Arial"/>
                <w:lang w:eastAsia="zh-CN"/>
              </w:rPr>
              <w:t xml:space="preserve">: 1, </w:t>
            </w:r>
            <w:r w:rsidRPr="00307A61">
              <w:rPr>
                <w:rFonts w:cs="Arial"/>
                <w:bCs/>
                <w:lang w:eastAsia="zh-CN"/>
              </w:rPr>
              <w:t>"</w:t>
            </w:r>
            <w:r w:rsidRPr="00307A61">
              <w:rPr>
                <w:rFonts w:cs="Arial"/>
                <w:lang w:eastAsia="zh-CN"/>
              </w:rPr>
              <w:t>sd</w:t>
            </w:r>
            <w:r w:rsidRPr="00307A61">
              <w:rPr>
                <w:rFonts w:cs="Arial"/>
                <w:bCs/>
                <w:lang w:eastAsia="zh-CN"/>
              </w:rPr>
              <w:t>"</w:t>
            </w:r>
            <w:r w:rsidRPr="00307A61">
              <w:rPr>
                <w:rFonts w:cs="Arial"/>
                <w:lang w:eastAsia="zh-CN"/>
              </w:rPr>
              <w:t>: "A08923"};</w:t>
            </w:r>
          </w:p>
          <w:p w14:paraId="6769ED1A" w14:textId="77777777" w:rsidR="00F90BFA" w:rsidRDefault="00F90BFA" w:rsidP="006254F7">
            <w:pPr>
              <w:pStyle w:val="TAL"/>
              <w:rPr>
                <w:lang w:eastAsia="zh-CN"/>
              </w:rPr>
            </w:pPr>
            <w:r w:rsidRPr="00307A61">
              <w:rPr>
                <w:rFonts w:cs="Arial"/>
                <w:lang w:eastAsia="zh-CN"/>
              </w:rPr>
              <w:t xml:space="preserve">DNN: </w:t>
            </w:r>
            <w:r>
              <w:rPr>
                <w:lang w:eastAsia="zh-CN"/>
              </w:rPr>
              <w:t>internet.mnc012.mcc345.gprs</w:t>
            </w:r>
          </w:p>
          <w:p w14:paraId="65B9EA79" w14:textId="77777777" w:rsidR="00F90BFA" w:rsidRPr="00590254" w:rsidRDefault="00F90BFA" w:rsidP="006254F7">
            <w:pPr>
              <w:pStyle w:val="TAL"/>
              <w:rPr>
                <w:lang w:eastAsia="zh-CN"/>
              </w:rPr>
            </w:pPr>
          </w:p>
          <w:p w14:paraId="286502D1" w14:textId="77777777" w:rsidR="00F90BFA" w:rsidRPr="00590254" w:rsidRDefault="00F90BFA" w:rsidP="006254F7">
            <w:pPr>
              <w:pStyle w:val="TAL"/>
              <w:rPr>
                <w:lang w:eastAsia="zh-CN"/>
              </w:rPr>
            </w:pPr>
          </w:p>
        </w:tc>
      </w:tr>
      <w:tr w:rsidR="00307A61" w14:paraId="0BA534FE" w14:textId="77777777" w:rsidTr="00307A61">
        <w:trPr>
          <w:trHeight w:val="828"/>
        </w:trPr>
        <w:tc>
          <w:tcPr>
            <w:tcW w:w="1555" w:type="dxa"/>
            <w:shd w:val="clear" w:color="auto" w:fill="auto"/>
          </w:tcPr>
          <w:p w14:paraId="502124B8" w14:textId="77777777" w:rsidR="00F90BFA" w:rsidRDefault="00F90BFA" w:rsidP="006254F7">
            <w:pPr>
              <w:pStyle w:val="TAL"/>
              <w:rPr>
                <w:lang w:eastAsia="zh-CN"/>
              </w:rPr>
            </w:pPr>
            <w:r>
              <w:rPr>
                <w:lang w:eastAsia="zh-CN"/>
              </w:rPr>
              <w:t>DNN</w:t>
            </w:r>
          </w:p>
          <w:p w14:paraId="228A8E2C" w14:textId="77777777" w:rsidR="00F90BFA" w:rsidRPr="00590254" w:rsidRDefault="00F90BFA" w:rsidP="006254F7">
            <w:pPr>
              <w:pStyle w:val="TAL"/>
              <w:rPr>
                <w:lang w:eastAsia="zh-CN"/>
              </w:rPr>
            </w:pPr>
          </w:p>
        </w:tc>
        <w:tc>
          <w:tcPr>
            <w:tcW w:w="1559" w:type="dxa"/>
            <w:shd w:val="clear" w:color="auto" w:fill="auto"/>
          </w:tcPr>
          <w:p w14:paraId="387CF3F8" w14:textId="77777777" w:rsidR="00F90BFA" w:rsidRPr="00590254" w:rsidRDefault="00F90BFA" w:rsidP="006254F7">
            <w:pPr>
              <w:pStyle w:val="TAL"/>
              <w:rPr>
                <w:lang w:eastAsia="zh-CN"/>
              </w:rPr>
            </w:pPr>
            <w:r>
              <w:rPr>
                <w:lang w:eastAsia="zh-CN"/>
              </w:rPr>
              <w:t>One or more DNN values</w:t>
            </w:r>
          </w:p>
        </w:tc>
        <w:tc>
          <w:tcPr>
            <w:tcW w:w="3544" w:type="dxa"/>
            <w:vMerge/>
            <w:shd w:val="clear" w:color="auto" w:fill="auto"/>
          </w:tcPr>
          <w:p w14:paraId="2CA83D99" w14:textId="77777777" w:rsidR="00F90BFA" w:rsidRDefault="00F90BFA" w:rsidP="006254F7">
            <w:pPr>
              <w:pStyle w:val="TAL"/>
              <w:rPr>
                <w:lang w:eastAsia="zh-CN"/>
              </w:rPr>
            </w:pPr>
          </w:p>
        </w:tc>
        <w:tc>
          <w:tcPr>
            <w:tcW w:w="3118" w:type="dxa"/>
            <w:vMerge/>
            <w:shd w:val="clear" w:color="auto" w:fill="auto"/>
          </w:tcPr>
          <w:p w14:paraId="4D4FDB84" w14:textId="77777777" w:rsidR="00F90BFA" w:rsidRPr="00590254" w:rsidRDefault="00F90BFA" w:rsidP="006254F7">
            <w:pPr>
              <w:pStyle w:val="TAL"/>
              <w:rPr>
                <w:lang w:eastAsia="zh-CN"/>
              </w:rPr>
            </w:pPr>
          </w:p>
        </w:tc>
      </w:tr>
      <w:tr w:rsidR="00307A61" w14:paraId="6D69E523" w14:textId="77777777" w:rsidTr="00307A61">
        <w:tc>
          <w:tcPr>
            <w:tcW w:w="9776" w:type="dxa"/>
            <w:gridSpan w:val="4"/>
            <w:shd w:val="clear" w:color="auto" w:fill="auto"/>
          </w:tcPr>
          <w:p w14:paraId="5BEEA62D" w14:textId="77777777" w:rsidR="00F90BFA" w:rsidRDefault="00F90BFA" w:rsidP="006254F7">
            <w:pPr>
              <w:pStyle w:val="TAN"/>
              <w:rPr>
                <w:lang w:eastAsia="zh-CN"/>
              </w:rPr>
            </w:pPr>
            <w:r>
              <w:rPr>
                <w:lang w:eastAsia="zh-CN"/>
              </w:rPr>
              <w:t>NOTE:</w:t>
            </w:r>
            <w:r>
              <w:rPr>
                <w:lang w:eastAsia="zh-CN"/>
              </w:rPr>
              <w:tab/>
              <w:t xml:space="preserve">Both the S-NSSAI and DNN parameters shall be present. The S-NSSAI and DNN parameters shall be provided with either the NF-Instance, NF-Set, NF-Service-Instance or NF-Service-Set parameter (see </w:t>
            </w:r>
            <w:r w:rsidRPr="000B63FD">
              <w:t>Table</w:t>
            </w:r>
            <w:r>
              <w:t> </w:t>
            </w:r>
            <w:r w:rsidRPr="00C829BE">
              <w:rPr>
                <w:lang w:eastAsia="zh-CN"/>
              </w:rPr>
              <w:t>6.4.</w:t>
            </w:r>
            <w:r>
              <w:rPr>
                <w:lang w:eastAsia="zh-CN"/>
              </w:rPr>
              <w:t>3.4.5.2-1).</w:t>
            </w:r>
          </w:p>
        </w:tc>
      </w:tr>
    </w:tbl>
    <w:p w14:paraId="128852EC" w14:textId="77777777" w:rsidR="00F90BFA" w:rsidRDefault="00F90BFA" w:rsidP="00F90BFA">
      <w:pPr>
        <w:pStyle w:val="B1"/>
      </w:pPr>
    </w:p>
    <w:p w14:paraId="12E1EE18" w14:textId="77777777" w:rsidR="00F90BFA" w:rsidRDefault="00F90BFA" w:rsidP="00F90BFA">
      <w:pPr>
        <w:rPr>
          <w:noProof/>
        </w:rPr>
      </w:pPr>
      <w:r>
        <w:t xml:space="preserve">An SMF shall advertise </w:t>
      </w:r>
      <w:r>
        <w:rPr>
          <w:noProof/>
        </w:rPr>
        <w:t>S-NSSAI/DNN based overload control for at most 10 DNNs.</w:t>
      </w:r>
    </w:p>
    <w:p w14:paraId="0077D7B4" w14:textId="77777777" w:rsidR="00F90BFA" w:rsidRDefault="00F90BFA" w:rsidP="00F90BFA">
      <w:pPr>
        <w:pStyle w:val="NO"/>
      </w:pPr>
      <w:r w:rsidRPr="006C1437">
        <w:t xml:space="preserve">NOTE </w:t>
      </w:r>
      <w:r>
        <w:t>3</w:t>
      </w:r>
      <w:r w:rsidRPr="006C1437">
        <w:t>:</w:t>
      </w:r>
      <w:r w:rsidRPr="006C1437">
        <w:tab/>
        <w:t xml:space="preserve">Considering various aspects such as the processing and storage requirements at the overloaded </w:t>
      </w:r>
      <w:r>
        <w:t>SMF</w:t>
      </w:r>
      <w:r w:rsidRPr="006C1437">
        <w:t xml:space="preserve"> entity and the receiver, the number of important </w:t>
      </w:r>
      <w:r>
        <w:t>DN</w:t>
      </w:r>
      <w:r w:rsidRPr="006C1437">
        <w:t xml:space="preserve">Ns for which overload control advertisement could be necessary, interoperability between the </w:t>
      </w:r>
      <w:r>
        <w:t>NFs</w:t>
      </w:r>
      <w:r w:rsidRPr="006C1437">
        <w:t xml:space="preserve"> of </w:t>
      </w:r>
      <w:r>
        <w:t>different</w:t>
      </w:r>
      <w:r w:rsidRPr="006C1437">
        <w:t xml:space="preserve"> vendors</w:t>
      </w:r>
      <w:r>
        <w:t xml:space="preserve">, </w:t>
      </w:r>
      <w:r w:rsidRPr="006C1437">
        <w:t xml:space="preserve">it was </w:t>
      </w:r>
      <w:r>
        <w:t>chosen</w:t>
      </w:r>
      <w:r w:rsidRPr="006C1437">
        <w:t xml:space="preserve"> to define a limit on </w:t>
      </w:r>
      <w:r>
        <w:t xml:space="preserve">the </w:t>
      </w:r>
      <w:r w:rsidRPr="006C1437">
        <w:t xml:space="preserve">maximum number of </w:t>
      </w:r>
      <w:r>
        <w:t>DNNs</w:t>
      </w:r>
      <w:r w:rsidRPr="006C1437">
        <w:t>s for advertising the overload control information.</w:t>
      </w:r>
    </w:p>
    <w:p w14:paraId="109AC4B9" w14:textId="77777777" w:rsidR="00F90BFA" w:rsidRDefault="00F90BFA" w:rsidP="00F90BFA">
      <w:r>
        <w:lastRenderedPageBreak/>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advertized for different DNNs).</w:t>
      </w:r>
    </w:p>
    <w:p w14:paraId="1C79A6C1" w14:textId="77777777" w:rsidR="00F90BFA" w:rsidRPr="006C1437" w:rsidRDefault="00F90BFA" w:rsidP="00F90BFA">
      <w:r w:rsidRPr="006C1437">
        <w:t>A</w:t>
      </w:r>
      <w:r>
        <w:t>n</w:t>
      </w:r>
      <w:r w:rsidRPr="006C1437">
        <w:t xml:space="preserve"> </w:t>
      </w:r>
      <w:r>
        <w:t>NF</w:t>
      </w:r>
      <w:r w:rsidRPr="006C1437">
        <w:t xml:space="preserve"> selecting a</w:t>
      </w:r>
      <w:r>
        <w:t xml:space="preserve">n SMF service instance </w:t>
      </w:r>
      <w:r w:rsidRPr="006C1437">
        <w:t xml:space="preserve">for a given </w:t>
      </w:r>
      <w:r>
        <w:t xml:space="preserve">S-NSSAI/DNN </w:t>
      </w:r>
      <w:r w:rsidRPr="006C1437">
        <w:t xml:space="preserve">shall apply the </w:t>
      </w:r>
      <w:r>
        <w:t xml:space="preserve">S-NSSAI/DNN </w:t>
      </w:r>
      <w:r w:rsidRPr="006C1437">
        <w:t xml:space="preserve">level </w:t>
      </w:r>
      <w:r>
        <w:t>over</w:t>
      </w:r>
      <w:r w:rsidRPr="006C1437">
        <w:t xml:space="preserve">load information, if available for that </w:t>
      </w:r>
      <w:r>
        <w:t>S-NSSAI/DNN</w:t>
      </w:r>
      <w:r w:rsidRPr="006C1437">
        <w:t>.</w:t>
      </w:r>
    </w:p>
    <w:p w14:paraId="01FF0C47" w14:textId="77777777" w:rsidR="00F90BFA" w:rsidRDefault="00F90BFA" w:rsidP="004E0381">
      <w:pPr>
        <w:pStyle w:val="H6"/>
        <w:rPr>
          <w:lang w:eastAsia="zh-CN"/>
        </w:rPr>
      </w:pPr>
      <w:bookmarkStart w:id="967" w:name="_Toc44847501"/>
      <w:bookmarkStart w:id="968" w:name="_Toc51845155"/>
      <w:bookmarkStart w:id="969" w:name="_Toc51845486"/>
      <w:bookmarkStart w:id="970" w:name="_Toc57017555"/>
      <w:r w:rsidRPr="00C829BE">
        <w:rPr>
          <w:lang w:eastAsia="zh-CN"/>
        </w:rPr>
        <w:t>6.4.</w:t>
      </w:r>
      <w:r>
        <w:rPr>
          <w:lang w:eastAsia="zh-CN"/>
        </w:rPr>
        <w:t>3.4.5.3</w:t>
      </w:r>
      <w:r>
        <w:rPr>
          <w:lang w:eastAsia="zh-CN"/>
        </w:rPr>
        <w:tab/>
      </w:r>
      <w:r>
        <w:rPr>
          <w:noProof/>
        </w:rPr>
        <w:t>Scope of OCI signalled by an NF Service Consumer</w:t>
      </w:r>
      <w:bookmarkEnd w:id="967"/>
      <w:bookmarkEnd w:id="968"/>
      <w:bookmarkEnd w:id="969"/>
      <w:bookmarkEnd w:id="970"/>
    </w:p>
    <w:p w14:paraId="3086A692" w14:textId="77777777" w:rsidR="00F90BFA" w:rsidRDefault="00F90BFA" w:rsidP="00F90BFA">
      <w:r>
        <w:t>The OCI sent by an NF Service Consumer shall include one and only one of the parameters</w:t>
      </w:r>
      <w:r w:rsidRPr="00BB25D5">
        <w:t xml:space="preserve"> </w:t>
      </w:r>
      <w:r>
        <w:t>defined in Table </w:t>
      </w:r>
      <w:r w:rsidRPr="00C829BE">
        <w:rPr>
          <w:lang w:eastAsia="zh-CN"/>
        </w:rPr>
        <w:t>6.4.</w:t>
      </w:r>
      <w:r>
        <w:rPr>
          <w:lang w:eastAsia="zh-CN"/>
        </w:rPr>
        <w:t>3.4.5.3-1.</w:t>
      </w:r>
    </w:p>
    <w:p w14:paraId="38B0F5A9" w14:textId="77777777" w:rsidR="00F90BFA" w:rsidRDefault="00F90BFA" w:rsidP="00F90BFA">
      <w:pPr>
        <w:pStyle w:val="TH"/>
      </w:pPr>
      <w:r w:rsidRPr="000B63FD">
        <w:lastRenderedPageBreak/>
        <w:t xml:space="preserve">Table </w:t>
      </w:r>
      <w:r w:rsidRPr="00C829BE">
        <w:rPr>
          <w:lang w:eastAsia="zh-CN"/>
        </w:rPr>
        <w:t>6.4.</w:t>
      </w:r>
      <w:r>
        <w:rPr>
          <w:lang w:eastAsia="zh-CN"/>
        </w:rPr>
        <w:t>3.4.5.3-1</w:t>
      </w:r>
      <w:r w:rsidRPr="000B63FD">
        <w:t xml:space="preserve">: </w:t>
      </w:r>
      <w:r>
        <w:t>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2FC6CE30" w14:textId="77777777" w:rsidTr="00307A61">
        <w:tc>
          <w:tcPr>
            <w:tcW w:w="1555" w:type="dxa"/>
            <w:shd w:val="clear" w:color="auto" w:fill="auto"/>
          </w:tcPr>
          <w:p w14:paraId="77CD3995" w14:textId="77777777" w:rsidR="00F90BFA" w:rsidRDefault="00F90BFA" w:rsidP="006254F7">
            <w:pPr>
              <w:pStyle w:val="TAH"/>
              <w:rPr>
                <w:lang w:eastAsia="zh-CN"/>
              </w:rPr>
            </w:pPr>
            <w:r>
              <w:rPr>
                <w:lang w:eastAsia="zh-CN"/>
              </w:rPr>
              <w:t>Parameter</w:t>
            </w:r>
          </w:p>
        </w:tc>
        <w:tc>
          <w:tcPr>
            <w:tcW w:w="1559" w:type="dxa"/>
            <w:shd w:val="clear" w:color="auto" w:fill="auto"/>
          </w:tcPr>
          <w:p w14:paraId="172701EB" w14:textId="77777777" w:rsidR="00F90BFA" w:rsidRDefault="00F90BFA" w:rsidP="006254F7">
            <w:pPr>
              <w:pStyle w:val="TAH"/>
              <w:rPr>
                <w:lang w:eastAsia="zh-CN"/>
              </w:rPr>
            </w:pPr>
            <w:r>
              <w:rPr>
                <w:lang w:eastAsia="zh-CN"/>
              </w:rPr>
              <w:t>Value</w:t>
            </w:r>
          </w:p>
        </w:tc>
        <w:tc>
          <w:tcPr>
            <w:tcW w:w="3544" w:type="dxa"/>
            <w:shd w:val="clear" w:color="auto" w:fill="auto"/>
          </w:tcPr>
          <w:p w14:paraId="4E81405A"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4F8EAE70" w14:textId="77777777" w:rsidR="00F90BFA" w:rsidRDefault="00F90BFA" w:rsidP="006254F7">
            <w:pPr>
              <w:pStyle w:val="TAH"/>
              <w:rPr>
                <w:lang w:eastAsia="zh-CN"/>
              </w:rPr>
            </w:pPr>
            <w:r>
              <w:rPr>
                <w:lang w:eastAsia="zh-CN"/>
              </w:rPr>
              <w:t>Examples</w:t>
            </w:r>
          </w:p>
        </w:tc>
      </w:tr>
      <w:tr w:rsidR="00307A61" w:rsidRPr="00047D85" w14:paraId="4C14D7CB" w14:textId="77777777" w:rsidTr="00307A61">
        <w:tc>
          <w:tcPr>
            <w:tcW w:w="1555" w:type="dxa"/>
            <w:shd w:val="clear" w:color="auto" w:fill="auto"/>
          </w:tcPr>
          <w:p w14:paraId="78E0D68F" w14:textId="77777777" w:rsidR="00F90BFA" w:rsidRPr="00590254" w:rsidRDefault="00F90BFA" w:rsidP="006254F7">
            <w:pPr>
              <w:pStyle w:val="TAL"/>
              <w:rPr>
                <w:lang w:eastAsia="zh-CN"/>
              </w:rPr>
            </w:pPr>
            <w:r>
              <w:rPr>
                <w:lang w:eastAsia="zh-CN"/>
              </w:rPr>
              <w:t>Callback-Uri</w:t>
            </w:r>
          </w:p>
        </w:tc>
        <w:tc>
          <w:tcPr>
            <w:tcW w:w="1559" w:type="dxa"/>
            <w:shd w:val="clear" w:color="auto" w:fill="auto"/>
          </w:tcPr>
          <w:p w14:paraId="649424F5" w14:textId="77777777" w:rsidR="00F90BFA" w:rsidRPr="00590254" w:rsidRDefault="00F90BFA" w:rsidP="006254F7">
            <w:pPr>
              <w:pStyle w:val="TAL"/>
              <w:rPr>
                <w:lang w:eastAsia="zh-CN"/>
              </w:rPr>
            </w:pPr>
            <w:r>
              <w:rPr>
                <w:lang w:eastAsia="zh-CN"/>
              </w:rPr>
              <w:t>One or more URI(s) including a scheme, authority and an optional path</w:t>
            </w:r>
          </w:p>
        </w:tc>
        <w:tc>
          <w:tcPr>
            <w:tcW w:w="3544" w:type="dxa"/>
            <w:shd w:val="clear" w:color="auto" w:fill="auto"/>
          </w:tcPr>
          <w:p w14:paraId="225AB255" w14:textId="77777777" w:rsidR="00F90BFA" w:rsidRDefault="00F90BFA" w:rsidP="006254F7">
            <w:pPr>
              <w:pStyle w:val="TAL"/>
              <w:rPr>
                <w:lang w:eastAsia="zh-CN"/>
              </w:rPr>
            </w:pPr>
            <w:r>
              <w:rPr>
                <w:lang w:eastAsia="zh-CN"/>
              </w:rPr>
              <w:t>All notifications (or callbacks) with a notification (or callback) URI matching the Callback-Uri parameter value.</w:t>
            </w:r>
          </w:p>
          <w:p w14:paraId="0C782CDE" w14:textId="77777777" w:rsidR="00F90BFA" w:rsidRDefault="00F90BFA" w:rsidP="006254F7">
            <w:pPr>
              <w:pStyle w:val="TAL"/>
              <w:rPr>
                <w:lang w:eastAsia="zh-CN"/>
              </w:rPr>
            </w:pPr>
          </w:p>
          <w:p w14:paraId="795DE6C9" w14:textId="77777777" w:rsidR="00F90BFA" w:rsidRDefault="00F90BFA" w:rsidP="006254F7">
            <w:pPr>
              <w:pStyle w:val="TAL"/>
              <w:rPr>
                <w:lang w:eastAsia="zh-CN"/>
              </w:rPr>
            </w:pPr>
            <w:r>
              <w:rPr>
                <w:lang w:eastAsia="zh-CN"/>
              </w:rPr>
              <w:t>(NOTE 1)</w:t>
            </w:r>
          </w:p>
        </w:tc>
        <w:tc>
          <w:tcPr>
            <w:tcW w:w="3118" w:type="dxa"/>
            <w:shd w:val="clear" w:color="auto" w:fill="auto"/>
          </w:tcPr>
          <w:p w14:paraId="226B9852" w14:textId="77777777" w:rsidR="00F90BFA" w:rsidRDefault="00F90BFA" w:rsidP="006254F7">
            <w:pPr>
              <w:pStyle w:val="TAL"/>
              <w:rPr>
                <w:lang w:eastAsia="zh-CN"/>
              </w:rPr>
            </w:pPr>
            <w:r>
              <w:rPr>
                <w:lang w:eastAsia="zh-CN"/>
              </w:rPr>
              <w:t xml:space="preserve">Callback-Uri: </w:t>
            </w:r>
            <w:r w:rsidRPr="00307A61">
              <w:rPr>
                <w:color w:val="44546A"/>
                <w:kern w:val="24"/>
                <w:sz w:val="32"/>
                <w:szCs w:val="32"/>
              </w:rPr>
              <w:t xml:space="preserve"> </w:t>
            </w:r>
            <w:r w:rsidRPr="002012DA">
              <w:t>https://pcf12.operator.com</w:t>
            </w:r>
          </w:p>
          <w:p w14:paraId="14BF3977" w14:textId="77777777" w:rsidR="00F90BFA" w:rsidRDefault="00F90BFA" w:rsidP="006254F7">
            <w:pPr>
              <w:pStyle w:val="TAL"/>
              <w:rPr>
                <w:lang w:eastAsia="zh-CN"/>
              </w:rPr>
            </w:pPr>
          </w:p>
          <w:p w14:paraId="070C3C23" w14:textId="77777777" w:rsidR="00F90BFA" w:rsidRDefault="00F90BFA" w:rsidP="006254F7">
            <w:pPr>
              <w:pStyle w:val="TAL"/>
              <w:rPr>
                <w:lang w:eastAsia="zh-CN"/>
              </w:rPr>
            </w:pPr>
            <w:r>
              <w:rPr>
                <w:lang w:eastAsia="zh-CN"/>
              </w:rPr>
              <w:t>Callback-Uri:</w:t>
            </w:r>
            <w:r w:rsidRPr="00307A61">
              <w:rPr>
                <w:color w:val="44546A"/>
                <w:kern w:val="24"/>
                <w:sz w:val="32"/>
                <w:szCs w:val="32"/>
              </w:rPr>
              <w:t xml:space="preserve"> </w:t>
            </w:r>
            <w:r w:rsidRPr="00CC286A">
              <w:rPr>
                <w:lang w:eastAsia="zh-CN"/>
              </w:rPr>
              <w:t>https://pcf12.operator.com/serviceY</w:t>
            </w:r>
          </w:p>
          <w:p w14:paraId="7B6BBD23" w14:textId="77777777" w:rsidR="00F90BFA" w:rsidRDefault="00F90BFA" w:rsidP="006254F7">
            <w:pPr>
              <w:pStyle w:val="TAL"/>
              <w:rPr>
                <w:lang w:eastAsia="zh-CN"/>
              </w:rPr>
            </w:pPr>
          </w:p>
          <w:p w14:paraId="6F43F148" w14:textId="77777777" w:rsidR="00F90BFA" w:rsidRDefault="00F90BFA" w:rsidP="006254F7">
            <w:pPr>
              <w:pStyle w:val="TAL"/>
              <w:rPr>
                <w:lang w:eastAsia="zh-CN"/>
              </w:rPr>
            </w:pPr>
            <w:r w:rsidRPr="00FB7060">
              <w:rPr>
                <w:lang w:eastAsia="zh-CN"/>
              </w:rPr>
              <w:t>Callback-Uri</w:t>
            </w:r>
            <w:r>
              <w:rPr>
                <w:lang w:eastAsia="zh-CN"/>
              </w:rPr>
              <w:t xml:space="preserve">: </w:t>
            </w:r>
            <w:r w:rsidRPr="00307A61">
              <w:rPr>
                <w:color w:val="44546A"/>
                <w:kern w:val="24"/>
                <w:sz w:val="32"/>
                <w:szCs w:val="32"/>
              </w:rPr>
              <w:t xml:space="preserve"> </w:t>
            </w:r>
            <w:r w:rsidRPr="00CC286A">
              <w:rPr>
                <w:lang w:eastAsia="zh-CN"/>
              </w:rPr>
              <w:t>https://pcf12.operator.com/serviceY/abc</w:t>
            </w:r>
            <w:r w:rsidRPr="00FB7060">
              <w:rPr>
                <w:lang w:eastAsia="zh-CN"/>
              </w:rPr>
              <w:t xml:space="preserve"> &amp; </w:t>
            </w:r>
            <w:r w:rsidRPr="00CC286A">
              <w:rPr>
                <w:lang w:eastAsia="zh-CN"/>
              </w:rPr>
              <w:t>https://pcf12.operator.com/serviceY/def</w:t>
            </w:r>
          </w:p>
          <w:p w14:paraId="1C8C43E1" w14:textId="77777777" w:rsidR="00F90BFA" w:rsidRPr="00FB7060" w:rsidRDefault="00F90BFA" w:rsidP="006254F7">
            <w:pPr>
              <w:pStyle w:val="TAL"/>
              <w:rPr>
                <w:lang w:eastAsia="zh-CN"/>
              </w:rPr>
            </w:pPr>
          </w:p>
        </w:tc>
      </w:tr>
      <w:tr w:rsidR="00307A61" w14:paraId="619BB6A8" w14:textId="77777777" w:rsidTr="00307A61">
        <w:tc>
          <w:tcPr>
            <w:tcW w:w="1555" w:type="dxa"/>
            <w:shd w:val="clear" w:color="auto" w:fill="auto"/>
          </w:tcPr>
          <w:p w14:paraId="56A76468" w14:textId="77777777" w:rsidR="00F90BFA" w:rsidRPr="00590254" w:rsidRDefault="00F90BFA" w:rsidP="006254F7">
            <w:pPr>
              <w:pStyle w:val="TAL"/>
              <w:rPr>
                <w:lang w:eastAsia="zh-CN"/>
              </w:rPr>
            </w:pPr>
            <w:r>
              <w:rPr>
                <w:lang w:eastAsia="zh-CN"/>
              </w:rPr>
              <w:t>NF-Instance</w:t>
            </w:r>
          </w:p>
        </w:tc>
        <w:tc>
          <w:tcPr>
            <w:tcW w:w="1559" w:type="dxa"/>
            <w:shd w:val="clear" w:color="auto" w:fill="auto"/>
          </w:tcPr>
          <w:p w14:paraId="6EC3C591" w14:textId="77777777" w:rsidR="00F90BFA" w:rsidRPr="00590254" w:rsidRDefault="00F90BFA" w:rsidP="006254F7">
            <w:pPr>
              <w:pStyle w:val="TAL"/>
              <w:rPr>
                <w:lang w:eastAsia="zh-CN"/>
              </w:rPr>
            </w:pPr>
            <w:r>
              <w:rPr>
                <w:lang w:eastAsia="zh-CN"/>
              </w:rPr>
              <w:t>NF Instance ID</w:t>
            </w:r>
          </w:p>
        </w:tc>
        <w:tc>
          <w:tcPr>
            <w:tcW w:w="3544" w:type="dxa"/>
            <w:shd w:val="clear" w:color="auto" w:fill="auto"/>
          </w:tcPr>
          <w:p w14:paraId="677F3912" w14:textId="77777777" w:rsidR="00F90BFA" w:rsidRDefault="00F90BFA" w:rsidP="006254F7">
            <w:pPr>
              <w:pStyle w:val="TAL"/>
              <w:rPr>
                <w:lang w:eastAsia="zh-CN"/>
              </w:rPr>
            </w:pPr>
            <w:r>
              <w:rPr>
                <w:lang w:eastAsia="zh-CN"/>
              </w:rPr>
              <w:t>All notifications (or callbacks) bound to:</w:t>
            </w:r>
          </w:p>
          <w:p w14:paraId="16BD48E0"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Instance ID; or</w:t>
            </w:r>
          </w:p>
          <w:p w14:paraId="76A16AF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this NF Instance ID.</w:t>
            </w:r>
          </w:p>
          <w:p w14:paraId="2991DC1A" w14:textId="77777777" w:rsidR="00F90BFA" w:rsidRDefault="00F90BFA" w:rsidP="006254F7">
            <w:pPr>
              <w:pStyle w:val="TAL"/>
              <w:rPr>
                <w:lang w:eastAsia="zh-CN"/>
              </w:rPr>
            </w:pPr>
            <w:r>
              <w:rPr>
                <w:lang w:eastAsia="zh-CN"/>
              </w:rPr>
              <w:t>(NOTE 2)</w:t>
            </w:r>
          </w:p>
        </w:tc>
        <w:tc>
          <w:tcPr>
            <w:tcW w:w="3118" w:type="dxa"/>
            <w:shd w:val="clear" w:color="auto" w:fill="auto"/>
          </w:tcPr>
          <w:p w14:paraId="5BB59ED8"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p>
        </w:tc>
      </w:tr>
      <w:tr w:rsidR="00307A61" w14:paraId="62C91FC2" w14:textId="77777777" w:rsidTr="00307A61">
        <w:tc>
          <w:tcPr>
            <w:tcW w:w="1555" w:type="dxa"/>
            <w:shd w:val="clear" w:color="auto" w:fill="auto"/>
          </w:tcPr>
          <w:p w14:paraId="2DBB4457" w14:textId="77777777" w:rsidR="00F90BFA" w:rsidRPr="00590254" w:rsidRDefault="00F90BFA" w:rsidP="006254F7">
            <w:pPr>
              <w:pStyle w:val="TAL"/>
              <w:rPr>
                <w:lang w:eastAsia="zh-CN"/>
              </w:rPr>
            </w:pPr>
            <w:r>
              <w:rPr>
                <w:lang w:eastAsia="zh-CN"/>
              </w:rPr>
              <w:t>NF-Set</w:t>
            </w:r>
          </w:p>
        </w:tc>
        <w:tc>
          <w:tcPr>
            <w:tcW w:w="1559" w:type="dxa"/>
            <w:shd w:val="clear" w:color="auto" w:fill="auto"/>
          </w:tcPr>
          <w:p w14:paraId="04399A5F" w14:textId="77777777" w:rsidR="00F90BFA" w:rsidRDefault="00F90BFA" w:rsidP="006254F7">
            <w:pPr>
              <w:pStyle w:val="TAL"/>
              <w:rPr>
                <w:lang w:eastAsia="zh-CN"/>
              </w:rPr>
            </w:pPr>
            <w:r>
              <w:rPr>
                <w:lang w:eastAsia="zh-CN"/>
              </w:rPr>
              <w:t>NF Set ID</w:t>
            </w:r>
          </w:p>
        </w:tc>
        <w:tc>
          <w:tcPr>
            <w:tcW w:w="3544" w:type="dxa"/>
            <w:shd w:val="clear" w:color="auto" w:fill="auto"/>
          </w:tcPr>
          <w:p w14:paraId="30E3DD0B"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14:paraId="30A3C11E"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Set ID;</w:t>
            </w:r>
          </w:p>
          <w:p w14:paraId="153478BD"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instance of the NF Set ID; or</w:t>
            </w:r>
          </w:p>
          <w:p w14:paraId="1908A029"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or an NF service set of an NF Instance of the NF Set ID.</w:t>
            </w:r>
          </w:p>
          <w:p w14:paraId="7AF512E4" w14:textId="77777777" w:rsidR="00F90BFA" w:rsidRPr="00590254" w:rsidRDefault="00F90BFA" w:rsidP="006254F7">
            <w:pPr>
              <w:pStyle w:val="TAL"/>
              <w:rPr>
                <w:lang w:eastAsia="zh-CN"/>
              </w:rPr>
            </w:pPr>
            <w:r>
              <w:rPr>
                <w:lang w:eastAsia="zh-CN"/>
              </w:rPr>
              <w:t>(NOTE 2)</w:t>
            </w:r>
          </w:p>
        </w:tc>
        <w:tc>
          <w:tcPr>
            <w:tcW w:w="3118" w:type="dxa"/>
            <w:shd w:val="clear" w:color="auto" w:fill="auto"/>
          </w:tcPr>
          <w:p w14:paraId="26E2B867" w14:textId="77777777" w:rsidR="00F90BFA" w:rsidRPr="00590254" w:rsidRDefault="00F90BFA" w:rsidP="006254F7">
            <w:pPr>
              <w:pStyle w:val="TAL"/>
              <w:rPr>
                <w:lang w:eastAsia="zh-CN"/>
              </w:rPr>
            </w:pPr>
            <w:r>
              <w:rPr>
                <w:lang w:eastAsia="zh-CN"/>
              </w:rPr>
              <w:t xml:space="preserve">NF-Set: </w:t>
            </w:r>
            <w:r w:rsidRPr="005D38E5">
              <w:rPr>
                <w:lang w:eastAsia="zh-CN"/>
              </w:rPr>
              <w:t xml:space="preserve"> set1</w:t>
            </w:r>
            <w:r>
              <w:rPr>
                <w:lang w:eastAsia="zh-CN"/>
              </w:rPr>
              <w:t>.udmset.5gc.mnc012.mcc345</w:t>
            </w:r>
          </w:p>
        </w:tc>
      </w:tr>
      <w:tr w:rsidR="00307A61" w14:paraId="5B79C35B" w14:textId="77777777" w:rsidTr="00307A61">
        <w:tc>
          <w:tcPr>
            <w:tcW w:w="1555" w:type="dxa"/>
            <w:shd w:val="clear" w:color="auto" w:fill="auto"/>
          </w:tcPr>
          <w:p w14:paraId="58D4353C" w14:textId="77777777" w:rsidR="00F90BFA" w:rsidRPr="00590254" w:rsidRDefault="00F90BFA" w:rsidP="006254F7">
            <w:pPr>
              <w:pStyle w:val="TAL"/>
              <w:rPr>
                <w:lang w:eastAsia="zh-CN"/>
              </w:rPr>
            </w:pPr>
            <w:r>
              <w:rPr>
                <w:lang w:eastAsia="zh-CN"/>
              </w:rPr>
              <w:t>NF-Service-Instance</w:t>
            </w:r>
          </w:p>
        </w:tc>
        <w:tc>
          <w:tcPr>
            <w:tcW w:w="1559" w:type="dxa"/>
            <w:shd w:val="clear" w:color="auto" w:fill="auto"/>
          </w:tcPr>
          <w:p w14:paraId="600B1DE1" w14:textId="77777777" w:rsidR="00F90BFA" w:rsidRPr="00590254" w:rsidRDefault="00F90BFA" w:rsidP="006254F7">
            <w:pPr>
              <w:pStyle w:val="TAL"/>
              <w:rPr>
                <w:lang w:eastAsia="zh-CN"/>
              </w:rPr>
            </w:pPr>
            <w:r>
              <w:rPr>
                <w:lang w:eastAsia="zh-CN"/>
              </w:rPr>
              <w:t>NF Service Instance ID</w:t>
            </w:r>
          </w:p>
        </w:tc>
        <w:tc>
          <w:tcPr>
            <w:tcW w:w="3544" w:type="dxa"/>
            <w:shd w:val="clear" w:color="auto" w:fill="auto"/>
          </w:tcPr>
          <w:p w14:paraId="25862DD6"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xml:space="preserve">) </w:t>
            </w:r>
            <w:r>
              <w:rPr>
                <w:lang w:eastAsia="zh-CN"/>
              </w:rPr>
              <w:t>bound</w:t>
            </w:r>
            <w:r w:rsidRPr="00512E58">
              <w:rPr>
                <w:lang w:eastAsia="zh-CN"/>
              </w:rPr>
              <w:t xml:space="preserve"> to</w:t>
            </w:r>
            <w:r>
              <w:rPr>
                <w:lang w:eastAsia="zh-CN"/>
              </w:rPr>
              <w:t>:</w:t>
            </w:r>
          </w:p>
          <w:p w14:paraId="27993034"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Service Instance ID.</w:t>
            </w:r>
          </w:p>
          <w:p w14:paraId="3ADAFCFA" w14:textId="77777777" w:rsidR="00F90BFA" w:rsidRDefault="00F90BFA" w:rsidP="006254F7">
            <w:pPr>
              <w:pStyle w:val="TAL"/>
              <w:rPr>
                <w:lang w:eastAsia="zh-CN"/>
              </w:rPr>
            </w:pPr>
            <w:r>
              <w:rPr>
                <w:lang w:eastAsia="zh-CN"/>
              </w:rPr>
              <w:t>(NOTE 2)</w:t>
            </w:r>
          </w:p>
        </w:tc>
        <w:tc>
          <w:tcPr>
            <w:tcW w:w="3118" w:type="dxa"/>
            <w:shd w:val="clear" w:color="auto" w:fill="auto"/>
          </w:tcPr>
          <w:p w14:paraId="7E27E499" w14:textId="77777777" w:rsidR="00F90BFA" w:rsidRPr="00590254" w:rsidRDefault="00F90BFA" w:rsidP="006254F7">
            <w:pPr>
              <w:pStyle w:val="TAL"/>
              <w:rPr>
                <w:lang w:eastAsia="zh-CN"/>
              </w:rPr>
            </w:pPr>
            <w:r>
              <w:rPr>
                <w:lang w:eastAsia="zh-CN"/>
              </w:rPr>
              <w:t>NF-Service-Instance: serv1.smf1</w:t>
            </w:r>
          </w:p>
        </w:tc>
      </w:tr>
      <w:tr w:rsidR="00307A61" w14:paraId="669F15A9" w14:textId="77777777" w:rsidTr="00307A61">
        <w:tc>
          <w:tcPr>
            <w:tcW w:w="1555" w:type="dxa"/>
            <w:shd w:val="clear" w:color="auto" w:fill="auto"/>
          </w:tcPr>
          <w:p w14:paraId="69486AF9" w14:textId="77777777" w:rsidR="00F90BFA" w:rsidRDefault="00F90BFA" w:rsidP="006254F7">
            <w:pPr>
              <w:pStyle w:val="TAL"/>
              <w:rPr>
                <w:lang w:eastAsia="zh-CN"/>
              </w:rPr>
            </w:pPr>
            <w:r>
              <w:rPr>
                <w:lang w:eastAsia="zh-CN"/>
              </w:rPr>
              <w:t>NF-Service-Set</w:t>
            </w:r>
          </w:p>
        </w:tc>
        <w:tc>
          <w:tcPr>
            <w:tcW w:w="1559" w:type="dxa"/>
            <w:shd w:val="clear" w:color="auto" w:fill="auto"/>
          </w:tcPr>
          <w:p w14:paraId="1A3CC866" w14:textId="77777777" w:rsidR="00F90BFA" w:rsidRPr="00590254" w:rsidRDefault="00F90BFA" w:rsidP="006254F7">
            <w:pPr>
              <w:pStyle w:val="TAL"/>
              <w:rPr>
                <w:lang w:eastAsia="zh-CN"/>
              </w:rPr>
            </w:pPr>
            <w:r>
              <w:rPr>
                <w:lang w:eastAsia="zh-CN"/>
              </w:rPr>
              <w:t>NF Service Set ID</w:t>
            </w:r>
          </w:p>
        </w:tc>
        <w:tc>
          <w:tcPr>
            <w:tcW w:w="3544" w:type="dxa"/>
            <w:shd w:val="clear" w:color="auto" w:fill="auto"/>
          </w:tcPr>
          <w:p w14:paraId="28E0A0C9"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w:t>
            </w:r>
          </w:p>
          <w:p w14:paraId="4C850D8B"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the NF Service Set ID; or</w:t>
            </w:r>
          </w:p>
          <w:p w14:paraId="27657520" w14:textId="77777777" w:rsidR="00F90BFA" w:rsidRPr="00307A61" w:rsidRDefault="00F90BFA" w:rsidP="006254F7">
            <w:pPr>
              <w:pStyle w:val="B1"/>
              <w:rPr>
                <w:rFonts w:ascii="Arial" w:hAnsi="Arial"/>
                <w:sz w:val="18"/>
                <w:lang w:eastAsia="zh-CN"/>
              </w:rPr>
            </w:pPr>
            <w:r w:rsidRPr="00307A61">
              <w:rPr>
                <w:rFonts w:ascii="Arial" w:hAnsi="Arial"/>
                <w:sz w:val="18"/>
                <w:lang w:eastAsia="zh-CN"/>
              </w:rPr>
              <w:t>-</w:t>
            </w:r>
            <w:r w:rsidRPr="00307A61">
              <w:rPr>
                <w:rFonts w:ascii="Arial" w:hAnsi="Arial"/>
                <w:sz w:val="18"/>
                <w:lang w:eastAsia="zh-CN"/>
              </w:rPr>
              <w:tab/>
              <w:t>an NF service instance of the NF Service Set ID.</w:t>
            </w:r>
          </w:p>
          <w:p w14:paraId="7A4B081D" w14:textId="77777777" w:rsidR="00F90BFA" w:rsidRDefault="00F90BFA" w:rsidP="006254F7">
            <w:pPr>
              <w:pStyle w:val="TAL"/>
              <w:rPr>
                <w:lang w:eastAsia="zh-CN"/>
              </w:rPr>
            </w:pPr>
            <w:r>
              <w:rPr>
                <w:lang w:eastAsia="zh-CN"/>
              </w:rPr>
              <w:t>(NOTE 2)</w:t>
            </w:r>
          </w:p>
        </w:tc>
        <w:tc>
          <w:tcPr>
            <w:tcW w:w="3118" w:type="dxa"/>
            <w:shd w:val="clear" w:color="auto" w:fill="auto"/>
          </w:tcPr>
          <w:p w14:paraId="2B834948" w14:textId="77777777" w:rsidR="00F90BFA" w:rsidRPr="00590254" w:rsidRDefault="00F90BFA" w:rsidP="006254F7">
            <w:pPr>
              <w:pStyle w:val="TAL"/>
              <w:rPr>
                <w:lang w:eastAsia="zh-CN"/>
              </w:rPr>
            </w:pPr>
            <w:r>
              <w:rPr>
                <w:lang w:eastAsia="zh-CN"/>
              </w:rPr>
              <w:t xml:space="preserve">NF-Service-Set: </w:t>
            </w:r>
            <w:r w:rsidRPr="00E03FA6">
              <w:rPr>
                <w:lang w:eastAsia="zh-CN"/>
              </w:rPr>
              <w:t>setxyz.sn</w:t>
            </w:r>
            <w:r w:rsidRPr="00DD2C5A">
              <w:rPr>
                <w:lang w:eastAsia="zh-CN"/>
              </w:rPr>
              <w:t>nsmf-pdusession</w:t>
            </w:r>
            <w:r w:rsidRPr="006B7C63">
              <w:rPr>
                <w:lang w:eastAsia="zh-CN"/>
              </w:rPr>
              <w:t>.nfi</w:t>
            </w:r>
            <w:r w:rsidRPr="005D38E5">
              <w:rPr>
                <w:lang w:eastAsia="zh-CN"/>
              </w:rPr>
              <w:t>54804518-4191-46b3-955c-ac631f953ed8</w:t>
            </w:r>
            <w:r w:rsidRPr="006B7C63">
              <w:rPr>
                <w:lang w:eastAsia="zh-CN"/>
              </w:rPr>
              <w:t>.5gc.mnc012</w:t>
            </w:r>
            <w:r w:rsidRPr="00C655DF">
              <w:rPr>
                <w:lang w:eastAsia="zh-CN"/>
              </w:rPr>
              <w:t>.</w:t>
            </w:r>
            <w:r w:rsidRPr="00CC0AAE">
              <w:rPr>
                <w:lang w:eastAsia="zh-CN"/>
              </w:rPr>
              <w:t>mcc345</w:t>
            </w:r>
          </w:p>
        </w:tc>
      </w:tr>
      <w:tr w:rsidR="00307A61" w14:paraId="761E7779" w14:textId="77777777" w:rsidTr="00307A61">
        <w:tc>
          <w:tcPr>
            <w:tcW w:w="1555" w:type="dxa"/>
            <w:shd w:val="clear" w:color="auto" w:fill="auto"/>
          </w:tcPr>
          <w:p w14:paraId="000EF1AE" w14:textId="77777777" w:rsidR="00F90BFA" w:rsidRDefault="00F90BFA" w:rsidP="006254F7">
            <w:pPr>
              <w:pStyle w:val="TAL"/>
              <w:rPr>
                <w:lang w:eastAsia="zh-CN"/>
              </w:rPr>
            </w:pPr>
            <w:r>
              <w:rPr>
                <w:lang w:eastAsia="zh-CN"/>
              </w:rPr>
              <w:t>NF-Instance or NF-Set</w:t>
            </w:r>
          </w:p>
          <w:p w14:paraId="585A484C" w14:textId="77777777" w:rsidR="00F90BFA" w:rsidRDefault="00F90BFA" w:rsidP="006254F7">
            <w:pPr>
              <w:pStyle w:val="TAL"/>
              <w:rPr>
                <w:lang w:eastAsia="zh-CN"/>
              </w:rPr>
            </w:pPr>
          </w:p>
          <w:p w14:paraId="1A946C45" w14:textId="77777777" w:rsidR="00F90BFA" w:rsidRDefault="00F90BFA" w:rsidP="006254F7">
            <w:pPr>
              <w:pStyle w:val="TAL"/>
              <w:rPr>
                <w:lang w:eastAsia="zh-CN"/>
              </w:rPr>
            </w:pPr>
            <w:r>
              <w:rPr>
                <w:lang w:eastAsia="zh-CN"/>
              </w:rPr>
              <w:t>and</w:t>
            </w:r>
          </w:p>
          <w:p w14:paraId="4B0A6051" w14:textId="77777777" w:rsidR="00F90BFA" w:rsidRDefault="00F90BFA" w:rsidP="006254F7">
            <w:pPr>
              <w:pStyle w:val="TAL"/>
              <w:rPr>
                <w:lang w:eastAsia="zh-CN"/>
              </w:rPr>
            </w:pPr>
          </w:p>
          <w:p w14:paraId="681DE7AD" w14:textId="77777777" w:rsidR="00F90BFA" w:rsidRDefault="00F90BFA" w:rsidP="006254F7">
            <w:pPr>
              <w:pStyle w:val="TAL"/>
              <w:rPr>
                <w:lang w:eastAsia="zh-CN"/>
              </w:rPr>
            </w:pPr>
            <w:r>
              <w:rPr>
                <w:lang w:eastAsia="zh-CN"/>
              </w:rPr>
              <w:t>Service-Name</w:t>
            </w:r>
          </w:p>
          <w:p w14:paraId="5E4DD966" w14:textId="77777777" w:rsidR="00F90BFA" w:rsidRDefault="00F90BFA" w:rsidP="006254F7">
            <w:pPr>
              <w:pStyle w:val="TAL"/>
              <w:rPr>
                <w:lang w:eastAsia="zh-CN"/>
              </w:rPr>
            </w:pPr>
          </w:p>
        </w:tc>
        <w:tc>
          <w:tcPr>
            <w:tcW w:w="1559" w:type="dxa"/>
            <w:shd w:val="clear" w:color="auto" w:fill="auto"/>
          </w:tcPr>
          <w:p w14:paraId="6B99FA10" w14:textId="77777777" w:rsidR="00F90BFA" w:rsidRDefault="00F90BFA" w:rsidP="006254F7">
            <w:pPr>
              <w:pStyle w:val="TAL"/>
              <w:rPr>
                <w:lang w:eastAsia="zh-CN"/>
              </w:rPr>
            </w:pPr>
            <w:r>
              <w:rPr>
                <w:lang w:eastAsia="zh-CN"/>
              </w:rPr>
              <w:t>As defined above</w:t>
            </w:r>
          </w:p>
          <w:p w14:paraId="0D1B3A1E" w14:textId="77777777" w:rsidR="00F90BFA" w:rsidRDefault="00F90BFA" w:rsidP="006254F7">
            <w:pPr>
              <w:pStyle w:val="TAL"/>
              <w:rPr>
                <w:lang w:eastAsia="zh-CN"/>
              </w:rPr>
            </w:pPr>
          </w:p>
          <w:p w14:paraId="68913F94" w14:textId="77777777" w:rsidR="00F90BFA" w:rsidRDefault="00F90BFA" w:rsidP="006254F7">
            <w:pPr>
              <w:pStyle w:val="TAL"/>
              <w:rPr>
                <w:lang w:eastAsia="zh-CN"/>
              </w:rPr>
            </w:pPr>
            <w:r>
              <w:rPr>
                <w:lang w:eastAsia="zh-CN"/>
              </w:rPr>
              <w:t>and</w:t>
            </w:r>
          </w:p>
          <w:p w14:paraId="2740F0D3" w14:textId="77777777" w:rsidR="00F90BFA" w:rsidRDefault="00F90BFA" w:rsidP="006254F7">
            <w:pPr>
              <w:pStyle w:val="TAL"/>
              <w:rPr>
                <w:lang w:eastAsia="zh-CN"/>
              </w:rPr>
            </w:pPr>
          </w:p>
          <w:p w14:paraId="0163A340" w14:textId="020B48AE" w:rsidR="00F90BFA" w:rsidRPr="00590254" w:rsidRDefault="00F90BFA" w:rsidP="006254F7">
            <w:pPr>
              <w:pStyle w:val="TAL"/>
              <w:rPr>
                <w:lang w:eastAsia="zh-CN"/>
              </w:rPr>
            </w:pPr>
            <w:r>
              <w:rPr>
                <w:lang w:eastAsia="zh-CN"/>
              </w:rPr>
              <w:t xml:space="preserve">as defined for servname in </w:t>
            </w:r>
            <w:r w:rsidR="00EE3E2B">
              <w:rPr>
                <w:lang w:eastAsia="zh-CN"/>
              </w:rPr>
              <w:t>clause </w:t>
            </w:r>
            <w:r w:rsidR="00EE3E2B" w:rsidRPr="000B63FD">
              <w:t>5</w:t>
            </w:r>
            <w:r w:rsidRPr="000B63FD">
              <w:t>.2.3.2.</w:t>
            </w:r>
            <w:r>
              <w:t>5</w:t>
            </w:r>
          </w:p>
        </w:tc>
        <w:tc>
          <w:tcPr>
            <w:tcW w:w="3544" w:type="dxa"/>
            <w:shd w:val="clear" w:color="auto" w:fill="auto"/>
          </w:tcPr>
          <w:p w14:paraId="667A847F" w14:textId="77777777" w:rsidR="00F90BFA" w:rsidRDefault="00F90BFA" w:rsidP="006254F7">
            <w:pPr>
              <w:pStyle w:val="TAL"/>
              <w:rPr>
                <w:lang w:eastAsia="zh-CN"/>
              </w:rPr>
            </w:pPr>
            <w:r w:rsidRPr="00512E58">
              <w:rPr>
                <w:lang w:eastAsia="zh-CN"/>
              </w:rPr>
              <w:t>All notification</w:t>
            </w:r>
            <w:r>
              <w:rPr>
                <w:lang w:eastAsia="zh-CN"/>
              </w:rPr>
              <w:t>s</w:t>
            </w:r>
            <w:r w:rsidRPr="00512E58">
              <w:rPr>
                <w:lang w:eastAsia="zh-CN"/>
              </w:rPr>
              <w:t xml:space="preserve"> (or callback</w:t>
            </w:r>
            <w:r>
              <w:rPr>
                <w:lang w:eastAsia="zh-CN"/>
              </w:rPr>
              <w:t>s</w:t>
            </w:r>
            <w:r w:rsidRPr="00512E58">
              <w:rPr>
                <w:lang w:eastAsia="zh-CN"/>
              </w:rPr>
              <w:t>) bound to</w:t>
            </w:r>
            <w:r>
              <w:rPr>
                <w:lang w:eastAsia="zh-CN"/>
              </w:rPr>
              <w:t xml:space="preserve"> the service indicated in Service-Name within the NF instance ID or NF Set ID, as defined above</w:t>
            </w:r>
          </w:p>
          <w:p w14:paraId="0539E976" w14:textId="77777777" w:rsidR="00F90BFA" w:rsidRDefault="00F90BFA" w:rsidP="006254F7">
            <w:pPr>
              <w:pStyle w:val="TAL"/>
              <w:rPr>
                <w:lang w:eastAsia="zh-CN"/>
              </w:rPr>
            </w:pPr>
          </w:p>
          <w:p w14:paraId="19BE1356" w14:textId="77777777" w:rsidR="00F90BFA" w:rsidRDefault="00F90BFA" w:rsidP="006254F7">
            <w:pPr>
              <w:pStyle w:val="TAL"/>
              <w:rPr>
                <w:lang w:eastAsia="zh-CN"/>
              </w:rPr>
            </w:pPr>
            <w:r>
              <w:rPr>
                <w:lang w:eastAsia="zh-CN"/>
              </w:rPr>
              <w:t>(NOTE 2)</w:t>
            </w:r>
          </w:p>
        </w:tc>
        <w:tc>
          <w:tcPr>
            <w:tcW w:w="3118" w:type="dxa"/>
            <w:shd w:val="clear" w:color="auto" w:fill="auto"/>
          </w:tcPr>
          <w:p w14:paraId="2BF877F3" w14:textId="77777777" w:rsidR="00F90BFA" w:rsidRPr="00590254" w:rsidRDefault="00F90BFA" w:rsidP="006254F7">
            <w:pPr>
              <w:pStyle w:val="TAL"/>
              <w:rPr>
                <w:lang w:eastAsia="zh-CN"/>
              </w:rPr>
            </w:pPr>
            <w:r>
              <w:rPr>
                <w:lang w:eastAsia="zh-CN"/>
              </w:rPr>
              <w:t xml:space="preserve">NF-Instance: </w:t>
            </w:r>
            <w:r w:rsidRPr="005D38E5">
              <w:rPr>
                <w:lang w:eastAsia="zh-CN"/>
              </w:rPr>
              <w:t>54804518-4191-46b3-955c-ac631f953ed8</w:t>
            </w:r>
            <w:r>
              <w:rPr>
                <w:lang w:eastAsia="zh-CN"/>
              </w:rPr>
              <w:t>; Service-Name:def</w:t>
            </w:r>
          </w:p>
        </w:tc>
      </w:tr>
      <w:tr w:rsidR="00307A61" w14:paraId="55673281" w14:textId="77777777" w:rsidTr="00307A61">
        <w:tc>
          <w:tcPr>
            <w:tcW w:w="9776" w:type="dxa"/>
            <w:gridSpan w:val="4"/>
            <w:shd w:val="clear" w:color="auto" w:fill="auto"/>
          </w:tcPr>
          <w:p w14:paraId="09DA40C4" w14:textId="77777777" w:rsidR="00F90BFA" w:rsidRDefault="00F90BFA" w:rsidP="006254F7">
            <w:pPr>
              <w:pStyle w:val="TAN"/>
              <w:rPr>
                <w:lang w:eastAsia="zh-CN"/>
              </w:rPr>
            </w:pPr>
            <w:r>
              <w:rPr>
                <w:lang w:eastAsia="zh-CN"/>
              </w:rPr>
              <w:t>NOTE 1:</w:t>
            </w:r>
            <w:r>
              <w:rPr>
                <w:lang w:eastAsia="zh-CN"/>
              </w:rPr>
              <w:tab/>
              <w:t xml:space="preserve">A </w:t>
            </w:r>
            <w:r w:rsidRPr="002227DF">
              <w:rPr>
                <w:lang w:eastAsia="zh-CN"/>
              </w:rPr>
              <w:t>notification</w:t>
            </w:r>
            <w:r>
              <w:rPr>
                <w:lang w:eastAsia="zh-CN"/>
              </w:rPr>
              <w:t xml:space="preserve"> (or callback)</w:t>
            </w:r>
            <w:r w:rsidRPr="002227DF">
              <w:rPr>
                <w:lang w:eastAsia="zh-CN"/>
              </w:rPr>
              <w:t xml:space="preserve"> URI </w:t>
            </w:r>
            <w:r>
              <w:rPr>
                <w:lang w:eastAsia="zh-CN"/>
              </w:rPr>
              <w:t>matches the Callback-Uri parameter value</w:t>
            </w:r>
            <w:r w:rsidRPr="002227DF">
              <w:rPr>
                <w:lang w:eastAsia="zh-CN"/>
              </w:rPr>
              <w:t xml:space="preserve"> if the former contains the same scheme, the same authority and has a path that encompasses the path of the latter</w:t>
            </w:r>
            <w:r>
              <w:rPr>
                <w:lang w:eastAsia="zh-CN"/>
              </w:rPr>
              <w:t>.</w:t>
            </w:r>
          </w:p>
          <w:p w14:paraId="14F35095" w14:textId="77777777" w:rsidR="00F90BFA" w:rsidRDefault="00F90BFA" w:rsidP="006254F7">
            <w:pPr>
              <w:pStyle w:val="TAN"/>
              <w:rPr>
                <w:lang w:eastAsia="zh-CN"/>
              </w:rPr>
            </w:pPr>
            <w:r>
              <w:rPr>
                <w:lang w:eastAsia="zh-CN"/>
              </w:rPr>
              <w:t>NOTE 2:</w:t>
            </w:r>
            <w:r>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7309588D" w14:textId="77777777" w:rsidR="00F90BFA" w:rsidRDefault="00F90BFA" w:rsidP="00F90BFA"/>
    <w:p w14:paraId="48970352" w14:textId="77777777" w:rsidR="00F90BFA" w:rsidRDefault="00F90BFA" w:rsidP="00F90BFA">
      <w:pPr>
        <w:pStyle w:val="EX"/>
        <w:rPr>
          <w:lang w:eastAsia="zh-CN"/>
        </w:rPr>
      </w:pPr>
      <w:r>
        <w:rPr>
          <w:lang w:eastAsia="zh-CN"/>
        </w:rPr>
        <w:t>EXAMPLE 1:</w:t>
      </w:r>
      <w:r>
        <w:rPr>
          <w:lang w:eastAsia="zh-CN"/>
        </w:rPr>
        <w:tab/>
        <w:t>Assuming that a PCF has created the following subscriptions in an AMF:</w:t>
      </w:r>
    </w:p>
    <w:p w14:paraId="6467426B" w14:textId="77777777" w:rsidR="00F90BFA" w:rsidRPr="00A17833" w:rsidRDefault="00F90BFA" w:rsidP="00F90BFA">
      <w:pPr>
        <w:pStyle w:val="B2"/>
        <w:rPr>
          <w:lang w:val="fr-FR"/>
        </w:rPr>
      </w:pPr>
      <w:r>
        <w:rPr>
          <w:lang w:val="fr-FR"/>
        </w:rPr>
        <w:t>-</w:t>
      </w:r>
      <w:r>
        <w:rPr>
          <w:lang w:val="fr-FR"/>
        </w:rPr>
        <w:tab/>
      </w:r>
      <w:r w:rsidRPr="002012DA">
        <w:rPr>
          <w:lang w:val="fr-FR"/>
        </w:rPr>
        <w:t>subscription 1</w:t>
      </w:r>
      <w:r>
        <w:rPr>
          <w:lang w:val="fr-FR"/>
        </w:rPr>
        <w:t>:</w:t>
      </w:r>
      <w:r w:rsidRPr="002012DA">
        <w:rPr>
          <w:lang w:val="fr-FR"/>
        </w:rPr>
        <w:t xml:space="preserve"> notification URI=</w:t>
      </w:r>
      <w:r w:rsidRPr="00CC286A">
        <w:rPr>
          <w:lang w:val="fr-FR"/>
        </w:rPr>
        <w:t>https://pcf12.example.com/serviceX/1234</w:t>
      </w:r>
    </w:p>
    <w:p w14:paraId="686BF6B5" w14:textId="77777777" w:rsidR="00F90BFA" w:rsidRPr="00E2221C" w:rsidRDefault="00F90BFA" w:rsidP="00F90BFA">
      <w:pPr>
        <w:pStyle w:val="B2"/>
        <w:rPr>
          <w:lang w:val="fr-FR"/>
        </w:rPr>
      </w:pPr>
      <w:r>
        <w:rPr>
          <w:lang w:val="fr-FR"/>
        </w:rPr>
        <w:t>-</w:t>
      </w:r>
      <w:r>
        <w:rPr>
          <w:lang w:val="fr-FR"/>
        </w:rPr>
        <w:tab/>
      </w:r>
      <w:r w:rsidRPr="002012DA">
        <w:rPr>
          <w:lang w:val="fr-FR"/>
        </w:rPr>
        <w:t>subscription 2</w:t>
      </w:r>
      <w:r>
        <w:rPr>
          <w:lang w:val="fr-FR"/>
        </w:rPr>
        <w:t>:</w:t>
      </w:r>
      <w:r w:rsidRPr="002012DA">
        <w:rPr>
          <w:lang w:val="fr-FR"/>
        </w:rPr>
        <w:t xml:space="preserve"> notification URI=</w:t>
      </w:r>
      <w:r w:rsidRPr="00CC286A">
        <w:rPr>
          <w:lang w:val="fr-FR"/>
        </w:rPr>
        <w:t>https://pcf12.example.com/serviceY/abc</w:t>
      </w:r>
    </w:p>
    <w:p w14:paraId="10E476EB" w14:textId="77777777" w:rsidR="00F90BFA" w:rsidRPr="00E2221C" w:rsidRDefault="00F90BFA" w:rsidP="00F90BFA">
      <w:pPr>
        <w:pStyle w:val="B2"/>
        <w:rPr>
          <w:lang w:val="fr-FR"/>
        </w:rPr>
      </w:pPr>
      <w:r>
        <w:rPr>
          <w:lang w:val="fr-FR"/>
        </w:rPr>
        <w:t>-</w:t>
      </w:r>
      <w:r>
        <w:rPr>
          <w:lang w:val="fr-FR"/>
        </w:rPr>
        <w:tab/>
      </w:r>
      <w:r w:rsidRPr="002012DA">
        <w:rPr>
          <w:lang w:val="fr-FR"/>
        </w:rPr>
        <w:t>subscription 3</w:t>
      </w:r>
      <w:r>
        <w:rPr>
          <w:lang w:val="fr-FR"/>
        </w:rPr>
        <w:t>:</w:t>
      </w:r>
      <w:r w:rsidRPr="002012DA">
        <w:rPr>
          <w:lang w:val="fr-FR"/>
        </w:rPr>
        <w:t xml:space="preserve"> notification URI=</w:t>
      </w:r>
      <w:r w:rsidRPr="00CC286A">
        <w:rPr>
          <w:lang w:val="fr-FR"/>
        </w:rPr>
        <w:t>https://pcf12.example.com/serviceY/def</w:t>
      </w:r>
    </w:p>
    <w:p w14:paraId="27B2BDD6" w14:textId="77777777" w:rsidR="00F90BFA" w:rsidRDefault="00F90BFA" w:rsidP="00F90BFA">
      <w:pPr>
        <w:pStyle w:val="B2"/>
      </w:pPr>
      <w:r>
        <w:t>When</w:t>
      </w:r>
      <w:r>
        <w:rPr>
          <w:lang w:eastAsia="zh-CN"/>
        </w:rPr>
        <w:t xml:space="preserve"> experiencing overload, if the PCF signals the following OCI scope:</w:t>
      </w:r>
    </w:p>
    <w:p w14:paraId="0F297185" w14:textId="77777777" w:rsidR="00F90BFA" w:rsidRPr="002012DA" w:rsidRDefault="00F90BFA" w:rsidP="00F90BFA">
      <w:pPr>
        <w:pStyle w:val="B2"/>
      </w:pPr>
      <w:r>
        <w:lastRenderedPageBreak/>
        <w:t>-</w:t>
      </w:r>
      <w:r>
        <w:tab/>
        <w:t>Callback-Uri</w:t>
      </w:r>
      <w:r w:rsidRPr="002012DA">
        <w:t>=</w:t>
      </w:r>
      <w:r w:rsidRPr="00CC286A">
        <w:t>https://pcf12.example.com</w:t>
      </w:r>
      <w:r>
        <w:t>, the OCI applies to notifications of</w:t>
      </w:r>
      <w:r w:rsidRPr="00A17833">
        <w:t xml:space="preserve"> all </w:t>
      </w:r>
      <w:r>
        <w:t xml:space="preserve">the </w:t>
      </w:r>
      <w:r w:rsidRPr="00A17833">
        <w:t>subscriptions</w:t>
      </w:r>
      <w:r>
        <w:t>;</w:t>
      </w:r>
    </w:p>
    <w:p w14:paraId="43F4A653" w14:textId="77777777" w:rsidR="00F90BFA" w:rsidRPr="002012DA" w:rsidRDefault="00F90BFA" w:rsidP="00F90BFA">
      <w:pPr>
        <w:pStyle w:val="B2"/>
      </w:pPr>
      <w:r>
        <w:t>-</w:t>
      </w:r>
      <w:r>
        <w:tab/>
        <w:t>Callback-Uri</w:t>
      </w:r>
      <w:r w:rsidRPr="002012DA">
        <w:t>=</w:t>
      </w:r>
      <w:r w:rsidRPr="00CC286A">
        <w:t>https://pcf12.example.com/serviceY</w:t>
      </w:r>
      <w:r>
        <w:t>, the OCI</w:t>
      </w:r>
      <w:r w:rsidRPr="00A17833">
        <w:t xml:space="preserve"> applies to </w:t>
      </w:r>
      <w:r>
        <w:t xml:space="preserve">notifications of </w:t>
      </w:r>
      <w:r w:rsidRPr="00A17833">
        <w:t>subscriptions 2 and 3</w:t>
      </w:r>
      <w:r>
        <w:t>;</w:t>
      </w:r>
    </w:p>
    <w:p w14:paraId="1B9DA209" w14:textId="77777777" w:rsidR="00F90BFA" w:rsidRPr="002012DA" w:rsidRDefault="00F90BFA" w:rsidP="00F90BFA">
      <w:pPr>
        <w:pStyle w:val="B2"/>
      </w:pPr>
      <w:r>
        <w:t>-</w:t>
      </w:r>
      <w:r>
        <w:tab/>
        <w:t>Callback-Uri</w:t>
      </w:r>
      <w:r w:rsidRPr="002012DA">
        <w:t>=</w:t>
      </w:r>
      <w:r w:rsidRPr="00CC286A">
        <w:t>https://pcf12.example.com/serviceY/abc</w:t>
      </w:r>
      <w:r>
        <w:t>, the OCI</w:t>
      </w:r>
      <w:r w:rsidRPr="00A17833">
        <w:t xml:space="preserve"> applies to </w:t>
      </w:r>
      <w:r>
        <w:t xml:space="preserve">notifications of </w:t>
      </w:r>
      <w:r w:rsidRPr="00A17833">
        <w:t>subscription 2</w:t>
      </w:r>
      <w:r>
        <w:t>.</w:t>
      </w:r>
    </w:p>
    <w:p w14:paraId="095DEB9F" w14:textId="77777777" w:rsidR="00F90BFA" w:rsidRDefault="00F90BFA" w:rsidP="00F90BFA">
      <w:pPr>
        <w:pStyle w:val="EX"/>
        <w:rPr>
          <w:lang w:eastAsia="zh-CN"/>
        </w:rPr>
      </w:pPr>
      <w:r>
        <w:rPr>
          <w:lang w:eastAsia="zh-CN"/>
        </w:rPr>
        <w:t>EXAMPLE 2:</w:t>
      </w:r>
      <w:r>
        <w:rPr>
          <w:lang w:eastAsia="zh-CN"/>
        </w:rPr>
        <w:tab/>
        <w:t>Assuming that a PCF has created the following subscriptions in an AMF:</w:t>
      </w:r>
    </w:p>
    <w:p w14:paraId="7324D6A6" w14:textId="77777777" w:rsidR="00F90BFA" w:rsidRPr="002012DA" w:rsidRDefault="00F90BFA" w:rsidP="00F90BFA">
      <w:pPr>
        <w:pStyle w:val="B2"/>
      </w:pPr>
      <w:r w:rsidRPr="00F90BFA">
        <w:t>-</w:t>
      </w:r>
      <w:r w:rsidRPr="00F90BFA">
        <w:tab/>
        <w:t>subscription 1: notifications bound to PCF service set X, within PCF12 Instance ID, within PCF Set Z</w:t>
      </w:r>
    </w:p>
    <w:p w14:paraId="674B9EBB" w14:textId="77777777" w:rsidR="00F90BFA" w:rsidRPr="002012DA" w:rsidRDefault="00F90BFA" w:rsidP="00F90BFA">
      <w:pPr>
        <w:pStyle w:val="B2"/>
      </w:pPr>
      <w:r w:rsidRPr="00F90BFA">
        <w:t>-</w:t>
      </w:r>
      <w:r w:rsidRPr="00F90BFA">
        <w:tab/>
        <w:t>subscription 2: notifications bound to PCF service set Y, within PCF12 Instance ID, within PCF Set Z</w:t>
      </w:r>
    </w:p>
    <w:p w14:paraId="5B1552A9" w14:textId="77777777" w:rsidR="00F90BFA" w:rsidRPr="002012DA" w:rsidRDefault="00F90BFA" w:rsidP="00F90BFA">
      <w:pPr>
        <w:pStyle w:val="B2"/>
      </w:pPr>
      <w:r w:rsidRPr="00F90BFA">
        <w:t>-</w:t>
      </w:r>
      <w:r w:rsidRPr="00F90BFA">
        <w:tab/>
        <w:t>subscription 3: notifications bound to PCF12 Instance ID and service "def", within PCF Set Z</w:t>
      </w:r>
    </w:p>
    <w:p w14:paraId="5C10F85B" w14:textId="77777777" w:rsidR="00F90BFA" w:rsidRDefault="00F90BFA" w:rsidP="00F90BFA">
      <w:pPr>
        <w:pStyle w:val="B2"/>
      </w:pPr>
      <w:r>
        <w:t>When</w:t>
      </w:r>
      <w:r>
        <w:rPr>
          <w:lang w:eastAsia="zh-CN"/>
        </w:rPr>
        <w:t xml:space="preserve"> experiencing overload, if the PCF signals the following OCI scope:</w:t>
      </w:r>
    </w:p>
    <w:p w14:paraId="1214A888" w14:textId="77777777" w:rsidR="00F90BFA" w:rsidRPr="002012DA" w:rsidRDefault="00F90BFA" w:rsidP="00F90BFA">
      <w:pPr>
        <w:pStyle w:val="B2"/>
      </w:pPr>
      <w:r>
        <w:t>-</w:t>
      </w:r>
      <w:r>
        <w:tab/>
        <w:t>NF-Instance</w:t>
      </w:r>
      <w:r w:rsidRPr="002012DA">
        <w:t>=</w:t>
      </w:r>
      <w:r>
        <w:t>PCF12 Instance ID, the OCI applies to notifications of</w:t>
      </w:r>
      <w:r w:rsidRPr="00A17833">
        <w:t xml:space="preserve"> all </w:t>
      </w:r>
      <w:r>
        <w:t xml:space="preserve">the </w:t>
      </w:r>
      <w:r w:rsidRPr="00A17833">
        <w:t>subscriptions</w:t>
      </w:r>
      <w:r>
        <w:t>;</w:t>
      </w:r>
    </w:p>
    <w:p w14:paraId="3D922B58" w14:textId="77777777" w:rsidR="00F90BFA" w:rsidRPr="002012DA" w:rsidRDefault="00F90BFA" w:rsidP="00F90BFA">
      <w:pPr>
        <w:pStyle w:val="B2"/>
      </w:pPr>
      <w:r>
        <w:t>-</w:t>
      </w:r>
      <w:r>
        <w:tab/>
        <w:t>NF-Service-Set=Service Set Y of PCF12 Instance ID, the OCI</w:t>
      </w:r>
      <w:r w:rsidRPr="00A17833">
        <w:t xml:space="preserve"> applies to </w:t>
      </w:r>
      <w:r>
        <w:t xml:space="preserve">notifications of </w:t>
      </w:r>
      <w:r w:rsidRPr="00A17833">
        <w:t>subscription 2</w:t>
      </w:r>
      <w:r>
        <w:t>;</w:t>
      </w:r>
    </w:p>
    <w:p w14:paraId="2B95A2D1" w14:textId="77777777" w:rsidR="00F90BFA" w:rsidRDefault="00F90BFA" w:rsidP="00F90BFA">
      <w:pPr>
        <w:pStyle w:val="B2"/>
      </w:pPr>
      <w:r>
        <w:t>-</w:t>
      </w:r>
      <w:r>
        <w:tab/>
        <w:t>NF-Instance=PCF12 Instance ID and Service="def", the OCI</w:t>
      </w:r>
      <w:r w:rsidRPr="00A17833">
        <w:t xml:space="preserve"> applies to </w:t>
      </w:r>
      <w:r>
        <w:t xml:space="preserve">notifications of </w:t>
      </w:r>
      <w:r w:rsidRPr="00A17833">
        <w:t xml:space="preserve">subscription </w:t>
      </w:r>
      <w:r>
        <w:t>3.</w:t>
      </w:r>
    </w:p>
    <w:p w14:paraId="2693E938" w14:textId="77777777" w:rsidR="00F90BFA" w:rsidRDefault="00F90BFA" w:rsidP="004E0381">
      <w:pPr>
        <w:pStyle w:val="H6"/>
        <w:rPr>
          <w:lang w:eastAsia="zh-CN"/>
        </w:rPr>
      </w:pPr>
      <w:bookmarkStart w:id="971" w:name="_Toc44847502"/>
      <w:bookmarkStart w:id="972" w:name="_Toc51845156"/>
      <w:bookmarkStart w:id="973" w:name="_Toc51845487"/>
      <w:bookmarkStart w:id="974" w:name="_Toc57017556"/>
      <w:r w:rsidRPr="00C829BE">
        <w:rPr>
          <w:lang w:eastAsia="zh-CN"/>
        </w:rPr>
        <w:t>6.4.</w:t>
      </w:r>
      <w:r>
        <w:rPr>
          <w:lang w:eastAsia="zh-CN"/>
        </w:rPr>
        <w:t>3.4.5.4</w:t>
      </w:r>
      <w:r>
        <w:rPr>
          <w:lang w:eastAsia="zh-CN"/>
        </w:rPr>
        <w:tab/>
      </w:r>
      <w:r>
        <w:rPr>
          <w:noProof/>
        </w:rPr>
        <w:t>Scope of OCI signalled by an SCP</w:t>
      </w:r>
      <w:bookmarkEnd w:id="971"/>
      <w:bookmarkEnd w:id="972"/>
      <w:bookmarkEnd w:id="973"/>
      <w:bookmarkEnd w:id="974"/>
    </w:p>
    <w:p w14:paraId="1366D327" w14:textId="77777777" w:rsidR="00F90BFA" w:rsidRDefault="00F90BFA" w:rsidP="00F90BFA">
      <w:r>
        <w:t>The OCI sent by an SCP shall include one and only one of the parameters</w:t>
      </w:r>
      <w:r w:rsidRPr="00BB25D5">
        <w:t xml:space="preserve"> </w:t>
      </w:r>
      <w:r>
        <w:t>defined in Table </w:t>
      </w:r>
      <w:r w:rsidRPr="00C829BE">
        <w:rPr>
          <w:lang w:eastAsia="zh-CN"/>
        </w:rPr>
        <w:t>6.4.</w:t>
      </w:r>
      <w:r>
        <w:rPr>
          <w:lang w:eastAsia="zh-CN"/>
        </w:rPr>
        <w:t>3.4.5.4-1.</w:t>
      </w:r>
    </w:p>
    <w:p w14:paraId="6ABF2F6B" w14:textId="77777777" w:rsidR="00F90BFA" w:rsidRDefault="00F90BFA" w:rsidP="00F90BFA">
      <w:pPr>
        <w:pStyle w:val="TH"/>
      </w:pPr>
      <w:r w:rsidRPr="000B63FD">
        <w:t xml:space="preserve">Table </w:t>
      </w:r>
      <w:r w:rsidRPr="00C829BE">
        <w:rPr>
          <w:lang w:eastAsia="zh-CN"/>
        </w:rPr>
        <w:t>6.4.</w:t>
      </w:r>
      <w:r>
        <w:rPr>
          <w:lang w:eastAsia="zh-CN"/>
        </w:rPr>
        <w:t>3.4.5.4-1</w:t>
      </w:r>
      <w:r w:rsidRPr="000B63FD">
        <w:t xml:space="preserve">: </w:t>
      </w:r>
      <w:r>
        <w:t>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307A61" w14:paraId="4187C6C8" w14:textId="77777777" w:rsidTr="00307A61">
        <w:tc>
          <w:tcPr>
            <w:tcW w:w="1555" w:type="dxa"/>
            <w:shd w:val="clear" w:color="auto" w:fill="auto"/>
          </w:tcPr>
          <w:p w14:paraId="438B1B2D" w14:textId="77777777" w:rsidR="00F90BFA" w:rsidRDefault="00F90BFA" w:rsidP="006254F7">
            <w:pPr>
              <w:pStyle w:val="TAH"/>
              <w:rPr>
                <w:lang w:eastAsia="zh-CN"/>
              </w:rPr>
            </w:pPr>
            <w:r>
              <w:rPr>
                <w:lang w:eastAsia="zh-CN"/>
              </w:rPr>
              <w:t>Parameter</w:t>
            </w:r>
          </w:p>
        </w:tc>
        <w:tc>
          <w:tcPr>
            <w:tcW w:w="1559" w:type="dxa"/>
            <w:shd w:val="clear" w:color="auto" w:fill="auto"/>
          </w:tcPr>
          <w:p w14:paraId="4A9E5820" w14:textId="77777777" w:rsidR="00F90BFA" w:rsidRDefault="00F90BFA" w:rsidP="006254F7">
            <w:pPr>
              <w:pStyle w:val="TAH"/>
              <w:rPr>
                <w:lang w:eastAsia="zh-CN"/>
              </w:rPr>
            </w:pPr>
            <w:r>
              <w:rPr>
                <w:lang w:eastAsia="zh-CN"/>
              </w:rPr>
              <w:t>Value</w:t>
            </w:r>
          </w:p>
        </w:tc>
        <w:tc>
          <w:tcPr>
            <w:tcW w:w="3544" w:type="dxa"/>
            <w:shd w:val="clear" w:color="auto" w:fill="auto"/>
          </w:tcPr>
          <w:p w14:paraId="37A7A81B" w14:textId="77777777" w:rsidR="00F90BFA" w:rsidRDefault="00F90BFA" w:rsidP="006254F7">
            <w:pPr>
              <w:pStyle w:val="TAH"/>
              <w:rPr>
                <w:lang w:eastAsia="zh-CN"/>
              </w:rPr>
            </w:pPr>
            <w:r w:rsidRPr="002012DA">
              <w:rPr>
                <w:lang w:eastAsia="zh-CN"/>
              </w:rPr>
              <w:t>OCI scope (i.</w:t>
            </w:r>
            <w:r>
              <w:rPr>
                <w:lang w:eastAsia="zh-CN"/>
              </w:rPr>
              <w:t>e.</w:t>
            </w:r>
            <w:r w:rsidRPr="002012DA">
              <w:rPr>
                <w:lang w:eastAsia="zh-CN"/>
              </w:rPr>
              <w:t xml:space="preserve"> </w:t>
            </w:r>
            <w:r>
              <w:rPr>
                <w:lang w:eastAsia="zh-CN"/>
              </w:rPr>
              <w:t xml:space="preserve">OCI </w:t>
            </w:r>
            <w:r w:rsidRPr="002012DA">
              <w:rPr>
                <w:lang w:eastAsia="zh-CN"/>
              </w:rPr>
              <w:t>applies to)</w:t>
            </w:r>
          </w:p>
        </w:tc>
        <w:tc>
          <w:tcPr>
            <w:tcW w:w="3118" w:type="dxa"/>
            <w:shd w:val="clear" w:color="auto" w:fill="auto"/>
          </w:tcPr>
          <w:p w14:paraId="35E8DD8A" w14:textId="77777777" w:rsidR="00F90BFA" w:rsidRDefault="00F90BFA" w:rsidP="006254F7">
            <w:pPr>
              <w:pStyle w:val="TAH"/>
              <w:rPr>
                <w:lang w:eastAsia="zh-CN"/>
              </w:rPr>
            </w:pPr>
            <w:r>
              <w:rPr>
                <w:lang w:eastAsia="zh-CN"/>
              </w:rPr>
              <w:t>Examples</w:t>
            </w:r>
          </w:p>
        </w:tc>
      </w:tr>
      <w:tr w:rsidR="00307A61" w14:paraId="0637AB8F" w14:textId="77777777" w:rsidTr="00307A61">
        <w:tc>
          <w:tcPr>
            <w:tcW w:w="1555" w:type="dxa"/>
            <w:shd w:val="clear" w:color="auto" w:fill="auto"/>
          </w:tcPr>
          <w:p w14:paraId="10E1C3B8" w14:textId="77777777" w:rsidR="00F90BFA" w:rsidRPr="00590254" w:rsidRDefault="00F90BFA" w:rsidP="006254F7">
            <w:pPr>
              <w:pStyle w:val="TAL"/>
              <w:rPr>
                <w:lang w:eastAsia="zh-CN"/>
              </w:rPr>
            </w:pPr>
            <w:r>
              <w:rPr>
                <w:lang w:eastAsia="zh-CN"/>
              </w:rPr>
              <w:t>SCP-FQDN</w:t>
            </w:r>
          </w:p>
        </w:tc>
        <w:tc>
          <w:tcPr>
            <w:tcW w:w="1559" w:type="dxa"/>
            <w:shd w:val="clear" w:color="auto" w:fill="auto"/>
          </w:tcPr>
          <w:p w14:paraId="401E343F" w14:textId="77777777" w:rsidR="00F90BFA" w:rsidRPr="00590254" w:rsidRDefault="00F90BFA" w:rsidP="006254F7">
            <w:pPr>
              <w:pStyle w:val="TAL"/>
              <w:rPr>
                <w:lang w:eastAsia="zh-CN"/>
              </w:rPr>
            </w:pPr>
            <w:r>
              <w:rPr>
                <w:lang w:eastAsia="zh-CN"/>
              </w:rPr>
              <w:t>SCP FQDN</w:t>
            </w:r>
          </w:p>
        </w:tc>
        <w:tc>
          <w:tcPr>
            <w:tcW w:w="3544" w:type="dxa"/>
            <w:shd w:val="clear" w:color="auto" w:fill="auto"/>
          </w:tcPr>
          <w:p w14:paraId="61C73CE3" w14:textId="77777777" w:rsidR="00F90BFA" w:rsidRDefault="00F90BFA" w:rsidP="006254F7">
            <w:pPr>
              <w:pStyle w:val="TAL"/>
              <w:rPr>
                <w:lang w:eastAsia="zh-CN"/>
              </w:rPr>
            </w:pPr>
            <w:r>
              <w:rPr>
                <w:lang w:eastAsia="zh-CN"/>
              </w:rPr>
              <w:t>All requests towards the SCP identified by the SCP FQDN.</w:t>
            </w:r>
          </w:p>
          <w:p w14:paraId="3377AECD" w14:textId="77777777" w:rsidR="00F90BFA" w:rsidRDefault="00F90BFA" w:rsidP="006254F7">
            <w:pPr>
              <w:pStyle w:val="TAL"/>
              <w:rPr>
                <w:lang w:eastAsia="zh-CN"/>
              </w:rPr>
            </w:pPr>
          </w:p>
        </w:tc>
        <w:tc>
          <w:tcPr>
            <w:tcW w:w="3118" w:type="dxa"/>
            <w:shd w:val="clear" w:color="auto" w:fill="auto"/>
          </w:tcPr>
          <w:p w14:paraId="1179BC40" w14:textId="77777777" w:rsidR="00F90BFA" w:rsidRPr="00590254" w:rsidRDefault="00F90BFA" w:rsidP="006254F7">
            <w:pPr>
              <w:pStyle w:val="TAL"/>
              <w:rPr>
                <w:lang w:eastAsia="zh-CN"/>
              </w:rPr>
            </w:pPr>
            <w:r>
              <w:rPr>
                <w:lang w:eastAsia="zh-CN"/>
              </w:rPr>
              <w:t>SCP-FQDN: scp1.example.com</w:t>
            </w:r>
          </w:p>
        </w:tc>
      </w:tr>
    </w:tbl>
    <w:p w14:paraId="20BD4B4B" w14:textId="77777777" w:rsidR="00F90BFA" w:rsidRPr="00AB3A3E" w:rsidRDefault="00F90BFA" w:rsidP="00F90BFA"/>
    <w:p w14:paraId="18FE3485" w14:textId="77777777" w:rsidR="00F90BFA" w:rsidRPr="0083755F" w:rsidRDefault="00F90BFA" w:rsidP="004E0381">
      <w:pPr>
        <w:pStyle w:val="Heading4"/>
        <w:rPr>
          <w:lang w:eastAsia="zh-CN"/>
        </w:rPr>
      </w:pPr>
      <w:bookmarkStart w:id="975" w:name="_Toc44847503"/>
      <w:bookmarkStart w:id="976" w:name="_Toc51845157"/>
      <w:bookmarkStart w:id="977" w:name="_Toc51845488"/>
      <w:bookmarkStart w:id="978" w:name="_Toc57017557"/>
      <w:bookmarkStart w:id="979" w:name="_Toc82555430"/>
      <w:r w:rsidRPr="0083755F">
        <w:rPr>
          <w:lang w:eastAsia="zh-CN"/>
        </w:rPr>
        <w:t>6.4.</w:t>
      </w:r>
      <w:r>
        <w:rPr>
          <w:lang w:eastAsia="zh-CN"/>
        </w:rPr>
        <w:t>3</w:t>
      </w:r>
      <w:r w:rsidRPr="0083755F">
        <w:rPr>
          <w:lang w:eastAsia="zh-CN"/>
        </w:rPr>
        <w:t>.5</w:t>
      </w:r>
      <w:r w:rsidRPr="0083755F">
        <w:rPr>
          <w:lang w:eastAsia="zh-CN"/>
        </w:rPr>
        <w:tab/>
      </w:r>
      <w:r>
        <w:rPr>
          <w:lang w:eastAsia="zh-CN"/>
        </w:rPr>
        <w:t>Overload Control Enforcement</w:t>
      </w:r>
      <w:bookmarkEnd w:id="951"/>
      <w:bookmarkEnd w:id="952"/>
      <w:bookmarkEnd w:id="975"/>
      <w:bookmarkEnd w:id="976"/>
      <w:bookmarkEnd w:id="977"/>
      <w:bookmarkEnd w:id="978"/>
      <w:bookmarkEnd w:id="979"/>
    </w:p>
    <w:p w14:paraId="6B31959A" w14:textId="77777777" w:rsidR="00F90BFA" w:rsidRDefault="00F90BFA" w:rsidP="004E0381">
      <w:pPr>
        <w:pStyle w:val="Heading5"/>
        <w:rPr>
          <w:lang w:eastAsia="zh-CN"/>
        </w:rPr>
      </w:pPr>
      <w:bookmarkStart w:id="980" w:name="_Toc35969992"/>
      <w:bookmarkStart w:id="981" w:name="_Toc36050786"/>
      <w:bookmarkStart w:id="982" w:name="_Toc44847504"/>
      <w:bookmarkStart w:id="983" w:name="_Toc51845158"/>
      <w:bookmarkStart w:id="984" w:name="_Toc51845489"/>
      <w:bookmarkStart w:id="985" w:name="_Toc57017558"/>
      <w:bookmarkStart w:id="986" w:name="_Toc82555431"/>
      <w:r w:rsidRPr="0083755F">
        <w:rPr>
          <w:lang w:eastAsia="zh-CN"/>
        </w:rPr>
        <w:t>6.4.</w:t>
      </w:r>
      <w:r>
        <w:rPr>
          <w:lang w:eastAsia="zh-CN"/>
        </w:rPr>
        <w:t>3</w:t>
      </w:r>
      <w:r w:rsidRPr="0083755F">
        <w:rPr>
          <w:lang w:eastAsia="zh-CN"/>
        </w:rPr>
        <w:t>.5.</w:t>
      </w:r>
      <w:r>
        <w:rPr>
          <w:lang w:eastAsia="zh-CN"/>
        </w:rPr>
        <w:t>1</w:t>
      </w:r>
      <w:r>
        <w:rPr>
          <w:lang w:eastAsia="zh-CN"/>
        </w:rPr>
        <w:tab/>
        <w:t>Message Throttling</w:t>
      </w:r>
      <w:bookmarkEnd w:id="980"/>
      <w:bookmarkEnd w:id="981"/>
      <w:bookmarkEnd w:id="982"/>
      <w:bookmarkEnd w:id="983"/>
      <w:bookmarkEnd w:id="984"/>
      <w:bookmarkEnd w:id="985"/>
      <w:bookmarkEnd w:id="986"/>
    </w:p>
    <w:p w14:paraId="68451321" w14:textId="77777777" w:rsidR="00F90BFA" w:rsidRDefault="00F90BFA" w:rsidP="00F90BFA">
      <w:r>
        <w:t>As part of the overload mitigation, an entity that receives OCI (with a non-null overload reduction metric)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 This shall be achieved by discarding a fraction of the service request messages in proportion to the overload level of the peer. This is called request message throttling.</w:t>
      </w:r>
    </w:p>
    <w:p w14:paraId="3CFBBF44" w14:textId="77777777" w:rsidR="00F90BFA" w:rsidRDefault="00F90BFA" w:rsidP="00F90BFA">
      <w:r>
        <w:t>Message throttling shall apply to HTTP requests only (any service request including notification request).</w:t>
      </w:r>
    </w:p>
    <w:p w14:paraId="20E56B39" w14:textId="001A6213" w:rsidR="00F90BFA" w:rsidRDefault="00F90BFA" w:rsidP="00F90BFA">
      <w:r>
        <w:t xml:space="preserve">Network Functions shall support and use the "Loss" algorithm as specified in </w:t>
      </w:r>
      <w:r w:rsidR="00EE3E2B">
        <w:t>clause 6</w:t>
      </w:r>
      <w:r>
        <w:t>.4.3.5.2.</w:t>
      </w:r>
    </w:p>
    <w:p w14:paraId="1C4F232E" w14:textId="77777777" w:rsidR="00F90BFA" w:rsidRDefault="00F90BFA" w:rsidP="004E0381">
      <w:pPr>
        <w:pStyle w:val="Heading5"/>
        <w:rPr>
          <w:lang w:eastAsia="zh-CN"/>
        </w:rPr>
      </w:pPr>
      <w:bookmarkStart w:id="987" w:name="_Toc35969993"/>
      <w:bookmarkStart w:id="988" w:name="_Toc36050787"/>
      <w:bookmarkStart w:id="989" w:name="_Toc44847505"/>
      <w:bookmarkStart w:id="990" w:name="_Toc51845159"/>
      <w:bookmarkStart w:id="991" w:name="_Toc51845490"/>
      <w:bookmarkStart w:id="992" w:name="_Toc57017559"/>
      <w:bookmarkStart w:id="993" w:name="_Toc82555432"/>
      <w:r>
        <w:rPr>
          <w:lang w:eastAsia="zh-CN"/>
        </w:rPr>
        <w:t>6.4.3</w:t>
      </w:r>
      <w:r w:rsidRPr="0083755F">
        <w:rPr>
          <w:lang w:eastAsia="zh-CN"/>
        </w:rPr>
        <w:t>.5</w:t>
      </w:r>
      <w:r>
        <w:rPr>
          <w:lang w:eastAsia="zh-CN"/>
        </w:rPr>
        <w:t>.2</w:t>
      </w:r>
      <w:r>
        <w:rPr>
          <w:lang w:eastAsia="zh-CN"/>
        </w:rPr>
        <w:tab/>
        <w:t>Loss Algorithm</w:t>
      </w:r>
      <w:bookmarkEnd w:id="987"/>
      <w:bookmarkEnd w:id="988"/>
      <w:bookmarkEnd w:id="989"/>
      <w:bookmarkEnd w:id="990"/>
      <w:bookmarkEnd w:id="991"/>
      <w:bookmarkEnd w:id="992"/>
      <w:bookmarkEnd w:id="993"/>
    </w:p>
    <w:p w14:paraId="23055B67" w14:textId="02555101" w:rsidR="00F90BFA" w:rsidRDefault="00F90BFA" w:rsidP="00F90BFA">
      <w:r>
        <w:t xml:space="preserve">An overloaded NF Service Producer/Consumer/SCP shall ask its peers to reduce the number of HTTP requests they would otherwise send by conveying in the OCI header the requested traffic reduction percentage within the Overload Reduction Metric parameter, as specified in </w:t>
      </w:r>
      <w:r w:rsidR="00EE3E2B">
        <w:t>clause 6</w:t>
      </w:r>
      <w:r>
        <w:t>.4.3.4.3.</w:t>
      </w:r>
    </w:p>
    <w:p w14:paraId="1F904108" w14:textId="77777777" w:rsidR="00F90BFA" w:rsidRDefault="00F90BFA" w:rsidP="00F90BFA">
      <w:r>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w:t>
      </w:r>
      <w:r w:rsidRPr="006A2D54">
        <w:t xml:space="preserve">lcScope is </w:t>
      </w:r>
      <w:r>
        <w:t xml:space="preserve">at the </w:t>
      </w:r>
      <w:r w:rsidRPr="006A2D54">
        <w:t xml:space="preserve">NF instance level and the binding indication of </w:t>
      </w:r>
      <w:r>
        <w:t>the service resource is for an</w:t>
      </w:r>
      <w:r w:rsidRPr="006A2D54">
        <w:t xml:space="preserve"> SMF set</w:t>
      </w:r>
      <w:r>
        <w:t>), or by failing the request and treating it as if it was rejected by the destination entity.</w:t>
      </w:r>
    </w:p>
    <w:p w14:paraId="7C1B95BC" w14:textId="77777777" w:rsidR="00F90BFA" w:rsidRDefault="00F90BFA" w:rsidP="00F90BFA">
      <w:pPr>
        <w:pStyle w:val="NO"/>
      </w:pPr>
      <w:r>
        <w:t>NOTE:</w:t>
      </w:r>
      <w:r>
        <w:tab/>
        <w:t>For example, if an NF Service Producer/Consumer/SCP requests a peer to reduce the traffic by 10%, then that peer throttles 10% of the traffic that would have otherwise been sent to this NF Service Producer/Consumer/SCP.</w:t>
      </w:r>
    </w:p>
    <w:p w14:paraId="494C5897" w14:textId="77777777" w:rsidR="00F90BFA" w:rsidRDefault="00F90BFA" w:rsidP="004E0381">
      <w:pPr>
        <w:pStyle w:val="Heading4"/>
        <w:rPr>
          <w:lang w:eastAsia="zh-CN"/>
        </w:rPr>
      </w:pPr>
      <w:bookmarkStart w:id="994" w:name="_Toc35969994"/>
      <w:bookmarkStart w:id="995" w:name="_Toc36050788"/>
      <w:bookmarkStart w:id="996" w:name="_Toc44847506"/>
      <w:bookmarkStart w:id="997" w:name="_Toc51845160"/>
      <w:bookmarkStart w:id="998" w:name="_Toc51845491"/>
      <w:bookmarkStart w:id="999" w:name="_Toc57017560"/>
      <w:bookmarkStart w:id="1000" w:name="_Toc82555433"/>
      <w:r>
        <w:rPr>
          <w:lang w:eastAsia="zh-CN"/>
        </w:rPr>
        <w:lastRenderedPageBreak/>
        <w:t>6.4.3.6</w:t>
      </w:r>
      <w:r>
        <w:rPr>
          <w:lang w:eastAsia="zh-CN"/>
        </w:rPr>
        <w:tab/>
      </w:r>
      <w:r>
        <w:t xml:space="preserve">OLC-H </w:t>
      </w:r>
      <w:r>
        <w:rPr>
          <w:lang w:eastAsia="zh-CN"/>
        </w:rPr>
        <w:t>feature support</w:t>
      </w:r>
      <w:bookmarkEnd w:id="994"/>
      <w:bookmarkEnd w:id="995"/>
      <w:bookmarkEnd w:id="996"/>
      <w:bookmarkEnd w:id="997"/>
      <w:bookmarkEnd w:id="998"/>
      <w:bookmarkEnd w:id="999"/>
      <w:bookmarkEnd w:id="1000"/>
    </w:p>
    <w:p w14:paraId="10EF661C" w14:textId="77777777" w:rsidR="00F90BFA" w:rsidRDefault="00F90BFA" w:rsidP="004E0381">
      <w:pPr>
        <w:pStyle w:val="Heading5"/>
        <w:rPr>
          <w:lang w:eastAsia="zh-CN"/>
        </w:rPr>
      </w:pPr>
      <w:bookmarkStart w:id="1001" w:name="_Toc35969995"/>
      <w:bookmarkStart w:id="1002" w:name="_Toc36050789"/>
      <w:bookmarkStart w:id="1003" w:name="_Toc44847507"/>
      <w:bookmarkStart w:id="1004" w:name="_Toc51845161"/>
      <w:bookmarkStart w:id="1005" w:name="_Toc51845492"/>
      <w:bookmarkStart w:id="1006" w:name="_Toc57017561"/>
      <w:bookmarkStart w:id="1007" w:name="_Toc82555434"/>
      <w:r>
        <w:rPr>
          <w:lang w:eastAsia="zh-CN"/>
        </w:rPr>
        <w:t>6.4.3.6.1</w:t>
      </w:r>
      <w:r>
        <w:rPr>
          <w:lang w:eastAsia="zh-CN"/>
        </w:rPr>
        <w:tab/>
        <w:t xml:space="preserve">Indicating supports for the </w:t>
      </w:r>
      <w:r>
        <w:t xml:space="preserve">OLC-H </w:t>
      </w:r>
      <w:r>
        <w:rPr>
          <w:lang w:eastAsia="zh-CN"/>
        </w:rPr>
        <w:t>feature</w:t>
      </w:r>
      <w:bookmarkEnd w:id="1001"/>
      <w:bookmarkEnd w:id="1002"/>
      <w:bookmarkEnd w:id="1003"/>
      <w:bookmarkEnd w:id="1004"/>
      <w:bookmarkEnd w:id="1005"/>
      <w:bookmarkEnd w:id="1006"/>
      <w:bookmarkEnd w:id="1007"/>
    </w:p>
    <w:p w14:paraId="4B2CFE10" w14:textId="65EA5EE5" w:rsidR="00F90BFA" w:rsidRDefault="00F90BFA" w:rsidP="00F90BFA">
      <w:pPr>
        <w:rPr>
          <w:lang w:eastAsia="zh-CN"/>
        </w:rPr>
      </w:pPr>
      <w:r>
        <w:rPr>
          <w:lang w:eastAsia="zh-CN"/>
        </w:rPr>
        <w:t>When registering with the NRF (NFRegister) or updating the NRF (NFUpdate), an NF that supports the OLC-H feature</w:t>
      </w:r>
      <w:r w:rsidRPr="00A04097">
        <w:t xml:space="preserve"> </w:t>
      </w:r>
      <w:r>
        <w:rPr>
          <w:lang w:eastAsia="zh-CN"/>
        </w:rPr>
        <w:t xml:space="preserve">shall indicate the feature support (see </w:t>
      </w:r>
      <w:r w:rsidR="00EE3E2B">
        <w:rPr>
          <w:lang w:eastAsia="zh-CN"/>
        </w:rPr>
        <w:t>clause </w:t>
      </w:r>
      <w:r w:rsidR="00EE3E2B" w:rsidRPr="008F2A93">
        <w:rPr>
          <w:noProof/>
        </w:rPr>
        <w:t>6</w:t>
      </w:r>
      <w:r w:rsidRPr="008F2A93">
        <w:rPr>
          <w:noProof/>
        </w:rPr>
        <w:t>.1.6.2.2</w:t>
      </w:r>
      <w:r>
        <w:rPr>
          <w:noProof/>
        </w:rPr>
        <w:t xml:space="preserve"> in</w:t>
      </w:r>
      <w:r>
        <w:rPr>
          <w:lang w:eastAsia="zh-CN"/>
        </w:rPr>
        <w:t xml:space="preserve"> 3GPP TS 29.510 [8]).</w:t>
      </w:r>
    </w:p>
    <w:p w14:paraId="181B8701" w14:textId="277DD273" w:rsidR="00F90BFA" w:rsidRPr="000B63FD" w:rsidRDefault="00F90BFA" w:rsidP="00F90BFA">
      <w:pPr>
        <w:rPr>
          <w:lang w:eastAsia="zh-CN"/>
        </w:rPr>
      </w:pPr>
      <w:r>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EE3E2B">
        <w:rPr>
          <w:lang w:eastAsia="zh-CN"/>
        </w:rPr>
        <w:t>clause </w:t>
      </w:r>
      <w:r w:rsidR="00EE3E2B" w:rsidRPr="008F2A93">
        <w:rPr>
          <w:noProof/>
        </w:rPr>
        <w:t>6</w:t>
      </w:r>
      <w:r w:rsidRPr="008F2A93">
        <w:rPr>
          <w:noProof/>
        </w:rPr>
        <w:t>.2.6.2.3</w:t>
      </w:r>
      <w:r>
        <w:rPr>
          <w:noProof/>
        </w:rPr>
        <w:t xml:space="preserve"> in</w:t>
      </w:r>
      <w:r>
        <w:rPr>
          <w:lang w:eastAsia="zh-CN"/>
        </w:rPr>
        <w:t xml:space="preserve"> 3GPP TS 29.510 [8]).</w:t>
      </w:r>
    </w:p>
    <w:p w14:paraId="7316E702" w14:textId="77777777" w:rsidR="00F90BFA" w:rsidRPr="000B63FD" w:rsidRDefault="00F90BFA" w:rsidP="004E0381">
      <w:pPr>
        <w:pStyle w:val="Heading2"/>
        <w:rPr>
          <w:lang w:eastAsia="zh-CN"/>
        </w:rPr>
      </w:pPr>
      <w:bookmarkStart w:id="1008" w:name="_Toc19708976"/>
      <w:bookmarkStart w:id="1009" w:name="_Toc27745054"/>
      <w:bookmarkStart w:id="1010" w:name="_Toc29803207"/>
      <w:bookmarkStart w:id="1011" w:name="_Toc35969996"/>
      <w:bookmarkStart w:id="1012" w:name="_Toc36050790"/>
      <w:bookmarkStart w:id="1013" w:name="_Toc44847508"/>
      <w:bookmarkStart w:id="1014" w:name="_Toc51845162"/>
      <w:bookmarkStart w:id="1015" w:name="_Toc51845493"/>
      <w:bookmarkStart w:id="1016" w:name="_Toc57017562"/>
      <w:bookmarkStart w:id="1017" w:name="_Toc82555435"/>
      <w:r w:rsidRPr="000B63FD">
        <w:rPr>
          <w:rFonts w:hint="eastAsia"/>
          <w:lang w:eastAsia="zh-CN"/>
        </w:rPr>
        <w:t>6</w:t>
      </w:r>
      <w:r w:rsidRPr="000B63FD">
        <w:t>.</w:t>
      </w:r>
      <w:r w:rsidRPr="000B63FD">
        <w:rPr>
          <w:rFonts w:hint="eastAsia"/>
          <w:lang w:eastAsia="zh-CN"/>
        </w:rPr>
        <w:t>5</w:t>
      </w:r>
      <w:r w:rsidRPr="000B63FD">
        <w:rPr>
          <w:lang w:eastAsia="zh-CN"/>
        </w:rPr>
        <w:tab/>
        <w:t>Support of Stateless NFs</w:t>
      </w:r>
      <w:bookmarkEnd w:id="1008"/>
      <w:bookmarkEnd w:id="1009"/>
      <w:bookmarkEnd w:id="1010"/>
      <w:bookmarkEnd w:id="1011"/>
      <w:bookmarkEnd w:id="1012"/>
      <w:bookmarkEnd w:id="1013"/>
      <w:bookmarkEnd w:id="1014"/>
      <w:bookmarkEnd w:id="1015"/>
      <w:bookmarkEnd w:id="1016"/>
      <w:bookmarkEnd w:id="1017"/>
    </w:p>
    <w:p w14:paraId="50A93A07" w14:textId="77777777" w:rsidR="00F90BFA" w:rsidRPr="000B63FD" w:rsidRDefault="00F90BFA" w:rsidP="004E0381">
      <w:pPr>
        <w:pStyle w:val="Heading3"/>
        <w:rPr>
          <w:lang w:eastAsia="zh-CN"/>
        </w:rPr>
      </w:pPr>
      <w:bookmarkStart w:id="1018" w:name="_Toc19708977"/>
      <w:bookmarkStart w:id="1019" w:name="_Toc27745055"/>
      <w:bookmarkStart w:id="1020" w:name="_Toc29803208"/>
      <w:bookmarkStart w:id="1021" w:name="_Toc35969997"/>
      <w:bookmarkStart w:id="1022" w:name="_Toc36050791"/>
      <w:bookmarkStart w:id="1023" w:name="_Toc44847509"/>
      <w:bookmarkStart w:id="1024" w:name="_Toc51845163"/>
      <w:bookmarkStart w:id="1025" w:name="_Toc51845494"/>
      <w:bookmarkStart w:id="1026" w:name="_Toc57017563"/>
      <w:bookmarkStart w:id="1027" w:name="_Toc82555436"/>
      <w:r w:rsidRPr="000B63FD">
        <w:rPr>
          <w:rFonts w:hint="eastAsia"/>
          <w:lang w:eastAsia="zh-CN"/>
        </w:rPr>
        <w:t>6.5.1</w:t>
      </w:r>
      <w:r w:rsidRPr="000B63FD">
        <w:tab/>
      </w:r>
      <w:r w:rsidRPr="000B63FD">
        <w:rPr>
          <w:lang w:eastAsia="zh-CN"/>
        </w:rPr>
        <w:t>General</w:t>
      </w:r>
      <w:bookmarkEnd w:id="1018"/>
      <w:bookmarkEnd w:id="1019"/>
      <w:bookmarkEnd w:id="1020"/>
      <w:bookmarkEnd w:id="1021"/>
      <w:bookmarkEnd w:id="1022"/>
      <w:bookmarkEnd w:id="1023"/>
      <w:bookmarkEnd w:id="1024"/>
      <w:bookmarkEnd w:id="1025"/>
      <w:bookmarkEnd w:id="1026"/>
      <w:bookmarkEnd w:id="1027"/>
    </w:p>
    <w:p w14:paraId="0723F397" w14:textId="529C3401" w:rsidR="00F90BFA" w:rsidRPr="000B63FD" w:rsidRDefault="00F90BFA" w:rsidP="00F90BFA">
      <w:pPr>
        <w:rPr>
          <w:lang w:eastAsia="zh-CN"/>
        </w:rPr>
      </w:pPr>
      <w:r w:rsidRPr="000B63FD">
        <w:rPr>
          <w:rFonts w:eastAsia="DengXian"/>
        </w:rPr>
        <w:t xml:space="preserve">A NF may become stateless by decoupling the </w:t>
      </w:r>
      <w:r w:rsidRPr="000B63FD">
        <w:t>"compute" resource and "storage" resource</w:t>
      </w:r>
      <w:r w:rsidRPr="000B63FD">
        <w:rPr>
          <w:rFonts w:eastAsia="DengXian"/>
        </w:rPr>
        <w:t xml:space="preserve"> as specified in </w:t>
      </w:r>
      <w:r w:rsidR="00EE3E2B">
        <w:rPr>
          <w:rFonts w:eastAsia="DengXian"/>
        </w:rPr>
        <w:t>clause </w:t>
      </w:r>
      <w:r w:rsidR="00EE3E2B" w:rsidRPr="000B63FD">
        <w:rPr>
          <w:rFonts w:eastAsia="DengXian"/>
        </w:rPr>
        <w:t>4</w:t>
      </w:r>
      <w:r w:rsidRPr="000B63FD">
        <w:rPr>
          <w:rFonts w:eastAsia="DengXian"/>
        </w:rPr>
        <w:t xml:space="preserve">.1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0B63FD">
        <w:rPr>
          <w:lang w:eastAsia="zh-CN"/>
        </w:rPr>
        <w:t>.</w:t>
      </w:r>
    </w:p>
    <w:p w14:paraId="0944A18E" w14:textId="77777777" w:rsidR="00F90BFA" w:rsidRPr="000B63FD" w:rsidRDefault="00F90BFA" w:rsidP="004E0381">
      <w:pPr>
        <w:pStyle w:val="Heading3"/>
        <w:rPr>
          <w:lang w:eastAsia="zh-CN"/>
        </w:rPr>
      </w:pPr>
      <w:bookmarkStart w:id="1028" w:name="_Toc19708978"/>
      <w:bookmarkStart w:id="1029" w:name="_Toc27745056"/>
      <w:bookmarkStart w:id="1030" w:name="_Toc29803209"/>
      <w:bookmarkStart w:id="1031" w:name="_Toc35969998"/>
      <w:bookmarkStart w:id="1032" w:name="_Toc36050792"/>
      <w:bookmarkStart w:id="1033" w:name="_Toc44847510"/>
      <w:bookmarkStart w:id="1034" w:name="_Toc51845164"/>
      <w:bookmarkStart w:id="1035" w:name="_Toc51845495"/>
      <w:bookmarkStart w:id="1036" w:name="_Toc57017564"/>
      <w:bookmarkStart w:id="1037" w:name="_Toc82555437"/>
      <w:r w:rsidRPr="000B63FD">
        <w:rPr>
          <w:rFonts w:hint="eastAsia"/>
          <w:lang w:eastAsia="zh-CN"/>
        </w:rPr>
        <w:t>6.5.</w:t>
      </w:r>
      <w:r w:rsidRPr="000B63FD">
        <w:rPr>
          <w:lang w:eastAsia="zh-CN"/>
        </w:rPr>
        <w:t>2</w:t>
      </w:r>
      <w:r w:rsidRPr="000B63FD">
        <w:tab/>
      </w:r>
      <w:r w:rsidRPr="000B63FD">
        <w:rPr>
          <w:rFonts w:hint="eastAsia"/>
          <w:lang w:eastAsia="zh-CN"/>
        </w:rPr>
        <w:t>Stateless AMFs</w:t>
      </w:r>
      <w:bookmarkEnd w:id="1028"/>
      <w:bookmarkEnd w:id="1029"/>
      <w:bookmarkEnd w:id="1030"/>
      <w:bookmarkEnd w:id="1031"/>
      <w:bookmarkEnd w:id="1032"/>
      <w:bookmarkEnd w:id="1033"/>
      <w:bookmarkEnd w:id="1034"/>
      <w:bookmarkEnd w:id="1035"/>
      <w:bookmarkEnd w:id="1036"/>
      <w:bookmarkEnd w:id="1037"/>
    </w:p>
    <w:p w14:paraId="28F672D2" w14:textId="77777777" w:rsidR="00F90BFA" w:rsidRPr="000B63FD" w:rsidRDefault="00F90BFA" w:rsidP="004E0381">
      <w:pPr>
        <w:pStyle w:val="Heading4"/>
        <w:rPr>
          <w:lang w:eastAsia="zh-CN"/>
        </w:rPr>
      </w:pPr>
      <w:bookmarkStart w:id="1038" w:name="_Toc19708979"/>
      <w:bookmarkStart w:id="1039" w:name="_Toc27745057"/>
      <w:bookmarkStart w:id="1040" w:name="_Toc29803210"/>
      <w:bookmarkStart w:id="1041" w:name="_Toc35969999"/>
      <w:bookmarkStart w:id="1042" w:name="_Toc36050793"/>
      <w:bookmarkStart w:id="1043" w:name="_Toc44847511"/>
      <w:bookmarkStart w:id="1044" w:name="_Toc51845165"/>
      <w:bookmarkStart w:id="1045" w:name="_Toc51845496"/>
      <w:bookmarkStart w:id="1046" w:name="_Toc57017565"/>
      <w:bookmarkStart w:id="1047" w:name="_Toc82555438"/>
      <w:r w:rsidRPr="000B63FD">
        <w:rPr>
          <w:lang w:eastAsia="zh-CN"/>
        </w:rPr>
        <w:t>6.5.2.1</w:t>
      </w:r>
      <w:r w:rsidRPr="000B63FD">
        <w:rPr>
          <w:lang w:eastAsia="zh-CN"/>
        </w:rPr>
        <w:tab/>
        <w:t>General</w:t>
      </w:r>
      <w:bookmarkEnd w:id="1038"/>
      <w:bookmarkEnd w:id="1039"/>
      <w:bookmarkEnd w:id="1040"/>
      <w:bookmarkEnd w:id="1041"/>
      <w:bookmarkEnd w:id="1042"/>
      <w:bookmarkEnd w:id="1043"/>
      <w:bookmarkEnd w:id="1044"/>
      <w:bookmarkEnd w:id="1045"/>
      <w:bookmarkEnd w:id="1046"/>
      <w:bookmarkEnd w:id="1047"/>
    </w:p>
    <w:p w14:paraId="119F988A" w14:textId="77777777" w:rsidR="00F90BFA" w:rsidRPr="000B63FD" w:rsidRDefault="00F90BFA" w:rsidP="00F90BFA">
      <w:pPr>
        <w:rPr>
          <w:lang w:eastAsia="zh-CN"/>
        </w:rPr>
      </w:pPr>
      <w:r w:rsidRPr="000B63FD">
        <w:rPr>
          <w:lang w:eastAsia="zh-CN"/>
        </w:rPr>
        <w:t xml:space="preserve">AMF may become stateless by storing the UE related information in the UDSF. Procedures for </w:t>
      </w:r>
      <w:r w:rsidRPr="000B63FD">
        <w:rPr>
          <w:rFonts w:hint="eastAsia"/>
          <w:lang w:eastAsia="zh-CN"/>
        </w:rPr>
        <w:t xml:space="preserve">AMF planned removal or the AMF auto-recovery </w:t>
      </w:r>
      <w:r w:rsidRPr="000B63FD">
        <w:rPr>
          <w:lang w:eastAsia="zh-CN"/>
        </w:rPr>
        <w:t>are</w:t>
      </w:r>
      <w:r w:rsidRPr="000B63FD">
        <w:rPr>
          <w:rFonts w:hint="eastAsia"/>
          <w:lang w:eastAsia="zh-CN"/>
        </w:rPr>
        <w:t xml:space="preserve"> specified in </w:t>
      </w:r>
      <w:r>
        <w:rPr>
          <w:rFonts w:hint="eastAsia"/>
          <w:lang w:eastAsia="zh-CN"/>
        </w:rPr>
        <w:t>clause</w:t>
      </w:r>
      <w:r w:rsidRPr="000B63FD">
        <w:rPr>
          <w:lang w:eastAsia="zh-CN"/>
        </w:rPr>
        <w:t>s</w:t>
      </w:r>
      <w:r w:rsidRPr="000B63FD">
        <w:rPr>
          <w:rFonts w:hint="eastAsia"/>
          <w:lang w:eastAsia="zh-CN"/>
        </w:rPr>
        <w:t xml:space="preserve"> 5.21.2.2 and 5.21.2.3 of 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p>
    <w:p w14:paraId="32ABAD17" w14:textId="77777777" w:rsidR="00F90BFA" w:rsidRPr="000B63FD" w:rsidRDefault="00F90BFA" w:rsidP="004E0381">
      <w:pPr>
        <w:pStyle w:val="Heading4"/>
        <w:rPr>
          <w:lang w:val="en-US"/>
        </w:rPr>
      </w:pPr>
      <w:bookmarkStart w:id="1048" w:name="_Toc19708980"/>
      <w:bookmarkStart w:id="1049" w:name="_Toc27745058"/>
      <w:bookmarkStart w:id="1050" w:name="_Toc29803211"/>
      <w:bookmarkStart w:id="1051" w:name="_Toc35970000"/>
      <w:bookmarkStart w:id="1052" w:name="_Toc36050794"/>
      <w:bookmarkStart w:id="1053" w:name="_Toc44847512"/>
      <w:bookmarkStart w:id="1054" w:name="_Toc51845166"/>
      <w:bookmarkStart w:id="1055" w:name="_Toc51845497"/>
      <w:bookmarkStart w:id="1056" w:name="_Toc57017566"/>
      <w:bookmarkStart w:id="1057" w:name="_Toc82555439"/>
      <w:r w:rsidRPr="000B63FD">
        <w:rPr>
          <w:lang w:eastAsia="zh-CN"/>
        </w:rPr>
        <w:t>6.5.2.2</w:t>
      </w:r>
      <w:r w:rsidRPr="000B63FD">
        <w:rPr>
          <w:lang w:eastAsia="zh-CN"/>
        </w:rPr>
        <w:tab/>
      </w:r>
      <w:r w:rsidRPr="000B63FD">
        <w:rPr>
          <w:lang w:val="en-US"/>
        </w:rPr>
        <w:t>AMF as service consumer</w:t>
      </w:r>
      <w:bookmarkEnd w:id="1048"/>
      <w:bookmarkEnd w:id="1049"/>
      <w:bookmarkEnd w:id="1050"/>
      <w:bookmarkEnd w:id="1051"/>
      <w:bookmarkEnd w:id="1052"/>
      <w:bookmarkEnd w:id="1053"/>
      <w:bookmarkEnd w:id="1054"/>
      <w:bookmarkEnd w:id="1055"/>
      <w:bookmarkEnd w:id="1056"/>
      <w:bookmarkEnd w:id="1057"/>
    </w:p>
    <w:p w14:paraId="7F1C25B7" w14:textId="77777777" w:rsidR="00F90BFA" w:rsidRPr="000B63FD" w:rsidRDefault="00F90BFA" w:rsidP="00F90BFA">
      <w:pPr>
        <w:pStyle w:val="B1"/>
        <w:rPr>
          <w:lang w:val="en-US"/>
        </w:rPr>
      </w:pPr>
      <w:r w:rsidRPr="000B63FD">
        <w:rPr>
          <w:lang w:val="en-US"/>
        </w:rPr>
        <w:t>1.</w:t>
      </w:r>
      <w:r w:rsidRPr="000B63FD">
        <w:rPr>
          <w:lang w:val="en-US"/>
        </w:rPr>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5DFDFED" w14:textId="77777777" w:rsidR="00F90BFA" w:rsidRPr="000B63FD" w:rsidRDefault="00F90BFA" w:rsidP="00F90BFA">
      <w:pPr>
        <w:pStyle w:val="B1"/>
        <w:ind w:firstLine="0"/>
        <w:rPr>
          <w:lang w:val="en-US"/>
        </w:rPr>
      </w:pPr>
      <w:r w:rsidRPr="000B63FD">
        <w:rPr>
          <w:lang w:val="en-US"/>
        </w:rPr>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p w14:paraId="289E9071" w14:textId="77777777" w:rsidR="00F90BFA" w:rsidRPr="000B63FD" w:rsidRDefault="00F90BFA" w:rsidP="00F90BFA">
      <w:pPr>
        <w:pStyle w:val="NO"/>
        <w:rPr>
          <w:lang w:val="en-US"/>
        </w:rPr>
      </w:pPr>
      <w:r w:rsidRPr="000B63FD">
        <w:t>NOTE 1:</w:t>
      </w:r>
      <w:r w:rsidRPr="000B63FD">
        <w:tab/>
        <w:t>Providing an AMF service name allows the NF Service Producer to find the endpoint address to deliver the notifications (see bullet 2). The provided AMF service might not use itself the information received in these notifications.</w:t>
      </w:r>
    </w:p>
    <w:p w14:paraId="661816F1" w14:textId="77777777" w:rsidR="00F90BFA" w:rsidRPr="000B63FD" w:rsidRDefault="00F90BFA" w:rsidP="00F90BFA">
      <w:pPr>
        <w:pStyle w:val="B1"/>
        <w:rPr>
          <w:lang w:val="en-US"/>
        </w:rPr>
      </w:pPr>
      <w:r w:rsidRPr="000B63FD">
        <w:rPr>
          <w:lang w:val="en-US"/>
        </w:rPr>
        <w:t>2.</w:t>
      </w:r>
      <w:r w:rsidRPr="000B63FD">
        <w:rPr>
          <w:lang w:val="en-US"/>
        </w:rPr>
        <w:tab/>
        <w:t xml:space="preserve">A NF service producer may also use the Nnrf_NFDiscovery service to discover AMFs within an AMF set </w:t>
      </w:r>
      <w:r w:rsidRPr="000B63FD">
        <w:t>or backup AMF</w:t>
      </w:r>
      <w:r w:rsidRPr="000B63FD">
        <w:rPr>
          <w:lang w:val="en-US"/>
        </w:rPr>
        <w:t>.</w:t>
      </w:r>
    </w:p>
    <w:p w14:paraId="4534F7DD" w14:textId="77777777" w:rsidR="00F90BFA" w:rsidRPr="000B63FD" w:rsidRDefault="00F90BFA" w:rsidP="00F90BFA">
      <w:pPr>
        <w:pStyle w:val="B1"/>
        <w:ind w:firstLine="0"/>
      </w:pPr>
      <w:r w:rsidRPr="000B63F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p w14:paraId="1C15AABC" w14:textId="77777777" w:rsidR="00F90BFA" w:rsidRPr="000B63FD" w:rsidRDefault="00F90BFA" w:rsidP="00F90BFA">
      <w:pPr>
        <w:pStyle w:val="NO"/>
      </w:pPr>
      <w:r w:rsidRPr="000B63FD">
        <w:t>NOTE 2:</w:t>
      </w:r>
      <w:r w:rsidRPr="000B63FD">
        <w:tab/>
        <w:t>The AMF can register different endpoint addresses in the NRF for different services.</w:t>
      </w:r>
    </w:p>
    <w:p w14:paraId="0643B2C9" w14:textId="77777777" w:rsidR="00F90BFA" w:rsidRPr="000B63FD" w:rsidRDefault="00F90BFA" w:rsidP="00F90BFA">
      <w:pPr>
        <w:pStyle w:val="B1"/>
        <w:rPr>
          <w:lang w:val="en-US"/>
        </w:rPr>
      </w:pPr>
      <w:r w:rsidRPr="000B63FD">
        <w:rPr>
          <w:lang w:val="en-US"/>
        </w:rPr>
        <w:t>3.</w:t>
      </w:r>
      <w:r w:rsidRPr="000B63FD">
        <w:rPr>
          <w:lang w:val="en-US"/>
        </w:rPr>
        <w:tab/>
        <w:t xml:space="preserve">An NF service producer may subscribe to GUAMI changes using the </w:t>
      </w:r>
      <w:r w:rsidRPr="000B63FD">
        <w:t>AMFStatusChange service operation of the Namf_Communication service.</w:t>
      </w:r>
    </w:p>
    <w:p w14:paraId="6E2E7D3E" w14:textId="77777777" w:rsidR="00F90BFA" w:rsidRPr="000B63FD" w:rsidRDefault="00F90BFA" w:rsidP="00F90BFA">
      <w:pPr>
        <w:pStyle w:val="B1"/>
        <w:rPr>
          <w:lang w:val="en-US"/>
        </w:rPr>
      </w:pPr>
      <w:r w:rsidRPr="000B63FD">
        <w:rPr>
          <w:lang w:val="en-US"/>
        </w:rPr>
        <w:t>4.</w:t>
      </w:r>
      <w:r w:rsidRPr="000B63FD">
        <w:rPr>
          <w:lang w:val="en-US"/>
        </w:rPr>
        <w:tab/>
        <w:t xml:space="preserve">An NF service producer may become aware of AMF changes (at the time of the AMF change or subsequently when sending signalling to the AMF) via </w:t>
      </w:r>
      <w:r w:rsidRPr="000B63FD">
        <w:t>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0887A485" w14:textId="77777777" w:rsidR="00F90BFA" w:rsidRPr="000B63FD" w:rsidRDefault="00F90BFA" w:rsidP="00F90BFA">
      <w:pPr>
        <w:pStyle w:val="NO"/>
        <w:rPr>
          <w:lang w:val="en-US"/>
        </w:rPr>
      </w:pPr>
      <w:r w:rsidRPr="000B63FD">
        <w:lastRenderedPageBreak/>
        <w:t>NOTE 3:.</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producer </w:t>
      </w:r>
      <w:r w:rsidRPr="000B63FD">
        <w:t>does not need to be</w:t>
      </w:r>
      <w:r w:rsidRPr="000B63FD">
        <w:rPr>
          <w:lang w:val="en-US"/>
        </w:rPr>
        <w:t xml:space="preserve"> aware which of those AMFs is serving a UE.</w:t>
      </w:r>
    </w:p>
    <w:p w14:paraId="56BF327F"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producer shall select an AMF within the AMF set or the possibly earlier received backup AMF.</w:t>
      </w:r>
    </w:p>
    <w:p w14:paraId="0001041D" w14:textId="77777777" w:rsidR="00F90BFA" w:rsidRPr="000B63FD" w:rsidRDefault="00F90BFA" w:rsidP="00F90BFA">
      <w:pPr>
        <w:pStyle w:val="B1"/>
        <w:rPr>
          <w:lang w:val="en-US"/>
        </w:rPr>
      </w:pPr>
      <w:r w:rsidRPr="000B63FD">
        <w:rPr>
          <w:lang w:val="en-US"/>
        </w:rPr>
        <w:t>6.</w:t>
      </w:r>
      <w:r w:rsidRPr="000B63FD">
        <w:rPr>
          <w:lang w:val="en-US"/>
        </w:rPr>
        <w:tab/>
        <w:t>When becoming aware of an AMF change, the NF service producer shall exchange the authority part of the Notification URI with new AMF information and shall use that URI in subsequent communication.</w:t>
      </w:r>
    </w:p>
    <w:p w14:paraId="42077512" w14:textId="77777777" w:rsidR="00F90BFA" w:rsidRPr="000B63FD" w:rsidRDefault="00F90BFA" w:rsidP="00F90BFA">
      <w:pPr>
        <w:pStyle w:val="B1"/>
        <w:rPr>
          <w:lang w:val="en-US"/>
        </w:rPr>
      </w:pPr>
      <w:r w:rsidRPr="000B63FD">
        <w:rPr>
          <w:lang w:val="en-US"/>
        </w:rPr>
        <w:t>7.</w:t>
      </w:r>
      <w:r w:rsidRPr="000B63FD">
        <w:rPr>
          <w:lang w:val="en-US"/>
        </w:rPr>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332317A5" w14:textId="77777777" w:rsidR="00F90BFA" w:rsidRPr="000B63FD" w:rsidRDefault="00F90BFA" w:rsidP="00F90BFA">
      <w:pPr>
        <w:pStyle w:val="B1"/>
        <w:rPr>
          <w:lang w:val="en-US"/>
        </w:rPr>
      </w:pPr>
      <w:r w:rsidRPr="000B63FD">
        <w:rPr>
          <w:lang w:val="en-US"/>
        </w:rPr>
        <w:t>8.</w:t>
      </w:r>
      <w:r w:rsidRPr="000B63FD">
        <w:rPr>
          <w:lang w:val="en-US"/>
        </w:rPr>
        <w:tab/>
        <w:t>The NF service producer shall be prepared to receive updates to resources of the related service from any AMF within the set.</w:t>
      </w:r>
    </w:p>
    <w:p w14:paraId="644EF00D" w14:textId="77777777" w:rsidR="00F90BFA" w:rsidRPr="000B63FD" w:rsidRDefault="00F90BFA" w:rsidP="00F90BFA">
      <w:pPr>
        <w:pStyle w:val="B1"/>
        <w:rPr>
          <w:lang w:val="en-US"/>
        </w:rPr>
      </w:pPr>
      <w:r w:rsidRPr="000B63FD">
        <w:rPr>
          <w:lang w:val="en-US"/>
        </w:rPr>
        <w:t>9.</w:t>
      </w:r>
      <w:r w:rsidRPr="000B63FD">
        <w:rPr>
          <w:lang w:val="en-US"/>
        </w:rPr>
        <w:tab/>
        <w:t>If the UE moves to an AMF from a different AMF Set, or to an AMF from the same AMF set that does not support handling the notification as specified in bullet 7, the new AMF should update peer NFs with the new callback URI for the notification.</w:t>
      </w:r>
    </w:p>
    <w:p w14:paraId="435C1E21" w14:textId="77777777" w:rsidR="00F90BFA" w:rsidRPr="000B63FD" w:rsidRDefault="00F90BFA" w:rsidP="004E0381">
      <w:pPr>
        <w:pStyle w:val="Heading4"/>
        <w:rPr>
          <w:lang w:val="en-US"/>
        </w:rPr>
      </w:pPr>
      <w:bookmarkStart w:id="1058" w:name="_Toc19708981"/>
      <w:bookmarkStart w:id="1059" w:name="_Toc27745059"/>
      <w:bookmarkStart w:id="1060" w:name="_Toc29803212"/>
      <w:bookmarkStart w:id="1061" w:name="_Toc35970001"/>
      <w:bookmarkStart w:id="1062" w:name="_Toc36050795"/>
      <w:bookmarkStart w:id="1063" w:name="_Toc44847513"/>
      <w:bookmarkStart w:id="1064" w:name="_Toc51845167"/>
      <w:bookmarkStart w:id="1065" w:name="_Toc51845498"/>
      <w:bookmarkStart w:id="1066" w:name="_Toc57017567"/>
      <w:bookmarkStart w:id="1067" w:name="_Toc82555440"/>
      <w:r w:rsidRPr="000B63FD">
        <w:rPr>
          <w:lang w:eastAsia="zh-CN"/>
        </w:rPr>
        <w:t>6.5.2.3</w:t>
      </w:r>
      <w:r w:rsidRPr="000B63FD">
        <w:rPr>
          <w:lang w:eastAsia="zh-CN"/>
        </w:rPr>
        <w:tab/>
      </w:r>
      <w:r w:rsidRPr="000B63FD">
        <w:rPr>
          <w:lang w:val="en-US"/>
        </w:rPr>
        <w:t>AMF as service producer</w:t>
      </w:r>
      <w:bookmarkEnd w:id="1058"/>
      <w:bookmarkEnd w:id="1059"/>
      <w:bookmarkEnd w:id="1060"/>
      <w:bookmarkEnd w:id="1061"/>
      <w:bookmarkEnd w:id="1062"/>
      <w:bookmarkEnd w:id="1063"/>
      <w:bookmarkEnd w:id="1064"/>
      <w:bookmarkEnd w:id="1065"/>
      <w:bookmarkEnd w:id="1066"/>
      <w:bookmarkEnd w:id="1067"/>
    </w:p>
    <w:p w14:paraId="3FFCB80C" w14:textId="77777777" w:rsidR="00F90BFA" w:rsidRPr="000B63FD" w:rsidRDefault="00F90BFA" w:rsidP="00F90BFA">
      <w:pPr>
        <w:pStyle w:val="B1"/>
        <w:rPr>
          <w:lang w:val="en-US"/>
        </w:rPr>
      </w:pPr>
      <w:r w:rsidRPr="000B63FD">
        <w:rPr>
          <w:lang w:val="en-US"/>
        </w:rPr>
        <w:t>1.</w:t>
      </w:r>
      <w:r w:rsidRPr="000B63FD">
        <w:rPr>
          <w:lang w:val="en-US"/>
        </w:rPr>
        <w:tab/>
        <w:t>When AMF receives request to establish a service, it may provide information about a backup AMF in a suitable resource.</w:t>
      </w:r>
    </w:p>
    <w:p w14:paraId="5D2D78F4" w14:textId="77777777" w:rsidR="00F90BFA" w:rsidRPr="000B63FD" w:rsidRDefault="00F90BFA" w:rsidP="00F90BFA">
      <w:pPr>
        <w:pStyle w:val="B1"/>
        <w:rPr>
          <w:lang w:val="en-US"/>
        </w:rPr>
      </w:pPr>
      <w:r w:rsidRPr="000B63FD">
        <w:rPr>
          <w:lang w:val="en-US"/>
        </w:rPr>
        <w:t>2.</w:t>
      </w:r>
      <w:r w:rsidRPr="000B63FD">
        <w:rPr>
          <w:lang w:val="en-US"/>
        </w:rPr>
        <w:tab/>
        <w:t>NF service consumer may also use the Nnrf_NFDiscovery service to discover AMFs within an AMF set.</w:t>
      </w:r>
    </w:p>
    <w:p w14:paraId="34860541" w14:textId="77777777" w:rsidR="00F90BFA" w:rsidRPr="000B63FD" w:rsidRDefault="00F90BFA" w:rsidP="00F90BFA">
      <w:pPr>
        <w:pStyle w:val="B1"/>
        <w:rPr>
          <w:lang w:val="en-US"/>
        </w:rPr>
      </w:pPr>
      <w:r w:rsidRPr="000B63FD">
        <w:rPr>
          <w:lang w:val="en-US"/>
        </w:rPr>
        <w:t>3.</w:t>
      </w:r>
      <w:r w:rsidRPr="000B63FD">
        <w:rPr>
          <w:lang w:val="en-US"/>
        </w:rPr>
        <w:tab/>
        <w:t xml:space="preserve">An NF service consumer may subscribe to GUAMI changes using the </w:t>
      </w:r>
      <w:r w:rsidRPr="000B63FD">
        <w:t>AMFStatusChange service operation of the Namf_Communication service.</w:t>
      </w:r>
    </w:p>
    <w:p w14:paraId="14845593" w14:textId="77777777" w:rsidR="00F90BFA" w:rsidRPr="000B63FD" w:rsidRDefault="00F90BFA" w:rsidP="00F90BFA">
      <w:pPr>
        <w:pStyle w:val="B1"/>
        <w:rPr>
          <w:lang w:val="en-US"/>
        </w:rPr>
      </w:pPr>
      <w:r w:rsidRPr="000B63FD">
        <w:rPr>
          <w:lang w:val="en-US"/>
        </w:rPr>
        <w:t>4.</w:t>
      </w:r>
      <w:r w:rsidRPr="000B63FD">
        <w:rPr>
          <w:lang w:val="en-US"/>
        </w:rPr>
        <w:tab/>
        <w:t xml:space="preserve">An NF service consumer may become aware of AMF changes (at the time of the AMF change or subsequently when sending signalling to the AMF) via </w:t>
      </w:r>
      <w:r w:rsidRPr="000B63FD">
        <w:t>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33D39C67" w14:textId="77777777" w:rsidR="00F90BFA" w:rsidRPr="000B63FD" w:rsidRDefault="00F90BFA" w:rsidP="00F90BFA">
      <w:pPr>
        <w:pStyle w:val="NO"/>
        <w:rPr>
          <w:lang w:val="en-US"/>
        </w:rPr>
      </w:pPr>
      <w:r w:rsidRPr="000B63FD">
        <w:t>NOTE.</w:t>
      </w:r>
      <w:r w:rsidRPr="000B63FD">
        <w:tab/>
        <w:t xml:space="preserve">AMFs are identified by GUAMIs. A GUAMI can point to an individual AMF or to some or all AMFs within an AMF set. If a GUAMI points to several AMFs, and the UE is served by one of those, all those AMFs can immediately handle communication for that service, and the </w:t>
      </w:r>
      <w:r w:rsidRPr="000B63FD">
        <w:rPr>
          <w:lang w:val="en-US"/>
        </w:rPr>
        <w:t xml:space="preserve">NF service consumer </w:t>
      </w:r>
      <w:r w:rsidRPr="000B63FD">
        <w:t>does not need to be</w:t>
      </w:r>
      <w:r w:rsidRPr="000B63FD">
        <w:rPr>
          <w:lang w:val="en-US"/>
        </w:rPr>
        <w:t xml:space="preserve"> aware which of those AMFs is serving a UE.</w:t>
      </w:r>
    </w:p>
    <w:p w14:paraId="5823F781" w14:textId="77777777" w:rsidR="00F90BFA" w:rsidRPr="000B63FD" w:rsidRDefault="00F90BFA" w:rsidP="00F90BFA">
      <w:pPr>
        <w:pStyle w:val="B1"/>
        <w:rPr>
          <w:lang w:val="en-US"/>
        </w:rPr>
      </w:pPr>
      <w:r w:rsidRPr="000B63FD">
        <w:rPr>
          <w:lang w:val="en-US"/>
        </w:rPr>
        <w:t>5.</w:t>
      </w:r>
      <w:r w:rsidRPr="000B63FD">
        <w:rPr>
          <w:lang w:val="en-US"/>
        </w:rPr>
        <w:tab/>
        <w:t>When becoming aware of an AMF change, and the new AMF is not known, the NF service consumer shall select an AMF within the AMF set or the possibly earlier received backup AMF.</w:t>
      </w:r>
    </w:p>
    <w:p w14:paraId="76DAF2C4" w14:textId="77777777" w:rsidR="00F90BFA" w:rsidRPr="000B63FD" w:rsidRDefault="00F90BFA" w:rsidP="00F90BFA">
      <w:pPr>
        <w:pStyle w:val="B1"/>
        <w:rPr>
          <w:lang w:val="en-US"/>
        </w:rPr>
      </w:pPr>
      <w:r w:rsidRPr="000B63FD">
        <w:rPr>
          <w:lang w:val="en-US"/>
        </w:rPr>
        <w:t>6.</w:t>
      </w:r>
      <w:r w:rsidRPr="000B63FD">
        <w:rPr>
          <w:lang w:val="en-US"/>
        </w:rPr>
        <w:tab/>
        <w:t xml:space="preserve">When becoming aware of an AMF change, the NF service consumer shall exchange the </w:t>
      </w:r>
      <w:r>
        <w:rPr>
          <w:lang w:val="en-US"/>
        </w:rPr>
        <w:t>apiRoot</w:t>
      </w:r>
      <w:r w:rsidRPr="000B63FD">
        <w:rPr>
          <w:lang w:val="en-US"/>
        </w:rPr>
        <w:t xml:space="preserve"> of resource URIs with new AMF</w:t>
      </w:r>
      <w:r>
        <w:rPr>
          <w:lang w:val="en-US"/>
        </w:rPr>
        <w:t>'s</w:t>
      </w:r>
      <w:r w:rsidRPr="000B63FD">
        <w:rPr>
          <w:lang w:val="en-US"/>
        </w:rPr>
        <w:t xml:space="preserve"> </w:t>
      </w:r>
      <w:r>
        <w:rPr>
          <w:lang w:val="en-US"/>
        </w:rPr>
        <w:t xml:space="preserve">apiRoot </w:t>
      </w:r>
      <w:r w:rsidRPr="000B63FD">
        <w:rPr>
          <w:lang w:val="en-US"/>
        </w:rPr>
        <w:t>and shall use that URI in subsequent communication.</w:t>
      </w:r>
    </w:p>
    <w:p w14:paraId="48A0406A" w14:textId="77777777" w:rsidR="00F90BFA" w:rsidRPr="000B63FD" w:rsidRDefault="00F90BFA" w:rsidP="00F90BFA">
      <w:pPr>
        <w:pStyle w:val="B1"/>
        <w:rPr>
          <w:lang w:val="en-US"/>
        </w:rPr>
      </w:pPr>
      <w:r w:rsidRPr="000B63FD">
        <w:rPr>
          <w:lang w:val="en-US"/>
        </w:rPr>
        <w:t>7.</w:t>
      </w:r>
      <w:r w:rsidRPr="000B63FD">
        <w:rPr>
          <w:lang w:val="en-US"/>
        </w:rPr>
        <w:tab/>
        <w:t xml:space="preserve">Each AMF within the AMF set shall be prepared to receive updates for resources from the NF service consumer, by either handling the updates to the resource URIs constructed according to step 6 with </w:t>
      </w:r>
      <w:r>
        <w:rPr>
          <w:lang w:val="en-US"/>
        </w:rPr>
        <w:t>its</w:t>
      </w:r>
      <w:r w:rsidRPr="000B63FD">
        <w:rPr>
          <w:lang w:val="en-US"/>
        </w:rPr>
        <w:t xml:space="preserve"> own</w:t>
      </w:r>
      <w:r>
        <w:rPr>
          <w:lang w:val="en-US"/>
        </w:rPr>
        <w:t>apiRoot</w:t>
      </w:r>
      <w:r w:rsidRPr="000B63FD">
        <w:rPr>
          <w:lang w:val="en-US"/>
        </w:rPr>
        <w:t>, or by replying with an HTTP 3xx redirect pointing to a new AMF, or by replying with another HTTP error.</w:t>
      </w:r>
    </w:p>
    <w:p w14:paraId="46D3FC0C" w14:textId="77777777" w:rsidR="00F90BFA" w:rsidRPr="000B63FD" w:rsidRDefault="00F90BFA" w:rsidP="00F90BFA">
      <w:pPr>
        <w:pStyle w:val="B1"/>
        <w:rPr>
          <w:lang w:val="en-US"/>
        </w:rPr>
      </w:pPr>
      <w:r w:rsidRPr="000B63FD">
        <w:rPr>
          <w:lang w:val="en-US"/>
        </w:rPr>
        <w:t>8.</w:t>
      </w:r>
      <w:r w:rsidRPr="000B63FD">
        <w:rPr>
          <w:lang w:val="en-US"/>
        </w:rPr>
        <w:tab/>
        <w:t>For a service that includes notifications from the AMF, the NF service consumer shall be prepared to receive for the that service notifications from any AMF within the set.</w:t>
      </w:r>
    </w:p>
    <w:p w14:paraId="4D793485" w14:textId="77777777" w:rsidR="00F90BFA" w:rsidRDefault="00F90BFA" w:rsidP="00F90BFA">
      <w:pPr>
        <w:pStyle w:val="NO"/>
      </w:pPr>
      <w:r w:rsidRPr="000B63FD">
        <w:t>NOTE:</w:t>
      </w:r>
      <w:r w:rsidRPr="000B63F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3DE0BC31" w14:textId="77777777" w:rsidR="00F90BFA" w:rsidRPr="000B63FD" w:rsidRDefault="00F90BFA" w:rsidP="004E0381">
      <w:pPr>
        <w:pStyle w:val="Heading3"/>
        <w:rPr>
          <w:lang w:eastAsia="zh-CN"/>
        </w:rPr>
      </w:pPr>
      <w:bookmarkStart w:id="1068" w:name="_Toc19708982"/>
      <w:bookmarkStart w:id="1069" w:name="_Toc27745060"/>
      <w:bookmarkStart w:id="1070" w:name="_Toc29803213"/>
      <w:bookmarkStart w:id="1071" w:name="_Toc35970002"/>
      <w:bookmarkStart w:id="1072" w:name="_Toc36050796"/>
      <w:bookmarkStart w:id="1073" w:name="_Toc44847514"/>
      <w:bookmarkStart w:id="1074" w:name="_Toc51845168"/>
      <w:bookmarkStart w:id="1075" w:name="_Toc51845499"/>
      <w:bookmarkStart w:id="1076" w:name="_Toc57017568"/>
      <w:bookmarkStart w:id="1077" w:name="_Toc82555441"/>
      <w:r w:rsidRPr="000B63FD">
        <w:rPr>
          <w:rFonts w:hint="eastAsia"/>
          <w:lang w:eastAsia="zh-CN"/>
        </w:rPr>
        <w:lastRenderedPageBreak/>
        <w:t>6.5.</w:t>
      </w:r>
      <w:r>
        <w:rPr>
          <w:lang w:eastAsia="zh-CN"/>
        </w:rPr>
        <w:t>3</w:t>
      </w:r>
      <w:r w:rsidRPr="000B63FD">
        <w:tab/>
      </w:r>
      <w:r w:rsidRPr="000B63FD">
        <w:rPr>
          <w:rFonts w:hint="eastAsia"/>
          <w:lang w:eastAsia="zh-CN"/>
        </w:rPr>
        <w:t xml:space="preserve">Stateless </w:t>
      </w:r>
      <w:r>
        <w:rPr>
          <w:lang w:eastAsia="zh-CN"/>
        </w:rPr>
        <w:t>NFs (for any 5GC NF type)</w:t>
      </w:r>
      <w:bookmarkEnd w:id="1068"/>
      <w:bookmarkEnd w:id="1069"/>
      <w:bookmarkEnd w:id="1070"/>
      <w:bookmarkEnd w:id="1071"/>
      <w:bookmarkEnd w:id="1072"/>
      <w:bookmarkEnd w:id="1073"/>
      <w:bookmarkEnd w:id="1074"/>
      <w:bookmarkEnd w:id="1075"/>
      <w:bookmarkEnd w:id="1076"/>
      <w:bookmarkEnd w:id="1077"/>
    </w:p>
    <w:p w14:paraId="71A07086" w14:textId="77777777" w:rsidR="00F90BFA" w:rsidRPr="000B63FD" w:rsidRDefault="00F90BFA" w:rsidP="004E0381">
      <w:pPr>
        <w:pStyle w:val="Heading4"/>
        <w:rPr>
          <w:lang w:eastAsia="zh-CN"/>
        </w:rPr>
      </w:pPr>
      <w:bookmarkStart w:id="1078" w:name="_Toc19708983"/>
      <w:bookmarkStart w:id="1079" w:name="_Toc27745061"/>
      <w:bookmarkStart w:id="1080" w:name="_Toc29803214"/>
      <w:bookmarkStart w:id="1081" w:name="_Toc35970003"/>
      <w:bookmarkStart w:id="1082" w:name="_Toc36050797"/>
      <w:bookmarkStart w:id="1083" w:name="_Toc44847515"/>
      <w:bookmarkStart w:id="1084" w:name="_Toc51845169"/>
      <w:bookmarkStart w:id="1085" w:name="_Toc51845500"/>
      <w:bookmarkStart w:id="1086" w:name="_Toc57017569"/>
      <w:bookmarkStart w:id="1087" w:name="_Toc82555442"/>
      <w:r w:rsidRPr="000B63FD">
        <w:rPr>
          <w:lang w:eastAsia="zh-CN"/>
        </w:rPr>
        <w:t>6.5.</w:t>
      </w:r>
      <w:r>
        <w:rPr>
          <w:lang w:eastAsia="zh-CN"/>
        </w:rPr>
        <w:t>3</w:t>
      </w:r>
      <w:r w:rsidRPr="000B63FD">
        <w:rPr>
          <w:lang w:eastAsia="zh-CN"/>
        </w:rPr>
        <w:t>.1</w:t>
      </w:r>
      <w:r w:rsidRPr="000B63FD">
        <w:rPr>
          <w:lang w:eastAsia="zh-CN"/>
        </w:rPr>
        <w:tab/>
        <w:t>General</w:t>
      </w:r>
      <w:bookmarkEnd w:id="1078"/>
      <w:bookmarkEnd w:id="1079"/>
      <w:bookmarkEnd w:id="1080"/>
      <w:bookmarkEnd w:id="1081"/>
      <w:bookmarkEnd w:id="1082"/>
      <w:bookmarkEnd w:id="1083"/>
      <w:bookmarkEnd w:id="1084"/>
      <w:bookmarkEnd w:id="1085"/>
      <w:bookmarkEnd w:id="1086"/>
      <w:bookmarkEnd w:id="1087"/>
    </w:p>
    <w:p w14:paraId="3309C4E2" w14:textId="77777777" w:rsidR="00F90BFA" w:rsidRDefault="00F90BFA" w:rsidP="00F90BFA">
      <w:pPr>
        <w:rPr>
          <w:lang w:eastAsia="zh-CN"/>
        </w:rPr>
      </w:pPr>
      <w:r>
        <w:rPr>
          <w:lang w:eastAsia="zh-CN"/>
        </w:rPr>
        <w:t>A NF</w:t>
      </w:r>
      <w:r w:rsidRPr="000B63FD">
        <w:rPr>
          <w:lang w:eastAsia="zh-CN"/>
        </w:rPr>
        <w:t xml:space="preserve"> may become stateless by storing </w:t>
      </w:r>
      <w:r>
        <w:rPr>
          <w:lang w:eastAsia="zh-CN"/>
        </w:rPr>
        <w:t xml:space="preserve">its contexts </w:t>
      </w:r>
      <w:r w:rsidRPr="000B63FD">
        <w:rPr>
          <w:lang w:eastAsia="zh-CN"/>
        </w:rPr>
        <w:t>in the UDSF</w:t>
      </w:r>
      <w:r>
        <w:rPr>
          <w:lang w:eastAsia="zh-CN"/>
        </w:rPr>
        <w:t>, or in the UDR for UDM, PCF, NEF</w:t>
      </w:r>
      <w:r w:rsidRPr="000B63FD">
        <w:rPr>
          <w:lang w:eastAsia="zh-CN"/>
        </w:rPr>
        <w:t>.</w:t>
      </w:r>
    </w:p>
    <w:p w14:paraId="18D2E3DA" w14:textId="75872455" w:rsidR="00F90BFA" w:rsidRDefault="00F90BFA" w:rsidP="00F90BFA">
      <w:r>
        <w:rPr>
          <w:lang w:eastAsia="zh-CN"/>
        </w:rPr>
        <w:t xml:space="preserve">A NF may also be </w:t>
      </w:r>
      <w:r w:rsidRPr="009E0DE1">
        <w:t xml:space="preserve">deployed such that several </w:t>
      </w:r>
      <w:r>
        <w:t xml:space="preserve">stateless </w:t>
      </w:r>
      <w:r w:rsidRPr="009E0DE1">
        <w:t>network function instances are present within a set of NF instances</w:t>
      </w:r>
      <w:r>
        <w:t xml:space="preserve">. Additionally, within a NF a NF service may have multiple instances grouped into a NF Service Set if they are interchangeable with each other because they share the same context data. See </w:t>
      </w:r>
      <w:r w:rsidR="00EE3E2B">
        <w:t>clause 5</w:t>
      </w:r>
      <w:r>
        <w:t xml:space="preserve">.21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t>.</w:t>
      </w:r>
    </w:p>
    <w:p w14:paraId="6D7BDC30" w14:textId="77777777" w:rsidR="00F90BFA" w:rsidRDefault="00F90BFA" w:rsidP="00F90BFA">
      <w:r>
        <w:t>A UDM / AUSF / UDR / PCF group may consist of one or multiple UDM / AUSF / UDR / PCF sets.</w:t>
      </w:r>
    </w:p>
    <w:p w14:paraId="43BB0DE8" w14:textId="77777777" w:rsidR="00E02A74" w:rsidRPr="000B63FD" w:rsidRDefault="00E02A74" w:rsidP="004E0381">
      <w:pPr>
        <w:pStyle w:val="Heading4"/>
        <w:rPr>
          <w:lang w:val="en-US"/>
        </w:rPr>
      </w:pPr>
      <w:bookmarkStart w:id="1088" w:name="_Toc19708984"/>
      <w:bookmarkStart w:id="1089" w:name="_Toc27745062"/>
      <w:bookmarkStart w:id="1090" w:name="_Toc29803215"/>
      <w:bookmarkStart w:id="1091" w:name="_Toc35970004"/>
      <w:bookmarkStart w:id="1092" w:name="_Toc36050798"/>
      <w:bookmarkStart w:id="1093" w:name="_Toc44847516"/>
      <w:bookmarkStart w:id="1094" w:name="_Toc51845170"/>
      <w:bookmarkStart w:id="1095" w:name="_Toc51845501"/>
      <w:bookmarkStart w:id="1096" w:name="_Toc57017570"/>
      <w:bookmarkStart w:id="1097" w:name="_Toc19708985"/>
      <w:bookmarkStart w:id="1098" w:name="_Toc27745063"/>
      <w:bookmarkStart w:id="1099" w:name="_Toc29803216"/>
      <w:bookmarkStart w:id="1100" w:name="_Toc35970005"/>
      <w:bookmarkStart w:id="1101" w:name="_Toc36050799"/>
      <w:bookmarkStart w:id="1102" w:name="_Toc44847517"/>
      <w:bookmarkStart w:id="1103" w:name="_Toc51845171"/>
      <w:bookmarkStart w:id="1104" w:name="_Toc51845502"/>
      <w:bookmarkStart w:id="1105" w:name="_Toc82555443"/>
      <w:r w:rsidRPr="000B63FD">
        <w:rPr>
          <w:lang w:eastAsia="zh-CN"/>
        </w:rPr>
        <w:t>6.5.</w:t>
      </w:r>
      <w:r>
        <w:rPr>
          <w:lang w:eastAsia="zh-CN"/>
        </w:rPr>
        <w:t>3</w:t>
      </w:r>
      <w:r w:rsidRPr="000B63FD">
        <w:rPr>
          <w:lang w:eastAsia="zh-CN"/>
        </w:rPr>
        <w:t>.2</w:t>
      </w:r>
      <w:r w:rsidRPr="000B63FD">
        <w:rPr>
          <w:lang w:eastAsia="zh-CN"/>
        </w:rPr>
        <w:tab/>
      </w:r>
      <w:r>
        <w:rPr>
          <w:lang w:eastAsia="zh-CN"/>
        </w:rPr>
        <w:t xml:space="preserve">Stateless </w:t>
      </w:r>
      <w:r>
        <w:rPr>
          <w:lang w:val="en-US"/>
        </w:rPr>
        <w:t>NF</w:t>
      </w:r>
      <w:r w:rsidRPr="000B63FD">
        <w:rPr>
          <w:lang w:val="en-US"/>
        </w:rPr>
        <w:t xml:space="preserve"> as service consumer</w:t>
      </w:r>
      <w:bookmarkEnd w:id="1088"/>
      <w:bookmarkEnd w:id="1089"/>
      <w:bookmarkEnd w:id="1090"/>
      <w:bookmarkEnd w:id="1091"/>
      <w:bookmarkEnd w:id="1092"/>
      <w:bookmarkEnd w:id="1093"/>
      <w:bookmarkEnd w:id="1094"/>
      <w:bookmarkEnd w:id="1095"/>
      <w:bookmarkEnd w:id="1096"/>
      <w:bookmarkEnd w:id="1105"/>
    </w:p>
    <w:p w14:paraId="7A11497B" w14:textId="77777777" w:rsidR="00E02A74" w:rsidRDefault="00E02A74" w:rsidP="00E02A74">
      <w:pPr>
        <w:pStyle w:val="B1"/>
        <w:rPr>
          <w:lang w:val="en-US"/>
        </w:rPr>
      </w:pPr>
      <w:r w:rsidRPr="000B63FD">
        <w:rPr>
          <w:lang w:val="en-US"/>
        </w:rPr>
        <w:t>1.</w:t>
      </w:r>
      <w:r w:rsidRPr="000B63FD">
        <w:rPr>
          <w:lang w:val="en-US"/>
        </w:rPr>
        <w:tab/>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p>
    <w:p w14:paraId="043CE97A" w14:textId="77777777" w:rsidR="00E02A74" w:rsidRPr="000B63FD" w:rsidRDefault="00E02A74" w:rsidP="00E02A74">
      <w:pPr>
        <w:pStyle w:val="B1"/>
        <w:rPr>
          <w:lang w:val="en-US"/>
        </w:rPr>
      </w:pPr>
      <w:r w:rsidRPr="000B63FD">
        <w:rPr>
          <w:lang w:val="en-US"/>
        </w:rPr>
        <w:t>2.</w:t>
      </w:r>
      <w:r w:rsidRPr="000B63FD">
        <w:rPr>
          <w:lang w:val="en-US"/>
        </w:rPr>
        <w:tab/>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p>
    <w:p w14:paraId="2FD58F1D" w14:textId="7B92D75D" w:rsidR="00E02A74" w:rsidRDefault="00E02A74" w:rsidP="00E02A74">
      <w:pPr>
        <w:pStyle w:val="B1"/>
      </w:pPr>
      <w:r w:rsidRPr="000B63FD">
        <w:rPr>
          <w:lang w:val="en-US"/>
        </w:rPr>
        <w:t>3.</w:t>
      </w:r>
      <w:r w:rsidRPr="000B63FD">
        <w:rPr>
          <w:lang w:val="en-US"/>
        </w:rPr>
        <w:tab/>
        <w:t xml:space="preserve">An NF service producer may become aware of </w:t>
      </w:r>
      <w:r>
        <w:rPr>
          <w:lang w:val="en-US"/>
        </w:rPr>
        <w:t>an NF</w:t>
      </w:r>
      <w:r w:rsidRPr="000B63FD">
        <w:rPr>
          <w:lang w:val="en-US"/>
        </w:rPr>
        <w:t xml:space="preserve"> </w:t>
      </w:r>
      <w:r>
        <w:rPr>
          <w:lang w:val="en-US"/>
        </w:rPr>
        <w:t xml:space="preserve">service consumer </w:t>
      </w:r>
      <w:r w:rsidRPr="000B63FD">
        <w:rPr>
          <w:lang w:val="en-US"/>
        </w:rPr>
        <w:t>change</w:t>
      </w:r>
      <w:r>
        <w:rPr>
          <w:lang w:val="en-US"/>
        </w:rPr>
        <w:t>,</w:t>
      </w:r>
      <w:r w:rsidRPr="000B63FD">
        <w:rPr>
          <w:lang w:val="en-US"/>
        </w:rPr>
        <w:t xml:space="preserve"> </w:t>
      </w:r>
      <w:r>
        <w:rPr>
          <w:lang w:val="en-US"/>
        </w:rPr>
        <w:t>via receiving an updated binding information</w:t>
      </w:r>
      <w:r w:rsidR="00BD28B6">
        <w:rPr>
          <w:lang w:val="en-US"/>
        </w:rPr>
        <w:t xml:space="preserve"> (i.e. when </w:t>
      </w:r>
      <w:r w:rsidR="00BD28B6">
        <w:rPr>
          <w:lang w:val="en-US" w:eastAsia="zh-CN"/>
        </w:rPr>
        <w:t>the binding entity corresponding to the binding level is changed)</w:t>
      </w:r>
      <w:r>
        <w:rPr>
          <w:lang w:val="en-US"/>
        </w:rPr>
        <w:t xml:space="preserve"> </w:t>
      </w:r>
      <w:r w:rsidR="00837427">
        <w:rPr>
          <w:lang w:val="en-US"/>
        </w:rPr>
        <w:t xml:space="preserve">in a HTTP request message </w:t>
      </w:r>
      <w:r>
        <w:rPr>
          <w:lang w:val="en-US"/>
        </w:rPr>
        <w:t xml:space="preserve">or </w:t>
      </w:r>
      <w:r>
        <w:t xml:space="preserve">an </w:t>
      </w:r>
      <w:r w:rsidRPr="000B63FD">
        <w:t>Error response</w:t>
      </w:r>
      <w:r>
        <w:t xml:space="preserve"> </w:t>
      </w:r>
      <w:r w:rsidRPr="006511C8">
        <w:t>to a notification, via link level failures (e.g. no response from the NF), or via a notification from the NRF that the 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689FE314" w14:textId="77777777" w:rsidR="00837427" w:rsidRDefault="00BD28B6" w:rsidP="00837427">
      <w:pPr>
        <w:pStyle w:val="NO"/>
      </w:pPr>
      <w:r w:rsidRPr="008334D9">
        <w:t>NOTE</w:t>
      </w:r>
      <w:r w:rsidR="00837427">
        <w:t xml:space="preserve"> 1</w:t>
      </w:r>
      <w:r w:rsidRPr="008334D9">
        <w:t>:</w:t>
      </w:r>
      <w:r w:rsidRPr="008334D9">
        <w:tab/>
        <w:t xml:space="preserve">When </w:t>
      </w:r>
      <w:r w:rsidRPr="00720402">
        <w:t xml:space="preserve">the binding entity other than the one corresponding to the binding level is changed, it indicates </w:t>
      </w:r>
      <w:r w:rsidRPr="00EE6F30">
        <w:t>the resilience</w:t>
      </w:r>
      <w:r>
        <w:t xml:space="preserve"> information of the session</w:t>
      </w:r>
      <w:r w:rsidRPr="00720402">
        <w:t xml:space="preserve"> is changed</w:t>
      </w:r>
      <w:r>
        <w:t>,</w:t>
      </w:r>
      <w:r w:rsidRPr="008334D9">
        <w:t xml:space="preserve"> </w:t>
      </w:r>
      <w:r>
        <w:t>i.e. more or less consumer instances are able to handle the Notification/Callback request message</w:t>
      </w:r>
      <w:r w:rsidRPr="00720402">
        <w:t xml:space="preserve">; the NF service producer </w:t>
      </w:r>
      <w:r>
        <w:t xml:space="preserve">is not expected </w:t>
      </w:r>
      <w:r w:rsidRPr="00720402">
        <w:t>to change Notification/Callback URI.</w:t>
      </w:r>
    </w:p>
    <w:p w14:paraId="2EE0224E" w14:textId="0D8DF195" w:rsidR="00BD28B6" w:rsidRPr="00BD28B6" w:rsidRDefault="00837427" w:rsidP="00BD28B6">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p>
    <w:p w14:paraId="6790CAD9"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38C2CFBB" w14:textId="77777777" w:rsidR="00E02A74" w:rsidRDefault="00E02A74" w:rsidP="00E02A74">
      <w:pPr>
        <w:pStyle w:val="B1"/>
        <w:rPr>
          <w:lang w:val="en-US"/>
        </w:rPr>
      </w:pPr>
      <w:r>
        <w:rPr>
          <w:lang w:val="en-US"/>
        </w:rPr>
        <w:t>5</w:t>
      </w:r>
      <w:r w:rsidRPr="000B63FD">
        <w:rPr>
          <w:lang w:val="en-US"/>
        </w:rPr>
        <w:t>.</w:t>
      </w:r>
      <w:r w:rsidRPr="000B63FD">
        <w:rPr>
          <w:lang w:val="en-US"/>
        </w:rPr>
        <w:tab/>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sidR="00BD28B6">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24A81E2A" w14:textId="77777777" w:rsidR="00E02A74" w:rsidRDefault="00E02A74" w:rsidP="00E02A74">
      <w:pPr>
        <w:pStyle w:val="B1"/>
        <w:rPr>
          <w:lang w:val="en-US"/>
        </w:rPr>
      </w:pPr>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6099F3F1" w14:textId="77777777" w:rsidR="00E02A74" w:rsidRPr="000B63FD" w:rsidRDefault="00E02A74" w:rsidP="00E02A74">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0D3057B8" w14:textId="77777777" w:rsidR="00E02A74" w:rsidRPr="000B63FD" w:rsidRDefault="00E02A74" w:rsidP="00E02A74">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lastRenderedPageBreak/>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12A1E84A" w14:textId="77777777" w:rsidR="00E02A74" w:rsidRPr="009D27A0" w:rsidRDefault="00E02A74" w:rsidP="00E02A74">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68592C6E" w14:textId="607252C4" w:rsidR="00E02A74" w:rsidRPr="000B63FD" w:rsidRDefault="00E02A74" w:rsidP="00E02A74">
      <w:pPr>
        <w:pStyle w:val="B1"/>
        <w:rPr>
          <w:lang w:val="en-US"/>
        </w:rPr>
      </w:pPr>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may</w:t>
      </w:r>
      <w:r w:rsidRPr="009D27A0">
        <w:rPr>
          <w:lang w:val="en-US"/>
        </w:rPr>
        <w:t xml:space="preserve"> select a new NF service consumer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producer</w:t>
      </w:r>
      <w:r w:rsidRPr="00395BC1">
        <w:rPr>
          <w:lang w:val="en-US"/>
        </w:rPr>
        <w:t>.</w:t>
      </w:r>
      <w:r>
        <w:rPr>
          <w:lang w:val="en-US"/>
        </w:rPr>
        <w:t xml:space="preserve"> See </w:t>
      </w:r>
      <w:r w:rsidR="00EE3E2B">
        <w:rPr>
          <w:lang w:val="en-US"/>
        </w:rPr>
        <w:t>clause 6</w:t>
      </w:r>
      <w:r>
        <w:rPr>
          <w:lang w:val="en-US"/>
        </w:rPr>
        <w:t>.6 in 3GPP TS 23.527 [38].</w:t>
      </w:r>
    </w:p>
    <w:p w14:paraId="400A7817" w14:textId="77777777" w:rsidR="00E02A74" w:rsidRPr="000B63FD" w:rsidRDefault="00E02A74" w:rsidP="004E0381">
      <w:pPr>
        <w:pStyle w:val="Heading4"/>
        <w:rPr>
          <w:lang w:val="en-US"/>
        </w:rPr>
      </w:pPr>
      <w:bookmarkStart w:id="1106" w:name="_Toc57017571"/>
      <w:bookmarkStart w:id="1107" w:name="_Toc19708986"/>
      <w:bookmarkStart w:id="1108" w:name="_Toc27745064"/>
      <w:bookmarkStart w:id="1109" w:name="_Toc29803217"/>
      <w:bookmarkStart w:id="1110" w:name="_Toc35970006"/>
      <w:bookmarkStart w:id="1111" w:name="_Toc36050800"/>
      <w:bookmarkStart w:id="1112" w:name="_Toc44847518"/>
      <w:bookmarkStart w:id="1113" w:name="_Toc51845172"/>
      <w:bookmarkStart w:id="1114" w:name="_Toc51845503"/>
      <w:bookmarkStart w:id="1115" w:name="_Toc82555444"/>
      <w:bookmarkEnd w:id="1097"/>
      <w:bookmarkEnd w:id="1098"/>
      <w:bookmarkEnd w:id="1099"/>
      <w:bookmarkEnd w:id="1100"/>
      <w:bookmarkEnd w:id="1101"/>
      <w:bookmarkEnd w:id="1102"/>
      <w:bookmarkEnd w:id="1103"/>
      <w:bookmarkEnd w:id="1104"/>
      <w:r w:rsidRPr="000B63FD">
        <w:rPr>
          <w:lang w:eastAsia="zh-CN"/>
        </w:rPr>
        <w:t>6.5.</w:t>
      </w:r>
      <w:r>
        <w:rPr>
          <w:lang w:eastAsia="zh-CN"/>
        </w:rPr>
        <w:t>3</w:t>
      </w:r>
      <w:r w:rsidRPr="000B63FD">
        <w:rPr>
          <w:lang w:eastAsia="zh-CN"/>
        </w:rPr>
        <w:t>.3</w:t>
      </w:r>
      <w:r w:rsidRPr="000B63FD">
        <w:rPr>
          <w:lang w:eastAsia="zh-CN"/>
        </w:rPr>
        <w:tab/>
      </w:r>
      <w:r>
        <w:rPr>
          <w:lang w:eastAsia="zh-CN"/>
        </w:rPr>
        <w:t xml:space="preserve">Stateless NF </w:t>
      </w:r>
      <w:r w:rsidRPr="000B63FD">
        <w:rPr>
          <w:lang w:val="en-US"/>
        </w:rPr>
        <w:t>as service producer</w:t>
      </w:r>
      <w:bookmarkEnd w:id="1106"/>
      <w:bookmarkEnd w:id="1115"/>
    </w:p>
    <w:p w14:paraId="6CADD50E" w14:textId="77777777" w:rsidR="00E02A74" w:rsidRDefault="00E02A74" w:rsidP="00E02A74">
      <w:pPr>
        <w:pStyle w:val="B1"/>
        <w:rPr>
          <w:lang w:val="en-US"/>
        </w:rPr>
      </w:pPr>
      <w:r w:rsidRPr="000B63FD">
        <w:rPr>
          <w:lang w:val="en-US"/>
        </w:rPr>
        <w:t>1.</w:t>
      </w:r>
      <w:r w:rsidRPr="000B63FD">
        <w:rPr>
          <w:lang w:val="en-US"/>
        </w:rPr>
        <w:tab/>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14:paraId="63D37DF5" w14:textId="77777777" w:rsidR="00E02A74" w:rsidRPr="000B63FD" w:rsidRDefault="00E02A74" w:rsidP="00E02A74">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43941438" w14:textId="5A6F0CF4" w:rsidR="00E02A74" w:rsidRDefault="00E02A74" w:rsidP="00E02A74">
      <w:pPr>
        <w:pStyle w:val="B1"/>
      </w:pPr>
      <w:r>
        <w:rPr>
          <w:lang w:val="en-US"/>
        </w:rPr>
        <w:t>3</w:t>
      </w:r>
      <w:r w:rsidRPr="000B63FD">
        <w:rPr>
          <w:lang w:val="en-US"/>
        </w:rPr>
        <w:t>.</w:t>
      </w:r>
      <w:r w:rsidRPr="000B63FD">
        <w:rPr>
          <w:lang w:val="en-US"/>
        </w:rPr>
        <w:tab/>
        <w:t xml:space="preserve">An NF service consumer may become aware of </w:t>
      </w:r>
      <w:r>
        <w:rPr>
          <w:lang w:val="en-US"/>
        </w:rPr>
        <w:t>an NF</w:t>
      </w:r>
      <w:r w:rsidRPr="000B63FD">
        <w:rPr>
          <w:lang w:val="en-US"/>
        </w:rPr>
        <w:t xml:space="preserve"> </w:t>
      </w:r>
      <w:r>
        <w:rPr>
          <w:lang w:val="en-US"/>
        </w:rPr>
        <w:t xml:space="preserve">service producer </w:t>
      </w:r>
      <w:r w:rsidRPr="000B63FD">
        <w:rPr>
          <w:lang w:val="en-US"/>
        </w:rPr>
        <w:t>change</w:t>
      </w:r>
      <w:r>
        <w:rPr>
          <w:lang w:val="en-US"/>
        </w:rPr>
        <w:t>, by receiving an updated binding information</w:t>
      </w:r>
      <w:r w:rsidR="00BD28B6">
        <w:rPr>
          <w:lang w:val="en-US"/>
        </w:rPr>
        <w:t xml:space="preserve"> (i.e. when </w:t>
      </w:r>
      <w:r w:rsidR="00BD28B6">
        <w:rPr>
          <w:lang w:val="en-US" w:eastAsia="zh-CN"/>
        </w:rPr>
        <w:t>the binding entity corresponding to the binding level is changed</w:t>
      </w:r>
      <w:r w:rsidR="00BD28B6">
        <w:rPr>
          <w:lang w:val="en-US"/>
        </w:rPr>
        <w:t>)</w:t>
      </w:r>
      <w:r>
        <w:rPr>
          <w:lang w:val="en-US"/>
        </w:rPr>
        <w:t xml:space="preserve"> </w:t>
      </w:r>
      <w:r w:rsidR="00837427">
        <w:rPr>
          <w:lang w:val="en-US"/>
        </w:rPr>
        <w:t xml:space="preserve">in a HTTP request message </w:t>
      </w:r>
      <w:r>
        <w:rPr>
          <w:lang w:val="en-US"/>
        </w:rPr>
        <w:t xml:space="preserve">or an </w:t>
      </w:r>
      <w:r w:rsidRPr="000B63FD">
        <w:t>Error response</w:t>
      </w:r>
      <w:r w:rsidRPr="008B6987">
        <w:t xml:space="preserve"> </w:t>
      </w:r>
      <w:r w:rsidRPr="000B63FD">
        <w:t xml:space="preserve">from the old or a selected new </w:t>
      </w:r>
      <w:r>
        <w:t>NF</w:t>
      </w:r>
      <w:r w:rsidRPr="00CD725D">
        <w:rPr>
          <w:lang w:val="en-US"/>
        </w:rPr>
        <w:t xml:space="preserve"> </w:t>
      </w:r>
      <w:r>
        <w:rPr>
          <w:lang w:val="en-US"/>
        </w:rPr>
        <w:t>service producer</w:t>
      </w:r>
      <w:r w:rsidRPr="000B63FD">
        <w:t xml:space="preserve">, via link level failures (e.g. no response from the </w:t>
      </w:r>
      <w:r>
        <w:t>NF</w:t>
      </w:r>
      <w:r w:rsidRPr="000B63FD">
        <w:t xml:space="preserve">), or via a notification from the NRF that the </w:t>
      </w:r>
      <w:r>
        <w:t>N</w:t>
      </w:r>
      <w:r w:rsidRPr="000B63FD">
        <w:t xml:space="preserve">F has deregistered. The HTTP error response may be a 3xx redirect response pointing to a new </w:t>
      </w:r>
      <w:r>
        <w:t>N</w:t>
      </w:r>
      <w:r w:rsidRPr="000B63FD">
        <w:t>F.</w:t>
      </w:r>
    </w:p>
    <w:p w14:paraId="62F26135" w14:textId="77777777" w:rsidR="00EE3E2B" w:rsidRDefault="00BD28B6" w:rsidP="00BD28B6">
      <w:pPr>
        <w:pStyle w:val="NO"/>
      </w:pPr>
      <w:r w:rsidRPr="00EE6F30">
        <w:t>NOTE</w:t>
      </w:r>
      <w:r w:rsidR="00837427">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22D8779F" w14:textId="078825FE" w:rsidR="00BD28B6" w:rsidRPr="00BD28B6" w:rsidRDefault="00837427" w:rsidP="00BD28B6">
      <w:pPr>
        <w:pStyle w:val="NO"/>
      </w:pPr>
      <w:r>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p>
    <w:p w14:paraId="6571C8FB" w14:textId="77777777" w:rsidR="00E02A74" w:rsidRPr="000B63FD" w:rsidRDefault="00E02A74" w:rsidP="00E02A74">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xml:space="preserve">, as specified </w:t>
      </w:r>
      <w:r w:rsidRPr="00FC656B">
        <w:rPr>
          <w:lang w:val="en-US"/>
        </w:rPr>
        <w:t xml:space="preserve">in </w:t>
      </w:r>
      <w:r w:rsidRPr="00D20A99">
        <w:rPr>
          <w:u w:val="words"/>
          <w:lang w:val="en-US"/>
        </w:rPr>
        <w:t>clause</w:t>
      </w:r>
      <w:r>
        <w:rPr>
          <w:u w:val="words"/>
          <w:lang w:val="en-US"/>
        </w:rPr>
        <w:t> </w:t>
      </w:r>
      <w:r w:rsidRPr="00D20A99">
        <w:rPr>
          <w:u w:val="words"/>
          <w:lang w:val="en-US"/>
        </w:rPr>
        <w:t>6</w:t>
      </w:r>
      <w:r w:rsidRPr="00FC656B">
        <w:rPr>
          <w:lang w:val="en-US"/>
        </w:rPr>
        <w:t>.12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59382431" w14:textId="77777777" w:rsidR="00E02A74" w:rsidRDefault="00E02A74" w:rsidP="00E02A74">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59D151ED" w14:textId="77777777" w:rsidR="00E02A74" w:rsidRPr="000B63FD" w:rsidRDefault="00E02A74" w:rsidP="00E02A74">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E40E10A" w14:textId="77777777" w:rsidR="00E02A74" w:rsidRPr="000B63FD" w:rsidRDefault="00E02A74" w:rsidP="00E02A74">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2A0624B6" w14:textId="77777777" w:rsidR="00E02A74" w:rsidRDefault="00E02A74" w:rsidP="00E02A74">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48BB190F" w14:textId="604B0AA8" w:rsidR="00E02A74" w:rsidRPr="000B63FD" w:rsidRDefault="00E02A74" w:rsidP="00E02A74">
      <w:pPr>
        <w:pStyle w:val="B1"/>
        <w:rPr>
          <w:lang w:val="en-US"/>
        </w:rPr>
      </w:pPr>
      <w:r>
        <w:rPr>
          <w:lang w:val="en-US"/>
        </w:rPr>
        <w:lastRenderedPageBreak/>
        <w:t>9.</w:t>
      </w:r>
      <w:r>
        <w:rPr>
          <w:lang w:val="en-US"/>
        </w:rPr>
        <w:tab/>
      </w:r>
      <w:r w:rsidRPr="009D27A0">
        <w:rPr>
          <w:lang w:val="en-US"/>
        </w:rPr>
        <w:t xml:space="preserve">If an SCP detects that the target NF service producer is not available, the SCP </w:t>
      </w:r>
      <w:r>
        <w:rPr>
          <w:lang w:val="en-US"/>
        </w:rPr>
        <w:t>may</w:t>
      </w:r>
      <w:r w:rsidRPr="009D27A0">
        <w:rPr>
          <w:lang w:val="en-US"/>
        </w:rPr>
        <w:t xml:space="preserve"> select a new NF service producer based on either </w:t>
      </w:r>
      <w:r w:rsidRPr="009D27A0">
        <w:rPr>
          <w:lang w:val="sv-SE"/>
        </w:rPr>
        <w:t xml:space="preserve">Routing Binding Indication, if available and supported by the SCP, or by relying on </w:t>
      </w:r>
      <w:r w:rsidRPr="009D27A0">
        <w:rPr>
          <w:lang w:eastAsia="zh-CN"/>
        </w:rPr>
        <w:t>3gpp-Sbi-Discovery</w:t>
      </w:r>
      <w:r w:rsidRPr="009D27A0">
        <w:rPr>
          <w:lang w:val="sv-SE"/>
        </w:rPr>
        <w:t xml:space="preserve"> headers, if provided by the NF service consumer.</w:t>
      </w:r>
      <w:r>
        <w:rPr>
          <w:lang w:val="sv-SE"/>
        </w:rPr>
        <w:t xml:space="preserve"> </w:t>
      </w:r>
      <w:r>
        <w:rPr>
          <w:lang w:val="en-US"/>
        </w:rPr>
        <w:t xml:space="preserve">See </w:t>
      </w:r>
      <w:r w:rsidR="00EE3E2B">
        <w:rPr>
          <w:lang w:val="en-US"/>
        </w:rPr>
        <w:t>clause 6</w:t>
      </w:r>
      <w:r>
        <w:rPr>
          <w:lang w:val="en-US"/>
        </w:rPr>
        <w:t>.5 in 3GPP TS 23.527 [38].</w:t>
      </w:r>
    </w:p>
    <w:p w14:paraId="4CBD1E1A" w14:textId="77777777" w:rsidR="00F90BFA" w:rsidRPr="000B63FD" w:rsidRDefault="00F90BFA" w:rsidP="00F90BFA">
      <w:pPr>
        <w:pStyle w:val="Heading2"/>
        <w:rPr>
          <w:lang w:eastAsia="zh-CN"/>
        </w:rPr>
      </w:pPr>
      <w:bookmarkStart w:id="1116" w:name="_Toc57017572"/>
      <w:bookmarkStart w:id="1117" w:name="_Toc82555445"/>
      <w:r w:rsidRPr="000B63FD">
        <w:rPr>
          <w:rFonts w:hint="eastAsia"/>
          <w:lang w:eastAsia="zh-CN"/>
        </w:rPr>
        <w:t>6</w:t>
      </w:r>
      <w:r w:rsidRPr="000B63FD">
        <w:t>.</w:t>
      </w:r>
      <w:r w:rsidRPr="000B63FD">
        <w:rPr>
          <w:rFonts w:hint="eastAsia"/>
          <w:lang w:eastAsia="zh-CN"/>
        </w:rPr>
        <w:t>6</w:t>
      </w:r>
      <w:r w:rsidRPr="000B63FD">
        <w:rPr>
          <w:lang w:eastAsia="zh-CN"/>
        </w:rPr>
        <w:tab/>
        <w:t>Extensibility Mechanisms</w:t>
      </w:r>
      <w:bookmarkEnd w:id="1107"/>
      <w:bookmarkEnd w:id="1108"/>
      <w:bookmarkEnd w:id="1109"/>
      <w:bookmarkEnd w:id="1110"/>
      <w:bookmarkEnd w:id="1111"/>
      <w:bookmarkEnd w:id="1112"/>
      <w:bookmarkEnd w:id="1113"/>
      <w:bookmarkEnd w:id="1114"/>
      <w:bookmarkEnd w:id="1116"/>
      <w:bookmarkEnd w:id="1117"/>
    </w:p>
    <w:p w14:paraId="0E38BA7E" w14:textId="77777777" w:rsidR="00F90BFA" w:rsidRPr="000B63FD" w:rsidRDefault="00F90BFA" w:rsidP="00F90BFA">
      <w:pPr>
        <w:pStyle w:val="Heading3"/>
        <w:rPr>
          <w:lang w:eastAsia="zh-CN"/>
        </w:rPr>
      </w:pPr>
      <w:bookmarkStart w:id="1118" w:name="_Toc19708987"/>
      <w:bookmarkStart w:id="1119" w:name="_Toc27745065"/>
      <w:bookmarkStart w:id="1120" w:name="_Toc29803218"/>
      <w:bookmarkStart w:id="1121" w:name="_Toc35970007"/>
      <w:bookmarkStart w:id="1122" w:name="_Toc36050801"/>
      <w:bookmarkStart w:id="1123" w:name="_Toc44847519"/>
      <w:bookmarkStart w:id="1124" w:name="_Toc51845173"/>
      <w:bookmarkStart w:id="1125" w:name="_Toc51845504"/>
      <w:bookmarkStart w:id="1126" w:name="_Toc57017573"/>
      <w:bookmarkStart w:id="1127" w:name="_Toc82555446"/>
      <w:r w:rsidRPr="000B63FD">
        <w:rPr>
          <w:lang w:eastAsia="zh-CN"/>
        </w:rPr>
        <w:t>6.6.1</w:t>
      </w:r>
      <w:r w:rsidRPr="000B63FD">
        <w:rPr>
          <w:lang w:eastAsia="zh-CN"/>
        </w:rPr>
        <w:tab/>
        <w:t>General</w:t>
      </w:r>
      <w:bookmarkEnd w:id="1118"/>
      <w:bookmarkEnd w:id="1119"/>
      <w:bookmarkEnd w:id="1120"/>
      <w:bookmarkEnd w:id="1121"/>
      <w:bookmarkEnd w:id="1122"/>
      <w:bookmarkEnd w:id="1123"/>
      <w:bookmarkEnd w:id="1124"/>
      <w:bookmarkEnd w:id="1125"/>
      <w:bookmarkEnd w:id="1126"/>
      <w:bookmarkEnd w:id="1127"/>
    </w:p>
    <w:p w14:paraId="31572E98" w14:textId="77777777" w:rsidR="00F90BFA" w:rsidRPr="000B63FD" w:rsidRDefault="00F90BFA" w:rsidP="00F90BFA">
      <w:pPr>
        <w:rPr>
          <w:lang w:eastAsia="zh-CN"/>
        </w:rPr>
      </w:pPr>
      <w:r w:rsidRPr="000B63FD">
        <w:rPr>
          <w:lang w:eastAsia="zh-CN"/>
        </w:rPr>
        <w:t xml:space="preserve">This </w:t>
      </w:r>
      <w:r>
        <w:rPr>
          <w:lang w:eastAsia="zh-CN"/>
        </w:rPr>
        <w:t>clause</w:t>
      </w:r>
      <w:r w:rsidRPr="000B63FD">
        <w:rPr>
          <w:lang w:eastAsia="zh-CN"/>
        </w:rPr>
        <w:t xml:space="preserve"> describes the extensibility mechanisms supported in the Service-Based Architecture in 3GPP 5GC, such as feature negotiation, vendor-specific extensions, etc.</w:t>
      </w:r>
    </w:p>
    <w:p w14:paraId="78A3473F" w14:textId="77777777" w:rsidR="00F90BFA" w:rsidRPr="000B63FD" w:rsidRDefault="00F90BFA" w:rsidP="00F90BFA">
      <w:pPr>
        <w:pStyle w:val="Heading3"/>
        <w:rPr>
          <w:lang w:eastAsia="zh-CN"/>
        </w:rPr>
      </w:pPr>
      <w:bookmarkStart w:id="1128" w:name="_Toc19708988"/>
      <w:bookmarkStart w:id="1129" w:name="_Toc27745066"/>
      <w:bookmarkStart w:id="1130" w:name="_Toc29803219"/>
      <w:bookmarkStart w:id="1131" w:name="_Toc35970008"/>
      <w:bookmarkStart w:id="1132" w:name="_Toc36050802"/>
      <w:bookmarkStart w:id="1133" w:name="_Toc44847520"/>
      <w:bookmarkStart w:id="1134" w:name="_Toc51845174"/>
      <w:bookmarkStart w:id="1135" w:name="_Toc51845505"/>
      <w:bookmarkStart w:id="1136" w:name="_Toc57017574"/>
      <w:bookmarkStart w:id="1137" w:name="_Toc82555447"/>
      <w:r w:rsidRPr="000B63FD">
        <w:rPr>
          <w:lang w:eastAsia="zh-CN"/>
        </w:rPr>
        <w:t>6.6.2</w:t>
      </w:r>
      <w:r w:rsidRPr="000B63FD">
        <w:rPr>
          <w:lang w:eastAsia="zh-CN"/>
        </w:rPr>
        <w:tab/>
        <w:t>Feature negotiation</w:t>
      </w:r>
      <w:bookmarkEnd w:id="1128"/>
      <w:bookmarkEnd w:id="1129"/>
      <w:bookmarkEnd w:id="1130"/>
      <w:bookmarkEnd w:id="1131"/>
      <w:bookmarkEnd w:id="1132"/>
      <w:bookmarkEnd w:id="1133"/>
      <w:bookmarkEnd w:id="1134"/>
      <w:bookmarkEnd w:id="1135"/>
      <w:bookmarkEnd w:id="1136"/>
      <w:bookmarkEnd w:id="1137"/>
    </w:p>
    <w:p w14:paraId="2AF12769" w14:textId="77777777" w:rsidR="00F90BFA" w:rsidRPr="000B63FD" w:rsidRDefault="00F90BFA" w:rsidP="00F90BFA">
      <w:r w:rsidRPr="000B63FD">
        <w:t>A versioning of services in the request URI shall be supported by 3GPP 5G APIs, but version upgrades shall only be applied for non-backward compatible changes or the introduction of new mandatory features.</w:t>
      </w:r>
    </w:p>
    <w:p w14:paraId="0081B3CD" w14:textId="77777777" w:rsidR="00F90BFA" w:rsidRPr="000B63FD" w:rsidRDefault="00F90BFA" w:rsidP="00F90BFA">
      <w:pPr>
        <w:rPr>
          <w:lang w:eastAsia="zh-CN"/>
        </w:rPr>
      </w:pPr>
      <w:r w:rsidRPr="000B63FD">
        <w:rPr>
          <w:lang w:eastAsia="zh-CN"/>
        </w:rPr>
        <w:t>The following mechanism to negotiate applicable optional features shall be used by 5G APIs. This supported feature mechanism shall be applied separately for each API.</w:t>
      </w:r>
    </w:p>
    <w:p w14:paraId="0ADB6BFC" w14:textId="77777777" w:rsidR="00F90BFA" w:rsidRPr="000B63FD" w:rsidRDefault="00F90BFA" w:rsidP="00F90BFA">
      <w:pPr>
        <w:rPr>
          <w:lang w:eastAsia="zh-CN"/>
        </w:rPr>
      </w:pPr>
      <w:r w:rsidRPr="000B63F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0B63FD">
        <w:rPr>
          <w:lang w:eastAsia="zh-CN"/>
        </w:rPr>
        <w:t>Each such resource for a 5G API shall contain a</w:t>
      </w:r>
      <w:r>
        <w:rPr>
          <w:lang w:eastAsia="zh-CN"/>
        </w:rPr>
        <w:t>n</w:t>
      </w:r>
      <w:r w:rsidRPr="000B63FD">
        <w:rPr>
          <w:lang w:eastAsia="zh-CN"/>
        </w:rPr>
        <w:t xml:space="preserve"> attribute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 containing a bitmask to indicate supported features. The features and their positions in that bitmask are defined separately for each API.</w:t>
      </w:r>
    </w:p>
    <w:p w14:paraId="1ECA51FB" w14:textId="77777777" w:rsidR="00F90BFA" w:rsidRPr="000B63FD" w:rsidRDefault="00F90BFA" w:rsidP="00F90BFA">
      <w:pPr>
        <w:rPr>
          <w:lang w:val="en-US" w:eastAsia="zh-CN"/>
        </w:rPr>
      </w:pPr>
      <w:r w:rsidRPr="000B63FD">
        <w:rPr>
          <w:lang w:eastAsia="zh-CN"/>
        </w:rPr>
        <w:t>The HTTP client acting as NF service consumer shall include the attribute of the SupportedFeatures data type defined in 3GPP TS 29.571 [</w:t>
      </w:r>
      <w:r w:rsidRPr="000B63FD">
        <w:rPr>
          <w:rFonts w:hint="eastAsia"/>
          <w:lang w:eastAsia="zh-CN"/>
        </w:rPr>
        <w:t>13</w:t>
      </w:r>
      <w:r w:rsidRPr="000B63FD">
        <w:rPr>
          <w:lang w:eastAsia="zh-CN"/>
        </w:rPr>
        <w:t xml:space="preserve">] in the HTTP PUT or POST requests to create the resource </w:t>
      </w:r>
      <w:r w:rsidRPr="000B63FD">
        <w:t xml:space="preserve">associated to or representing the NF Service Consumer </w:t>
      </w:r>
      <w:r w:rsidRPr="000B63FD">
        <w:rPr>
          <w:lang w:eastAsia="zh-CN"/>
        </w:rPr>
        <w:t>of 5G API</w:t>
      </w:r>
      <w:r>
        <w:rPr>
          <w:lang w:eastAsia="zh-CN"/>
        </w:rPr>
        <w:t xml:space="preserve">. This attribute </w:t>
      </w:r>
      <w:r w:rsidRPr="000B63FD">
        <w:rPr>
          <w:lang w:eastAsia="zh-CN"/>
        </w:rPr>
        <w:t>indicat</w:t>
      </w:r>
      <w:r>
        <w:rPr>
          <w:lang w:eastAsia="zh-CN"/>
        </w:rPr>
        <w:t>es</w:t>
      </w:r>
      <w:r w:rsidRPr="000B63FD">
        <w:rPr>
          <w:lang w:eastAsia="zh-CN"/>
        </w:rPr>
        <w:t xml:space="preserve"> which of the optional features defined for the corresponding service are supported by the HTTP client</w:t>
      </w:r>
      <w:r w:rsidRPr="000B63FD">
        <w:t>.</w:t>
      </w:r>
      <w:r>
        <w:rPr>
          <w:lang w:eastAsia="zh-CN"/>
        </w:rPr>
        <w:t xml:space="preserve"> </w:t>
      </w:r>
      <w:r w:rsidRPr="000B63FD">
        <w:rPr>
          <w:lang w:eastAsia="zh-CN"/>
        </w:rPr>
        <w:t>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w:t>
      </w:r>
      <w:r w:rsidRPr="000B63FD">
        <w:rPr>
          <w:rFonts w:hint="eastAsia"/>
          <w:lang w:eastAsia="zh-CN"/>
        </w:rPr>
        <w:t>13</w:t>
      </w:r>
      <w:r w:rsidRPr="000B63FD">
        <w:rPr>
          <w:lang w:eastAsia="zh-CN"/>
        </w:rPr>
        <w:t>] indicating those features in the representation of the resource it returns to the HTTP client in the HTTP response confirming the creation of the resource.</w:t>
      </w:r>
    </w:p>
    <w:p w14:paraId="52B7C856" w14:textId="77777777" w:rsidR="00F90BFA" w:rsidRPr="000B63FD" w:rsidRDefault="00F90BFA" w:rsidP="00F90BFA">
      <w:pPr>
        <w:rPr>
          <w:lang w:eastAsia="zh-CN"/>
        </w:rPr>
      </w:pPr>
      <w:r w:rsidRPr="000B63FD">
        <w:rPr>
          <w:lang w:eastAsia="zh-CN"/>
        </w:rPr>
        <w:t xml:space="preserve">The HTTP client acting as NF service consumer </w:t>
      </w:r>
      <w:r>
        <w:rPr>
          <w:lang w:eastAsia="zh-CN"/>
        </w:rPr>
        <w:t xml:space="preserve">may include a </w:t>
      </w:r>
      <w:r w:rsidRPr="000B63FD">
        <w:rPr>
          <w:lang w:eastAsia="zh-CN"/>
        </w:rPr>
        <w:t xml:space="preserve">query parameter </w:t>
      </w:r>
      <w:r>
        <w:rPr>
          <w:lang w:eastAsia="zh-CN"/>
        </w:rPr>
        <w:t xml:space="preserve">(e.g. </w:t>
      </w:r>
      <w:r w:rsidRPr="000B63FD">
        <w:rPr>
          <w:lang w:eastAsia="zh-CN"/>
        </w:rPr>
        <w:t>"supported-features"</w:t>
      </w:r>
      <w:r>
        <w:rPr>
          <w:lang w:eastAsia="zh-CN"/>
        </w:rPr>
        <w:t>)</w:t>
      </w:r>
      <w:r w:rsidRPr="000B63FD">
        <w:rPr>
          <w:lang w:eastAsia="zh-CN"/>
        </w:rPr>
        <w:t xml:space="preserve"> of the SupportedFeatures data type defined in 3GPP TS 29.571 [</w:t>
      </w:r>
      <w:r w:rsidRPr="000B63FD">
        <w:rPr>
          <w:rFonts w:hint="eastAsia"/>
          <w:lang w:eastAsia="zh-CN"/>
        </w:rPr>
        <w:t>13</w:t>
      </w:r>
      <w:r w:rsidRPr="000B63FD">
        <w:rPr>
          <w:lang w:eastAsia="zh-CN"/>
        </w:rPr>
        <w:t>]</w:t>
      </w:r>
      <w:r>
        <w:rPr>
          <w:lang w:eastAsia="zh-CN"/>
        </w:rPr>
        <w:t xml:space="preserve"> in </w:t>
      </w:r>
      <w:r w:rsidRPr="000B63FD">
        <w:rPr>
          <w:lang w:eastAsia="zh-CN"/>
        </w:rPr>
        <w:t>HTTP GET requests</w:t>
      </w:r>
      <w:r>
        <w:rPr>
          <w:lang w:eastAsia="zh-CN"/>
        </w:rPr>
        <w:t xml:space="preserve"> to fetch resource(s)</w:t>
      </w:r>
      <w:r w:rsidRPr="003D2B8C">
        <w:t xml:space="preserve"> </w:t>
      </w:r>
      <w:r w:rsidRPr="000B63FD">
        <w:t xml:space="preserve">associated to the NF Service Consumer </w:t>
      </w:r>
      <w:r w:rsidRPr="000B63FD">
        <w:rPr>
          <w:lang w:eastAsia="zh-CN"/>
        </w:rPr>
        <w:t>of 5G API</w:t>
      </w:r>
      <w:r w:rsidRPr="000B63FD">
        <w:t>.</w:t>
      </w:r>
      <w:r>
        <w:t xml:space="preserve"> </w:t>
      </w:r>
      <w:r>
        <w:rPr>
          <w:lang w:eastAsia="zh-CN"/>
        </w:rPr>
        <w:t xml:space="preserve">This query parameter indicates </w:t>
      </w:r>
      <w:r w:rsidRPr="000B63FD">
        <w:rPr>
          <w:lang w:eastAsia="zh-CN"/>
        </w:rPr>
        <w:t>which of the optional features defined for the corresponding service are supported by the HTTP client</w:t>
      </w:r>
      <w:r>
        <w:rPr>
          <w:lang w:eastAsia="zh-CN"/>
        </w:rPr>
        <w:t xml:space="preserve">. </w:t>
      </w:r>
      <w:r w:rsidRPr="000B63FD">
        <w:rPr>
          <w:lang w:eastAsia="zh-CN"/>
        </w:rPr>
        <w:t>The HTTP server shall determine the supported features for the corresponding resource</w:t>
      </w:r>
      <w:r>
        <w:rPr>
          <w:lang w:eastAsia="zh-CN"/>
        </w:rPr>
        <w:t>(s)</w:t>
      </w:r>
      <w:r w:rsidRPr="000B63FD">
        <w:rPr>
          <w:lang w:eastAsia="zh-CN"/>
        </w:rPr>
        <w:t xml:space="preserve"> by comparing the supported features indicated by the client with the supported features the HTTP server supports. Features that are supported both by the client and the server are supported for </w:t>
      </w:r>
      <w:r>
        <w:rPr>
          <w:lang w:eastAsia="zh-CN"/>
        </w:rPr>
        <w:t xml:space="preserve">the </w:t>
      </w:r>
      <w:r w:rsidRPr="000B63FD">
        <w:rPr>
          <w:lang w:eastAsia="zh-CN"/>
        </w:rPr>
        <w:t>resource</w:t>
      </w:r>
      <w:r>
        <w:rPr>
          <w:lang w:eastAsia="zh-CN"/>
        </w:rPr>
        <w:t>(s); a</w:t>
      </w:r>
      <w:r w:rsidRPr="000B63FD">
        <w:rPr>
          <w:lang w:eastAsia="zh-CN"/>
        </w:rPr>
        <w:t>ttributes or enumerated values that are only of relevance to a feature unsupported by the requested resource</w:t>
      </w:r>
      <w:r>
        <w:rPr>
          <w:lang w:eastAsia="zh-CN"/>
        </w:rPr>
        <w:t>(s)</w:t>
      </w:r>
      <w:r w:rsidRPr="000B63FD">
        <w:rPr>
          <w:lang w:eastAsia="zh-CN"/>
        </w:rPr>
        <w:t xml:space="preserve"> should be ommitted from the representation sent in the response</w:t>
      </w:r>
      <w:r>
        <w:rPr>
          <w:lang w:eastAsia="zh-CN"/>
        </w:rPr>
        <w:t>. The HTTP Server</w:t>
      </w:r>
      <w:r w:rsidRPr="000B63FD">
        <w:rPr>
          <w:lang w:eastAsia="zh-CN"/>
        </w:rPr>
        <w:t xml:space="preserve"> </w:t>
      </w:r>
      <w:r w:rsidRPr="00702355">
        <w:rPr>
          <w:lang w:eastAsia="zh-CN"/>
        </w:rPr>
        <w:t xml:space="preserve">shall include the </w:t>
      </w:r>
      <w:r>
        <w:rPr>
          <w:lang w:eastAsia="zh-CN"/>
        </w:rPr>
        <w:t xml:space="preserve">attribute </w:t>
      </w:r>
      <w:r w:rsidRPr="000B63FD">
        <w:rPr>
          <w:lang w:eastAsia="zh-CN"/>
        </w:rPr>
        <w:t>of the SupportedFeatures data type defined in 3GPP TS 29.571 [</w:t>
      </w:r>
      <w:r w:rsidRPr="000B63FD">
        <w:rPr>
          <w:rFonts w:hint="eastAsia"/>
          <w:lang w:eastAsia="zh-CN"/>
        </w:rPr>
        <w:t>13</w:t>
      </w:r>
      <w:r w:rsidRPr="000B63FD">
        <w:rPr>
          <w:lang w:eastAsia="zh-CN"/>
        </w:rPr>
        <w:t>]</w:t>
      </w:r>
      <w:r w:rsidRPr="00702355">
        <w:rPr>
          <w:lang w:eastAsia="zh-CN"/>
        </w:rPr>
        <w:t xml:space="preserve"> </w:t>
      </w:r>
      <w:r>
        <w:rPr>
          <w:lang w:eastAsia="zh-CN"/>
        </w:rPr>
        <w:t xml:space="preserve">indicating those features </w:t>
      </w:r>
      <w:r w:rsidRPr="00702355">
        <w:rPr>
          <w:lang w:eastAsia="zh-CN"/>
        </w:rPr>
        <w:t>in the HTTP GET response,</w:t>
      </w:r>
      <w:r>
        <w:rPr>
          <w:lang w:eastAsia="zh-CN"/>
        </w:rPr>
        <w:t xml:space="preserve"> if supported by the API definition.</w:t>
      </w:r>
    </w:p>
    <w:p w14:paraId="6F8D6BA3" w14:textId="7561FC27" w:rsidR="00F90BFA" w:rsidRDefault="00F90BFA" w:rsidP="00F90BFA">
      <w:pPr>
        <w:rPr>
          <w:lang w:eastAsia="zh-CN"/>
        </w:rPr>
      </w:pPr>
      <w:r w:rsidRPr="000B63FD">
        <w:rPr>
          <w:lang w:eastAsia="zh-CN"/>
        </w:rPr>
        <w:t xml:space="preserve">The supported features for a </w:t>
      </w:r>
      <w:r w:rsidRPr="000B63FD">
        <w:t xml:space="preserve">resource associated to or representing the NF Service Consumer </w:t>
      </w:r>
      <w:r w:rsidRPr="000B63FD">
        <w:rPr>
          <w:lang w:eastAsia="zh-CN"/>
        </w:rPr>
        <w:t xml:space="preserve">shall also be applicable to all subordinate resources of that resource, and for all custom operations related to any of those resources. If any of those resources is used for the subscription to notifications (see </w:t>
      </w:r>
      <w:r>
        <w:rPr>
          <w:lang w:eastAsia="zh-CN"/>
        </w:rPr>
        <w:t>clause</w:t>
      </w:r>
      <w:r w:rsidRPr="000B63FD">
        <w:rPr>
          <w:lang w:eastAsia="zh-CN"/>
        </w:rPr>
        <w:t> 4.6.2 of 3GPP </w:t>
      </w:r>
      <w:r w:rsidR="00EE3E2B" w:rsidRPr="000B63FD">
        <w:rPr>
          <w:lang w:eastAsia="zh-CN"/>
        </w:rPr>
        <w:t>TS</w:t>
      </w:r>
      <w:r w:rsidR="00EE3E2B">
        <w:rPr>
          <w:lang w:eastAsia="zh-CN"/>
        </w:rPr>
        <w:t> </w:t>
      </w:r>
      <w:r w:rsidR="00EE3E2B" w:rsidRPr="000B63FD">
        <w:rPr>
          <w:lang w:eastAsia="zh-CN"/>
        </w:rPr>
        <w:t>2</w:t>
      </w:r>
      <w:r w:rsidRPr="000B63FD">
        <w:rPr>
          <w:lang w:eastAsia="zh-CN"/>
        </w:rPr>
        <w:t>9.501 [5]), the supported features shall also apply to those notifications.</w:t>
      </w:r>
    </w:p>
    <w:p w14:paraId="1F672D06" w14:textId="77777777" w:rsidR="00F90BFA" w:rsidRDefault="00F90BFA" w:rsidP="00F90BFA">
      <w:pPr>
        <w:rPr>
          <w:lang w:eastAsia="zh-CN"/>
        </w:rPr>
      </w:pPr>
      <w:r w:rsidRPr="000B63F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54370CBB" w14:textId="77777777" w:rsidR="00F90BFA" w:rsidRPr="000B63FD" w:rsidRDefault="00F90BFA" w:rsidP="00F90BFA">
      <w:pPr>
        <w:rPr>
          <w:lang w:eastAsia="zh-CN"/>
        </w:rPr>
      </w:pPr>
      <w:r w:rsidRPr="000B63FD">
        <w:rPr>
          <w:lang w:eastAsia="zh-CN"/>
        </w:rPr>
        <w:t>Unknown attributes and values shall be ignored by the receiving entity.</w:t>
      </w:r>
      <w:r>
        <w:rPr>
          <w:lang w:eastAsia="zh-CN"/>
        </w:rPr>
        <w:t xml:space="preserve"> Unsupported query parameters shall be handled as specified in clause 5.2.9.</w:t>
      </w:r>
    </w:p>
    <w:p w14:paraId="5EF03BB2" w14:textId="77777777" w:rsidR="00F90BFA" w:rsidRPr="000B63FD" w:rsidRDefault="00F90BFA" w:rsidP="00F90BFA">
      <w:pPr>
        <w:pStyle w:val="NO"/>
        <w:rPr>
          <w:lang w:eastAsia="zh-CN"/>
        </w:rPr>
      </w:pPr>
      <w:r w:rsidRPr="000B63FD">
        <w:rPr>
          <w:lang w:eastAsia="zh-CN"/>
        </w:rPr>
        <w:t>NOTE:</w:t>
      </w:r>
      <w:r w:rsidRPr="000B63FD">
        <w:rPr>
          <w:lang w:eastAsia="zh-CN"/>
        </w:rPr>
        <w:tab/>
        <w:t>The sender may send such information before the supported features for a resource have been determined.</w:t>
      </w:r>
    </w:p>
    <w:p w14:paraId="412F0CBB" w14:textId="77777777" w:rsidR="00F90BFA" w:rsidRPr="000B63FD" w:rsidRDefault="00F90BFA" w:rsidP="00F90BFA">
      <w:pPr>
        <w:rPr>
          <w:lang w:val="en-US" w:eastAsia="zh-CN"/>
        </w:rPr>
      </w:pPr>
      <w:r w:rsidRPr="000B63FD">
        <w:lastRenderedPageBreak/>
        <w:t xml:space="preserve">For an API that does not define any resources, only custom operations without associated resources or notifications without subscription will be used. For such APIs, if a feature negotiation is desired, the </w:t>
      </w:r>
      <w:r w:rsidRPr="000B63FD">
        <w:rPr>
          <w:lang w:eastAsia="zh-CN"/>
        </w:rPr>
        <w:t>request and response bodies of a suitable custom operation or notification need to be defined in such a manner that a</w:t>
      </w:r>
      <w:r>
        <w:rPr>
          <w:lang w:eastAsia="zh-CN"/>
        </w:rPr>
        <w:t>n</w:t>
      </w:r>
      <w:r w:rsidRPr="000B63FD">
        <w:rPr>
          <w:lang w:eastAsia="zh-CN"/>
        </w:rPr>
        <w:t xml:space="preserve"> attribute of the SupportedFeatures data type defined in 3GPP TS 29.571 [</w:t>
      </w:r>
      <w:r w:rsidRPr="000B63FD">
        <w:rPr>
          <w:rFonts w:hint="eastAsia"/>
          <w:lang w:eastAsia="zh-CN"/>
        </w:rPr>
        <w:t>13</w:t>
      </w:r>
      <w:r w:rsidRPr="000B63FD">
        <w:rPr>
          <w:lang w:eastAsia="zh-CN"/>
        </w:rPr>
        <w:t xml:space="preserve">] is included. The client invoking that custom operation or notification shall </w:t>
      </w:r>
      <w:r w:rsidRPr="000B63FD">
        <w:t xml:space="preserve">indicate its supported features for that API within </w:t>
      </w:r>
      <w:r w:rsidRPr="000B63FD">
        <w:rPr>
          <w:lang w:eastAsia="zh-CN"/>
        </w:rPr>
        <w:t>the corresponding HTTP request. The data structures to be included in the HTTP request as defined for that API, shall include the attribute</w:t>
      </w:r>
      <w:r w:rsidRPr="00A76495">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w:t>
      </w:r>
      <w:r w:rsidRPr="000B63FD">
        <w:rPr>
          <w:rFonts w:hint="eastAsia"/>
          <w:lang w:eastAsia="zh-CN"/>
        </w:rPr>
        <w:t>13</w:t>
      </w:r>
      <w:r w:rsidRPr="000B63FD">
        <w:rPr>
          <w:lang w:eastAsia="zh-CN"/>
        </w:rPr>
        <w:t>]</w:t>
      </w:r>
      <w:r>
        <w:rPr>
          <w:lang w:eastAsia="zh-CN"/>
        </w:rPr>
        <w:t xml:space="preserve"> </w:t>
      </w:r>
      <w:r w:rsidRPr="000B63FD">
        <w:rPr>
          <w:lang w:eastAsia="zh-CN"/>
        </w:rPr>
        <w:t>indicating those features in the successful response to the custom operation or notification. The data structures to be included in the HTTP response as defined for that API, shall include the attribute</w:t>
      </w:r>
      <w:r w:rsidRPr="00772D73">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45083F72" w14:textId="77777777" w:rsidR="00F90BFA" w:rsidRDefault="00F90BFA" w:rsidP="00F90BFA">
      <w:pPr>
        <w:rPr>
          <w:lang w:eastAsia="zh-CN"/>
        </w:rPr>
      </w:pPr>
      <w:r w:rsidRPr="000B63FD">
        <w:rPr>
          <w:lang w:eastAsia="zh-CN"/>
        </w:rPr>
        <w:t xml:space="preserve">Additionally, a NF instance </w:t>
      </w:r>
      <w:r>
        <w:rPr>
          <w:lang w:eastAsia="zh-CN"/>
        </w:rPr>
        <w:t>should</w:t>
      </w:r>
      <w:r w:rsidRPr="000B63FD">
        <w:rPr>
          <w:lang w:eastAsia="zh-CN"/>
        </w:rPr>
        <w:t xml:space="preserve"> register </w:t>
      </w:r>
      <w:r>
        <w:rPr>
          <w:lang w:eastAsia="zh-CN"/>
        </w:rPr>
        <w:t xml:space="preserve">all </w:t>
      </w:r>
      <w:r w:rsidRPr="000B63FD">
        <w:rPr>
          <w:lang w:eastAsia="zh-CN"/>
        </w:rPr>
        <w:t>the features it supports to the NRF, to enable NF Service Consumers to discover NF Service Producers supporting specific features.</w:t>
      </w:r>
    </w:p>
    <w:p w14:paraId="6876C643" w14:textId="64B5FA7E" w:rsidR="00F90BFA" w:rsidRPr="000B63FD" w:rsidRDefault="00F90BFA" w:rsidP="00F90BFA">
      <w:pPr>
        <w:rPr>
          <w:lang w:eastAsia="zh-CN"/>
        </w:rPr>
      </w:pPr>
      <w:r>
        <w:rPr>
          <w:lang w:eastAsia="zh-CN"/>
        </w:rPr>
        <w:t xml:space="preserve">Specific requirements for support of Indirect Communication with Delegated Discovery are specified in </w:t>
      </w:r>
      <w:r w:rsidR="00EE3E2B">
        <w:rPr>
          <w:lang w:eastAsia="zh-CN"/>
        </w:rPr>
        <w:t>clause 6</w:t>
      </w:r>
      <w:r>
        <w:rPr>
          <w:lang w:eastAsia="zh-CN"/>
        </w:rPr>
        <w:t>.10.6.</w:t>
      </w:r>
    </w:p>
    <w:p w14:paraId="2FA0EDFB" w14:textId="77777777" w:rsidR="00F90BFA" w:rsidRPr="000B63FD" w:rsidRDefault="00F90BFA" w:rsidP="00F90BFA">
      <w:pPr>
        <w:pStyle w:val="Heading3"/>
      </w:pPr>
      <w:bookmarkStart w:id="1138" w:name="_Toc19708989"/>
      <w:bookmarkStart w:id="1139" w:name="_Toc27745067"/>
      <w:bookmarkStart w:id="1140" w:name="_Toc29803220"/>
      <w:bookmarkStart w:id="1141" w:name="_Toc35970009"/>
      <w:bookmarkStart w:id="1142" w:name="_Toc36050803"/>
      <w:bookmarkStart w:id="1143" w:name="_Toc44847521"/>
      <w:bookmarkStart w:id="1144" w:name="_Toc51845175"/>
      <w:bookmarkStart w:id="1145" w:name="_Toc51845506"/>
      <w:bookmarkStart w:id="1146" w:name="_Toc57017575"/>
      <w:bookmarkStart w:id="1147" w:name="_Toc82555448"/>
      <w:r w:rsidRPr="000B63FD">
        <w:t>6.6.3</w:t>
      </w:r>
      <w:r w:rsidRPr="000B63FD">
        <w:tab/>
        <w:t>Vendor-specific extensions</w:t>
      </w:r>
      <w:bookmarkEnd w:id="1138"/>
      <w:bookmarkEnd w:id="1139"/>
      <w:bookmarkEnd w:id="1140"/>
      <w:bookmarkEnd w:id="1141"/>
      <w:bookmarkEnd w:id="1142"/>
      <w:bookmarkEnd w:id="1143"/>
      <w:bookmarkEnd w:id="1144"/>
      <w:bookmarkEnd w:id="1145"/>
      <w:bookmarkEnd w:id="1146"/>
      <w:bookmarkEnd w:id="1147"/>
    </w:p>
    <w:p w14:paraId="4BD67067" w14:textId="77777777" w:rsidR="00F90BFA" w:rsidRPr="000B63FD" w:rsidRDefault="00F90BFA" w:rsidP="00F90BFA">
      <w:r w:rsidRPr="000B63F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7CA2FE6C" w14:textId="77777777" w:rsidR="00F90BFA" w:rsidRPr="000B63FD" w:rsidRDefault="00F90BFA" w:rsidP="00F90BFA">
      <w:pPr>
        <w:pStyle w:val="NO"/>
      </w:pPr>
      <w:r w:rsidRPr="000B63FD">
        <w:t>NOTE 1:</w:t>
      </w:r>
      <w:r w:rsidRPr="000B63FD">
        <w:tab/>
        <w:t>The only JSON data types that can be extended, by defining additional members, are JSON objects; simple data types (and arrays of items of simple data types) cannot be extended in this way.</w:t>
      </w:r>
    </w:p>
    <w:p w14:paraId="140781BA" w14:textId="629AD351" w:rsidR="00F90BFA" w:rsidRPr="000B63FD" w:rsidRDefault="00F90BFA" w:rsidP="00F90BFA">
      <w:r w:rsidRPr="000B63FD">
        <w:t xml:space="preserve">However, in order to avoid duplication of member names inside a same object (see 3GPP TS 29.501 [5], </w:t>
      </w:r>
      <w:r w:rsidR="00EE3E2B">
        <w:t>clause </w:t>
      </w:r>
      <w:r w:rsidR="00EE3E2B" w:rsidRPr="000B63FD">
        <w:t>5</w:t>
      </w:r>
      <w:r w:rsidRPr="000B63FD">
        <w:t>.2.4.2, for the requirement of uniqueness of member names in JSON objects), it is necessary to comply with a naming scheme for vendor-specific data elements, to avoid clashing names between vendors.</w:t>
      </w:r>
    </w:p>
    <w:p w14:paraId="7F088639" w14:textId="77777777" w:rsidR="00F90BFA" w:rsidRPr="000B63FD" w:rsidRDefault="00F90BFA" w:rsidP="00F90BFA">
      <w:r w:rsidRPr="000B63FD">
        <w:t>Vendor-specific member names in JSON objects shall be named in the following manner:</w:t>
      </w:r>
    </w:p>
    <w:p w14:paraId="051227C1" w14:textId="77777777" w:rsidR="00F90BFA" w:rsidRPr="000B63FD" w:rsidRDefault="00F90BFA" w:rsidP="00F90BFA">
      <w:pPr>
        <w:pStyle w:val="PL"/>
      </w:pPr>
      <w:r w:rsidRPr="000B63FD">
        <w:t>"vendorSpecific-nnnnnn": {</w:t>
      </w:r>
    </w:p>
    <w:p w14:paraId="248BD215" w14:textId="77777777" w:rsidR="00F90BFA" w:rsidRPr="000B63FD" w:rsidRDefault="00F90BFA" w:rsidP="00F90BFA">
      <w:pPr>
        <w:pStyle w:val="PL"/>
      </w:pPr>
      <w:r w:rsidRPr="000B63FD">
        <w:t xml:space="preserve">  ...</w:t>
      </w:r>
    </w:p>
    <w:p w14:paraId="23074799" w14:textId="77777777" w:rsidR="00F90BFA" w:rsidRPr="000B63FD" w:rsidRDefault="00F90BFA" w:rsidP="00F90BFA">
      <w:pPr>
        <w:pStyle w:val="PL"/>
      </w:pPr>
      <w:r w:rsidRPr="000B63FD">
        <w:t>}</w:t>
      </w:r>
    </w:p>
    <w:p w14:paraId="6952757F" w14:textId="77777777" w:rsidR="00F90BFA" w:rsidRPr="000B63FD" w:rsidRDefault="00F90BFA" w:rsidP="00F90BFA">
      <w:pPr>
        <w:pStyle w:val="PL"/>
      </w:pPr>
    </w:p>
    <w:p w14:paraId="1B727CD4" w14:textId="77777777" w:rsidR="00F90BFA" w:rsidRPr="000B63FD" w:rsidRDefault="00F90BFA" w:rsidP="00F90BFA">
      <w:r w:rsidRPr="000B63FD">
        <w:t>where the value "nnnnnn" is a fixed 6-digit string, using the IANA-assigned "SMI Network Management Private Enterprise Codes" [18] value associated to a given vendor, and padding with leading digits "0" to complete a 6-digit value.</w:t>
      </w:r>
    </w:p>
    <w:p w14:paraId="122B95E1" w14:textId="77777777" w:rsidR="00F90BFA" w:rsidRPr="000B63FD" w:rsidRDefault="00F90BFA" w:rsidP="00F90BFA">
      <w:pPr>
        <w:pStyle w:val="NO"/>
      </w:pPr>
      <w:r w:rsidRPr="000B63FD">
        <w:t>NOTE 2:</w:t>
      </w:r>
      <w:r w:rsidRPr="000B63F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D218971" w14:textId="77777777" w:rsidR="00F90BFA" w:rsidRPr="000B63FD" w:rsidRDefault="00F90BFA" w:rsidP="00F90BFA">
      <w:pPr>
        <w:pStyle w:val="EX"/>
      </w:pPr>
      <w:r w:rsidRPr="000B63FD">
        <w:t>EXAMPLE:</w:t>
      </w:r>
      <w:r w:rsidRPr="000B63FD">
        <w:tab/>
        <w:t>The vendor-specific member name for vendor "3GPP" would be:</w:t>
      </w:r>
    </w:p>
    <w:p w14:paraId="7AA2906F" w14:textId="77777777" w:rsidR="00F90BFA" w:rsidRPr="000B63FD" w:rsidRDefault="00F90BFA" w:rsidP="00F90BFA">
      <w:pPr>
        <w:pStyle w:val="PL"/>
        <w:ind w:left="1702"/>
      </w:pPr>
      <w:r w:rsidRPr="000B63FD">
        <w:t>"vendorSpecific-010415": {</w:t>
      </w:r>
    </w:p>
    <w:p w14:paraId="498BF11A" w14:textId="77777777" w:rsidR="00F90BFA" w:rsidRPr="000B63FD" w:rsidRDefault="00F90BFA" w:rsidP="00F90BFA">
      <w:pPr>
        <w:pStyle w:val="PL"/>
        <w:ind w:left="1702"/>
      </w:pPr>
      <w:r w:rsidRPr="000B63FD">
        <w:t xml:space="preserve">  ...</w:t>
      </w:r>
    </w:p>
    <w:p w14:paraId="18AD592D" w14:textId="77777777" w:rsidR="00F90BFA" w:rsidRDefault="00F90BFA" w:rsidP="00F90BFA">
      <w:pPr>
        <w:pStyle w:val="PL"/>
        <w:ind w:left="1702"/>
      </w:pPr>
      <w:r w:rsidRPr="000B63FD">
        <w:t>}</w:t>
      </w:r>
    </w:p>
    <w:p w14:paraId="4D42C7F2" w14:textId="77777777" w:rsidR="00F90BFA" w:rsidRPr="000B63FD" w:rsidRDefault="00F90BFA" w:rsidP="00F90BFA">
      <w:pPr>
        <w:pStyle w:val="Heading3"/>
      </w:pPr>
      <w:bookmarkStart w:id="1148" w:name="_Toc19708990"/>
      <w:bookmarkStart w:id="1149" w:name="_Toc27745068"/>
      <w:bookmarkStart w:id="1150" w:name="_Toc29803221"/>
      <w:bookmarkStart w:id="1151" w:name="_Toc35970010"/>
      <w:bookmarkStart w:id="1152" w:name="_Toc36050804"/>
      <w:bookmarkStart w:id="1153" w:name="_Toc44847522"/>
      <w:bookmarkStart w:id="1154" w:name="_Toc51845176"/>
      <w:bookmarkStart w:id="1155" w:name="_Toc51845507"/>
      <w:bookmarkStart w:id="1156" w:name="_Toc57017576"/>
      <w:bookmarkStart w:id="1157" w:name="_Toc82555449"/>
      <w:r w:rsidRPr="000B63FD">
        <w:t>6.6.</w:t>
      </w:r>
      <w:r>
        <w:t>4</w:t>
      </w:r>
      <w:r w:rsidRPr="000B63FD">
        <w:tab/>
      </w:r>
      <w:r>
        <w:t>Extensibility for Query parameters</w:t>
      </w:r>
      <w:bookmarkEnd w:id="1148"/>
      <w:bookmarkEnd w:id="1149"/>
      <w:bookmarkEnd w:id="1150"/>
      <w:bookmarkEnd w:id="1151"/>
      <w:bookmarkEnd w:id="1152"/>
      <w:bookmarkEnd w:id="1153"/>
      <w:bookmarkEnd w:id="1154"/>
      <w:bookmarkEnd w:id="1155"/>
      <w:bookmarkEnd w:id="1156"/>
      <w:bookmarkEnd w:id="1157"/>
    </w:p>
    <w:p w14:paraId="15FD7C63" w14:textId="77777777" w:rsidR="00F90BFA" w:rsidRDefault="00F90BFA" w:rsidP="00F90BFA">
      <w:r>
        <w:t>New query parameters may be defined after the OpenAPI freeze of the first 3GPP release that contains an API.</w:t>
      </w:r>
    </w:p>
    <w:p w14:paraId="3899A3E7" w14:textId="77777777" w:rsidR="00F90BFA" w:rsidRDefault="00F90BFA" w:rsidP="00F90BFA">
      <w:r>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7931A8C2" w14:textId="77777777" w:rsidR="00F90BFA" w:rsidRDefault="00F90BFA" w:rsidP="00F90BFA">
      <w:r>
        <w:lastRenderedPageBreak/>
        <w:t>Prior to using such a query parameter in an HTTP request, the NF Service Consumer should determine, if possible, whether the query parameter is supported by the NF Service Producer, using the feature negotiation mechanism specified in clause 6.6.2.</w:t>
      </w:r>
    </w:p>
    <w:p w14:paraId="01242480" w14:textId="77777777" w:rsidR="00F90BFA" w:rsidRDefault="00F90BFA" w:rsidP="00F90BFA">
      <w:pPr>
        <w:pStyle w:val="NO"/>
      </w:pPr>
      <w:r>
        <w:t>NOTE 1:</w:t>
      </w:r>
      <w:r>
        <w:tab/>
        <w:t>Not doing so could result in the NF Service Producer rejecting the request if it does not support the query parameters, see clause 5.2.9.</w:t>
      </w:r>
    </w:p>
    <w:p w14:paraId="6298E617" w14:textId="77777777" w:rsidR="00F90BFA" w:rsidRDefault="00F90BFA" w:rsidP="00F90BFA">
      <w:pPr>
        <w:pStyle w:val="NO"/>
      </w:pPr>
      <w:r>
        <w:t>NOTE 2:</w:t>
      </w:r>
      <w:r>
        <w:tab/>
        <w:t>A NF Service Consumer can discover the features (and therefore the query parameters) supported by a NF Service Producer using the NRF, if the latter has registered the features it supports to the NRF.</w:t>
      </w:r>
    </w:p>
    <w:p w14:paraId="1EBFE4EA" w14:textId="77777777" w:rsidR="00F90BFA" w:rsidRDefault="00F90BFA" w:rsidP="00F90BFA">
      <w:pPr>
        <w:rPr>
          <w:lang w:eastAsia="zh-CN"/>
        </w:rPr>
      </w:pPr>
      <w:r>
        <w:t xml:space="preserve">If the NF Service Consumer includes the query parameter (e.g. "supported-features") </w:t>
      </w:r>
      <w:r w:rsidRPr="000B63FD">
        <w:rPr>
          <w:lang w:eastAsia="zh-CN"/>
        </w:rPr>
        <w:t>of the SupportedFeatures data type defined in 3GPP TS 29.571 [</w:t>
      </w:r>
      <w:r w:rsidRPr="000B63FD">
        <w:rPr>
          <w:rFonts w:hint="eastAsia"/>
          <w:lang w:eastAsia="zh-CN"/>
        </w:rPr>
        <w:t>13</w:t>
      </w:r>
      <w:r w:rsidRPr="000B63FD">
        <w:rPr>
          <w:lang w:eastAsia="zh-CN"/>
        </w:rPr>
        <w:t xml:space="preserve">] in </w:t>
      </w:r>
      <w:r>
        <w:rPr>
          <w:lang w:eastAsia="zh-CN"/>
        </w:rPr>
        <w:t xml:space="preserve">an </w:t>
      </w:r>
      <w:r w:rsidRPr="000B63FD">
        <w:rPr>
          <w:lang w:eastAsia="zh-CN"/>
        </w:rPr>
        <w:t>HTTP GET request</w:t>
      </w:r>
      <w:r>
        <w:rPr>
          <w:lang w:eastAsia="zh-CN"/>
        </w:rPr>
        <w:t xml:space="preserve"> (see clause 6.6.2</w:t>
      </w:r>
      <w:r w:rsidRPr="00702355">
        <w:rPr>
          <w:lang w:eastAsia="zh-CN"/>
        </w:rPr>
        <w:t xml:space="preserve">), the NF Service Producer shall include the </w:t>
      </w:r>
      <w:r>
        <w:rPr>
          <w:lang w:eastAsia="zh-CN"/>
        </w:rPr>
        <w:t xml:space="preserve">attribute (e.g. </w:t>
      </w:r>
      <w:r w:rsidRPr="00702355">
        <w:rPr>
          <w:lang w:eastAsia="zh-CN"/>
        </w:rPr>
        <w:t>"supportedFeatures"</w:t>
      </w:r>
      <w:r>
        <w:rPr>
          <w:lang w:eastAsia="zh-CN"/>
        </w:rPr>
        <w:t xml:space="preserv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rsidRPr="00702355">
        <w:rPr>
          <w:lang w:eastAsia="zh-CN"/>
        </w:rPr>
        <w:t xml:space="preserve">in the HTTP GET response, set as defined for HTTP responses in </w:t>
      </w:r>
      <w:r>
        <w:rPr>
          <w:lang w:eastAsia="zh-CN"/>
        </w:rPr>
        <w:t>clause</w:t>
      </w:r>
      <w:r w:rsidRPr="00702355">
        <w:rPr>
          <w:lang w:eastAsia="zh-CN"/>
        </w:rPr>
        <w:t> 6.6.2,</w:t>
      </w:r>
      <w:r>
        <w:rPr>
          <w:lang w:eastAsia="zh-CN"/>
        </w:rPr>
        <w:t xml:space="preserve"> if supported by the API definition.</w:t>
      </w:r>
    </w:p>
    <w:p w14:paraId="42BD9ACE" w14:textId="77777777" w:rsidR="00F90BFA" w:rsidRDefault="00F90BFA" w:rsidP="00F90BFA">
      <w:pPr>
        <w:pStyle w:val="NO"/>
      </w:pPr>
      <w:r>
        <w:t>NOTE 3:</w:t>
      </w:r>
      <w:r>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7EE8BAB5" w14:textId="77777777" w:rsidR="00F90BFA" w:rsidRDefault="00F90BFA" w:rsidP="00F90BFA">
      <w:pPr>
        <w:pStyle w:val="NO"/>
      </w:pPr>
      <w:r>
        <w:t>NOTE 4:</w:t>
      </w:r>
      <w:r>
        <w:tab/>
        <w:t xml:space="preserve">Some APIs are designed to allow returning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rPr>
          <w:lang w:eastAsia="zh-CN"/>
        </w:rPr>
        <w:t xml:space="preserve"> </w:t>
      </w:r>
      <w:r>
        <w:t xml:space="preserve">in the HTTP GET response, regardless of whether the query parameter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is present in the request.</w:t>
      </w:r>
    </w:p>
    <w:p w14:paraId="414FA4D8" w14:textId="77777777" w:rsidR="00F90BFA" w:rsidRDefault="00F90BFA" w:rsidP="00F90BFA">
      <w:r>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0B63FD">
        <w:rPr>
          <w:lang w:eastAsia="zh-CN"/>
        </w:rPr>
        <w:t>of the SupportedFeatures data type defined in 3GPP TS 29.571 [</w:t>
      </w:r>
      <w:r w:rsidRPr="000B63FD">
        <w:rPr>
          <w:rFonts w:hint="eastAsia"/>
          <w:lang w:eastAsia="zh-CN"/>
        </w:rPr>
        <w:t>13</w:t>
      </w:r>
      <w:r w:rsidRPr="000B63FD">
        <w:rPr>
          <w:lang w:eastAsia="zh-CN"/>
        </w:rPr>
        <w:t>]</w:t>
      </w:r>
      <w:r>
        <w:t xml:space="preserve"> returned by the NF Service Producer in the HTTP GET response, if available, to determine the features (and thus query parameters) not supported by the NF Service Producer.</w:t>
      </w:r>
    </w:p>
    <w:p w14:paraId="2773CC4F" w14:textId="77777777" w:rsidR="00F90BFA" w:rsidRPr="00BB7F1F" w:rsidRDefault="00F90BFA" w:rsidP="00F90BFA">
      <w:r>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071C460" w14:textId="77777777" w:rsidR="00F90BFA" w:rsidRPr="000B63FD" w:rsidRDefault="00F90BFA" w:rsidP="00F90BFA">
      <w:pPr>
        <w:pStyle w:val="Heading2"/>
        <w:rPr>
          <w:lang w:eastAsia="zh-CN"/>
        </w:rPr>
      </w:pPr>
      <w:bookmarkStart w:id="1158" w:name="_Toc19708991"/>
      <w:bookmarkStart w:id="1159" w:name="_Toc27745069"/>
      <w:bookmarkStart w:id="1160" w:name="_Toc29803222"/>
      <w:bookmarkStart w:id="1161" w:name="_Toc35970011"/>
      <w:bookmarkStart w:id="1162" w:name="_Toc36050805"/>
      <w:bookmarkStart w:id="1163" w:name="_Toc44847523"/>
      <w:bookmarkStart w:id="1164" w:name="_Toc51845177"/>
      <w:bookmarkStart w:id="1165" w:name="_Toc51845508"/>
      <w:bookmarkStart w:id="1166" w:name="_Toc57017577"/>
      <w:bookmarkStart w:id="1167" w:name="_Toc82555450"/>
      <w:r w:rsidRPr="000B63FD">
        <w:rPr>
          <w:rFonts w:hint="eastAsia"/>
          <w:lang w:eastAsia="zh-CN"/>
        </w:rPr>
        <w:t>6</w:t>
      </w:r>
      <w:r w:rsidRPr="000B63FD">
        <w:t>.</w:t>
      </w:r>
      <w:r w:rsidRPr="000B63FD">
        <w:rPr>
          <w:rFonts w:hint="eastAsia"/>
          <w:lang w:eastAsia="zh-CN"/>
        </w:rPr>
        <w:t>7</w:t>
      </w:r>
      <w:r w:rsidRPr="000B63FD">
        <w:rPr>
          <w:lang w:eastAsia="zh-CN"/>
        </w:rPr>
        <w:tab/>
        <w:t>Security Mechanisms</w:t>
      </w:r>
      <w:bookmarkEnd w:id="1158"/>
      <w:bookmarkEnd w:id="1159"/>
      <w:bookmarkEnd w:id="1160"/>
      <w:bookmarkEnd w:id="1161"/>
      <w:bookmarkEnd w:id="1162"/>
      <w:bookmarkEnd w:id="1163"/>
      <w:bookmarkEnd w:id="1164"/>
      <w:bookmarkEnd w:id="1165"/>
      <w:bookmarkEnd w:id="1166"/>
      <w:bookmarkEnd w:id="1167"/>
    </w:p>
    <w:p w14:paraId="478749E7" w14:textId="77777777" w:rsidR="00F90BFA" w:rsidRPr="000B63FD" w:rsidRDefault="00F90BFA" w:rsidP="00F90BFA">
      <w:pPr>
        <w:pStyle w:val="Heading3"/>
        <w:rPr>
          <w:lang w:eastAsia="zh-CN"/>
        </w:rPr>
      </w:pPr>
      <w:bookmarkStart w:id="1168" w:name="_Toc19708992"/>
      <w:bookmarkStart w:id="1169" w:name="_Toc27745070"/>
      <w:bookmarkStart w:id="1170" w:name="_Toc29803223"/>
      <w:bookmarkStart w:id="1171" w:name="_Toc35970012"/>
      <w:bookmarkStart w:id="1172" w:name="_Toc36050806"/>
      <w:bookmarkStart w:id="1173" w:name="_Toc44847524"/>
      <w:bookmarkStart w:id="1174" w:name="_Toc51845178"/>
      <w:bookmarkStart w:id="1175" w:name="_Toc51845509"/>
      <w:bookmarkStart w:id="1176" w:name="_Toc57017578"/>
      <w:bookmarkStart w:id="1177" w:name="_Toc82555451"/>
      <w:r w:rsidRPr="000B63FD">
        <w:rPr>
          <w:rFonts w:hint="eastAsia"/>
          <w:lang w:eastAsia="zh-CN"/>
        </w:rPr>
        <w:t>6.7.1</w:t>
      </w:r>
      <w:r w:rsidRPr="000B63FD">
        <w:rPr>
          <w:rFonts w:hint="eastAsia"/>
          <w:lang w:eastAsia="zh-CN"/>
        </w:rPr>
        <w:tab/>
        <w:t>General</w:t>
      </w:r>
      <w:bookmarkEnd w:id="1168"/>
      <w:bookmarkEnd w:id="1169"/>
      <w:bookmarkEnd w:id="1170"/>
      <w:bookmarkEnd w:id="1171"/>
      <w:bookmarkEnd w:id="1172"/>
      <w:bookmarkEnd w:id="1173"/>
      <w:bookmarkEnd w:id="1174"/>
      <w:bookmarkEnd w:id="1175"/>
      <w:bookmarkEnd w:id="1176"/>
      <w:bookmarkEnd w:id="1177"/>
    </w:p>
    <w:p w14:paraId="2C2AF125" w14:textId="41BB7FF3" w:rsidR="00F90BFA" w:rsidRPr="000B63FD" w:rsidRDefault="00F90BFA" w:rsidP="00F90BFA">
      <w:pPr>
        <w:rPr>
          <w:lang w:eastAsia="zh-CN"/>
        </w:rPr>
      </w:pPr>
      <w:r w:rsidRPr="000B63FD">
        <w:rPr>
          <w:rFonts w:hint="eastAsia"/>
          <w:lang w:eastAsia="zh-CN"/>
        </w:rPr>
        <w:t xml:space="preserve">The security </w:t>
      </w:r>
      <w:r w:rsidRPr="000B63FD">
        <w:rPr>
          <w:lang w:eastAsia="zh-CN"/>
        </w:rPr>
        <w:t xml:space="preserve">mechanisms for service based interfaces are specified in </w:t>
      </w:r>
      <w:r w:rsidR="00EE3E2B" w:rsidRPr="000B63FD">
        <w:rPr>
          <w:lang w:eastAsia="zh-CN"/>
        </w:rPr>
        <w:t>clause</w:t>
      </w:r>
      <w:r w:rsidR="00EE3E2B">
        <w:rPr>
          <w:lang w:eastAsia="zh-CN"/>
        </w:rPr>
        <w:t> </w:t>
      </w:r>
      <w:r w:rsidR="00EE3E2B" w:rsidRPr="000B63FD">
        <w:rPr>
          <w:lang w:eastAsia="zh-CN"/>
        </w:rPr>
        <w:t>1</w:t>
      </w:r>
      <w:r w:rsidRPr="000B63FD">
        <w:rPr>
          <w:lang w:eastAsia="zh-CN"/>
        </w:rPr>
        <w:t>3 of 3GPP TS 33.501 [17].</w:t>
      </w:r>
    </w:p>
    <w:p w14:paraId="0671E433" w14:textId="77777777" w:rsidR="00F90BFA" w:rsidRPr="000B63FD" w:rsidRDefault="00F90BFA" w:rsidP="00F90BFA">
      <w:pPr>
        <w:rPr>
          <w:lang w:eastAsia="zh-CN"/>
        </w:rPr>
      </w:pPr>
      <w:r w:rsidRPr="000B63FD">
        <w:rPr>
          <w:lang w:eastAsia="zh-CN"/>
        </w:rPr>
        <w:t xml:space="preserve">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w:t>
      </w:r>
      <w:r>
        <w:rPr>
          <w:lang w:eastAsia="zh-CN"/>
        </w:rPr>
        <w:t>clause</w:t>
      </w:r>
      <w:r w:rsidRPr="000B63FD">
        <w:rPr>
          <w:lang w:eastAsia="zh-CN"/>
        </w:rPr>
        <w:t> 6.1.4.3.</w:t>
      </w:r>
    </w:p>
    <w:p w14:paraId="5A4C1E24" w14:textId="77777777" w:rsidR="00F90BFA" w:rsidRPr="000B63FD" w:rsidRDefault="00F90BFA" w:rsidP="00F90BFA">
      <w:pPr>
        <w:pStyle w:val="Heading3"/>
        <w:rPr>
          <w:lang w:eastAsia="zh-CN"/>
        </w:rPr>
      </w:pPr>
      <w:bookmarkStart w:id="1178" w:name="_Toc19708993"/>
      <w:bookmarkStart w:id="1179" w:name="_Toc27745071"/>
      <w:bookmarkStart w:id="1180" w:name="_Toc29803224"/>
      <w:bookmarkStart w:id="1181" w:name="_Toc35970013"/>
      <w:bookmarkStart w:id="1182" w:name="_Toc36050807"/>
      <w:bookmarkStart w:id="1183" w:name="_Toc44847525"/>
      <w:bookmarkStart w:id="1184" w:name="_Toc51845179"/>
      <w:bookmarkStart w:id="1185" w:name="_Toc51845510"/>
      <w:bookmarkStart w:id="1186" w:name="_Toc57017579"/>
      <w:bookmarkStart w:id="1187" w:name="_Toc82555452"/>
      <w:r w:rsidRPr="000B63FD">
        <w:rPr>
          <w:rFonts w:hint="eastAsia"/>
          <w:lang w:eastAsia="zh-CN"/>
        </w:rPr>
        <w:t>6.7.2</w:t>
      </w:r>
      <w:r w:rsidRPr="000B63FD">
        <w:rPr>
          <w:rFonts w:hint="eastAsia"/>
          <w:lang w:eastAsia="zh-CN"/>
        </w:rPr>
        <w:tab/>
      </w:r>
      <w:r w:rsidRPr="000B63FD">
        <w:rPr>
          <w:lang w:eastAsia="zh-CN"/>
        </w:rPr>
        <w:t>Transport layer security protection of messages</w:t>
      </w:r>
      <w:bookmarkEnd w:id="1178"/>
      <w:bookmarkEnd w:id="1179"/>
      <w:bookmarkEnd w:id="1180"/>
      <w:bookmarkEnd w:id="1181"/>
      <w:bookmarkEnd w:id="1182"/>
      <w:bookmarkEnd w:id="1183"/>
      <w:bookmarkEnd w:id="1184"/>
      <w:bookmarkEnd w:id="1185"/>
      <w:bookmarkEnd w:id="1186"/>
      <w:bookmarkEnd w:id="1187"/>
    </w:p>
    <w:p w14:paraId="352D2BF6" w14:textId="7551945D" w:rsidR="00F90BFA" w:rsidRPr="000B63FD" w:rsidRDefault="00F90BFA" w:rsidP="00F90BFA">
      <w:pPr>
        <w:rPr>
          <w:lang w:eastAsia="zh-CN"/>
        </w:rPr>
      </w:pPr>
      <w:r w:rsidRPr="000B63FD">
        <w:rPr>
          <w:rFonts w:hint="eastAsia"/>
          <w:lang w:eastAsia="zh-CN"/>
        </w:rPr>
        <w:t xml:space="preserve">As specified in </w:t>
      </w:r>
      <w:r w:rsidR="00EE3E2B">
        <w:rPr>
          <w:lang w:eastAsia="zh-CN"/>
        </w:rPr>
        <w:t>clause </w:t>
      </w:r>
      <w:r w:rsidR="00EE3E2B" w:rsidRPr="000B63FD">
        <w:rPr>
          <w:lang w:eastAsia="zh-CN"/>
        </w:rPr>
        <w:t>1</w:t>
      </w:r>
      <w:r w:rsidRPr="000B63FD">
        <w:rPr>
          <w:lang w:eastAsia="zh-CN"/>
        </w:rPr>
        <w:t>3.1 of 3GPP TS 33.501 [17], TLS shall be used for the security protection of messages at the transport layer for the service based interfaces</w:t>
      </w:r>
      <w:r w:rsidRPr="000B63FD">
        <w:t xml:space="preserve"> if network security is not provided by other means.</w:t>
      </w:r>
    </w:p>
    <w:p w14:paraId="20FC50E3" w14:textId="77777777" w:rsidR="00F90BFA" w:rsidRPr="000B63FD" w:rsidRDefault="00F90BFA" w:rsidP="00F90BFA">
      <w:pPr>
        <w:pStyle w:val="Heading3"/>
        <w:rPr>
          <w:lang w:eastAsia="zh-CN"/>
        </w:rPr>
      </w:pPr>
      <w:bookmarkStart w:id="1188" w:name="_Toc19708994"/>
      <w:bookmarkStart w:id="1189" w:name="_Toc27745072"/>
      <w:bookmarkStart w:id="1190" w:name="_Toc29803225"/>
      <w:bookmarkStart w:id="1191" w:name="_Toc35970014"/>
      <w:bookmarkStart w:id="1192" w:name="_Toc36050808"/>
      <w:bookmarkStart w:id="1193" w:name="_Toc44847526"/>
      <w:bookmarkStart w:id="1194" w:name="_Toc51845180"/>
      <w:bookmarkStart w:id="1195" w:name="_Toc51845511"/>
      <w:bookmarkStart w:id="1196" w:name="_Toc57017580"/>
      <w:bookmarkStart w:id="1197" w:name="_Toc82555453"/>
      <w:r w:rsidRPr="000B63FD">
        <w:rPr>
          <w:rFonts w:hint="eastAsia"/>
          <w:lang w:eastAsia="zh-CN"/>
        </w:rPr>
        <w:t>6.7.3</w:t>
      </w:r>
      <w:r w:rsidRPr="000B63FD">
        <w:rPr>
          <w:rFonts w:hint="eastAsia"/>
          <w:lang w:eastAsia="zh-CN"/>
        </w:rPr>
        <w:tab/>
      </w:r>
      <w:r w:rsidRPr="000B63FD">
        <w:rPr>
          <w:lang w:eastAsia="zh-CN"/>
        </w:rPr>
        <w:t>Authorization of NF service access</w:t>
      </w:r>
      <w:bookmarkEnd w:id="1188"/>
      <w:bookmarkEnd w:id="1189"/>
      <w:bookmarkEnd w:id="1190"/>
      <w:bookmarkEnd w:id="1191"/>
      <w:bookmarkEnd w:id="1192"/>
      <w:bookmarkEnd w:id="1193"/>
      <w:bookmarkEnd w:id="1194"/>
      <w:bookmarkEnd w:id="1195"/>
      <w:bookmarkEnd w:id="1196"/>
      <w:bookmarkEnd w:id="1197"/>
    </w:p>
    <w:p w14:paraId="0AB7EA1D" w14:textId="372D7E8E" w:rsidR="00F90BFA" w:rsidRDefault="00F90BFA" w:rsidP="00F90BFA">
      <w:pPr>
        <w:rPr>
          <w:lang w:eastAsia="zh-CN"/>
        </w:rPr>
      </w:pPr>
      <w:r w:rsidRPr="000B63FD">
        <w:rPr>
          <w:rFonts w:hint="eastAsia"/>
          <w:lang w:eastAsia="zh-CN"/>
        </w:rPr>
        <w:t xml:space="preserve">As specified in </w:t>
      </w:r>
      <w:r w:rsidR="00EE3E2B">
        <w:rPr>
          <w:rFonts w:hint="eastAsia"/>
          <w:lang w:eastAsia="zh-CN"/>
        </w:rPr>
        <w:t>clause</w:t>
      </w:r>
      <w:r w:rsidR="00EE3E2B">
        <w:rPr>
          <w:lang w:eastAsia="zh-CN"/>
        </w:rPr>
        <w:t> </w:t>
      </w:r>
      <w:r w:rsidR="00EE3E2B" w:rsidRPr="000B63FD">
        <w:rPr>
          <w:lang w:eastAsia="zh-CN"/>
        </w:rPr>
        <w:t>1</w:t>
      </w:r>
      <w:r w:rsidRPr="000B63F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EE3E2B" w:rsidRPr="000B63FD">
        <w:rPr>
          <w:lang w:eastAsia="zh-CN"/>
        </w:rPr>
        <w:t>clause</w:t>
      </w:r>
      <w:r w:rsidR="00EE3E2B">
        <w:rPr>
          <w:lang w:eastAsia="zh-CN"/>
        </w:rPr>
        <w:t> </w:t>
      </w:r>
      <w:r w:rsidR="00EE3E2B" w:rsidRPr="000B63FD">
        <w:rPr>
          <w:lang w:eastAsia="zh-CN"/>
        </w:rPr>
        <w:t>4</w:t>
      </w:r>
      <w:r w:rsidRPr="000B63FD">
        <w:rPr>
          <w:lang w:eastAsia="zh-CN"/>
        </w:rPr>
        <w:t>.4 of IETF RFC 6749 [22]</w:t>
      </w:r>
      <w:r w:rsidRPr="003D4E29">
        <w:rPr>
          <w:lang w:eastAsia="zh-CN"/>
        </w:rPr>
        <w:t xml:space="preserve"> </w:t>
      </w:r>
      <w:r>
        <w:rPr>
          <w:lang w:eastAsia="zh-CN"/>
        </w:rPr>
        <w:t>,</w:t>
      </w:r>
      <w:r w:rsidRPr="00610375">
        <w:t xml:space="preserve"> </w:t>
      </w:r>
      <w:r w:rsidRPr="00610375">
        <w:rPr>
          <w:lang w:eastAsia="zh-CN"/>
        </w:rPr>
        <w:t xml:space="preserve">except that there is no </w:t>
      </w:r>
      <w:r>
        <w:rPr>
          <w:lang w:eastAsia="zh-CN"/>
        </w:rPr>
        <w:t>"</w:t>
      </w:r>
      <w:r w:rsidRPr="00610375">
        <w:rPr>
          <w:lang w:eastAsia="zh-CN"/>
        </w:rPr>
        <w:t>Authorization</w:t>
      </w:r>
      <w:r>
        <w:rPr>
          <w:lang w:eastAsia="zh-CN"/>
        </w:rPr>
        <w:t>"</w:t>
      </w:r>
      <w:r w:rsidRPr="00610375">
        <w:rPr>
          <w:lang w:eastAsia="zh-CN"/>
        </w:rPr>
        <w:t xml:space="preserve"> HTTP request header in the access token request</w:t>
      </w:r>
      <w:r w:rsidRPr="000B63FD">
        <w:rPr>
          <w:lang w:eastAsia="zh-CN"/>
        </w:rPr>
        <w:t>.</w:t>
      </w:r>
    </w:p>
    <w:p w14:paraId="4C9CFF40" w14:textId="77777777" w:rsidR="00F90BFA" w:rsidRDefault="00F90BFA" w:rsidP="00F90BFA">
      <w:pPr>
        <w:rPr>
          <w:lang w:eastAsia="zh-CN"/>
        </w:rPr>
      </w:pPr>
      <w:r w:rsidRPr="000B63FD">
        <w:rPr>
          <w:lang w:eastAsia="zh-CN"/>
        </w:rPr>
        <w:t xml:space="preserve">The NRF shall act as the Authorization Server providing </w:t>
      </w:r>
      <w:r>
        <w:rPr>
          <w:lang w:eastAsia="zh-CN"/>
        </w:rPr>
        <w:t xml:space="preserve">"Bearer" </w:t>
      </w:r>
      <w:r w:rsidRPr="000B63FD">
        <w:rPr>
          <w:lang w:eastAsia="zh-CN"/>
        </w:rPr>
        <w:t xml:space="preserve">access tokens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xml:space="preserve"> </w:t>
      </w:r>
      <w:r w:rsidRPr="000B63FD">
        <w:rPr>
          <w:lang w:eastAsia="zh-CN"/>
        </w:rPr>
        <w:t>to the NF service consumers to access the services provided by the NF service providers.</w:t>
      </w:r>
    </w:p>
    <w:p w14:paraId="3DF9143D" w14:textId="5FD4117C" w:rsidR="00F90BFA" w:rsidRPr="000B63FD" w:rsidRDefault="00F90BFA" w:rsidP="00F90BFA">
      <w:pPr>
        <w:rPr>
          <w:lang w:eastAsia="zh-CN"/>
        </w:rPr>
      </w:pPr>
      <w:r w:rsidRPr="000B63FD">
        <w:rPr>
          <w:lang w:eastAsia="zh-CN"/>
        </w:rPr>
        <w:lastRenderedPageBreak/>
        <w:t xml:space="preserve">If an NF service (i.e API) receives an OAuth 2.0 access token in the "Authorization" HTTP request header field, the NF service shall validate the access token, its expiry and its access scope before allowing access to the requested resource, as specified in </w:t>
      </w:r>
      <w:r w:rsidR="00EE3E2B" w:rsidRPr="000B63FD">
        <w:rPr>
          <w:lang w:eastAsia="zh-CN"/>
        </w:rPr>
        <w:t>clause</w:t>
      </w:r>
      <w:r w:rsidR="00EE3E2B">
        <w:rPr>
          <w:lang w:eastAsia="zh-CN"/>
        </w:rPr>
        <w:t> </w:t>
      </w:r>
      <w:r w:rsidR="00EE3E2B" w:rsidRPr="000B63FD">
        <w:rPr>
          <w:lang w:eastAsia="zh-CN"/>
        </w:rPr>
        <w:t>7</w:t>
      </w:r>
      <w:r w:rsidRPr="000B63FD">
        <w:rPr>
          <w:lang w:eastAsia="zh-CN"/>
        </w:rPr>
        <w:t xml:space="preserve"> of IETF RFC 6749 [22].</w:t>
      </w:r>
    </w:p>
    <w:p w14:paraId="178A47C5" w14:textId="77777777" w:rsidR="00F90BFA" w:rsidRDefault="00F90BFA" w:rsidP="00F90BFA">
      <w:pPr>
        <w:rPr>
          <w:lang w:eastAsia="zh-CN"/>
        </w:rPr>
      </w:pPr>
      <w:r>
        <w:rPr>
          <w:lang w:eastAsia="zh-CN"/>
        </w:rPr>
        <w:t>The access scope required to get access to a given resource may be, based on local configuration of the NF service producer, either:</w:t>
      </w:r>
    </w:p>
    <w:p w14:paraId="2EF021B7" w14:textId="77777777" w:rsidR="00F90BFA" w:rsidRDefault="00F90BFA" w:rsidP="00F90BFA">
      <w:pPr>
        <w:pStyle w:val="B1"/>
        <w:rPr>
          <w:lang w:eastAsia="zh-CN"/>
        </w:rPr>
      </w:pPr>
      <w:r>
        <w:rPr>
          <w:lang w:eastAsia="zh-CN"/>
        </w:rPr>
        <w:t>-</w:t>
      </w:r>
      <w:r>
        <w:rPr>
          <w:lang w:eastAsia="zh-CN"/>
        </w:rPr>
        <w:tab/>
        <w:t>the service name of the NF Service; this scope grants generic access to a given API, for those operations on resources that don't require a specific authorization, or</w:t>
      </w:r>
    </w:p>
    <w:p w14:paraId="4D4A3874" w14:textId="77777777" w:rsidR="00F90BFA" w:rsidRPr="000B63FD" w:rsidRDefault="00F90BFA" w:rsidP="00F90BFA">
      <w:pPr>
        <w:pStyle w:val="B1"/>
        <w:rPr>
          <w:lang w:eastAsia="zh-CN"/>
        </w:rPr>
      </w:pPr>
      <w:r>
        <w:rPr>
          <w:lang w:eastAsia="zh-CN"/>
        </w:rPr>
        <w:t>-</w:t>
      </w:r>
      <w:r>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3364A537" w14:textId="77777777" w:rsidR="00F90BFA" w:rsidRPr="000B63FD" w:rsidRDefault="00F90BFA" w:rsidP="00F90BFA">
      <w:pPr>
        <w:rPr>
          <w:lang w:eastAsia="zh-CN"/>
        </w:rPr>
      </w:pPr>
      <w:r w:rsidRPr="000B63FD">
        <w:rPr>
          <w:lang w:eastAsia="zh-CN"/>
        </w:rPr>
        <w:t>An NF service consumer shall support OAuth 2.0.</w:t>
      </w:r>
    </w:p>
    <w:p w14:paraId="3722F81D" w14:textId="77777777" w:rsidR="00F90BFA" w:rsidRDefault="00F90BFA" w:rsidP="00F90BFA">
      <w:pPr>
        <w:rPr>
          <w:lang w:eastAsia="zh-CN"/>
        </w:rPr>
      </w:pPr>
      <w:r w:rsidRPr="000B63F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w:t>
      </w:r>
      <w:r>
        <w:rPr>
          <w:lang w:eastAsia="zh-CN"/>
        </w:rPr>
        <w:t xml:space="preserve"> T</w:t>
      </w:r>
      <w:r w:rsidRPr="00B34079">
        <w:rPr>
          <w:lang w:eastAsia="zh-CN"/>
        </w:rPr>
        <w:t xml:space="preserve">he </w:t>
      </w:r>
      <w:r>
        <w:rPr>
          <w:lang w:eastAsia="zh-CN"/>
        </w:rPr>
        <w:t>NF service c</w:t>
      </w:r>
      <w:r w:rsidRPr="00B34079">
        <w:rPr>
          <w:lang w:eastAsia="zh-CN"/>
        </w:rPr>
        <w:t xml:space="preserve">onsumer discovers the additional scopes </w:t>
      </w:r>
      <w:r>
        <w:rPr>
          <w:lang w:eastAsia="zh-CN"/>
        </w:rPr>
        <w:t xml:space="preserve">(resource/operation-level scopes) that might be required to invoke a certain service operation, </w:t>
      </w:r>
      <w:r w:rsidRPr="00B34079">
        <w:rPr>
          <w:lang w:eastAsia="zh-CN"/>
        </w:rPr>
        <w:t xml:space="preserve">based on the authorization </w:t>
      </w:r>
      <w:r>
        <w:rPr>
          <w:lang w:eastAsia="zh-CN"/>
        </w:rPr>
        <w:t>information</w:t>
      </w:r>
      <w:r w:rsidRPr="00B34079">
        <w:rPr>
          <w:lang w:eastAsia="zh-CN"/>
        </w:rPr>
        <w:t xml:space="preserve"> registered </w:t>
      </w:r>
      <w:r>
        <w:rPr>
          <w:lang w:eastAsia="zh-CN"/>
        </w:rPr>
        <w:t xml:space="preserve">in NRF by the NF service producer </w:t>
      </w:r>
      <w:r w:rsidRPr="00B34079">
        <w:rPr>
          <w:lang w:eastAsia="zh-CN"/>
        </w:rPr>
        <w:t>in its NF profile</w:t>
      </w:r>
      <w:r>
        <w:rPr>
          <w:lang w:eastAsia="zh-CN"/>
        </w:rPr>
        <w:t>.</w:t>
      </w:r>
    </w:p>
    <w:p w14:paraId="53952ECD" w14:textId="77777777" w:rsidR="00F90BFA" w:rsidRDefault="00F90BFA" w:rsidP="00F90BFA">
      <w:pPr>
        <w:rPr>
          <w:lang w:eastAsia="zh-CN"/>
        </w:rPr>
      </w:pPr>
      <w:r>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1D314624" w14:textId="77777777" w:rsidR="00F90BFA" w:rsidRDefault="00F90BFA" w:rsidP="00F90BFA">
      <w:pPr>
        <w:rPr>
          <w:lang w:eastAsia="zh-CN"/>
        </w:rPr>
      </w:pPr>
      <w:r w:rsidRPr="000B63FD">
        <w:rPr>
          <w:lang w:eastAsia="zh-CN"/>
        </w:rPr>
        <w:t>An NF service producer shall decide to accept or reject an API request without the OAuth2.0 access token in the "Authorization" HTTP request header field, based on local configuration.</w:t>
      </w:r>
    </w:p>
    <w:p w14:paraId="065C9A7D" w14:textId="77777777" w:rsidR="00F90BFA" w:rsidRDefault="00F90BFA" w:rsidP="00F90BFA">
      <w:pPr>
        <w:rPr>
          <w:lang w:eastAsia="zh-CN"/>
        </w:rPr>
      </w:pPr>
      <w:bookmarkStart w:id="1198" w:name="_Toc19708995"/>
      <w:bookmarkStart w:id="1199" w:name="_Toc27745073"/>
      <w:bookmarkStart w:id="1200" w:name="_Toc29803226"/>
      <w:bookmarkStart w:id="1201" w:name="_Toc35970015"/>
      <w:bookmarkStart w:id="1202" w:name="_Toc36050809"/>
      <w:r w:rsidRPr="000B63F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w:t>
      </w:r>
      <w:r>
        <w:rPr>
          <w:lang w:eastAsia="zh-CN"/>
        </w:rPr>
        <w:t>, where:</w:t>
      </w:r>
    </w:p>
    <w:p w14:paraId="299F64DC" w14:textId="77777777" w:rsidR="00F90BFA" w:rsidRPr="000B63FD"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 xml:space="preserve">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62ED0F48" w14:textId="77777777" w:rsidR="00F90BFA" w:rsidRDefault="00F90BFA" w:rsidP="00F90BFA">
      <w:pPr>
        <w:pStyle w:val="B1"/>
        <w:rPr>
          <w:lang w:eastAsia="zh-CN"/>
        </w:rPr>
      </w:pPr>
      <w:r w:rsidRPr="000B63FD">
        <w:rPr>
          <w:lang w:eastAsia="zh-CN"/>
        </w:rPr>
        <w:t>-</w:t>
      </w:r>
      <w:r w:rsidRPr="000B63FD">
        <w:rPr>
          <w:lang w:eastAsia="zh-CN"/>
        </w:rPr>
        <w:tab/>
      </w:r>
      <w:r>
        <w:rPr>
          <w:lang w:eastAsia="zh-CN"/>
        </w:rPr>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14:paraId="3B70224F" w14:textId="77777777" w:rsidR="00F90BFA" w:rsidRDefault="00F90BFA" w:rsidP="00F90BFA">
      <w:pPr>
        <w:pStyle w:val="B1"/>
        <w:rPr>
          <w:lang w:eastAsia="zh-CN"/>
        </w:rPr>
      </w:pPr>
      <w:r>
        <w:rPr>
          <w:lang w:eastAsia="zh-CN"/>
        </w:rPr>
        <w:t>-</w:t>
      </w:r>
      <w:r>
        <w:rPr>
          <w:lang w:eastAsia="zh-CN"/>
        </w:rPr>
        <w:tab/>
        <w:t xml:space="preserve">the "error" attribute shall be set to "invalid_token",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 if the request contained a token which was deemed as invalid by the NF service producer (e.g. it is expired, malformed...); if the request did not contain a token, the "error" attribute shall not be included.</w:t>
      </w:r>
    </w:p>
    <w:p w14:paraId="57E112C7" w14:textId="77777777" w:rsidR="00F90BFA" w:rsidRDefault="00F90BFA" w:rsidP="00F90BFA">
      <w:pPr>
        <w:rPr>
          <w:lang w:eastAsia="zh-CN"/>
        </w:rPr>
      </w:pPr>
      <w:r>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709A5393" w14:textId="77777777" w:rsidR="00F90BFA" w:rsidRDefault="00F90BFA" w:rsidP="00F90BFA">
      <w:pPr>
        <w:pStyle w:val="B1"/>
        <w:rPr>
          <w:lang w:eastAsia="zh-CN"/>
        </w:rPr>
      </w:pPr>
      <w:r>
        <w:rPr>
          <w:lang w:eastAsia="zh-CN"/>
        </w:rPr>
        <w:t>-</w:t>
      </w:r>
      <w:r>
        <w:rPr>
          <w:lang w:eastAsia="zh-CN"/>
        </w:rPr>
        <w:tab/>
        <w:t>t</w:t>
      </w:r>
      <w:r w:rsidRPr="000B63FD">
        <w:rPr>
          <w:lang w:eastAsia="zh-CN"/>
        </w:rPr>
        <w:t>he scheme for challenge in the "WWW-Authenticate" header shall be set to "</w:t>
      </w:r>
      <w:r>
        <w:rPr>
          <w:lang w:eastAsia="zh-CN"/>
        </w:rPr>
        <w:t>Bearer</w:t>
      </w:r>
      <w:r w:rsidRPr="000B63FD">
        <w:rPr>
          <w:lang w:eastAsia="zh-CN"/>
        </w:rPr>
        <w:t>"</w:t>
      </w:r>
      <w:r>
        <w:rPr>
          <w:lang w:eastAsia="zh-CN"/>
        </w:rPr>
        <w:t>,</w:t>
      </w:r>
    </w:p>
    <w:p w14:paraId="6B853532" w14:textId="77777777" w:rsidR="00F90BFA" w:rsidRDefault="00F90BFA" w:rsidP="00F90BFA">
      <w:pPr>
        <w:pStyle w:val="B1"/>
        <w:rPr>
          <w:lang w:eastAsia="zh-CN"/>
        </w:rPr>
      </w:pPr>
      <w:r>
        <w:rPr>
          <w:lang w:eastAsia="zh-CN"/>
        </w:rPr>
        <w:t>-</w:t>
      </w:r>
      <w:r>
        <w:rPr>
          <w:lang w:eastAsia="zh-CN"/>
        </w:rPr>
        <w:tab/>
        <w:t xml:space="preserve">the "realm" attribute shall be set to </w:t>
      </w:r>
      <w:r w:rsidRPr="000B63FD">
        <w:rPr>
          <w:lang w:eastAsia="zh-CN"/>
        </w:rPr>
        <w:t>the URI of the service (i.e API URI) for which the access failed, in the case of request / response service operations</w:t>
      </w:r>
      <w:r>
        <w:rPr>
          <w:lang w:eastAsia="zh-CN"/>
        </w:rPr>
        <w:t>,</w:t>
      </w:r>
    </w:p>
    <w:p w14:paraId="7056B6AC" w14:textId="77777777" w:rsidR="00F90BFA" w:rsidRDefault="00F90BFA" w:rsidP="00F90BFA">
      <w:pPr>
        <w:pStyle w:val="B1"/>
        <w:rPr>
          <w:lang w:eastAsia="zh-CN"/>
        </w:rPr>
      </w:pPr>
      <w:r>
        <w:rPr>
          <w:lang w:eastAsia="zh-CN"/>
        </w:rPr>
        <w:t>-</w:t>
      </w:r>
      <w:r>
        <w:rPr>
          <w:lang w:eastAsia="zh-CN"/>
        </w:rPr>
        <w:tab/>
        <w:t xml:space="preserve">the "error" attribute shall be set to "insufficient_scope" as described in </w:t>
      </w:r>
      <w:r w:rsidRPr="00610375">
        <w:rPr>
          <w:lang w:eastAsia="zh-CN"/>
        </w:rPr>
        <w:t>IETF</w:t>
      </w:r>
      <w:r>
        <w:rPr>
          <w:lang w:eastAsia="zh-CN"/>
        </w:rPr>
        <w:t> </w:t>
      </w:r>
      <w:r w:rsidRPr="00610375">
        <w:rPr>
          <w:lang w:eastAsia="zh-CN"/>
        </w:rPr>
        <w:t>RFC</w:t>
      </w:r>
      <w:r>
        <w:rPr>
          <w:lang w:eastAsia="zh-CN"/>
        </w:rPr>
        <w:t> </w:t>
      </w:r>
      <w:r w:rsidRPr="00610375">
        <w:rPr>
          <w:lang w:eastAsia="zh-CN"/>
        </w:rPr>
        <w:t>6750</w:t>
      </w:r>
      <w:r>
        <w:rPr>
          <w:lang w:eastAsia="zh-CN"/>
        </w:rPr>
        <w:t> </w:t>
      </w:r>
      <w:r w:rsidRPr="00610375">
        <w:rPr>
          <w:lang w:eastAsia="zh-CN"/>
        </w:rPr>
        <w:t>[23]</w:t>
      </w:r>
      <w:r>
        <w:rPr>
          <w:lang w:eastAsia="zh-CN"/>
        </w:rPr>
        <w:t>,</w:t>
      </w:r>
    </w:p>
    <w:p w14:paraId="49AAD9E6" w14:textId="77777777" w:rsidR="00F90BFA" w:rsidRPr="000B63FD" w:rsidRDefault="00F90BFA" w:rsidP="00F90BFA">
      <w:pPr>
        <w:pStyle w:val="B1"/>
        <w:rPr>
          <w:lang w:eastAsia="zh-CN"/>
        </w:rPr>
      </w:pPr>
      <w:r>
        <w:rPr>
          <w:lang w:eastAsia="zh-CN"/>
        </w:rPr>
        <w:t>-</w:t>
      </w:r>
      <w:r>
        <w:rPr>
          <w:lang w:eastAsia="zh-CN"/>
        </w:rPr>
        <w:tab/>
        <w:t>the "scope" attribute shall be set with the scope(s) necessary to access the protected resource.</w:t>
      </w:r>
    </w:p>
    <w:p w14:paraId="3A76184F" w14:textId="77777777" w:rsidR="00F90BFA" w:rsidRPr="000B63FD" w:rsidRDefault="00F90BFA" w:rsidP="00F90BFA">
      <w:pPr>
        <w:rPr>
          <w:lang w:eastAsia="zh-CN"/>
        </w:rPr>
      </w:pPr>
      <w:r w:rsidRPr="000B63FD">
        <w:rPr>
          <w:lang w:eastAsia="zh-CN"/>
        </w:rPr>
        <w:t>For the notify operation of subscribe/notify semantics service operations, in this release of this specification OAuth 2.0 access token is not used.</w:t>
      </w:r>
    </w:p>
    <w:p w14:paraId="5F8F5AAD" w14:textId="77777777" w:rsidR="00F90BFA" w:rsidRPr="000B63FD" w:rsidRDefault="00F90BFA" w:rsidP="00F90BFA">
      <w:pPr>
        <w:rPr>
          <w:lang w:eastAsia="zh-CN"/>
        </w:rPr>
      </w:pPr>
      <w:r w:rsidRPr="000B63FD">
        <w:rPr>
          <w:lang w:eastAsia="zh-CN"/>
        </w:rPr>
        <w:t>When an NF service consumer receives a "401 Unauthorized"</w:t>
      </w:r>
      <w:r>
        <w:rPr>
          <w:lang w:eastAsia="zh-CN"/>
        </w:rPr>
        <w:t xml:space="preserve"> or a "403 Forbidden"</w:t>
      </w:r>
      <w:r w:rsidRPr="000B63FD">
        <w:rPr>
          <w:lang w:eastAsia="zh-CN"/>
        </w:rPr>
        <w:t xml:space="preserve"> status code with a "WWW-Authenticate" header containing "</w:t>
      </w:r>
      <w:r>
        <w:rPr>
          <w:lang w:eastAsia="zh-CN"/>
        </w:rPr>
        <w:t>Bearer</w:t>
      </w:r>
      <w:r w:rsidRPr="000B63FD">
        <w:rPr>
          <w:lang w:eastAsia="zh-CN"/>
        </w:rPr>
        <w:t>" as the scheme for challenge it shall not repeat the same request without an OAuth2.0 access token or with an access token that has been already used. The NF service consumer may repeat the same request with a new OAuth 2.0 access token.</w:t>
      </w:r>
    </w:p>
    <w:p w14:paraId="19967FBC" w14:textId="77777777" w:rsidR="00F90BFA" w:rsidRPr="000B63FD" w:rsidRDefault="00F90BFA" w:rsidP="00F90BFA">
      <w:pPr>
        <w:pStyle w:val="NO"/>
        <w:rPr>
          <w:lang w:eastAsia="zh-CN"/>
        </w:rPr>
      </w:pPr>
      <w:r w:rsidRPr="000B63FD">
        <w:rPr>
          <w:rFonts w:hint="eastAsia"/>
          <w:lang w:val="en-US" w:eastAsia="zh-CN"/>
        </w:rPr>
        <w:t>NOTE:</w:t>
      </w:r>
      <w:r w:rsidRPr="000B63FD">
        <w:rPr>
          <w:lang w:val="en-US" w:eastAsia="zh-CN"/>
        </w:rPr>
        <w:tab/>
      </w:r>
      <w:r w:rsidRPr="000B63FD">
        <w:rPr>
          <w:rFonts w:hint="eastAsia"/>
          <w:lang w:val="en-US" w:eastAsia="zh-CN"/>
        </w:rPr>
        <w:t xml:space="preserve">If a NF service producer accepts a request without the OAuth 2.0 </w:t>
      </w:r>
      <w:r w:rsidRPr="000B63FD">
        <w:rPr>
          <w:lang w:val="en-US" w:eastAsia="zh-CN"/>
        </w:rPr>
        <w:t>access</w:t>
      </w:r>
      <w:r w:rsidRPr="000B63FD">
        <w:rPr>
          <w:rFonts w:hint="eastAsia"/>
          <w:lang w:val="en-US" w:eastAsia="zh-CN"/>
        </w:rPr>
        <w:t xml:space="preserve"> token, based on local policy, it is assumed that such accesses are allowed based on trust relationships and hence full access to the resource as it would have been otherwise allowed, is provided.</w:t>
      </w:r>
    </w:p>
    <w:p w14:paraId="3DAEFD74" w14:textId="77777777" w:rsidR="00F90BFA" w:rsidRPr="000B63FD" w:rsidRDefault="00F90BFA" w:rsidP="00F90BFA">
      <w:pPr>
        <w:pStyle w:val="Heading3"/>
        <w:rPr>
          <w:lang w:eastAsia="zh-CN"/>
        </w:rPr>
      </w:pPr>
      <w:bookmarkStart w:id="1203" w:name="_Toc44847527"/>
      <w:bookmarkStart w:id="1204" w:name="_Toc51845181"/>
      <w:bookmarkStart w:id="1205" w:name="_Toc51845512"/>
      <w:bookmarkStart w:id="1206" w:name="_Toc57017581"/>
      <w:bookmarkStart w:id="1207" w:name="_Toc82555454"/>
      <w:r w:rsidRPr="000B63FD">
        <w:rPr>
          <w:rFonts w:hint="eastAsia"/>
          <w:lang w:eastAsia="zh-CN"/>
        </w:rPr>
        <w:lastRenderedPageBreak/>
        <w:t>6.7.4</w:t>
      </w:r>
      <w:r w:rsidRPr="000B63FD">
        <w:rPr>
          <w:rFonts w:hint="eastAsia"/>
          <w:lang w:eastAsia="zh-CN"/>
        </w:rPr>
        <w:tab/>
      </w:r>
      <w:r w:rsidRPr="000B63FD">
        <w:rPr>
          <w:lang w:eastAsia="zh-CN"/>
        </w:rPr>
        <w:t>Application layer s</w:t>
      </w:r>
      <w:r w:rsidRPr="000B63FD">
        <w:rPr>
          <w:rFonts w:hint="eastAsia"/>
          <w:lang w:eastAsia="zh-CN"/>
        </w:rPr>
        <w:t>ecurity across PLMN</w:t>
      </w:r>
      <w:bookmarkEnd w:id="1198"/>
      <w:bookmarkEnd w:id="1199"/>
      <w:bookmarkEnd w:id="1200"/>
      <w:bookmarkEnd w:id="1201"/>
      <w:bookmarkEnd w:id="1202"/>
      <w:bookmarkEnd w:id="1203"/>
      <w:bookmarkEnd w:id="1204"/>
      <w:bookmarkEnd w:id="1205"/>
      <w:bookmarkEnd w:id="1206"/>
      <w:bookmarkEnd w:id="1207"/>
    </w:p>
    <w:p w14:paraId="7D3E20C8" w14:textId="77777777" w:rsidR="00F90BFA" w:rsidRPr="000B63FD" w:rsidRDefault="00F90BFA" w:rsidP="00F90BFA">
      <w:pPr>
        <w:pStyle w:val="Heading4"/>
      </w:pPr>
      <w:bookmarkStart w:id="1208" w:name="_Toc19708996"/>
      <w:bookmarkStart w:id="1209" w:name="_Toc27745074"/>
      <w:bookmarkStart w:id="1210" w:name="_Toc29803227"/>
      <w:bookmarkStart w:id="1211" w:name="_Toc35970016"/>
      <w:bookmarkStart w:id="1212" w:name="_Toc36050810"/>
      <w:bookmarkStart w:id="1213" w:name="_Toc44847528"/>
      <w:bookmarkStart w:id="1214" w:name="_Toc51845182"/>
      <w:bookmarkStart w:id="1215" w:name="_Toc51845513"/>
      <w:bookmarkStart w:id="1216" w:name="_Toc57017582"/>
      <w:bookmarkStart w:id="1217" w:name="_Toc82555455"/>
      <w:r w:rsidRPr="000B63FD">
        <w:rPr>
          <w:rFonts w:hint="eastAsia"/>
        </w:rPr>
        <w:t>6.7.4.1</w:t>
      </w:r>
      <w:r w:rsidRPr="000B63FD">
        <w:rPr>
          <w:rFonts w:hint="eastAsia"/>
        </w:rPr>
        <w:tab/>
        <w:t>General</w:t>
      </w:r>
      <w:bookmarkEnd w:id="1208"/>
      <w:bookmarkEnd w:id="1209"/>
      <w:bookmarkEnd w:id="1210"/>
      <w:bookmarkEnd w:id="1211"/>
      <w:bookmarkEnd w:id="1212"/>
      <w:bookmarkEnd w:id="1213"/>
      <w:bookmarkEnd w:id="1214"/>
      <w:bookmarkEnd w:id="1215"/>
      <w:bookmarkEnd w:id="1216"/>
      <w:bookmarkEnd w:id="1217"/>
    </w:p>
    <w:p w14:paraId="537C8A19" w14:textId="0E36C2E8" w:rsidR="00F90BFA" w:rsidRPr="000B63FD" w:rsidRDefault="00F90BFA" w:rsidP="00F90BFA">
      <w:r w:rsidRPr="000B63FD">
        <w:rPr>
          <w:rFonts w:hint="eastAsia"/>
        </w:rPr>
        <w:t xml:space="preserve">HTTP/2 messages sent across the PLMN between the SEPPs shall follow the application layer </w:t>
      </w:r>
      <w:r w:rsidRPr="000B63FD">
        <w:t xml:space="preserve">security procedures specified in </w:t>
      </w:r>
      <w:r w:rsidR="00EE3E2B">
        <w:t>clause </w:t>
      </w:r>
      <w:r w:rsidR="00EE3E2B" w:rsidRPr="000B63FD">
        <w:t>1</w:t>
      </w:r>
      <w:r w:rsidRPr="000B63FD">
        <w:t>3.2 of 3GPP TS 33.501 [17].</w:t>
      </w:r>
    </w:p>
    <w:p w14:paraId="6BCABB38" w14:textId="77777777" w:rsidR="00F90BFA" w:rsidRPr="000B63FD" w:rsidRDefault="00F90BFA" w:rsidP="00F90BFA">
      <w:pPr>
        <w:pStyle w:val="Heading4"/>
      </w:pPr>
      <w:bookmarkStart w:id="1218" w:name="_Toc19708997"/>
      <w:bookmarkStart w:id="1219" w:name="_Toc27745075"/>
      <w:bookmarkStart w:id="1220" w:name="_Toc29803228"/>
      <w:bookmarkStart w:id="1221" w:name="_Toc35970017"/>
      <w:bookmarkStart w:id="1222" w:name="_Toc36050811"/>
      <w:bookmarkStart w:id="1223" w:name="_Toc44847529"/>
      <w:bookmarkStart w:id="1224" w:name="_Toc51845183"/>
      <w:bookmarkStart w:id="1225" w:name="_Toc51845514"/>
      <w:bookmarkStart w:id="1226" w:name="_Toc57017583"/>
      <w:bookmarkStart w:id="1227" w:name="_Toc82555456"/>
      <w:r w:rsidRPr="000B63FD">
        <w:rPr>
          <w:rFonts w:hint="eastAsia"/>
        </w:rPr>
        <w:t>6.7.4.2</w:t>
      </w:r>
      <w:r w:rsidRPr="000B63FD">
        <w:rPr>
          <w:rFonts w:hint="eastAsia"/>
        </w:rPr>
        <w:tab/>
      </w:r>
      <w:r w:rsidRPr="000B63FD">
        <w:t>N32 Procedures</w:t>
      </w:r>
      <w:bookmarkEnd w:id="1218"/>
      <w:bookmarkEnd w:id="1219"/>
      <w:bookmarkEnd w:id="1220"/>
      <w:bookmarkEnd w:id="1221"/>
      <w:bookmarkEnd w:id="1222"/>
      <w:bookmarkEnd w:id="1223"/>
      <w:bookmarkEnd w:id="1224"/>
      <w:bookmarkEnd w:id="1225"/>
      <w:bookmarkEnd w:id="1226"/>
      <w:bookmarkEnd w:id="1227"/>
    </w:p>
    <w:p w14:paraId="5B7D40E3" w14:textId="38797091" w:rsidR="00F90BFA" w:rsidRPr="000B63FD" w:rsidRDefault="00F90BFA" w:rsidP="00F90BFA">
      <w:r w:rsidRPr="000B63FD">
        <w:rPr>
          <w:rFonts w:hint="eastAsia"/>
        </w:rPr>
        <w:t xml:space="preserve">As specified in </w:t>
      </w:r>
      <w:r w:rsidR="00EE3E2B">
        <w:t>clause </w:t>
      </w:r>
      <w:r w:rsidR="00EE3E2B" w:rsidRPr="000B63FD">
        <w:t>1</w:t>
      </w:r>
      <w:r w:rsidRPr="000B63FD">
        <w:t>3.2 of 3GPP TS 33.501 [17], the following procedures shall be supported across N32</w:t>
      </w:r>
    </w:p>
    <w:p w14:paraId="6F2F33E1" w14:textId="77777777" w:rsidR="00F90BFA" w:rsidRPr="000B63FD" w:rsidRDefault="00F90BFA" w:rsidP="00F90BFA">
      <w:pPr>
        <w:pStyle w:val="B1"/>
      </w:pPr>
      <w:r w:rsidRPr="000B63FD">
        <w:rPr>
          <w:rFonts w:hint="eastAsia"/>
        </w:rPr>
        <w:t>-</w:t>
      </w:r>
      <w:r w:rsidRPr="000B63FD">
        <w:rPr>
          <w:rFonts w:hint="eastAsia"/>
        </w:rPr>
        <w:tab/>
      </w:r>
      <w:r w:rsidRPr="000B63FD">
        <w:t>Capability Negotiation Request and Response;</w:t>
      </w:r>
    </w:p>
    <w:p w14:paraId="00E642C4" w14:textId="77777777" w:rsidR="00F90BFA" w:rsidRPr="000B63FD" w:rsidRDefault="00F90BFA" w:rsidP="00F90BFA">
      <w:pPr>
        <w:pStyle w:val="B1"/>
      </w:pPr>
      <w:r w:rsidRPr="000B63FD">
        <w:rPr>
          <w:rFonts w:hint="eastAsia"/>
        </w:rPr>
        <w:t>-</w:t>
      </w:r>
      <w:r w:rsidRPr="000B63FD">
        <w:rPr>
          <w:rFonts w:hint="eastAsia"/>
        </w:rPr>
        <w:tab/>
      </w:r>
      <w:r w:rsidRPr="000B63FD">
        <w:t>Parameter Exchange Request and Response;</w:t>
      </w:r>
    </w:p>
    <w:p w14:paraId="1C9C0EC8" w14:textId="77777777" w:rsidR="00F90BFA" w:rsidRPr="000B63FD" w:rsidRDefault="00F90BFA" w:rsidP="00F90BFA">
      <w:pPr>
        <w:pStyle w:val="B1"/>
      </w:pPr>
      <w:r w:rsidRPr="000B63FD">
        <w:t>-</w:t>
      </w:r>
      <w:r w:rsidRPr="000B63FD">
        <w:tab/>
        <w:t>forwarding of the JOSE (see IETF RFC 7516 [25] and IETF RFC 7515 [26]) protected messages over N32.</w:t>
      </w:r>
    </w:p>
    <w:p w14:paraId="29EFBD44" w14:textId="367310E8" w:rsidR="00F90BFA" w:rsidRPr="000B63FD" w:rsidRDefault="00F90BFA" w:rsidP="00F90BFA">
      <w:r w:rsidRPr="000B63FD">
        <w:rPr>
          <w:rFonts w:hint="eastAsia"/>
        </w:rPr>
        <w:t xml:space="preserve">Based on the capability negotiation and parameters exchanged between the SEPPs, the </w:t>
      </w:r>
      <w:r w:rsidRPr="000B63FD">
        <w:t xml:space="preserve">service based interface </w:t>
      </w:r>
      <w:r w:rsidRPr="000B63FD">
        <w:rPr>
          <w:rFonts w:hint="eastAsia"/>
        </w:rPr>
        <w:t>messages sent across N32 interface</w:t>
      </w:r>
      <w:r w:rsidRPr="000B63FD">
        <w:t xml:space="preserve"> shall be subjected to JOSE based protection (see IETF RFC 7516 [25] and IETF RFC 7515 [26]) as specified in </w:t>
      </w:r>
      <w:r w:rsidR="00EE3E2B">
        <w:t>clause </w:t>
      </w:r>
      <w:r w:rsidR="00EE3E2B" w:rsidRPr="000B63FD">
        <w:t>1</w:t>
      </w:r>
      <w:r w:rsidRPr="000B63FD">
        <w:t>3.2.4 of 3GPP TS 33.501 [17].</w:t>
      </w:r>
    </w:p>
    <w:p w14:paraId="6D3C97EE" w14:textId="77777777" w:rsidR="00F90BFA" w:rsidRDefault="00F90BFA" w:rsidP="00F90BFA">
      <w:r w:rsidRPr="000B63FD">
        <w:t>3GPP TS 29.573 [27] specifies protocol for the exchange of the messages described above over N32, the format of the JOSE (see IETF RFC 7516 [25] and IETF RFC 7515 [26]) protected messages and the procedure for forwarding of the JOSE protected messages over N32.</w:t>
      </w:r>
    </w:p>
    <w:p w14:paraId="489D6CD3" w14:textId="77777777" w:rsidR="00F90BFA" w:rsidRPr="000B63FD" w:rsidRDefault="00F90BFA" w:rsidP="00F90BFA">
      <w:pPr>
        <w:pStyle w:val="Heading3"/>
        <w:rPr>
          <w:lang w:eastAsia="zh-CN"/>
        </w:rPr>
      </w:pPr>
      <w:bookmarkStart w:id="1228" w:name="_Toc44847530"/>
      <w:bookmarkStart w:id="1229" w:name="_Toc51845184"/>
      <w:bookmarkStart w:id="1230" w:name="_Toc51845515"/>
      <w:bookmarkStart w:id="1231" w:name="_Toc57017584"/>
      <w:bookmarkStart w:id="1232" w:name="_Toc82555457"/>
      <w:r w:rsidRPr="000B63FD">
        <w:rPr>
          <w:rFonts w:hint="eastAsia"/>
          <w:lang w:eastAsia="zh-CN"/>
        </w:rPr>
        <w:t>6.7.</w:t>
      </w:r>
      <w:r>
        <w:rPr>
          <w:lang w:eastAsia="zh-CN"/>
        </w:rPr>
        <w:t>5</w:t>
      </w:r>
      <w:r w:rsidRPr="000B63FD">
        <w:rPr>
          <w:rFonts w:hint="eastAsia"/>
          <w:lang w:eastAsia="zh-CN"/>
        </w:rPr>
        <w:tab/>
      </w:r>
      <w:r>
        <w:rPr>
          <w:lang w:eastAsia="zh-CN"/>
        </w:rPr>
        <w:t>Client credentials assertion and authentication</w:t>
      </w:r>
      <w:bookmarkEnd w:id="1228"/>
      <w:bookmarkEnd w:id="1229"/>
      <w:bookmarkEnd w:id="1230"/>
      <w:bookmarkEnd w:id="1231"/>
      <w:bookmarkEnd w:id="1232"/>
    </w:p>
    <w:p w14:paraId="5A64B756" w14:textId="5479B4BC" w:rsidR="00F90BFA" w:rsidRDefault="00B65F32" w:rsidP="00F90BFA">
      <w:pPr>
        <w:rPr>
          <w:lang w:eastAsia="zh-CN"/>
        </w:rPr>
      </w:pPr>
      <w:r>
        <w:rPr>
          <w:lang w:eastAsia="zh-CN"/>
        </w:rPr>
        <w:t xml:space="preserve">The Client credentials assertion (CCA) and authentication procedure specified in </w:t>
      </w:r>
      <w:r w:rsidR="00EE3E2B">
        <w:rPr>
          <w:lang w:eastAsia="zh-CN"/>
        </w:rPr>
        <w:t>clause 1</w:t>
      </w:r>
      <w:r>
        <w:rPr>
          <w:lang w:eastAsia="zh-CN"/>
        </w:rPr>
        <w:t>3.3.8</w:t>
      </w:r>
      <w:r w:rsidR="00F90BFA">
        <w:rPr>
          <w:lang w:eastAsia="zh-CN"/>
        </w:rPr>
        <w:t xml:space="preserve"> of</w:t>
      </w:r>
      <w:r w:rsidR="00F90BFA" w:rsidRPr="006E4673">
        <w:rPr>
          <w:lang w:eastAsia="zh-CN"/>
        </w:rPr>
        <w:t xml:space="preserve"> </w:t>
      </w:r>
      <w:r w:rsidR="00F90BFA" w:rsidRPr="000B63FD">
        <w:rPr>
          <w:lang w:eastAsia="zh-CN"/>
        </w:rPr>
        <w:t>3GPP TS 33.501 [17]</w:t>
      </w:r>
      <w:r w:rsidR="00F90BFA">
        <w:rPr>
          <w:lang w:eastAsia="zh-CN"/>
        </w:rPr>
        <w:t xml:space="preserve"> may be used to enable the NRF or the NF Service Producer to authenticate the NF Service Consumer, when using indirect communication.</w:t>
      </w:r>
    </w:p>
    <w:p w14:paraId="0EB8FB58" w14:textId="6EEDDBE0" w:rsidR="00B65F32" w:rsidRDefault="00B65F32" w:rsidP="00B65F32">
      <w:pPr>
        <w:rPr>
          <w:lang w:eastAsia="zh-CN"/>
        </w:rPr>
      </w:pPr>
      <w:bookmarkStart w:id="1233" w:name="_Toc19708998"/>
      <w:bookmarkStart w:id="1234" w:name="_Toc27745076"/>
      <w:bookmarkStart w:id="1235" w:name="_Toc29803229"/>
      <w:bookmarkStart w:id="1236" w:name="_Toc35970018"/>
      <w:bookmarkStart w:id="1237" w:name="_Toc36050812"/>
      <w:bookmarkStart w:id="1238" w:name="_Toc44847531"/>
      <w:bookmarkStart w:id="1239" w:name="_Toc51845185"/>
      <w:bookmarkStart w:id="1240" w:name="_Toc51845516"/>
      <w:bookmarkStart w:id="1241" w:name="_Toc57017585"/>
      <w:r>
        <w:rPr>
          <w:lang w:eastAsia="zh-CN"/>
        </w:rPr>
        <w:t xml:space="preserve">If so, an HTTP request shall include the 3gpp-Sbi-Client-Credentials header (see </w:t>
      </w:r>
      <w:r w:rsidR="00EE3E2B">
        <w:rPr>
          <w:lang w:eastAsia="zh-CN"/>
        </w:rPr>
        <w:t>clause </w:t>
      </w:r>
      <w:r w:rsidR="00EE3E2B"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698F07CD" w14:textId="55005397" w:rsidR="00B65F32" w:rsidRDefault="00B65F32" w:rsidP="00B65F32">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546A85FB" w14:textId="77777777" w:rsidR="003F777E" w:rsidRPr="00F446EF" w:rsidRDefault="003F777E" w:rsidP="003F777E">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269D01A7" w14:textId="77777777" w:rsidR="00F90BFA" w:rsidRPr="000B63FD" w:rsidRDefault="00F90BFA" w:rsidP="00F90BFA">
      <w:pPr>
        <w:pStyle w:val="Heading2"/>
        <w:rPr>
          <w:lang w:eastAsia="zh-CN"/>
        </w:rPr>
      </w:pPr>
      <w:bookmarkStart w:id="1242" w:name="_Toc82555458"/>
      <w:r w:rsidRPr="000B63FD">
        <w:rPr>
          <w:rFonts w:hint="eastAsia"/>
          <w:lang w:eastAsia="zh-CN"/>
        </w:rPr>
        <w:t>6</w:t>
      </w:r>
      <w:r w:rsidRPr="000B63FD">
        <w:t>.</w:t>
      </w:r>
      <w:r w:rsidRPr="000B63FD">
        <w:rPr>
          <w:lang w:eastAsia="zh-CN"/>
        </w:rPr>
        <w:t>8</w:t>
      </w:r>
      <w:r w:rsidRPr="000B63FD">
        <w:rPr>
          <w:lang w:eastAsia="zh-CN"/>
        </w:rPr>
        <w:tab/>
        <w:t>SBI Message Priority Mechanism</w:t>
      </w:r>
      <w:bookmarkEnd w:id="1233"/>
      <w:bookmarkEnd w:id="1234"/>
      <w:bookmarkEnd w:id="1235"/>
      <w:bookmarkEnd w:id="1236"/>
      <w:bookmarkEnd w:id="1237"/>
      <w:bookmarkEnd w:id="1238"/>
      <w:bookmarkEnd w:id="1239"/>
      <w:bookmarkEnd w:id="1240"/>
      <w:bookmarkEnd w:id="1241"/>
      <w:bookmarkEnd w:id="1242"/>
    </w:p>
    <w:p w14:paraId="705519C3" w14:textId="77777777" w:rsidR="00F90BFA" w:rsidRPr="000B63FD" w:rsidRDefault="00F90BFA" w:rsidP="00F90BFA">
      <w:pPr>
        <w:pStyle w:val="Heading3"/>
        <w:rPr>
          <w:lang w:eastAsia="zh-CN"/>
        </w:rPr>
      </w:pPr>
      <w:bookmarkStart w:id="1243" w:name="_Toc19708999"/>
      <w:bookmarkStart w:id="1244" w:name="_Toc27745077"/>
      <w:bookmarkStart w:id="1245" w:name="_Toc29803230"/>
      <w:bookmarkStart w:id="1246" w:name="_Toc35970019"/>
      <w:bookmarkStart w:id="1247" w:name="_Toc36050813"/>
      <w:bookmarkStart w:id="1248" w:name="_Toc44847532"/>
      <w:bookmarkStart w:id="1249" w:name="_Toc51845186"/>
      <w:bookmarkStart w:id="1250" w:name="_Toc51845517"/>
      <w:bookmarkStart w:id="1251" w:name="_Toc57017586"/>
      <w:bookmarkStart w:id="1252" w:name="_Toc82555459"/>
      <w:r w:rsidRPr="000B63FD">
        <w:rPr>
          <w:lang w:eastAsia="zh-CN"/>
        </w:rPr>
        <w:t>6.8.1</w:t>
      </w:r>
      <w:r w:rsidRPr="000B63FD">
        <w:rPr>
          <w:lang w:eastAsia="zh-CN"/>
        </w:rPr>
        <w:tab/>
        <w:t>General</w:t>
      </w:r>
      <w:bookmarkEnd w:id="1243"/>
      <w:bookmarkEnd w:id="1244"/>
      <w:bookmarkEnd w:id="1245"/>
      <w:bookmarkEnd w:id="1246"/>
      <w:bookmarkEnd w:id="1247"/>
      <w:bookmarkEnd w:id="1248"/>
      <w:bookmarkEnd w:id="1249"/>
      <w:bookmarkEnd w:id="1250"/>
      <w:bookmarkEnd w:id="1251"/>
      <w:bookmarkEnd w:id="1252"/>
    </w:p>
    <w:p w14:paraId="0BCA5397" w14:textId="77777777" w:rsidR="00F90BFA" w:rsidRPr="000B63FD" w:rsidRDefault="00F90BFA" w:rsidP="00F90BFA">
      <w:pPr>
        <w:rPr>
          <w:lang w:eastAsia="zh-CN"/>
        </w:rPr>
      </w:pPr>
      <w:r w:rsidRPr="000B63F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0B63FD">
        <w:t xml:space="preserve"> may use </w:t>
      </w:r>
      <w:r w:rsidRPr="000B63FD">
        <w:rPr>
          <w:lang w:eastAsia="zh-CN"/>
        </w:rPr>
        <w:t>the priority information to process higher-priority requests before lower-priority requests.</w:t>
      </w:r>
    </w:p>
    <w:p w14:paraId="6BF5842C" w14:textId="6EACD1FF" w:rsidR="00F90BFA" w:rsidRPr="000B63FD" w:rsidRDefault="00F90BFA" w:rsidP="00F90BFA">
      <w:pPr>
        <w:rPr>
          <w:lang w:eastAsia="zh-CN"/>
        </w:rPr>
      </w:pPr>
      <w:r w:rsidRPr="000B63FD">
        <w:rPr>
          <w:lang w:eastAsia="zh-CN"/>
        </w:rPr>
        <w:t xml:space="preserve">The SMP mechanism defined in this </w:t>
      </w:r>
      <w:r>
        <w:rPr>
          <w:lang w:eastAsia="zh-CN"/>
        </w:rPr>
        <w:t>clause</w:t>
      </w:r>
      <w:r w:rsidRPr="000B63FD">
        <w:rPr>
          <w:lang w:eastAsia="zh-CN"/>
        </w:rPr>
        <w:t xml:space="preserve"> uses the "3gpp-Sbi-Message-Priority" custom HTTP header defined in </w:t>
      </w:r>
      <w:r w:rsidR="00EE3E2B">
        <w:rPr>
          <w:lang w:eastAsia="zh-CN"/>
        </w:rPr>
        <w:t>clause </w:t>
      </w:r>
      <w:r w:rsidR="00EE3E2B" w:rsidRPr="000B63FD">
        <w:rPr>
          <w:lang w:eastAsia="zh-CN"/>
        </w:rPr>
        <w:t>5</w:t>
      </w:r>
      <w:r w:rsidRPr="000B63FD">
        <w:rPr>
          <w:lang w:eastAsia="zh-CN"/>
        </w:rPr>
        <w:t>.2.3.2.1 to set and carry the message priority between the client and the server.</w:t>
      </w:r>
    </w:p>
    <w:p w14:paraId="44DC6E4A" w14:textId="77777777" w:rsidR="00F90BFA" w:rsidRPr="000B63FD" w:rsidRDefault="00F90BFA" w:rsidP="00F90BFA">
      <w:pPr>
        <w:pStyle w:val="NO"/>
        <w:rPr>
          <w:lang w:eastAsia="zh-CN"/>
        </w:rPr>
      </w:pPr>
      <w:r w:rsidRPr="000B63FD">
        <w:rPr>
          <w:lang w:eastAsia="zh-CN"/>
        </w:rPr>
        <w:t>NOTE 1:</w:t>
      </w:r>
      <w:r w:rsidRPr="000B63FD">
        <w:rPr>
          <w:lang w:eastAsia="zh-CN"/>
        </w:rPr>
        <w:tab/>
        <w:t>The custom HTTP header enforces the message priority end to end between the client and the server through one or more proxies.</w:t>
      </w:r>
    </w:p>
    <w:p w14:paraId="577FF2B6" w14:textId="77777777" w:rsidR="00F90BFA" w:rsidRPr="000B63FD" w:rsidRDefault="00F90BFA" w:rsidP="00F90BFA">
      <w:pPr>
        <w:rPr>
          <w:lang w:eastAsia="zh-CN"/>
        </w:rPr>
      </w:pPr>
      <w:r w:rsidRPr="000B63FD">
        <w:rPr>
          <w:lang w:eastAsia="zh-CN"/>
        </w:rPr>
        <w:t>The SMP mechanism should also use the stream priority mechanism specified in IETF RFC 7540 [7] clause 5.3.</w:t>
      </w:r>
    </w:p>
    <w:p w14:paraId="628F042F" w14:textId="77777777" w:rsidR="00F90BFA" w:rsidRPr="000B63FD" w:rsidRDefault="00F90BFA" w:rsidP="00F90BFA">
      <w:pPr>
        <w:pStyle w:val="NO"/>
        <w:rPr>
          <w:lang w:eastAsia="zh-CN"/>
        </w:rPr>
      </w:pPr>
      <w:r w:rsidRPr="000B63FD">
        <w:rPr>
          <w:lang w:eastAsia="zh-CN"/>
        </w:rPr>
        <w:t>NOTE 2:</w:t>
      </w:r>
      <w:r w:rsidRPr="000B63FD">
        <w:rPr>
          <w:lang w:eastAsia="zh-CN"/>
        </w:rPr>
        <w:tab/>
        <w:t>The stream priority enforces the message priority at the HTTP/2 connection level not end to end.</w:t>
      </w:r>
    </w:p>
    <w:p w14:paraId="23A077A3" w14:textId="77777777" w:rsidR="00F90BFA" w:rsidRPr="000B63FD" w:rsidRDefault="00F90BFA" w:rsidP="00F90BFA">
      <w:pPr>
        <w:rPr>
          <w:lang w:eastAsia="zh-CN"/>
        </w:rPr>
      </w:pPr>
      <w:r w:rsidRPr="000B63FD">
        <w:rPr>
          <w:lang w:eastAsia="zh-CN"/>
        </w:rPr>
        <w:lastRenderedPageBreak/>
        <w:t>HTTP/2 clients, servers and proxies implementing SBIs shall support the custom HTTP header and should support the stream priority.</w:t>
      </w:r>
    </w:p>
    <w:p w14:paraId="5E1A65A8" w14:textId="77777777" w:rsidR="00F90BFA" w:rsidRPr="000B63FD" w:rsidRDefault="00F90BFA" w:rsidP="00F90BFA">
      <w:pPr>
        <w:pStyle w:val="Heading3"/>
        <w:rPr>
          <w:lang w:eastAsia="zh-CN"/>
        </w:rPr>
      </w:pPr>
      <w:bookmarkStart w:id="1253" w:name="_Toc19709000"/>
      <w:bookmarkStart w:id="1254" w:name="_Toc27745078"/>
      <w:bookmarkStart w:id="1255" w:name="_Toc29803231"/>
      <w:bookmarkStart w:id="1256" w:name="_Toc35970020"/>
      <w:bookmarkStart w:id="1257" w:name="_Toc36050814"/>
      <w:bookmarkStart w:id="1258" w:name="_Toc44847533"/>
      <w:bookmarkStart w:id="1259" w:name="_Toc51845187"/>
      <w:bookmarkStart w:id="1260" w:name="_Toc51845518"/>
      <w:bookmarkStart w:id="1261" w:name="_Toc57017587"/>
      <w:bookmarkStart w:id="1262" w:name="_Toc82555460"/>
      <w:r w:rsidRPr="000B63FD">
        <w:rPr>
          <w:lang w:eastAsia="zh-CN"/>
        </w:rPr>
        <w:t>6.8.2</w:t>
      </w:r>
      <w:r w:rsidRPr="000B63FD">
        <w:rPr>
          <w:lang w:eastAsia="zh-CN"/>
        </w:rPr>
        <w:tab/>
        <w:t>Message level priority</w:t>
      </w:r>
      <w:bookmarkEnd w:id="1253"/>
      <w:bookmarkEnd w:id="1254"/>
      <w:bookmarkEnd w:id="1255"/>
      <w:bookmarkEnd w:id="1256"/>
      <w:bookmarkEnd w:id="1257"/>
      <w:bookmarkEnd w:id="1258"/>
      <w:bookmarkEnd w:id="1259"/>
      <w:bookmarkEnd w:id="1260"/>
      <w:bookmarkEnd w:id="1261"/>
      <w:bookmarkEnd w:id="1262"/>
    </w:p>
    <w:p w14:paraId="35BAB5C6" w14:textId="70A053DB" w:rsidR="00F90BFA" w:rsidRPr="000B63FD" w:rsidRDefault="00F90BFA" w:rsidP="00F90BFA">
      <w:pPr>
        <w:rPr>
          <w:lang w:eastAsia="zh-CN"/>
        </w:rPr>
      </w:pPr>
      <w:r w:rsidRPr="000B63FD">
        <w:rPr>
          <w:lang w:eastAsia="zh-CN"/>
        </w:rPr>
        <w:t xml:space="preserve">A client, proxy and server shall use the "3gpp-Sbi-Message-Priority" value (see </w:t>
      </w:r>
      <w:r w:rsidR="00EE3E2B">
        <w:rPr>
          <w:lang w:eastAsia="zh-CN"/>
        </w:rPr>
        <w:t>clause </w:t>
      </w:r>
      <w:r w:rsidR="00EE3E2B" w:rsidRPr="000B63FD">
        <w:rPr>
          <w:lang w:eastAsia="zh-CN"/>
        </w:rPr>
        <w:t>5</w:t>
      </w:r>
      <w:r w:rsidRPr="000B63FD">
        <w:rPr>
          <w:lang w:eastAsia="zh-CN"/>
        </w:rPr>
        <w:t>.2.3.2.1) when setting or evaluating the priority of a message.</w:t>
      </w:r>
    </w:p>
    <w:p w14:paraId="56DC3B4E" w14:textId="5093DD65" w:rsidR="00F90BFA" w:rsidRPr="000B63FD" w:rsidRDefault="00F90BFA" w:rsidP="00F90BFA">
      <w:pPr>
        <w:rPr>
          <w:lang w:eastAsia="zh-CN"/>
        </w:rPr>
      </w:pPr>
      <w:r w:rsidRPr="000B63FD">
        <w:rPr>
          <w:lang w:eastAsia="zh-CN"/>
        </w:rPr>
        <w:t xml:space="preserve">The client shall assign the request priority by adding the "3gpp-Sbi-Message-Priority" custom HTTP header (see </w:t>
      </w:r>
      <w:r w:rsidR="00EE3E2B">
        <w:rPr>
          <w:lang w:eastAsia="zh-CN"/>
        </w:rPr>
        <w:t>clause </w:t>
      </w:r>
      <w:r w:rsidR="00EE3E2B" w:rsidRPr="000B63FD">
        <w:rPr>
          <w:lang w:eastAsia="zh-CN"/>
        </w:rPr>
        <w:t>5</w:t>
      </w:r>
      <w:r w:rsidRPr="000B63FD">
        <w:rPr>
          <w:lang w:eastAsia="zh-CN"/>
        </w:rPr>
        <w:t>.2.3.2.1) to the message and setting its value.</w:t>
      </w:r>
    </w:p>
    <w:p w14:paraId="59DBF906" w14:textId="77777777" w:rsidR="00F90BFA" w:rsidRPr="000B63FD" w:rsidRDefault="00F90BFA" w:rsidP="00F90BFA">
      <w:pPr>
        <w:rPr>
          <w:lang w:eastAsia="zh-CN"/>
        </w:rPr>
      </w:pPr>
      <w:r w:rsidRPr="000B63FD">
        <w:rPr>
          <w:lang w:eastAsia="zh-CN"/>
        </w:rPr>
        <w:t>If the "3gpp-Sbi-Message-Priority" custom HTTP header is not present in a response message then the HTTP nodes shall use the priority indicated in the "3gpp-Sbi-Message-Priority" of the associated request message.</w:t>
      </w:r>
    </w:p>
    <w:p w14:paraId="66ED4547" w14:textId="77777777" w:rsidR="00F90BFA" w:rsidRPr="000B63FD" w:rsidRDefault="00F90BFA" w:rsidP="00F90BFA">
      <w:pPr>
        <w:rPr>
          <w:lang w:eastAsia="zh-CN"/>
        </w:rPr>
      </w:pPr>
      <w:r w:rsidRPr="000B63F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3787966D" w14:textId="77777777" w:rsidR="00F90BFA" w:rsidRPr="000B63FD" w:rsidRDefault="00F90BFA" w:rsidP="00F90BFA">
      <w:pPr>
        <w:pStyle w:val="Heading3"/>
        <w:rPr>
          <w:lang w:eastAsia="zh-CN"/>
        </w:rPr>
      </w:pPr>
      <w:bookmarkStart w:id="1263" w:name="_Toc19709001"/>
      <w:bookmarkStart w:id="1264" w:name="_Toc27745079"/>
      <w:bookmarkStart w:id="1265" w:name="_Toc29803232"/>
      <w:bookmarkStart w:id="1266" w:name="_Toc35970021"/>
      <w:bookmarkStart w:id="1267" w:name="_Toc36050815"/>
      <w:bookmarkStart w:id="1268" w:name="_Toc44847534"/>
      <w:bookmarkStart w:id="1269" w:name="_Toc51845188"/>
      <w:bookmarkStart w:id="1270" w:name="_Toc51845519"/>
      <w:bookmarkStart w:id="1271" w:name="_Toc57017588"/>
      <w:bookmarkStart w:id="1272" w:name="_Toc82555461"/>
      <w:r w:rsidRPr="000B63FD">
        <w:rPr>
          <w:lang w:eastAsia="zh-CN"/>
        </w:rPr>
        <w:t>6.8.3</w:t>
      </w:r>
      <w:r w:rsidRPr="000B63FD">
        <w:rPr>
          <w:lang w:eastAsia="zh-CN"/>
        </w:rPr>
        <w:tab/>
        <w:t>Stream priority</w:t>
      </w:r>
      <w:bookmarkEnd w:id="1263"/>
      <w:bookmarkEnd w:id="1264"/>
      <w:bookmarkEnd w:id="1265"/>
      <w:bookmarkEnd w:id="1266"/>
      <w:bookmarkEnd w:id="1267"/>
      <w:bookmarkEnd w:id="1268"/>
      <w:bookmarkEnd w:id="1269"/>
      <w:bookmarkEnd w:id="1270"/>
      <w:bookmarkEnd w:id="1271"/>
      <w:bookmarkEnd w:id="1272"/>
    </w:p>
    <w:p w14:paraId="67A2A112" w14:textId="77777777" w:rsidR="00F90BFA" w:rsidRPr="000B63FD" w:rsidRDefault="00F90BFA" w:rsidP="00F90BFA">
      <w:pPr>
        <w:rPr>
          <w:lang w:eastAsia="zh-CN"/>
        </w:rPr>
      </w:pPr>
      <w:r w:rsidRPr="000B63F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650A28B2" w14:textId="77777777" w:rsidR="00F90BFA" w:rsidRPr="000B63FD" w:rsidRDefault="00F90BFA" w:rsidP="00F90BFA">
      <w:pPr>
        <w:rPr>
          <w:lang w:eastAsia="zh-CN"/>
        </w:rPr>
      </w:pPr>
      <w:r w:rsidRPr="000B63F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51C829DA" w14:textId="77777777" w:rsidR="00F90BFA" w:rsidRPr="000B63FD" w:rsidRDefault="00F90BFA" w:rsidP="00F90BFA">
      <w:pPr>
        <w:rPr>
          <w:lang w:eastAsia="zh-CN"/>
        </w:rPr>
      </w:pPr>
      <w:r w:rsidRPr="000B63FD">
        <w:rPr>
          <w:lang w:eastAsia="zh-CN"/>
        </w:rPr>
        <w:t>The stream dependency shall be set to 0.</w:t>
      </w:r>
    </w:p>
    <w:p w14:paraId="06FA6D56" w14:textId="77777777" w:rsidR="00F90BFA" w:rsidRPr="000B63FD" w:rsidRDefault="00F90BFA" w:rsidP="00F90BFA">
      <w:pPr>
        <w:rPr>
          <w:lang w:eastAsia="zh-CN"/>
        </w:rPr>
      </w:pPr>
      <w:r w:rsidRPr="000B63F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50412740" w14:textId="77777777" w:rsidR="00F90BFA" w:rsidRPr="000B63FD" w:rsidRDefault="00F90BFA" w:rsidP="00F90BFA">
      <w:pPr>
        <w:rPr>
          <w:lang w:eastAsia="zh-CN"/>
        </w:rPr>
      </w:pPr>
      <w:r w:rsidRPr="000B63FD">
        <w:rPr>
          <w:lang w:eastAsia="zh-CN"/>
        </w:rPr>
        <w:t>If the server wants to change the priority of the response, it shall send a PRIORITY frame after the stream state became "half-closed (remote)"</w:t>
      </w:r>
      <w:r>
        <w:rPr>
          <w:lang w:eastAsia="zh-CN"/>
        </w:rPr>
        <w:t xml:space="preserve"> or shall send the priority information in the HEADERS frame</w:t>
      </w:r>
      <w:r w:rsidRPr="000B63FD">
        <w:rPr>
          <w:lang w:eastAsia="zh-CN"/>
        </w:rPr>
        <w:t>.</w:t>
      </w:r>
    </w:p>
    <w:p w14:paraId="6E8BA620" w14:textId="77777777" w:rsidR="00F90BFA" w:rsidRPr="000B63FD" w:rsidRDefault="00F90BFA" w:rsidP="00F90BFA">
      <w:pPr>
        <w:pStyle w:val="Heading3"/>
        <w:rPr>
          <w:lang w:eastAsia="zh-CN"/>
        </w:rPr>
      </w:pPr>
      <w:bookmarkStart w:id="1273" w:name="_Toc19709002"/>
      <w:bookmarkStart w:id="1274" w:name="_Toc27745080"/>
      <w:bookmarkStart w:id="1275" w:name="_Toc29803233"/>
      <w:bookmarkStart w:id="1276" w:name="_Toc35970022"/>
      <w:bookmarkStart w:id="1277" w:name="_Toc36050816"/>
      <w:bookmarkStart w:id="1278" w:name="_Toc44847535"/>
      <w:bookmarkStart w:id="1279" w:name="_Toc51845189"/>
      <w:bookmarkStart w:id="1280" w:name="_Toc51845520"/>
      <w:bookmarkStart w:id="1281" w:name="_Toc57017589"/>
      <w:bookmarkStart w:id="1282" w:name="_Toc82555462"/>
      <w:r w:rsidRPr="000B63FD">
        <w:rPr>
          <w:lang w:eastAsia="zh-CN"/>
        </w:rPr>
        <w:t>6.8.4</w:t>
      </w:r>
      <w:r w:rsidRPr="000B63FD">
        <w:rPr>
          <w:lang w:eastAsia="zh-CN"/>
        </w:rPr>
        <w:tab/>
        <w:t>Recommendations when defining SBI Message Priorities</w:t>
      </w:r>
      <w:bookmarkEnd w:id="1273"/>
      <w:bookmarkEnd w:id="1274"/>
      <w:bookmarkEnd w:id="1275"/>
      <w:bookmarkEnd w:id="1276"/>
      <w:bookmarkEnd w:id="1277"/>
      <w:bookmarkEnd w:id="1278"/>
      <w:bookmarkEnd w:id="1279"/>
      <w:bookmarkEnd w:id="1280"/>
      <w:bookmarkEnd w:id="1281"/>
      <w:bookmarkEnd w:id="1282"/>
    </w:p>
    <w:p w14:paraId="7E711EB2" w14:textId="77777777" w:rsidR="00F90BFA" w:rsidRPr="000B63FD" w:rsidRDefault="00F90BFA" w:rsidP="00F90BFA">
      <w:pPr>
        <w:rPr>
          <w:lang w:eastAsia="zh-CN"/>
        </w:rPr>
      </w:pPr>
      <w:r w:rsidRPr="000B63FD">
        <w:rPr>
          <w:lang w:eastAsia="zh-CN"/>
        </w:rPr>
        <w:t xml:space="preserve">The recommendations provided in this </w:t>
      </w:r>
      <w:r>
        <w:rPr>
          <w:lang w:eastAsia="zh-CN"/>
        </w:rPr>
        <w:t>clause</w:t>
      </w:r>
      <w:r w:rsidRPr="000B63FD">
        <w:rPr>
          <w:lang w:eastAsia="zh-CN"/>
        </w:rPr>
        <w:t xml:space="preserve"> are compliant with clause 10 of </w:t>
      </w:r>
      <w:r w:rsidRPr="000B63FD">
        <w:rPr>
          <w:lang w:val="de-DE"/>
        </w:rPr>
        <w:t>IETF RFC 7</w:t>
      </w:r>
      <w:r w:rsidRPr="000B63FD">
        <w:rPr>
          <w:lang w:val="de-DE" w:eastAsia="zh-CN"/>
        </w:rPr>
        <w:t>944</w:t>
      </w:r>
      <w:r w:rsidRPr="000B63FD">
        <w:rPr>
          <w:lang w:val="de-DE"/>
        </w:rPr>
        <w:t> </w:t>
      </w:r>
      <w:r w:rsidRPr="000B63FD">
        <w:rPr>
          <w:lang w:val="de-DE" w:eastAsia="zh-CN"/>
        </w:rPr>
        <w:t>[19].</w:t>
      </w:r>
      <w:r w:rsidRPr="00CC6053">
        <w:rPr>
          <w:lang w:eastAsia="zh-CN"/>
        </w:rPr>
        <w:t xml:space="preserve"> </w:t>
      </w:r>
      <w:r>
        <w:rPr>
          <w:lang w:eastAsia="zh-CN"/>
        </w:rPr>
        <w:t xml:space="preserve">The priority value range </w:t>
      </w:r>
      <w:r w:rsidRPr="0046439E">
        <w:rPr>
          <w:lang w:eastAsia="zh-CN"/>
        </w:rPr>
        <w:t xml:space="preserve">defined over SBIs </w:t>
      </w:r>
      <w:r>
        <w:rPr>
          <w:lang w:eastAsia="zh-CN"/>
        </w:rPr>
        <w:t>spans from 0 to 31 (decimal), where 0 indicates the highest priority, while 31 indicates the lowest priority.</w:t>
      </w:r>
      <w:r w:rsidRPr="000B63FD">
        <w:rPr>
          <w:lang w:val="de-DE" w:eastAsia="zh-CN"/>
        </w:rPr>
        <w:t xml:space="preserve"> They have been adapted to 5G services and Service Based Architecture.</w:t>
      </w:r>
    </w:p>
    <w:p w14:paraId="54B38348" w14:textId="77777777" w:rsidR="00F90BFA" w:rsidRPr="000B63FD" w:rsidRDefault="00F90BFA" w:rsidP="00F90BFA">
      <w:pPr>
        <w:rPr>
          <w:lang w:eastAsia="zh-CN"/>
        </w:rPr>
      </w:pPr>
      <w:r w:rsidRPr="000B63F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05C03B4D" w14:textId="77777777" w:rsidR="00F90BFA" w:rsidRPr="000B63FD" w:rsidRDefault="00F90BFA" w:rsidP="00F90BFA">
      <w:pPr>
        <w:rPr>
          <w:lang w:eastAsia="zh-CN"/>
        </w:rPr>
      </w:pPr>
      <w:r w:rsidRPr="000B63FD">
        <w:rPr>
          <w:lang w:eastAsia="zh-CN"/>
        </w:rPr>
        <w:t>The following are some guidelines to be considered when defining the SMPs to be used in SBA networks that support HTTP/2 nodes handling multiple services.</w:t>
      </w:r>
    </w:p>
    <w:p w14:paraId="3AAF99CB" w14:textId="77777777" w:rsidR="00F90BFA" w:rsidRPr="000B63FD" w:rsidRDefault="00F90BFA" w:rsidP="00F90BFA">
      <w:pPr>
        <w:pStyle w:val="B1"/>
        <w:rPr>
          <w:lang w:eastAsia="zh-CN"/>
        </w:rPr>
      </w:pPr>
      <w:r w:rsidRPr="000B63FD">
        <w:rPr>
          <w:lang w:eastAsia="zh-CN"/>
        </w:rPr>
        <w:t>-</w:t>
      </w:r>
      <w:r w:rsidRPr="000B63F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7DABC9A6" w14:textId="77777777" w:rsidR="00F90BFA" w:rsidRPr="000B63FD" w:rsidRDefault="00F90BFA" w:rsidP="00F90BFA">
      <w:pPr>
        <w:rPr>
          <w:lang w:eastAsia="zh-CN"/>
        </w:rPr>
      </w:pPr>
      <w:r w:rsidRPr="000B63FD">
        <w:rPr>
          <w:lang w:eastAsia="zh-CN"/>
        </w:rPr>
        <w:t xml:space="preserve">One potential guideline to prevent unwanted starving of lower-priority messages is to have higher-priority messages represent a relatively small portion of messages handled by the 5GC under normal scenarios. Multimedia Priority Service (see </w:t>
      </w:r>
      <w:r w:rsidRPr="000B63FD">
        <w:t>3GPP</w:t>
      </w:r>
      <w:r w:rsidRPr="000B63FD">
        <w:rPr>
          <w:bCs/>
          <w:lang w:eastAsia="zh-CN"/>
        </w:rPr>
        <w:t> </w:t>
      </w:r>
      <w:r w:rsidRPr="000B63FD">
        <w:t>TS</w:t>
      </w:r>
      <w:r w:rsidRPr="000B63FD">
        <w:rPr>
          <w:bCs/>
          <w:lang w:eastAsia="zh-CN"/>
        </w:rPr>
        <w:t> </w:t>
      </w:r>
      <w:r w:rsidRPr="000B63FD">
        <w:t>23.501 [5] clause 5.16.5</w:t>
      </w:r>
      <w:r w:rsidRPr="000B63FD">
        <w:rPr>
          <w:lang w:eastAsia="zh-CN"/>
        </w:rPr>
        <w:t xml:space="preserve">) and Mission Critical Service (see </w:t>
      </w:r>
      <w:r w:rsidRPr="000B63FD">
        <w:t>3GPP</w:t>
      </w:r>
      <w:r w:rsidRPr="000B63FD">
        <w:rPr>
          <w:bCs/>
          <w:lang w:eastAsia="zh-CN"/>
        </w:rPr>
        <w:t> </w:t>
      </w:r>
      <w:r w:rsidRPr="000B63FD">
        <w:t>TS</w:t>
      </w:r>
      <w:r w:rsidRPr="000B63FD">
        <w:rPr>
          <w:bCs/>
          <w:lang w:eastAsia="zh-CN"/>
        </w:rPr>
        <w:t> </w:t>
      </w:r>
      <w:r w:rsidRPr="000B63FD">
        <w:t>23.501 [5] clause 5.16.6)</w:t>
      </w:r>
      <w:r w:rsidRPr="000B63FD">
        <w:rPr>
          <w:lang w:eastAsia="zh-CN"/>
        </w:rPr>
        <w:t xml:space="preserve"> typically generate little traffic compared to the total traffic of a 5GC.</w:t>
      </w:r>
    </w:p>
    <w:p w14:paraId="4263DB64" w14:textId="77777777" w:rsidR="00F90BFA" w:rsidRPr="000B63FD" w:rsidRDefault="00F90BFA" w:rsidP="00F90BFA">
      <w:pPr>
        <w:rPr>
          <w:lang w:eastAsia="zh-CN"/>
        </w:rPr>
      </w:pPr>
      <w:r w:rsidRPr="000B63FD">
        <w:rPr>
          <w:lang w:eastAsia="zh-CN"/>
        </w:rPr>
        <w:t>Multimedia Priority Service (MPS) or Mission Critical Service (MCX) requires the blocking of lower-priority services.</w:t>
      </w:r>
    </w:p>
    <w:p w14:paraId="0BE46F5C" w14:textId="1D9860F1" w:rsidR="00F90BFA" w:rsidRPr="000B63FD" w:rsidRDefault="00F90BFA" w:rsidP="00F90BFA">
      <w:pPr>
        <w:pStyle w:val="B1"/>
        <w:rPr>
          <w:lang w:eastAsia="zh-CN"/>
        </w:rPr>
      </w:pPr>
      <w:r w:rsidRPr="000B63FD">
        <w:rPr>
          <w:lang w:eastAsia="zh-CN"/>
        </w:rPr>
        <w:lastRenderedPageBreak/>
        <w:t>-</w:t>
      </w:r>
      <w:r w:rsidRPr="000B63FD">
        <w:rPr>
          <w:lang w:eastAsia="zh-CN"/>
        </w:rPr>
        <w:tab/>
        <w:t>When setting priorities for Multimedia Priority Services, Mission Critical Services or Emergency calls, it is important to use the same priority values across all APIs and services exposed by the 5GC. For instance, if it is defined that the MPS priority level of</w:t>
      </w:r>
      <w:r w:rsidR="00EE3E2B">
        <w:rPr>
          <w:lang w:eastAsia="zh-CN"/>
        </w:rPr>
        <w:t> </w:t>
      </w:r>
      <w:r w:rsidR="00EE3E2B" w:rsidRPr="000B63FD">
        <w:rPr>
          <w:lang w:eastAsia="zh-CN"/>
        </w:rPr>
        <w:t>[</w:t>
      </w:r>
      <w:r w:rsidRPr="000B63FD">
        <w:rPr>
          <w:lang w:eastAsia="zh-CN"/>
        </w:rPr>
        <w:t>1; n] shall be assigned the priority of</w:t>
      </w:r>
      <w:r w:rsidR="00EE3E2B">
        <w:rPr>
          <w:lang w:eastAsia="zh-CN"/>
        </w:rPr>
        <w:t> </w:t>
      </w:r>
      <w:r w:rsidR="00EE3E2B" w:rsidRPr="000B63FD">
        <w:rPr>
          <w:lang w:eastAsia="zh-CN"/>
        </w:rPr>
        <w:t>[</w:t>
      </w:r>
      <w:r w:rsidRPr="000B63FD">
        <w:rPr>
          <w:lang w:eastAsia="zh-CN"/>
        </w:rPr>
        <w:t>k; k+n-1] in the same order then it shall be the same on all SBIs.</w:t>
      </w:r>
    </w:p>
    <w:p w14:paraId="5590E2B4" w14:textId="77777777" w:rsidR="00F90BFA" w:rsidRPr="000B63FD" w:rsidRDefault="00F90BFA" w:rsidP="00F90BFA">
      <w:pPr>
        <w:pStyle w:val="B1"/>
        <w:rPr>
          <w:lang w:eastAsia="zh-CN"/>
        </w:rPr>
      </w:pPr>
      <w:r w:rsidRPr="000B63FD">
        <w:rPr>
          <w:lang w:eastAsia="zh-CN"/>
        </w:rPr>
        <w:t>-</w:t>
      </w:r>
      <w:r w:rsidRPr="000B63F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p>
    <w:p w14:paraId="3255FBC4" w14:textId="77777777" w:rsidR="00F90BFA" w:rsidRPr="000B63FD" w:rsidRDefault="00F90BFA" w:rsidP="00F90BFA">
      <w:pPr>
        <w:pStyle w:val="NO"/>
        <w:rPr>
          <w:lang w:eastAsia="zh-CN"/>
        </w:rPr>
      </w:pPr>
      <w:r w:rsidRPr="000B63FD">
        <w:rPr>
          <w:lang w:eastAsia="zh-CN"/>
        </w:rPr>
        <w:t>NOTE:</w:t>
      </w:r>
      <w:r w:rsidRPr="000B63F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7A86905" w14:textId="77777777" w:rsidR="00F90BFA" w:rsidRPr="000B63FD" w:rsidRDefault="00F90BFA" w:rsidP="00F90BFA">
      <w:pPr>
        <w:pStyle w:val="B1"/>
        <w:rPr>
          <w:lang w:eastAsia="zh-CN"/>
        </w:rPr>
      </w:pPr>
      <w:r w:rsidRPr="000B63FD">
        <w:rPr>
          <w:lang w:eastAsia="zh-CN"/>
        </w:rPr>
        <w:t>-</w:t>
      </w:r>
      <w:r w:rsidRPr="000B63FD">
        <w:rPr>
          <w:lang w:eastAsia="zh-CN"/>
        </w:rPr>
        <w:tab/>
        <w:t>Requests without the "3gpp-Sbi-Message-Priority" header shall be assigned the default priority value of "24".</w:t>
      </w:r>
    </w:p>
    <w:p w14:paraId="02D19DFE" w14:textId="77777777" w:rsidR="00F90BFA" w:rsidRPr="000B63FD" w:rsidRDefault="00F90BFA" w:rsidP="00F90BFA">
      <w:pPr>
        <w:pStyle w:val="B1"/>
        <w:rPr>
          <w:lang w:eastAsia="zh-CN"/>
        </w:rPr>
      </w:pPr>
      <w:r w:rsidRPr="000B63FD">
        <w:rPr>
          <w:lang w:eastAsia="zh-CN"/>
        </w:rPr>
        <w:t>-</w:t>
      </w:r>
      <w:r w:rsidRPr="000B63FD">
        <w:rPr>
          <w:lang w:eastAsia="zh-CN"/>
        </w:rPr>
        <w:tab/>
        <w:t>Streams without priority shall be assigned a Stream Dependency of 0x0 and the default Weight of 16.</w:t>
      </w:r>
    </w:p>
    <w:p w14:paraId="3EA6BD17" w14:textId="77777777" w:rsidR="00F90BFA" w:rsidRPr="000B63FD" w:rsidRDefault="00F90BFA" w:rsidP="00F90BFA">
      <w:pPr>
        <w:pStyle w:val="B1"/>
        <w:rPr>
          <w:lang w:eastAsia="zh-CN"/>
        </w:rPr>
      </w:pPr>
      <w:r w:rsidRPr="000B63FD">
        <w:rPr>
          <w:lang w:eastAsia="zh-CN"/>
        </w:rPr>
        <w:t>-</w:t>
      </w:r>
      <w:r w:rsidRPr="000B63FD">
        <w:rPr>
          <w:lang w:eastAsia="zh-CN"/>
        </w:rPr>
        <w:tab/>
        <w:t>When defining priorities of the messages of a service it is needed to follow the same rules independently of the application, the SBI and the service.</w:t>
      </w:r>
    </w:p>
    <w:p w14:paraId="1DB0EE75" w14:textId="77777777" w:rsidR="00F90BFA" w:rsidRPr="000B63FD" w:rsidRDefault="00F90BFA" w:rsidP="00F90BFA">
      <w:pPr>
        <w:pStyle w:val="B1"/>
        <w:ind w:left="852"/>
        <w:rPr>
          <w:lang w:eastAsia="zh-CN"/>
        </w:rPr>
      </w:pPr>
      <w:r w:rsidRPr="000B63FD">
        <w:rPr>
          <w:lang w:eastAsia="zh-CN"/>
        </w:rPr>
        <w:t>-</w:t>
      </w:r>
      <w:r w:rsidRPr="000B63FD">
        <w:rPr>
          <w:lang w:eastAsia="zh-CN"/>
        </w:rPr>
        <w:tab/>
        <w:t>When there is a series of request/response required to complete a procedure, it is appropriate to mark request/response</w:t>
      </w:r>
      <w:r w:rsidRPr="000B63FD" w:rsidDel="00A934C8">
        <w:rPr>
          <w:lang w:eastAsia="zh-CN"/>
        </w:rPr>
        <w:t xml:space="preserve"> </w:t>
      </w:r>
      <w:r w:rsidRPr="000B63FD">
        <w:rPr>
          <w:lang w:eastAsia="zh-CN"/>
        </w:rPr>
        <w:t>occurrences that occur later in the series at a higher priority than those that occur early in the series.</w:t>
      </w:r>
    </w:p>
    <w:p w14:paraId="27B8B37B" w14:textId="77777777" w:rsidR="00F90BFA" w:rsidRPr="000B63FD" w:rsidRDefault="00F90BFA" w:rsidP="00F90BFA">
      <w:pPr>
        <w:pStyle w:val="B1"/>
        <w:ind w:left="852"/>
        <w:rPr>
          <w:lang w:eastAsia="zh-CN"/>
        </w:rPr>
      </w:pPr>
      <w:r w:rsidRPr="000B63FD">
        <w:rPr>
          <w:lang w:eastAsia="zh-CN"/>
        </w:rPr>
        <w:t>-</w:t>
      </w:r>
      <w:r w:rsidRPr="000B63FD">
        <w:rPr>
          <w:lang w:eastAsia="zh-CN"/>
        </w:rPr>
        <w:tab/>
        <w:t>The requests that establish new sessions should have a lower priority than the ones that update or end a session.</w:t>
      </w:r>
    </w:p>
    <w:p w14:paraId="73CA3944" w14:textId="77777777" w:rsidR="00F90BFA" w:rsidRPr="000B63FD" w:rsidRDefault="00F90BFA" w:rsidP="00F90BFA">
      <w:pPr>
        <w:pStyle w:val="B1"/>
        <w:ind w:left="852"/>
        <w:rPr>
          <w:lang w:eastAsia="zh-CN"/>
        </w:rPr>
      </w:pPr>
      <w:r w:rsidRPr="000B63FD">
        <w:rPr>
          <w:lang w:eastAsia="zh-CN"/>
        </w:rPr>
        <w:t>-</w:t>
      </w:r>
      <w:r w:rsidRPr="000B63FD">
        <w:rPr>
          <w:lang w:eastAsia="zh-CN"/>
        </w:rPr>
        <w:tab/>
        <w:t>The requests that will result on deregistering users if they failed (authentication vector retrieval, update location…) shall have a higher priority than the ones of a non-registered user.</w:t>
      </w:r>
    </w:p>
    <w:p w14:paraId="3003DFC3" w14:textId="77777777" w:rsidR="00F90BFA" w:rsidRPr="000B63FD" w:rsidRDefault="00F90BFA" w:rsidP="00F90BFA">
      <w:pPr>
        <w:pStyle w:val="B1"/>
        <w:ind w:left="852"/>
        <w:rPr>
          <w:lang w:eastAsia="zh-CN"/>
        </w:rPr>
      </w:pPr>
      <w:r w:rsidRPr="000B63FD">
        <w:rPr>
          <w:lang w:eastAsia="zh-CN"/>
        </w:rPr>
        <w:t>-</w:t>
      </w:r>
      <w:r w:rsidRPr="000B63FD">
        <w:rPr>
          <w:lang w:eastAsia="zh-CN"/>
        </w:rPr>
        <w:tab/>
        <w:t>Request/response of optional procedure and delay tolerant services should have lower priority than those of mandatory procedures.</w:t>
      </w:r>
    </w:p>
    <w:p w14:paraId="1FAC11A3" w14:textId="77777777" w:rsidR="00F90BFA" w:rsidRPr="000B63FD" w:rsidRDefault="00F90BFA" w:rsidP="00F90BFA">
      <w:pPr>
        <w:pStyle w:val="Heading3"/>
        <w:rPr>
          <w:lang w:eastAsia="zh-CN"/>
        </w:rPr>
      </w:pPr>
      <w:bookmarkStart w:id="1283" w:name="_Toc19709003"/>
      <w:bookmarkStart w:id="1284" w:name="_Toc27745081"/>
      <w:bookmarkStart w:id="1285" w:name="_Toc29803234"/>
      <w:bookmarkStart w:id="1286" w:name="_Toc35970023"/>
      <w:bookmarkStart w:id="1287" w:name="_Toc36050817"/>
      <w:bookmarkStart w:id="1288" w:name="_Toc44847536"/>
      <w:bookmarkStart w:id="1289" w:name="_Toc51845190"/>
      <w:bookmarkStart w:id="1290" w:name="_Toc51845521"/>
      <w:bookmarkStart w:id="1291" w:name="_Toc57017590"/>
      <w:bookmarkStart w:id="1292" w:name="_Toc82555463"/>
      <w:r w:rsidRPr="000B63FD">
        <w:rPr>
          <w:lang w:eastAsia="zh-CN"/>
        </w:rPr>
        <w:t>6.8.5</w:t>
      </w:r>
      <w:r w:rsidRPr="000B63FD">
        <w:rPr>
          <w:lang w:eastAsia="zh-CN"/>
        </w:rPr>
        <w:tab/>
        <w:t>HTTP/2 client behaviour</w:t>
      </w:r>
      <w:bookmarkEnd w:id="1283"/>
      <w:bookmarkEnd w:id="1284"/>
      <w:bookmarkEnd w:id="1285"/>
      <w:bookmarkEnd w:id="1286"/>
      <w:bookmarkEnd w:id="1287"/>
      <w:bookmarkEnd w:id="1288"/>
      <w:bookmarkEnd w:id="1289"/>
      <w:bookmarkEnd w:id="1290"/>
      <w:bookmarkEnd w:id="1291"/>
      <w:bookmarkEnd w:id="1292"/>
    </w:p>
    <w:p w14:paraId="272D4CDE" w14:textId="61BB3950" w:rsidR="00F90BFA" w:rsidRPr="000B63FD" w:rsidRDefault="00F90BFA" w:rsidP="00F90BFA">
      <w:pPr>
        <w:rPr>
          <w:lang w:eastAsia="zh-CN"/>
        </w:rPr>
      </w:pPr>
      <w:r w:rsidRPr="000B63FD">
        <w:rPr>
          <w:lang w:eastAsia="zh-CN"/>
        </w:rPr>
        <w:t xml:space="preserve">The client sending a request shall determine its required priority according to 6.8.4. It shall include a "3gpp-Sbi-Message-Priority" header (see </w:t>
      </w:r>
      <w:r w:rsidR="00EE3E2B">
        <w:rPr>
          <w:lang w:eastAsia="zh-CN"/>
        </w:rPr>
        <w:t>clause </w:t>
      </w:r>
      <w:r w:rsidR="00EE3E2B" w:rsidRPr="000B63FD">
        <w:rPr>
          <w:lang w:eastAsia="zh-CN"/>
        </w:rPr>
        <w:t>5</w:t>
      </w:r>
      <w:r w:rsidRPr="000B63FD">
        <w:rPr>
          <w:lang w:eastAsia="zh-CN"/>
        </w:rPr>
        <w:t xml:space="preserve">.2.3.2.1) </w:t>
      </w:r>
      <w:r w:rsidRPr="000B63FD">
        <w:t>indicating the required priority level in the request and shall prioritise the requests according to the required priority level</w:t>
      </w:r>
      <w:r w:rsidRPr="000B63FD">
        <w:rPr>
          <w:lang w:eastAsia="zh-CN"/>
        </w:rPr>
        <w:t>. If the client also uses the stream priority at the HTTP/2 connection level then it shall map the header value into a Weight and include it in the HEADERS of the request message.</w:t>
      </w:r>
    </w:p>
    <w:p w14:paraId="0FEAB266" w14:textId="77777777" w:rsidR="00F90BFA" w:rsidRPr="000B63FD" w:rsidRDefault="00F90BFA" w:rsidP="00F90BFA">
      <w:pPr>
        <w:rPr>
          <w:lang w:eastAsia="zh-CN"/>
        </w:rPr>
      </w:pPr>
      <w:r w:rsidRPr="000B63FD">
        <w:t xml:space="preserve">When the client receives a response with the </w:t>
      </w:r>
      <w:r w:rsidRPr="000B63FD">
        <w:rPr>
          <w:lang w:eastAsia="zh-CN"/>
        </w:rPr>
        <w:t>"3gpp-Sbi-Message-Priority" header</w:t>
      </w:r>
      <w:r w:rsidRPr="000B63FD">
        <w:t xml:space="preserve">, it shall prioritise the received response according to the priority level received, otherwise according to the priority level of the corresponding request. </w:t>
      </w:r>
      <w:r w:rsidRPr="000B63F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39CAAD0D" w14:textId="77777777" w:rsidR="00F90BFA" w:rsidRPr="000B63FD" w:rsidRDefault="00F90BFA" w:rsidP="00F90BFA">
      <w:pPr>
        <w:pStyle w:val="Heading3"/>
        <w:rPr>
          <w:lang w:eastAsia="zh-CN"/>
        </w:rPr>
      </w:pPr>
      <w:bookmarkStart w:id="1293" w:name="_Toc19709004"/>
      <w:bookmarkStart w:id="1294" w:name="_Toc27745082"/>
      <w:bookmarkStart w:id="1295" w:name="_Toc29803235"/>
      <w:bookmarkStart w:id="1296" w:name="_Toc35970024"/>
      <w:bookmarkStart w:id="1297" w:name="_Toc36050818"/>
      <w:bookmarkStart w:id="1298" w:name="_Toc44847537"/>
      <w:bookmarkStart w:id="1299" w:name="_Toc51845191"/>
      <w:bookmarkStart w:id="1300" w:name="_Toc51845522"/>
      <w:bookmarkStart w:id="1301" w:name="_Toc57017591"/>
      <w:bookmarkStart w:id="1302" w:name="_Toc82555464"/>
      <w:r w:rsidRPr="000B63FD">
        <w:rPr>
          <w:lang w:eastAsia="zh-CN"/>
        </w:rPr>
        <w:t>6.8.6</w:t>
      </w:r>
      <w:r w:rsidRPr="000B63FD">
        <w:rPr>
          <w:lang w:eastAsia="zh-CN"/>
        </w:rPr>
        <w:tab/>
        <w:t>HTTP/2 server behaviour</w:t>
      </w:r>
      <w:bookmarkEnd w:id="1293"/>
      <w:bookmarkEnd w:id="1294"/>
      <w:bookmarkEnd w:id="1295"/>
      <w:bookmarkEnd w:id="1296"/>
      <w:bookmarkEnd w:id="1297"/>
      <w:bookmarkEnd w:id="1298"/>
      <w:bookmarkEnd w:id="1299"/>
      <w:bookmarkEnd w:id="1300"/>
      <w:bookmarkEnd w:id="1301"/>
      <w:bookmarkEnd w:id="1302"/>
    </w:p>
    <w:p w14:paraId="2F5D95D4" w14:textId="3B8F5CBC" w:rsidR="00F90BFA" w:rsidRPr="000B63FD" w:rsidRDefault="00F90BFA" w:rsidP="00F90BFA">
      <w:pPr>
        <w:rPr>
          <w:lang w:eastAsia="zh-CN"/>
        </w:rPr>
      </w:pPr>
      <w:r w:rsidRPr="000B63FD">
        <w:rPr>
          <w:lang w:eastAsia="zh-CN"/>
        </w:rPr>
        <w:t xml:space="preserve">The server should use the "3gpp-Sbi-Message-Priority" header (see </w:t>
      </w:r>
      <w:r w:rsidR="00EE3E2B">
        <w:rPr>
          <w:lang w:eastAsia="zh-CN"/>
        </w:rPr>
        <w:t>clause </w:t>
      </w:r>
      <w:r w:rsidR="00EE3E2B" w:rsidRPr="000B63FD">
        <w:rPr>
          <w:lang w:eastAsia="zh-CN"/>
        </w:rPr>
        <w:t>5</w:t>
      </w:r>
      <w:r w:rsidRPr="000B63FD">
        <w:rPr>
          <w:lang w:eastAsia="zh-CN"/>
        </w:rPr>
        <w:t>.2.3.2.1) and may use</w:t>
      </w:r>
      <w:r w:rsidRPr="000B63FD">
        <w:t xml:space="preserve"> </w:t>
      </w:r>
      <w:r w:rsidRPr="000B63FD">
        <w:rPr>
          <w:lang w:eastAsia="zh-CN"/>
        </w:rPr>
        <w:t>the stream priority information to determine how to handle the request. This includes determining the order in which requests are handled and resources that are applied to the handling of the request.</w:t>
      </w:r>
    </w:p>
    <w:p w14:paraId="3449B225" w14:textId="77777777" w:rsidR="00F90BFA" w:rsidRPr="000B63FD" w:rsidRDefault="00F90BFA" w:rsidP="00F90BFA">
      <w:pPr>
        <w:rPr>
          <w:lang w:eastAsia="zh-CN"/>
        </w:rPr>
      </w:pPr>
      <w:r w:rsidRPr="000B63FD">
        <w:rPr>
          <w:lang w:eastAsia="zh-CN"/>
        </w:rPr>
        <w:t>Servers should use "3gpp-Sbi-Message-Priority" value when making overload throttling decisions.</w:t>
      </w:r>
    </w:p>
    <w:p w14:paraId="0A43FDE7" w14:textId="77777777" w:rsidR="00F90BFA" w:rsidRPr="000B63FD" w:rsidRDefault="00F90BFA" w:rsidP="00F90BFA">
      <w:pPr>
        <w:rPr>
          <w:lang w:eastAsia="zh-CN"/>
        </w:rPr>
      </w:pPr>
      <w:r w:rsidRPr="000B63FD">
        <w:rPr>
          <w:lang w:eastAsia="zh-CN"/>
        </w:rPr>
        <w:t>Servers should use stream priority information when making overload throttling decisions at the connection level.</w:t>
      </w:r>
    </w:p>
    <w:p w14:paraId="6D702CD4" w14:textId="77777777" w:rsidR="00F90BFA" w:rsidRPr="000B63FD" w:rsidRDefault="00F90BFA" w:rsidP="00F90BFA">
      <w:pPr>
        <w:rPr>
          <w:lang w:eastAsia="zh-CN"/>
        </w:rPr>
      </w:pPr>
      <w:r w:rsidRPr="000B63F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0374BDC6" w14:textId="77777777" w:rsidR="00F90BFA" w:rsidRPr="000B63FD" w:rsidRDefault="00F90BFA" w:rsidP="00F90BFA">
      <w:pPr>
        <w:rPr>
          <w:lang w:eastAsia="zh-CN"/>
        </w:rPr>
      </w:pPr>
      <w:r w:rsidRPr="000B63FD">
        <w:rPr>
          <w:lang w:eastAsia="zh-CN"/>
        </w:rPr>
        <w:t xml:space="preserve">If a server has included "3gpp-Sbi-Message-Priority" header in the response message it may also set the stream priority as described in </w:t>
      </w:r>
      <w:r w:rsidRPr="000B63FD">
        <w:rPr>
          <w:lang w:val="en-US" w:eastAsia="zh-CN"/>
        </w:rPr>
        <w:t>IETF RFC 7540 [</w:t>
      </w:r>
      <w:r w:rsidRPr="000B63FD">
        <w:rPr>
          <w:rFonts w:hint="eastAsia"/>
          <w:lang w:val="en-US" w:eastAsia="zh-CN"/>
        </w:rPr>
        <w:t>7</w:t>
      </w:r>
      <w:r w:rsidRPr="000B63FD">
        <w:rPr>
          <w:lang w:val="en-US" w:eastAsia="zh-CN"/>
        </w:rPr>
        <w:t>]</w:t>
      </w:r>
      <w:r>
        <w:rPr>
          <w:lang w:val="en-US" w:eastAsia="zh-CN"/>
        </w:rPr>
        <w:t xml:space="preserve">, via </w:t>
      </w:r>
      <w:r>
        <w:rPr>
          <w:lang w:eastAsia="zh-CN"/>
        </w:rPr>
        <w:t>priority information in the HEADERS frame or in a PRIORITY frame.</w:t>
      </w:r>
      <w:r w:rsidRPr="000B63FD">
        <w:t xml:space="preserve"> </w:t>
      </w:r>
      <w:r w:rsidRPr="00847638">
        <w:rPr>
          <w:lang w:eastAsia="zh-CN"/>
        </w:rPr>
        <w:t xml:space="preserve"> </w:t>
      </w:r>
      <w:r>
        <w:rPr>
          <w:lang w:eastAsia="zh-CN"/>
        </w:rPr>
        <w:t xml:space="preserve">In both </w:t>
      </w:r>
      <w:r>
        <w:rPr>
          <w:lang w:eastAsia="zh-CN"/>
        </w:rPr>
        <w:lastRenderedPageBreak/>
        <w:t>cases the priority</w:t>
      </w:r>
      <w:r w:rsidRPr="000B63FD">
        <w:rPr>
          <w:lang w:eastAsia="zh-CN"/>
        </w:rPr>
        <w:t xml:space="preserve"> Weight value </w:t>
      </w:r>
      <w:r>
        <w:rPr>
          <w:lang w:eastAsia="zh-CN"/>
        </w:rPr>
        <w:t xml:space="preserve">shall be </w:t>
      </w:r>
      <w:r w:rsidRPr="000B63FD">
        <w:rPr>
          <w:lang w:eastAsia="zh-CN"/>
        </w:rPr>
        <w:t xml:space="preserve">mapped from the 3gpp-Sbi-Message-Priority" header value. </w:t>
      </w:r>
      <w:r>
        <w:rPr>
          <w:lang w:eastAsia="zh-CN"/>
        </w:rPr>
        <w:t>When sending the priority information with a PRIORITY frame t</w:t>
      </w:r>
      <w:r w:rsidRPr="000B63FD">
        <w:rPr>
          <w:lang w:eastAsia="zh-CN"/>
        </w:rPr>
        <w:t>he server shall send it before sending the HEADERS frame of the response message. A server shall not send a PRIORITY frame after the HEADER one.</w:t>
      </w:r>
    </w:p>
    <w:p w14:paraId="30A1190A" w14:textId="77777777" w:rsidR="00F90BFA" w:rsidRPr="000B63FD" w:rsidRDefault="00F90BFA" w:rsidP="00F90BFA">
      <w:pPr>
        <w:pStyle w:val="Heading3"/>
        <w:rPr>
          <w:lang w:eastAsia="zh-CN"/>
        </w:rPr>
      </w:pPr>
      <w:bookmarkStart w:id="1303" w:name="_Toc19709005"/>
      <w:bookmarkStart w:id="1304" w:name="_Toc27745083"/>
      <w:bookmarkStart w:id="1305" w:name="_Toc29803236"/>
      <w:bookmarkStart w:id="1306" w:name="_Toc35970025"/>
      <w:bookmarkStart w:id="1307" w:name="_Toc36050819"/>
      <w:bookmarkStart w:id="1308" w:name="_Toc44847538"/>
      <w:bookmarkStart w:id="1309" w:name="_Toc51845192"/>
      <w:bookmarkStart w:id="1310" w:name="_Toc51845523"/>
      <w:bookmarkStart w:id="1311" w:name="_Toc57017592"/>
      <w:bookmarkStart w:id="1312" w:name="_Toc82555465"/>
      <w:r w:rsidRPr="000B63FD">
        <w:rPr>
          <w:lang w:eastAsia="zh-CN"/>
        </w:rPr>
        <w:t>6.8.7</w:t>
      </w:r>
      <w:r w:rsidRPr="000B63FD">
        <w:rPr>
          <w:lang w:eastAsia="zh-CN"/>
        </w:rPr>
        <w:tab/>
        <w:t>HTTP/2 proxy behaviour</w:t>
      </w:r>
      <w:bookmarkEnd w:id="1303"/>
      <w:bookmarkEnd w:id="1304"/>
      <w:bookmarkEnd w:id="1305"/>
      <w:bookmarkEnd w:id="1306"/>
      <w:bookmarkEnd w:id="1307"/>
      <w:bookmarkEnd w:id="1308"/>
      <w:bookmarkEnd w:id="1309"/>
      <w:bookmarkEnd w:id="1310"/>
      <w:bookmarkEnd w:id="1311"/>
      <w:bookmarkEnd w:id="1312"/>
    </w:p>
    <w:p w14:paraId="2F4A72BE" w14:textId="77777777" w:rsidR="00F90BFA" w:rsidRPr="000B63FD" w:rsidRDefault="00F90BFA" w:rsidP="00F90BFA">
      <w:pPr>
        <w:rPr>
          <w:lang w:eastAsia="zh-CN"/>
        </w:rPr>
      </w:pPr>
      <w:r w:rsidRPr="000B63FD">
        <w:rPr>
          <w:lang w:eastAsia="zh-CN"/>
        </w:rPr>
        <w:t>A proxy should forward request and response without removing the "3gpp-Sbi-Message-Priority" header or changing its value.</w:t>
      </w:r>
    </w:p>
    <w:p w14:paraId="5620C242" w14:textId="77777777" w:rsidR="00F90BFA" w:rsidRPr="000B63FD" w:rsidRDefault="00F90BFA" w:rsidP="00F90BFA">
      <w:pPr>
        <w:rPr>
          <w:lang w:eastAsia="zh-CN"/>
        </w:rPr>
      </w:pPr>
      <w:r w:rsidRPr="000B63FD">
        <w:rPr>
          <w:lang w:eastAsia="zh-CN"/>
        </w:rPr>
        <w:t>While done only in exceptional circumstances, a proxy may modify priority information when relaying request and response by changing the "3gpp-Sbi-Message-Priority" value. For example, a SEPP may modify the priority set by a roaming partner.</w:t>
      </w:r>
    </w:p>
    <w:p w14:paraId="41C932A5" w14:textId="77777777" w:rsidR="00F90BFA" w:rsidRPr="000B63FD" w:rsidRDefault="00F90BFA" w:rsidP="00F90BFA">
      <w:pPr>
        <w:rPr>
          <w:lang w:eastAsia="zh-CN"/>
        </w:rPr>
      </w:pPr>
      <w:r w:rsidRPr="000B63F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5EA8C785" w14:textId="77777777" w:rsidR="00F90BFA" w:rsidRPr="000B63FD" w:rsidRDefault="00F90BFA" w:rsidP="00F90BFA">
      <w:pPr>
        <w:rPr>
          <w:lang w:eastAsia="zh-CN"/>
        </w:rPr>
      </w:pPr>
      <w:r w:rsidRPr="000B63F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0BFB2285" w14:textId="77777777" w:rsidR="00F90BFA" w:rsidRPr="000B63FD" w:rsidRDefault="00F90BFA" w:rsidP="00F90BFA">
      <w:pPr>
        <w:pStyle w:val="Heading3"/>
        <w:rPr>
          <w:lang w:eastAsia="zh-CN"/>
        </w:rPr>
      </w:pPr>
      <w:bookmarkStart w:id="1313" w:name="_Toc19709006"/>
      <w:bookmarkStart w:id="1314" w:name="_Toc27745084"/>
      <w:bookmarkStart w:id="1315" w:name="_Toc29803237"/>
      <w:bookmarkStart w:id="1316" w:name="_Toc35970026"/>
      <w:bookmarkStart w:id="1317" w:name="_Toc36050820"/>
      <w:bookmarkStart w:id="1318" w:name="_Toc44847539"/>
      <w:bookmarkStart w:id="1319" w:name="_Toc51845193"/>
      <w:bookmarkStart w:id="1320" w:name="_Toc51845524"/>
      <w:bookmarkStart w:id="1321" w:name="_Toc57017593"/>
      <w:bookmarkStart w:id="1322" w:name="_Toc82555466"/>
      <w:r w:rsidRPr="000B63FD">
        <w:rPr>
          <w:lang w:eastAsia="zh-CN"/>
        </w:rPr>
        <w:t>6.8.8</w:t>
      </w:r>
      <w:r w:rsidRPr="000B63FD">
        <w:rPr>
          <w:lang w:eastAsia="zh-CN"/>
        </w:rPr>
        <w:tab/>
        <w:t>DSCP marking of messages</w:t>
      </w:r>
      <w:bookmarkEnd w:id="1313"/>
      <w:bookmarkEnd w:id="1314"/>
      <w:bookmarkEnd w:id="1315"/>
      <w:bookmarkEnd w:id="1316"/>
      <w:bookmarkEnd w:id="1317"/>
      <w:bookmarkEnd w:id="1318"/>
      <w:bookmarkEnd w:id="1319"/>
      <w:bookmarkEnd w:id="1320"/>
      <w:bookmarkEnd w:id="1321"/>
      <w:bookmarkEnd w:id="1322"/>
    </w:p>
    <w:p w14:paraId="3C67FCB1" w14:textId="77777777" w:rsidR="00F90BFA" w:rsidRPr="000B63FD" w:rsidRDefault="00F90BFA" w:rsidP="00F90BFA">
      <w:pPr>
        <w:rPr>
          <w:lang w:eastAsia="zh-CN"/>
        </w:rPr>
      </w:pPr>
      <w:r w:rsidRPr="000B63FD">
        <w:rPr>
          <w:lang w:eastAsia="zh-CN"/>
        </w:rPr>
        <w:t>A client, proxy or server may prioritize traffic at IP level by placing messages into different traffic classes and marking them with an appropriate Differentiated Services Code Point (DSCP).</w:t>
      </w:r>
    </w:p>
    <w:p w14:paraId="7C55EADD" w14:textId="77777777" w:rsidR="00F90BFA" w:rsidRDefault="00F90BFA" w:rsidP="00F90BFA">
      <w:pPr>
        <w:rPr>
          <w:lang w:eastAsia="zh-CN"/>
        </w:rPr>
      </w:pPr>
      <w:r w:rsidRPr="000B63F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072014F4" w14:textId="77777777" w:rsidR="00F90BFA" w:rsidRDefault="00F90BFA" w:rsidP="00F90BFA">
      <w:pPr>
        <w:pStyle w:val="Heading2"/>
        <w:rPr>
          <w:lang w:eastAsia="zh-CN"/>
        </w:rPr>
      </w:pPr>
      <w:bookmarkStart w:id="1323" w:name="_Toc27745085"/>
      <w:bookmarkStart w:id="1324" w:name="_Toc19709007"/>
      <w:bookmarkStart w:id="1325" w:name="_Toc35970027"/>
      <w:bookmarkStart w:id="1326" w:name="_Toc36050821"/>
      <w:bookmarkStart w:id="1327" w:name="_Toc44847540"/>
      <w:bookmarkStart w:id="1328" w:name="_Toc51845194"/>
      <w:bookmarkStart w:id="1329" w:name="_Toc51845525"/>
      <w:bookmarkStart w:id="1330" w:name="_Toc57017594"/>
      <w:bookmarkStart w:id="1331" w:name="_Toc19709009"/>
      <w:bookmarkStart w:id="1332" w:name="_Toc27745087"/>
      <w:bookmarkStart w:id="1333" w:name="_Toc29803240"/>
      <w:bookmarkStart w:id="1334" w:name="_Toc82555467"/>
      <w:r>
        <w:rPr>
          <w:lang w:eastAsia="zh-CN"/>
        </w:rPr>
        <w:t>6</w:t>
      </w:r>
      <w:r>
        <w:t>.</w:t>
      </w:r>
      <w:r>
        <w:rPr>
          <w:lang w:eastAsia="zh-CN"/>
        </w:rPr>
        <w:t>9</w:t>
      </w:r>
      <w:r>
        <w:rPr>
          <w:lang w:eastAsia="zh-CN"/>
        </w:rPr>
        <w:tab/>
        <w:t>Discovering the supported communication options</w:t>
      </w:r>
      <w:bookmarkEnd w:id="1323"/>
      <w:bookmarkEnd w:id="1324"/>
      <w:bookmarkEnd w:id="1325"/>
      <w:bookmarkEnd w:id="1326"/>
      <w:bookmarkEnd w:id="1327"/>
      <w:bookmarkEnd w:id="1328"/>
      <w:bookmarkEnd w:id="1329"/>
      <w:bookmarkEnd w:id="1330"/>
      <w:bookmarkEnd w:id="1334"/>
    </w:p>
    <w:p w14:paraId="74D08112" w14:textId="77777777" w:rsidR="00F90BFA" w:rsidRDefault="00F90BFA" w:rsidP="00C0152F">
      <w:pPr>
        <w:pStyle w:val="Heading3"/>
        <w:rPr>
          <w:lang w:eastAsia="zh-CN"/>
        </w:rPr>
      </w:pPr>
      <w:bookmarkStart w:id="1335" w:name="_Toc27745086"/>
      <w:bookmarkStart w:id="1336" w:name="_Toc19709008"/>
      <w:bookmarkStart w:id="1337" w:name="_Toc35970028"/>
      <w:bookmarkStart w:id="1338" w:name="_Toc36050822"/>
      <w:bookmarkStart w:id="1339" w:name="_Toc44847541"/>
      <w:bookmarkStart w:id="1340" w:name="_Toc51845195"/>
      <w:bookmarkStart w:id="1341" w:name="_Toc51845526"/>
      <w:bookmarkStart w:id="1342" w:name="_Toc57017595"/>
      <w:bookmarkStart w:id="1343" w:name="_Toc82555468"/>
      <w:r>
        <w:rPr>
          <w:lang w:eastAsia="zh-CN"/>
        </w:rPr>
        <w:t>6.9.1</w:t>
      </w:r>
      <w:r>
        <w:rPr>
          <w:lang w:eastAsia="zh-CN"/>
        </w:rPr>
        <w:tab/>
        <w:t>General</w:t>
      </w:r>
      <w:bookmarkEnd w:id="1335"/>
      <w:bookmarkEnd w:id="1336"/>
      <w:bookmarkEnd w:id="1337"/>
      <w:bookmarkEnd w:id="1338"/>
      <w:bookmarkEnd w:id="1339"/>
      <w:bookmarkEnd w:id="1340"/>
      <w:bookmarkEnd w:id="1341"/>
      <w:bookmarkEnd w:id="1342"/>
      <w:bookmarkEnd w:id="1343"/>
    </w:p>
    <w:p w14:paraId="7DF484B9" w14:textId="3DF6DC12" w:rsidR="00F90BFA" w:rsidRDefault="00F90BFA" w:rsidP="00F90BFA">
      <w:pPr>
        <w:rPr>
          <w:lang w:val="en-US"/>
        </w:rPr>
      </w:pPr>
      <w:r>
        <w:rPr>
          <w:lang w:val="en-US"/>
        </w:rPr>
        <w:t xml:space="preserve">The OPTIONS method, as described in </w:t>
      </w:r>
      <w:r w:rsidR="00EE3E2B">
        <w:rPr>
          <w:lang w:val="en-US"/>
        </w:rPr>
        <w:t>clause 4</w:t>
      </w:r>
      <w:r>
        <w:rPr>
          <w:lang w:val="en-US"/>
        </w:rPr>
        <w:t>.3.7 of IETF RFC 7231 [11], may be used by a NF Service Consumer to determine the communication options supported by a NF Service Producer for a target resource.</w:t>
      </w:r>
    </w:p>
    <w:p w14:paraId="2894B0B5" w14:textId="5FB97EA2" w:rsidR="00F90BFA" w:rsidRDefault="00EE3E2B" w:rsidP="00F90BFA">
      <w:pPr>
        <w:rPr>
          <w:lang w:val="en-US"/>
        </w:rPr>
      </w:pPr>
      <w:r>
        <w:rPr>
          <w:lang w:val="en-US"/>
        </w:rPr>
        <w:t>Clause 6</w:t>
      </w:r>
      <w:r w:rsidR="00F90BFA">
        <w:rPr>
          <w:lang w:val="en-US"/>
        </w:rPr>
        <w:t>.9.2.1 describes example communication options that may be discovered using the OPTIONS method.</w:t>
      </w:r>
    </w:p>
    <w:p w14:paraId="6B4BE133" w14:textId="65D939B9" w:rsidR="00F90BFA" w:rsidRDefault="00F90BFA" w:rsidP="00F90BFA">
      <w:pPr>
        <w:rPr>
          <w:lang w:val="en-US"/>
        </w:rPr>
      </w:pPr>
      <w:r>
        <w:rPr>
          <w:lang w:val="en-US"/>
        </w:rPr>
        <w:t xml:space="preserve">The Accept-Encoding header, as described in </w:t>
      </w:r>
      <w:r w:rsidR="00EE3E2B">
        <w:rPr>
          <w:lang w:val="en-US"/>
        </w:rPr>
        <w:t>clause 5</w:t>
      </w:r>
      <w:r>
        <w:rPr>
          <w:lang w:val="en-US"/>
        </w:rPr>
        <w:t>.3.4 of IETF RFC 7231</w:t>
      </w:r>
      <w:r w:rsidR="00EE3E2B">
        <w:rPr>
          <w:lang w:val="en-US"/>
        </w:rPr>
        <w:t> [</w:t>
      </w:r>
      <w:r>
        <w:rPr>
          <w:lang w:val="en-US"/>
        </w:rPr>
        <w:t>11], may be used by a NF Service Producer to determine the communication options supported by a NF Service Consumer.</w:t>
      </w:r>
    </w:p>
    <w:p w14:paraId="590B4C60" w14:textId="39CEAD99" w:rsidR="00F90BFA" w:rsidRDefault="00EE3E2B" w:rsidP="00F90BFA">
      <w:pPr>
        <w:rPr>
          <w:lang w:val="en-US"/>
        </w:rPr>
      </w:pPr>
      <w:r>
        <w:rPr>
          <w:lang w:val="en-US"/>
        </w:rPr>
        <w:t>Clause 6</w:t>
      </w:r>
      <w:r w:rsidR="00F90BFA">
        <w:rPr>
          <w:lang w:val="en-US"/>
        </w:rPr>
        <w:t>.9.2.2 describes example communication options that may be discovered using the Accept-Encoding header.</w:t>
      </w:r>
    </w:p>
    <w:p w14:paraId="217DD99E" w14:textId="77777777" w:rsidR="00F90BFA" w:rsidRPr="000B63FD" w:rsidRDefault="00F90BFA" w:rsidP="00C0152F">
      <w:pPr>
        <w:pStyle w:val="Heading3"/>
        <w:rPr>
          <w:lang w:eastAsia="zh-CN"/>
        </w:rPr>
      </w:pPr>
      <w:bookmarkStart w:id="1344" w:name="_Toc35970029"/>
      <w:bookmarkStart w:id="1345" w:name="_Toc36050823"/>
      <w:bookmarkStart w:id="1346" w:name="_Toc44847542"/>
      <w:bookmarkStart w:id="1347" w:name="_Toc51845196"/>
      <w:bookmarkStart w:id="1348" w:name="_Toc51845527"/>
      <w:bookmarkStart w:id="1349" w:name="_Toc57017596"/>
      <w:bookmarkStart w:id="1350" w:name="_Toc82555469"/>
      <w:r>
        <w:rPr>
          <w:lang w:eastAsia="zh-CN"/>
        </w:rPr>
        <w:t>6.9</w:t>
      </w:r>
      <w:r w:rsidRPr="000B63FD">
        <w:rPr>
          <w:lang w:eastAsia="zh-CN"/>
        </w:rPr>
        <w:t>.</w:t>
      </w:r>
      <w:r>
        <w:rPr>
          <w:lang w:eastAsia="zh-CN"/>
        </w:rPr>
        <w:t>2</w:t>
      </w:r>
      <w:r w:rsidRPr="000B63FD">
        <w:rPr>
          <w:lang w:eastAsia="zh-CN"/>
        </w:rPr>
        <w:tab/>
      </w:r>
      <w:r>
        <w:rPr>
          <w:lang w:eastAsia="zh-CN"/>
        </w:rPr>
        <w:t>Discoverable communication options</w:t>
      </w:r>
      <w:bookmarkEnd w:id="1331"/>
      <w:bookmarkEnd w:id="1332"/>
      <w:bookmarkEnd w:id="1333"/>
      <w:bookmarkEnd w:id="1344"/>
      <w:bookmarkEnd w:id="1345"/>
      <w:bookmarkEnd w:id="1346"/>
      <w:bookmarkEnd w:id="1347"/>
      <w:bookmarkEnd w:id="1348"/>
      <w:bookmarkEnd w:id="1349"/>
      <w:bookmarkEnd w:id="1350"/>
    </w:p>
    <w:p w14:paraId="74123499" w14:textId="77777777" w:rsidR="00F90BFA" w:rsidRPr="00925228" w:rsidRDefault="00F90BFA" w:rsidP="00C0152F">
      <w:pPr>
        <w:pStyle w:val="Heading4"/>
        <w:rPr>
          <w:lang w:val="en-US"/>
        </w:rPr>
      </w:pPr>
      <w:bookmarkStart w:id="1351" w:name="_Toc19709010"/>
      <w:bookmarkStart w:id="1352" w:name="_Toc27745088"/>
      <w:bookmarkStart w:id="1353" w:name="_Toc29803241"/>
      <w:bookmarkStart w:id="1354" w:name="_Toc35970030"/>
      <w:bookmarkStart w:id="1355" w:name="_Toc36050824"/>
      <w:bookmarkStart w:id="1356" w:name="_Toc44847543"/>
      <w:bookmarkStart w:id="1357" w:name="_Toc51845197"/>
      <w:bookmarkStart w:id="1358" w:name="_Toc51845528"/>
      <w:bookmarkStart w:id="1359" w:name="_Toc57017597"/>
      <w:bookmarkStart w:id="1360" w:name="_Toc82555470"/>
      <w:r>
        <w:rPr>
          <w:lang w:val="en-US"/>
        </w:rPr>
        <w:t>6.9</w:t>
      </w:r>
      <w:r w:rsidRPr="00925228">
        <w:rPr>
          <w:lang w:val="en-US"/>
        </w:rPr>
        <w:t>.</w:t>
      </w:r>
      <w:r>
        <w:rPr>
          <w:lang w:val="en-US"/>
        </w:rPr>
        <w:t>2.1</w:t>
      </w:r>
      <w:r w:rsidRPr="00925228">
        <w:rPr>
          <w:lang w:val="en-US"/>
        </w:rPr>
        <w:tab/>
        <w:t>Content-encodings supported in HTTP requests</w:t>
      </w:r>
      <w:bookmarkEnd w:id="1351"/>
      <w:bookmarkEnd w:id="1352"/>
      <w:bookmarkEnd w:id="1353"/>
      <w:bookmarkEnd w:id="1354"/>
      <w:bookmarkEnd w:id="1355"/>
      <w:bookmarkEnd w:id="1356"/>
      <w:bookmarkEnd w:id="1357"/>
      <w:bookmarkEnd w:id="1358"/>
      <w:bookmarkEnd w:id="1359"/>
      <w:bookmarkEnd w:id="1360"/>
    </w:p>
    <w:p w14:paraId="7978C63E" w14:textId="77777777" w:rsidR="00F90BFA" w:rsidRDefault="00F90BFA" w:rsidP="00F90BFA">
      <w:pPr>
        <w:rPr>
          <w:lang w:val="en-US"/>
        </w:rPr>
      </w:pPr>
      <w:r>
        <w:rPr>
          <w:lang w:val="en-US"/>
        </w:rPr>
        <w:t xml:space="preserve">Certain service operations may result in large HTTP request payloads, e.g. to register NF profiles in the NRF (see </w:t>
      </w:r>
      <w:r w:rsidRPr="000B63FD">
        <w:rPr>
          <w:lang w:eastAsia="zh-CN"/>
        </w:rPr>
        <w:t>3GPP TS 29.510 [8]</w:t>
      </w:r>
      <w:r>
        <w:rPr>
          <w:lang w:val="en-US"/>
        </w:rPr>
        <w:t xml:space="preserve">) or to update the NSSF with the available S-NSSAIs supported by Tracking Areas (see </w:t>
      </w:r>
      <w:r>
        <w:rPr>
          <w:rFonts w:hint="eastAsia"/>
          <w:lang w:eastAsia="zh-CN"/>
        </w:rPr>
        <w:t>3GPP TS 29.531 [</w:t>
      </w:r>
      <w:r>
        <w:rPr>
          <w:lang w:eastAsia="zh-CN"/>
        </w:rPr>
        <w:t>32</w:t>
      </w:r>
      <w:r>
        <w:rPr>
          <w:rFonts w:hint="eastAsia"/>
          <w:lang w:eastAsia="zh-CN"/>
        </w:rPr>
        <w:t>]</w:t>
      </w:r>
      <w:r>
        <w:rPr>
          <w:lang w:val="en-US"/>
        </w:rPr>
        <w:t xml:space="preserve">). </w:t>
      </w:r>
      <w:r>
        <w:t>Gzip coding (see IETF RFC 1952 [34]) may be supported to optimally reduce the payload size of HTTP requests in this case.</w:t>
      </w:r>
    </w:p>
    <w:p w14:paraId="295A31AF" w14:textId="77777777" w:rsidR="00F90BFA" w:rsidRDefault="00F90BFA" w:rsidP="00F90BFA">
      <w:pPr>
        <w:rPr>
          <w:lang w:val="en-US"/>
        </w:rPr>
      </w:pPr>
      <w:r>
        <w:rPr>
          <w:lang w:val="en-US"/>
        </w:rPr>
        <w:t>A NF Service Consumer may determine the content-encodings supported by the NF Service Producer in HTTP requests targeting a particular resource by:</w:t>
      </w:r>
    </w:p>
    <w:p w14:paraId="0430D57A" w14:textId="77777777" w:rsidR="00F90BFA" w:rsidRDefault="00F90BFA" w:rsidP="00F90BFA">
      <w:pPr>
        <w:pStyle w:val="B1"/>
        <w:rPr>
          <w:lang w:val="en-US"/>
        </w:rPr>
      </w:pPr>
      <w:r>
        <w:rPr>
          <w:lang w:val="en-US"/>
        </w:rPr>
        <w:t>-</w:t>
      </w:r>
      <w:r>
        <w:rPr>
          <w:lang w:val="en-US"/>
        </w:rPr>
        <w:tab/>
        <w:t>sending an HTTP OPTIONS request targeting the resource of the NF Service Producer; and/or</w:t>
      </w:r>
    </w:p>
    <w:p w14:paraId="607A670F" w14:textId="77777777" w:rsidR="00F90BFA" w:rsidRDefault="00F90BFA" w:rsidP="00F90BFA">
      <w:pPr>
        <w:pStyle w:val="B1"/>
        <w:rPr>
          <w:lang w:val="en-US"/>
        </w:rPr>
      </w:pPr>
      <w:r>
        <w:rPr>
          <w:lang w:val="en-US"/>
        </w:rPr>
        <w:t>-</w:t>
      </w:r>
      <w:r>
        <w:rPr>
          <w:lang w:val="en-US"/>
        </w:rPr>
        <w:tab/>
        <w:t>receiving an "Accept-Encoding" header in HTTP responses from the NF Service Producer for requests targeting the resource.</w:t>
      </w:r>
    </w:p>
    <w:p w14:paraId="52D09E10" w14:textId="77777777" w:rsidR="00F90BFA" w:rsidRDefault="00F90BFA" w:rsidP="00F90BFA">
      <w:pPr>
        <w:rPr>
          <w:lang w:val="en-US"/>
        </w:rPr>
      </w:pPr>
      <w:r>
        <w:rPr>
          <w:lang w:val="en-US"/>
        </w:rPr>
        <w:lastRenderedPageBreak/>
        <w:t>A NF Service Producer that receives an HTTP OPTIONS request for a target resource shall include an "Accept-Encoding"</w:t>
      </w:r>
      <w:r w:rsidRPr="002857AD">
        <w:rPr>
          <w:lang w:val="en-US"/>
        </w:rPr>
        <w:t xml:space="preserve"> header</w:t>
      </w:r>
      <w:r>
        <w:rPr>
          <w:lang w:val="en-US"/>
        </w:rPr>
        <w:t xml:space="preserve"> in the HTTP 200 OK response (see </w:t>
      </w:r>
      <w:r w:rsidRPr="002857AD">
        <w:rPr>
          <w:lang w:val="en-US"/>
        </w:rPr>
        <w:t>IETF RFC 7</w:t>
      </w:r>
      <w:r>
        <w:rPr>
          <w:lang w:val="en-US"/>
        </w:rPr>
        <w:t>694</w:t>
      </w:r>
      <w:r w:rsidRPr="002857AD">
        <w:rPr>
          <w:lang w:val="en-US"/>
        </w:rPr>
        <w:t> </w:t>
      </w:r>
      <w:r>
        <w:rPr>
          <w:lang w:val="en-US"/>
        </w:rPr>
        <w:t xml:space="preserve">[33]), if specific content-encodings, e.g. Gzip coding (e.g. </w:t>
      </w:r>
      <w:r>
        <w:t>see IETF RFC 1952 [34]</w:t>
      </w:r>
      <w:r>
        <w:rPr>
          <w:lang w:val="en-US"/>
        </w:rPr>
        <w:t>) are supported in HTTP requests targeting the resource.</w:t>
      </w:r>
    </w:p>
    <w:p w14:paraId="284CB011" w14:textId="77777777" w:rsidR="00F90BFA" w:rsidRDefault="00F90BFA" w:rsidP="00F90BFA">
      <w:pPr>
        <w:rPr>
          <w:lang w:val="en-US"/>
        </w:rPr>
      </w:pPr>
      <w:r>
        <w:rPr>
          <w:lang w:val="en-US"/>
        </w:rPr>
        <w:t xml:space="preserve">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w:t>
      </w:r>
      <w:r w:rsidRPr="002857AD">
        <w:rPr>
          <w:lang w:val="en-US"/>
        </w:rPr>
        <w:t>described in</w:t>
      </w:r>
      <w:r>
        <w:rPr>
          <w:lang w:val="en-US"/>
        </w:rPr>
        <w:t xml:space="preserve"> clause 3 of </w:t>
      </w:r>
      <w:r w:rsidRPr="002857AD">
        <w:rPr>
          <w:lang w:val="en-US"/>
        </w:rPr>
        <w:t>IETF RFC 7</w:t>
      </w:r>
      <w:r>
        <w:rPr>
          <w:lang w:val="en-US"/>
        </w:rPr>
        <w:t>694</w:t>
      </w:r>
      <w:r w:rsidRPr="002857AD">
        <w:rPr>
          <w:lang w:val="en-US"/>
        </w:rPr>
        <w:t> </w:t>
      </w:r>
      <w:r>
        <w:rPr>
          <w:lang w:val="en-US"/>
        </w:rPr>
        <w:t>[33].</w:t>
      </w:r>
    </w:p>
    <w:p w14:paraId="210B575E" w14:textId="77777777" w:rsidR="00F90BFA" w:rsidRDefault="00F90BFA" w:rsidP="00F90BFA">
      <w:pPr>
        <w:rPr>
          <w:lang w:val="en-US"/>
        </w:rPr>
      </w:pPr>
      <w:r>
        <w:rPr>
          <w:lang w:val="en-US"/>
        </w:rPr>
        <w:t>A NF Service Producer may include an "Accept-Encoding"</w:t>
      </w:r>
      <w:r w:rsidRPr="002857AD">
        <w:rPr>
          <w:lang w:val="en-US"/>
        </w:rPr>
        <w:t xml:space="preserve"> header</w:t>
      </w:r>
      <w:r>
        <w:rPr>
          <w:lang w:val="en-US"/>
        </w:rPr>
        <w:t xml:space="preserve"> in the HTTP 2xx response for requests other than HTTP OPTIONS if specific content-encodings, e.g. Gzip coding (e.g. </w:t>
      </w:r>
      <w:r>
        <w:t>see IETF RFC 1952 [34]</w:t>
      </w:r>
      <w:r>
        <w:rPr>
          <w:lang w:val="en-US"/>
        </w:rPr>
        <w:t>), are supported in HTTP requests targeting the resource, to optimize future interactions, e.g. when the request payload was big enough to justify use of a compression coding but the client did not do so.</w:t>
      </w:r>
    </w:p>
    <w:p w14:paraId="4B2366CC" w14:textId="77777777" w:rsidR="00F90BFA" w:rsidRDefault="00F90BFA" w:rsidP="00C0152F">
      <w:pPr>
        <w:pStyle w:val="Heading4"/>
        <w:rPr>
          <w:lang w:val="en-US"/>
        </w:rPr>
      </w:pPr>
      <w:bookmarkStart w:id="1361" w:name="_Toc35970031"/>
      <w:bookmarkStart w:id="1362" w:name="_Toc36050825"/>
      <w:bookmarkStart w:id="1363" w:name="_Toc44847544"/>
      <w:bookmarkStart w:id="1364" w:name="_Toc51845198"/>
      <w:bookmarkStart w:id="1365" w:name="_Toc51845529"/>
      <w:bookmarkStart w:id="1366" w:name="_Toc57017598"/>
      <w:bookmarkStart w:id="1367" w:name="_Toc82555471"/>
      <w:r>
        <w:rPr>
          <w:lang w:val="en-US"/>
        </w:rPr>
        <w:t>6.9.2.2</w:t>
      </w:r>
      <w:r>
        <w:rPr>
          <w:lang w:val="en-US"/>
        </w:rPr>
        <w:tab/>
        <w:t>Content-encodings supported in HTTP responses</w:t>
      </w:r>
      <w:bookmarkEnd w:id="1361"/>
      <w:bookmarkEnd w:id="1362"/>
      <w:bookmarkEnd w:id="1363"/>
      <w:bookmarkEnd w:id="1364"/>
      <w:bookmarkEnd w:id="1365"/>
      <w:bookmarkEnd w:id="1366"/>
      <w:bookmarkEnd w:id="1367"/>
    </w:p>
    <w:p w14:paraId="282B7C0C" w14:textId="77777777" w:rsidR="00F90BFA" w:rsidRDefault="00F90BFA" w:rsidP="00F90BFA">
      <w:r>
        <w:rPr>
          <w:lang w:val="en-US"/>
        </w:rPr>
        <w:t xml:space="preserve">Certain service operations may result in large HTTP response payloads, e.g. to send NF profiles by the NRF (see </w:t>
      </w:r>
      <w:r>
        <w:rPr>
          <w:lang w:eastAsia="zh-CN"/>
        </w:rPr>
        <w:t>3GPP TS 29.510 [8]</w:t>
      </w:r>
      <w:r>
        <w:rPr>
          <w:lang w:val="en-US"/>
        </w:rPr>
        <w:t xml:space="preserve">) or to send the available S-NSSAIs supported by Tracking Areas by the NSSF (see </w:t>
      </w:r>
      <w:r>
        <w:rPr>
          <w:lang w:eastAsia="zh-CN"/>
        </w:rPr>
        <w:t>3GPP TS 29.531 [32]</w:t>
      </w:r>
      <w:r>
        <w:rPr>
          <w:lang w:val="en-US"/>
        </w:rPr>
        <w:t xml:space="preserve">). </w:t>
      </w:r>
      <w:r>
        <w:t>Gzip coding (see IETF RFC 1952 [34]) may be supported to optimally reduce the payload size of HTTP responses in this case (see "Content-Encoding" header in Table 5.2.2.2-2).</w:t>
      </w:r>
    </w:p>
    <w:p w14:paraId="2742AD54" w14:textId="26BDF7EC" w:rsidR="00F90BFA" w:rsidRDefault="00F90BFA" w:rsidP="00F90BFA">
      <w:r>
        <w:rPr>
          <w:lang w:val="en-US"/>
        </w:rPr>
        <w:t xml:space="preserve">A NF Service Consumer may include an "Accept-Encoding" header in HTTP requests to indicate the content-encodings, e.g. Gzip coding (e.g. </w:t>
      </w:r>
      <w:r>
        <w:t>see IETF RFC 1952 [34]</w:t>
      </w:r>
      <w:r>
        <w:rPr>
          <w:lang w:val="en-US"/>
        </w:rPr>
        <w:t xml:space="preserve">), that are supported for the associated HTTP responses, as specified in </w:t>
      </w:r>
      <w:r w:rsidRPr="000B63FD">
        <w:t>Table 5.2.2.2-1</w:t>
      </w:r>
      <w:r>
        <w:t xml:space="preserve"> and in </w:t>
      </w:r>
      <w:r w:rsidR="00EE3E2B">
        <w:rPr>
          <w:lang w:val="en-US"/>
        </w:rPr>
        <w:t>clause 5</w:t>
      </w:r>
      <w:r>
        <w:rPr>
          <w:lang w:val="en-US"/>
        </w:rPr>
        <w:t>.3.4 of IETF RFC 7231</w:t>
      </w:r>
      <w:r w:rsidR="00EE3E2B">
        <w:rPr>
          <w:lang w:val="en-US"/>
        </w:rPr>
        <w:t> [</w:t>
      </w:r>
      <w:r>
        <w:rPr>
          <w:lang w:val="en-US"/>
        </w:rPr>
        <w:t>11]</w:t>
      </w:r>
      <w:r>
        <w:t>.</w:t>
      </w:r>
    </w:p>
    <w:p w14:paraId="4400489B" w14:textId="77777777" w:rsidR="00F90BFA" w:rsidRDefault="00F90BFA" w:rsidP="00F90BFA">
      <w:pPr>
        <w:rPr>
          <w:lang w:val="en-US"/>
        </w:rPr>
      </w:pPr>
      <w:r>
        <w:rPr>
          <w:lang w:val="en-US"/>
        </w:rPr>
        <w:t>A NF Service Producer may determine the content-encodings supported by the NF Service Consumer in HTTP responses by receiving an "Accept-Encoding" header in the associated HTTP requests from the NF Service Consumer.</w:t>
      </w:r>
    </w:p>
    <w:p w14:paraId="59EE3B06" w14:textId="77777777" w:rsidR="00F90BFA" w:rsidRPr="000B63FD" w:rsidRDefault="00F90BFA" w:rsidP="00F90BFA">
      <w:pPr>
        <w:pStyle w:val="Heading2"/>
        <w:rPr>
          <w:lang w:eastAsia="zh-CN"/>
        </w:rPr>
      </w:pPr>
      <w:bookmarkStart w:id="1368" w:name="_Toc19709011"/>
      <w:bookmarkStart w:id="1369" w:name="_Toc27745089"/>
      <w:bookmarkStart w:id="1370" w:name="_Toc29803242"/>
      <w:bookmarkStart w:id="1371" w:name="_Toc35970032"/>
      <w:bookmarkStart w:id="1372" w:name="_Toc36050826"/>
      <w:bookmarkStart w:id="1373" w:name="_Toc44847545"/>
      <w:bookmarkStart w:id="1374" w:name="_Toc51845199"/>
      <w:bookmarkStart w:id="1375" w:name="_Toc51845530"/>
      <w:bookmarkStart w:id="1376" w:name="_Toc57017599"/>
      <w:bookmarkStart w:id="1377" w:name="_Toc82555472"/>
      <w:r w:rsidRPr="000B63FD">
        <w:rPr>
          <w:rFonts w:hint="eastAsia"/>
          <w:lang w:eastAsia="zh-CN"/>
        </w:rPr>
        <w:t>6</w:t>
      </w:r>
      <w:r w:rsidRPr="000B63FD">
        <w:t>.</w:t>
      </w:r>
      <w:r>
        <w:rPr>
          <w:lang w:eastAsia="zh-CN"/>
        </w:rPr>
        <w:t>10</w:t>
      </w:r>
      <w:r w:rsidRPr="000B63FD">
        <w:rPr>
          <w:lang w:eastAsia="zh-CN"/>
        </w:rPr>
        <w:tab/>
      </w:r>
      <w:r>
        <w:rPr>
          <w:rFonts w:hint="eastAsia"/>
          <w:lang w:eastAsia="zh-CN"/>
        </w:rPr>
        <w:t xml:space="preserve">Support of </w:t>
      </w:r>
      <w:r>
        <w:rPr>
          <w:lang w:eastAsia="zh-CN"/>
        </w:rPr>
        <w:t>Indirect Communication</w:t>
      </w:r>
      <w:bookmarkEnd w:id="1368"/>
      <w:bookmarkEnd w:id="1369"/>
      <w:bookmarkEnd w:id="1370"/>
      <w:bookmarkEnd w:id="1371"/>
      <w:bookmarkEnd w:id="1372"/>
      <w:bookmarkEnd w:id="1373"/>
      <w:bookmarkEnd w:id="1374"/>
      <w:bookmarkEnd w:id="1375"/>
      <w:bookmarkEnd w:id="1376"/>
      <w:bookmarkEnd w:id="1377"/>
    </w:p>
    <w:p w14:paraId="235B316B" w14:textId="77777777" w:rsidR="00F90BFA" w:rsidRPr="000B63FD" w:rsidRDefault="00F90BFA" w:rsidP="00C0152F">
      <w:pPr>
        <w:pStyle w:val="Heading3"/>
        <w:rPr>
          <w:lang w:eastAsia="zh-CN"/>
        </w:rPr>
      </w:pPr>
      <w:bookmarkStart w:id="1378" w:name="_Toc19709012"/>
      <w:bookmarkStart w:id="1379" w:name="_Toc27745090"/>
      <w:bookmarkStart w:id="1380" w:name="_Toc29803243"/>
      <w:bookmarkStart w:id="1381" w:name="_Toc35970033"/>
      <w:bookmarkStart w:id="1382" w:name="_Toc36050827"/>
      <w:bookmarkStart w:id="1383" w:name="_Toc44847546"/>
      <w:bookmarkStart w:id="1384" w:name="_Toc51845200"/>
      <w:bookmarkStart w:id="1385" w:name="_Toc51845531"/>
      <w:bookmarkStart w:id="1386" w:name="_Toc57017600"/>
      <w:bookmarkStart w:id="1387" w:name="_Toc82555473"/>
      <w:r>
        <w:rPr>
          <w:lang w:eastAsia="zh-CN"/>
        </w:rPr>
        <w:t>6.10</w:t>
      </w:r>
      <w:r w:rsidRPr="000B63FD">
        <w:rPr>
          <w:lang w:eastAsia="zh-CN"/>
        </w:rPr>
        <w:t>.1</w:t>
      </w:r>
      <w:r w:rsidRPr="000B63FD">
        <w:rPr>
          <w:lang w:eastAsia="zh-CN"/>
        </w:rPr>
        <w:tab/>
        <w:t>General</w:t>
      </w:r>
      <w:bookmarkEnd w:id="1378"/>
      <w:bookmarkEnd w:id="1379"/>
      <w:bookmarkEnd w:id="1380"/>
      <w:bookmarkEnd w:id="1381"/>
      <w:bookmarkEnd w:id="1382"/>
      <w:bookmarkEnd w:id="1383"/>
      <w:bookmarkEnd w:id="1384"/>
      <w:bookmarkEnd w:id="1385"/>
      <w:bookmarkEnd w:id="1386"/>
      <w:bookmarkEnd w:id="1387"/>
    </w:p>
    <w:p w14:paraId="7C83A059" w14:textId="77777777" w:rsidR="00F90BFA" w:rsidRPr="00E5236A" w:rsidRDefault="00F90BFA" w:rsidP="00F90BFA">
      <w:pPr>
        <w:rPr>
          <w:lang w:val="en-US" w:eastAsia="zh-CN"/>
        </w:rPr>
      </w:pPr>
      <w:r w:rsidRPr="00E5236A">
        <w:rPr>
          <w:rFonts w:hint="eastAsia"/>
          <w:lang w:eastAsia="zh-CN"/>
        </w:rPr>
        <w:t>NF</w:t>
      </w:r>
      <w:r w:rsidRPr="00E5236A">
        <w:rPr>
          <w:lang w:eastAsia="zh-CN"/>
        </w:rPr>
        <w:t xml:space="preserve"> Service Consumer</w:t>
      </w:r>
      <w:r w:rsidRPr="00E5236A">
        <w:rPr>
          <w:rFonts w:hint="eastAsia"/>
          <w:lang w:eastAsia="zh-CN"/>
        </w:rPr>
        <w:t>s</w:t>
      </w:r>
      <w:r w:rsidRPr="00E5236A">
        <w:rPr>
          <w:lang w:eastAsia="zh-CN"/>
        </w:rPr>
        <w:t xml:space="preserve"> and NF Service Producers</w:t>
      </w:r>
      <w:r w:rsidRPr="00E5236A">
        <w:rPr>
          <w:rFonts w:hint="eastAsia"/>
          <w:lang w:eastAsia="zh-CN"/>
        </w:rPr>
        <w:t xml:space="preserve"> may support </w:t>
      </w:r>
      <w:r w:rsidRPr="00E5236A">
        <w:rPr>
          <w:lang w:eastAsia="zh-CN"/>
        </w:rPr>
        <w:t>or be configured to use I</w:t>
      </w:r>
      <w:r w:rsidRPr="00E5236A">
        <w:rPr>
          <w:rFonts w:hint="eastAsia"/>
          <w:lang w:eastAsia="zh-CN"/>
        </w:rPr>
        <w:t xml:space="preserve">ndirect </w:t>
      </w:r>
      <w:r w:rsidRPr="00E5236A">
        <w:rPr>
          <w:lang w:eastAsia="zh-CN"/>
        </w:rPr>
        <w:t>C</w:t>
      </w:r>
      <w:r w:rsidRPr="00E5236A">
        <w:rPr>
          <w:rFonts w:hint="eastAsia"/>
          <w:lang w:eastAsia="zh-CN"/>
        </w:rPr>
        <w:t xml:space="preserve">ommunication </w:t>
      </w:r>
      <w:r>
        <w:rPr>
          <w:lang w:eastAsia="zh-CN"/>
        </w:rPr>
        <w:t xml:space="preserve">models </w:t>
      </w:r>
      <w:r w:rsidRPr="00E5236A">
        <w:rPr>
          <w:lang w:eastAsia="zh-CN"/>
        </w:rPr>
        <w:t xml:space="preserve">via </w:t>
      </w:r>
      <w:r w:rsidRPr="00E5236A">
        <w:rPr>
          <w:rFonts w:hint="eastAsia"/>
          <w:lang w:eastAsia="zh-CN"/>
        </w:rPr>
        <w:t>SCP as specified in clause</w:t>
      </w:r>
      <w:r w:rsidRPr="00E5236A">
        <w:rPr>
          <w:lang w:eastAsia="zh-CN"/>
        </w:rPr>
        <w:t>s</w:t>
      </w:r>
      <w:r w:rsidRPr="00E5236A">
        <w:rPr>
          <w:rFonts w:hint="eastAsia"/>
          <w:lang w:eastAsia="zh-CN"/>
        </w:rPr>
        <w:t> </w:t>
      </w:r>
      <w:r w:rsidRPr="00E5236A">
        <w:rPr>
          <w:lang w:val="en-US" w:eastAsia="zh-CN"/>
        </w:rPr>
        <w:t>6</w:t>
      </w:r>
      <w:r w:rsidRPr="00E5236A">
        <w:rPr>
          <w:rFonts w:hint="eastAsia"/>
          <w:lang w:val="en-US" w:eastAsia="zh-CN"/>
        </w:rPr>
        <w:t>.3</w:t>
      </w:r>
      <w:r w:rsidRPr="00E5236A">
        <w:rPr>
          <w:lang w:val="en-US" w:eastAsia="zh-CN"/>
        </w:rPr>
        <w:t xml:space="preserve"> and 7.1</w:t>
      </w:r>
      <w:r w:rsidRPr="00E5236A">
        <w:rPr>
          <w:rFonts w:hint="eastAsia"/>
          <w:lang w:val="en-US" w:eastAsia="zh-CN"/>
        </w:rPr>
        <w:t xml:space="preserve">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This clause defines specific requirements to support Indirect Communication</w:t>
      </w:r>
      <w:r>
        <w:rPr>
          <w:lang w:val="en-US" w:eastAsia="zh-CN"/>
        </w:rPr>
        <w:t xml:space="preserve"> models</w:t>
      </w:r>
      <w:r w:rsidRPr="00E5236A">
        <w:rPr>
          <w:lang w:val="en-US" w:eastAsia="zh-CN"/>
        </w:rPr>
        <w:t>.</w:t>
      </w:r>
    </w:p>
    <w:p w14:paraId="60AB654D" w14:textId="69FBD7EE" w:rsidR="00F90BFA" w:rsidRDefault="00F90BFA" w:rsidP="00F90BFA">
      <w:pPr>
        <w:rPr>
          <w:lang w:val="en-US" w:eastAsia="zh-CN"/>
        </w:rPr>
      </w:pPr>
      <w:bookmarkStart w:id="1388" w:name="_Toc19709013"/>
      <w:bookmarkStart w:id="1389" w:name="_Toc27745091"/>
      <w:bookmarkStart w:id="1390" w:name="_Toc29803244"/>
      <w:bookmarkStart w:id="1391" w:name="_Toc35970034"/>
      <w:bookmarkStart w:id="1392" w:name="_Toc36050828"/>
      <w:r w:rsidRPr="00E5236A">
        <w:rPr>
          <w:lang w:val="en-US" w:eastAsia="zh-CN"/>
        </w:rPr>
        <w:t xml:space="preserve">An SCP may be known to the NF (e.g. SCP based on independent deployment units) or not (e.g. SCP based on service mesh, with co-located NF and SCP within </w:t>
      </w:r>
      <w:r>
        <w:rPr>
          <w:lang w:val="en-US" w:eastAsia="zh-CN"/>
        </w:rPr>
        <w:t>the</w:t>
      </w:r>
      <w:r w:rsidRPr="00E5236A">
        <w:rPr>
          <w:lang w:val="en-US" w:eastAsia="zh-CN"/>
        </w:rPr>
        <w:t xml:space="preserve"> same deployment unit).</w:t>
      </w:r>
      <w:r>
        <w:rPr>
          <w:lang w:val="en-US" w:eastAsia="zh-CN"/>
        </w:rPr>
        <w:t xml:space="preserve">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EE3E2B">
        <w:rPr>
          <w:lang w:val="en-US" w:eastAsia="zh-CN"/>
        </w:rPr>
        <w:t>Clause 6</w:t>
      </w:r>
      <w:r>
        <w:rPr>
          <w:lang w:val="en-US" w:eastAsia="zh-CN"/>
        </w:rPr>
        <w:t>.10.2A.</w:t>
      </w:r>
    </w:p>
    <w:p w14:paraId="2A5A1543" w14:textId="77777777" w:rsidR="00F90BFA" w:rsidRPr="00E5236A" w:rsidRDefault="00F90BFA" w:rsidP="00F90BFA">
      <w:pPr>
        <w:keepLines/>
        <w:ind w:left="1135" w:hanging="851"/>
        <w:rPr>
          <w:lang w:val="en-US" w:eastAsia="zh-CN"/>
        </w:rPr>
      </w:pPr>
      <w:r w:rsidRPr="00E5236A">
        <w:rPr>
          <w:lang w:val="en-US" w:eastAsia="zh-CN"/>
        </w:rPr>
        <w:t>NOTE:</w:t>
      </w:r>
      <w:r w:rsidRPr="00E5236A">
        <w:rPr>
          <w:lang w:val="en-US" w:eastAsia="zh-CN"/>
        </w:rPr>
        <w:tab/>
        <w:t xml:space="preserve">See Annex G of </w:t>
      </w:r>
      <w:r w:rsidRPr="00E5236A">
        <w:rPr>
          <w:rFonts w:hint="eastAsia"/>
          <w:lang w:eastAsia="zh-CN"/>
        </w:rPr>
        <w:t>3GPP TS 23.501</w:t>
      </w:r>
      <w:r w:rsidRPr="00E5236A">
        <w:rPr>
          <w:lang w:val="en-US" w:eastAsia="zh-CN"/>
        </w:rPr>
        <w:t> </w:t>
      </w:r>
      <w:r w:rsidRPr="00E5236A">
        <w:rPr>
          <w:rFonts w:hint="eastAsia"/>
          <w:lang w:val="en-US" w:eastAsia="zh-CN"/>
        </w:rPr>
        <w:t>[3]</w:t>
      </w:r>
      <w:r w:rsidRPr="00E5236A">
        <w:rPr>
          <w:lang w:val="en-US" w:eastAsia="zh-CN"/>
        </w:rPr>
        <w:t xml:space="preserve"> for </w:t>
      </w:r>
      <w:r>
        <w:rPr>
          <w:lang w:val="en-US" w:eastAsia="zh-CN"/>
        </w:rPr>
        <w:t xml:space="preserve">SCP </w:t>
      </w:r>
      <w:r w:rsidRPr="00E5236A">
        <w:rPr>
          <w:lang w:val="en-US" w:eastAsia="zh-CN"/>
        </w:rPr>
        <w:t>deployment examples.</w:t>
      </w:r>
    </w:p>
    <w:p w14:paraId="5CEE8075" w14:textId="3462DAC4" w:rsidR="00F90BFA" w:rsidRDefault="00F90BFA" w:rsidP="00F90BFA">
      <w:r w:rsidRPr="00E5236A">
        <w:t xml:space="preserve">Indirect Communication </w:t>
      </w:r>
      <w:r>
        <w:t xml:space="preserve">models </w:t>
      </w:r>
      <w:r w:rsidRPr="00E5236A">
        <w:t>shall support the same level of security as Direct Communication</w:t>
      </w:r>
      <w:r>
        <w:t xml:space="preserve"> ones</w:t>
      </w:r>
      <w:r w:rsidRPr="00E5236A">
        <w:t>.</w:t>
      </w:r>
      <w:r>
        <w:t xml:space="preserve"> Security requirements for Indirect Communications are specified in clauses 5.9.2.4 and 13.3 of </w:t>
      </w:r>
      <w:r w:rsidRPr="000B63FD">
        <w:t>3GPP TS 33.501 [17]</w:t>
      </w:r>
      <w:r>
        <w:t>.</w:t>
      </w:r>
      <w:r w:rsidRPr="003E51D8">
        <w:t xml:space="preserve"> </w:t>
      </w:r>
      <w:r>
        <w:t xml:space="preserve">TLS shall be used between the SCP and NFs, </w:t>
      </w:r>
      <w:r w:rsidRPr="000B63FD">
        <w:t>if network security is not provided by other means</w:t>
      </w:r>
      <w:r>
        <w:t>. When co-located, the NF and associated SCP may interact using HTTP.</w:t>
      </w:r>
      <w:r w:rsidRPr="006E4673">
        <w:t xml:space="preserve"> </w:t>
      </w:r>
      <w:r w:rsidR="00EE3E2B">
        <w:t>Clause 6</w:t>
      </w:r>
      <w:r>
        <w:t xml:space="preserve">.7.5 specifies how to support the client credentials assertion and authentication procedure specified in </w:t>
      </w:r>
      <w:r w:rsidR="00EE3E2B">
        <w:t>clause 1</w:t>
      </w:r>
      <w:r>
        <w:t xml:space="preserve">3.3.8 of </w:t>
      </w:r>
      <w:r w:rsidRPr="000B63FD">
        <w:t>3GPP TS 33.501 [17]</w:t>
      </w:r>
      <w:r>
        <w:t>.</w:t>
      </w:r>
    </w:p>
    <w:p w14:paraId="44C2EF88" w14:textId="77777777" w:rsidR="00F90BFA" w:rsidRDefault="00F90BFA" w:rsidP="00F90BFA">
      <w:bookmarkStart w:id="1393" w:name="_Hlk44847199"/>
      <w:r>
        <w:t>More than one SCP may be present in the communication path between an NF Service Consumer and an NF Service Producer.</w:t>
      </w:r>
      <w:r w:rsidRPr="00B102DA">
        <w:t xml:space="preserve"> </w:t>
      </w:r>
      <w:r>
        <w:t xml:space="preserve">Clauses 6.2.19 and 6.3.16 </w:t>
      </w:r>
      <w:r w:rsidRPr="00E5236A">
        <w:rPr>
          <w:rFonts w:hint="eastAsia"/>
          <w:lang w:val="en-US" w:eastAsia="zh-CN"/>
        </w:rPr>
        <w:t xml:space="preserve">of </w:t>
      </w:r>
      <w:r w:rsidRPr="00E5236A">
        <w:rPr>
          <w:rFonts w:hint="eastAsia"/>
          <w:lang w:eastAsia="zh-CN"/>
        </w:rPr>
        <w:t>3GPP TS 23.501</w:t>
      </w:r>
      <w:r w:rsidRPr="00E5236A">
        <w:rPr>
          <w:lang w:val="en-US" w:eastAsia="zh-CN"/>
        </w:rPr>
        <w:t> </w:t>
      </w:r>
      <w:r w:rsidRPr="00E5236A">
        <w:rPr>
          <w:rFonts w:hint="eastAsia"/>
          <w:lang w:val="en-US" w:eastAsia="zh-CN"/>
        </w:rPr>
        <w:t>[3]</w:t>
      </w:r>
      <w:r>
        <w:rPr>
          <w:lang w:val="en-US" w:eastAsia="zh-CN"/>
        </w:rPr>
        <w:t xml:space="preserve"> describe how to route messages through SCPs</w:t>
      </w:r>
      <w:r w:rsidRPr="00E5236A">
        <w:rPr>
          <w:rFonts w:hint="eastAsia"/>
          <w:lang w:val="en-US" w:eastAsia="zh-CN"/>
        </w:rPr>
        <w:t>.</w:t>
      </w:r>
    </w:p>
    <w:p w14:paraId="056C04E2" w14:textId="77777777" w:rsidR="00F90BFA" w:rsidRDefault="00F90BFA" w:rsidP="00C0152F">
      <w:pPr>
        <w:pStyle w:val="Heading3"/>
        <w:rPr>
          <w:lang w:eastAsia="zh-CN"/>
        </w:rPr>
      </w:pPr>
      <w:bookmarkStart w:id="1394" w:name="_Toc44847547"/>
      <w:bookmarkStart w:id="1395" w:name="_Toc51845201"/>
      <w:bookmarkStart w:id="1396" w:name="_Toc51845532"/>
      <w:bookmarkStart w:id="1397" w:name="_Toc57017601"/>
      <w:bookmarkStart w:id="1398" w:name="_Toc82555474"/>
      <w:bookmarkEnd w:id="1393"/>
      <w:r>
        <w:rPr>
          <w:lang w:eastAsia="zh-CN"/>
        </w:rPr>
        <w:lastRenderedPageBreak/>
        <w:t>6.10</w:t>
      </w:r>
      <w:r w:rsidRPr="000B63FD">
        <w:rPr>
          <w:lang w:eastAsia="zh-CN"/>
        </w:rPr>
        <w:t>.</w:t>
      </w:r>
      <w:r>
        <w:rPr>
          <w:lang w:eastAsia="zh-CN"/>
        </w:rPr>
        <w:t>2</w:t>
      </w:r>
      <w:r w:rsidRPr="000B63FD">
        <w:rPr>
          <w:lang w:eastAsia="zh-CN"/>
        </w:rPr>
        <w:tab/>
      </w:r>
      <w:bookmarkEnd w:id="1388"/>
      <w:bookmarkEnd w:id="1389"/>
      <w:bookmarkEnd w:id="1390"/>
      <w:r>
        <w:rPr>
          <w:rFonts w:hint="eastAsia"/>
          <w:lang w:eastAsia="zh-CN"/>
        </w:rPr>
        <w:t>Routing Mechanism</w:t>
      </w:r>
      <w:r>
        <w:rPr>
          <w:lang w:eastAsia="zh-CN"/>
        </w:rPr>
        <w:t>s</w:t>
      </w:r>
      <w:r>
        <w:rPr>
          <w:rFonts w:hint="eastAsia"/>
          <w:lang w:eastAsia="zh-CN"/>
        </w:rPr>
        <w:t xml:space="preserve"> with SCP</w:t>
      </w:r>
      <w:r>
        <w:rPr>
          <w:lang w:eastAsia="zh-CN"/>
        </w:rPr>
        <w:t xml:space="preserve"> Known to the NF</w:t>
      </w:r>
      <w:bookmarkEnd w:id="1391"/>
      <w:bookmarkEnd w:id="1392"/>
      <w:bookmarkEnd w:id="1394"/>
      <w:bookmarkEnd w:id="1395"/>
      <w:bookmarkEnd w:id="1396"/>
      <w:bookmarkEnd w:id="1397"/>
      <w:bookmarkEnd w:id="1398"/>
    </w:p>
    <w:p w14:paraId="1C0408BA" w14:textId="77777777" w:rsidR="00F90BFA" w:rsidRDefault="00F90BFA" w:rsidP="00C0152F">
      <w:pPr>
        <w:pStyle w:val="Heading4"/>
        <w:rPr>
          <w:lang w:val="en-US" w:eastAsia="zh-CN"/>
        </w:rPr>
      </w:pPr>
      <w:bookmarkStart w:id="1399" w:name="_Toc19709014"/>
      <w:bookmarkStart w:id="1400" w:name="_Toc27745092"/>
      <w:bookmarkStart w:id="1401" w:name="_Toc29803245"/>
      <w:bookmarkStart w:id="1402" w:name="_Toc35970035"/>
      <w:bookmarkStart w:id="1403" w:name="_Toc36050829"/>
      <w:bookmarkStart w:id="1404" w:name="_Toc44847548"/>
      <w:bookmarkStart w:id="1405" w:name="_Toc51845202"/>
      <w:bookmarkStart w:id="1406" w:name="_Toc51845533"/>
      <w:bookmarkStart w:id="1407" w:name="_Toc57017602"/>
      <w:bookmarkStart w:id="1408" w:name="_Toc19709016"/>
      <w:bookmarkStart w:id="1409" w:name="_Toc27745094"/>
      <w:bookmarkStart w:id="1410" w:name="_Toc29803247"/>
      <w:bookmarkStart w:id="1411" w:name="_Toc82555475"/>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1</w:t>
      </w:r>
      <w:r>
        <w:rPr>
          <w:rFonts w:hint="eastAsia"/>
          <w:lang w:val="en-US" w:eastAsia="zh-CN"/>
        </w:rPr>
        <w:tab/>
      </w:r>
      <w:r>
        <w:rPr>
          <w:lang w:val="en-US" w:eastAsia="zh-CN"/>
        </w:rPr>
        <w:t>General</w:t>
      </w:r>
      <w:bookmarkEnd w:id="1399"/>
      <w:bookmarkEnd w:id="1400"/>
      <w:bookmarkEnd w:id="1401"/>
      <w:bookmarkEnd w:id="1402"/>
      <w:bookmarkEnd w:id="1403"/>
      <w:bookmarkEnd w:id="1404"/>
      <w:bookmarkEnd w:id="1405"/>
      <w:bookmarkEnd w:id="1406"/>
      <w:bookmarkEnd w:id="1407"/>
      <w:bookmarkEnd w:id="1411"/>
    </w:p>
    <w:p w14:paraId="61CF8B01" w14:textId="74EE68E8" w:rsidR="00F90BFA" w:rsidRDefault="00F90BFA" w:rsidP="00F90BFA">
      <w:pPr>
        <w:rPr>
          <w:lang w:val="en-US" w:eastAsia="zh-CN"/>
        </w:rPr>
      </w:pPr>
      <w:bookmarkStart w:id="1412" w:name="_Toc19709015"/>
      <w:bookmarkStart w:id="1413" w:name="_Toc27745093"/>
      <w:bookmarkStart w:id="1414" w:name="_Toc29803246"/>
      <w:bookmarkStart w:id="1415" w:name="_Toc35970036"/>
      <w:bookmarkStart w:id="1416" w:name="_Toc36050830"/>
      <w:r>
        <w:rPr>
          <w:lang w:val="en-US" w:eastAsia="zh-CN"/>
        </w:rPr>
        <w:t xml:space="preserve">The routing mechanisms specified in </w:t>
      </w:r>
      <w:r w:rsidR="00EE3E2B">
        <w:rPr>
          <w:lang w:val="en-US" w:eastAsia="zh-CN"/>
        </w:rPr>
        <w:t>clause 6</w:t>
      </w:r>
      <w:r>
        <w:rPr>
          <w:lang w:val="en-US"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7214917B" w14:textId="77777777" w:rsidR="00F90BFA" w:rsidRDefault="00F90BFA" w:rsidP="00C0152F">
      <w:pPr>
        <w:pStyle w:val="Heading4"/>
        <w:rPr>
          <w:lang w:eastAsia="zh-CN"/>
        </w:rPr>
      </w:pPr>
      <w:bookmarkStart w:id="1417" w:name="_Toc44847549"/>
      <w:bookmarkStart w:id="1418" w:name="_Toc51845203"/>
      <w:bookmarkStart w:id="1419" w:name="_Toc51845534"/>
      <w:bookmarkStart w:id="1420" w:name="_Toc57017603"/>
      <w:bookmarkStart w:id="1421" w:name="_Toc82555476"/>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2</w:t>
      </w:r>
      <w:r>
        <w:rPr>
          <w:rFonts w:hint="eastAsia"/>
          <w:lang w:val="en-US" w:eastAsia="zh-CN"/>
        </w:rPr>
        <w:tab/>
      </w:r>
      <w:r w:rsidRPr="000B63FD">
        <w:rPr>
          <w:lang w:eastAsia="zh-CN"/>
        </w:rPr>
        <w:t>HTTP/2 connection management</w:t>
      </w:r>
      <w:bookmarkEnd w:id="1412"/>
      <w:bookmarkEnd w:id="1413"/>
      <w:bookmarkEnd w:id="1414"/>
      <w:bookmarkEnd w:id="1415"/>
      <w:bookmarkEnd w:id="1416"/>
      <w:bookmarkEnd w:id="1417"/>
      <w:bookmarkEnd w:id="1418"/>
      <w:bookmarkEnd w:id="1419"/>
      <w:bookmarkEnd w:id="1420"/>
      <w:bookmarkEnd w:id="1421"/>
    </w:p>
    <w:p w14:paraId="1A1E2002" w14:textId="77777777" w:rsidR="00F90BFA" w:rsidRDefault="00F90BFA" w:rsidP="00F90BFA">
      <w:pPr>
        <w:rPr>
          <w:lang w:eastAsia="zh-CN"/>
        </w:rPr>
      </w:pPr>
      <w:bookmarkStart w:id="1422" w:name="_Toc35970037"/>
      <w:bookmarkStart w:id="1423" w:name="_Toc36050831"/>
      <w:r>
        <w:rPr>
          <w:lang w:val="en-US" w:eastAsia="zh-CN"/>
        </w:rPr>
        <w:t xml:space="preserve">Separate HTTP(S) connections shall be set up between the HTTP client and the SCP, between SCPs (if there is </w:t>
      </w:r>
      <w:r>
        <w:t>more than one SCP in the communication path between the HTTP client and the HTTP server</w:t>
      </w:r>
      <w:r>
        <w:rPr>
          <w:lang w:val="en-US" w:eastAsia="zh-CN"/>
        </w:rPr>
        <w:t>), and between the SCP and the HTTP server. H</w:t>
      </w:r>
      <w:r>
        <w:rPr>
          <w:lang w:eastAsia="zh-CN"/>
        </w:rPr>
        <w:t>TTP CONNECT requests shall not be used for Indirect Communication</w:t>
      </w:r>
      <w:r>
        <w:rPr>
          <w:lang w:val="en-US" w:eastAsia="zh-CN"/>
        </w:rPr>
        <w:t xml:space="preserve"> models</w:t>
      </w:r>
      <w:r>
        <w:rPr>
          <w:lang w:eastAsia="zh-CN"/>
        </w:rPr>
        <w:t>.</w:t>
      </w:r>
    </w:p>
    <w:p w14:paraId="10BEBE2D" w14:textId="77777777" w:rsidR="00F90BFA" w:rsidRDefault="00F90BFA" w:rsidP="00F90BFA">
      <w:pPr>
        <w:rPr>
          <w:lang w:val="en-US" w:eastAsia="zh-CN"/>
        </w:rPr>
      </w:pPr>
      <w:r w:rsidRPr="00522AB6">
        <w:rPr>
          <w:rFonts w:hint="eastAsia"/>
          <w:lang w:eastAsia="zh-CN"/>
        </w:rPr>
        <w:t>The NF</w:t>
      </w:r>
      <w:r>
        <w:rPr>
          <w:lang w:eastAsia="zh-CN"/>
        </w:rPr>
        <w:t>s</w:t>
      </w:r>
      <w:r w:rsidRPr="00522AB6">
        <w:rPr>
          <w:rFonts w:hint="eastAsia"/>
          <w:lang w:eastAsia="zh-CN"/>
        </w:rPr>
        <w:t xml:space="preserve"> and </w:t>
      </w:r>
      <w:r>
        <w:rPr>
          <w:lang w:eastAsia="zh-CN"/>
        </w:rPr>
        <w:t xml:space="preserve">the </w:t>
      </w:r>
      <w:r w:rsidRPr="00522AB6">
        <w:rPr>
          <w:rFonts w:hint="eastAsia"/>
          <w:lang w:eastAsia="zh-CN"/>
        </w:rPr>
        <w:t>SCP shall manage the HTTP/2 connections as defined in clause </w:t>
      </w:r>
      <w:r w:rsidRPr="00522AB6">
        <w:rPr>
          <w:lang w:val="en-US" w:eastAsia="zh-CN"/>
        </w:rPr>
        <w:t>5</w:t>
      </w:r>
      <w:r w:rsidRPr="00522AB6">
        <w:rPr>
          <w:rFonts w:hint="eastAsia"/>
          <w:lang w:val="en-US" w:eastAsia="zh-CN"/>
        </w:rPr>
        <w:t>.2.6.</w:t>
      </w:r>
    </w:p>
    <w:p w14:paraId="009288D6" w14:textId="77777777" w:rsidR="00F90BFA" w:rsidRDefault="00F90BFA" w:rsidP="00C0152F">
      <w:pPr>
        <w:pStyle w:val="Heading4"/>
        <w:rPr>
          <w:lang w:val="en-US" w:eastAsia="zh-CN"/>
        </w:rPr>
      </w:pPr>
      <w:bookmarkStart w:id="1424" w:name="_Toc44847550"/>
      <w:bookmarkStart w:id="1425" w:name="_Toc51845204"/>
      <w:bookmarkStart w:id="1426" w:name="_Toc51845535"/>
      <w:bookmarkStart w:id="1427" w:name="_Toc57017604"/>
      <w:bookmarkStart w:id="1428" w:name="_Toc82555477"/>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3</w:t>
      </w:r>
      <w:r>
        <w:rPr>
          <w:rFonts w:hint="eastAsia"/>
          <w:lang w:val="en-US" w:eastAsia="zh-CN"/>
        </w:rPr>
        <w:tab/>
      </w:r>
      <w:r w:rsidRPr="00AF5079">
        <w:rPr>
          <w:lang w:val="en-US" w:eastAsia="zh-CN"/>
        </w:rPr>
        <w:t>Connecting inbound</w:t>
      </w:r>
      <w:bookmarkEnd w:id="1408"/>
      <w:bookmarkEnd w:id="1409"/>
      <w:bookmarkEnd w:id="1410"/>
      <w:bookmarkEnd w:id="1422"/>
      <w:bookmarkEnd w:id="1423"/>
      <w:bookmarkEnd w:id="1424"/>
      <w:bookmarkEnd w:id="1425"/>
      <w:bookmarkEnd w:id="1426"/>
      <w:bookmarkEnd w:id="1427"/>
      <w:bookmarkEnd w:id="1428"/>
    </w:p>
    <w:p w14:paraId="10982DF8" w14:textId="77777777" w:rsidR="00F90BFA" w:rsidRDefault="00F90BFA" w:rsidP="00F90BFA">
      <w:pPr>
        <w:rPr>
          <w:lang w:val="en-US"/>
        </w:rPr>
      </w:pPr>
      <w:bookmarkStart w:id="1429" w:name="_Toc19709017"/>
      <w:bookmarkStart w:id="1430" w:name="_Toc27745095"/>
      <w:bookmarkStart w:id="1431" w:name="_Toc29803248"/>
      <w:r w:rsidRPr="00522AB6">
        <w:rPr>
          <w:rFonts w:hint="eastAsia"/>
          <w:lang w:val="en-US" w:eastAsia="zh-CN"/>
        </w:rPr>
        <w:t xml:space="preserve">If </w:t>
      </w:r>
      <w:r w:rsidRPr="00522AB6">
        <w:rPr>
          <w:lang w:val="en-US"/>
        </w:rPr>
        <w:t>the request is not satisfied by a local cache</w:t>
      </w:r>
      <w:r w:rsidRPr="00522AB6">
        <w:rPr>
          <w:rFonts w:hint="eastAsia"/>
          <w:lang w:val="en-US" w:eastAsia="zh-CN"/>
        </w:rPr>
        <w:t xml:space="preserve">, the NF (acting as </w:t>
      </w:r>
      <w:r>
        <w:rPr>
          <w:lang w:val="en-US" w:eastAsia="zh-CN"/>
        </w:rPr>
        <w:t xml:space="preserve">an </w:t>
      </w:r>
      <w:r w:rsidRPr="00522AB6">
        <w:rPr>
          <w:rFonts w:hint="eastAsia"/>
          <w:lang w:val="en-US" w:eastAsia="zh-CN"/>
        </w:rPr>
        <w:t xml:space="preserve">HTTP/2 client) shall </w:t>
      </w:r>
      <w:r w:rsidRPr="00522AB6">
        <w:rPr>
          <w:lang w:val="en-US"/>
        </w:rPr>
        <w:t>connect inbound by establishing (or reusing) a connection to</w:t>
      </w:r>
      <w:r w:rsidRPr="00522AB6">
        <w:rPr>
          <w:rFonts w:hint="eastAsia"/>
          <w:lang w:val="en-US" w:eastAsia="zh-CN"/>
        </w:rPr>
        <w:t xml:space="preserve"> an available SCP </w:t>
      </w:r>
      <w:r w:rsidRPr="00522AB6">
        <w:rPr>
          <w:lang w:val="en-US"/>
        </w:rPr>
        <w:t>as defined in clause 5.2 of IETF RFC 7230 [12]</w:t>
      </w:r>
      <w:r w:rsidRPr="00522AB6">
        <w:rPr>
          <w:rFonts w:hint="eastAsia"/>
          <w:lang w:val="en-US" w:eastAsia="zh-CN"/>
        </w:rPr>
        <w:t xml:space="preserve"> when sending HTTP/2 request</w:t>
      </w:r>
      <w:r w:rsidRPr="00522AB6">
        <w:rPr>
          <w:lang w:val="en-US"/>
        </w:rPr>
        <w:t>.</w:t>
      </w:r>
    </w:p>
    <w:p w14:paraId="39284DB9" w14:textId="77777777" w:rsidR="00F90BFA" w:rsidRPr="00522AB6"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w:t>
      </w:r>
      <w:r>
        <w:rPr>
          <w:lang w:val="en-US" w:eastAsia="zh-CN"/>
        </w:rPr>
        <w:t xml:space="preserve"> </w:t>
      </w:r>
      <w:r w:rsidRPr="00522AB6">
        <w:rPr>
          <w:lang w:val="en-US"/>
        </w:rPr>
        <w:t>connect inbound by establishing (or reusing) a connection to</w:t>
      </w:r>
      <w:r w:rsidRPr="00522AB6">
        <w:rPr>
          <w:rFonts w:hint="eastAsia"/>
          <w:lang w:val="en-US" w:eastAsia="zh-CN"/>
        </w:rPr>
        <w:t xml:space="preserve"> </w:t>
      </w:r>
      <w:r>
        <w:rPr>
          <w:lang w:val="en-US" w:eastAsia="zh-CN"/>
        </w:rPr>
        <w:t>the next hop</w:t>
      </w:r>
      <w:r w:rsidRPr="00522AB6">
        <w:rPr>
          <w:rFonts w:hint="eastAsia"/>
          <w:lang w:val="en-US" w:eastAsia="zh-CN"/>
        </w:rPr>
        <w:t xml:space="preserve"> SCP</w:t>
      </w:r>
      <w:r>
        <w:rPr>
          <w:lang w:val="en-US" w:eastAsia="zh-CN"/>
        </w:rPr>
        <w:t>.</w:t>
      </w:r>
    </w:p>
    <w:p w14:paraId="5A3A9440" w14:textId="77777777" w:rsidR="00F90BFA" w:rsidRPr="00522AB6" w:rsidRDefault="00F90BFA" w:rsidP="00F90BFA">
      <w:pPr>
        <w:rPr>
          <w:lang w:val="en-US" w:eastAsia="zh-CN"/>
        </w:rPr>
      </w:pPr>
      <w:r w:rsidRPr="00522AB6">
        <w:rPr>
          <w:lang w:val="en-US" w:eastAsia="zh-CN"/>
        </w:rPr>
        <w:t xml:space="preserve">When the SCP forwards the request to the HTTP server, the SCP (acting as an HTTP/2 client) shall </w:t>
      </w:r>
      <w:r w:rsidRPr="00522AB6">
        <w:rPr>
          <w:lang w:val="en-US"/>
        </w:rPr>
        <w:t>connect inbound to an authority server for the target resource. For connecting inbound to an authority not in the same PLMN, the SCP shall connect to the Security Edge Protection Proxy.</w:t>
      </w:r>
    </w:p>
    <w:p w14:paraId="14563BE9" w14:textId="77777777" w:rsidR="00F90BFA" w:rsidRDefault="00F90BFA" w:rsidP="00C0152F">
      <w:pPr>
        <w:pStyle w:val="Heading4"/>
        <w:rPr>
          <w:lang w:val="en-US" w:eastAsia="zh-CN"/>
        </w:rPr>
      </w:pPr>
      <w:bookmarkStart w:id="1432" w:name="_Toc35970038"/>
      <w:bookmarkStart w:id="1433" w:name="_Toc36050832"/>
      <w:bookmarkStart w:id="1434" w:name="_Toc44847551"/>
      <w:bookmarkStart w:id="1435" w:name="_Toc51845205"/>
      <w:bookmarkStart w:id="1436" w:name="_Toc51845536"/>
      <w:bookmarkStart w:id="1437" w:name="_Toc57017605"/>
      <w:bookmarkStart w:id="1438" w:name="_Toc82555478"/>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4</w:t>
      </w:r>
      <w:r>
        <w:rPr>
          <w:rFonts w:hint="eastAsia"/>
          <w:lang w:val="en-US" w:eastAsia="zh-CN"/>
        </w:rPr>
        <w:tab/>
      </w:r>
      <w:r w:rsidRPr="000B63FD">
        <w:rPr>
          <w:lang w:val="en-US"/>
        </w:rPr>
        <w:t>Pseudo-header setting</w:t>
      </w:r>
      <w:bookmarkEnd w:id="1429"/>
      <w:bookmarkEnd w:id="1430"/>
      <w:bookmarkEnd w:id="1431"/>
      <w:bookmarkEnd w:id="1432"/>
      <w:bookmarkEnd w:id="1433"/>
      <w:bookmarkEnd w:id="1434"/>
      <w:bookmarkEnd w:id="1435"/>
      <w:bookmarkEnd w:id="1436"/>
      <w:bookmarkEnd w:id="1437"/>
      <w:bookmarkEnd w:id="1438"/>
    </w:p>
    <w:p w14:paraId="4B451942" w14:textId="77777777" w:rsidR="00F90BFA" w:rsidRDefault="00F90BFA" w:rsidP="00F90BFA">
      <w:pPr>
        <w:rPr>
          <w:lang w:val="en-US" w:eastAsia="zh-CN"/>
        </w:rPr>
      </w:pPr>
      <w:bookmarkStart w:id="1439" w:name="_Toc27745097"/>
      <w:bookmarkStart w:id="1440" w:name="_Toc29803249"/>
      <w:bookmarkStart w:id="1441" w:name="_Toc19709019"/>
      <w:r>
        <w:rPr>
          <w:lang w:val="en-US" w:eastAsia="zh-CN"/>
        </w:rPr>
        <w:t xml:space="preserve">For Indirect </w:t>
      </w:r>
      <w:r w:rsidRPr="00522AB6">
        <w:rPr>
          <w:lang w:val="en-US" w:eastAsia="zh-CN"/>
        </w:rPr>
        <w:t>Communication</w:t>
      </w:r>
      <w:r>
        <w:rPr>
          <w:lang w:val="en-US" w:eastAsia="zh-CN"/>
        </w:rPr>
        <w:t>s with or without delegated discovery</w:t>
      </w:r>
      <w:r>
        <w:rPr>
          <w:rFonts w:hint="eastAsia"/>
          <w:lang w:val="en-US" w:eastAsia="zh-CN"/>
        </w:rPr>
        <w:t xml:space="preserve">, </w:t>
      </w:r>
      <w:r>
        <w:rPr>
          <w:lang w:val="en-US" w:eastAsia="zh-CN"/>
        </w:rPr>
        <w:t xml:space="preserve">when sending a request to the SCP, </w:t>
      </w:r>
      <w:r>
        <w:rPr>
          <w:rFonts w:hint="eastAsia"/>
          <w:lang w:val="en-US" w:eastAsia="zh-CN"/>
        </w:rPr>
        <w:t xml:space="preserve">the </w:t>
      </w:r>
      <w:r>
        <w:rPr>
          <w:lang w:val="en-US" w:eastAsia="zh-CN"/>
        </w:rPr>
        <w:t>HTTP client</w:t>
      </w:r>
      <w:r>
        <w:rPr>
          <w:rFonts w:hint="eastAsia"/>
          <w:lang w:val="en-US" w:eastAsia="zh-CN"/>
        </w:rPr>
        <w:t xml:space="preserve"> shall set the pseudo-headers as </w:t>
      </w:r>
      <w:r>
        <w:rPr>
          <w:lang w:val="en-US" w:eastAsia="zh-CN"/>
        </w:rPr>
        <w:t>follows</w:t>
      </w:r>
      <w:r>
        <w:rPr>
          <w:rFonts w:hint="eastAsia"/>
          <w:lang w:val="en-US" w:eastAsia="zh-CN"/>
        </w:rPr>
        <w:t>:</w:t>
      </w:r>
    </w:p>
    <w:p w14:paraId="34E6DAFC" w14:textId="77777777" w:rsidR="00F90BFA" w:rsidRDefault="00F90BFA" w:rsidP="00F90BFA">
      <w:pPr>
        <w:pStyle w:val="B1"/>
        <w:rPr>
          <w:lang w:val="en-US" w:eastAsia="zh-CN"/>
        </w:rPr>
      </w:pPr>
      <w:r>
        <w:rPr>
          <w:rFonts w:hint="eastAsia"/>
          <w:lang w:val="en-US" w:eastAsia="zh-CN"/>
        </w:rPr>
        <w:t>-</w:t>
      </w:r>
      <w:r>
        <w:rPr>
          <w:rFonts w:hint="eastAsia"/>
          <w:lang w:val="en-US" w:eastAsia="zh-CN"/>
        </w:rPr>
        <w:tab/>
      </w:r>
      <w:r w:rsidRPr="000B63FD">
        <w:rPr>
          <w:lang w:val="en-US"/>
        </w:rPr>
        <w:t>":scheme"</w:t>
      </w:r>
      <w:r>
        <w:rPr>
          <w:lang w:val="en-US" w:eastAsia="zh-CN"/>
        </w:rPr>
        <w:t>set to "http" or "https"</w:t>
      </w:r>
      <w:r>
        <w:rPr>
          <w:rFonts w:hint="eastAsia"/>
          <w:lang w:val="en-US" w:eastAsia="zh-CN"/>
        </w:rPr>
        <w:t>;</w:t>
      </w:r>
    </w:p>
    <w:p w14:paraId="176BBF81" w14:textId="77777777" w:rsidR="00F90BFA" w:rsidRDefault="00F90BFA" w:rsidP="00F90BFA">
      <w:pPr>
        <w:pStyle w:val="B1"/>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set to the FQDN or IP address </w:t>
      </w:r>
      <w:r>
        <w:rPr>
          <w:lang w:val="en-US" w:eastAsia="zh-CN"/>
        </w:rPr>
        <w:t xml:space="preserve">of the SCP (if the scheme is "http"), or to the FQDN </w:t>
      </w:r>
      <w:r>
        <w:rPr>
          <w:rFonts w:hint="eastAsia"/>
          <w:lang w:val="en-US" w:eastAsia="zh-CN"/>
        </w:rPr>
        <w:t>of the SCP</w:t>
      </w:r>
      <w:r>
        <w:rPr>
          <w:lang w:val="en-US" w:eastAsia="zh-CN"/>
        </w:rPr>
        <w:t xml:space="preserve"> (if the scheme is "https");</w:t>
      </w:r>
    </w:p>
    <w:p w14:paraId="1B9E760E" w14:textId="77777777" w:rsidR="00F90BFA" w:rsidRDefault="00F90BFA" w:rsidP="00F90BFA">
      <w:pPr>
        <w:pStyle w:val="B1"/>
      </w:pPr>
      <w:r w:rsidRPr="000B63FD">
        <w:rPr>
          <w:lang w:val="en-US"/>
        </w:rPr>
        <w:t>-</w:t>
      </w:r>
      <w:r w:rsidRPr="000B63FD">
        <w:rPr>
          <w:lang w:val="en-US"/>
        </w:rPr>
        <w:tab/>
        <w:t>"</w:t>
      </w:r>
      <w:r>
        <w:rPr>
          <w:lang w:val="en-US"/>
        </w:rPr>
        <w:t>:</w:t>
      </w:r>
      <w:r w:rsidRPr="000B63FD">
        <w:rPr>
          <w:lang w:val="en-US"/>
        </w:rPr>
        <w:t xml:space="preserve">path" </w:t>
      </w:r>
      <w:r>
        <w:rPr>
          <w:lang w:val="en-US"/>
        </w:rPr>
        <w:t xml:space="preserve">including </w:t>
      </w:r>
      <w:r w:rsidRPr="000B63FD">
        <w:rPr>
          <w:lang w:val="en-US"/>
        </w:rPr>
        <w:t xml:space="preserve">the optional deployment-specific string of the </w:t>
      </w:r>
      <w:r>
        <w:rPr>
          <w:lang w:val="en-US"/>
        </w:rPr>
        <w:t xml:space="preserve">SCP and </w:t>
      </w:r>
      <w:r w:rsidRPr="000B63FD">
        <w:rPr>
          <w:lang w:val="en-US"/>
        </w:rPr>
        <w:t>the path and query components of the target URI</w:t>
      </w:r>
      <w:r>
        <w:rPr>
          <w:lang w:val="en-US"/>
        </w:rPr>
        <w:t xml:space="preserve"> excluding </w:t>
      </w:r>
      <w:r w:rsidRPr="000B63FD">
        <w:rPr>
          <w:lang w:val="en-US"/>
        </w:rPr>
        <w:t xml:space="preserve">the optional deployment-specific string of the </w:t>
      </w:r>
      <w:r>
        <w:rPr>
          <w:lang w:val="en-US"/>
        </w:rPr>
        <w:t>target URI.</w:t>
      </w:r>
    </w:p>
    <w:p w14:paraId="2923C7C9" w14:textId="610BCFCF" w:rsidR="00F90BFA" w:rsidRDefault="00F90BFA" w:rsidP="00F90BFA">
      <w:pPr>
        <w:rPr>
          <w:lang w:val="en-US" w:eastAsia="zh-CN"/>
        </w:rPr>
      </w:pPr>
      <w:r>
        <w:rPr>
          <w:lang w:val="en-US" w:eastAsia="zh-CN"/>
        </w:rPr>
        <w:t>An HTTP client sending a notification or callback request cannot know whether the callback URI contains any deployment specific string or not. Accordingly, it shall behave assuming that there is no deployment specific string in the callback (i.e. target) URI.</w:t>
      </w:r>
      <w:bookmarkStart w:id="1442" w:name="_Hlk51843776"/>
      <w:r w:rsidRPr="007D19B5">
        <w:rPr>
          <w:lang w:val="en-US" w:eastAsia="zh-CN"/>
        </w:rPr>
        <w:t xml:space="preserve"> </w:t>
      </w:r>
      <w:r>
        <w:rPr>
          <w:lang w:val="en-US" w:eastAsia="zh-CN"/>
        </w:rPr>
        <w:t xml:space="preserve">When an HTTP client sending a notification request corresponding to default notification subscription where the target URI is unknown (e.g. for Indirect Communication with Delegated Discovery, as specified in </w:t>
      </w:r>
      <w:r w:rsidR="00EE3E2B">
        <w:rPr>
          <w:lang w:val="en-US" w:eastAsia="zh-CN"/>
        </w:rPr>
        <w:t>clause 6</w:t>
      </w:r>
      <w:r>
        <w:rPr>
          <w:lang w:val="en-US" w:eastAsia="zh-CN"/>
        </w:rPr>
        <w:t xml:space="preserve">.10.3.3), it shall include </w:t>
      </w:r>
      <w:r>
        <w:rPr>
          <w:lang w:val="en-US"/>
        </w:rPr>
        <w:t xml:space="preserve">the optional deployment-specific string of the SCP and the </w:t>
      </w:r>
      <w:r>
        <w:rPr>
          <w:lang w:val="en-US" w:eastAsia="zh-CN"/>
        </w:rPr>
        <w:t>pseudo target URI for default subscription ("</w:t>
      </w:r>
      <w:r w:rsidRPr="00CC286A">
        <w:rPr>
          <w:b/>
          <w:bCs/>
          <w:lang w:val="en-US" w:eastAsia="zh-CN"/>
        </w:rPr>
        <w:t>/scp-</w:t>
      </w:r>
      <w:r w:rsidRPr="00CC286A">
        <w:rPr>
          <w:b/>
          <w:bCs/>
          <w:noProof/>
        </w:rPr>
        <w:t>default-sub-notify-uri</w:t>
      </w:r>
      <w:r>
        <w:rPr>
          <w:lang w:val="en-US" w:eastAsia="zh-CN"/>
        </w:rPr>
        <w:t>") in the ":path".</w:t>
      </w:r>
      <w:bookmarkEnd w:id="1442"/>
    </w:p>
    <w:p w14:paraId="5CB4358C" w14:textId="6E0CD07D" w:rsidR="00F90BFA" w:rsidRPr="003A27A4" w:rsidRDefault="00F90BFA" w:rsidP="00F90BFA">
      <w:pPr>
        <w:rPr>
          <w:lang w:eastAsia="zh-CN"/>
        </w:rPr>
      </w:pPr>
      <w:r w:rsidRPr="00522AB6">
        <w:rPr>
          <w:lang w:val="en-US" w:eastAsia="zh-CN"/>
        </w:rPr>
        <w:t>Additionally, for HTTP requests for which an HTTP client may cache responses (e.g. GET request), the HTTP client should include the cache key (ck) query parameter set to an implementation specific value that is bound to the target NF</w:t>
      </w:r>
      <w:r w:rsidRPr="00522AB6">
        <w:rPr>
          <w:lang w:val="en-US"/>
        </w:rPr>
        <w:t xml:space="preserve"> </w:t>
      </w:r>
      <w:r>
        <w:rPr>
          <w:lang w:val="en-US"/>
        </w:rPr>
        <w:t>(</w:t>
      </w:r>
      <w:r>
        <w:rPr>
          <w:lang w:val="en-US" w:eastAsia="zh-CN"/>
        </w:rPr>
        <w:t>s</w:t>
      </w:r>
      <w:r w:rsidRPr="00522AB6">
        <w:rPr>
          <w:lang w:val="en-US" w:eastAsia="zh-CN"/>
        </w:rPr>
        <w:t xml:space="preserve">ee </w:t>
      </w:r>
      <w:r w:rsidR="00EE3E2B" w:rsidRPr="00522AB6">
        <w:rPr>
          <w:lang w:val="en-US" w:eastAsia="zh-CN"/>
        </w:rPr>
        <w:t>clause</w:t>
      </w:r>
      <w:r w:rsidR="00EE3E2B">
        <w:rPr>
          <w:lang w:val="en-US" w:eastAsia="zh-CN"/>
        </w:rPr>
        <w:t> </w:t>
      </w:r>
      <w:r w:rsidR="00EE3E2B" w:rsidRPr="00522AB6">
        <w:rPr>
          <w:lang w:val="en-US" w:eastAsia="zh-CN"/>
        </w:rPr>
        <w:t>6</w:t>
      </w:r>
      <w:r w:rsidRPr="00522AB6">
        <w:rPr>
          <w:lang w:val="en-US" w:eastAsia="zh-CN"/>
        </w:rPr>
        <w:t>.10.2.6</w:t>
      </w:r>
      <w:r>
        <w:rPr>
          <w:lang w:val="en-US" w:eastAsia="zh-CN"/>
        </w:rPr>
        <w:t>)</w:t>
      </w:r>
      <w:r w:rsidRPr="00522AB6">
        <w:rPr>
          <w:rFonts w:hint="eastAsia"/>
          <w:lang w:val="en-US" w:eastAsia="zh-CN"/>
        </w:rPr>
        <w:t>.</w:t>
      </w:r>
    </w:p>
    <w:p w14:paraId="0877194C" w14:textId="77777777" w:rsidR="00F90BFA" w:rsidRDefault="00F90BFA" w:rsidP="00F90BFA">
      <w:pPr>
        <w:rPr>
          <w:lang w:val="en-US" w:eastAsia="zh-CN"/>
        </w:rPr>
      </w:pPr>
      <w:r>
        <w:rPr>
          <w:lang w:val="en-US" w:eastAsia="zh-CN"/>
        </w:rPr>
        <w:t xml:space="preserve">The HTTP client shall include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w:t>
      </w:r>
      <w:r>
        <w:rPr>
          <w:lang w:val="en-US" w:eastAsia="zh-CN"/>
        </w:rPr>
        <w:t xml:space="preserve">in the </w:t>
      </w:r>
      <w:r>
        <w:rPr>
          <w:lang w:val="en-US"/>
        </w:rPr>
        <w:t>3gpp-Sbi-Target-apiRoot header (see clause 6.10.</w:t>
      </w:r>
      <w:r w:rsidRPr="003E2A78">
        <w:rPr>
          <w:lang w:val="en-US"/>
        </w:rPr>
        <w:t xml:space="preserve"> </w:t>
      </w:r>
      <w:r w:rsidRPr="00522AB6">
        <w:rPr>
          <w:lang w:val="en-US"/>
        </w:rPr>
        <w:t>2.</w:t>
      </w:r>
      <w:r>
        <w:rPr>
          <w:lang w:val="en-US"/>
        </w:rPr>
        <w:t>5).</w:t>
      </w:r>
    </w:p>
    <w:p w14:paraId="5C123F7D" w14:textId="2D0EE0D7" w:rsidR="00F90BFA" w:rsidRDefault="00F90BFA" w:rsidP="00F90BFA">
      <w:pPr>
        <w:rPr>
          <w:lang w:val="en-US" w:eastAsia="zh-CN"/>
        </w:rPr>
      </w:pPr>
      <w:r>
        <w:rPr>
          <w:lang w:val="en-US" w:eastAsia="zh-CN"/>
        </w:rPr>
        <w:t>When forwarding a request to another SCP, an</w:t>
      </w:r>
      <w:r>
        <w:rPr>
          <w:rFonts w:hint="eastAsia"/>
          <w:lang w:val="en-US" w:eastAsia="zh-CN"/>
        </w:rPr>
        <w:t xml:space="preserve"> </w:t>
      </w:r>
      <w:r>
        <w:rPr>
          <w:lang w:val="en-US" w:eastAsia="zh-CN"/>
        </w:rPr>
        <w:t>SCP</w:t>
      </w:r>
      <w:r>
        <w:rPr>
          <w:rFonts w:hint="eastAsia"/>
          <w:lang w:val="en-US" w:eastAsia="zh-CN"/>
        </w:rPr>
        <w:t xml:space="preserve"> shall </w:t>
      </w:r>
      <w:r>
        <w:rPr>
          <w:lang w:val="en-US" w:eastAsia="zh-CN"/>
        </w:rPr>
        <w:t>replace the apiRoot of the SCP received in the request URI of the incoming request by the apiRoot of the next hop SCP. The SCP shall include</w:t>
      </w:r>
      <w:r w:rsidRPr="00F96891">
        <w:rPr>
          <w:lang w:val="en-US" w:eastAsia="zh-CN"/>
        </w:rPr>
        <w:t xml:space="preserve"> </w:t>
      </w:r>
      <w:r>
        <w:rPr>
          <w:lang w:val="en-US" w:eastAsia="zh-CN"/>
        </w:rPr>
        <w:t xml:space="preserve">a 3gpp-Sbi-Target-apiRoot header set to the apiRoot </w:t>
      </w:r>
      <w:r>
        <w:rPr>
          <w:lang w:val="en-US"/>
        </w:rPr>
        <w:t>of an authority</w:t>
      </w:r>
      <w:r w:rsidRPr="000B63FD">
        <w:rPr>
          <w:lang w:val="en-US"/>
        </w:rPr>
        <w:t xml:space="preserve"> server for the target resource</w:t>
      </w:r>
      <w:r>
        <w:rPr>
          <w:lang w:val="en-US"/>
        </w:rPr>
        <w:t xml:space="preserve"> (including </w:t>
      </w:r>
      <w:r w:rsidRPr="000B63FD">
        <w:rPr>
          <w:lang w:val="en-US"/>
        </w:rPr>
        <w:t xml:space="preserve">the optional deployment-specific string of the </w:t>
      </w:r>
      <w:r>
        <w:rPr>
          <w:lang w:val="en-US"/>
        </w:rPr>
        <w:t xml:space="preserve">target URI), if available, e.g. if </w:t>
      </w:r>
      <w:r w:rsidRPr="00E33BFA">
        <w:rPr>
          <w:lang w:val="en-US" w:eastAsia="zh-CN"/>
        </w:rPr>
        <w:t>the 3gpp-Sbi-Target-apiRoot header was received in the request</w:t>
      </w:r>
      <w:r>
        <w:rPr>
          <w:lang w:val="en-US" w:eastAsia="zh-CN"/>
        </w:rPr>
        <w:t xml:space="preserve">. 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431A982B" w14:textId="77777777" w:rsidR="00F90BFA" w:rsidRDefault="00F90BFA" w:rsidP="00F90BFA">
      <w:pPr>
        <w:pStyle w:val="B1"/>
        <w:rPr>
          <w:lang w:val="en-US"/>
        </w:rPr>
      </w:pPr>
      <w:r>
        <w:rPr>
          <w:lang w:val="en-US" w:eastAsia="zh-CN"/>
        </w:rPr>
        <w:lastRenderedPageBreak/>
        <w:t>-</w:t>
      </w:r>
      <w:r>
        <w:rPr>
          <w:lang w:val="en-US" w:eastAsia="zh-CN"/>
        </w:rPr>
        <w:tab/>
        <w:t xml:space="preserve">the SCP shall modify the </w:t>
      </w:r>
      <w:r w:rsidRPr="000B63FD">
        <w:rPr>
          <w:lang w:val="en-US"/>
        </w:rPr>
        <w:t xml:space="preserve">":authority" HTTP/2 pseudo-header field </w:t>
      </w:r>
      <w:r>
        <w:rPr>
          <w:lang w:val="en-US"/>
        </w:rPr>
        <w:t>to the FQDN of the next hop SCP.</w:t>
      </w:r>
    </w:p>
    <w:p w14:paraId="6E4C89D4"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next hop SCP;</w:t>
      </w:r>
    </w:p>
    <w:p w14:paraId="09506C8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6D610B4D" w14:textId="77777777" w:rsidR="00F90BFA" w:rsidRDefault="00F90BFA" w:rsidP="00F90BFA">
      <w:pPr>
        <w:pStyle w:val="B1"/>
        <w:rPr>
          <w:lang w:val="en-US" w:eastAsia="zh-CN"/>
        </w:rPr>
      </w:pPr>
      <w:r>
        <w:rPr>
          <w:lang w:val="en-US" w:eastAsia="zh-CN"/>
        </w:rPr>
        <w:t>-</w:t>
      </w:r>
      <w:r>
        <w:rPr>
          <w:lang w:val="en-US" w:eastAsia="zh-CN"/>
        </w:rPr>
        <w:tab/>
      </w:r>
      <w:r>
        <w:rPr>
          <w:lang w:val="en-US"/>
        </w:rPr>
        <w:t>if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14:paraId="3EFB7E03" w14:textId="3F3B2072" w:rsidR="00F90BFA" w:rsidRDefault="00F90BFA" w:rsidP="00F90BFA">
      <w:pPr>
        <w:rPr>
          <w:lang w:val="en-US" w:eastAsia="zh-CN"/>
        </w:rPr>
      </w:pPr>
      <w:r>
        <w:rPr>
          <w:lang w:val="en-US" w:eastAsia="zh-CN"/>
        </w:rPr>
        <w:t xml:space="preserve">When forwarding a request to the HTTP server, </w:t>
      </w:r>
      <w:r>
        <w:rPr>
          <w:rFonts w:hint="eastAsia"/>
          <w:lang w:val="en-US" w:eastAsia="zh-CN"/>
        </w:rPr>
        <w:t xml:space="preserve">the </w:t>
      </w:r>
      <w:r>
        <w:rPr>
          <w:lang w:val="en-US" w:eastAsia="zh-CN"/>
        </w:rPr>
        <w:t>SCP</w:t>
      </w:r>
      <w:r>
        <w:rPr>
          <w:rFonts w:hint="eastAsia"/>
          <w:lang w:val="en-US" w:eastAsia="zh-CN"/>
        </w:rPr>
        <w:t xml:space="preserve"> shall </w:t>
      </w:r>
      <w:r>
        <w:rPr>
          <w:lang w:val="en-US" w:eastAsia="zh-CN"/>
        </w:rPr>
        <w:t xml:space="preserve">replace the apiRoot of the SCP received in the request URI of the incoming request by the apiRoot of the target NF service instance. </w:t>
      </w:r>
      <w:r w:rsidRPr="00E33BFA">
        <w:rPr>
          <w:lang w:val="en-US" w:eastAsia="zh-CN"/>
        </w:rPr>
        <w:t>If the 3gpp-Sbi-Target-apiRoot header was received in the request, the SCP shall use it as the apiRoot of the target NF service instance, if the SCP does not (re)select a different HTTP server, and regardless shall remove it from the forwarded request.</w:t>
      </w:r>
      <w:r>
        <w:rPr>
          <w:color w:val="0070C0"/>
          <w:lang w:val="en-US" w:eastAsia="zh-CN"/>
        </w:rPr>
        <w:t xml:space="preserve"> </w:t>
      </w:r>
      <w:r>
        <w:rPr>
          <w:lang w:val="en-US" w:eastAsia="zh-CN"/>
        </w:rPr>
        <w:t xml:space="preserve">The SCP shall </w:t>
      </w:r>
      <w:r>
        <w:rPr>
          <w:rFonts w:hint="eastAsia"/>
          <w:lang w:val="en-US" w:eastAsia="zh-CN"/>
        </w:rPr>
        <w:t xml:space="preserve">set the pseudo-headers as </w:t>
      </w:r>
      <w:r>
        <w:rPr>
          <w:lang w:val="en-US" w:eastAsia="zh-CN"/>
        </w:rPr>
        <w:t xml:space="preserve">specified in </w:t>
      </w:r>
      <w:r w:rsidR="00EE3E2B">
        <w:rPr>
          <w:lang w:val="en-US" w:eastAsia="zh-CN"/>
        </w:rPr>
        <w:t>clause 6</w:t>
      </w:r>
      <w:r>
        <w:rPr>
          <w:lang w:val="en-US" w:eastAsia="zh-CN"/>
        </w:rPr>
        <w:t>.1, with the following additions:</w:t>
      </w:r>
    </w:p>
    <w:p w14:paraId="511E0870" w14:textId="77777777" w:rsidR="00F90BFA" w:rsidRDefault="00F90BFA" w:rsidP="00F90BFA">
      <w:pPr>
        <w:pStyle w:val="B1"/>
        <w:rPr>
          <w:lang w:val="en-US"/>
        </w:rPr>
      </w:pPr>
      <w:r>
        <w:rPr>
          <w:lang w:val="en-US" w:eastAsia="zh-CN"/>
        </w:rPr>
        <w:t>-</w:t>
      </w:r>
      <w:r>
        <w:rPr>
          <w:lang w:val="en-US" w:eastAsia="zh-CN"/>
        </w:rPr>
        <w:tab/>
        <w:t xml:space="preserve">the SCP shall modify the </w:t>
      </w:r>
      <w:r w:rsidRPr="000B63FD">
        <w:rPr>
          <w:lang w:val="en-US"/>
        </w:rPr>
        <w:t xml:space="preserve">":authority" HTTP/2 pseudo-header field </w:t>
      </w:r>
      <w:r>
        <w:rPr>
          <w:lang w:val="en-US"/>
        </w:rPr>
        <w:t>to the FQDN of the target NF service instance.</w:t>
      </w:r>
    </w:p>
    <w:p w14:paraId="0836983E" w14:textId="77777777" w:rsidR="00F90BFA" w:rsidRDefault="00F90BFA" w:rsidP="00F90BFA">
      <w:pPr>
        <w:pStyle w:val="B1"/>
        <w:rPr>
          <w:lang w:val="en-US"/>
        </w:rPr>
      </w:pPr>
      <w:r>
        <w:rPr>
          <w:lang w:val="en-US"/>
        </w:rPr>
        <w:t>-</w:t>
      </w:r>
      <w:r>
        <w:rPr>
          <w:lang w:val="en-US"/>
        </w:rPr>
        <w:tab/>
        <w:t>the SCP shall remove any</w:t>
      </w:r>
      <w:r w:rsidRPr="000B63FD">
        <w:rPr>
          <w:lang w:val="en-US"/>
        </w:rPr>
        <w:t xml:space="preserve"> optional deployment-specific string of the </w:t>
      </w:r>
      <w:r>
        <w:rPr>
          <w:lang w:val="en-US"/>
        </w:rPr>
        <w:t xml:space="preserve">SCP in the ":path" </w:t>
      </w:r>
      <w:r w:rsidRPr="000B63FD">
        <w:rPr>
          <w:lang w:val="en-US"/>
        </w:rPr>
        <w:t>HTTP/2 pseudo-header</w:t>
      </w:r>
      <w:r>
        <w:rPr>
          <w:lang w:val="en-US"/>
        </w:rPr>
        <w:t xml:space="preserve"> and add any</w:t>
      </w:r>
      <w:r w:rsidRPr="000B63FD">
        <w:rPr>
          <w:lang w:val="en-US"/>
        </w:rPr>
        <w:t xml:space="preserve"> optional deployment-specific string of the </w:t>
      </w:r>
      <w:r>
        <w:rPr>
          <w:lang w:val="en-US"/>
        </w:rPr>
        <w:t>target URI;</w:t>
      </w:r>
    </w:p>
    <w:p w14:paraId="317B370D" w14:textId="77777777" w:rsidR="00F90BFA" w:rsidRDefault="00F90BFA" w:rsidP="00F90BFA">
      <w:pPr>
        <w:pStyle w:val="B1"/>
        <w:rPr>
          <w:lang w:val="en-US" w:eastAsia="zh-CN"/>
        </w:rPr>
      </w:pPr>
      <w:r>
        <w:rPr>
          <w:lang w:val="en-US" w:eastAsia="zh-CN"/>
        </w:rPr>
        <w:t>-</w:t>
      </w:r>
      <w:r>
        <w:rPr>
          <w:lang w:val="en-US" w:eastAsia="zh-CN"/>
        </w:rPr>
        <w:tab/>
        <w:t>the SCP shall remove the cache key query parameter, if this parameter was received in the request;</w:t>
      </w:r>
    </w:p>
    <w:p w14:paraId="5EFBADDC" w14:textId="77777777" w:rsidR="00F90BFA" w:rsidRDefault="00F90BFA" w:rsidP="00F90BFA">
      <w:pPr>
        <w:pStyle w:val="B1"/>
        <w:rPr>
          <w:lang w:val="en-US" w:eastAsia="zh-CN"/>
        </w:rPr>
      </w:pPr>
      <w:r>
        <w:rPr>
          <w:lang w:val="en-US" w:eastAsia="zh-CN"/>
        </w:rPr>
        <w:t>-</w:t>
      </w:r>
      <w:r>
        <w:rPr>
          <w:lang w:val="en-US" w:eastAsia="zh-CN"/>
        </w:rPr>
        <w:tab/>
      </w:r>
      <w:r>
        <w:rPr>
          <w:lang w:val="en-US"/>
        </w:rPr>
        <w:t>f the pseudo target URI for default subscription ("</w:t>
      </w:r>
      <w:r w:rsidRPr="00CC286A">
        <w:rPr>
          <w:b/>
          <w:bCs/>
          <w:lang w:val="en-US"/>
        </w:rPr>
        <w:t>/</w:t>
      </w:r>
      <w:r w:rsidRPr="00CC286A">
        <w:rPr>
          <w:b/>
          <w:bCs/>
          <w:lang w:val="en-US" w:eastAsia="zh-CN"/>
        </w:rPr>
        <w:t>scp-</w:t>
      </w:r>
      <w:r w:rsidRPr="00CC286A">
        <w:rPr>
          <w:b/>
          <w:bCs/>
          <w:lang w:val="en-US"/>
        </w:rPr>
        <w:t>default-sub-notify-uri</w:t>
      </w:r>
      <w:r>
        <w:rPr>
          <w:lang w:val="en-US"/>
        </w:rPr>
        <w:t>") is present in the ":path", the SCP shall replace it with the real path of the target URI registered in the selected default subscription.</w:t>
      </w:r>
    </w:p>
    <w:p w14:paraId="6881105D" w14:textId="77777777" w:rsidR="008D396B" w:rsidRDefault="008D396B" w:rsidP="008D396B">
      <w:pPr>
        <w:pStyle w:val="EX"/>
      </w:pPr>
      <w:bookmarkStart w:id="1443" w:name="_Toc35970039"/>
      <w:bookmarkStart w:id="1444" w:name="_Toc36050833"/>
      <w:bookmarkStart w:id="1445" w:name="_Toc44847552"/>
      <w:bookmarkStart w:id="1446" w:name="_Toc51845206"/>
      <w:bookmarkStart w:id="1447" w:name="_Toc51845537"/>
      <w:bookmarkStart w:id="1448" w:name="_Toc57017606"/>
      <w:r>
        <w:rPr>
          <w:lang w:val="en-US" w:eastAsia="zh-CN"/>
        </w:rPr>
        <w:t>EXAMPLE 1:</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without </w:t>
      </w:r>
      <w:r>
        <w:rPr>
          <w:lang w:val="en-US" w:eastAsia="zh-CN"/>
        </w:rPr>
        <w:t>d</w:t>
      </w:r>
      <w:r w:rsidRPr="000753E0">
        <w:rPr>
          <w:lang w:val="en-US" w:eastAsia="zh-CN"/>
        </w:rPr>
        <w:t xml:space="preserve">elegated </w:t>
      </w:r>
      <w:r>
        <w:rPr>
          <w:lang w:val="en-US" w:eastAsia="zh-CN"/>
        </w:rPr>
        <w:t>d</w:t>
      </w:r>
      <w:r w:rsidRPr="000753E0">
        <w:rPr>
          <w:lang w:val="en-US" w:eastAsia="zh-CN"/>
        </w:rPr>
        <w:t xml:space="preserve">iscovery, </w:t>
      </w:r>
      <w:r>
        <w:rPr>
          <w:lang w:val="en-US" w:eastAsia="zh-CN"/>
        </w:rPr>
        <w:t xml:space="preserve">if the </w:t>
      </w:r>
      <w:r w:rsidRPr="000753E0">
        <w:rPr>
          <w:lang w:val="en-US" w:eastAsia="zh-CN"/>
        </w:rPr>
        <w:t xml:space="preserve">NF Service Consumer needs to send the request </w:t>
      </w:r>
      <w:r>
        <w:rPr>
          <w:lang w:val="en-US" w:eastAsia="zh-CN"/>
        </w:rPr>
        <w:t>"</w:t>
      </w:r>
      <w:r>
        <w:t xml:space="preserve">GET </w:t>
      </w:r>
      <w:r w:rsidRPr="00CC286A">
        <w:t>https://example.com/a/b/c/nudm-sdm/v1/{supi}/nssai</w:t>
      </w:r>
      <w:r>
        <w:t xml:space="preserve">" </w:t>
      </w:r>
      <w:r w:rsidRPr="000753E0">
        <w:rPr>
          <w:lang w:val="en-US" w:eastAsia="zh-CN"/>
        </w:rPr>
        <w:t xml:space="preserve">to </w:t>
      </w:r>
      <w:r>
        <w:rPr>
          <w:lang w:val="en-US" w:eastAsia="zh-CN"/>
        </w:rPr>
        <w:t>the</w:t>
      </w:r>
      <w:r w:rsidRPr="000753E0">
        <w:rPr>
          <w:lang w:val="en-US" w:eastAsia="zh-CN"/>
        </w:rPr>
        <w:t xml:space="preserve"> NF Service Producer</w:t>
      </w:r>
      <w:r>
        <w:rPr>
          <w:lang w:val="en-US" w:eastAsia="zh-CN"/>
        </w:rPr>
        <w:t xml:space="preserve"> (represented by the FQDN "example.com" and </w:t>
      </w:r>
      <w:r>
        <w:t>where "/a/b/c" is the "apiPrefix" of the NF service producer figured out from NRF discovery):</w:t>
      </w:r>
    </w:p>
    <w:p w14:paraId="3A5DB8DF" w14:textId="77777777" w:rsidR="008D396B" w:rsidRDefault="008D396B" w:rsidP="008D396B">
      <w:pPr>
        <w:pStyle w:val="B2"/>
        <w:rPr>
          <w:lang w:val="en-US"/>
        </w:rPr>
      </w:pPr>
      <w:r>
        <w:t>-</w:t>
      </w:r>
      <w:r>
        <w:tab/>
        <w:t xml:space="preserve">the NF service consumer shall send the request "GET </w:t>
      </w:r>
      <w:r w:rsidRPr="00CC286A">
        <w:t>https://scp.com/1/2/3/nudm-sdm/v1/{supi}/nssai</w:t>
      </w:r>
      <w:r>
        <w:t>" to the SCP (</w:t>
      </w:r>
      <w:r>
        <w:rPr>
          <w:lang w:val="en-US"/>
        </w:rPr>
        <w:t>where "/1/2/3" is the "apiPrefix" of the SCP), with the "3gpp-sbi-target-apiRoot" header set to "</w:t>
      </w:r>
      <w:r w:rsidRPr="00CC286A">
        <w:rPr>
          <w:lang w:val="en-US"/>
        </w:rPr>
        <w:t>https://example.com/a/b/c</w:t>
      </w:r>
      <w:r>
        <w:rPr>
          <w:lang w:val="en-US"/>
        </w:rPr>
        <w:t>".</w:t>
      </w:r>
    </w:p>
    <w:p w14:paraId="388A0ADE" w14:textId="77777777" w:rsidR="008D396B" w:rsidRDefault="008D396B" w:rsidP="008D396B">
      <w:pPr>
        <w:pStyle w:val="B2"/>
        <w:rPr>
          <w:lang w:val="en-US"/>
        </w:rPr>
      </w:pPr>
      <w:r>
        <w:rPr>
          <w:lang w:val="en-US"/>
        </w:rPr>
        <w:t>-</w:t>
      </w:r>
      <w:r>
        <w:rPr>
          <w:lang w:val="en-US"/>
        </w:rPr>
        <w:tab/>
        <w:t xml:space="preserve">the SCP shall send the request </w:t>
      </w:r>
      <w:r>
        <w:t xml:space="preserve">"GET </w:t>
      </w:r>
      <w:r w:rsidRPr="00CC286A">
        <w:t>https://example.com/a/b/c/nudm-sdm/v1/{supi}/nssai</w:t>
      </w:r>
      <w:r>
        <w:t xml:space="preserve">" to the NF Service Producer, </w:t>
      </w:r>
      <w:r>
        <w:rPr>
          <w:lang w:val="en-US"/>
        </w:rPr>
        <w:t>without any "3gpp-sbi-target-apiRoot" header.</w:t>
      </w:r>
    </w:p>
    <w:p w14:paraId="22CFC7E8" w14:textId="77777777" w:rsidR="008D396B" w:rsidRDefault="008D396B" w:rsidP="008D396B">
      <w:pPr>
        <w:pStyle w:val="EX"/>
      </w:pPr>
      <w:r>
        <w:rPr>
          <w:lang w:val="en-US" w:eastAsia="zh-CN"/>
        </w:rPr>
        <w:t>EXAMPLE 2:</w:t>
      </w:r>
      <w:r>
        <w:rPr>
          <w:lang w:val="en-US" w:eastAsia="zh-CN"/>
        </w:rPr>
        <w:tab/>
        <w:t>For i</w:t>
      </w:r>
      <w:r w:rsidRPr="000753E0">
        <w:rPr>
          <w:lang w:val="en-US" w:eastAsia="zh-CN"/>
        </w:rPr>
        <w:t xml:space="preserve">ndirect </w:t>
      </w:r>
      <w:r>
        <w:rPr>
          <w:lang w:val="en-US" w:eastAsia="zh-CN"/>
        </w:rPr>
        <w:t>c</w:t>
      </w:r>
      <w:r w:rsidRPr="000753E0">
        <w:rPr>
          <w:lang w:val="en-US" w:eastAsia="zh-CN"/>
        </w:rPr>
        <w:t xml:space="preserve">ommunication, </w:t>
      </w:r>
      <w:r>
        <w:rPr>
          <w:lang w:val="en-US" w:eastAsia="zh-CN"/>
        </w:rPr>
        <w:t xml:space="preserve">if the </w:t>
      </w:r>
      <w:r w:rsidRPr="000753E0">
        <w:rPr>
          <w:lang w:val="en-US" w:eastAsia="zh-CN"/>
        </w:rPr>
        <w:t xml:space="preserve">NF Service </w:t>
      </w:r>
      <w:r>
        <w:rPr>
          <w:lang w:val="en-US" w:eastAsia="zh-CN"/>
        </w:rPr>
        <w:t>Producer</w:t>
      </w:r>
      <w:r w:rsidRPr="000753E0">
        <w:rPr>
          <w:lang w:val="en-US" w:eastAsia="zh-CN"/>
        </w:rPr>
        <w:t xml:space="preserve"> needs to send </w:t>
      </w:r>
      <w:r>
        <w:rPr>
          <w:lang w:val="en-US" w:eastAsia="zh-CN"/>
        </w:rPr>
        <w:t>a notification</w:t>
      </w:r>
      <w:r w:rsidRPr="000753E0">
        <w:rPr>
          <w:lang w:val="en-US" w:eastAsia="zh-CN"/>
        </w:rPr>
        <w:t xml:space="preserve"> request </w:t>
      </w:r>
      <w:r>
        <w:rPr>
          <w:lang w:val="en-US" w:eastAsia="zh-CN"/>
        </w:rPr>
        <w:t>"</w:t>
      </w:r>
      <w:r>
        <w:t xml:space="preserve">POST </w:t>
      </w:r>
      <w:r w:rsidRPr="00CC286A">
        <w:t>https://example.com/a/b/c/</w:t>
      </w:r>
      <w:r>
        <w:t xml:space="preserve">notification" </w:t>
      </w:r>
      <w:r w:rsidRPr="000753E0">
        <w:rPr>
          <w:lang w:val="en-US" w:eastAsia="zh-CN"/>
        </w:rPr>
        <w:t xml:space="preserve">to </w:t>
      </w:r>
      <w:r>
        <w:rPr>
          <w:lang w:val="en-US" w:eastAsia="zh-CN"/>
        </w:rPr>
        <w:t>the</w:t>
      </w:r>
      <w:r w:rsidRPr="000753E0">
        <w:rPr>
          <w:lang w:val="en-US" w:eastAsia="zh-CN"/>
        </w:rPr>
        <w:t xml:space="preserve"> NF Service </w:t>
      </w:r>
      <w:r>
        <w:rPr>
          <w:lang w:val="en-US" w:eastAsia="zh-CN"/>
        </w:rPr>
        <w:t>Consumer (represented by the FQDN "example.com", i.e. the host part of the callback URI</w:t>
      </w:r>
      <w:r>
        <w:t>):</w:t>
      </w:r>
    </w:p>
    <w:p w14:paraId="1834E048" w14:textId="77777777" w:rsidR="008D396B" w:rsidRDefault="008D396B" w:rsidP="008D396B">
      <w:pPr>
        <w:pStyle w:val="B2"/>
        <w:rPr>
          <w:lang w:val="en-US"/>
        </w:rPr>
      </w:pPr>
      <w:r>
        <w:t>-</w:t>
      </w:r>
      <w:r>
        <w:tab/>
        <w:t xml:space="preserve">the NF service producer shall send the request "POST </w:t>
      </w:r>
      <w:r w:rsidRPr="00CC286A">
        <w:t>https://scp.com/1/2/3/a/b/c/notification</w:t>
      </w:r>
      <w:r>
        <w:t>" to the SCP (</w:t>
      </w:r>
      <w:r>
        <w:rPr>
          <w:lang w:val="en-US"/>
        </w:rPr>
        <w:t>where "/1/2/3" is the "apiPrefix" of the SCP), with the "3gpp-sbi-target-apiRoot" header set to "</w:t>
      </w:r>
      <w:r w:rsidRPr="00CC286A">
        <w:rPr>
          <w:lang w:val="en-US"/>
        </w:rPr>
        <w:t>https://example.com</w:t>
      </w:r>
      <w:r>
        <w:rPr>
          <w:lang w:val="en-US"/>
        </w:rPr>
        <w:t>".</w:t>
      </w:r>
    </w:p>
    <w:p w14:paraId="3F8CEB32" w14:textId="77777777" w:rsidR="008D396B" w:rsidRDefault="008D396B" w:rsidP="008D396B">
      <w:pPr>
        <w:pStyle w:val="B2"/>
        <w:rPr>
          <w:lang w:val="en-US"/>
        </w:rPr>
      </w:pPr>
      <w:r>
        <w:rPr>
          <w:lang w:val="en-US"/>
        </w:rPr>
        <w:t>-</w:t>
      </w:r>
      <w:r>
        <w:rPr>
          <w:lang w:val="en-US"/>
        </w:rPr>
        <w:tab/>
        <w:t xml:space="preserve">the SCP shall send the request </w:t>
      </w:r>
      <w:r>
        <w:t xml:space="preserve">"POST </w:t>
      </w:r>
      <w:r w:rsidRPr="00CC286A">
        <w:t>https://example.com/a/b/c/notification</w:t>
      </w:r>
      <w:r>
        <w:t xml:space="preserve">" to the NF Service Consumer, </w:t>
      </w:r>
      <w:r>
        <w:rPr>
          <w:lang w:val="en-US"/>
        </w:rPr>
        <w:t>without any "3gpp-sbi-target-apiRoot" header.</w:t>
      </w:r>
    </w:p>
    <w:p w14:paraId="1C27AA1E" w14:textId="77777777" w:rsidR="008D396B" w:rsidRPr="005252A8" w:rsidRDefault="008D396B" w:rsidP="008D396B">
      <w:pPr>
        <w:pStyle w:val="EX"/>
        <w:rPr>
          <w:lang w:val="en-US" w:eastAsia="zh-CN"/>
        </w:rPr>
      </w:pPr>
      <w:r>
        <w:rPr>
          <w:lang w:val="en-US" w:eastAsia="zh-CN"/>
        </w:rPr>
        <w:t>EXAMPLE 3:</w:t>
      </w:r>
      <w:r>
        <w:rPr>
          <w:lang w:val="en-US" w:eastAsia="zh-CN"/>
        </w:rPr>
        <w:tab/>
        <w:t>For indirect communication with Delegated Discovery, if the NF Service Producer needs to send a notification request to a default subscription and SCP selects a target default notification subscription (with callback URI "</w:t>
      </w:r>
      <w:r w:rsidRPr="00CC286A">
        <w:rPr>
          <w:lang w:val="en-US" w:eastAsia="zh-CN"/>
        </w:rPr>
        <w:t>https://example.com/a/b/c/notification</w:t>
      </w:r>
      <w:r>
        <w:rPr>
          <w:lang w:val="en-US" w:eastAsia="zh-CN"/>
        </w:rPr>
        <w:t>" registered</w:t>
      </w:r>
      <w:r>
        <w:t>):</w:t>
      </w:r>
    </w:p>
    <w:p w14:paraId="38B60948" w14:textId="77777777" w:rsidR="008D396B" w:rsidRDefault="008D396B" w:rsidP="008D396B">
      <w:pPr>
        <w:pStyle w:val="B2"/>
        <w:rPr>
          <w:lang w:val="en-US"/>
        </w:rPr>
      </w:pPr>
      <w:r>
        <w:t>-</w:t>
      </w:r>
      <w:r>
        <w:tab/>
        <w:t xml:space="preserve">the NF service producer shall send the request "POST </w:t>
      </w:r>
      <w:r w:rsidRPr="00CC286A">
        <w:t>https://scp.com/1/2/3/</w:t>
      </w:r>
      <w:r w:rsidRPr="00CC286A">
        <w:rPr>
          <w:lang w:val="en-US" w:eastAsia="zh-CN"/>
        </w:rPr>
        <w:t>scp-</w:t>
      </w:r>
      <w:r w:rsidRPr="00CC286A">
        <w:rPr>
          <w:lang w:val="en-US"/>
        </w:rPr>
        <w:t>default-sub-notify-uri</w:t>
      </w:r>
      <w:r>
        <w:t>" to the SCP (</w:t>
      </w:r>
      <w:r>
        <w:rPr>
          <w:lang w:val="en-US"/>
        </w:rPr>
        <w:t>where "/1/2/3" is the "apiPrefix" of the SCP).</w:t>
      </w:r>
    </w:p>
    <w:p w14:paraId="3A8ED477" w14:textId="77777777" w:rsidR="008D396B" w:rsidRPr="0078211A" w:rsidRDefault="008D396B" w:rsidP="008D396B">
      <w:pPr>
        <w:pStyle w:val="B2"/>
        <w:rPr>
          <w:lang w:eastAsia="zh-CN"/>
        </w:rPr>
      </w:pPr>
      <w:r>
        <w:rPr>
          <w:lang w:val="en-US"/>
        </w:rPr>
        <w:t>-</w:t>
      </w:r>
      <w:r>
        <w:rPr>
          <w:lang w:val="en-US"/>
        </w:rPr>
        <w:tab/>
        <w:t xml:space="preserve">the SCP shall send the request </w:t>
      </w:r>
      <w:r>
        <w:t xml:space="preserve">"POST </w:t>
      </w:r>
      <w:r w:rsidRPr="00CC286A">
        <w:t>https://example.com/a/b/c/notification</w:t>
      </w:r>
      <w:r>
        <w:t>" to the selected NF Service Consumer</w:t>
      </w:r>
      <w:r>
        <w:rPr>
          <w:lang w:val="en-US"/>
        </w:rPr>
        <w:t>.</w:t>
      </w:r>
    </w:p>
    <w:p w14:paraId="4E28EDA3" w14:textId="77777777" w:rsidR="00F90BFA" w:rsidRDefault="00F90BFA" w:rsidP="00C0152F">
      <w:pPr>
        <w:pStyle w:val="Heading4"/>
        <w:rPr>
          <w:lang w:val="en-US" w:eastAsia="zh-CN"/>
        </w:rPr>
      </w:pPr>
      <w:bookmarkStart w:id="1449" w:name="_Toc82555479"/>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5</w:t>
      </w:r>
      <w:r>
        <w:rPr>
          <w:rFonts w:hint="eastAsia"/>
          <w:lang w:val="en-US" w:eastAsia="zh-CN"/>
        </w:rPr>
        <w:tab/>
      </w:r>
      <w:r>
        <w:rPr>
          <w:lang w:val="en-US"/>
        </w:rPr>
        <w:t>3gpp-Sbi-Target-apiRoot header setting</w:t>
      </w:r>
      <w:bookmarkEnd w:id="1439"/>
      <w:bookmarkEnd w:id="1440"/>
      <w:bookmarkEnd w:id="1443"/>
      <w:bookmarkEnd w:id="1444"/>
      <w:bookmarkEnd w:id="1445"/>
      <w:bookmarkEnd w:id="1446"/>
      <w:bookmarkEnd w:id="1447"/>
      <w:bookmarkEnd w:id="1448"/>
      <w:bookmarkEnd w:id="1449"/>
    </w:p>
    <w:p w14:paraId="133172F0" w14:textId="77777777" w:rsidR="00F90BFA" w:rsidRDefault="00F90BFA" w:rsidP="00F90BFA">
      <w:pPr>
        <w:rPr>
          <w:lang w:val="en-US"/>
        </w:rPr>
      </w:pPr>
      <w:bookmarkStart w:id="1450" w:name="_Toc27745098"/>
      <w:bookmarkStart w:id="1451" w:name="_Toc29803250"/>
      <w:r>
        <w:rPr>
          <w:lang w:val="en-US" w:eastAsia="zh-CN"/>
        </w:rPr>
        <w:t xml:space="preserve">For Indirect </w:t>
      </w:r>
      <w:r w:rsidRPr="00522AB6">
        <w:rPr>
          <w:lang w:val="en-US" w:eastAsia="zh-CN"/>
        </w:rPr>
        <w:t>Communication</w:t>
      </w:r>
      <w:r>
        <w:rPr>
          <w:lang w:val="en-US" w:eastAsia="zh-CN"/>
        </w:rPr>
        <w:t xml:space="preserve">s with or without delegated discovery, the HTTP client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in requests it sends to the SCP</w:t>
      </w:r>
      <w:r>
        <w:rPr>
          <w:lang w:val="en-US"/>
        </w:rPr>
        <w:t>. In particular:</w:t>
      </w:r>
    </w:p>
    <w:p w14:paraId="6B132A2A" w14:textId="77777777" w:rsidR="00F90BFA" w:rsidRDefault="00F90BFA" w:rsidP="00F90BFA">
      <w:pPr>
        <w:pStyle w:val="B1"/>
        <w:rPr>
          <w:lang w:val="en-US" w:eastAsia="zh-CN"/>
        </w:rPr>
      </w:pPr>
      <w:r>
        <w:rPr>
          <w:lang w:val="en-US" w:eastAsia="zh-CN"/>
        </w:rPr>
        <w:lastRenderedPageBreak/>
        <w:t>-</w:t>
      </w:r>
      <w:r>
        <w:rPr>
          <w:lang w:val="en-US" w:eastAsia="zh-CN"/>
        </w:rPr>
        <w:tab/>
      </w:r>
      <w:r w:rsidRPr="00522AB6">
        <w:rPr>
          <w:lang w:val="en-US" w:eastAsia="zh-CN"/>
        </w:rPr>
        <w:t xml:space="preserve">for Indirect Communication without Delegated Discovery, a service request sent to the SCP to create a resource shall include a 3gpp-Sbi-Target-apiRoot header set to the apiRoot of the selected NF service instance </w:t>
      </w:r>
      <w:r>
        <w:rPr>
          <w:lang w:val="en-US" w:eastAsia="zh-CN"/>
        </w:rPr>
        <w:t xml:space="preserve">of the </w:t>
      </w:r>
      <w:r w:rsidRPr="00522AB6">
        <w:rPr>
          <w:lang w:val="en-US" w:eastAsia="zh-CN"/>
        </w:rPr>
        <w:t xml:space="preserve">NF Service Producer, if the NF Service Consumer has </w:t>
      </w:r>
      <w:r>
        <w:rPr>
          <w:lang w:val="en-US" w:eastAsia="zh-CN"/>
        </w:rPr>
        <w:t xml:space="preserve">indeed </w:t>
      </w:r>
      <w:r w:rsidRPr="00522AB6">
        <w:rPr>
          <w:lang w:val="en-US" w:eastAsia="zh-CN"/>
        </w:rPr>
        <w:t>selected a specific NF service instance;</w:t>
      </w:r>
    </w:p>
    <w:p w14:paraId="59458A50" w14:textId="77777777" w:rsidR="00F90BFA" w:rsidRDefault="00F90BFA" w:rsidP="00F90BFA">
      <w:pPr>
        <w:pStyle w:val="B1"/>
        <w:rPr>
          <w:lang w:val="en-US" w:eastAsia="zh-CN"/>
        </w:rPr>
      </w:pPr>
      <w:r>
        <w:rPr>
          <w:lang w:val="en-US" w:eastAsia="zh-CN"/>
        </w:rPr>
        <w:t>-</w:t>
      </w:r>
      <w:r>
        <w:rPr>
          <w:lang w:val="en-US"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5BD7FF0B" w14:textId="77777777" w:rsidR="00F90BFA" w:rsidRDefault="00F90BFA" w:rsidP="00F90BFA">
      <w:pPr>
        <w:pStyle w:val="B1"/>
        <w:rPr>
          <w:lang w:val="en-US" w:eastAsia="zh-CN"/>
        </w:rPr>
      </w:pPr>
      <w:r>
        <w:rPr>
          <w:lang w:val="en-US" w:eastAsia="zh-CN"/>
        </w:rPr>
        <w:t>-</w:t>
      </w:r>
      <w:r>
        <w:rPr>
          <w:lang w:val="en-US" w:eastAsia="zh-CN"/>
        </w:rPr>
        <w:tab/>
        <w:t>notifications or callbacks sent via the SCP shall include a 3gpp-Sbi-Target-apiRoot header set to the apiRoot of the notification or callback URI (i.e. "http" or "https" scheme</w:t>
      </w:r>
      <w:r>
        <w:t>,</w:t>
      </w:r>
      <w:r>
        <w:rPr>
          <w:lang w:val="en-US" w:eastAsia="zh-CN"/>
        </w:rPr>
        <w:t xml:space="preserve"> </w:t>
      </w:r>
      <w:r>
        <w:t>the fixed string "://" and authority (</w:t>
      </w:r>
      <w:r w:rsidRPr="002C6BF1">
        <w:t>host and optional port</w:t>
      </w:r>
      <w:r>
        <w:t>) as defined in IETF RFC 3986 [14])</w:t>
      </w:r>
      <w:r>
        <w:rPr>
          <w:lang w:val="en-US" w:eastAsia="zh-CN"/>
        </w:rPr>
        <w:t>.</w:t>
      </w:r>
    </w:p>
    <w:p w14:paraId="08603CFD" w14:textId="77777777" w:rsidR="00F90BFA" w:rsidRDefault="00F90BFA" w:rsidP="00F90BFA">
      <w:pPr>
        <w:rPr>
          <w:lang w:val="en-US"/>
        </w:rPr>
      </w:pPr>
      <w:r>
        <w:rPr>
          <w:rFonts w:hint="eastAsia"/>
          <w:lang w:val="en-US" w:eastAsia="zh-CN"/>
        </w:rPr>
        <w:t>A</w:t>
      </w:r>
      <w:r>
        <w:rPr>
          <w:lang w:val="en-US" w:eastAsia="zh-CN"/>
        </w:rPr>
        <w:t xml:space="preserve">n SCP shall include a 3gpp-Sbi-Target-apiRoot header set to the apiRoot </w:t>
      </w:r>
      <w:r>
        <w:rPr>
          <w:lang w:val="en-US"/>
        </w:rPr>
        <w:t>of an authority</w:t>
      </w:r>
      <w:r w:rsidRPr="000B63FD">
        <w:rPr>
          <w:lang w:val="en-US"/>
        </w:rPr>
        <w:t xml:space="preserve"> server for the target resource</w:t>
      </w:r>
      <w:r>
        <w:rPr>
          <w:lang w:val="en-US"/>
        </w:rPr>
        <w:t xml:space="preserve">, if available, </w:t>
      </w:r>
      <w:r>
        <w:rPr>
          <w:lang w:val="en-US" w:eastAsia="zh-CN"/>
        </w:rPr>
        <w:t xml:space="preserve">in requests it sends to the </w:t>
      </w:r>
      <w:r>
        <w:rPr>
          <w:lang w:val="en-US"/>
        </w:rPr>
        <w:t>next hop SCP. In particular:</w:t>
      </w:r>
    </w:p>
    <w:p w14:paraId="6F107047" w14:textId="77777777" w:rsidR="00F90BFA" w:rsidRDefault="00F90BFA" w:rsidP="00F90BFA">
      <w:pPr>
        <w:pStyle w:val="B1"/>
        <w:rPr>
          <w:lang w:val="en-US" w:eastAsia="zh-CN"/>
        </w:rPr>
      </w:pPr>
      <w:r>
        <w:rPr>
          <w:lang w:val="en-US" w:eastAsia="zh-CN"/>
        </w:rPr>
        <w:t>-</w:t>
      </w:r>
      <w:r>
        <w:rPr>
          <w:lang w:val="en-US" w:eastAsia="zh-CN"/>
        </w:rPr>
        <w:tab/>
        <w:t xml:space="preserve">if the received request does not include a 3gpp-Sbi-Target-apiRoot header containing the </w:t>
      </w:r>
      <w:r w:rsidRPr="00157C3C">
        <w:rPr>
          <w:lang w:val="en-US" w:eastAsia="zh-CN"/>
        </w:rPr>
        <w:t>apiRoot of a selected NF service instance,</w:t>
      </w:r>
      <w:r>
        <w:rPr>
          <w:lang w:val="en-US" w:eastAsia="zh-CN"/>
        </w:rPr>
        <w:t xml:space="preserve"> and NF service discovery is not delegated to a next hop SCP, then the SCP shall select a target NF service instance (performing an NF service discovery with the NRF or based on local configuration (i.e. without interacting with NRF) according to the received </w:t>
      </w:r>
      <w:r w:rsidRPr="00157C3C">
        <w:rPr>
          <w:lang w:val="en-US" w:eastAsia="zh-CN"/>
        </w:rPr>
        <w:t>"3gpp-Sbi-Discovery-*" request header(s)</w:t>
      </w:r>
      <w:r>
        <w:rPr>
          <w:lang w:val="en-US" w:eastAsia="zh-CN"/>
        </w:rPr>
        <w:t>) and insert a 3gpp-Sbi-Target-apiRoot header set to the apiRoot of the selected target NF service instance;</w:t>
      </w:r>
    </w:p>
    <w:p w14:paraId="64B040BD" w14:textId="77777777" w:rsidR="00F90BFA" w:rsidRPr="00A14C53"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but the SCP needs to reselect a different NF service instance, the SCP shall modify and set the </w:t>
      </w:r>
      <w:r>
        <w:rPr>
          <w:lang w:val="en-US" w:eastAsia="zh-CN"/>
        </w:rPr>
        <w:t>3gpp-Sbi-Target-apiRoot header to the apiRoot of the newly selected target NF service instance</w:t>
      </w:r>
      <w:r>
        <w:t>;</w:t>
      </w:r>
    </w:p>
    <w:p w14:paraId="58B070B2" w14:textId="77777777" w:rsidR="00F90BFA" w:rsidRPr="0094309B" w:rsidRDefault="00F90BFA" w:rsidP="00F90BFA">
      <w:pPr>
        <w:pStyle w:val="B1"/>
        <w:rPr>
          <w:lang w:val="en-US" w:eastAsia="zh-CN"/>
        </w:rPr>
      </w:pPr>
      <w:r>
        <w:rPr>
          <w:lang w:val="en-US" w:eastAsia="zh-CN"/>
        </w:rPr>
        <w:t>-</w:t>
      </w:r>
      <w:r>
        <w:rPr>
          <w:lang w:val="en-US" w:eastAsia="zh-CN"/>
        </w:rPr>
        <w:tab/>
        <w:t>if the received request</w:t>
      </w:r>
      <w:r w:rsidRPr="0094309B">
        <w:rPr>
          <w:lang w:val="en-US" w:eastAsia="zh-CN"/>
        </w:rPr>
        <w:t xml:space="preserve"> </w:t>
      </w:r>
      <w:r>
        <w:rPr>
          <w:lang w:val="en-US" w:eastAsia="zh-CN"/>
        </w:rPr>
        <w:t xml:space="preserve">includes a 3gpp-Sbi-Target-apiRoot header containing the </w:t>
      </w:r>
      <w:r>
        <w:t xml:space="preserve">apiRoot of a selected NF service instance and the SCP does not reselect a different NF service instance, the SCP shall forward the received </w:t>
      </w:r>
      <w:r>
        <w:rPr>
          <w:lang w:val="en-US" w:eastAsia="zh-CN"/>
        </w:rPr>
        <w:t>3gpp-Sbi-Target-apiRoot header to the next hop SCP.</w:t>
      </w:r>
    </w:p>
    <w:p w14:paraId="03E034EF" w14:textId="0C3D0AFD" w:rsidR="00F90BFA" w:rsidRDefault="00F90BFA" w:rsidP="00F90BFA">
      <w:pPr>
        <w:rPr>
          <w:lang w:val="en-US" w:eastAsia="zh-CN"/>
        </w:rPr>
      </w:pPr>
      <w:r>
        <w:rPr>
          <w:lang w:val="en-US" w:eastAsia="zh-CN"/>
        </w:rPr>
        <w:t xml:space="preserve">When forwarding the request to the HTTP server, the SCP shall set </w:t>
      </w:r>
      <w:r>
        <w:rPr>
          <w:rFonts w:hint="eastAsia"/>
          <w:lang w:val="en-US" w:eastAsia="zh-CN"/>
        </w:rPr>
        <w:t xml:space="preserve">the pseudo-headers as </w:t>
      </w:r>
      <w:r>
        <w:rPr>
          <w:lang w:val="en-US" w:eastAsia="zh-CN"/>
        </w:rPr>
        <w:t xml:space="preserve">specified in </w:t>
      </w:r>
      <w:r w:rsidR="00EE3E2B">
        <w:rPr>
          <w:lang w:val="en-US" w:eastAsia="zh-CN"/>
        </w:rPr>
        <w:t>clause 6</w:t>
      </w:r>
      <w:r>
        <w:rPr>
          <w:lang w:val="en-US" w:eastAsia="zh-CN"/>
        </w:rPr>
        <w:t>.10.2.4.</w:t>
      </w:r>
    </w:p>
    <w:p w14:paraId="4B5B6740" w14:textId="77777777" w:rsidR="00F90BFA" w:rsidRDefault="00F90BFA" w:rsidP="00C0152F">
      <w:pPr>
        <w:pStyle w:val="Heading4"/>
        <w:rPr>
          <w:lang w:val="en-US" w:eastAsia="zh-CN"/>
        </w:rPr>
      </w:pPr>
      <w:bookmarkStart w:id="1452" w:name="_Toc35970040"/>
      <w:bookmarkStart w:id="1453" w:name="_Toc36050834"/>
      <w:bookmarkStart w:id="1454" w:name="_Toc44847553"/>
      <w:bookmarkStart w:id="1455" w:name="_Toc51845207"/>
      <w:bookmarkStart w:id="1456" w:name="_Toc51845538"/>
      <w:bookmarkStart w:id="1457" w:name="_Toc57017607"/>
      <w:bookmarkStart w:id="1458" w:name="_Toc82555480"/>
      <w:r>
        <w:rPr>
          <w:rFonts w:hint="eastAsia"/>
          <w:lang w:val="en-US" w:eastAsia="zh-CN"/>
        </w:rPr>
        <w:t>6.</w:t>
      </w:r>
      <w:r>
        <w:rPr>
          <w:lang w:val="en-US" w:eastAsia="zh-CN"/>
        </w:rPr>
        <w:t>10</w:t>
      </w:r>
      <w:r>
        <w:rPr>
          <w:rFonts w:hint="eastAsia"/>
          <w:lang w:val="en-US" w:eastAsia="zh-CN"/>
        </w:rPr>
        <w:t>.</w:t>
      </w:r>
      <w:r>
        <w:rPr>
          <w:lang w:val="en-US" w:eastAsia="zh-CN"/>
        </w:rPr>
        <w:t>2</w:t>
      </w:r>
      <w:r>
        <w:rPr>
          <w:rFonts w:hint="eastAsia"/>
          <w:lang w:val="en-US" w:eastAsia="zh-CN"/>
        </w:rPr>
        <w:t>.</w:t>
      </w:r>
      <w:r>
        <w:rPr>
          <w:lang w:val="en-US" w:eastAsia="zh-CN"/>
        </w:rPr>
        <w:t>6</w:t>
      </w:r>
      <w:r>
        <w:rPr>
          <w:rFonts w:hint="eastAsia"/>
          <w:lang w:val="en-US" w:eastAsia="zh-CN"/>
        </w:rPr>
        <w:tab/>
      </w:r>
      <w:r>
        <w:rPr>
          <w:lang w:val="en-US"/>
        </w:rPr>
        <w:t>Cache key (ck) query parameter</w:t>
      </w:r>
      <w:bookmarkEnd w:id="1450"/>
      <w:bookmarkEnd w:id="1451"/>
      <w:bookmarkEnd w:id="1452"/>
      <w:bookmarkEnd w:id="1453"/>
      <w:bookmarkEnd w:id="1454"/>
      <w:bookmarkEnd w:id="1455"/>
      <w:bookmarkEnd w:id="1456"/>
      <w:bookmarkEnd w:id="1457"/>
      <w:bookmarkEnd w:id="1458"/>
    </w:p>
    <w:p w14:paraId="0C94E575" w14:textId="77777777" w:rsidR="00F90BFA" w:rsidRDefault="00F90BFA" w:rsidP="00F90BFA">
      <w:pPr>
        <w:rPr>
          <w:lang w:val="en-US" w:eastAsia="zh-CN"/>
        </w:rPr>
      </w:pPr>
      <w:r>
        <w:rPr>
          <w:lang w:val="en-US" w:eastAsia="zh-CN"/>
        </w:rPr>
        <w:t xml:space="preserve">The cache key (ck) query parameter may be </w:t>
      </w:r>
      <w:r w:rsidRPr="00D951DD">
        <w:rPr>
          <w:lang w:val="en-US" w:eastAsia="zh-CN"/>
        </w:rPr>
        <w:t>used by cache systems in the NF service consumer and/or in the SCP in order to distinguish cache objects</w:t>
      </w:r>
      <w:r>
        <w:rPr>
          <w:lang w:val="en-US" w:eastAsia="zh-CN"/>
        </w:rPr>
        <w:t>.</w:t>
      </w:r>
    </w:p>
    <w:p w14:paraId="47337FDD" w14:textId="77777777" w:rsidR="00F90BFA" w:rsidRDefault="00F90BFA" w:rsidP="00F90BFA">
      <w:pPr>
        <w:rPr>
          <w:lang w:val="en-US" w:eastAsia="zh-CN"/>
        </w:rPr>
      </w:pPr>
      <w:r w:rsidRPr="00522AB6">
        <w:rPr>
          <w:lang w:val="en-US" w:eastAsia="zh-CN"/>
        </w:rPr>
        <w:t xml:space="preserve">It shall be set to a string value that is linked to the apiRoot of the target NF, i.e. </w:t>
      </w:r>
      <w:r w:rsidRPr="00522AB6">
        <w:rPr>
          <w:lang w:val="en-US"/>
        </w:rPr>
        <w:t xml:space="preserve">the same apiRoot shall always produce the same value for the content of the ck parameter. </w:t>
      </w:r>
      <w:r w:rsidRPr="00522AB6">
        <w:rPr>
          <w:lang w:val="en-US" w:eastAsia="zh-CN"/>
        </w:rPr>
        <w:t xml:space="preserve">The ck parameter may contain e.g. a short compact hash value of the whole </w:t>
      </w:r>
      <w:r>
        <w:rPr>
          <w:lang w:val="en-US" w:eastAsia="zh-CN"/>
        </w:rPr>
        <w:t>apiRoot</w:t>
      </w:r>
      <w:r w:rsidRPr="00522AB6">
        <w:rPr>
          <w:lang w:val="en-US" w:eastAsia="zh-CN"/>
        </w:rPr>
        <w:t xml:space="preserve"> of the target NF.</w:t>
      </w:r>
    </w:p>
    <w:p w14:paraId="1DBD0A45" w14:textId="77777777" w:rsidR="00F90BFA" w:rsidRDefault="00F90BFA" w:rsidP="00F90BFA">
      <w:pPr>
        <w:rPr>
          <w:lang w:val="en-US" w:eastAsia="zh-CN"/>
        </w:rPr>
      </w:pPr>
      <w:r>
        <w:rPr>
          <w:lang w:val="en-US" w:eastAsia="zh-CN"/>
        </w:rPr>
        <w:t>The ck parameter shall only be used in HTTP requests between the NF service consumer and the SCP, it shall not be sent to the actual NF service producer.</w:t>
      </w:r>
    </w:p>
    <w:p w14:paraId="783FA964" w14:textId="77777777" w:rsidR="00F90BFA" w:rsidRDefault="00F90BFA" w:rsidP="00F90BFA">
      <w:pPr>
        <w:rPr>
          <w:lang w:val="en-US" w:eastAsia="zh-CN"/>
        </w:rPr>
      </w:pPr>
      <w:r>
        <w:rPr>
          <w:lang w:val="en-US" w:eastAsia="zh-CN"/>
        </w:rPr>
        <w:t>The ck parameter is not part of the actual service definition and therefore it is not documented in OpenAPI specification files. It shall comply with the following OpenAPI definition:</w:t>
      </w:r>
    </w:p>
    <w:p w14:paraId="3D52679A" w14:textId="77777777" w:rsidR="00F90BFA" w:rsidRPr="002857AD" w:rsidRDefault="00F90BFA" w:rsidP="00F90BFA">
      <w:pPr>
        <w:pStyle w:val="PL"/>
        <w:rPr>
          <w:lang w:val="en-US"/>
        </w:rPr>
      </w:pPr>
      <w:r w:rsidRPr="002857AD">
        <w:rPr>
          <w:lang w:val="en-US"/>
        </w:rPr>
        <w:t>paths:</w:t>
      </w:r>
    </w:p>
    <w:p w14:paraId="1D5D459B" w14:textId="77777777" w:rsidR="00F90BFA" w:rsidRPr="002857AD" w:rsidRDefault="00F90BFA" w:rsidP="00F90BFA">
      <w:pPr>
        <w:pStyle w:val="PL"/>
        <w:rPr>
          <w:lang w:val="en-US"/>
        </w:rPr>
      </w:pPr>
      <w:r w:rsidRPr="002857AD">
        <w:rPr>
          <w:lang w:val="en-US"/>
        </w:rPr>
        <w:t xml:space="preserve">  /</w:t>
      </w:r>
      <w:r>
        <w:rPr>
          <w:lang w:val="en-US"/>
        </w:rPr>
        <w:t>&lt;resource&gt;</w:t>
      </w:r>
      <w:r w:rsidRPr="002857AD">
        <w:rPr>
          <w:lang w:val="en-US"/>
        </w:rPr>
        <w:t>:</w:t>
      </w:r>
    </w:p>
    <w:p w14:paraId="1E4409CD" w14:textId="77777777" w:rsidR="00F90BFA" w:rsidRPr="002857AD" w:rsidRDefault="00F90BFA" w:rsidP="00F90BFA">
      <w:pPr>
        <w:pStyle w:val="PL"/>
        <w:rPr>
          <w:lang w:val="en-US"/>
        </w:rPr>
      </w:pPr>
      <w:r w:rsidRPr="002857AD">
        <w:rPr>
          <w:lang w:val="en-US"/>
        </w:rPr>
        <w:t xml:space="preserve">    </w:t>
      </w:r>
      <w:r>
        <w:rPr>
          <w:lang w:val="en-US"/>
        </w:rPr>
        <w:t>&lt;method&gt;</w:t>
      </w:r>
      <w:r w:rsidRPr="002857AD">
        <w:rPr>
          <w:lang w:val="en-US"/>
        </w:rPr>
        <w:t>:</w:t>
      </w:r>
    </w:p>
    <w:p w14:paraId="3338C3AE" w14:textId="77777777" w:rsidR="00F90BFA" w:rsidRPr="002857AD" w:rsidRDefault="00F90BFA" w:rsidP="00F90BFA">
      <w:pPr>
        <w:pStyle w:val="PL"/>
        <w:rPr>
          <w:lang w:val="en-US"/>
        </w:rPr>
      </w:pPr>
      <w:r w:rsidRPr="002857AD">
        <w:rPr>
          <w:lang w:val="en-US"/>
        </w:rPr>
        <w:t xml:space="preserve">      parameters:</w:t>
      </w:r>
    </w:p>
    <w:p w14:paraId="23B7CB9F" w14:textId="77777777" w:rsidR="00F90BFA" w:rsidRPr="002857AD" w:rsidRDefault="00F90BFA" w:rsidP="00F90BFA">
      <w:pPr>
        <w:pStyle w:val="PL"/>
        <w:rPr>
          <w:lang w:val="en-US"/>
        </w:rPr>
      </w:pPr>
      <w:r w:rsidRPr="002857AD">
        <w:rPr>
          <w:lang w:val="en-US"/>
        </w:rPr>
        <w:t xml:space="preserve">        - name: </w:t>
      </w:r>
      <w:r>
        <w:rPr>
          <w:lang w:val="en-US"/>
        </w:rPr>
        <w:t>ck</w:t>
      </w:r>
    </w:p>
    <w:p w14:paraId="5D0B4B55" w14:textId="77777777" w:rsidR="00F90BFA" w:rsidRPr="002857AD" w:rsidRDefault="00F90BFA" w:rsidP="00F90BFA">
      <w:pPr>
        <w:pStyle w:val="PL"/>
        <w:rPr>
          <w:lang w:val="en-US"/>
        </w:rPr>
      </w:pPr>
      <w:r w:rsidRPr="002857AD">
        <w:rPr>
          <w:lang w:val="en-US"/>
        </w:rPr>
        <w:t xml:space="preserve">          in: query</w:t>
      </w:r>
    </w:p>
    <w:p w14:paraId="1555DB0A" w14:textId="77777777" w:rsidR="00F90BFA" w:rsidRPr="002857AD" w:rsidRDefault="00F90BFA" w:rsidP="00F90BFA">
      <w:pPr>
        <w:pStyle w:val="PL"/>
        <w:rPr>
          <w:lang w:val="en-US"/>
        </w:rPr>
      </w:pPr>
      <w:r w:rsidRPr="002857AD">
        <w:rPr>
          <w:lang w:val="en-US"/>
        </w:rPr>
        <w:t xml:space="preserve">          description: </w:t>
      </w:r>
      <w:r>
        <w:rPr>
          <w:lang w:val="en-US"/>
        </w:rPr>
        <w:t>cache key parameter</w:t>
      </w:r>
    </w:p>
    <w:p w14:paraId="19C0DC56" w14:textId="77777777" w:rsidR="00F90BFA" w:rsidRPr="002857AD" w:rsidRDefault="00F90BFA" w:rsidP="00F90BFA">
      <w:pPr>
        <w:pStyle w:val="PL"/>
        <w:rPr>
          <w:lang w:val="en-US"/>
        </w:rPr>
      </w:pPr>
      <w:r w:rsidRPr="002857AD">
        <w:rPr>
          <w:lang w:val="en-US"/>
        </w:rPr>
        <w:t xml:space="preserve">          schema:</w:t>
      </w:r>
    </w:p>
    <w:p w14:paraId="16D19095" w14:textId="77777777" w:rsidR="00F90BFA" w:rsidRPr="00430D53" w:rsidRDefault="00F90BFA" w:rsidP="00F90BFA">
      <w:pPr>
        <w:pStyle w:val="PL"/>
        <w:rPr>
          <w:lang w:val="en-US"/>
        </w:rPr>
      </w:pPr>
      <w:r w:rsidRPr="002857AD">
        <w:rPr>
          <w:lang w:val="en-US"/>
        </w:rPr>
        <w:t xml:space="preserve">            type: string</w:t>
      </w:r>
    </w:p>
    <w:p w14:paraId="00A46698" w14:textId="77777777" w:rsidR="00F90BFA" w:rsidRPr="00A1457D" w:rsidRDefault="00F90BFA" w:rsidP="00C0152F">
      <w:pPr>
        <w:pStyle w:val="Heading3"/>
        <w:rPr>
          <w:lang w:eastAsia="zh-CN"/>
        </w:rPr>
      </w:pPr>
      <w:bookmarkStart w:id="1459" w:name="_Toc27745099"/>
      <w:bookmarkStart w:id="1460" w:name="_Toc29803251"/>
      <w:bookmarkStart w:id="1461" w:name="_Toc35970041"/>
      <w:bookmarkStart w:id="1462" w:name="_Toc36050835"/>
      <w:bookmarkStart w:id="1463" w:name="_Toc44847554"/>
      <w:bookmarkStart w:id="1464" w:name="_Toc51845208"/>
      <w:bookmarkStart w:id="1465" w:name="_Toc51845539"/>
      <w:bookmarkStart w:id="1466" w:name="_Toc57017608"/>
      <w:bookmarkStart w:id="1467" w:name="_Toc82555481"/>
      <w:r>
        <w:rPr>
          <w:lang w:eastAsia="zh-CN"/>
        </w:rPr>
        <w:t>6.10</w:t>
      </w:r>
      <w:r w:rsidRPr="000B63FD">
        <w:rPr>
          <w:lang w:eastAsia="zh-CN"/>
        </w:rPr>
        <w:t>.</w:t>
      </w:r>
      <w:r>
        <w:rPr>
          <w:lang w:eastAsia="zh-CN"/>
        </w:rPr>
        <w:t>2A</w:t>
      </w:r>
      <w:r w:rsidRPr="000B63FD">
        <w:rPr>
          <w:lang w:eastAsia="zh-CN"/>
        </w:rPr>
        <w:tab/>
      </w:r>
      <w:bookmarkStart w:id="1468" w:name="_Toc27745101"/>
      <w:bookmarkStart w:id="1469" w:name="_Toc29803253"/>
      <w:bookmarkEnd w:id="1459"/>
      <w:bookmarkEnd w:id="1460"/>
      <w:r>
        <w:rPr>
          <w:rFonts w:hint="eastAsia"/>
          <w:lang w:eastAsia="zh-CN"/>
        </w:rPr>
        <w:t>Routing Mechanism with SCP</w:t>
      </w:r>
      <w:r>
        <w:rPr>
          <w:lang w:eastAsia="ja-JP"/>
        </w:rPr>
        <w:t xml:space="preserve"> Unknown to the NF</w:t>
      </w:r>
      <w:bookmarkEnd w:id="1461"/>
      <w:bookmarkEnd w:id="1462"/>
      <w:bookmarkEnd w:id="1463"/>
      <w:bookmarkEnd w:id="1464"/>
      <w:bookmarkEnd w:id="1465"/>
      <w:bookmarkEnd w:id="1466"/>
      <w:bookmarkEnd w:id="1467"/>
    </w:p>
    <w:p w14:paraId="3E008D1E" w14:textId="77777777" w:rsidR="00F90BFA" w:rsidRDefault="00F90BFA" w:rsidP="00C0152F">
      <w:pPr>
        <w:pStyle w:val="Heading4"/>
        <w:rPr>
          <w:lang w:val="en-US" w:eastAsia="zh-CN"/>
        </w:rPr>
      </w:pPr>
      <w:bookmarkStart w:id="1470" w:name="_Toc27745100"/>
      <w:bookmarkStart w:id="1471" w:name="_Toc29803252"/>
      <w:bookmarkStart w:id="1472" w:name="_Toc35970042"/>
      <w:bookmarkStart w:id="1473" w:name="_Toc36050836"/>
      <w:bookmarkStart w:id="1474" w:name="_Toc44847555"/>
      <w:bookmarkStart w:id="1475" w:name="_Toc51845209"/>
      <w:bookmarkStart w:id="1476" w:name="_Toc51845540"/>
      <w:bookmarkStart w:id="1477" w:name="_Toc57017609"/>
      <w:bookmarkStart w:id="1478" w:name="_Toc82555482"/>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.1</w:t>
      </w:r>
      <w:r>
        <w:rPr>
          <w:rFonts w:hint="eastAsia"/>
          <w:lang w:val="en-US" w:eastAsia="zh-CN"/>
        </w:rPr>
        <w:tab/>
      </w:r>
      <w:r w:rsidRPr="00AF5079">
        <w:rPr>
          <w:lang w:val="en-US" w:eastAsia="zh-CN"/>
        </w:rPr>
        <w:t>Connecting inbound</w:t>
      </w:r>
      <w:bookmarkEnd w:id="1470"/>
      <w:bookmarkEnd w:id="1471"/>
      <w:bookmarkEnd w:id="1472"/>
      <w:bookmarkEnd w:id="1473"/>
      <w:bookmarkEnd w:id="1474"/>
      <w:bookmarkEnd w:id="1475"/>
      <w:bookmarkEnd w:id="1476"/>
      <w:bookmarkEnd w:id="1477"/>
      <w:bookmarkEnd w:id="1478"/>
    </w:p>
    <w:p w14:paraId="36327EB5" w14:textId="77777777" w:rsidR="00F90BFA" w:rsidRDefault="00F90BFA" w:rsidP="00F90BFA">
      <w:pPr>
        <w:rPr>
          <w:lang w:val="en-US" w:eastAsia="zh-CN"/>
        </w:rPr>
      </w:pPr>
      <w:r>
        <w:rPr>
          <w:rFonts w:hint="eastAsia"/>
          <w:lang w:val="en-US" w:eastAsia="ja-JP"/>
        </w:rPr>
        <w:t xml:space="preserve">When </w:t>
      </w:r>
      <w:r>
        <w:rPr>
          <w:rFonts w:hint="eastAsia"/>
          <w:lang w:val="en-US" w:eastAsia="zh-CN"/>
        </w:rPr>
        <w:t>indirect communication</w:t>
      </w:r>
      <w:r>
        <w:rPr>
          <w:lang w:val="en-US" w:eastAsia="zh-CN"/>
        </w:rPr>
        <w:t xml:space="preserve"> models</w:t>
      </w:r>
      <w:r>
        <w:rPr>
          <w:rFonts w:hint="eastAsia"/>
          <w:lang w:val="en-US" w:eastAsia="zh-CN"/>
        </w:rPr>
        <w:t xml:space="preserve"> </w:t>
      </w:r>
      <w:r>
        <w:rPr>
          <w:lang w:val="en-US" w:eastAsia="zh-CN"/>
        </w:rPr>
        <w:t>are</w:t>
      </w:r>
      <w:r>
        <w:rPr>
          <w:rFonts w:hint="eastAsia"/>
          <w:lang w:val="en-US" w:eastAsia="zh-CN"/>
        </w:rPr>
        <w:t xml:space="preserve"> used</w:t>
      </w:r>
      <w:r w:rsidRPr="00F543D6">
        <w:t xml:space="preserve"> </w:t>
      </w:r>
      <w:r>
        <w:rPr>
          <w:lang w:val="en-US" w:eastAsia="zh-CN"/>
        </w:rPr>
        <w:t>and a</w:t>
      </w:r>
      <w:r w:rsidRPr="00F543D6">
        <w:rPr>
          <w:lang w:val="en-US" w:eastAsia="zh-CN"/>
        </w:rPr>
        <w:t xml:space="preserve"> NF sends an HTTP/2 request</w:t>
      </w:r>
      <w:r>
        <w:rPr>
          <w:rFonts w:hint="eastAsia"/>
          <w:lang w:val="en-US" w:eastAsia="zh-CN"/>
        </w:rPr>
        <w:t>, th</w:t>
      </w:r>
      <w:r>
        <w:rPr>
          <w:lang w:val="en-US" w:eastAsia="zh-CN"/>
        </w:rPr>
        <w:t>is</w:t>
      </w:r>
      <w:r>
        <w:rPr>
          <w:rFonts w:hint="eastAsia"/>
          <w:lang w:val="en-US" w:eastAsia="zh-CN"/>
        </w:rPr>
        <w:t xml:space="preserve"> NF (acting as </w:t>
      </w:r>
      <w:r>
        <w:rPr>
          <w:lang w:val="en-US" w:eastAsia="zh-CN"/>
        </w:rPr>
        <w:t xml:space="preserve">an </w:t>
      </w:r>
      <w:r>
        <w:rPr>
          <w:rFonts w:hint="eastAsia"/>
          <w:lang w:val="en-US" w:eastAsia="zh-CN"/>
        </w:rPr>
        <w:t xml:space="preserve">HTTP/2 client) shall </w:t>
      </w:r>
      <w:r>
        <w:rPr>
          <w:lang w:val="en-US"/>
        </w:rPr>
        <w:t>connect</w:t>
      </w:r>
      <w:r w:rsidRPr="000B63FD">
        <w:rPr>
          <w:lang w:val="en-US"/>
        </w:rPr>
        <w:t xml:space="preserve"> </w:t>
      </w:r>
      <w:r w:rsidRPr="00F543D6">
        <w:rPr>
          <w:lang w:val="en-US" w:eastAsia="zh-CN"/>
        </w:rPr>
        <w:t>directly to an authority for the target resource via</w:t>
      </w:r>
      <w:r>
        <w:rPr>
          <w:rFonts w:hint="eastAsia"/>
          <w:lang w:val="en-US" w:eastAsia="ja-JP"/>
        </w:rPr>
        <w:t xml:space="preserve"> </w:t>
      </w:r>
      <w:r>
        <w:rPr>
          <w:rFonts w:hint="eastAsia"/>
          <w:lang w:val="en-US" w:eastAsia="zh-CN"/>
        </w:rPr>
        <w:t>an available SCP</w:t>
      </w:r>
      <w:r>
        <w:rPr>
          <w:rFonts w:hint="eastAsia"/>
          <w:lang w:val="en-US" w:eastAsia="ja-JP"/>
        </w:rPr>
        <w:t xml:space="preserve">, </w:t>
      </w:r>
      <w:r w:rsidRPr="00BD2616">
        <w:rPr>
          <w:lang w:val="en-US" w:eastAsia="zh-CN"/>
        </w:rPr>
        <w:t>which then acts as an "interception proxy"</w:t>
      </w:r>
      <w:r>
        <w:rPr>
          <w:rFonts w:hint="eastAsia"/>
          <w:lang w:val="en-US" w:eastAsia="zh-CN"/>
        </w:rPr>
        <w:t xml:space="preserve"> </w:t>
      </w:r>
      <w:r w:rsidRPr="000B63FD">
        <w:rPr>
          <w:lang w:val="en-US"/>
        </w:rPr>
        <w:t xml:space="preserve">as defined </w:t>
      </w:r>
      <w:r>
        <w:rPr>
          <w:lang w:val="en-US"/>
        </w:rPr>
        <w:t>in clause 2.5 of IETF RFC 3040 </w:t>
      </w:r>
      <w:r w:rsidRPr="0028759A">
        <w:rPr>
          <w:lang w:val="en-US"/>
        </w:rPr>
        <w:t>[</w:t>
      </w:r>
      <w:r>
        <w:rPr>
          <w:lang w:val="en-US"/>
        </w:rPr>
        <w:t>36</w:t>
      </w:r>
      <w:r w:rsidRPr="0028759A">
        <w:rPr>
          <w:lang w:val="en-US"/>
        </w:rPr>
        <w:t xml:space="preserve">] and also referred to </w:t>
      </w:r>
      <w:r w:rsidRPr="000B63FD">
        <w:rPr>
          <w:lang w:val="en-US"/>
        </w:rPr>
        <w:t>in clause </w:t>
      </w:r>
      <w:r>
        <w:rPr>
          <w:rFonts w:hint="eastAsia"/>
          <w:lang w:val="en-US" w:eastAsia="ja-JP"/>
        </w:rPr>
        <w:t>2.3</w:t>
      </w:r>
      <w:r w:rsidRPr="000B63FD">
        <w:rPr>
          <w:lang w:val="en-US"/>
        </w:rPr>
        <w:t xml:space="preserve"> of IETF RFC 7230 [12].</w:t>
      </w:r>
      <w:r>
        <w:rPr>
          <w:lang w:val="en-US"/>
        </w:rPr>
        <w:t xml:space="preserve"> This routing mechanism is incompatible with and shall not be used when TLS is used between the NF and the SCP.</w:t>
      </w:r>
    </w:p>
    <w:p w14:paraId="4A33BDA5" w14:textId="77777777" w:rsidR="00F90BFA" w:rsidRDefault="00F90BFA" w:rsidP="00C0152F">
      <w:pPr>
        <w:pStyle w:val="Heading4"/>
        <w:rPr>
          <w:lang w:eastAsia="zh-CN"/>
        </w:rPr>
      </w:pPr>
      <w:bookmarkStart w:id="1479" w:name="_Toc35970043"/>
      <w:bookmarkStart w:id="1480" w:name="_Toc36050837"/>
      <w:bookmarkStart w:id="1481" w:name="_Toc44847556"/>
      <w:bookmarkStart w:id="1482" w:name="_Toc51845210"/>
      <w:bookmarkStart w:id="1483" w:name="_Toc51845541"/>
      <w:bookmarkStart w:id="1484" w:name="_Toc57017610"/>
      <w:bookmarkStart w:id="1485" w:name="_Toc82555483"/>
      <w:r>
        <w:rPr>
          <w:rFonts w:hint="eastAsia"/>
          <w:lang w:val="en-US" w:eastAsia="zh-CN"/>
        </w:rPr>
        <w:lastRenderedPageBreak/>
        <w:t>6.</w:t>
      </w:r>
      <w:r>
        <w:rPr>
          <w:lang w:val="en-US" w:eastAsia="zh-CN"/>
        </w:rPr>
        <w:t>10</w:t>
      </w:r>
      <w:r>
        <w:rPr>
          <w:rFonts w:hint="eastAsia"/>
          <w:lang w:val="en-US" w:eastAsia="zh-CN"/>
        </w:rPr>
        <w:t>.</w:t>
      </w:r>
      <w:r>
        <w:rPr>
          <w:lang w:val="en-US" w:eastAsia="zh-CN"/>
        </w:rPr>
        <w:t>2A</w:t>
      </w:r>
      <w:r>
        <w:rPr>
          <w:rFonts w:hint="eastAsia"/>
          <w:lang w:val="en-US" w:eastAsia="zh-CN"/>
        </w:rPr>
        <w:t>.2</w:t>
      </w:r>
      <w:r>
        <w:rPr>
          <w:rFonts w:hint="eastAsia"/>
          <w:lang w:val="en-US" w:eastAsia="zh-CN"/>
        </w:rPr>
        <w:tab/>
      </w:r>
      <w:r w:rsidRPr="000B63FD">
        <w:rPr>
          <w:lang w:eastAsia="zh-CN"/>
        </w:rPr>
        <w:t>HTTP/2 connection management</w:t>
      </w:r>
      <w:bookmarkEnd w:id="1468"/>
      <w:bookmarkEnd w:id="1469"/>
      <w:bookmarkEnd w:id="1479"/>
      <w:bookmarkEnd w:id="1480"/>
      <w:bookmarkEnd w:id="1481"/>
      <w:bookmarkEnd w:id="1482"/>
      <w:bookmarkEnd w:id="1483"/>
      <w:bookmarkEnd w:id="1484"/>
      <w:bookmarkEnd w:id="1485"/>
    </w:p>
    <w:p w14:paraId="3DFF3F41" w14:textId="77777777" w:rsidR="00F90BFA" w:rsidRDefault="00F90BFA" w:rsidP="00F90BFA">
      <w:pPr>
        <w:rPr>
          <w:lang w:val="en-US" w:eastAsia="zh-CN"/>
        </w:rPr>
      </w:pPr>
      <w:r>
        <w:rPr>
          <w:rFonts w:hint="eastAsia"/>
          <w:lang w:eastAsia="zh-CN"/>
        </w:rPr>
        <w:t>The NF shall manage the HTTP/2 connections as defined in clause </w:t>
      </w:r>
      <w:r>
        <w:rPr>
          <w:lang w:val="en-US" w:eastAsia="zh-CN"/>
        </w:rPr>
        <w:t>5</w:t>
      </w:r>
      <w:r>
        <w:rPr>
          <w:rFonts w:hint="eastAsia"/>
          <w:lang w:val="en-US" w:eastAsia="zh-CN"/>
        </w:rPr>
        <w:t>.2.6.</w:t>
      </w:r>
    </w:p>
    <w:p w14:paraId="042A7210" w14:textId="77777777" w:rsidR="00F90BFA" w:rsidRDefault="00F90BFA" w:rsidP="00C0152F">
      <w:pPr>
        <w:pStyle w:val="Heading4"/>
        <w:rPr>
          <w:lang w:val="en-US" w:eastAsia="zh-CN"/>
        </w:rPr>
      </w:pPr>
      <w:bookmarkStart w:id="1486" w:name="_Toc27745102"/>
      <w:bookmarkStart w:id="1487" w:name="_Toc29803254"/>
      <w:bookmarkStart w:id="1488" w:name="_Toc35970044"/>
      <w:bookmarkStart w:id="1489" w:name="_Toc36050838"/>
      <w:bookmarkStart w:id="1490" w:name="_Toc44847557"/>
      <w:bookmarkStart w:id="1491" w:name="_Toc51845211"/>
      <w:bookmarkStart w:id="1492" w:name="_Toc51845542"/>
      <w:bookmarkStart w:id="1493" w:name="_Toc57017611"/>
      <w:bookmarkStart w:id="1494" w:name="_Toc82555484"/>
      <w:r>
        <w:rPr>
          <w:rFonts w:hint="eastAsia"/>
          <w:lang w:val="en-US" w:eastAsia="zh-CN"/>
        </w:rPr>
        <w:t>6.</w:t>
      </w:r>
      <w:r>
        <w:rPr>
          <w:lang w:val="en-US" w:eastAsia="zh-CN"/>
        </w:rPr>
        <w:t>10</w:t>
      </w:r>
      <w:r>
        <w:rPr>
          <w:rFonts w:hint="eastAsia"/>
          <w:lang w:val="en-US" w:eastAsia="zh-CN"/>
        </w:rPr>
        <w:t>.</w:t>
      </w:r>
      <w:r>
        <w:rPr>
          <w:lang w:val="en-US" w:eastAsia="zh-CN"/>
        </w:rPr>
        <w:t>2A</w:t>
      </w:r>
      <w:r>
        <w:rPr>
          <w:rFonts w:hint="eastAsia"/>
          <w:lang w:val="en-US" w:eastAsia="zh-CN"/>
        </w:rPr>
        <w:t>.3</w:t>
      </w:r>
      <w:r>
        <w:rPr>
          <w:rFonts w:hint="eastAsia"/>
          <w:lang w:val="en-US" w:eastAsia="zh-CN"/>
        </w:rPr>
        <w:tab/>
      </w:r>
      <w:r w:rsidRPr="000B63FD">
        <w:rPr>
          <w:lang w:val="en-US"/>
        </w:rPr>
        <w:t>Pseudo-header setting</w:t>
      </w:r>
      <w:bookmarkEnd w:id="1486"/>
      <w:bookmarkEnd w:id="1487"/>
      <w:bookmarkEnd w:id="1488"/>
      <w:bookmarkEnd w:id="1489"/>
      <w:bookmarkEnd w:id="1490"/>
      <w:bookmarkEnd w:id="1491"/>
      <w:bookmarkEnd w:id="1492"/>
      <w:bookmarkEnd w:id="1493"/>
      <w:bookmarkEnd w:id="1494"/>
    </w:p>
    <w:p w14:paraId="6B66944B" w14:textId="77777777" w:rsidR="00F90BFA" w:rsidRDefault="00F90BFA" w:rsidP="00F90BFA">
      <w:pPr>
        <w:rPr>
          <w:lang w:val="en-US" w:eastAsia="zh-CN"/>
        </w:rPr>
      </w:pPr>
      <w:r>
        <w:rPr>
          <w:lang w:val="en-US" w:eastAsia="zh-CN"/>
        </w:rPr>
        <w:t>T</w:t>
      </w:r>
      <w:r>
        <w:rPr>
          <w:rFonts w:hint="eastAsia"/>
          <w:lang w:val="en-US" w:eastAsia="zh-CN"/>
        </w:rPr>
        <w:t xml:space="preserve">he NF service consumer shall set the </w:t>
      </w:r>
      <w:r>
        <w:rPr>
          <w:lang w:val="en-US" w:eastAsia="zh-CN"/>
        </w:rPr>
        <w:t xml:space="preserve">following </w:t>
      </w:r>
      <w:r>
        <w:rPr>
          <w:rFonts w:hint="eastAsia"/>
          <w:lang w:val="en-US" w:eastAsia="zh-CN"/>
        </w:rPr>
        <w:t>pseudo-headers:</w:t>
      </w:r>
    </w:p>
    <w:p w14:paraId="59540232" w14:textId="77777777" w:rsidR="00F90BFA" w:rsidRDefault="00F90BFA" w:rsidP="00F90BFA">
      <w:pPr>
        <w:pStyle w:val="B1"/>
        <w:rPr>
          <w:lang w:val="en-US" w:eastAsia="ja-JP"/>
        </w:rPr>
      </w:pPr>
      <w:r>
        <w:rPr>
          <w:rFonts w:hint="eastAsia"/>
          <w:lang w:val="en-US" w:eastAsia="zh-CN"/>
        </w:rPr>
        <w:t>-</w:t>
      </w:r>
      <w:r>
        <w:rPr>
          <w:rFonts w:hint="eastAsia"/>
          <w:lang w:val="en-US" w:eastAsia="zh-CN"/>
        </w:rPr>
        <w:tab/>
      </w:r>
      <w:r w:rsidRPr="000B63FD">
        <w:rPr>
          <w:lang w:val="en-US"/>
        </w:rPr>
        <w:t>":scheme"</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to "http"</w:t>
      </w:r>
      <w:r>
        <w:rPr>
          <w:rFonts w:hint="eastAsia"/>
          <w:lang w:val="en-US" w:eastAsia="zh-CN"/>
        </w:rPr>
        <w:t>;</w:t>
      </w:r>
    </w:p>
    <w:p w14:paraId="06E5293C" w14:textId="77777777" w:rsidR="00F90BFA" w:rsidRPr="0023141D" w:rsidRDefault="00F90BFA" w:rsidP="00F90BFA">
      <w:pPr>
        <w:pStyle w:val="NO"/>
        <w:rPr>
          <w:lang w:val="en-US" w:eastAsia="ja-JP"/>
        </w:rPr>
      </w:pPr>
      <w:r w:rsidRPr="0023141D">
        <w:rPr>
          <w:rFonts w:hint="eastAsia"/>
          <w:lang w:val="en-US" w:eastAsia="ja-JP"/>
        </w:rPr>
        <w:t>NOTE:</w:t>
      </w:r>
      <w:r>
        <w:rPr>
          <w:rFonts w:hint="eastAsia"/>
          <w:lang w:eastAsia="ja-JP"/>
        </w:rPr>
        <w:tab/>
      </w:r>
      <w:r w:rsidRPr="0023141D">
        <w:rPr>
          <w:lang w:val="en-US" w:eastAsia="ja-JP"/>
        </w:rPr>
        <w:t>When the SCP is implemented using service mesh technolog</w:t>
      </w:r>
      <w:r>
        <w:rPr>
          <w:lang w:val="en-US" w:eastAsia="ja-JP"/>
        </w:rPr>
        <w:t>ies</w:t>
      </w:r>
      <w:r w:rsidRPr="0023141D">
        <w:rPr>
          <w:lang w:val="en-US" w:eastAsia="ja-JP"/>
        </w:rPr>
        <w:t xml:space="preserve"> </w:t>
      </w:r>
      <w:r>
        <w:rPr>
          <w:lang w:val="en-US" w:eastAsia="ja-JP"/>
        </w:rPr>
        <w:t>(</w:t>
      </w:r>
      <w:r w:rsidRPr="0023141D">
        <w:rPr>
          <w:lang w:val="en-US" w:eastAsia="ja-JP"/>
        </w:rPr>
        <w:t>e.g. as describe</w:t>
      </w:r>
      <w:r>
        <w:rPr>
          <w:lang w:val="en-US" w:eastAsia="ja-JP"/>
        </w:rPr>
        <w:t>d in Annex G.2 in 3GPP TS 23.501 [3])</w:t>
      </w:r>
      <w:r>
        <w:rPr>
          <w:rFonts w:hint="eastAsia"/>
          <w:lang w:val="en-US" w:eastAsia="ja-JP"/>
        </w:rPr>
        <w:t>,</w:t>
      </w:r>
      <w:r>
        <w:rPr>
          <w:lang w:val="en-US" w:eastAsia="ja-JP"/>
        </w:rPr>
        <w:t xml:space="preserve"> the SCP needs to be able to </w:t>
      </w:r>
      <w:r w:rsidRPr="0023141D">
        <w:rPr>
          <w:lang w:val="en-US" w:eastAsia="ja-JP"/>
        </w:rPr>
        <w:t>read the start line and the header fields of HTTP/2 messages, and https cannot be used by NF</w:t>
      </w:r>
      <w:r>
        <w:rPr>
          <w:lang w:val="en-US" w:eastAsia="ja-JP"/>
        </w:rPr>
        <w:t>s</w:t>
      </w:r>
      <w:r w:rsidRPr="0023141D">
        <w:rPr>
          <w:lang w:val="en-US" w:eastAsia="ja-JP"/>
        </w:rPr>
        <w:t xml:space="preserve">. In this case, mutual authentication </w:t>
      </w:r>
      <w:r>
        <w:rPr>
          <w:rFonts w:hint="eastAsia"/>
          <w:lang w:val="en-US" w:eastAsia="ja-JP"/>
        </w:rPr>
        <w:t xml:space="preserve">and TLS </w:t>
      </w:r>
      <w:r w:rsidRPr="0023141D">
        <w:rPr>
          <w:lang w:val="en-US" w:eastAsia="ja-JP"/>
        </w:rPr>
        <w:t xml:space="preserve">between </w:t>
      </w:r>
      <w:r>
        <w:rPr>
          <w:lang w:val="en-US" w:eastAsia="ja-JP"/>
        </w:rPr>
        <w:t xml:space="preserve">a </w:t>
      </w:r>
      <w:r w:rsidRPr="0023141D">
        <w:rPr>
          <w:lang w:val="en-US" w:eastAsia="ja-JP"/>
        </w:rPr>
        <w:t xml:space="preserve">NF and </w:t>
      </w:r>
      <w:r>
        <w:rPr>
          <w:lang w:val="en-US" w:eastAsia="ja-JP"/>
        </w:rPr>
        <w:t xml:space="preserve">its associated </w:t>
      </w:r>
      <w:r w:rsidRPr="0023141D">
        <w:rPr>
          <w:lang w:val="en-US" w:eastAsia="ja-JP"/>
        </w:rPr>
        <w:t>SCP can be implicit by physical security</w:t>
      </w:r>
      <w:r>
        <w:rPr>
          <w:rFonts w:hint="eastAsia"/>
          <w:lang w:val="en-US" w:eastAsia="ja-JP"/>
        </w:rPr>
        <w:t xml:space="preserve">; </w:t>
      </w:r>
      <w:r w:rsidRPr="0023141D">
        <w:rPr>
          <w:lang w:val="en-US" w:eastAsia="ja-JP"/>
        </w:rPr>
        <w:t xml:space="preserve">mutual authentication </w:t>
      </w:r>
      <w:r>
        <w:rPr>
          <w:rFonts w:hint="eastAsia"/>
          <w:lang w:val="en-US" w:eastAsia="ja-JP"/>
        </w:rPr>
        <w:t xml:space="preserve">and TLS </w:t>
      </w:r>
      <w:r w:rsidRPr="0023141D">
        <w:rPr>
          <w:lang w:val="en-US" w:eastAsia="ja-JP"/>
        </w:rPr>
        <w:t xml:space="preserve">is </w:t>
      </w:r>
      <w:r>
        <w:rPr>
          <w:lang w:val="en-US" w:eastAsia="ja-JP"/>
        </w:rPr>
        <w:t xml:space="preserve">then set up </w:t>
      </w:r>
      <w:r w:rsidRPr="0023141D">
        <w:rPr>
          <w:lang w:val="en-US" w:eastAsia="ja-JP"/>
        </w:rPr>
        <w:t>between SCP interfaces.</w:t>
      </w:r>
    </w:p>
    <w:p w14:paraId="206B99F2" w14:textId="77777777" w:rsidR="00F90BFA" w:rsidRDefault="00F90BFA" w:rsidP="00F90BFA">
      <w:pPr>
        <w:pStyle w:val="NO"/>
        <w:rPr>
          <w:lang w:val="en-US" w:eastAsia="zh-CN"/>
        </w:rPr>
      </w:pPr>
      <w:r>
        <w:rPr>
          <w:rFonts w:hint="eastAsia"/>
          <w:lang w:val="en-US" w:eastAsia="zh-CN"/>
        </w:rPr>
        <w:t>-</w:t>
      </w:r>
      <w:r>
        <w:rPr>
          <w:rFonts w:hint="eastAsia"/>
          <w:lang w:val="en-US" w:eastAsia="zh-CN"/>
        </w:rPr>
        <w:tab/>
      </w:r>
      <w:r w:rsidRPr="000B63FD">
        <w:rPr>
          <w:lang w:val="en-US"/>
        </w:rPr>
        <w:t>":authority"</w:t>
      </w:r>
      <w:r>
        <w:rPr>
          <w:rFonts w:hint="eastAsia"/>
          <w:lang w:val="en-US" w:eastAsia="zh-CN"/>
        </w:rPr>
        <w:t xml:space="preserve"> pseudo-header </w:t>
      </w:r>
      <w:r>
        <w:rPr>
          <w:lang w:val="en-US" w:eastAsia="zh-CN"/>
        </w:rPr>
        <w:t>shall be</w:t>
      </w:r>
      <w:r>
        <w:rPr>
          <w:rFonts w:hint="eastAsia"/>
          <w:lang w:val="en-US" w:eastAsia="zh-CN"/>
        </w:rPr>
        <w:t xml:space="preserve"> set </w:t>
      </w:r>
      <w:r>
        <w:rPr>
          <w:lang w:val="en-US" w:eastAsia="zh-CN"/>
        </w:rPr>
        <w:t>as follows:</w:t>
      </w:r>
    </w:p>
    <w:p w14:paraId="5AFDA6C3" w14:textId="77777777" w:rsidR="00F90BFA" w:rsidRDefault="00F90BFA" w:rsidP="00F90BFA">
      <w:pPr>
        <w:pStyle w:val="B2"/>
        <w:rPr>
          <w:lang w:val="en-US" w:eastAsia="zh-CN"/>
        </w:rPr>
      </w:pPr>
      <w:r>
        <w:rPr>
          <w:lang w:val="en-US" w:eastAsia="zh-CN"/>
        </w:rPr>
        <w:t>-</w:t>
      </w:r>
      <w:r>
        <w:rPr>
          <w:lang w:val="en-US" w:eastAsia="zh-CN"/>
        </w:rPr>
        <w:tab/>
        <w:t xml:space="preserve">if delegated discovery is used and has not yet been performed by the SCP, or if the NF Service Consumer only selects a target NF (service) set when in Indirect Communication without delegated discovery: set </w:t>
      </w:r>
      <w:r w:rsidRPr="005806C2">
        <w:rPr>
          <w:lang w:val="en-US" w:eastAsia="zh-CN"/>
        </w:rPr>
        <w:t>based on local configuration</w:t>
      </w:r>
      <w:r>
        <w:rPr>
          <w:lang w:val="en-US" w:eastAsia="zh-CN"/>
        </w:rPr>
        <w:t>.</w:t>
      </w:r>
    </w:p>
    <w:p w14:paraId="4FF37C7A" w14:textId="241CDEFE" w:rsidR="00F90BFA" w:rsidRDefault="00F90BFA" w:rsidP="00F90BFA">
      <w:pPr>
        <w:pStyle w:val="B2"/>
        <w:rPr>
          <w:lang w:val="en-US" w:eastAsia="zh-CN"/>
        </w:rPr>
      </w:pPr>
      <w:r>
        <w:rPr>
          <w:lang w:val="en-US" w:eastAsia="zh-CN"/>
        </w:rPr>
        <w:t>-</w:t>
      </w:r>
      <w:r>
        <w:rPr>
          <w:lang w:val="en-US" w:eastAsia="zh-CN"/>
        </w:rPr>
        <w:tab/>
        <w:t xml:space="preserve">if delegated discovery is not used or has already been performed by the SCP: set as specified in </w:t>
      </w:r>
      <w:r w:rsidR="00EE3E2B">
        <w:rPr>
          <w:lang w:val="en-US" w:eastAsia="zh-CN"/>
        </w:rPr>
        <w:t>clause 6</w:t>
      </w:r>
      <w:r>
        <w:rPr>
          <w:lang w:val="en-US" w:eastAsia="zh-CN"/>
        </w:rPr>
        <w:t>.1.4</w:t>
      </w:r>
      <w:r>
        <w:rPr>
          <w:rFonts w:hint="eastAsia"/>
          <w:lang w:val="en-US" w:eastAsia="zh-CN"/>
        </w:rPr>
        <w:t>.</w:t>
      </w:r>
    </w:p>
    <w:p w14:paraId="4AFB34E7" w14:textId="7096A5AF" w:rsidR="00F90BFA" w:rsidRPr="00430D53" w:rsidRDefault="00F90BFA" w:rsidP="00F90BFA">
      <w:pPr>
        <w:pStyle w:val="B1"/>
        <w:rPr>
          <w:lang w:val="en-US"/>
        </w:rPr>
      </w:pPr>
      <w:r w:rsidRPr="000B63FD">
        <w:rPr>
          <w:lang w:val="en-US"/>
        </w:rPr>
        <w:t>-</w:t>
      </w:r>
      <w:r w:rsidRPr="000B63FD">
        <w:rPr>
          <w:lang w:val="en-US"/>
        </w:rPr>
        <w:tab/>
        <w:t>"</w:t>
      </w:r>
      <w:r>
        <w:rPr>
          <w:lang w:val="en-US"/>
        </w:rPr>
        <w:t>:</w:t>
      </w:r>
      <w:r w:rsidRPr="000B63FD">
        <w:rPr>
          <w:lang w:val="en-US"/>
        </w:rPr>
        <w:t xml:space="preserve">path" </w:t>
      </w:r>
      <w:r>
        <w:rPr>
          <w:rFonts w:hint="eastAsia"/>
          <w:lang w:val="en-US" w:eastAsia="zh-CN"/>
        </w:rPr>
        <w:t xml:space="preserve">pseudo-header </w:t>
      </w:r>
      <w:r>
        <w:rPr>
          <w:lang w:val="en-US" w:eastAsia="zh-CN"/>
        </w:rPr>
        <w:t xml:space="preserve">shall </w:t>
      </w:r>
      <w:r w:rsidRPr="000B63FD">
        <w:rPr>
          <w:lang w:val="en-US"/>
        </w:rPr>
        <w:t>include</w:t>
      </w:r>
      <w:r>
        <w:rPr>
          <w:lang w:val="en-US"/>
        </w:rPr>
        <w:t xml:space="preserve"> </w:t>
      </w:r>
      <w:r w:rsidRPr="000B63FD">
        <w:rPr>
          <w:lang w:val="en-US"/>
        </w:rPr>
        <w:t>the path and query components of the target URI</w:t>
      </w:r>
      <w:r>
        <w:rPr>
          <w:lang w:val="en-US"/>
        </w:rPr>
        <w:t xml:space="preserve"> </w:t>
      </w:r>
      <w:bookmarkStart w:id="1495" w:name="_Hlk19545487"/>
      <w:r>
        <w:rPr>
          <w:lang w:val="en-US"/>
        </w:rPr>
        <w:t xml:space="preserve">as specified in </w:t>
      </w:r>
      <w:r w:rsidR="00EE3E2B">
        <w:rPr>
          <w:lang w:val="en-US"/>
        </w:rPr>
        <w:t>clause 6</w:t>
      </w:r>
      <w:r>
        <w:rPr>
          <w:lang w:val="en-US"/>
        </w:rPr>
        <w:t>.1.4</w:t>
      </w:r>
      <w:bookmarkEnd w:id="1495"/>
      <w:r>
        <w:rPr>
          <w:lang w:val="en-US"/>
        </w:rPr>
        <w:t>.</w:t>
      </w:r>
    </w:p>
    <w:p w14:paraId="222960EE" w14:textId="77777777" w:rsidR="00F90BFA" w:rsidRPr="000B63FD" w:rsidRDefault="00F90BFA" w:rsidP="00F90BFA">
      <w:pPr>
        <w:pStyle w:val="Heading3"/>
        <w:rPr>
          <w:lang w:eastAsia="zh-CN"/>
        </w:rPr>
      </w:pPr>
      <w:bookmarkStart w:id="1496" w:name="_Toc27745103"/>
      <w:bookmarkStart w:id="1497" w:name="_Toc29803255"/>
      <w:bookmarkStart w:id="1498" w:name="_Toc35970045"/>
      <w:bookmarkStart w:id="1499" w:name="_Toc36050839"/>
      <w:bookmarkStart w:id="1500" w:name="_Toc44847558"/>
      <w:bookmarkStart w:id="1501" w:name="_Toc51845212"/>
      <w:bookmarkStart w:id="1502" w:name="_Toc51845543"/>
      <w:bookmarkStart w:id="1503" w:name="_Toc57017612"/>
      <w:bookmarkStart w:id="1504" w:name="_Toc19709021"/>
      <w:bookmarkStart w:id="1505" w:name="_Toc82555485"/>
      <w:bookmarkEnd w:id="1441"/>
      <w:r>
        <w:rPr>
          <w:lang w:eastAsia="zh-CN"/>
        </w:rPr>
        <w:t>6.10</w:t>
      </w:r>
      <w:r w:rsidRPr="000B63FD">
        <w:rPr>
          <w:lang w:eastAsia="zh-CN"/>
        </w:rPr>
        <w:t>.</w:t>
      </w:r>
      <w:r>
        <w:rPr>
          <w:lang w:eastAsia="zh-CN"/>
        </w:rPr>
        <w:t>3</w:t>
      </w:r>
      <w:r w:rsidRPr="000B63FD">
        <w:rPr>
          <w:lang w:eastAsia="zh-CN"/>
        </w:rPr>
        <w:tab/>
      </w:r>
      <w:r>
        <w:rPr>
          <w:rFonts w:hint="eastAsia"/>
          <w:lang w:eastAsia="zh-CN"/>
        </w:rPr>
        <w:t xml:space="preserve">NF Discovery and Selection </w:t>
      </w:r>
      <w:r w:rsidRPr="006E6BBD">
        <w:rPr>
          <w:lang w:eastAsia="zh-CN"/>
        </w:rPr>
        <w:t xml:space="preserve">for indirect communication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496"/>
      <w:bookmarkEnd w:id="1497"/>
      <w:bookmarkEnd w:id="1498"/>
      <w:bookmarkEnd w:id="1499"/>
      <w:bookmarkEnd w:id="1500"/>
      <w:bookmarkEnd w:id="1501"/>
      <w:bookmarkEnd w:id="1502"/>
      <w:bookmarkEnd w:id="1503"/>
      <w:bookmarkEnd w:id="1505"/>
    </w:p>
    <w:p w14:paraId="28784A3A" w14:textId="77777777" w:rsidR="00F90BFA" w:rsidRDefault="00F90BFA" w:rsidP="00C0152F">
      <w:pPr>
        <w:pStyle w:val="Heading4"/>
        <w:rPr>
          <w:lang w:val="en-US" w:eastAsia="zh-CN"/>
        </w:rPr>
      </w:pPr>
      <w:bookmarkStart w:id="1506" w:name="_Toc19709020"/>
      <w:bookmarkStart w:id="1507" w:name="_Toc27745104"/>
      <w:bookmarkStart w:id="1508" w:name="_Toc29803256"/>
      <w:bookmarkStart w:id="1509" w:name="_Toc35970046"/>
      <w:bookmarkStart w:id="1510" w:name="_Toc36050840"/>
      <w:bookmarkStart w:id="1511" w:name="_Toc44847559"/>
      <w:bookmarkStart w:id="1512" w:name="_Toc51845213"/>
      <w:bookmarkStart w:id="1513" w:name="_Toc51845544"/>
      <w:bookmarkStart w:id="1514" w:name="_Toc57017613"/>
      <w:bookmarkStart w:id="1515" w:name="_Toc82555486"/>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.1</w:t>
      </w:r>
      <w:r>
        <w:rPr>
          <w:rFonts w:hint="eastAsia"/>
          <w:lang w:val="en-US" w:eastAsia="zh-CN"/>
        </w:rPr>
        <w:tab/>
        <w:t>General</w:t>
      </w:r>
      <w:bookmarkEnd w:id="1506"/>
      <w:bookmarkEnd w:id="1507"/>
      <w:bookmarkEnd w:id="1508"/>
      <w:bookmarkEnd w:id="1509"/>
      <w:bookmarkEnd w:id="1510"/>
      <w:bookmarkEnd w:id="1511"/>
      <w:bookmarkEnd w:id="1512"/>
      <w:bookmarkEnd w:id="1513"/>
      <w:bookmarkEnd w:id="1514"/>
      <w:bookmarkEnd w:id="1515"/>
    </w:p>
    <w:p w14:paraId="29C45CA7" w14:textId="6CB6CE89" w:rsidR="00F90BFA" w:rsidRDefault="00F90BFA" w:rsidP="00F90BFA">
      <w:pPr>
        <w:rPr>
          <w:lang w:val="en-US" w:eastAsia="zh-CN"/>
        </w:rPr>
      </w:pPr>
      <w:r>
        <w:rPr>
          <w:lang w:eastAsia="zh-CN"/>
        </w:rPr>
        <w:t xml:space="preserve">This clause specifies the requirements that shall apply when the </w:t>
      </w:r>
      <w:r>
        <w:rPr>
          <w:rFonts w:hint="eastAsia"/>
          <w:lang w:eastAsia="zh-CN"/>
        </w:rPr>
        <w:t>discovery</w:t>
      </w:r>
      <w:r>
        <w:rPr>
          <w:lang w:eastAsia="zh-CN"/>
        </w:rPr>
        <w:t xml:space="preserve"> and associated selection of NF instances or NF service instances is delegated to an SCP (see </w:t>
      </w:r>
      <w:r w:rsidR="00EE3E2B">
        <w:rPr>
          <w:lang w:eastAsia="zh-CN"/>
        </w:rPr>
        <w:t>clause 6</w:t>
      </w:r>
      <w:r>
        <w:rPr>
          <w:lang w:eastAsia="zh-CN"/>
        </w:rPr>
        <w:t>.3 and Model D in Annex E of 3GPP TS 23.501</w:t>
      </w:r>
      <w:r w:rsidRPr="000B63FD">
        <w:rPr>
          <w:bCs/>
          <w:lang w:eastAsia="zh-CN"/>
        </w:rPr>
        <w:t> [</w:t>
      </w:r>
      <w:r w:rsidRPr="000B63FD">
        <w:rPr>
          <w:rFonts w:hint="eastAsia"/>
          <w:bCs/>
          <w:lang w:eastAsia="zh-CN"/>
        </w:rPr>
        <w:t>3</w:t>
      </w:r>
      <w:r w:rsidRPr="000B63FD">
        <w:rPr>
          <w:bCs/>
          <w:lang w:eastAsia="zh-CN"/>
        </w:rPr>
        <w:t>]</w:t>
      </w:r>
      <w:r>
        <w:rPr>
          <w:lang w:eastAsia="zh-CN"/>
        </w:rPr>
        <w:t>)</w:t>
      </w:r>
      <w:r>
        <w:rPr>
          <w:rFonts w:hint="eastAsia"/>
          <w:lang w:eastAsia="zh-CN"/>
        </w:rPr>
        <w:t>.</w:t>
      </w:r>
    </w:p>
    <w:p w14:paraId="6D233461" w14:textId="77777777" w:rsidR="00F90BFA" w:rsidRDefault="00F90BFA" w:rsidP="00C0152F">
      <w:pPr>
        <w:pStyle w:val="Heading4"/>
        <w:rPr>
          <w:lang w:val="en-US" w:eastAsia="zh-CN"/>
        </w:rPr>
      </w:pPr>
      <w:bookmarkStart w:id="1516" w:name="_Toc27745105"/>
      <w:bookmarkStart w:id="1517" w:name="_Toc29803257"/>
      <w:bookmarkStart w:id="1518" w:name="_Toc35970047"/>
      <w:bookmarkStart w:id="1519" w:name="_Toc36050841"/>
      <w:bookmarkStart w:id="1520" w:name="_Toc44847560"/>
      <w:bookmarkStart w:id="1521" w:name="_Toc51845214"/>
      <w:bookmarkStart w:id="1522" w:name="_Toc51845545"/>
      <w:bookmarkStart w:id="1523" w:name="_Toc57017614"/>
      <w:bookmarkStart w:id="1524" w:name="_Toc8255548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.2</w:t>
      </w:r>
      <w:r>
        <w:rPr>
          <w:rFonts w:hint="eastAsia"/>
          <w:lang w:val="en-US" w:eastAsia="zh-CN"/>
        </w:rPr>
        <w:tab/>
        <w:t>Conveyance of NF Discovery Factors</w:t>
      </w:r>
      <w:bookmarkEnd w:id="1504"/>
      <w:bookmarkEnd w:id="1516"/>
      <w:bookmarkEnd w:id="1517"/>
      <w:bookmarkEnd w:id="1518"/>
      <w:bookmarkEnd w:id="1519"/>
      <w:bookmarkEnd w:id="1520"/>
      <w:bookmarkEnd w:id="1521"/>
      <w:bookmarkEnd w:id="1522"/>
      <w:bookmarkEnd w:id="1523"/>
      <w:bookmarkEnd w:id="1524"/>
    </w:p>
    <w:p w14:paraId="52182C73" w14:textId="77777777" w:rsidR="00F2566D" w:rsidRPr="00D1205D" w:rsidRDefault="00F2566D" w:rsidP="00F2566D">
      <w:pPr>
        <w:rPr>
          <w:lang w:eastAsia="zh-CN"/>
        </w:rPr>
      </w:pPr>
      <w:bookmarkStart w:id="1525"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046E197D" w14:textId="021690D2" w:rsidR="00F2566D" w:rsidRDefault="00F2566D" w:rsidP="00F2566D">
      <w:r>
        <w:rPr>
          <w:lang w:eastAsia="zh-CN"/>
        </w:rPr>
        <w:t>If the NF service consumer delegates the reselection of a target NF service instance to the SCP (see clause 6.5 of 3GPP TS 23.527 [38]), the NF service consumer shall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w:t>
      </w:r>
      <w:r w:rsidRPr="003A55D6">
        <w:rPr>
          <w:lang w:eastAsia="zh-CN"/>
        </w:rPr>
        <w:t>-</w:t>
      </w:r>
      <w:r w:rsidRPr="00B8727C">
        <w:rPr>
          <w:lang w:eastAsia="zh-CN"/>
        </w:rPr>
        <w:t>ap</w:t>
      </w:r>
      <w:r>
        <w:rPr>
          <w:lang w:eastAsia="zh-CN"/>
        </w:rPr>
        <w:t xml:space="preserve">iRoot" header or target URI is not reachable. 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p>
    <w:p w14:paraId="0ED47E7F" w14:textId="77777777" w:rsidR="00F2566D" w:rsidRDefault="00F2566D" w:rsidP="00F2566D">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 xml:space="preserve">). </w:t>
      </w:r>
    </w:p>
    <w:p w14:paraId="09057674" w14:textId="24D1E19C" w:rsidR="00F2566D" w:rsidRPr="002933B5" w:rsidRDefault="00F2566D" w:rsidP="00F2566D">
      <w:pPr>
        <w:pStyle w:val="NO"/>
        <w:rPr>
          <w:lang w:eastAsia="zh-CN"/>
        </w:rPr>
      </w:pPr>
      <w:r>
        <w:rPr>
          <w:lang w:eastAsia="zh-CN"/>
        </w:rPr>
        <w:lastRenderedPageBreak/>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0CCC68ED" w14:textId="77777777" w:rsidR="00586230" w:rsidRPr="00D1205D" w:rsidRDefault="00586230" w:rsidP="00586230">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18E20DE3" w14:textId="729E0C74" w:rsidR="00F90BFA" w:rsidRDefault="00F90BFA" w:rsidP="00F90BFA">
      <w:pPr>
        <w:rPr>
          <w:lang w:eastAsia="zh-CN"/>
        </w:rPr>
      </w:pPr>
      <w:r>
        <w:rPr>
          <w:lang w:eastAsia="zh-CN"/>
        </w:rPr>
        <w:t xml:space="preserve">Likewise, </w:t>
      </w:r>
      <w:bookmarkStart w:id="1526" w:name="_Hlk49156854"/>
      <w:r>
        <w:rPr>
          <w:lang w:eastAsia="zh-CN"/>
        </w:rPr>
        <w:t>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w:t>
      </w:r>
      <w:r w:rsidRPr="003A55D6">
        <w:rPr>
          <w:lang w:eastAsia="zh-CN"/>
        </w:rPr>
        <w:t>-</w:t>
      </w:r>
      <w:r w:rsidRPr="00B8727C">
        <w:rPr>
          <w:lang w:eastAsia="zh-CN"/>
        </w:rPr>
        <w:t>ap</w:t>
      </w:r>
      <w:r>
        <w:rPr>
          <w:lang w:eastAsia="zh-CN"/>
        </w:rPr>
        <w:t xml:space="preserve">iRoot" header or target URI is not reachable. See </w:t>
      </w:r>
      <w:r w:rsidR="00EE3E2B">
        <w:t>clause 6</w:t>
      </w:r>
      <w:r>
        <w:t>.6 of 3GPP TS 23.527 [38].</w:t>
      </w:r>
      <w:bookmarkEnd w:id="1526"/>
    </w:p>
    <w:p w14:paraId="333B8EE0" w14:textId="77777777" w:rsidR="00F90BFA" w:rsidRDefault="00F90BFA" w:rsidP="00F90BFA">
      <w:pPr>
        <w:rPr>
          <w:lang w:eastAsia="zh-CN"/>
        </w:rPr>
      </w:pPr>
      <w:r>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w:t>
      </w:r>
      <w:r w:rsidRPr="003E31AC">
        <w:rPr>
          <w:lang w:eastAsia="zh-CN"/>
        </w:rPr>
        <w:t xml:space="preserve"> </w:t>
      </w:r>
      <w:r>
        <w:rPr>
          <w:lang w:eastAsia="zh-CN"/>
        </w:rPr>
        <w:t>SCP.</w:t>
      </w:r>
    </w:p>
    <w:p w14:paraId="0EE4FB8F" w14:textId="77777777" w:rsidR="00F90BFA" w:rsidRDefault="00F90BFA" w:rsidP="00F90BFA">
      <w:pPr>
        <w:rPr>
          <w:lang w:eastAsia="zh-CN"/>
        </w:rPr>
      </w:pPr>
      <w:r>
        <w:rPr>
          <w:rFonts w:hint="eastAsia"/>
          <w:lang w:val="en-US" w:eastAsia="zh-CN"/>
        </w:rPr>
        <w:t xml:space="preserve">When receiving a request </w:t>
      </w:r>
      <w:r>
        <w:rPr>
          <w:lang w:val="en-US" w:eastAsia="zh-CN"/>
        </w:rPr>
        <w:t>containing</w:t>
      </w:r>
      <w:r>
        <w:rPr>
          <w:rFonts w:hint="eastAsia"/>
          <w:lang w:val="en-US" w:eastAsia="zh-CN"/>
        </w:rPr>
        <w:t xml:space="preserve"> </w:t>
      </w:r>
      <w:r>
        <w:rPr>
          <w:lang w:eastAsia="zh-CN"/>
        </w:rPr>
        <w:t>"3gpp-Sbi-Discovery-*" request headers and a selection/reselection of the target NF service instance is required,</w:t>
      </w:r>
      <w:r>
        <w:rPr>
          <w:rFonts w:hint="eastAsia"/>
          <w:lang w:eastAsia="zh-CN"/>
        </w:rPr>
        <w:t xml:space="preserve"> the SCP shall take into account all the NF </w:t>
      </w:r>
      <w:r>
        <w:rPr>
          <w:lang w:eastAsia="zh-CN"/>
        </w:rPr>
        <w:t xml:space="preserve">service </w:t>
      </w:r>
      <w:r>
        <w:rPr>
          <w:rFonts w:hint="eastAsia"/>
          <w:lang w:eastAsia="zh-CN"/>
        </w:rPr>
        <w:t xml:space="preserve">discovery factors </w:t>
      </w:r>
      <w:r>
        <w:rPr>
          <w:lang w:eastAsia="zh-CN"/>
        </w:rPr>
        <w:t>contained</w:t>
      </w:r>
      <w:r>
        <w:rPr>
          <w:rFonts w:hint="eastAsia"/>
          <w:lang w:eastAsia="zh-CN"/>
        </w:rPr>
        <w:t xml:space="preserve"> in the </w:t>
      </w:r>
      <w:r>
        <w:rPr>
          <w:lang w:eastAsia="zh-CN"/>
        </w:rPr>
        <w:t>"3gpp-Sbi-Discovery-*" request headers to perform the selection or reselection</w:t>
      </w:r>
      <w:r>
        <w:rPr>
          <w:rFonts w:hint="eastAsia"/>
          <w:lang w:eastAsia="zh-CN"/>
        </w:rPr>
        <w:t>.</w:t>
      </w:r>
      <w:r>
        <w:rPr>
          <w:lang w:eastAsia="zh-CN"/>
        </w:rPr>
        <w:t xml:space="preserve"> The SCP should use the NRF indicated in the </w:t>
      </w:r>
      <w:r w:rsidRPr="00B67FCF">
        <w:rPr>
          <w:lang w:eastAsia="zh-CN"/>
        </w:rPr>
        <w:t>3gpp-Sbi-</w:t>
      </w:r>
      <w:r>
        <w:rPr>
          <w:lang w:eastAsia="zh-CN"/>
        </w:rPr>
        <w:t>Nrf-Uri header if this header is present in the request. It is also possible for the SCP to be internally configured to fulfil these service discovery tasks without interacting with the NRF.</w:t>
      </w:r>
    </w:p>
    <w:p w14:paraId="0193666C" w14:textId="77777777" w:rsidR="00F90BFA" w:rsidRDefault="00F90BFA" w:rsidP="00F90BFA">
      <w:r>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0ECCE151" w14:textId="77777777" w:rsidR="00F90BFA" w:rsidRDefault="00F90BFA" w:rsidP="00C0152F">
      <w:pPr>
        <w:pStyle w:val="Heading4"/>
        <w:rPr>
          <w:lang w:val="en-US" w:eastAsia="zh-CN"/>
        </w:rPr>
      </w:pPr>
      <w:bookmarkStart w:id="1527" w:name="_Toc27745106"/>
      <w:bookmarkStart w:id="1528" w:name="_Toc29803258"/>
      <w:bookmarkStart w:id="1529" w:name="_Toc35970048"/>
      <w:bookmarkStart w:id="1530" w:name="_Toc36050842"/>
      <w:bookmarkStart w:id="1531" w:name="_Toc44847561"/>
      <w:bookmarkStart w:id="1532" w:name="_Toc51845215"/>
      <w:bookmarkStart w:id="1533" w:name="_Toc51845546"/>
      <w:bookmarkStart w:id="1534" w:name="_Toc57017615"/>
      <w:bookmarkStart w:id="1535" w:name="_Toc82555488"/>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527"/>
      <w:bookmarkEnd w:id="1528"/>
      <w:bookmarkEnd w:id="1529"/>
      <w:bookmarkEnd w:id="1530"/>
      <w:bookmarkEnd w:id="1531"/>
      <w:bookmarkEnd w:id="1532"/>
      <w:bookmarkEnd w:id="1533"/>
      <w:bookmarkEnd w:id="1534"/>
      <w:bookmarkEnd w:id="1535"/>
    </w:p>
    <w:p w14:paraId="64EC925D" w14:textId="77777777" w:rsidR="001A7F72" w:rsidRDefault="001A7F72" w:rsidP="001A7F72">
      <w:pPr>
        <w:rPr>
          <w:lang w:val="en-US" w:eastAsia="zh-CN"/>
        </w:rPr>
      </w:pPr>
      <w:bookmarkStart w:id="1536" w:name="_Toc27745107"/>
      <w:bookmarkStart w:id="1537" w:name="_Toc29803259"/>
      <w:bookmarkStart w:id="1538" w:name="_Toc35970049"/>
      <w:bookmarkStart w:id="1539" w:name="_Toc36050843"/>
      <w:bookmarkStart w:id="1540" w:name="_Toc44847562"/>
      <w:bookmarkStart w:id="1541" w:name="_Toc51845216"/>
      <w:bookmarkStart w:id="1542" w:name="_Toc51845547"/>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62B7F4BE" w14:textId="77777777" w:rsidR="001A7F72" w:rsidRDefault="001A7F72" w:rsidP="001A7F7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634F9A2" w14:textId="77777777" w:rsidR="001A7F72" w:rsidRDefault="001A7F72" w:rsidP="00720402">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959A92B" w14:textId="49788348" w:rsidR="001A7F72" w:rsidRPr="00D1205D" w:rsidRDefault="001A7F72" w:rsidP="0072040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7FBBD758" w14:textId="77777777" w:rsidR="001A7F72" w:rsidRPr="00D1205D" w:rsidRDefault="001A7F72" w:rsidP="00720402">
      <w:pPr>
        <w:pStyle w:val="B1"/>
        <w:rPr>
          <w:lang w:eastAsia="zh-CN"/>
        </w:rPr>
      </w:pPr>
      <w:r w:rsidRPr="00D1205D">
        <w:rPr>
          <w:lang w:eastAsia="zh-CN"/>
        </w:rPr>
        <w:t>-</w:t>
      </w:r>
      <w:r w:rsidRPr="00D1205D">
        <w:rPr>
          <w:lang w:eastAsia="zh-CN"/>
        </w:rPr>
        <w:tab/>
        <w:t>the 3gpp-Sbi-Discovery-notification-type header set to the type of notification being set;</w:t>
      </w:r>
    </w:p>
    <w:p w14:paraId="64414D91" w14:textId="77777777" w:rsidR="001A7F72" w:rsidRPr="00D1205D" w:rsidRDefault="001A7F72" w:rsidP="0072040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3849A498" w14:textId="77777777" w:rsidR="001A7F72" w:rsidRPr="00D1205D" w:rsidRDefault="001A7F72" w:rsidP="00720402">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7C3C2ACA" w14:textId="77777777" w:rsidR="001A7F72" w:rsidRDefault="001A7F72" w:rsidP="00720402">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2B4283D7" w14:textId="77777777" w:rsidR="001A7F72" w:rsidRPr="00D1205D" w:rsidRDefault="001A7F72" w:rsidP="00720402">
      <w:pPr>
        <w:rPr>
          <w:lang w:eastAsia="zh-CN"/>
        </w:rPr>
      </w:pPr>
      <w:r>
        <w:rPr>
          <w:lang w:eastAsia="zh-CN"/>
        </w:rPr>
        <w:t>The SCP shall use these 3gpp-Sbi-Discovery* headers to select/reselect a notification endpoint.</w:t>
      </w:r>
    </w:p>
    <w:p w14:paraId="31C89DB5" w14:textId="77777777" w:rsidR="00F90BFA" w:rsidRDefault="00F90BFA" w:rsidP="00C0152F">
      <w:pPr>
        <w:pStyle w:val="Heading4"/>
        <w:rPr>
          <w:lang w:val="en-US" w:eastAsia="zh-CN"/>
        </w:rPr>
      </w:pPr>
      <w:bookmarkStart w:id="1543" w:name="_Toc57017616"/>
      <w:bookmarkStart w:id="1544" w:name="_Toc82555489"/>
      <w:r>
        <w:rPr>
          <w:rFonts w:hint="eastAsia"/>
          <w:lang w:val="en-US" w:eastAsia="zh-CN"/>
        </w:rPr>
        <w:lastRenderedPageBreak/>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r>
        <w:rPr>
          <w:rFonts w:hint="eastAsia"/>
          <w:lang w:val="en-US" w:eastAsia="zh-CN"/>
        </w:rPr>
        <w:tab/>
      </w:r>
      <w:r>
        <w:rPr>
          <w:lang w:val="en-US" w:eastAsia="zh-CN"/>
        </w:rPr>
        <w:t>Returning the NF Service Producer ID to the NF Service Consumer</w:t>
      </w:r>
      <w:bookmarkEnd w:id="1536"/>
      <w:bookmarkEnd w:id="1537"/>
      <w:bookmarkEnd w:id="1538"/>
      <w:bookmarkEnd w:id="1539"/>
      <w:bookmarkEnd w:id="1540"/>
      <w:bookmarkEnd w:id="1541"/>
      <w:bookmarkEnd w:id="1542"/>
      <w:bookmarkEnd w:id="1543"/>
      <w:bookmarkEnd w:id="1544"/>
    </w:p>
    <w:p w14:paraId="7856F0FB" w14:textId="0AEED0B8" w:rsidR="00F90BFA" w:rsidRDefault="00F90BFA" w:rsidP="00F90BFA">
      <w:bookmarkStart w:id="1545" w:name="_Toc27745108"/>
      <w:bookmarkStart w:id="1546" w:name="_Toc29803260"/>
      <w:bookmarkStart w:id="1547" w:name="_Toc35970050"/>
      <w:bookmarkStart w:id="1548" w:name="_Toc36050844"/>
      <w:r>
        <w:rPr>
          <w:lang w:val="en-US" w:eastAsia="zh-CN"/>
        </w:rPr>
        <w:t>The following requirements shall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3A67D148" w14:textId="77777777" w:rsidR="00F90BFA" w:rsidRDefault="00F90BFA" w:rsidP="00F90BFA">
      <w:pPr>
        <w:pStyle w:val="B1"/>
        <w:rPr>
          <w:lang w:val="en-US" w:eastAsia="zh-CN"/>
        </w:rPr>
      </w:pPr>
      <w:r>
        <w:rPr>
          <w:lang w:val="en-US" w:eastAsia="zh-CN"/>
        </w:rPr>
        <w:t>-</w:t>
      </w:r>
      <w:r>
        <w:rPr>
          <w:lang w:val="en-US" w:eastAsia="zh-CN"/>
        </w:rPr>
        <w:tab/>
        <w:t>an SCP that (re)selected the target NF service instance shall include the 3gpp-Sbi-Producer-Id header in the HTTP response it forwards towards the NF Service Consumer, containing the NF Instance ID of the NF Service Producer selected by the SCP (see clause 6.10.3.2);</w:t>
      </w:r>
    </w:p>
    <w:p w14:paraId="3BD499FD" w14:textId="77777777" w:rsidR="00F90BFA" w:rsidRDefault="00F90BFA" w:rsidP="00F90BFA">
      <w:pPr>
        <w:pStyle w:val="B1"/>
        <w:rPr>
          <w:lang w:val="en-US" w:eastAsia="zh-CN"/>
        </w:rPr>
      </w:pPr>
      <w:r>
        <w:rPr>
          <w:lang w:val="en-US" w:eastAsia="zh-CN"/>
        </w:rPr>
        <w:t>-</w:t>
      </w:r>
      <w:r>
        <w:rPr>
          <w:lang w:val="en-US" w:eastAsia="zh-CN"/>
        </w:rPr>
        <w:tab/>
        <w:t>If the 3gpp-Sbi-Producer-Id header is already present in an HTTP response (e.g. in scenarios with multiple SCPs between the NF service consumer and NF service producer), the SCP shall forward the header unmodified in the response towards the HTTP client (without adding any new such header).</w:t>
      </w:r>
    </w:p>
    <w:p w14:paraId="662448CA" w14:textId="77777777" w:rsidR="00F90BFA" w:rsidRDefault="00F90BFA" w:rsidP="00F90BFA">
      <w:pPr>
        <w:pStyle w:val="NO"/>
        <w:rPr>
          <w:lang w:val="en-US" w:eastAsia="zh-CN"/>
        </w:rPr>
      </w:pPr>
      <w:r>
        <w:rPr>
          <w:lang w:val="en-US" w:eastAsia="zh-CN"/>
        </w:rPr>
        <w:t>NOTE 1:</w:t>
      </w:r>
      <w:r>
        <w:rPr>
          <w:lang w:val="en-US" w:eastAsia="zh-CN"/>
        </w:rPr>
        <w:tab/>
        <w:t>This allows to support deployments where not all NF Service Producers or NF Service Consumers have been upgraded to support the binding procedures.</w:t>
      </w:r>
    </w:p>
    <w:p w14:paraId="19094AF9" w14:textId="77777777" w:rsidR="00F90BFA" w:rsidRDefault="00F90BFA" w:rsidP="00F90BFA">
      <w:pPr>
        <w:pStyle w:val="NO"/>
        <w:rPr>
          <w:lang w:val="en-US" w:eastAsia="zh-CN"/>
        </w:rPr>
      </w:pPr>
      <w:r>
        <w:rPr>
          <w:lang w:val="en-US" w:eastAsia="zh-CN"/>
        </w:rPr>
        <w:t>NOTE 2:</w:t>
      </w:r>
      <w:r>
        <w:rPr>
          <w:lang w:val="en-US" w:eastAsia="zh-CN"/>
        </w:rPr>
        <w:tab/>
        <w:t xml:space="preserve">In scenarios where the same NF Service Producer needs to be selected when creating new resources, e.g. when the AMF needs to establish a new PDU session towards the same SMF as the one selected for a previous PDU session, the NF Service Consumer can include the </w:t>
      </w:r>
      <w:r w:rsidRPr="00DA78C7">
        <w:rPr>
          <w:lang w:eastAsia="zh-CN"/>
        </w:rPr>
        <w:t>3gpp-Sbi-Discovery-</w:t>
      </w:r>
      <w:r w:rsidRPr="005176A6">
        <w:rPr>
          <w:lang w:eastAsia="zh-CN"/>
        </w:rPr>
        <w:t>target-nf-instance-id</w:t>
      </w:r>
      <w:r>
        <w:rPr>
          <w:lang w:eastAsia="zh-CN"/>
        </w:rPr>
        <w:t xml:space="preserve"> header set to the NF Instance ID of the NF Service Producer in the request creating the new resource</w:t>
      </w:r>
      <w:r>
        <w:rPr>
          <w:lang w:val="en-US" w:eastAsia="zh-CN"/>
        </w:rPr>
        <w:t>.</w:t>
      </w:r>
    </w:p>
    <w:p w14:paraId="148DE0EA" w14:textId="2758B0A4" w:rsidR="00F90BFA" w:rsidRDefault="00F90BFA" w:rsidP="00F90BFA">
      <w:pPr>
        <w:pStyle w:val="NO"/>
        <w:rPr>
          <w:lang w:val="en-US" w:eastAsia="zh-CN"/>
        </w:rPr>
      </w:pPr>
      <w:r>
        <w:rPr>
          <w:lang w:val="en-US" w:eastAsia="zh-CN"/>
        </w:rPr>
        <w:t>NOTE 3:</w:t>
      </w:r>
      <w:r>
        <w:rPr>
          <w:lang w:val="en-US" w:eastAsia="zh-CN"/>
        </w:rPr>
        <w:tab/>
        <w:t xml:space="preserve">An SCP needs not insert a 3gpp-Sbi-Producer-Id header in an HTTP response if it received a </w:t>
      </w:r>
      <w:r w:rsidRPr="00E33BFA">
        <w:rPr>
          <w:lang w:val="en-US" w:eastAsia="zh-CN"/>
        </w:rPr>
        <w:t>3gpp-Sbi-Target-apiRoot header</w:t>
      </w:r>
      <w:r>
        <w:rPr>
          <w:lang w:val="en-US" w:eastAsia="zh-CN"/>
        </w:rPr>
        <w:t xml:space="preserve"> in the related HTTP request and it did not reselect a different NF Service Producer.</w:t>
      </w:r>
    </w:p>
    <w:p w14:paraId="4C6416B7" w14:textId="1B8022D1" w:rsidR="00C0152F" w:rsidRDefault="00C0152F" w:rsidP="00C0152F">
      <w:pPr>
        <w:pStyle w:val="Heading4"/>
        <w:rPr>
          <w:lang w:val="en-US" w:eastAsia="zh-CN"/>
        </w:rPr>
      </w:pPr>
      <w:bookmarkStart w:id="1549" w:name="_Toc82555490"/>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549"/>
    </w:p>
    <w:p w14:paraId="36C83F9A" w14:textId="77777777" w:rsidR="00C0152F" w:rsidRDefault="00C0152F" w:rsidP="00C0152F">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3B3CB79C" w14:textId="4ACC0AF4" w:rsidR="00C0152F" w:rsidRDefault="00C0152F" w:rsidP="00C0152F">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EE3E2B">
        <w:t>clause </w:t>
      </w:r>
      <w:r w:rsidR="00EE3E2B">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235CAC26" w14:textId="77777777" w:rsidR="00C0152F" w:rsidRDefault="00C0152F" w:rsidP="00C0152F">
      <w:pPr>
        <w:pStyle w:val="B1"/>
        <w:rPr>
          <w:lang w:val="en-US" w:eastAsia="zh-CN"/>
        </w:rPr>
      </w:pPr>
      <w:r>
        <w:rPr>
          <w:lang w:val="en-US" w:eastAsia="zh-CN"/>
        </w:rPr>
        <w:t>-</w:t>
      </w:r>
      <w:r>
        <w:rPr>
          <w:lang w:val="en-US" w:eastAsia="zh-CN"/>
        </w:rPr>
        <w:tab/>
        <w:t>an SCP that selected a target CHF service instance may include the 3gpp-Sbi-Alternate-Chf-Id header in the HTTP response it forwards towards the NF Service Consumer, containing the secondary CHF Instance ID of the primary CHF instance selected by the SCP, or containing the primary CHF Instance ID of the secondary CHF instance selected by the SCP;</w:t>
      </w:r>
    </w:p>
    <w:p w14:paraId="3544E46E" w14:textId="77777777" w:rsidR="00C0152F" w:rsidRDefault="00C0152F" w:rsidP="00C0152F">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2EFC1366" w14:textId="77777777" w:rsidR="00C0152F" w:rsidRDefault="00C0152F" w:rsidP="00C0152F">
      <w:pPr>
        <w:pStyle w:val="NO"/>
        <w:rPr>
          <w:lang w:val="en-US"/>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09D3D2DE" w14:textId="77777777" w:rsidR="00EE3E2B" w:rsidRDefault="00C0152F"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550" w:name="_Toc51845217"/>
      <w:bookmarkStart w:id="1551" w:name="_Toc51845548"/>
      <w:bookmarkStart w:id="1552" w:name="_Toc57017617"/>
    </w:p>
    <w:p w14:paraId="21FA3C2A" w14:textId="1E4D511D" w:rsidR="00F90BFA" w:rsidRDefault="00F90BFA" w:rsidP="00F90BFA">
      <w:pPr>
        <w:pStyle w:val="Heading3"/>
        <w:rPr>
          <w:lang w:eastAsia="zh-CN"/>
        </w:rPr>
      </w:pPr>
      <w:bookmarkStart w:id="1553" w:name="_Toc82555491"/>
      <w:r>
        <w:rPr>
          <w:lang w:eastAsia="zh-CN"/>
        </w:rPr>
        <w:t>6.10</w:t>
      </w:r>
      <w:r w:rsidRPr="000B63FD">
        <w:rPr>
          <w:lang w:eastAsia="zh-CN"/>
        </w:rPr>
        <w:t>.</w:t>
      </w:r>
      <w:r>
        <w:rPr>
          <w:lang w:eastAsia="zh-CN"/>
        </w:rPr>
        <w:t>4</w:t>
      </w:r>
      <w:r w:rsidRPr="000B63FD">
        <w:rPr>
          <w:lang w:eastAsia="zh-CN"/>
        </w:rPr>
        <w:tab/>
      </w:r>
      <w:r>
        <w:t>Authority and/or deployment-specific string</w:t>
      </w:r>
      <w:r w:rsidRPr="009F195B">
        <w:t xml:space="preserve"> </w:t>
      </w:r>
      <w:r>
        <w:t>in apiRoot of resource URI</w:t>
      </w:r>
      <w:bookmarkEnd w:id="1525"/>
      <w:bookmarkEnd w:id="1545"/>
      <w:bookmarkEnd w:id="1546"/>
      <w:bookmarkEnd w:id="1547"/>
      <w:bookmarkEnd w:id="1548"/>
      <w:bookmarkEnd w:id="1550"/>
      <w:bookmarkEnd w:id="1551"/>
      <w:bookmarkEnd w:id="1552"/>
      <w:bookmarkEnd w:id="1553"/>
    </w:p>
    <w:p w14:paraId="17E2D1DB" w14:textId="77777777" w:rsidR="00F90BFA" w:rsidRPr="00522AB6" w:rsidRDefault="00F90BFA" w:rsidP="00F90BFA">
      <w:bookmarkStart w:id="1554" w:name="_Toc19709023"/>
      <w:bookmarkStart w:id="1555" w:name="_Toc27745109"/>
      <w:bookmarkStart w:id="1556" w:name="_Toc29803261"/>
      <w:r w:rsidRPr="00522AB6">
        <w:t>For Indirect Communication</w:t>
      </w:r>
      <w:r>
        <w:t>s</w:t>
      </w:r>
      <w:r w:rsidRPr="00522AB6">
        <w:t xml:space="preserve"> with or without delegated discovery, the SCP may select or reselect the specific NF </w:t>
      </w:r>
      <w:r>
        <w:t>(</w:t>
      </w:r>
      <w:r w:rsidRPr="00522AB6">
        <w:t>service</w:t>
      </w:r>
      <w:r>
        <w:t>)</w:t>
      </w:r>
      <w:r w:rsidRPr="00522AB6">
        <w:t xml:space="preserve"> instance towards which to send a request.</w:t>
      </w:r>
    </w:p>
    <w:p w14:paraId="739973AE" w14:textId="77777777" w:rsidR="00F90BFA" w:rsidRPr="00522AB6" w:rsidRDefault="00F90BFA" w:rsidP="00F90BFA">
      <w:pPr>
        <w:keepLines/>
        <w:ind w:left="1135" w:hanging="851"/>
      </w:pPr>
      <w:r w:rsidRPr="00522AB6">
        <w:t>NOTE 1:</w:t>
      </w:r>
      <w:r w:rsidRPr="00522AB6">
        <w:tab/>
        <w:t>For Indirect Communication</w:t>
      </w:r>
      <w:r>
        <w:t>s</w:t>
      </w:r>
      <w:r w:rsidRPr="00522AB6">
        <w:t xml:space="preserve"> without delegated discovery, the SCP selects for instance a specific </w:t>
      </w:r>
      <w:r>
        <w:t>(</w:t>
      </w:r>
      <w:r w:rsidRPr="00522AB6">
        <w:t>service</w:t>
      </w:r>
      <w:r>
        <w:t>)</w:t>
      </w:r>
      <w:r w:rsidRPr="00522AB6">
        <w:t xml:space="preserve"> instance within a NF </w:t>
      </w:r>
      <w:r>
        <w:t>(</w:t>
      </w:r>
      <w:r w:rsidRPr="00522AB6">
        <w:t>Service</w:t>
      </w:r>
      <w:r>
        <w:t>)</w:t>
      </w:r>
      <w:r w:rsidRPr="00522AB6">
        <w:t xml:space="preserve"> Set </w:t>
      </w:r>
      <w:r>
        <w:t xml:space="preserve">that was </w:t>
      </w:r>
      <w:r w:rsidRPr="00522AB6">
        <w:t>selected by the NF Service Consumer.</w:t>
      </w:r>
    </w:p>
    <w:p w14:paraId="60F7D218" w14:textId="77777777" w:rsidR="00F90BFA" w:rsidRDefault="00F90BFA" w:rsidP="00F90BFA">
      <w:bookmarkStart w:id="1557" w:name="_Toc35970051"/>
      <w:bookmarkStart w:id="1558" w:name="_Toc36050845"/>
      <w:bookmarkStart w:id="1559" w:name="_Toc44847563"/>
      <w:r>
        <w:lastRenderedPageBreak/>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1E43D48A" w14:textId="77777777" w:rsidR="00F90BFA" w:rsidRDefault="00F90BFA" w:rsidP="00F90BFA">
      <w:r>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2B3D623D" w14:textId="77777777" w:rsidR="00F90BFA" w:rsidRDefault="00F90BFA" w:rsidP="00F90BFA">
      <w:pPr>
        <w:keepLines/>
        <w:ind w:left="1135" w:hanging="851"/>
      </w:pPr>
      <w:r>
        <w:t>NOTE 2:</w:t>
      </w:r>
      <w:r>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6CEE8929" w14:textId="77777777" w:rsidR="00F90BFA" w:rsidRDefault="00F90BFA" w:rsidP="00F90BFA">
      <w:r>
        <w:t>If the SCP changed the target URI when forwarding the request from the HTTP client to HTTP server and no "Location" header is included in the HTTP response (e.g. subsequent service request towards a created resource), the SCP shall include a "</w:t>
      </w:r>
      <w:r>
        <w:rPr>
          <w:lang w:val="en-US" w:eastAsia="zh-CN"/>
        </w:rPr>
        <w:t xml:space="preserve">3gpp-Sbi-Target-apiRoot" header </w:t>
      </w:r>
      <w:r>
        <w:t xml:space="preserve">with value </w:t>
      </w:r>
      <w:r>
        <w:rPr>
          <w:lang w:val="en-US" w:eastAsia="zh-CN"/>
        </w:rPr>
        <w:t xml:space="preserve">set to the apiRoot of the target </w:t>
      </w:r>
      <w:r>
        <w:t>HTTP server when forwarding the HTTP response to the NF as HTTP client.</w:t>
      </w:r>
    </w:p>
    <w:p w14:paraId="1610E348" w14:textId="77777777" w:rsidR="00F90BFA" w:rsidRPr="009A377D" w:rsidRDefault="00F90BFA" w:rsidP="00F90BFA">
      <w:pPr>
        <w:pStyle w:val="NO"/>
      </w:pPr>
      <w:r w:rsidRPr="009A377D">
        <w:t>NOTE 3:</w:t>
      </w:r>
      <w:r w:rsidRPr="009A377D">
        <w:tab/>
        <w:t xml:space="preserve">To avoid </w:t>
      </w:r>
      <w:r>
        <w:t xml:space="preserve">further </w:t>
      </w:r>
      <w:r w:rsidRPr="009A377D">
        <w:t xml:space="preserve">reselection of </w:t>
      </w:r>
      <w:r>
        <w:t xml:space="preserve">HTTP </w:t>
      </w:r>
      <w:r w:rsidRPr="009A377D">
        <w:t xml:space="preserve">server by SCP, the NF as HTTP client updates </w:t>
      </w:r>
      <w:r w:rsidRPr="00C90411">
        <w:t xml:space="preserve">the locally stored URI (e.g. resource URI or notification callback URI) </w:t>
      </w:r>
      <w:r w:rsidRPr="0085522C">
        <w:t xml:space="preserve">used in the request </w:t>
      </w:r>
      <w:r w:rsidRPr="00595FD1">
        <w:t xml:space="preserve">with </w:t>
      </w:r>
      <w:r w:rsidRPr="0029275C">
        <w:t xml:space="preserve">the target apiRoot received in the </w:t>
      </w:r>
      <w:r w:rsidRPr="009A377D">
        <w:t>HTTP response, and thus send subsequent request to the updated target URI.</w:t>
      </w:r>
    </w:p>
    <w:p w14:paraId="20EBFE86" w14:textId="77777777" w:rsidR="00F90BFA" w:rsidRPr="000B63FD" w:rsidRDefault="00F90BFA" w:rsidP="00F90BFA">
      <w:pPr>
        <w:pStyle w:val="Heading3"/>
        <w:rPr>
          <w:lang w:eastAsia="zh-CN"/>
        </w:rPr>
      </w:pPr>
      <w:bookmarkStart w:id="1560" w:name="_Toc51845218"/>
      <w:bookmarkStart w:id="1561" w:name="_Toc51845549"/>
      <w:bookmarkStart w:id="1562" w:name="_Toc57017618"/>
      <w:bookmarkStart w:id="1563" w:name="_Toc82555492"/>
      <w:r>
        <w:rPr>
          <w:lang w:eastAsia="zh-CN"/>
        </w:rPr>
        <w:t>6.10</w:t>
      </w:r>
      <w:r w:rsidRPr="000B63FD">
        <w:rPr>
          <w:lang w:eastAsia="zh-CN"/>
        </w:rPr>
        <w:t>.</w:t>
      </w:r>
      <w:r>
        <w:rPr>
          <w:lang w:eastAsia="zh-CN"/>
        </w:rPr>
        <w:t>5</w:t>
      </w:r>
      <w:r w:rsidRPr="000B63FD">
        <w:rPr>
          <w:lang w:eastAsia="zh-CN"/>
        </w:rPr>
        <w:tab/>
      </w: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54"/>
      <w:bookmarkEnd w:id="1555"/>
      <w:bookmarkEnd w:id="1556"/>
      <w:bookmarkEnd w:id="1557"/>
      <w:bookmarkEnd w:id="1558"/>
      <w:bookmarkEnd w:id="1559"/>
      <w:bookmarkEnd w:id="1560"/>
      <w:bookmarkEnd w:id="1561"/>
      <w:bookmarkEnd w:id="1562"/>
      <w:bookmarkEnd w:id="1563"/>
    </w:p>
    <w:p w14:paraId="18902B75" w14:textId="77777777" w:rsidR="00F90BFA" w:rsidRDefault="00F90BFA" w:rsidP="00F90BFA">
      <w:pPr>
        <w:pStyle w:val="Heading4"/>
        <w:rPr>
          <w:lang w:val="en-US" w:eastAsia="zh-CN"/>
        </w:rPr>
      </w:pPr>
      <w:bookmarkStart w:id="1564" w:name="_Toc19709024"/>
      <w:bookmarkStart w:id="1565" w:name="_Toc27745110"/>
      <w:bookmarkStart w:id="1566" w:name="_Toc29803262"/>
      <w:bookmarkStart w:id="1567" w:name="_Toc35970052"/>
      <w:bookmarkStart w:id="1568" w:name="_Toc36050846"/>
      <w:bookmarkStart w:id="1569" w:name="_Toc44847564"/>
      <w:bookmarkStart w:id="1570" w:name="_Toc51845219"/>
      <w:bookmarkStart w:id="1571" w:name="_Toc51845550"/>
      <w:bookmarkStart w:id="1572" w:name="_Toc57017619"/>
      <w:bookmarkStart w:id="1573" w:name="_Toc82555493"/>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rPr>
          <w:rFonts w:hint="eastAsia"/>
          <w:lang w:val="en-US" w:eastAsia="zh-CN"/>
        </w:rPr>
        <w:tab/>
        <w:t>General</w:t>
      </w:r>
      <w:bookmarkEnd w:id="1564"/>
      <w:bookmarkEnd w:id="1565"/>
      <w:bookmarkEnd w:id="1566"/>
      <w:bookmarkEnd w:id="1567"/>
      <w:bookmarkEnd w:id="1568"/>
      <w:bookmarkEnd w:id="1569"/>
      <w:bookmarkEnd w:id="1570"/>
      <w:bookmarkEnd w:id="1571"/>
      <w:bookmarkEnd w:id="1572"/>
      <w:bookmarkEnd w:id="1573"/>
    </w:p>
    <w:p w14:paraId="61E83502" w14:textId="77777777" w:rsidR="009B24EA" w:rsidRDefault="009B24EA" w:rsidP="009B24EA">
      <w:pPr>
        <w:rPr>
          <w:lang w:val="en-US" w:eastAsia="zh-CN"/>
        </w:rPr>
      </w:pPr>
      <w:bookmarkStart w:id="1574" w:name="_Toc57017620"/>
      <w:bookmarkStart w:id="1575" w:name="_Toc19709025"/>
      <w:bookmarkStart w:id="1576" w:name="_Toc27745111"/>
      <w:bookmarkStart w:id="1577" w:name="_Toc29803263"/>
      <w:bookmarkStart w:id="1578" w:name="_Toc35970053"/>
      <w:bookmarkStart w:id="1579" w:name="_Toc36050847"/>
      <w:bookmarkStart w:id="1580" w:name="_Toc44847565"/>
      <w:bookmarkStart w:id="1581" w:name="_Toc51845220"/>
      <w:bookmarkStart w:id="1582" w:name="_Toc51845551"/>
      <w:r>
        <w:rPr>
          <w:lang w:val="en-US"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44679C6" w14:textId="77777777" w:rsidR="009B24EA" w:rsidRDefault="009B24EA" w:rsidP="009B24EA">
      <w:r>
        <w:t>The NF Service Consumer shall send its request to the SCP containing:</w:t>
      </w:r>
    </w:p>
    <w:p w14:paraId="3EBA77EC" w14:textId="77777777" w:rsidR="009B24EA" w:rsidRDefault="009B24EA" w:rsidP="009B24EA">
      <w:pPr>
        <w:pStyle w:val="B1"/>
      </w:pPr>
      <w:r>
        <w:t>-</w:t>
      </w:r>
      <w:r>
        <w:tab/>
        <w:t xml:space="preserve">the </w:t>
      </w:r>
      <w:r>
        <w:rPr>
          <w:lang w:val="en-US" w:eastAsia="zh-CN"/>
        </w:rPr>
        <w:t>3gpp-Sbi-Target-apiRoot header</w:t>
      </w:r>
      <w:r>
        <w:t xml:space="preserve"> set to the apiRoot of the selected NF service instance, if the SCP is known to the NF Service Consumer and if the NF Service Consumer has selected a specific NF service instance;</w:t>
      </w:r>
    </w:p>
    <w:p w14:paraId="12976E28" w14:textId="77777777" w:rsidR="009B24EA" w:rsidRDefault="009B24EA" w:rsidP="009B24EA">
      <w:pPr>
        <w:pStyle w:val="B1"/>
      </w:pPr>
      <w:r>
        <w:t>-</w:t>
      </w:r>
      <w:r>
        <w:tab/>
        <w:t xml:space="preserve">the identity of the selected NF (Service) Set in </w:t>
      </w:r>
      <w:r>
        <w:rPr>
          <w:rFonts w:hint="eastAsia"/>
          <w:lang w:val="en-US" w:eastAsia="zh-CN"/>
        </w:rPr>
        <w:t>the</w:t>
      </w:r>
      <w:r>
        <w:rPr>
          <w:lang w:val="en-US" w:eastAsia="zh-CN"/>
        </w:rPr>
        <w:t xml:space="preserve"> associated</w:t>
      </w:r>
      <w:r>
        <w:rPr>
          <w:rFonts w:hint="eastAsia"/>
          <w:lang w:val="en-US" w:eastAsia="zh-CN"/>
        </w:rPr>
        <w:t xml:space="preserve"> </w:t>
      </w:r>
      <w:r>
        <w:rPr>
          <w:lang w:eastAsia="zh-CN"/>
        </w:rPr>
        <w:t>"3gpp-Sbi-Discovery-*" request header(s)</w:t>
      </w:r>
      <w:r>
        <w:rPr>
          <w:rFonts w:hint="eastAsia"/>
          <w:lang w:eastAsia="zh-CN"/>
        </w:rPr>
        <w:t xml:space="preserve"> </w:t>
      </w:r>
      <w:r>
        <w:rPr>
          <w:lang w:eastAsia="zh-CN"/>
        </w:rPr>
        <w:t xml:space="preserve">(see clause 6.10.3.2), if the NF Service Consumer has selected a target NF </w:t>
      </w:r>
      <w:r>
        <w:t xml:space="preserve">(Service) </w:t>
      </w:r>
      <w:r>
        <w:rPr>
          <w:lang w:eastAsia="zh-CN"/>
        </w:rPr>
        <w:t>Set ID</w:t>
      </w:r>
      <w:r>
        <w:t>.</w:t>
      </w:r>
    </w:p>
    <w:p w14:paraId="5669AAB4" w14:textId="77777777" w:rsidR="009B24EA" w:rsidRDefault="009B24EA" w:rsidP="009B24EA">
      <w:pPr>
        <w:rPr>
          <w:noProof/>
        </w:rPr>
      </w:pPr>
      <w:r>
        <w:t>If the NF Service Consumer only selected an NF (service) Set, it should also include at least the following information in its request to the SCP:</w:t>
      </w:r>
      <w:r w:rsidRPr="00792E44">
        <w:rPr>
          <w:noProof/>
        </w:rPr>
        <w:t xml:space="preserve"> </w:t>
      </w:r>
    </w:p>
    <w:p w14:paraId="2EC6A1BE" w14:textId="77777777" w:rsidR="009B24EA" w:rsidRDefault="009B24EA" w:rsidP="009B24EA">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1537D483" w14:textId="77777777" w:rsidR="009B24EA" w:rsidRDefault="009B24EA" w:rsidP="009B24EA">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can also be included for the same purpose.</w:t>
      </w:r>
    </w:p>
    <w:p w14:paraId="19E05AF1" w14:textId="77777777" w:rsidR="009B24EA" w:rsidRDefault="009B24EA" w:rsidP="009B24EA">
      <w:r>
        <w:t xml:space="preserve">The NF service consumer may indicate the NRF to use, e.g. as a result of an NSSF query, by including the </w:t>
      </w:r>
      <w:r w:rsidRPr="00B67FCF">
        <w:t>3gpp-Sbi-</w:t>
      </w:r>
      <w:r>
        <w:t>Nrf-Uri header with the NRF API URIs.</w:t>
      </w:r>
    </w:p>
    <w:p w14:paraId="4F0D8F9D" w14:textId="77777777" w:rsidR="009B24EA" w:rsidRDefault="009B24EA" w:rsidP="009B24EA">
      <w:r>
        <w:t xml:space="preserve">An SCP that supports Indirect Communication without Delegated Discovery shall support: </w:t>
      </w:r>
    </w:p>
    <w:p w14:paraId="564B5F7D" w14:textId="77777777" w:rsidR="009B24EA" w:rsidRDefault="009B24EA" w:rsidP="009B24EA">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249B1601" w14:textId="77777777" w:rsidR="009B24EA" w:rsidRDefault="009B24EA" w:rsidP="009B24EA">
      <w:pPr>
        <w:pStyle w:val="B1"/>
      </w:pPr>
      <w:r>
        <w:lastRenderedPageBreak/>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6CA7E4CD" w14:textId="77777777" w:rsidR="009B24EA" w:rsidRDefault="009B24EA" w:rsidP="009B24EA">
      <w:pPr>
        <w:pStyle w:val="NO"/>
        <w:rPr>
          <w:lang w:val="en-US" w:eastAsia="zh-CN"/>
        </w:rPr>
      </w:pPr>
      <w:r>
        <w:rPr>
          <w:lang w:val="en-US" w:eastAsia="zh-CN"/>
        </w:rPr>
        <w:t>NOTE 2:</w:t>
      </w:r>
      <w:r>
        <w:rPr>
          <w:lang w:val="en-US" w:eastAsia="zh-CN"/>
        </w:rPr>
        <w:tab/>
        <w:t>The SCP can derive the requester NF type from the User-Agent header.</w:t>
      </w:r>
    </w:p>
    <w:p w14:paraId="00016E68" w14:textId="77777777" w:rsidR="009B24EA" w:rsidRDefault="009B24EA" w:rsidP="009B24EA">
      <w:r>
        <w:t xml:space="preserve">An SCP that additionally supports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shall also support the </w:t>
      </w:r>
      <w:r>
        <w:rPr>
          <w:noProof/>
        </w:rPr>
        <w:t>3gpp-Sbi</w:t>
      </w:r>
      <w:r>
        <w:rPr>
          <w:lang w:eastAsia="zh-CN"/>
        </w:rPr>
        <w:t>-Discovery</w:t>
      </w:r>
      <w:r>
        <w:rPr>
          <w:noProof/>
        </w:rPr>
        <w:t>-</w:t>
      </w:r>
      <w:r w:rsidRPr="00690A26">
        <w:t>target-nf-instance-id</w:t>
      </w:r>
      <w:r>
        <w:t>.</w:t>
      </w:r>
    </w:p>
    <w:p w14:paraId="51F54ED7" w14:textId="77777777" w:rsidR="009B24EA" w:rsidRDefault="009B24EA" w:rsidP="009B24EA">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4ADE7DC0" w14:textId="77777777" w:rsidR="009B24EA" w:rsidRDefault="009B24EA" w:rsidP="009B24EA">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Nrf-Uri header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548B08D0" w14:textId="77777777" w:rsidR="009B24EA" w:rsidRDefault="009B24EA" w:rsidP="009B24EA">
      <w:r>
        <w:t>The SCP shall then route the request to the selected NF service instance of the target NF service producer.</w:t>
      </w:r>
    </w:p>
    <w:p w14:paraId="74DDFA23" w14:textId="77777777" w:rsidR="009B24EA" w:rsidRDefault="009B24EA" w:rsidP="009B24EA">
      <w:pPr>
        <w:pStyle w:val="NO"/>
      </w:pPr>
      <w:bookmarkStart w:id="1583" w:name="_Hlk56031307"/>
      <w:r>
        <w:rPr>
          <w:lang w:val="en-US" w:eastAsia="zh-CN"/>
        </w:rPr>
        <w:t>NOTE 4:</w:t>
      </w:r>
      <w:r>
        <w:rPr>
          <w:lang w:val="en-US" w:eastAsia="zh-CN"/>
        </w:rPr>
        <w:tab/>
        <w:t>For Indirect Communication without Delegated Discovery, the NF Service Consumer decides if it will perform the reselection or delegate the SCP to perform the reselection as specified in clause 6.5 of 3GPP TS 23.527 [38].</w:t>
      </w:r>
      <w:bookmarkEnd w:id="1583"/>
    </w:p>
    <w:p w14:paraId="288BFAD5" w14:textId="77777777" w:rsidR="001A7F72" w:rsidRDefault="001A7F72" w:rsidP="00720402">
      <w:pPr>
        <w:pStyle w:val="Heading4"/>
        <w:rPr>
          <w:lang w:eastAsia="zh-CN"/>
        </w:rPr>
      </w:pPr>
      <w:bookmarkStart w:id="1584" w:name="_Toc82555494"/>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574"/>
      <w:bookmarkEnd w:id="1584"/>
    </w:p>
    <w:p w14:paraId="1D228889" w14:textId="77777777" w:rsidR="001A7F72" w:rsidRDefault="001A7F72" w:rsidP="001A7F72">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0DCAA5D" w14:textId="77777777" w:rsidR="001A7F72" w:rsidRDefault="001A7F72" w:rsidP="00720402">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3C808D46" w14:textId="77777777" w:rsidR="001A7F72" w:rsidRPr="00D1205D" w:rsidRDefault="001A7F72" w:rsidP="001A7F72">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2AB887F4" w14:textId="4EFFD5D4" w:rsidR="001A7F72" w:rsidRDefault="001A7F72" w:rsidP="001A7F72">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EE3E2B" w:rsidRPr="00D1205D">
        <w:rPr>
          <w:lang w:eastAsia="zh-CN"/>
        </w:rPr>
        <w:t>clause</w:t>
      </w:r>
      <w:r w:rsidR="00EE3E2B">
        <w:rPr>
          <w:lang w:eastAsia="zh-CN"/>
        </w:rPr>
        <w:t> </w:t>
      </w:r>
      <w:r w:rsidR="00EE3E2B">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04446719" w14:textId="731484C7" w:rsidR="001A7F72" w:rsidRDefault="001A7F72" w:rsidP="001A7F72">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EE3E2B">
        <w:rPr>
          <w:lang w:eastAsia="zh-CN"/>
        </w:rPr>
        <w:t>clause 6</w:t>
      </w:r>
      <w:r>
        <w:rPr>
          <w:lang w:eastAsia="zh-CN"/>
        </w:rPr>
        <w:t>.10.7)</w:t>
      </w:r>
      <w:r w:rsidRPr="00D1205D">
        <w:rPr>
          <w:lang w:eastAsia="zh-CN"/>
        </w:rPr>
        <w:t>;</w:t>
      </w:r>
    </w:p>
    <w:p w14:paraId="4F33DA2F" w14:textId="2F96AAD5" w:rsidR="001A7F72" w:rsidRPr="00D1205D" w:rsidRDefault="001A7F72" w:rsidP="00720402">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EE3E2B" w:rsidRPr="00D1205D">
        <w:rPr>
          <w:lang w:eastAsia="zh-CN"/>
        </w:rPr>
        <w:t>clause</w:t>
      </w:r>
      <w:r w:rsidR="00EE3E2B">
        <w:rPr>
          <w:lang w:eastAsia="zh-CN"/>
        </w:rPr>
        <w:t> </w:t>
      </w:r>
      <w:r w:rsidR="00EE3E2B">
        <w:rPr>
          <w:lang w:val="en-US" w:eastAsia="fr-FR"/>
        </w:rPr>
        <w:t>6</w:t>
      </w:r>
      <w:r>
        <w:rPr>
          <w:lang w:val="en-US" w:eastAsia="fr-FR"/>
        </w:rPr>
        <w:t>.10.2 or 6.10.2A respectively</w:t>
      </w:r>
      <w:r>
        <w:rPr>
          <w:lang w:eastAsia="zh-CN"/>
        </w:rPr>
        <w:t>;</w:t>
      </w:r>
    </w:p>
    <w:p w14:paraId="13462E72" w14:textId="77777777" w:rsidR="001A7F72" w:rsidRDefault="001A7F72" w:rsidP="00720402">
      <w:pPr>
        <w:pStyle w:val="B1"/>
        <w:ind w:left="0" w:firstLine="0"/>
        <w:rPr>
          <w:lang w:eastAsia="zh-CN"/>
        </w:rPr>
      </w:pPr>
      <w:r>
        <w:rPr>
          <w:lang w:eastAsia="zh-CN"/>
        </w:rPr>
        <w:t>If the NF producer does not perform reselection, i.e. the reselection is to be done by SCP, the NF producer shall further include in the notification request:</w:t>
      </w:r>
    </w:p>
    <w:p w14:paraId="06707813" w14:textId="77777777" w:rsidR="001A7F72" w:rsidRPr="00D1205D" w:rsidRDefault="001A7F72" w:rsidP="001A7F72">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23BB2E45" w14:textId="77777777" w:rsidR="001A7F72" w:rsidRPr="00D1205D" w:rsidRDefault="001A7F72" w:rsidP="001A7F72">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5EEADDD6" w14:textId="52AD4D6B" w:rsidR="001A7F72" w:rsidRDefault="001A7F72" w:rsidP="00720402">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EE3E2B">
        <w:rPr>
          <w:lang w:val="en-US" w:eastAsia="zh-CN"/>
        </w:rPr>
        <w:t>clause 6</w:t>
      </w:r>
      <w:r>
        <w:rPr>
          <w:lang w:val="en-US" w:eastAsia="zh-CN"/>
        </w:rPr>
        <w:t>.12.4); or</w:t>
      </w:r>
      <w:r>
        <w:rPr>
          <w:lang w:eastAsia="zh-CN"/>
        </w:rPr>
        <w:t xml:space="preserve"> </w:t>
      </w:r>
      <w:bookmarkStart w:id="1585" w:name="_Hlk54603994"/>
      <w:r>
        <w:rPr>
          <w:lang w:eastAsia="zh-CN"/>
        </w:rPr>
        <w:t>when the 3gpp-Sbi-Routing-</w:t>
      </w:r>
      <w:r>
        <w:rPr>
          <w:lang w:eastAsia="zh-CN"/>
        </w:rPr>
        <w:lastRenderedPageBreak/>
        <w:t>Binding header is not available</w:t>
      </w:r>
      <w:bookmarkEnd w:id="1585"/>
      <w:r>
        <w:rPr>
          <w:lang w:eastAsia="zh-CN"/>
        </w:rPr>
        <w:t>,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734D5399" w14:textId="77777777" w:rsidR="001A7F72" w:rsidRDefault="001A7F72" w:rsidP="001A7F72">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788D1442" w14:textId="77777777" w:rsidR="001A7F72" w:rsidRDefault="001A7F72" w:rsidP="00720402">
      <w:pPr>
        <w:pStyle w:val="B1"/>
        <w:rPr>
          <w:lang w:eastAsia="zh-CN"/>
        </w:rPr>
      </w:pPr>
      <w:r>
        <w:rPr>
          <w:lang w:eastAsia="zh-CN"/>
        </w:rPr>
        <w:t>-</w:t>
      </w:r>
      <w:r>
        <w:rPr>
          <w:lang w:eastAsia="zh-CN"/>
        </w:rPr>
        <w:tab/>
        <w:t>the NF producer may use the Binding Information that is associated to the default notification;</w:t>
      </w:r>
    </w:p>
    <w:p w14:paraId="574F1598" w14:textId="77777777" w:rsidR="001A7F72" w:rsidRDefault="001A7F72" w:rsidP="001A7F72">
      <w:pPr>
        <w:pStyle w:val="B1"/>
        <w:rPr>
          <w:lang w:eastAsia="zh-CN"/>
        </w:rPr>
      </w:pPr>
      <w:r>
        <w:rPr>
          <w:lang w:eastAsia="zh-CN"/>
        </w:rPr>
        <w:t>-</w:t>
      </w:r>
      <w:r>
        <w:rPr>
          <w:lang w:eastAsia="zh-CN"/>
        </w:rPr>
        <w:tab/>
        <w:t>The SCP may use the Routing Binding Indication (that is associated to the default notification) or alternatively 3gpp-Sbi-discovery* headers, if available, to reselect an alternative notification endpoint.</w:t>
      </w:r>
    </w:p>
    <w:p w14:paraId="0FFC5E89" w14:textId="77777777" w:rsidR="00F90BFA" w:rsidRPr="000B63FD" w:rsidRDefault="00F90BFA" w:rsidP="00F90BFA">
      <w:pPr>
        <w:pStyle w:val="Heading3"/>
        <w:rPr>
          <w:lang w:eastAsia="zh-CN"/>
        </w:rPr>
      </w:pPr>
      <w:bookmarkStart w:id="1586" w:name="_Toc57017621"/>
      <w:bookmarkStart w:id="1587" w:name="_Toc82555495"/>
      <w:r>
        <w:rPr>
          <w:lang w:eastAsia="zh-CN"/>
        </w:rPr>
        <w:t>6.10</w:t>
      </w:r>
      <w:r w:rsidRPr="000B63FD">
        <w:rPr>
          <w:lang w:eastAsia="zh-CN"/>
        </w:rPr>
        <w:t>.</w:t>
      </w:r>
      <w:r>
        <w:rPr>
          <w:lang w:eastAsia="zh-CN"/>
        </w:rPr>
        <w:t>6</w:t>
      </w:r>
      <w:r w:rsidRPr="000B63FD">
        <w:rPr>
          <w:lang w:eastAsia="zh-CN"/>
        </w:rPr>
        <w:tab/>
      </w:r>
      <w:r>
        <w:rPr>
          <w:lang w:eastAsia="zh-CN"/>
        </w:rPr>
        <w:t>Feature negotiation</w:t>
      </w:r>
      <w:r>
        <w:rPr>
          <w:rFonts w:hint="eastAsia"/>
          <w:lang w:eastAsia="zh-CN"/>
        </w:rPr>
        <w:t xml:space="preserve">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 xml:space="preserve">ommunication with </w:t>
      </w:r>
      <w:r>
        <w:rPr>
          <w:lang w:eastAsia="zh-CN"/>
        </w:rPr>
        <w:t>D</w:t>
      </w:r>
      <w:r w:rsidRPr="006E6BBD">
        <w:rPr>
          <w:lang w:eastAsia="zh-CN"/>
        </w:rPr>
        <w:t xml:space="preserve">elegated </w:t>
      </w:r>
      <w:r>
        <w:rPr>
          <w:rFonts w:hint="eastAsia"/>
          <w:lang w:eastAsia="zh-CN"/>
        </w:rPr>
        <w:t>D</w:t>
      </w:r>
      <w:r w:rsidRPr="006E6BBD">
        <w:rPr>
          <w:lang w:eastAsia="zh-CN"/>
        </w:rPr>
        <w:t>iscovery</w:t>
      </w:r>
      <w:bookmarkEnd w:id="1575"/>
      <w:bookmarkEnd w:id="1576"/>
      <w:bookmarkEnd w:id="1577"/>
      <w:bookmarkEnd w:id="1578"/>
      <w:bookmarkEnd w:id="1579"/>
      <w:bookmarkEnd w:id="1580"/>
      <w:bookmarkEnd w:id="1581"/>
      <w:bookmarkEnd w:id="1582"/>
      <w:bookmarkEnd w:id="1586"/>
      <w:bookmarkEnd w:id="1587"/>
    </w:p>
    <w:p w14:paraId="5FC359FA" w14:textId="64F7EEF3" w:rsidR="00F90BFA" w:rsidRDefault="00F90BFA" w:rsidP="00F90BFA">
      <w:pPr>
        <w:rPr>
          <w:lang w:eastAsia="zh-CN"/>
        </w:rPr>
      </w:pPr>
      <w:bookmarkStart w:id="1588" w:name="_Toc19709030"/>
      <w:bookmarkStart w:id="1589" w:name="_Toc27745116"/>
      <w:bookmarkStart w:id="1590" w:name="_Toc29803264"/>
      <w:r>
        <w:rPr>
          <w:lang w:eastAsia="zh-CN"/>
        </w:rPr>
        <w:t xml:space="preserve">The requirements specified in </w:t>
      </w:r>
      <w:r w:rsidR="00EE3E2B">
        <w:rPr>
          <w:lang w:eastAsia="zh-CN"/>
        </w:rPr>
        <w:t>clause 6</w:t>
      </w:r>
      <w:r>
        <w:rPr>
          <w:lang w:eastAsia="zh-CN"/>
        </w:rPr>
        <w:t>.6.2 for feature negotiation shall apply with the following additions.</w:t>
      </w:r>
    </w:p>
    <w:p w14:paraId="645FAC1A" w14:textId="77777777" w:rsidR="00F90BFA" w:rsidRDefault="00F90BFA" w:rsidP="00F90BFA">
      <w:pPr>
        <w:rPr>
          <w:lang w:eastAsia="zh-CN"/>
        </w:rPr>
      </w:pPr>
      <w:r>
        <w:rPr>
          <w:lang w:eastAsia="zh-CN"/>
        </w:rPr>
        <w:t>With Indirect Communications with Delegated Discovery, the NF Service Consumer cannot discover the features supported by the NF Service Producer via the NRF.</w:t>
      </w:r>
    </w:p>
    <w:p w14:paraId="455A4AF2" w14:textId="77777777" w:rsidR="00F90BFA" w:rsidRDefault="00F90BFA" w:rsidP="00F90BFA">
      <w:pPr>
        <w:rPr>
          <w:lang w:eastAsia="zh-CN"/>
        </w:rPr>
      </w:pPr>
      <w:r>
        <w:rPr>
          <w:lang w:eastAsia="zh-CN"/>
        </w:rPr>
        <w:t xml:space="preserve">The NF Service Consumer shall include in </w:t>
      </w:r>
      <w:r w:rsidRPr="000B63FD">
        <w:rPr>
          <w:lang w:eastAsia="zh-CN"/>
        </w:rPr>
        <w:t xml:space="preserve">HTTP PUT or POST requests to create </w:t>
      </w:r>
      <w:r>
        <w:rPr>
          <w:lang w:eastAsia="zh-CN"/>
        </w:rPr>
        <w:t>a</w:t>
      </w:r>
      <w:r w:rsidRPr="000B63FD">
        <w:rPr>
          <w:lang w:eastAsia="zh-CN"/>
        </w:rPr>
        <w:t xml:space="preserve"> resource </w:t>
      </w:r>
      <w:r>
        <w:rPr>
          <w:lang w:eastAsia="zh-CN"/>
        </w:rPr>
        <w:t>that requires specific features to be supported by the NF Service Producer, the 3gpp-Sbi-Discovery-required-features header set to the required features to be supported.</w:t>
      </w:r>
    </w:p>
    <w:p w14:paraId="33F9F62A" w14:textId="77777777" w:rsidR="00F90BFA" w:rsidRDefault="00F90BFA" w:rsidP="00F90BFA">
      <w:pPr>
        <w:rPr>
          <w:lang w:eastAsia="zh-CN"/>
        </w:rPr>
      </w:pPr>
      <w:r>
        <w:rPr>
          <w:lang w:eastAsia="zh-CN"/>
        </w:rPr>
        <w:t xml:space="preserve">The SCP shall reject the request with </w:t>
      </w:r>
      <w:r w:rsidRPr="000B63FD">
        <w:t>the HTTP status code "</w:t>
      </w:r>
      <w:r>
        <w:t>400</w:t>
      </w:r>
      <w:r w:rsidRPr="000B63FD">
        <w:t xml:space="preserve"> </w:t>
      </w:r>
      <w:r>
        <w:t>Bad Request" and the protocol error "NF_DISCOVERY_FAILURE"</w:t>
      </w:r>
      <w:r>
        <w:rPr>
          <w:lang w:eastAsia="zh-CN"/>
        </w:rPr>
        <w:t xml:space="preserve"> if no NF Service Producer supporting the required features can be discovered.</w:t>
      </w:r>
    </w:p>
    <w:p w14:paraId="17657157" w14:textId="77777777" w:rsidR="00F90BFA" w:rsidRPr="000B63FD" w:rsidRDefault="00F90BFA" w:rsidP="00F90BFA">
      <w:pPr>
        <w:pStyle w:val="Heading3"/>
        <w:rPr>
          <w:lang w:eastAsia="zh-CN"/>
        </w:rPr>
      </w:pPr>
      <w:bookmarkStart w:id="1591" w:name="_Toc35970054"/>
      <w:bookmarkStart w:id="1592" w:name="_Toc36050848"/>
      <w:bookmarkStart w:id="1593" w:name="_Toc44847566"/>
      <w:bookmarkStart w:id="1594" w:name="_Toc51845221"/>
      <w:bookmarkStart w:id="1595" w:name="_Toc51845552"/>
      <w:bookmarkStart w:id="1596" w:name="_Toc57017622"/>
      <w:bookmarkStart w:id="1597" w:name="_Toc82555496"/>
      <w:r>
        <w:rPr>
          <w:lang w:eastAsia="zh-CN"/>
        </w:rPr>
        <w:t>6.10</w:t>
      </w:r>
      <w:r w:rsidRPr="000B63FD">
        <w:rPr>
          <w:lang w:eastAsia="zh-CN"/>
        </w:rPr>
        <w:t>.</w:t>
      </w:r>
      <w:r>
        <w:rPr>
          <w:lang w:eastAsia="zh-CN"/>
        </w:rPr>
        <w:t>7</w:t>
      </w:r>
      <w:r w:rsidRPr="000B63FD">
        <w:rPr>
          <w:lang w:eastAsia="zh-CN"/>
        </w:rPr>
        <w:tab/>
      </w:r>
      <w:r>
        <w:rPr>
          <w:lang w:eastAsia="zh-CN"/>
        </w:rPr>
        <w:t>Notification and callback requests</w:t>
      </w:r>
      <w:r>
        <w:rPr>
          <w:rFonts w:hint="eastAsia"/>
          <w:lang w:eastAsia="zh-CN"/>
        </w:rPr>
        <w:t xml:space="preserve"> </w:t>
      </w:r>
      <w:r>
        <w:rPr>
          <w:lang w:eastAsia="zh-CN"/>
        </w:rPr>
        <w:t>sent with</w:t>
      </w:r>
      <w:r w:rsidRPr="006E6BBD">
        <w:rPr>
          <w:lang w:eastAsia="zh-CN"/>
        </w:rPr>
        <w:t xml:space="preserve"> </w:t>
      </w:r>
      <w:r>
        <w:rPr>
          <w:lang w:eastAsia="zh-CN"/>
        </w:rPr>
        <w:t>I</w:t>
      </w:r>
      <w:r w:rsidRPr="006E6BBD">
        <w:rPr>
          <w:lang w:eastAsia="zh-CN"/>
        </w:rPr>
        <w:t xml:space="preserve">ndirect </w:t>
      </w:r>
      <w:r>
        <w:rPr>
          <w:lang w:eastAsia="zh-CN"/>
        </w:rPr>
        <w:t>C</w:t>
      </w:r>
      <w:r w:rsidRPr="006E6BBD">
        <w:rPr>
          <w:lang w:eastAsia="zh-CN"/>
        </w:rPr>
        <w:t>ommunication</w:t>
      </w:r>
      <w:bookmarkEnd w:id="1591"/>
      <w:bookmarkEnd w:id="1592"/>
      <w:bookmarkEnd w:id="1593"/>
      <w:bookmarkEnd w:id="1594"/>
      <w:bookmarkEnd w:id="1595"/>
      <w:bookmarkEnd w:id="1596"/>
      <w:bookmarkEnd w:id="1597"/>
    </w:p>
    <w:p w14:paraId="29B9E668" w14:textId="77777777" w:rsidR="00F90BFA" w:rsidRDefault="00F90BFA" w:rsidP="00F90BFA">
      <w:pPr>
        <w:rPr>
          <w:lang w:eastAsia="zh-CN"/>
        </w:rPr>
      </w:pPr>
      <w:r>
        <w:rPr>
          <w:lang w:eastAsia="zh-CN"/>
        </w:rPr>
        <w:t xml:space="preserve">Notification and callback requests that are sent using indirect communication shall include a </w:t>
      </w:r>
      <w:r>
        <w:t xml:space="preserve">3gpp-Sbi-Callback header including the name </w:t>
      </w:r>
      <w:r>
        <w:rPr>
          <w:lang w:eastAsia="zh-CN"/>
        </w:rPr>
        <w:t>of the notify or callback service operation (see Annex B)</w:t>
      </w:r>
      <w:r w:rsidRPr="007A2954">
        <w:rPr>
          <w:lang w:eastAsia="zh-CN"/>
        </w:rPr>
        <w:t xml:space="preserve"> </w:t>
      </w:r>
      <w:r>
        <w:rPr>
          <w:lang w:eastAsia="zh-CN"/>
        </w:rPr>
        <w:t>and the API major version if higher than 1.</w:t>
      </w:r>
    </w:p>
    <w:p w14:paraId="5BC8E86A" w14:textId="77777777" w:rsidR="00F90BFA" w:rsidRDefault="00F90BFA" w:rsidP="00F90BFA">
      <w:pPr>
        <w:rPr>
          <w:lang w:eastAsia="zh-CN"/>
        </w:rPr>
      </w:pPr>
      <w:r>
        <w:rPr>
          <w:lang w:eastAsia="zh-CN"/>
        </w:rPr>
        <w:t>The SCP may derive from the presence of this header that a service request is a notification or callback request.</w:t>
      </w:r>
    </w:p>
    <w:p w14:paraId="45891308" w14:textId="7EB020ED" w:rsidR="00F90BFA" w:rsidRDefault="00F90BFA" w:rsidP="00F90BFA">
      <w:pPr>
        <w:pStyle w:val="NO"/>
        <w:rPr>
          <w:lang w:eastAsia="zh-CN"/>
        </w:rPr>
      </w:pPr>
      <w:r>
        <w:rPr>
          <w:lang w:eastAsia="zh-CN"/>
        </w:rPr>
        <w:t>NOTE:</w:t>
      </w:r>
      <w:r>
        <w:rPr>
          <w:lang w:eastAsia="zh-CN"/>
        </w:rPr>
        <w:tab/>
        <w:t xml:space="preserve">This can be used by the SCP to apply differentiated treatments for notification and callback requests compared to other service requests, e.g. for authorization (access token is not used in notification / callback, see </w:t>
      </w:r>
      <w:r w:rsidR="00EE3E2B">
        <w:rPr>
          <w:lang w:eastAsia="zh-CN"/>
        </w:rPr>
        <w:t>clause 6</w:t>
      </w:r>
      <w:r>
        <w:rPr>
          <w:lang w:eastAsia="zh-CN"/>
        </w:rPr>
        <w:t>.7.3).</w:t>
      </w:r>
    </w:p>
    <w:p w14:paraId="36AC02A8" w14:textId="77777777" w:rsidR="00F90BFA" w:rsidRPr="000B63FD" w:rsidRDefault="00F90BFA" w:rsidP="00F90BFA">
      <w:pPr>
        <w:pStyle w:val="Heading3"/>
        <w:rPr>
          <w:lang w:eastAsia="zh-CN"/>
        </w:rPr>
      </w:pPr>
      <w:bookmarkStart w:id="1598" w:name="_Toc44847567"/>
      <w:bookmarkStart w:id="1599" w:name="_Toc51845222"/>
      <w:bookmarkStart w:id="1600" w:name="_Toc51845553"/>
      <w:bookmarkStart w:id="1601" w:name="_Toc57017623"/>
      <w:bookmarkStart w:id="1602" w:name="_Toc82555497"/>
      <w:r>
        <w:rPr>
          <w:lang w:eastAsia="zh-CN"/>
        </w:rPr>
        <w:t>6.10</w:t>
      </w:r>
      <w:r w:rsidRPr="000B63FD">
        <w:rPr>
          <w:lang w:eastAsia="zh-CN"/>
        </w:rPr>
        <w:t>.</w:t>
      </w:r>
      <w:r>
        <w:rPr>
          <w:lang w:eastAsia="zh-CN"/>
        </w:rPr>
        <w:t>8</w:t>
      </w:r>
      <w:r w:rsidRPr="000B63FD">
        <w:rPr>
          <w:lang w:eastAsia="zh-CN"/>
        </w:rPr>
        <w:tab/>
      </w:r>
      <w:r>
        <w:rPr>
          <w:lang w:eastAsia="zh-CN"/>
        </w:rPr>
        <w:t>Error Handling</w:t>
      </w:r>
      <w:bookmarkEnd w:id="1598"/>
      <w:bookmarkEnd w:id="1599"/>
      <w:bookmarkEnd w:id="1600"/>
      <w:bookmarkEnd w:id="1601"/>
      <w:bookmarkEnd w:id="1602"/>
    </w:p>
    <w:p w14:paraId="7FEEBE52" w14:textId="77777777" w:rsidR="00F90BFA" w:rsidRPr="000B63FD" w:rsidRDefault="00F90BFA" w:rsidP="00F90BFA">
      <w:pPr>
        <w:pStyle w:val="Heading4"/>
        <w:rPr>
          <w:lang w:eastAsia="zh-CN"/>
        </w:rPr>
      </w:pPr>
      <w:bookmarkStart w:id="1603" w:name="_Toc44847568"/>
      <w:bookmarkStart w:id="1604" w:name="_Toc51845223"/>
      <w:bookmarkStart w:id="1605" w:name="_Toc51845554"/>
      <w:bookmarkStart w:id="1606" w:name="_Toc57017624"/>
      <w:bookmarkStart w:id="1607" w:name="_Toc82555498"/>
      <w:r>
        <w:rPr>
          <w:lang w:eastAsia="zh-CN"/>
        </w:rPr>
        <w:t>6.10</w:t>
      </w:r>
      <w:r w:rsidRPr="000B63FD">
        <w:rPr>
          <w:lang w:eastAsia="zh-CN"/>
        </w:rPr>
        <w:t>.</w:t>
      </w:r>
      <w:r>
        <w:rPr>
          <w:lang w:eastAsia="zh-CN"/>
        </w:rPr>
        <w:t>8.1</w:t>
      </w:r>
      <w:r w:rsidRPr="000B63FD">
        <w:rPr>
          <w:lang w:eastAsia="zh-CN"/>
        </w:rPr>
        <w:tab/>
      </w:r>
      <w:r>
        <w:rPr>
          <w:lang w:eastAsia="zh-CN"/>
        </w:rPr>
        <w:t>General</w:t>
      </w:r>
      <w:bookmarkEnd w:id="1603"/>
      <w:bookmarkEnd w:id="1604"/>
      <w:bookmarkEnd w:id="1605"/>
      <w:bookmarkEnd w:id="1606"/>
      <w:bookmarkEnd w:id="1607"/>
    </w:p>
    <w:p w14:paraId="05084116" w14:textId="77777777" w:rsidR="00F90BFA" w:rsidRDefault="00F90BFA" w:rsidP="00F90BFA">
      <w:pPr>
        <w:rPr>
          <w:noProof/>
        </w:rPr>
      </w:pPr>
      <w:r w:rsidRPr="003E45E0">
        <w:rPr>
          <w:noProof/>
        </w:rPr>
        <w:t xml:space="preserve">A request from an HTTP client </w:t>
      </w:r>
      <w:r>
        <w:rPr>
          <w:noProof/>
        </w:rPr>
        <w:t xml:space="preserve">(i.e. a service request from an NF service consumer, or a notification request from an NF service producer) </w:t>
      </w:r>
      <w:r w:rsidRPr="003E45E0">
        <w:rPr>
          <w:noProof/>
        </w:rPr>
        <w:t>may traverse one or more SCPs</w:t>
      </w:r>
      <w:r>
        <w:rPr>
          <w:noProof/>
        </w:rPr>
        <w:t xml:space="preserve"> and/or</w:t>
      </w:r>
      <w:r w:rsidRPr="003E45E0">
        <w:rPr>
          <w:noProof/>
        </w:rPr>
        <w:t xml:space="preserve"> SEPPs and may </w:t>
      </w:r>
      <w:r>
        <w:rPr>
          <w:noProof/>
        </w:rPr>
        <w:t>fail</w:t>
      </w:r>
      <w:r w:rsidRPr="003E45E0">
        <w:rPr>
          <w:noProof/>
        </w:rPr>
        <w:t xml:space="preserve"> at an SCP, SEPP </w:t>
      </w:r>
      <w:r>
        <w:rPr>
          <w:noProof/>
        </w:rPr>
        <w:t xml:space="preserve">or at the </w:t>
      </w:r>
      <w:r w:rsidRPr="003E45E0">
        <w:rPr>
          <w:noProof/>
        </w:rPr>
        <w:t>HTTP server.</w:t>
      </w:r>
    </w:p>
    <w:p w14:paraId="28B58EAF" w14:textId="77777777" w:rsidR="00F90BFA" w:rsidRDefault="00F90BFA" w:rsidP="00F90BFA">
      <w:pPr>
        <w:rPr>
          <w:noProof/>
        </w:rPr>
      </w:pPr>
      <w:r>
        <w:rPr>
          <w:noProof/>
        </w:rPr>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582F910F" w14:textId="77777777" w:rsidR="00F90BFA" w:rsidRDefault="00F90BFA" w:rsidP="00F90BFA">
      <w:pPr>
        <w:pStyle w:val="NO"/>
        <w:rPr>
          <w:noProof/>
        </w:rPr>
      </w:pPr>
      <w:r>
        <w:rPr>
          <w:noProof/>
        </w:rPr>
        <w:t>NOTE:</w:t>
      </w:r>
      <w:r>
        <w:rPr>
          <w:noProof/>
        </w:rPr>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33DCE336" w14:textId="77777777" w:rsidR="00F90BFA" w:rsidRPr="000B63FD" w:rsidRDefault="00F90BFA" w:rsidP="00F90BFA">
      <w:pPr>
        <w:pStyle w:val="Heading4"/>
        <w:rPr>
          <w:lang w:eastAsia="zh-CN"/>
        </w:rPr>
      </w:pPr>
      <w:bookmarkStart w:id="1608" w:name="_Toc44847569"/>
      <w:bookmarkStart w:id="1609" w:name="_Toc51845224"/>
      <w:bookmarkStart w:id="1610" w:name="_Toc51845555"/>
      <w:bookmarkStart w:id="1611" w:name="_Toc57017625"/>
      <w:bookmarkStart w:id="1612" w:name="_Toc82555499"/>
      <w:r>
        <w:rPr>
          <w:lang w:eastAsia="zh-CN"/>
        </w:rPr>
        <w:t>6.10</w:t>
      </w:r>
      <w:r w:rsidRPr="000B63FD">
        <w:rPr>
          <w:lang w:eastAsia="zh-CN"/>
        </w:rPr>
        <w:t>.</w:t>
      </w:r>
      <w:r>
        <w:rPr>
          <w:lang w:eastAsia="zh-CN"/>
        </w:rPr>
        <w:t>8.2</w:t>
      </w:r>
      <w:r w:rsidRPr="000B63FD">
        <w:rPr>
          <w:lang w:eastAsia="zh-CN"/>
        </w:rPr>
        <w:tab/>
      </w:r>
      <w:r>
        <w:rPr>
          <w:lang w:eastAsia="zh-CN"/>
        </w:rPr>
        <w:t>Requirements for the originator of an HTTP error response</w:t>
      </w:r>
      <w:bookmarkEnd w:id="1608"/>
      <w:bookmarkEnd w:id="1609"/>
      <w:bookmarkEnd w:id="1610"/>
      <w:bookmarkEnd w:id="1611"/>
      <w:bookmarkEnd w:id="1612"/>
    </w:p>
    <w:p w14:paraId="3C0564A3" w14:textId="77777777" w:rsidR="00F90BFA" w:rsidRDefault="00F90BFA" w:rsidP="00F90BFA">
      <w:pPr>
        <w:rPr>
          <w:noProof/>
        </w:rPr>
      </w:pPr>
      <w:r>
        <w:rPr>
          <w:noProof/>
        </w:rPr>
        <w:t>To enable an HTTP client to determine the originator of an HTTP error response, the originator of an error (e.g. HTTP server, SCP or SEPP) should include a Server header in the HTTP error response with the following information:</w:t>
      </w:r>
    </w:p>
    <w:p w14:paraId="35F288C6" w14:textId="77777777" w:rsidR="00F90BFA" w:rsidRDefault="00F90BFA" w:rsidP="00F90BFA">
      <w:pPr>
        <w:pStyle w:val="B1"/>
        <w:rPr>
          <w:lang w:eastAsia="zh-CN"/>
        </w:rPr>
      </w:pPr>
      <w:r>
        <w:rPr>
          <w:noProof/>
        </w:rPr>
        <w:lastRenderedPageBreak/>
        <w:t>-</w:t>
      </w:r>
      <w:r>
        <w:rPr>
          <w:noProof/>
        </w:rPr>
        <w:tab/>
        <w:t>the type of the NF or network entity generating the error, set to the NFType value as defined in clause </w:t>
      </w:r>
      <w:r w:rsidRPr="00690A26">
        <w:t>6.1.6.3.3</w:t>
      </w:r>
      <w:r>
        <w:t xml:space="preserve"> of </w:t>
      </w:r>
      <w:r w:rsidRPr="000B63FD">
        <w:rPr>
          <w:lang w:eastAsia="zh-CN"/>
        </w:rPr>
        <w:t>3GPP TS 29.510 [8]</w:t>
      </w:r>
      <w:r>
        <w:rPr>
          <w:lang w:eastAsia="zh-CN"/>
        </w:rPr>
        <w:t>, e.g. "SCP", "SEPP", "SMF";</w:t>
      </w:r>
    </w:p>
    <w:p w14:paraId="3475D950" w14:textId="77777777" w:rsidR="00F90BFA" w:rsidRDefault="00F90BFA" w:rsidP="00F90BFA">
      <w:pPr>
        <w:pStyle w:val="B1"/>
        <w:rPr>
          <w:noProof/>
        </w:rPr>
      </w:pPr>
      <w:r>
        <w:rPr>
          <w:lang w:eastAsia="zh-CN"/>
        </w:rPr>
        <w:t>-</w:t>
      </w:r>
      <w:r>
        <w:rPr>
          <w:lang w:eastAsia="zh-CN"/>
        </w:rPr>
        <w:tab/>
        <w:t>the identity of the NF or network entity generating the error, set to the FQDN of the SCP or SEPP, or to the NF Instance ID of the HTTP server.</w:t>
      </w:r>
    </w:p>
    <w:p w14:paraId="281EB38C" w14:textId="77777777" w:rsidR="00F90BFA" w:rsidRPr="00893CA3" w:rsidRDefault="00F90BFA" w:rsidP="00F90BFA">
      <w:pPr>
        <w:pStyle w:val="NO"/>
        <w:rPr>
          <w:noProof/>
        </w:rPr>
      </w:pPr>
      <w:r>
        <w:rPr>
          <w:noProof/>
        </w:rPr>
        <w:t>NOTE:</w:t>
      </w:r>
      <w:r>
        <w:rPr>
          <w:noProof/>
        </w:rPr>
        <w:tab/>
        <w:t>The information carried in the Server header can also be useful for trouble-shooting.</w:t>
      </w:r>
    </w:p>
    <w:p w14:paraId="3CDAC166" w14:textId="77777777" w:rsidR="00F90BFA" w:rsidRPr="003E59F7" w:rsidRDefault="00F90BFA" w:rsidP="00F90BFA">
      <w:pPr>
        <w:pStyle w:val="EX"/>
        <w:rPr>
          <w:noProof/>
        </w:rPr>
      </w:pPr>
      <w:r>
        <w:rPr>
          <w:noProof/>
        </w:rPr>
        <w:t xml:space="preserve">EXAMPLE 1: Error generated by an SCP: </w:t>
      </w:r>
      <w:r w:rsidRPr="003E59F7">
        <w:rPr>
          <w:noProof/>
        </w:rPr>
        <w:t xml:space="preserve">Server: </w:t>
      </w:r>
      <w:r>
        <w:rPr>
          <w:noProof/>
        </w:rPr>
        <w:t>SCP-</w:t>
      </w:r>
      <w:r w:rsidRPr="003E59F7">
        <w:rPr>
          <w:noProof/>
        </w:rPr>
        <w:t>scp1.</w:t>
      </w:r>
      <w:r>
        <w:rPr>
          <w:noProof/>
        </w:rPr>
        <w:t>operator.</w:t>
      </w:r>
      <w:r w:rsidRPr="003E59F7">
        <w:rPr>
          <w:noProof/>
        </w:rPr>
        <w:t>com</w:t>
      </w:r>
    </w:p>
    <w:p w14:paraId="2F3A4118" w14:textId="77777777" w:rsidR="00F90BFA" w:rsidRPr="003E59F7" w:rsidRDefault="00F90BFA" w:rsidP="00F90BFA">
      <w:pPr>
        <w:pStyle w:val="EX"/>
        <w:rPr>
          <w:noProof/>
        </w:rPr>
      </w:pPr>
      <w:r>
        <w:rPr>
          <w:noProof/>
        </w:rPr>
        <w:t xml:space="preserve">EXAMPLE 2: Error generated by a SEPP: </w:t>
      </w:r>
      <w:r w:rsidRPr="003E59F7">
        <w:rPr>
          <w:noProof/>
        </w:rPr>
        <w:t xml:space="preserve">Server: </w:t>
      </w:r>
      <w:r>
        <w:rPr>
          <w:noProof/>
        </w:rPr>
        <w:t>SEPP</w:t>
      </w:r>
      <w:r w:rsidRPr="003E59F7">
        <w:rPr>
          <w:noProof/>
        </w:rPr>
        <w:t>-sepp1.operator.com</w:t>
      </w:r>
    </w:p>
    <w:p w14:paraId="68E003CB" w14:textId="77777777" w:rsidR="00F90BFA" w:rsidRDefault="00F90BFA" w:rsidP="00F90BFA">
      <w:pPr>
        <w:pStyle w:val="EX"/>
        <w:rPr>
          <w:lang w:eastAsia="zh-CN"/>
        </w:rPr>
      </w:pPr>
      <w:r>
        <w:rPr>
          <w:noProof/>
        </w:rPr>
        <w:t xml:space="preserve">EXAMPLE 3: Error generated by an SMF: </w:t>
      </w:r>
      <w:r w:rsidRPr="003E59F7">
        <w:rPr>
          <w:noProof/>
        </w:rPr>
        <w:t xml:space="preserve">Server: </w:t>
      </w:r>
      <w:r>
        <w:rPr>
          <w:noProof/>
        </w:rPr>
        <w:t>SMF</w:t>
      </w:r>
      <w:r w:rsidRPr="003E59F7">
        <w:rPr>
          <w:noProof/>
        </w:rPr>
        <w:t>-</w:t>
      </w:r>
      <w:r w:rsidRPr="006B7C63">
        <w:rPr>
          <w:lang w:eastAsia="zh-CN"/>
        </w:rPr>
        <w:t>54804518-4191-46b3-955c-ac631f953ed8</w:t>
      </w:r>
    </w:p>
    <w:p w14:paraId="74FE66EC" w14:textId="77777777" w:rsidR="00F90BFA" w:rsidRDefault="00F90BFA" w:rsidP="00F90BFA">
      <w:pPr>
        <w:rPr>
          <w:noProof/>
        </w:rPr>
      </w:pPr>
      <w:r>
        <w:rPr>
          <w:noProof/>
        </w:rPr>
        <w:t>The presence of a Server header set to the next hop SCP or SEPP or to the HTTP server in an HTTP error response shall be an indication for the HTTP client that the next hop SCP or SEPP or the HTTP server is the originator of the error.</w:t>
      </w:r>
    </w:p>
    <w:p w14:paraId="5EBF6651" w14:textId="77777777" w:rsidR="001A7F72" w:rsidRDefault="001A7F72" w:rsidP="00F90BFA">
      <w:pPr>
        <w:rPr>
          <w:noProof/>
        </w:rPr>
      </w:pPr>
      <w:r>
        <w:rPr>
          <w:lang w:val="en-US"/>
        </w:rPr>
        <w:t>If neither the target NF nor alternative NFs that the SCP may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6FC5118E" w14:textId="77777777" w:rsidR="00F90BFA" w:rsidRPr="000B63FD" w:rsidRDefault="00F90BFA" w:rsidP="00F90BFA">
      <w:pPr>
        <w:pStyle w:val="Heading4"/>
        <w:rPr>
          <w:lang w:eastAsia="zh-CN"/>
        </w:rPr>
      </w:pPr>
      <w:bookmarkStart w:id="1613" w:name="_Toc44847570"/>
      <w:bookmarkStart w:id="1614" w:name="_Toc51845225"/>
      <w:bookmarkStart w:id="1615" w:name="_Toc51845556"/>
      <w:bookmarkStart w:id="1616" w:name="_Toc57017626"/>
      <w:bookmarkStart w:id="1617" w:name="_Toc82555500"/>
      <w:r>
        <w:rPr>
          <w:lang w:eastAsia="zh-CN"/>
        </w:rPr>
        <w:t>6.10</w:t>
      </w:r>
      <w:r w:rsidRPr="000B63FD">
        <w:rPr>
          <w:lang w:eastAsia="zh-CN"/>
        </w:rPr>
        <w:t>.</w:t>
      </w:r>
      <w:r>
        <w:rPr>
          <w:lang w:eastAsia="zh-CN"/>
        </w:rPr>
        <w:t>8.3</w:t>
      </w:r>
      <w:r w:rsidRPr="000B63FD">
        <w:rPr>
          <w:lang w:eastAsia="zh-CN"/>
        </w:rPr>
        <w:tab/>
      </w:r>
      <w:r>
        <w:rPr>
          <w:lang w:eastAsia="zh-CN"/>
        </w:rPr>
        <w:t>Requirements for an SCP or SEPP relaying an HTTP error response</w:t>
      </w:r>
      <w:bookmarkEnd w:id="1613"/>
      <w:bookmarkEnd w:id="1614"/>
      <w:bookmarkEnd w:id="1615"/>
      <w:bookmarkEnd w:id="1616"/>
      <w:bookmarkEnd w:id="1617"/>
    </w:p>
    <w:p w14:paraId="763F7682" w14:textId="77777777" w:rsidR="00F90BFA" w:rsidRDefault="00F90BFA" w:rsidP="00F90BFA">
      <w:pPr>
        <w:rPr>
          <w:noProof/>
        </w:rPr>
      </w:pPr>
      <w:r>
        <w:rPr>
          <w:noProof/>
        </w:rPr>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BB2583A" w14:textId="77777777" w:rsidR="00F90BFA" w:rsidRDefault="00F90BFA" w:rsidP="00F90BFA">
      <w:pPr>
        <w:pStyle w:val="B1"/>
        <w:rPr>
          <w:lang w:eastAsia="zh-CN"/>
        </w:rPr>
      </w:pPr>
      <w:r>
        <w:rPr>
          <w:noProof/>
        </w:rPr>
        <w:t>-</w:t>
      </w:r>
      <w:r>
        <w:rPr>
          <w:noProof/>
        </w:rPr>
        <w:tab/>
        <w:t>the type of the network entity forwarding the error, set to the NFType value as defined in clause </w:t>
      </w:r>
      <w:r w:rsidRPr="00690A26">
        <w:t>6.1.6.3.3</w:t>
      </w:r>
      <w:r>
        <w:t xml:space="preserve"> of </w:t>
      </w:r>
      <w:r w:rsidRPr="000B63FD">
        <w:rPr>
          <w:lang w:eastAsia="zh-CN"/>
        </w:rPr>
        <w:t>3GPP TS 29.510 [8]</w:t>
      </w:r>
      <w:r>
        <w:rPr>
          <w:lang w:eastAsia="zh-CN"/>
        </w:rPr>
        <w:t>, i.e. "SCP" or "SEPP";</w:t>
      </w:r>
    </w:p>
    <w:p w14:paraId="03EFA4C8" w14:textId="77777777" w:rsidR="00F90BFA" w:rsidRDefault="00F90BFA" w:rsidP="00F90BFA">
      <w:pPr>
        <w:pStyle w:val="B1"/>
        <w:rPr>
          <w:noProof/>
        </w:rPr>
      </w:pPr>
      <w:r>
        <w:rPr>
          <w:lang w:eastAsia="zh-CN"/>
        </w:rPr>
        <w:t>-</w:t>
      </w:r>
      <w:r>
        <w:rPr>
          <w:lang w:eastAsia="zh-CN"/>
        </w:rPr>
        <w:tab/>
        <w:t>the identity of the network entity forwarding the error, set to the FQDN of the SCP or SEPP.</w:t>
      </w:r>
    </w:p>
    <w:p w14:paraId="1B913BF0" w14:textId="77777777" w:rsidR="00F90BFA" w:rsidRPr="00893CA3" w:rsidRDefault="00F90BFA" w:rsidP="00F90BFA">
      <w:pPr>
        <w:pStyle w:val="NO"/>
        <w:rPr>
          <w:noProof/>
        </w:rPr>
      </w:pPr>
      <w:r>
        <w:rPr>
          <w:noProof/>
        </w:rPr>
        <w:t>NOTE:</w:t>
      </w:r>
      <w:r>
        <w:rPr>
          <w:noProof/>
        </w:rPr>
        <w:tab/>
        <w:t>The information carried in the Via header can also be useful for trouble-shooting.</w:t>
      </w:r>
    </w:p>
    <w:p w14:paraId="2DB53144" w14:textId="77777777" w:rsidR="00F90BFA" w:rsidRPr="003E59F7" w:rsidRDefault="00F90BFA" w:rsidP="00F90BFA">
      <w:pPr>
        <w:pStyle w:val="EX"/>
        <w:rPr>
          <w:noProof/>
        </w:rPr>
      </w:pPr>
      <w:r>
        <w:rPr>
          <w:noProof/>
        </w:rPr>
        <w:t>EXAMPLE 1: Error forwarded by an SCP: Via</w:t>
      </w:r>
      <w:r w:rsidRPr="003E59F7">
        <w:rPr>
          <w:noProof/>
        </w:rPr>
        <w:t xml:space="preserve">: </w:t>
      </w:r>
      <w:r>
        <w:rPr>
          <w:noProof/>
        </w:rPr>
        <w:t>SCP</w:t>
      </w:r>
      <w:r w:rsidRPr="003E59F7">
        <w:rPr>
          <w:noProof/>
        </w:rPr>
        <w:t>-scp1.</w:t>
      </w:r>
      <w:r>
        <w:rPr>
          <w:noProof/>
        </w:rPr>
        <w:t>operator.</w:t>
      </w:r>
      <w:r w:rsidRPr="003E59F7">
        <w:rPr>
          <w:noProof/>
        </w:rPr>
        <w:t>com</w:t>
      </w:r>
    </w:p>
    <w:p w14:paraId="1B2FD7B2" w14:textId="77777777" w:rsidR="00F90BFA" w:rsidRDefault="00F90BFA" w:rsidP="00F90BFA">
      <w:pPr>
        <w:pStyle w:val="EX"/>
        <w:rPr>
          <w:noProof/>
        </w:rPr>
      </w:pPr>
      <w:r>
        <w:rPr>
          <w:noProof/>
        </w:rPr>
        <w:t>EXAMPLE 2: Error forwarded by a SEPP: Via</w:t>
      </w:r>
      <w:r w:rsidRPr="003E59F7">
        <w:rPr>
          <w:noProof/>
        </w:rPr>
        <w:t xml:space="preserve">: </w:t>
      </w:r>
      <w:r>
        <w:rPr>
          <w:noProof/>
        </w:rPr>
        <w:t>SEPP</w:t>
      </w:r>
      <w:r w:rsidRPr="003E59F7">
        <w:rPr>
          <w:noProof/>
        </w:rPr>
        <w:t>-sepp1.operator.com</w:t>
      </w:r>
    </w:p>
    <w:p w14:paraId="157280EA" w14:textId="77777777" w:rsidR="00F90BFA" w:rsidRDefault="00F90BFA" w:rsidP="00F90BFA">
      <w:pPr>
        <w:rPr>
          <w:noProof/>
        </w:rPr>
      </w:pPr>
      <w:r>
        <w:rPr>
          <w:noProof/>
        </w:rPr>
        <w:t>The presence of a Via header set to the next hop SCP or SEPP in an HTTP error response shall be an indication for the HTTP client that the next hop SCP or SEPP is not the originator of the error.</w:t>
      </w:r>
    </w:p>
    <w:p w14:paraId="64C83BCA" w14:textId="77777777" w:rsidR="00F90BFA" w:rsidRPr="000B63FD" w:rsidRDefault="00F90BFA" w:rsidP="00F90BFA">
      <w:pPr>
        <w:pStyle w:val="Heading3"/>
        <w:rPr>
          <w:lang w:eastAsia="zh-CN"/>
        </w:rPr>
      </w:pPr>
      <w:bookmarkStart w:id="1618" w:name="_Toc44847571"/>
      <w:bookmarkStart w:id="1619" w:name="_Toc51845226"/>
      <w:bookmarkStart w:id="1620" w:name="_Toc51845557"/>
      <w:bookmarkStart w:id="1621" w:name="_Toc57017627"/>
      <w:bookmarkStart w:id="1622" w:name="_Toc82555501"/>
      <w:r>
        <w:rPr>
          <w:lang w:eastAsia="zh-CN"/>
        </w:rPr>
        <w:t>6.10</w:t>
      </w:r>
      <w:r w:rsidRPr="000B63FD">
        <w:rPr>
          <w:lang w:eastAsia="zh-CN"/>
        </w:rPr>
        <w:t>.</w:t>
      </w:r>
      <w:r>
        <w:rPr>
          <w:lang w:eastAsia="zh-CN"/>
        </w:rPr>
        <w:t>9</w:t>
      </w:r>
      <w:r w:rsidRPr="000B63FD">
        <w:rPr>
          <w:lang w:eastAsia="zh-CN"/>
        </w:rPr>
        <w:tab/>
      </w:r>
      <w:r>
        <w:rPr>
          <w:lang w:eastAsia="zh-CN"/>
        </w:rPr>
        <w:t>HTTP redirection</w:t>
      </w:r>
      <w:bookmarkEnd w:id="1618"/>
      <w:bookmarkEnd w:id="1619"/>
      <w:bookmarkEnd w:id="1620"/>
      <w:bookmarkEnd w:id="1621"/>
      <w:bookmarkEnd w:id="1622"/>
    </w:p>
    <w:p w14:paraId="70AAA9B8" w14:textId="77777777" w:rsidR="00F90BFA" w:rsidRPr="000B63FD" w:rsidRDefault="00F90BFA" w:rsidP="00F90BFA">
      <w:pPr>
        <w:pStyle w:val="Heading4"/>
        <w:rPr>
          <w:lang w:eastAsia="zh-CN"/>
        </w:rPr>
      </w:pPr>
      <w:bookmarkStart w:id="1623" w:name="_Toc44847572"/>
      <w:bookmarkStart w:id="1624" w:name="_Toc51845227"/>
      <w:bookmarkStart w:id="1625" w:name="_Toc51845558"/>
      <w:bookmarkStart w:id="1626" w:name="_Toc57017628"/>
      <w:bookmarkStart w:id="1627" w:name="_Toc82555502"/>
      <w:r>
        <w:rPr>
          <w:lang w:eastAsia="zh-CN"/>
        </w:rPr>
        <w:t>6.10</w:t>
      </w:r>
      <w:r w:rsidRPr="000B63FD">
        <w:rPr>
          <w:lang w:eastAsia="zh-CN"/>
        </w:rPr>
        <w:t>.</w:t>
      </w:r>
      <w:r>
        <w:rPr>
          <w:lang w:eastAsia="zh-CN"/>
        </w:rPr>
        <w:t>9.1</w:t>
      </w:r>
      <w:r w:rsidRPr="000B63FD">
        <w:rPr>
          <w:lang w:eastAsia="zh-CN"/>
        </w:rPr>
        <w:tab/>
      </w:r>
      <w:r>
        <w:rPr>
          <w:lang w:eastAsia="zh-CN"/>
        </w:rPr>
        <w:t>General</w:t>
      </w:r>
      <w:bookmarkEnd w:id="1623"/>
      <w:bookmarkEnd w:id="1624"/>
      <w:bookmarkEnd w:id="1625"/>
      <w:bookmarkEnd w:id="1626"/>
      <w:bookmarkEnd w:id="1627"/>
    </w:p>
    <w:p w14:paraId="5E3DE2EA" w14:textId="77777777" w:rsidR="00F90BFA" w:rsidRDefault="00F90BFA" w:rsidP="00F90BFA">
      <w:pPr>
        <w:rPr>
          <w:lang w:eastAsia="zh-CN"/>
        </w:rPr>
      </w:pPr>
      <w:r>
        <w:rPr>
          <w:lang w:eastAsia="zh-CN"/>
        </w:rPr>
        <w:t>An HTTP request sent using indirect communication may be redirected to a different target NF service instance (from a same NF service set or NF set) and/or a different SCP.</w:t>
      </w:r>
    </w:p>
    <w:p w14:paraId="07371A94" w14:textId="77777777" w:rsidR="00A55AA5" w:rsidRDefault="00A55AA5" w:rsidP="00A55AA5">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57201A80" w14:textId="5C00A489" w:rsidR="009B24EA" w:rsidRDefault="009B24EA" w:rsidP="009B24EA">
      <w:pPr>
        <w:rPr>
          <w:lang w:eastAsia="zh-CN"/>
        </w:rPr>
      </w:pPr>
      <w:r>
        <w:rPr>
          <w:lang w:eastAsia="zh-CN"/>
        </w:rPr>
        <w:t xml:space="preserve">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w:t>
      </w:r>
      <w:r>
        <w:rPr>
          <w:lang w:eastAsia="zh-CN"/>
        </w:rPr>
        <w:lastRenderedPageBreak/>
        <w:t>towards which the request is redirected. The HTTP client should then send the HTTP request towards the target NF service instance</w:t>
      </w:r>
      <w:r w:rsidRPr="00C67C93">
        <w:rPr>
          <w:lang w:eastAsia="zh-CN"/>
        </w:rPr>
        <w:t xml:space="preserve"> </w:t>
      </w:r>
      <w:r>
        <w:rPr>
          <w:lang w:eastAsia="zh-CN"/>
        </w:rPr>
        <w:t>using the SCP indicated in the response.</w:t>
      </w:r>
    </w:p>
    <w:p w14:paraId="5BCFEA83" w14:textId="5ABFA91F" w:rsidR="005D5711" w:rsidRDefault="005D5711" w:rsidP="00EA532A">
      <w:pPr>
        <w:pStyle w:val="Heading3"/>
        <w:rPr>
          <w:lang w:val="en-US" w:eastAsia="zh-CN"/>
        </w:rPr>
      </w:pPr>
      <w:bookmarkStart w:id="1628" w:name="_Toc82555503"/>
      <w:r>
        <w:rPr>
          <w:lang w:val="en-US" w:eastAsia="zh-CN"/>
        </w:rPr>
        <w:t>6.10.10</w:t>
      </w:r>
      <w:r>
        <w:rPr>
          <w:lang w:val="en-US" w:eastAsia="zh-CN"/>
        </w:rPr>
        <w:tab/>
        <w:t>Void</w:t>
      </w:r>
      <w:bookmarkEnd w:id="1628"/>
    </w:p>
    <w:p w14:paraId="613A05C3" w14:textId="5BB22204" w:rsidR="00EA532A" w:rsidRDefault="005D5711" w:rsidP="00EA532A">
      <w:pPr>
        <w:pStyle w:val="Heading3"/>
        <w:rPr>
          <w:lang w:val="en-US" w:eastAsia="zh-CN"/>
        </w:rPr>
      </w:pPr>
      <w:bookmarkStart w:id="1629" w:name="_Toc82555504"/>
      <w:r>
        <w:rPr>
          <w:lang w:val="en-US" w:eastAsia="zh-CN"/>
        </w:rPr>
        <w:t>6.10.11</w:t>
      </w:r>
      <w:r w:rsidR="00EA532A" w:rsidRPr="001A4C5F">
        <w:rPr>
          <w:lang w:val="en-US" w:eastAsia="zh-CN"/>
        </w:rPr>
        <w:tab/>
        <w:t>Authorization</w:t>
      </w:r>
      <w:r w:rsidR="00EA532A">
        <w:rPr>
          <w:lang w:val="en-US" w:eastAsia="zh-CN"/>
        </w:rPr>
        <w:t xml:space="preserve"> of NF service access</w:t>
      </w:r>
      <w:bookmarkEnd w:id="1629"/>
    </w:p>
    <w:p w14:paraId="09FBEC39" w14:textId="7F65CB9D" w:rsidR="00EA532A" w:rsidRDefault="005D5711" w:rsidP="00EA532A">
      <w:pPr>
        <w:pStyle w:val="Heading4"/>
        <w:rPr>
          <w:noProof/>
          <w:lang w:val="en-US"/>
        </w:rPr>
      </w:pPr>
      <w:bookmarkStart w:id="1630" w:name="_Toc82555505"/>
      <w:r>
        <w:rPr>
          <w:noProof/>
          <w:lang w:val="en-US"/>
        </w:rPr>
        <w:t>6.10.11</w:t>
      </w:r>
      <w:r w:rsidR="00EA532A">
        <w:rPr>
          <w:noProof/>
          <w:lang w:val="en-US"/>
        </w:rPr>
        <w:t>.1</w:t>
      </w:r>
      <w:r w:rsidR="00EA532A">
        <w:rPr>
          <w:noProof/>
          <w:lang w:val="en-US"/>
        </w:rPr>
        <w:tab/>
        <w:t>General</w:t>
      </w:r>
      <w:bookmarkEnd w:id="1630"/>
    </w:p>
    <w:p w14:paraId="10D36C4A" w14:textId="77777777" w:rsidR="00EE3E2B" w:rsidRDefault="00EA532A" w:rsidP="00EA532A">
      <w:r>
        <w:rPr>
          <w:noProof/>
          <w:lang w:val="en-US"/>
        </w:rPr>
        <w:t xml:space="preserve">Service access authorization for indirect communication shall be supported as specified in clause 13.4.1.3 of </w:t>
      </w:r>
      <w:r w:rsidRPr="00D1205D">
        <w:t>3GPP TS 33.501 [17]</w:t>
      </w:r>
      <w:r>
        <w:t>.</w:t>
      </w:r>
    </w:p>
    <w:p w14:paraId="03DEEE08" w14:textId="18968363" w:rsidR="00EA532A" w:rsidRDefault="005D5711" w:rsidP="00EA532A">
      <w:pPr>
        <w:pStyle w:val="Heading4"/>
        <w:rPr>
          <w:noProof/>
          <w:lang w:val="en-US"/>
        </w:rPr>
      </w:pPr>
      <w:bookmarkStart w:id="1631" w:name="_Toc82555506"/>
      <w:r>
        <w:rPr>
          <w:noProof/>
          <w:lang w:val="en-US"/>
        </w:rPr>
        <w:t>6.10.11</w:t>
      </w:r>
      <w:r w:rsidR="00EA532A">
        <w:rPr>
          <w:noProof/>
          <w:lang w:val="en-US"/>
        </w:rPr>
        <w:t>.2</w:t>
      </w:r>
      <w:r w:rsidR="00EA532A">
        <w:rPr>
          <w:noProof/>
          <w:lang w:val="en-US"/>
        </w:rPr>
        <w:tab/>
        <w:t>Authorization for indirect communication with delegated discovery</w:t>
      </w:r>
      <w:bookmarkEnd w:id="1631"/>
    </w:p>
    <w:p w14:paraId="1A5E551E" w14:textId="5CF10F9B" w:rsidR="00EA532A" w:rsidRDefault="005D5711" w:rsidP="00EA532A">
      <w:pPr>
        <w:pStyle w:val="Heading5"/>
        <w:rPr>
          <w:noProof/>
          <w:lang w:val="en-US"/>
        </w:rPr>
      </w:pPr>
      <w:bookmarkStart w:id="1632" w:name="_Toc82555507"/>
      <w:r>
        <w:rPr>
          <w:noProof/>
          <w:lang w:val="en-US"/>
        </w:rPr>
        <w:t>6.10.11</w:t>
      </w:r>
      <w:r w:rsidR="00EA532A">
        <w:rPr>
          <w:noProof/>
          <w:lang w:val="en-US"/>
        </w:rPr>
        <w:t>.2.1</w:t>
      </w:r>
      <w:r w:rsidR="00EA532A">
        <w:rPr>
          <w:noProof/>
          <w:lang w:val="en-US"/>
        </w:rPr>
        <w:tab/>
        <w:t>General</w:t>
      </w:r>
      <w:bookmarkEnd w:id="1632"/>
    </w:p>
    <w:p w14:paraId="3A19189D" w14:textId="77777777" w:rsidR="00EE3E2B" w:rsidRDefault="00EA532A" w:rsidP="00EA532A">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3B1798C0" w14:textId="77777777" w:rsidR="00EE3E2B" w:rsidRDefault="00EA532A" w:rsidP="00EA532A">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5441D2E0" w14:textId="77777777" w:rsidR="00EE3E2B" w:rsidRDefault="00EA532A" w:rsidP="00EA532A">
      <w:pPr>
        <w:pStyle w:val="B1"/>
      </w:pPr>
      <w:r>
        <w:t>-</w:t>
      </w:r>
      <w:r>
        <w:tab/>
        <w:t>it has a matching scope and a matching audience (i.e. matching producer's NF type or NF instance ID);</w:t>
      </w:r>
    </w:p>
    <w:p w14:paraId="08D78DEB" w14:textId="7C43C4F2" w:rsidR="00EA532A" w:rsidRDefault="00EA532A" w:rsidP="00EA532A">
      <w:pPr>
        <w:pStyle w:val="B1"/>
      </w:pPr>
      <w:r>
        <w:t>-</w:t>
      </w:r>
      <w:r>
        <w:tab/>
        <w:t>it has a matching producer's NF set ID, S-NSSAI, NSI and PLMN ID,</w:t>
      </w:r>
      <w:r w:rsidRPr="00CC6B36">
        <w:t xml:space="preserve"> </w:t>
      </w:r>
      <w:r>
        <w:t>if the access token contains a producer NF set ID, S-NSSAI, NSI and PLMN ID respectively; and</w:t>
      </w:r>
    </w:p>
    <w:p w14:paraId="506C19CE" w14:textId="77777777" w:rsidR="00EA532A" w:rsidRDefault="00EA532A" w:rsidP="00EA532A">
      <w:pPr>
        <w:pStyle w:val="B1"/>
      </w:pPr>
      <w:r>
        <w:t xml:space="preserve"> -</w:t>
      </w:r>
      <w:r>
        <w:tab/>
        <w:t>the access token has not expired.</w:t>
      </w:r>
    </w:p>
    <w:p w14:paraId="4E018841" w14:textId="77777777" w:rsidR="00EE3E2B" w:rsidRDefault="00EA532A" w:rsidP="00EA532A">
      <w:pPr>
        <w:pStyle w:val="NO"/>
      </w:pPr>
      <w:r>
        <w:t>NOTE:</w:t>
      </w:r>
      <w:r>
        <w:tab/>
        <w:t>If the NF service consumer has multiple cached access tokens that are valid for a service request, it is left for implementation how to select the access token to include in the request.</w:t>
      </w:r>
    </w:p>
    <w:p w14:paraId="143F79E8" w14:textId="2BD50D17" w:rsidR="00EA532A" w:rsidRDefault="00EA532A" w:rsidP="00EA532A">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or if it 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62347BAA" w14:textId="77777777" w:rsidR="00EA532A" w:rsidRDefault="00EA532A" w:rsidP="00EA532A">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1279266A" w14:textId="77777777" w:rsidR="00EA532A" w:rsidRDefault="00EA532A" w:rsidP="00EA532A">
      <w:pPr>
        <w:pStyle w:val="B1"/>
      </w:pPr>
      <w:r>
        <w:t>-</w:t>
      </w:r>
      <w:r>
        <w:tab/>
        <w:t>the 3gpp-Sbi-Access-Scope header indicating the access scope of the service request for access authorization.</w:t>
      </w:r>
    </w:p>
    <w:p w14:paraId="4CC37B70" w14:textId="77777777" w:rsidR="00EA532A" w:rsidRDefault="00EA532A" w:rsidP="00EA532A">
      <w:r>
        <w:t>The NF service consumer may also include its Client Credentials Assertion as specified in clause 6.7.5.</w:t>
      </w:r>
    </w:p>
    <w:p w14:paraId="026343BE" w14:textId="77777777" w:rsidR="00EA532A" w:rsidRDefault="00EA532A" w:rsidP="00EA532A">
      <w:r>
        <w:t>The SCP should use the access scope information received in the 3gpp-Sbi-Access-Scope header to determine the access scope required for access authorization for an incoming service request.</w:t>
      </w:r>
    </w:p>
    <w:p w14:paraId="6DC5DDC4" w14:textId="77777777" w:rsidR="00EE3E2B" w:rsidRDefault="00EA532A" w:rsidP="00EA532A">
      <w:r>
        <w:t>If the NF service consumer has included an access token in the service request, or if the SCP has a cached granted access token that matches the service request, the SCP should reuse the available access token.</w:t>
      </w:r>
    </w:p>
    <w:p w14:paraId="6A9D2288" w14:textId="5AD9A58F" w:rsidR="00EA532A" w:rsidRDefault="00EA532A" w:rsidP="00F90BFA">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46A947D1" w14:textId="1A0C23D1" w:rsidR="00EE3E2B" w:rsidRDefault="005D5711" w:rsidP="006D64CD">
      <w:pPr>
        <w:pStyle w:val="Heading5"/>
        <w:rPr>
          <w:noProof/>
          <w:lang w:val="en-US"/>
        </w:rPr>
      </w:pPr>
      <w:bookmarkStart w:id="1633" w:name="_Toc82555508"/>
      <w:r>
        <w:rPr>
          <w:noProof/>
          <w:lang w:val="en-US"/>
        </w:rPr>
        <w:t>6.10.11</w:t>
      </w:r>
      <w:r w:rsidR="006D64CD">
        <w:rPr>
          <w:noProof/>
          <w:lang w:val="en-US"/>
        </w:rPr>
        <w:t>.2.2</w:t>
      </w:r>
      <w:r w:rsidR="006D64CD">
        <w:rPr>
          <w:noProof/>
          <w:lang w:val="en-US"/>
        </w:rPr>
        <w:tab/>
        <w:t>Error handling when the SCP fails to obtain an access token</w:t>
      </w:r>
      <w:bookmarkEnd w:id="1633"/>
    </w:p>
    <w:p w14:paraId="242955F0" w14:textId="77777777" w:rsidR="00EE3E2B" w:rsidRDefault="006D64CD" w:rsidP="006D64CD">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54948C8D" w14:textId="60D29C72" w:rsidR="006D64CD" w:rsidRPr="00D1205D" w:rsidRDefault="006D64CD" w:rsidP="006D64CD">
      <w:pPr>
        <w:pStyle w:val="B1"/>
      </w:pPr>
      <w:r w:rsidRPr="00D1205D">
        <w:rPr>
          <w:lang w:eastAsia="zh-CN"/>
        </w:rPr>
        <w:lastRenderedPageBreak/>
        <w:t>-</w:t>
      </w:r>
      <w:r w:rsidRPr="00D1205D">
        <w:rPr>
          <w:lang w:eastAsia="zh-CN"/>
        </w:rPr>
        <w:tab/>
        <w:t xml:space="preserve">the cause attribute set to </w:t>
      </w:r>
      <w:r>
        <w:t>MISSING_ACCESS_TOKEN_INFO</w:t>
      </w:r>
      <w:r w:rsidRPr="00D1205D">
        <w:t>;</w:t>
      </w:r>
    </w:p>
    <w:p w14:paraId="33ACE669" w14:textId="77777777" w:rsidR="00EE3E2B" w:rsidRDefault="006D64CD" w:rsidP="006D64CD">
      <w:pPr>
        <w:rPr>
          <w:lang w:eastAsia="zh-CN"/>
        </w:rPr>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14892956" w14:textId="77777777" w:rsidR="00EE3E2B" w:rsidRDefault="006D64CD" w:rsidP="006D64CD">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2F4AF357" w14:textId="77777777" w:rsidR="00EE3E2B" w:rsidRDefault="006D64CD" w:rsidP="006D64CD">
      <w:pPr>
        <w:pStyle w:val="B1"/>
      </w:pPr>
      <w:r>
        <w:t>-</w:t>
      </w:r>
      <w:r>
        <w:tab/>
        <w:t>the accessTokenError attribute set to the accessTokenErr payload received from the NRF;</w:t>
      </w:r>
    </w:p>
    <w:p w14:paraId="55F98730" w14:textId="69662D24" w:rsidR="00EE3E2B" w:rsidRDefault="006D64CD" w:rsidP="006D64CD">
      <w:pPr>
        <w:rPr>
          <w:noProof/>
          <w:lang w:val="en-US"/>
        </w:rPr>
      </w:pPr>
      <w:r>
        <w:rPr>
          <w:noProof/>
          <w:lang w:val="en-US"/>
        </w:rPr>
        <w:t xml:space="preserve">and it may </w:t>
      </w:r>
      <w:r>
        <w:rPr>
          <w:lang w:eastAsia="zh-CN"/>
        </w:rPr>
        <w:t>contain:</w:t>
      </w:r>
    </w:p>
    <w:p w14:paraId="43697427" w14:textId="60C41FDE" w:rsidR="006D64CD" w:rsidRDefault="006D64CD" w:rsidP="006D64CD">
      <w:pPr>
        <w:pStyle w:val="B1"/>
        <w:rPr>
          <w:lang w:eastAsia="zh-CN"/>
        </w:rPr>
      </w:pPr>
      <w:r>
        <w:rPr>
          <w:lang w:eastAsia="zh-CN"/>
        </w:rPr>
        <w:t>-</w:t>
      </w:r>
      <w:r>
        <w:rPr>
          <w:lang w:eastAsia="zh-CN"/>
        </w:rPr>
        <w:tab/>
        <w:t>the accessTokenRequest attribute set to the Access Token Request payload sent to the NRF;</w:t>
      </w:r>
    </w:p>
    <w:p w14:paraId="58E7D2CC" w14:textId="77777777" w:rsidR="00EE3E2B" w:rsidRDefault="006D64CD" w:rsidP="00F90BFA">
      <w:pPr>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0A45DE3" w14:textId="46EBA362" w:rsidR="006D64CD" w:rsidRPr="006D64CD" w:rsidRDefault="006D64CD" w:rsidP="00F90BFA">
      <w:pPr>
        <w:rPr>
          <w:noProof/>
          <w:lang w:val="en-US"/>
        </w:rPr>
      </w:pPr>
      <w:r>
        <w:rPr>
          <w:noProof/>
          <w:lang w:val="en-US"/>
        </w:rPr>
        <w:t>In either case, the SCP shall include the Server header in the error response set with its own identity (i.e. SCP FQDN) as specified in clause 6.10.8.2.</w:t>
      </w:r>
    </w:p>
    <w:p w14:paraId="01066721" w14:textId="7471B0ED" w:rsidR="00EE3E2B" w:rsidRDefault="005D5711" w:rsidP="00EE3E2B">
      <w:pPr>
        <w:pStyle w:val="Heading5"/>
        <w:rPr>
          <w:noProof/>
          <w:lang w:val="en-US"/>
        </w:rPr>
      </w:pPr>
      <w:bookmarkStart w:id="1634" w:name="_Toc82555509"/>
      <w:r>
        <w:rPr>
          <w:noProof/>
          <w:lang w:val="en-US"/>
        </w:rPr>
        <w:t>6.10.11</w:t>
      </w:r>
      <w:r w:rsidR="006D64CD">
        <w:rPr>
          <w:noProof/>
          <w:lang w:val="en-US"/>
        </w:rPr>
        <w:t>.2.3</w:t>
      </w:r>
      <w:r w:rsidR="006D64CD">
        <w:rPr>
          <w:noProof/>
          <w:lang w:val="en-US"/>
        </w:rPr>
        <w:tab/>
        <w:t>Error handling when SCP receives a "401 Unauthorized" response or</w:t>
      </w:r>
      <w:r w:rsidR="006D64CD" w:rsidRPr="001A45FC">
        <w:rPr>
          <w:noProof/>
          <w:lang w:val="en-US"/>
        </w:rPr>
        <w:t xml:space="preserve"> </w:t>
      </w:r>
      <w:r w:rsidR="006D64CD">
        <w:rPr>
          <w:noProof/>
          <w:lang w:val="en-US"/>
        </w:rPr>
        <w:t xml:space="preserve">a "403 Forbidden" response </w:t>
      </w:r>
      <w:r w:rsidR="006D64CD">
        <w:t>with</w:t>
      </w:r>
      <w:r w:rsidR="006D64CD" w:rsidRPr="00D1205D">
        <w:rPr>
          <w:lang w:eastAsia="zh-CN"/>
        </w:rPr>
        <w:t xml:space="preserve"> a "WWW-Authenticate" header</w:t>
      </w:r>
      <w:bookmarkEnd w:id="1634"/>
    </w:p>
    <w:p w14:paraId="1159D427" w14:textId="77777777" w:rsidR="00EE3E2B" w:rsidRDefault="006D64CD" w:rsidP="006D64CD">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254CE6D8" w14:textId="77777777" w:rsidR="00EE3E2B" w:rsidRDefault="006D64CD" w:rsidP="006D64CD">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3C1D97A9" w14:textId="1240BED1" w:rsidR="00EE3E2B" w:rsidRDefault="006D64CD" w:rsidP="006D64CD">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7319140A" w14:textId="564FF6A0" w:rsidR="006D64CD" w:rsidRDefault="006D64CD" w:rsidP="006D64CD">
      <w:pPr>
        <w:pStyle w:val="B1"/>
        <w:rPr>
          <w:lang w:eastAsia="zh-CN"/>
        </w:rPr>
      </w:pPr>
      <w:r>
        <w:rPr>
          <w:lang w:eastAsia="zh-CN"/>
        </w:rPr>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454013EB" w14:textId="607D2EE4" w:rsidR="006A2FDB" w:rsidRDefault="005D5711" w:rsidP="006A2FDB">
      <w:pPr>
        <w:pStyle w:val="Heading4"/>
        <w:rPr>
          <w:noProof/>
          <w:lang w:val="en-US"/>
        </w:rPr>
      </w:pPr>
      <w:bookmarkStart w:id="1635" w:name="_Toc82555510"/>
      <w:r>
        <w:rPr>
          <w:noProof/>
          <w:lang w:val="en-US"/>
        </w:rPr>
        <w:t>6.10.11</w:t>
      </w:r>
      <w:r w:rsidR="006A2FDB">
        <w:rPr>
          <w:noProof/>
          <w:lang w:val="en-US"/>
        </w:rPr>
        <w:t>.3</w:t>
      </w:r>
      <w:r w:rsidR="006A2FDB">
        <w:rPr>
          <w:noProof/>
          <w:lang w:val="en-US"/>
        </w:rPr>
        <w:tab/>
        <w:t>Authorization for indirect communication without delegated discovery</w:t>
      </w:r>
      <w:bookmarkEnd w:id="1635"/>
    </w:p>
    <w:p w14:paraId="1E92A520" w14:textId="77777777" w:rsidR="00EE3E2B" w:rsidRDefault="006A2FDB" w:rsidP="006A2FDB">
      <w:r>
        <w:rPr>
          <w:noProof/>
          <w:lang w:val="en-US"/>
        </w:rPr>
        <w:t xml:space="preserve">Requirements in clause 13.4.1.3.1 of </w:t>
      </w:r>
      <w:r w:rsidRPr="00D1205D">
        <w:t>3GPP TS 33.501 [17]</w:t>
      </w:r>
      <w:r>
        <w:t xml:space="preserve"> shall apply with the following additions.</w:t>
      </w:r>
    </w:p>
    <w:p w14:paraId="796F7563" w14:textId="7AD577F7" w:rsidR="006A2FDB" w:rsidRDefault="006A2FDB" w:rsidP="006A2FDB">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25CFCE5" w14:textId="77777777" w:rsidR="006A2FDB" w:rsidRDefault="006A2FDB" w:rsidP="00F90BFA"/>
    <w:p w14:paraId="6546848B" w14:textId="77777777" w:rsidR="00F90BFA" w:rsidRPr="000B63FD" w:rsidRDefault="00F90BFA" w:rsidP="00F90BFA">
      <w:pPr>
        <w:pStyle w:val="Heading2"/>
        <w:rPr>
          <w:lang w:eastAsia="zh-CN"/>
        </w:rPr>
      </w:pPr>
      <w:bookmarkStart w:id="1636" w:name="_Toc35970055"/>
      <w:bookmarkStart w:id="1637" w:name="_Toc36050849"/>
      <w:bookmarkStart w:id="1638" w:name="_Toc44847573"/>
      <w:bookmarkStart w:id="1639" w:name="_Toc51845228"/>
      <w:bookmarkStart w:id="1640" w:name="_Toc51845559"/>
      <w:bookmarkStart w:id="1641" w:name="_Toc57017629"/>
      <w:bookmarkStart w:id="1642" w:name="_Toc82555511"/>
      <w:r w:rsidRPr="000B63FD">
        <w:rPr>
          <w:rFonts w:hint="eastAsia"/>
          <w:lang w:eastAsia="zh-CN"/>
        </w:rPr>
        <w:t>6</w:t>
      </w:r>
      <w:r w:rsidRPr="000B63FD">
        <w:t>.</w:t>
      </w:r>
      <w:r>
        <w:rPr>
          <w:lang w:eastAsia="zh-CN"/>
        </w:rPr>
        <w:t>11</w:t>
      </w:r>
      <w:r w:rsidRPr="000B63FD">
        <w:rPr>
          <w:lang w:eastAsia="zh-CN"/>
        </w:rPr>
        <w:tab/>
      </w:r>
      <w:r>
        <w:rPr>
          <w:lang w:eastAsia="zh-CN"/>
        </w:rPr>
        <w:t>Detection and handling of late arriving requests</w:t>
      </w:r>
      <w:bookmarkEnd w:id="1588"/>
      <w:bookmarkEnd w:id="1589"/>
      <w:bookmarkEnd w:id="1590"/>
      <w:bookmarkEnd w:id="1636"/>
      <w:bookmarkEnd w:id="1637"/>
      <w:bookmarkEnd w:id="1638"/>
      <w:bookmarkEnd w:id="1639"/>
      <w:bookmarkEnd w:id="1640"/>
      <w:bookmarkEnd w:id="1641"/>
      <w:bookmarkEnd w:id="1642"/>
    </w:p>
    <w:p w14:paraId="5D57B6A4" w14:textId="77777777" w:rsidR="00F90BFA" w:rsidRDefault="00F90BFA" w:rsidP="00F90BFA">
      <w:pPr>
        <w:pStyle w:val="Heading3"/>
        <w:rPr>
          <w:lang w:eastAsia="zh-CN"/>
        </w:rPr>
      </w:pPr>
      <w:bookmarkStart w:id="1643" w:name="_Toc19709031"/>
      <w:bookmarkStart w:id="1644" w:name="_Toc27745117"/>
      <w:bookmarkStart w:id="1645" w:name="_Toc29803265"/>
      <w:bookmarkStart w:id="1646" w:name="_Toc35970056"/>
      <w:bookmarkStart w:id="1647" w:name="_Toc36050850"/>
      <w:bookmarkStart w:id="1648" w:name="_Toc44847574"/>
      <w:bookmarkStart w:id="1649" w:name="_Toc51845229"/>
      <w:bookmarkStart w:id="1650" w:name="_Toc51845560"/>
      <w:bookmarkStart w:id="1651" w:name="_Toc57017630"/>
      <w:bookmarkStart w:id="1652" w:name="_Toc82555512"/>
      <w:r>
        <w:rPr>
          <w:lang w:eastAsia="zh-CN"/>
        </w:rPr>
        <w:t>6.11</w:t>
      </w:r>
      <w:r w:rsidRPr="000B63FD">
        <w:rPr>
          <w:lang w:eastAsia="zh-CN"/>
        </w:rPr>
        <w:t>.1</w:t>
      </w:r>
      <w:r w:rsidRPr="000B63FD">
        <w:rPr>
          <w:lang w:eastAsia="zh-CN"/>
        </w:rPr>
        <w:tab/>
        <w:t>General</w:t>
      </w:r>
      <w:bookmarkEnd w:id="1643"/>
      <w:bookmarkEnd w:id="1644"/>
      <w:bookmarkEnd w:id="1645"/>
      <w:bookmarkEnd w:id="1646"/>
      <w:bookmarkEnd w:id="1647"/>
      <w:bookmarkEnd w:id="1648"/>
      <w:bookmarkEnd w:id="1649"/>
      <w:bookmarkEnd w:id="1650"/>
      <w:bookmarkEnd w:id="1651"/>
      <w:bookmarkEnd w:id="1652"/>
    </w:p>
    <w:p w14:paraId="09068BDF" w14:textId="77777777" w:rsidR="00F90BFA" w:rsidRPr="006C1437" w:rsidRDefault="00F90BFA" w:rsidP="00F90BFA">
      <w:r w:rsidRPr="006C1437">
        <w:t>The procedures specified in this clause aim at handling more efficiently requests which may arrive late at upstreams entities, e.g. in networks experiencing processing or transport delays.</w:t>
      </w:r>
    </w:p>
    <w:p w14:paraId="5B3098C4" w14:textId="77777777" w:rsidR="00F90BFA" w:rsidRPr="006E0992" w:rsidRDefault="00F90BFA" w:rsidP="00F90BFA">
      <w:r w:rsidRPr="006C1437">
        <w:t>These procedures are optional to support. When supported, the use of these procedures is dependent on operator policy.</w:t>
      </w:r>
    </w:p>
    <w:p w14:paraId="72617E3A" w14:textId="77777777" w:rsidR="00F90BFA" w:rsidRPr="000B63FD" w:rsidRDefault="00F90BFA" w:rsidP="00F90BFA">
      <w:pPr>
        <w:pStyle w:val="Heading3"/>
        <w:rPr>
          <w:lang w:eastAsia="zh-CN"/>
        </w:rPr>
      </w:pPr>
      <w:bookmarkStart w:id="1653" w:name="_Toc19709032"/>
      <w:bookmarkStart w:id="1654" w:name="_Toc27745118"/>
      <w:bookmarkStart w:id="1655" w:name="_Toc29803266"/>
      <w:bookmarkStart w:id="1656" w:name="_Toc35970057"/>
      <w:bookmarkStart w:id="1657" w:name="_Toc36050851"/>
      <w:bookmarkStart w:id="1658" w:name="_Toc44847575"/>
      <w:bookmarkStart w:id="1659" w:name="_Toc51845230"/>
      <w:bookmarkStart w:id="1660" w:name="_Toc51845561"/>
      <w:bookmarkStart w:id="1661" w:name="_Toc57017631"/>
      <w:bookmarkStart w:id="1662" w:name="_Toc82555513"/>
      <w:r>
        <w:rPr>
          <w:lang w:eastAsia="zh-CN"/>
        </w:rPr>
        <w:lastRenderedPageBreak/>
        <w:t>6.11</w:t>
      </w:r>
      <w:r w:rsidRPr="000B63FD">
        <w:rPr>
          <w:lang w:eastAsia="zh-CN"/>
        </w:rPr>
        <w:t>.</w:t>
      </w:r>
      <w:r>
        <w:rPr>
          <w:lang w:eastAsia="zh-CN"/>
        </w:rPr>
        <w:t>2</w:t>
      </w:r>
      <w:r w:rsidRPr="000B63FD">
        <w:rPr>
          <w:lang w:eastAsia="zh-CN"/>
        </w:rPr>
        <w:tab/>
      </w:r>
      <w:r w:rsidRPr="006C1437">
        <w:t xml:space="preserve">Detection and handling of requests which have timed out at the </w:t>
      </w:r>
      <w:r>
        <w:t>HTTP client</w:t>
      </w:r>
      <w:bookmarkEnd w:id="1653"/>
      <w:bookmarkEnd w:id="1654"/>
      <w:bookmarkEnd w:id="1655"/>
      <w:bookmarkEnd w:id="1656"/>
      <w:bookmarkEnd w:id="1657"/>
      <w:bookmarkEnd w:id="1658"/>
      <w:bookmarkEnd w:id="1659"/>
      <w:bookmarkEnd w:id="1660"/>
      <w:bookmarkEnd w:id="1661"/>
      <w:bookmarkEnd w:id="1662"/>
    </w:p>
    <w:p w14:paraId="21346DE9" w14:textId="77777777" w:rsidR="00F90BFA" w:rsidRPr="006C1437" w:rsidRDefault="00F90BFA" w:rsidP="00F90BFA">
      <w:pPr>
        <w:pStyle w:val="Heading4"/>
      </w:pPr>
      <w:bookmarkStart w:id="1663" w:name="_Toc19709033"/>
      <w:bookmarkStart w:id="1664" w:name="_Toc27745119"/>
      <w:bookmarkStart w:id="1665" w:name="_Toc29803267"/>
      <w:bookmarkStart w:id="1666" w:name="_Toc35970058"/>
      <w:bookmarkStart w:id="1667" w:name="_Toc36050852"/>
      <w:bookmarkStart w:id="1668" w:name="_Toc44847576"/>
      <w:bookmarkStart w:id="1669" w:name="_Toc51845231"/>
      <w:bookmarkStart w:id="1670" w:name="_Toc51845562"/>
      <w:bookmarkStart w:id="1671" w:name="_Toc57017632"/>
      <w:bookmarkStart w:id="1672" w:name="_Toc82555514"/>
      <w:r>
        <w:t>6</w:t>
      </w:r>
      <w:r w:rsidRPr="006C1437">
        <w:t>.</w:t>
      </w:r>
      <w:r>
        <w:t>11</w:t>
      </w:r>
      <w:r w:rsidRPr="006C1437">
        <w:t>.</w:t>
      </w:r>
      <w:r>
        <w:t>2.</w:t>
      </w:r>
      <w:r w:rsidRPr="006C1437">
        <w:t>1</w:t>
      </w:r>
      <w:r w:rsidRPr="006C1437">
        <w:tab/>
        <w:t>General</w:t>
      </w:r>
      <w:bookmarkEnd w:id="1663"/>
      <w:bookmarkEnd w:id="1664"/>
      <w:bookmarkEnd w:id="1665"/>
      <w:bookmarkEnd w:id="1666"/>
      <w:bookmarkEnd w:id="1667"/>
      <w:bookmarkEnd w:id="1668"/>
      <w:bookmarkEnd w:id="1669"/>
      <w:bookmarkEnd w:id="1670"/>
      <w:bookmarkEnd w:id="1671"/>
      <w:bookmarkEnd w:id="1672"/>
    </w:p>
    <w:p w14:paraId="73693A6A" w14:textId="77777777" w:rsidR="00F90BFA" w:rsidRPr="006C1437" w:rsidRDefault="00F90BFA" w:rsidP="00F90BFA">
      <w:r w:rsidRPr="006C1437">
        <w:t xml:space="preserve">This procedure enables an </w:t>
      </w:r>
      <w:r>
        <w:t>HTTP server</w:t>
      </w:r>
      <w:r w:rsidRPr="006C1437">
        <w:t xml:space="preserve"> which receives a request to know when the request times out at the </w:t>
      </w:r>
      <w:r>
        <w:t>HTTP client</w:t>
      </w:r>
      <w:r w:rsidRPr="006C1437">
        <w:t xml:space="preserve">, and to stop further processing, at the receiver and further upstream </w:t>
      </w:r>
      <w:r>
        <w:t>NFs</w:t>
      </w:r>
      <w:r w:rsidRPr="006C1437">
        <w:t xml:space="preserve">, a request which has timed out at the </w:t>
      </w:r>
      <w:r>
        <w:t>HTTP client</w:t>
      </w:r>
      <w:r w:rsidRPr="006C1437">
        <w:t>.</w:t>
      </w:r>
    </w:p>
    <w:p w14:paraId="26F2EC3F" w14:textId="77777777" w:rsidR="00F90BFA" w:rsidRPr="006C1437" w:rsidRDefault="00F90BFA" w:rsidP="00F90BFA">
      <w:r w:rsidRPr="006C1437">
        <w:t xml:space="preserve">The </w:t>
      </w:r>
      <w:r>
        <w:t xml:space="preserve">HTTP client and HTTP server </w:t>
      </w:r>
      <w:r w:rsidRPr="006C1437">
        <w:t xml:space="preserve">shall be NTP synchronized. This procedure may be used between </w:t>
      </w:r>
      <w:r>
        <w:t>NFs</w:t>
      </w:r>
      <w:r w:rsidRPr="006C1437">
        <w:t xml:space="preserve"> pertaining to the same PLMN, and if allowed by operator policy, between </w:t>
      </w:r>
      <w:r>
        <w:t>NFs</w:t>
      </w:r>
      <w:r w:rsidRPr="006C1437">
        <w:t xml:space="preserve"> pertaining to different PLMNs.</w:t>
      </w:r>
    </w:p>
    <w:p w14:paraId="505DEA8D" w14:textId="77777777" w:rsidR="00F90BFA" w:rsidRPr="006C1437" w:rsidRDefault="00F90BFA" w:rsidP="00F90BFA">
      <w:pPr>
        <w:pStyle w:val="Heading4"/>
      </w:pPr>
      <w:bookmarkStart w:id="1673" w:name="_Toc19709034"/>
      <w:bookmarkStart w:id="1674" w:name="_Toc27745120"/>
      <w:bookmarkStart w:id="1675" w:name="_Toc29803268"/>
      <w:bookmarkStart w:id="1676" w:name="_Toc35970059"/>
      <w:bookmarkStart w:id="1677" w:name="_Toc36050853"/>
      <w:bookmarkStart w:id="1678" w:name="_Toc44847577"/>
      <w:bookmarkStart w:id="1679" w:name="_Toc51845232"/>
      <w:bookmarkStart w:id="1680" w:name="_Toc51845563"/>
      <w:bookmarkStart w:id="1681" w:name="_Toc57017633"/>
      <w:bookmarkStart w:id="1682" w:name="_Toc82555515"/>
      <w:r>
        <w:t>6.11.2</w:t>
      </w:r>
      <w:r w:rsidRPr="006C1437">
        <w:t>.2</w:t>
      </w:r>
      <w:r w:rsidRPr="006C1437">
        <w:tab/>
        <w:t>Principles</w:t>
      </w:r>
      <w:bookmarkEnd w:id="1673"/>
      <w:bookmarkEnd w:id="1674"/>
      <w:bookmarkEnd w:id="1675"/>
      <w:bookmarkEnd w:id="1676"/>
      <w:bookmarkEnd w:id="1677"/>
      <w:bookmarkEnd w:id="1678"/>
      <w:bookmarkEnd w:id="1679"/>
      <w:bookmarkEnd w:id="1680"/>
      <w:bookmarkEnd w:id="1681"/>
      <w:bookmarkEnd w:id="1682"/>
    </w:p>
    <w:p w14:paraId="3DFC0FDE" w14:textId="77777777" w:rsidR="00F90BFA" w:rsidRPr="006C1437" w:rsidRDefault="00F90BFA" w:rsidP="00F90BFA">
      <w:r w:rsidRPr="006C1437">
        <w:t>A</w:t>
      </w:r>
      <w:r>
        <w:t>n</w:t>
      </w:r>
      <w:r w:rsidRPr="006C1437">
        <w:t xml:space="preserve"> </w:t>
      </w:r>
      <w:r>
        <w:t>HTTP client</w:t>
      </w:r>
      <w:r w:rsidRPr="006C1437">
        <w:t xml:space="preserve"> originating a </w:t>
      </w:r>
      <w:r>
        <w:t>request</w:t>
      </w:r>
      <w:r w:rsidRPr="006C1437">
        <w:t xml:space="preserve"> </w:t>
      </w:r>
      <w:r>
        <w:t>may</w:t>
      </w:r>
      <w:r w:rsidRPr="006C1437">
        <w:t xml:space="preserve"> include in the </w:t>
      </w:r>
      <w:r>
        <w:t xml:space="preserve">request </w:t>
      </w:r>
      <w:r w:rsidRPr="006C1437">
        <w:t xml:space="preserve">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sidRPr="006C1437">
        <w:t>indicating</w:t>
      </w:r>
      <w:r>
        <w:t xml:space="preserve"> respectively</w:t>
      </w:r>
      <w:r w:rsidRPr="006C1437">
        <w:t xml:space="preserve"> the absolute time at which the request is </w:t>
      </w:r>
      <w:r>
        <w:t xml:space="preserve">originated </w:t>
      </w:r>
      <w:r w:rsidRPr="006C1437">
        <w:t>and the maximum time period to complete the processing of the request</w:t>
      </w:r>
      <w:r>
        <w:t xml:space="preserve">; both </w:t>
      </w:r>
      <w:r>
        <w:rPr>
          <w:lang w:eastAsia="zh-CN"/>
        </w:rPr>
        <w:t>headers together</w:t>
      </w:r>
      <w:r w:rsidRPr="006C1437">
        <w:t xml:space="preserve"> indicate the absolute time at which the request times out at the </w:t>
      </w:r>
      <w:r>
        <w:t>HTTP client</w:t>
      </w:r>
      <w:r w:rsidRPr="006C1437">
        <w:t>.</w:t>
      </w:r>
    </w:p>
    <w:p w14:paraId="09F9A007" w14:textId="77777777" w:rsidR="00F90BFA" w:rsidRDefault="00F90BFA" w:rsidP="00F90BFA">
      <w:r>
        <w:t xml:space="preserve">When forwarding a request that includes the </w:t>
      </w:r>
      <w:r>
        <w:rPr>
          <w:lang w:eastAsia="zh-CN"/>
        </w:rPr>
        <w:t>3gpp-Sbi-Sender-Timestamp</w:t>
      </w:r>
      <w:r w:rsidRPr="006C1437">
        <w:t xml:space="preserve"> </w:t>
      </w:r>
      <w:r>
        <w:t xml:space="preserve">and the </w:t>
      </w:r>
      <w:r w:rsidRPr="009F42C4">
        <w:rPr>
          <w:lang w:eastAsia="zh-CN"/>
        </w:rPr>
        <w:t>3gpp-Sbi-Max-Rsp-Time</w:t>
      </w:r>
      <w:r w:rsidRPr="006C1437">
        <w:t xml:space="preserve"> </w:t>
      </w:r>
      <w:r>
        <w:t xml:space="preserve">headers, </w:t>
      </w:r>
      <w:r>
        <w:rPr>
          <w:lang w:eastAsia="zh-CN"/>
        </w:rPr>
        <w:t>the SCP may forward these headers unmodified;</w:t>
      </w:r>
      <w:r>
        <w:t xml:space="preserve"> if the SCP modifies and sets the </w:t>
      </w:r>
      <w:r>
        <w:rPr>
          <w:lang w:eastAsia="zh-CN"/>
        </w:rPr>
        <w:t xml:space="preserve">3gpp-Sbi-Sender-Timestamp to the time when it forwards the request, it shall adjust </w:t>
      </w:r>
      <w:r>
        <w:t xml:space="preserve">the </w:t>
      </w:r>
      <w:r w:rsidRPr="009F42C4">
        <w:rPr>
          <w:lang w:eastAsia="zh-CN"/>
        </w:rPr>
        <w:t>3gpp-Sbi-Max-Rsp-Time</w:t>
      </w:r>
      <w:r>
        <w:rPr>
          <w:lang w:eastAsia="zh-CN"/>
        </w:rPr>
        <w:t xml:space="preserve"> accordingly such as to properly reflect the time until which the HTTP client waits for a response.</w:t>
      </w:r>
    </w:p>
    <w:p w14:paraId="487CE0FE" w14:textId="77777777" w:rsidR="00F90BFA" w:rsidRPr="006C1437" w:rsidRDefault="00F90BFA" w:rsidP="00F90BFA">
      <w:r w:rsidRPr="006C1437">
        <w:t xml:space="preserve">Upon receipt of a request which contains the </w:t>
      </w:r>
      <w:r>
        <w:rPr>
          <w:lang w:eastAsia="zh-CN"/>
        </w:rPr>
        <w:t>3gpp-Sbi-Sender-Timestamp</w:t>
      </w:r>
      <w:r w:rsidRPr="006C1437">
        <w:t xml:space="preserve"> and the </w:t>
      </w:r>
      <w:r w:rsidRPr="009F42C4">
        <w:rPr>
          <w:lang w:eastAsia="zh-CN"/>
        </w:rPr>
        <w:t>3gpp-Sbi-Max-Rsp-Time</w:t>
      </w:r>
      <w:r w:rsidRPr="006C1437">
        <w:t xml:space="preserve"> </w:t>
      </w:r>
      <w:r>
        <w:t>headers</w:t>
      </w:r>
      <w:r w:rsidRPr="006C1437">
        <w:t xml:space="preserve">, the </w:t>
      </w:r>
      <w:r>
        <w:t>HTTP server</w:t>
      </w:r>
      <w:r w:rsidRPr="006C1437">
        <w:t xml:space="preserve"> should check that the request has not already timed out at the </w:t>
      </w:r>
      <w:r>
        <w:t>originating HTTP client</w:t>
      </w:r>
      <w:r w:rsidRPr="006C1437">
        <w:t xml:space="preserve">. The </w:t>
      </w:r>
      <w:r>
        <w:t>HTTP server</w:t>
      </w:r>
      <w:r w:rsidRPr="006C1437">
        <w:t xml:space="preserve"> may perform additional similar checks during the processing of the request, e.g. upon receipt of a response from the next upstream </w:t>
      </w:r>
      <w:r>
        <w:t>NF service</w:t>
      </w:r>
      <w:r w:rsidRPr="006C1437">
        <w:t>.</w:t>
      </w:r>
    </w:p>
    <w:p w14:paraId="79D04FCE" w14:textId="77777777" w:rsidR="00F90BFA" w:rsidRDefault="00F90BFA" w:rsidP="00F90BFA">
      <w:r>
        <w:t>Based on local configuration, t</w:t>
      </w:r>
      <w:r w:rsidRPr="006C1437">
        <w:t xml:space="preserve">he </w:t>
      </w:r>
      <w:r>
        <w:t>HTTP server</w:t>
      </w:r>
      <w:r w:rsidRPr="006C1437">
        <w:t xml:space="preserve"> </w:t>
      </w:r>
      <w:r>
        <w:t xml:space="preserve">may </w:t>
      </w:r>
      <w:r w:rsidRPr="006C1437">
        <w:t>reject a request that is known to have timed out with the</w:t>
      </w:r>
      <w:r>
        <w:t xml:space="preserve"> HTTP status code "504 Gateway Timeout" and the protocol error "TIMED_OUT_REQUEST"</w:t>
      </w:r>
      <w:r w:rsidRPr="006C1437">
        <w:t>; it may alternatively drop the request.</w:t>
      </w:r>
      <w:r>
        <w:t xml:space="preserve"> If so</w:t>
      </w:r>
      <w:r w:rsidRPr="006C1437">
        <w:t xml:space="preserve">, the </w:t>
      </w:r>
      <w:r>
        <w:t>HTTP server</w:t>
      </w:r>
      <w:r w:rsidRPr="006C1437">
        <w:t xml:space="preserve"> should initiate the release of any </w:t>
      </w:r>
      <w:r>
        <w:t>resource</w:t>
      </w:r>
      <w:r w:rsidRPr="006C1437">
        <w:t xml:space="preserve"> it may have successfully created towards an upstream entity, to avoid hanging </w:t>
      </w:r>
      <w:r>
        <w:t>resources</w:t>
      </w:r>
      <w:r w:rsidRPr="006C1437">
        <w:t xml:space="preserve"> in the network.</w:t>
      </w:r>
    </w:p>
    <w:p w14:paraId="47928261" w14:textId="77777777" w:rsidR="00F90BFA" w:rsidRPr="000B63FD" w:rsidRDefault="00F90BFA" w:rsidP="00F90BFA">
      <w:pPr>
        <w:pStyle w:val="Heading2"/>
        <w:rPr>
          <w:lang w:eastAsia="zh-CN"/>
        </w:rPr>
      </w:pPr>
      <w:bookmarkStart w:id="1683" w:name="_Toc4121472"/>
      <w:bookmarkStart w:id="1684" w:name="_Toc27745121"/>
      <w:bookmarkStart w:id="1685" w:name="_Toc29803269"/>
      <w:bookmarkStart w:id="1686" w:name="_Toc35970060"/>
      <w:bookmarkStart w:id="1687" w:name="_Toc36050854"/>
      <w:bookmarkStart w:id="1688" w:name="_Toc44847578"/>
      <w:bookmarkStart w:id="1689" w:name="_Toc51845233"/>
      <w:bookmarkStart w:id="1690" w:name="_Toc51845564"/>
      <w:bookmarkStart w:id="1691" w:name="_Toc57017634"/>
      <w:bookmarkStart w:id="1692" w:name="_Toc82555516"/>
      <w:r w:rsidRPr="000B63FD">
        <w:rPr>
          <w:rFonts w:hint="eastAsia"/>
          <w:lang w:eastAsia="zh-CN"/>
        </w:rPr>
        <w:t>6</w:t>
      </w:r>
      <w:r w:rsidRPr="000B63FD">
        <w:t>.</w:t>
      </w:r>
      <w:r>
        <w:rPr>
          <w:lang w:eastAsia="zh-CN"/>
        </w:rPr>
        <w:t>12</w:t>
      </w:r>
      <w:r w:rsidRPr="000B63FD">
        <w:rPr>
          <w:lang w:eastAsia="zh-CN"/>
        </w:rPr>
        <w:tab/>
      </w:r>
      <w:bookmarkEnd w:id="1683"/>
      <w:r>
        <w:rPr>
          <w:lang w:eastAsia="zh-CN"/>
        </w:rPr>
        <w:t>Binding between an NF Service Consumer and an NF Service Resource</w:t>
      </w:r>
      <w:bookmarkEnd w:id="1684"/>
      <w:bookmarkEnd w:id="1685"/>
      <w:bookmarkEnd w:id="1686"/>
      <w:bookmarkEnd w:id="1687"/>
      <w:bookmarkEnd w:id="1688"/>
      <w:bookmarkEnd w:id="1689"/>
      <w:bookmarkEnd w:id="1690"/>
      <w:bookmarkEnd w:id="1691"/>
      <w:bookmarkEnd w:id="1692"/>
    </w:p>
    <w:p w14:paraId="5AA0967B" w14:textId="77777777" w:rsidR="00F90BFA" w:rsidRPr="000B63FD" w:rsidRDefault="00F90BFA" w:rsidP="00F90BFA">
      <w:pPr>
        <w:pStyle w:val="Heading3"/>
        <w:rPr>
          <w:lang w:eastAsia="zh-CN"/>
        </w:rPr>
      </w:pPr>
      <w:bookmarkStart w:id="1693" w:name="_Toc4121473"/>
      <w:bookmarkStart w:id="1694" w:name="_Toc27745122"/>
      <w:bookmarkStart w:id="1695" w:name="_Toc29803270"/>
      <w:bookmarkStart w:id="1696" w:name="_Toc35970061"/>
      <w:bookmarkStart w:id="1697" w:name="_Toc36050855"/>
      <w:bookmarkStart w:id="1698" w:name="_Toc44847579"/>
      <w:bookmarkStart w:id="1699" w:name="_Toc51845234"/>
      <w:bookmarkStart w:id="1700" w:name="_Toc51845565"/>
      <w:bookmarkStart w:id="1701" w:name="_Toc57017635"/>
      <w:bookmarkStart w:id="1702" w:name="_Toc82555517"/>
      <w:r>
        <w:rPr>
          <w:lang w:eastAsia="zh-CN"/>
        </w:rPr>
        <w:t>6.12</w:t>
      </w:r>
      <w:r w:rsidRPr="000B63FD">
        <w:rPr>
          <w:lang w:eastAsia="zh-CN"/>
        </w:rPr>
        <w:t>.1</w:t>
      </w:r>
      <w:r w:rsidRPr="000B63FD">
        <w:rPr>
          <w:lang w:eastAsia="zh-CN"/>
        </w:rPr>
        <w:tab/>
        <w:t>General</w:t>
      </w:r>
      <w:bookmarkEnd w:id="1693"/>
      <w:bookmarkEnd w:id="1694"/>
      <w:bookmarkEnd w:id="1695"/>
      <w:bookmarkEnd w:id="1696"/>
      <w:bookmarkEnd w:id="1697"/>
      <w:bookmarkEnd w:id="1698"/>
      <w:bookmarkEnd w:id="1699"/>
      <w:bookmarkEnd w:id="1700"/>
      <w:bookmarkEnd w:id="1701"/>
      <w:bookmarkEnd w:id="1702"/>
    </w:p>
    <w:p w14:paraId="5DB9E551" w14:textId="1CB514BA" w:rsidR="00F90BFA" w:rsidRDefault="00F90BFA" w:rsidP="00F90BFA">
      <w:pPr>
        <w:rPr>
          <w:lang w:val="en-US" w:eastAsia="zh-CN"/>
        </w:rPr>
      </w:pPr>
      <w:bookmarkStart w:id="1703" w:name="_Toc27745123"/>
      <w:bookmarkStart w:id="1704" w:name="_Toc29803271"/>
      <w:r>
        <w:rPr>
          <w:lang w:eastAsia="zh-CN"/>
        </w:rPr>
        <w:t xml:space="preserve">A Binding Indication for an NF Service Resource may be provided to an NF Service Consumer of the resource as part of the Direct or Indirect Communication procedures, to be used in subsequent related service requests. </w:t>
      </w:r>
      <w:r>
        <w:rPr>
          <w:lang w:val="en-US" w:eastAsia="zh-CN"/>
        </w:rPr>
        <w:t xml:space="preserve">This allows the NF Service Resource owner to indicate that the NF Service Consumer, for a particular resource, should be bound to an NF service instance, NF instance, NF service set or NF set. </w:t>
      </w:r>
      <w:r>
        <w:rPr>
          <w:lang w:eastAsia="zh-CN"/>
        </w:rPr>
        <w:t xml:space="preserve">See </w:t>
      </w:r>
      <w:r w:rsidR="00EE3E2B">
        <w:rPr>
          <w:lang w:eastAsia="zh-CN"/>
        </w:rPr>
        <w:t>clause 6</w:t>
      </w:r>
      <w:r>
        <w:rPr>
          <w:lang w:eastAsia="zh-CN"/>
        </w:rPr>
        <w:t xml:space="preserve">.3.1.0 of </w:t>
      </w:r>
      <w:r>
        <w:rPr>
          <w:rFonts w:hint="eastAsia"/>
          <w:lang w:eastAsia="zh-CN"/>
        </w:rPr>
        <w:t>3GPP TS 23.501</w:t>
      </w:r>
      <w:r>
        <w:rPr>
          <w:lang w:val="en-US" w:eastAsia="zh-CN"/>
        </w:rPr>
        <w:t> </w:t>
      </w:r>
      <w:r>
        <w:rPr>
          <w:rFonts w:hint="eastAsia"/>
          <w:lang w:val="en-US" w:eastAsia="zh-CN"/>
        </w:rPr>
        <w:t>[3]</w:t>
      </w:r>
      <w:r>
        <w:rPr>
          <w:lang w:val="en-US" w:eastAsia="zh-CN"/>
        </w:rPr>
        <w:t xml:space="preserve"> and clause 4.17.12 of </w:t>
      </w:r>
      <w:r w:rsidRPr="000B63FD">
        <w:rPr>
          <w:lang w:eastAsia="zh-CN"/>
        </w:rPr>
        <w:t>3GPP TS 23.502 [4]</w:t>
      </w:r>
      <w:r>
        <w:rPr>
          <w:rFonts w:hint="eastAsia"/>
          <w:lang w:val="en-US" w:eastAsia="zh-CN"/>
        </w:rPr>
        <w:t>.</w:t>
      </w:r>
    </w:p>
    <w:p w14:paraId="3F9F3F33" w14:textId="77777777" w:rsidR="00F90BFA" w:rsidRDefault="00F90BFA" w:rsidP="00F90BFA">
      <w:pPr>
        <w:rPr>
          <w:lang w:val="en-US" w:eastAsia="zh-CN"/>
        </w:rPr>
      </w:pPr>
      <w:r>
        <w:rPr>
          <w:lang w:val="en-US" w:eastAsia="zh-CN"/>
        </w:rPr>
        <w:t>A binding may be established or updated as part of a:</w:t>
      </w:r>
    </w:p>
    <w:p w14:paraId="5B485B25" w14:textId="75AD92CE" w:rsidR="00F90BFA" w:rsidRDefault="00F90BFA" w:rsidP="00F90BFA">
      <w:pPr>
        <w:pStyle w:val="B1"/>
        <w:rPr>
          <w:lang w:val="en-US" w:eastAsia="zh-CN"/>
        </w:rPr>
      </w:pPr>
      <w:r>
        <w:rPr>
          <w:lang w:val="en-US" w:eastAsia="zh-CN"/>
        </w:rPr>
        <w:t>1)</w:t>
      </w:r>
      <w:r>
        <w:rPr>
          <w:lang w:val="en-US" w:eastAsia="zh-CN"/>
        </w:rPr>
        <w:tab/>
        <w:t xml:space="preserve">service response creating or modifying a resource, to be used for subsequent requests targeting this resource (see </w:t>
      </w:r>
      <w:r w:rsidR="00EE3E2B">
        <w:rPr>
          <w:lang w:val="en-US" w:eastAsia="zh-CN"/>
        </w:rPr>
        <w:t>clause 4</w:t>
      </w:r>
      <w:r>
        <w:rPr>
          <w:lang w:val="en-US" w:eastAsia="zh-CN"/>
        </w:rPr>
        <w:t xml:space="preserve">.17.12.2 of </w:t>
      </w:r>
      <w:r w:rsidRPr="000B63FD">
        <w:rPr>
          <w:lang w:eastAsia="zh-CN"/>
        </w:rPr>
        <w:t>3GPP TS 23.502 [4]</w:t>
      </w:r>
      <w:r>
        <w:rPr>
          <w:lang w:val="en-US" w:eastAsia="zh-CN"/>
        </w:rPr>
        <w:t>), for any API that defines resources;</w:t>
      </w:r>
    </w:p>
    <w:p w14:paraId="01DD8F8F" w14:textId="63F88923" w:rsidR="00F90BFA" w:rsidRDefault="00F90BFA" w:rsidP="00F90BFA">
      <w:pPr>
        <w:pStyle w:val="B1"/>
        <w:rPr>
          <w:lang w:val="en-US" w:eastAsia="zh-CN"/>
        </w:rPr>
      </w:pPr>
      <w:r>
        <w:rPr>
          <w:lang w:val="en-US" w:eastAsia="zh-CN"/>
        </w:rPr>
        <w:t>2)</w:t>
      </w:r>
      <w:r>
        <w:rPr>
          <w:lang w:val="en-US"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2BD910C1" w14:textId="67760F13" w:rsidR="00F90BFA" w:rsidRDefault="00F90BFA" w:rsidP="00F90BFA">
      <w:pPr>
        <w:pStyle w:val="B1"/>
        <w:rPr>
          <w:lang w:val="en-US" w:eastAsia="zh-CN"/>
        </w:rPr>
      </w:pPr>
      <w:r>
        <w:rPr>
          <w:lang w:val="en-US" w:eastAsia="zh-CN"/>
        </w:rPr>
        <w:t>3)</w:t>
      </w:r>
      <w:r>
        <w:rPr>
          <w:lang w:val="en-US" w:eastAsia="zh-CN"/>
        </w:rPr>
        <w:tab/>
        <w:t xml:space="preserve">service request creating or modifying an explicit or an implicit subscription, or as part of a notification response, to be used for subsequent notification requests initiated by the NF Service Producer (see </w:t>
      </w:r>
      <w:r w:rsidR="00EE3E2B">
        <w:rPr>
          <w:lang w:val="en-US" w:eastAsia="zh-CN"/>
        </w:rPr>
        <w:t>clause 4</w:t>
      </w:r>
      <w:r>
        <w:rPr>
          <w:lang w:val="en-US" w:eastAsia="zh-CN"/>
        </w:rPr>
        <w:t xml:space="preserve">.17.12.3 of </w:t>
      </w:r>
      <w:r w:rsidRPr="000B63FD">
        <w:rPr>
          <w:lang w:eastAsia="zh-CN"/>
        </w:rPr>
        <w:t>3GPP TS 23.502 [4]</w:t>
      </w:r>
      <w:r>
        <w:rPr>
          <w:lang w:val="en-US" w:eastAsia="zh-CN"/>
        </w:rPr>
        <w:t>);</w:t>
      </w:r>
    </w:p>
    <w:p w14:paraId="4164919C" w14:textId="38538F07" w:rsidR="00F90BFA" w:rsidRDefault="00F90BFA" w:rsidP="00F90BFA">
      <w:pPr>
        <w:pStyle w:val="B1"/>
        <w:rPr>
          <w:lang w:val="en-US" w:eastAsia="zh-CN"/>
        </w:rPr>
      </w:pPr>
      <w:r>
        <w:rPr>
          <w:lang w:val="en-US" w:eastAsia="zh-CN"/>
        </w:rPr>
        <w:lastRenderedPageBreak/>
        <w:t>4)</w:t>
      </w:r>
      <w:r>
        <w:rPr>
          <w:lang w:val="en-US" w:eastAsia="zh-CN"/>
        </w:rPr>
        <w:tab/>
        <w:t xml:space="preserve">service response creating an implicit or explicit subscription or updating a subscription, </w:t>
      </w:r>
      <w:bookmarkStart w:id="1705" w:name="_Hlk33082535"/>
      <w:r>
        <w:rPr>
          <w:lang w:val="en-US" w:eastAsia="zh-CN"/>
        </w:rPr>
        <w:t>or as part of a notification request</w:t>
      </w:r>
      <w:bookmarkEnd w:id="1705"/>
      <w:r>
        <w:rPr>
          <w:lang w:val="en-US" w:eastAsia="zh-CN"/>
        </w:rPr>
        <w:t xml:space="preserve">, to be used for subsequent operations on the subscription (see </w:t>
      </w:r>
      <w:r w:rsidR="00EE3E2B">
        <w:rPr>
          <w:lang w:val="en-US" w:eastAsia="zh-CN"/>
        </w:rPr>
        <w:t>clause 4</w:t>
      </w:r>
      <w:r>
        <w:rPr>
          <w:lang w:val="en-US" w:eastAsia="zh-CN"/>
        </w:rPr>
        <w:t xml:space="preserve">.17.12.4 of </w:t>
      </w:r>
      <w:r w:rsidRPr="000B63FD">
        <w:rPr>
          <w:lang w:eastAsia="zh-CN"/>
        </w:rPr>
        <w:t>3GPP TS 23.502 [4]</w:t>
      </w:r>
      <w:r>
        <w:rPr>
          <w:lang w:val="en-US" w:eastAsia="zh-CN"/>
        </w:rPr>
        <w:t>);</w:t>
      </w:r>
    </w:p>
    <w:p w14:paraId="4A32E1D1" w14:textId="77777777" w:rsidR="00F90BFA" w:rsidRDefault="00F90BFA" w:rsidP="00F90BFA">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1D0DE818" w14:textId="77777777" w:rsidR="006254F7" w:rsidRDefault="006254F7" w:rsidP="006254F7">
      <w:pPr>
        <w:pStyle w:val="B1"/>
        <w:rPr>
          <w:lang w:val="en-US" w:eastAsia="zh-CN"/>
        </w:rPr>
      </w:pPr>
      <w:r>
        <w:rPr>
          <w:lang w:val="en-US" w:eastAsia="zh-CN"/>
        </w:rPr>
        <w:t>6)</w:t>
      </w:r>
      <w:r w:rsidR="00F5252B">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398D9A0A" w14:textId="77777777" w:rsidR="00F90BFA" w:rsidRDefault="00F90BFA" w:rsidP="00F90BFA">
      <w:r>
        <w:t>Two types of binding information are defined to manage the binding between an NF Service Consumer and an NF Service Resource:</w:t>
      </w:r>
    </w:p>
    <w:p w14:paraId="085B49C1" w14:textId="77777777" w:rsidR="00F90BFA" w:rsidRPr="003A27A4" w:rsidRDefault="00F90BFA" w:rsidP="00F90BFA">
      <w:pPr>
        <w:pStyle w:val="B1"/>
        <w:rPr>
          <w:lang w:val="en-US" w:eastAsia="zh-CN"/>
        </w:rPr>
      </w:pPr>
      <w:r>
        <w:t>1)</w:t>
      </w:r>
      <w:r>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3129159B" w14:textId="77777777" w:rsidR="00F90BFA" w:rsidRDefault="00F90BFA" w:rsidP="00F90BFA">
      <w:pPr>
        <w:pStyle w:val="B1"/>
        <w:rPr>
          <w:lang w:val="en-US" w:eastAsia="zh-CN"/>
        </w:rPr>
      </w:pPr>
      <w:r>
        <w:t>2)</w:t>
      </w:r>
      <w:r>
        <w:tab/>
        <w:t>A Routing Binding Indication conveys binding information to direct a request from a client to a server which has the context. A Routing Binding Indication shall only be contained in an HTTP request.</w:t>
      </w:r>
    </w:p>
    <w:p w14:paraId="102EA065" w14:textId="77777777" w:rsidR="00F90BFA" w:rsidRDefault="00F90BFA" w:rsidP="00F90BFA">
      <w:pPr>
        <w:rPr>
          <w:lang w:val="en-US" w:eastAsia="zh-CN"/>
        </w:rPr>
      </w:pPr>
      <w:r>
        <w:rPr>
          <w:lang w:val="en-US" w:eastAsia="zh-CN"/>
        </w:rPr>
        <w:t>A same service request may convey more than one Binding Indication, e.g.:</w:t>
      </w:r>
    </w:p>
    <w:p w14:paraId="67CC084C" w14:textId="77777777" w:rsidR="00F90BFA" w:rsidRDefault="00F90BFA" w:rsidP="00F90BFA">
      <w:pPr>
        <w:pStyle w:val="B1"/>
        <w:rPr>
          <w:lang w:val="en-US" w:eastAsia="zh-CN"/>
        </w:rPr>
      </w:pPr>
      <w:r>
        <w:rPr>
          <w:lang w:val="en-US" w:eastAsia="zh-CN"/>
        </w:rPr>
        <w:t>-</w:t>
      </w:r>
      <w:r>
        <w:rPr>
          <w:lang w:val="en-US" w:eastAsia="zh-CN"/>
        </w:rPr>
        <w:tab/>
        <w:t>to provide bindings for notification or callback (i.e. bullets 3 or 5) and for other services that the NF service consumer can provide later as a NF Service Producer (i.e. bullet 2); or</w:t>
      </w:r>
    </w:p>
    <w:p w14:paraId="19674200" w14:textId="735A165C" w:rsidR="00F90BFA" w:rsidRDefault="00F90BFA" w:rsidP="00F90BFA">
      <w:pPr>
        <w:pStyle w:val="B1"/>
        <w:rPr>
          <w:lang w:val="en-US" w:eastAsia="zh-CN"/>
        </w:rPr>
      </w:pPr>
      <w:r>
        <w:rPr>
          <w:lang w:val="en-US" w:eastAsia="zh-CN"/>
        </w:rPr>
        <w:t>-</w:t>
      </w:r>
      <w:r>
        <w:rPr>
          <w:lang w:val="en-US" w:eastAsia="zh-CN"/>
        </w:rPr>
        <w:tab/>
        <w:t xml:space="preserve">to provide binding information for different event notifications, when creating a subscription on behalf of another NF (see </w:t>
      </w:r>
      <w:r w:rsidR="00EE3E2B">
        <w:rPr>
          <w:lang w:val="en-US" w:eastAsia="zh-CN"/>
        </w:rPr>
        <w:t>clause 6</w:t>
      </w:r>
      <w:r>
        <w:rPr>
          <w:lang w:val="en-US" w:eastAsia="zh-CN"/>
        </w:rPr>
        <w:t>.12.4).</w:t>
      </w:r>
    </w:p>
    <w:p w14:paraId="5322FE85" w14:textId="77777777" w:rsidR="00F126C9" w:rsidRDefault="00F126C9" w:rsidP="00F126C9">
      <w:pPr>
        <w:rPr>
          <w:lang w:val="en-US" w:eastAsia="zh-CN"/>
        </w:rPr>
      </w:pPr>
      <w:r>
        <w:rPr>
          <w:lang w:val="en-US" w:eastAsia="zh-CN"/>
        </w:rPr>
        <w:t>The scope parameter in a Binding Indication in a service request (or notification or callback response) identifies the applicability of (i.e. scenario associated with) the binding information.</w:t>
      </w:r>
    </w:p>
    <w:p w14:paraId="3D0F7383" w14:textId="77777777" w:rsidR="00F90BFA" w:rsidRDefault="00F90BFA" w:rsidP="00F90BFA">
      <w:pPr>
        <w:rPr>
          <w:lang w:val="en-US" w:eastAsia="zh-CN"/>
        </w:rPr>
      </w:pPr>
      <w:r>
        <w:rPr>
          <w:lang w:val="en-US"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14CF2C1A" w14:textId="77777777" w:rsidR="00F90BFA" w:rsidRDefault="00F90BFA" w:rsidP="00F90BFA">
      <w:pPr>
        <w:pStyle w:val="NO"/>
        <w:rPr>
          <w:lang w:eastAsia="zh-CN"/>
        </w:rPr>
      </w:pPr>
      <w:r w:rsidRPr="00A0470E">
        <w:rPr>
          <w:lang w:eastAsia="zh-CN"/>
        </w:rPr>
        <w:t>NOTE</w:t>
      </w:r>
      <w:r>
        <w:rPr>
          <w:lang w:eastAsia="zh-CN"/>
        </w:rPr>
        <w:t xml:space="preserve"> 1</w:t>
      </w:r>
      <w:r w:rsidRPr="00A0470E">
        <w:rPr>
          <w:lang w:eastAsia="zh-CN"/>
        </w:rPr>
        <w:t>:</w:t>
      </w:r>
      <w:r w:rsidRPr="00A0470E">
        <w:rPr>
          <w:lang w:eastAsia="zh-CN"/>
        </w:rPr>
        <w:tab/>
        <w:t>A</w:t>
      </w:r>
      <w:r>
        <w:rPr>
          <w:lang w:eastAsia="zh-CN"/>
        </w:rPr>
        <w:t xml:space="preserve">n HTTP request can contain for instance one </w:t>
      </w:r>
      <w:r w:rsidRPr="000B63FD">
        <w:rPr>
          <w:lang w:eastAsia="zh-CN"/>
        </w:rPr>
        <w:t>3gpp-Sbi</w:t>
      </w:r>
      <w:r>
        <w:rPr>
          <w:lang w:eastAsia="zh-CN"/>
        </w:rPr>
        <w:t xml:space="preserve">-Binding header containing two Binding Indications for other services and for callbacks, and one </w:t>
      </w:r>
      <w:r w:rsidRPr="000B63FD">
        <w:rPr>
          <w:lang w:eastAsia="zh-CN"/>
        </w:rPr>
        <w:t>3gpp-Sbi-</w:t>
      </w:r>
      <w:r>
        <w:rPr>
          <w:lang w:eastAsia="zh-CN"/>
        </w:rPr>
        <w:t>Routing-Binding header conveying a Routing Binding Indication.</w:t>
      </w:r>
    </w:p>
    <w:p w14:paraId="5F77770D" w14:textId="09C20467" w:rsidR="002A2895" w:rsidRDefault="002A2895" w:rsidP="002A2895">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051F217E" w14:textId="12912C7D" w:rsidR="002A2895" w:rsidRDefault="002A2895" w:rsidP="002A2895">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654843E" w14:textId="2887A135" w:rsidR="002A2895" w:rsidRDefault="002A2895" w:rsidP="002A2895">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6ADBAE2B" w14:textId="77777777" w:rsidR="00F90BFA" w:rsidRDefault="00F90BFA" w:rsidP="00F90BFA">
      <w:pPr>
        <w:rPr>
          <w:lang w:eastAsia="zh-CN"/>
        </w:rPr>
      </w:pPr>
      <w:r w:rsidRPr="007D2141">
        <w:rPr>
          <w:lang w:eastAsia="zh-CN"/>
        </w:rPr>
        <w:t>If an SCP receives a Routing Binding Indication within a service or notification request and decides to forward that request to a next-hop SCP, it shall include the Routing Binding Indication in the forwarded request.</w:t>
      </w:r>
      <w:r>
        <w:rPr>
          <w:lang w:eastAsia="zh-CN"/>
        </w:rPr>
        <w:t xml:space="preserve"> The SCP shall remove the </w:t>
      </w:r>
      <w:r w:rsidRPr="007D2141">
        <w:rPr>
          <w:lang w:eastAsia="zh-CN"/>
        </w:rPr>
        <w:t>Routing Binding Indication</w:t>
      </w:r>
      <w:r>
        <w:rPr>
          <w:lang w:eastAsia="zh-CN"/>
        </w:rPr>
        <w:t xml:space="preserve"> if it forwards the request to the target NF.</w:t>
      </w:r>
    </w:p>
    <w:p w14:paraId="08B5A7D4" w14:textId="77777777" w:rsidR="00F90BFA" w:rsidRDefault="00F90BFA" w:rsidP="00F90BFA">
      <w:pPr>
        <w:rPr>
          <w:lang w:val="en-US" w:eastAsia="zh-CN"/>
        </w:rPr>
      </w:pPr>
      <w:r>
        <w:rPr>
          <w:lang w:val="en-US" w:eastAsia="zh-CN"/>
        </w:rPr>
        <w:lastRenderedPageBreak/>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3BF41B66" w14:textId="77777777" w:rsidR="006254F7" w:rsidRDefault="00F90BFA" w:rsidP="00F90BFA">
      <w:pPr>
        <w:rPr>
          <w:lang w:val="en-US" w:eastAsia="zh-CN"/>
        </w:rPr>
      </w:pPr>
      <w:r>
        <w:rPr>
          <w:lang w:val="en-US" w:eastAsia="zh-CN"/>
        </w:rPr>
        <w:t xml:space="preserve">The Binding Level </w:t>
      </w:r>
      <w:r>
        <w:rPr>
          <w:lang w:eastAsia="zh-CN"/>
        </w:rPr>
        <w:t xml:space="preserve">indicates a preferred </w:t>
      </w:r>
      <w:r>
        <w:rPr>
          <w:lang w:val="en-US" w:eastAsia="zh-CN"/>
        </w:rPr>
        <w:t>binding to either a NF Instance, a NF set, a NF Service Instance or a NF Service Set.</w:t>
      </w:r>
    </w:p>
    <w:p w14:paraId="52256B92" w14:textId="34822824" w:rsidR="00D21137" w:rsidRDefault="00D21137" w:rsidP="00D21137">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F2566D">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1205C49D" w14:textId="77777777" w:rsidR="00F90BFA" w:rsidRDefault="00F90BFA" w:rsidP="00F90BF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0254872B" w14:textId="77777777" w:rsidR="00473AB5" w:rsidRDefault="00F90BFA" w:rsidP="00473AB5">
      <w:pPr>
        <w:pStyle w:val="B1"/>
        <w:rPr>
          <w:lang w:val="en-US" w:eastAsia="zh-CN"/>
        </w:rPr>
      </w:pPr>
      <w:r>
        <w:rPr>
          <w:lang w:val="en-US" w:eastAsia="zh-CN"/>
        </w:rPr>
        <w:t>-</w:t>
      </w:r>
      <w:r>
        <w:rPr>
          <w:lang w:val="en-US" w:eastAsia="zh-CN"/>
        </w:rPr>
        <w:tab/>
        <w:t>select an equivalent NF service instance in the same NF instance, if an NF instance ID was signalled in the Binding Indication</w:t>
      </w:r>
      <w:r w:rsidRPr="00EC33CF">
        <w:rPr>
          <w:lang w:val="en-US" w:eastAsia="zh-CN"/>
        </w:rPr>
        <w:t xml:space="preserve"> </w:t>
      </w:r>
      <w:r>
        <w:rPr>
          <w:lang w:val="en-US" w:eastAsia="zh-CN"/>
        </w:rPr>
        <w:t>or Routing Binding Indication;</w:t>
      </w:r>
    </w:p>
    <w:p w14:paraId="7FD21EB6" w14:textId="77777777" w:rsidR="00473AB5" w:rsidRDefault="00473AB5" w:rsidP="00473AB5">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3AF11EC3" w14:textId="77777777" w:rsidR="00F90BFA" w:rsidRDefault="00473AB5" w:rsidP="00473AB5">
      <w:pPr>
        <w:pStyle w:val="B1"/>
        <w:rPr>
          <w:lang w:val="en-US"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4F35E5F2" w14:textId="77777777" w:rsidR="00F90BFA" w:rsidRDefault="00F90BFA" w:rsidP="00F90BFA">
      <w:pPr>
        <w:pStyle w:val="B1"/>
        <w:rPr>
          <w:lang w:val="en-US" w:eastAsia="zh-CN"/>
        </w:rPr>
      </w:pPr>
      <w:r>
        <w:rPr>
          <w:lang w:val="en-US" w:eastAsia="zh-CN"/>
        </w:rPr>
        <w:t>-</w:t>
      </w:r>
      <w:r>
        <w:rPr>
          <w:lang w:val="en-US" w:eastAsia="zh-CN"/>
        </w:rPr>
        <w:tab/>
        <w:t>select an NF service instance in an equivalent NF service set of another NF instance of the NF set, if an NF Service Set ID and an NF Set ID were signalled in the Binding Indication</w:t>
      </w:r>
      <w:r w:rsidRPr="00EC33CF">
        <w:rPr>
          <w:lang w:val="en-US" w:eastAsia="zh-CN"/>
        </w:rPr>
        <w:t xml:space="preserve"> </w:t>
      </w:r>
      <w:r>
        <w:rPr>
          <w:lang w:val="en-US" w:eastAsia="zh-CN"/>
        </w:rPr>
        <w:t>or Routing Binding Indication;</w:t>
      </w:r>
    </w:p>
    <w:p w14:paraId="61C35D36" w14:textId="77777777" w:rsidR="00F90BFA" w:rsidRDefault="00F90BFA" w:rsidP="00F90BFA">
      <w:pPr>
        <w:pStyle w:val="B1"/>
        <w:rPr>
          <w:lang w:val="en-US" w:eastAsia="zh-CN"/>
        </w:rPr>
      </w:pPr>
      <w:r>
        <w:rPr>
          <w:lang w:val="en-US" w:eastAsia="zh-CN"/>
        </w:rPr>
        <w:t>-</w:t>
      </w:r>
      <w:r>
        <w:rPr>
          <w:lang w:val="en-US" w:eastAsia="zh-CN"/>
        </w:rPr>
        <w:tab/>
        <w:t>select an equivalent NF service instance in another NF instance of the NF Set, if an NF Set ID was signalled in the Binding Indication</w:t>
      </w:r>
      <w:r w:rsidRPr="00EC33CF">
        <w:rPr>
          <w:lang w:val="en-US" w:eastAsia="zh-CN"/>
        </w:rPr>
        <w:t xml:space="preserve"> </w:t>
      </w:r>
      <w:r>
        <w:rPr>
          <w:lang w:val="en-US" w:eastAsia="zh-CN"/>
        </w:rPr>
        <w:t>or Routing Binding Indication.</w:t>
      </w:r>
    </w:p>
    <w:p w14:paraId="1EDBDAD4" w14:textId="6D20960B" w:rsidR="00F90BFA" w:rsidRDefault="00F90BFA" w:rsidP="00F90BFA">
      <w:pPr>
        <w:pStyle w:val="NO"/>
      </w:pPr>
      <w:r>
        <w:t>NOTE 2:</w:t>
      </w:r>
      <w:r>
        <w:tab/>
        <w:t xml:space="preserve">NF service instances from different NF instances are equivalent NF service instances if they share the same MCC, MNC, NID (for SNPN), ServiceName, API version, and, if applicable, NF Service Set ID (see </w:t>
      </w:r>
      <w:r w:rsidR="00EE3E2B">
        <w:t>clause 2</w:t>
      </w:r>
      <w:r>
        <w:t>8.13 of 3</w:t>
      </w:r>
      <w:r w:rsidRPr="000B63FD">
        <w:rPr>
          <w:lang w:val="en-US"/>
        </w:rPr>
        <w:t>GPP TS 23.003 [15]</w:t>
      </w:r>
      <w:r>
        <w:t>).</w:t>
      </w:r>
    </w:p>
    <w:p w14:paraId="72DD0446" w14:textId="77777777" w:rsidR="00F2566D" w:rsidRDefault="00F90BFA" w:rsidP="00F2566D">
      <w:pPr>
        <w:rPr>
          <w:rFonts w:cs="Arial"/>
          <w:szCs w:val="18"/>
        </w:rPr>
      </w:pPr>
      <w:r>
        <w:rPr>
          <w:lang w:val="en-US" w:eastAsia="zh-CN"/>
        </w:rPr>
        <w:t xml:space="preserve">Binding Indications shall not be used if a particular resource can only be served by a specific NF service instance of an NF instance, i.e. if </w:t>
      </w:r>
      <w:r w:rsidRPr="00690A26">
        <w:rPr>
          <w:rFonts w:cs="Arial"/>
          <w:szCs w:val="18"/>
        </w:rPr>
        <w:t xml:space="preserve">NF </w:t>
      </w:r>
      <w:r>
        <w:rPr>
          <w:rFonts w:cs="Arial"/>
          <w:szCs w:val="18"/>
        </w:rPr>
        <w:t>s</w:t>
      </w:r>
      <w:r w:rsidRPr="00690A26">
        <w:rPr>
          <w:rFonts w:cs="Arial"/>
          <w:szCs w:val="18"/>
        </w:rPr>
        <w:t xml:space="preserve">ervice </w:t>
      </w:r>
      <w:r>
        <w:rPr>
          <w:rFonts w:cs="Arial"/>
          <w:szCs w:val="18"/>
        </w:rPr>
        <w:t>i</w:t>
      </w:r>
      <w:r w:rsidRPr="00690A26">
        <w:rPr>
          <w:rFonts w:cs="Arial"/>
          <w:szCs w:val="18"/>
        </w:rPr>
        <w:t xml:space="preserve">nstances of a same NF </w:t>
      </w:r>
      <w:r>
        <w:rPr>
          <w:rFonts w:cs="Arial"/>
          <w:szCs w:val="18"/>
        </w:rPr>
        <w:t>s</w:t>
      </w:r>
      <w:r w:rsidRPr="00690A26">
        <w:rPr>
          <w:rFonts w:cs="Arial"/>
          <w:szCs w:val="18"/>
        </w:rPr>
        <w:t>ervice are not capable to share resource inside the NF Instance</w:t>
      </w:r>
      <w:r>
        <w:rPr>
          <w:rFonts w:cs="Arial"/>
          <w:szCs w:val="18"/>
        </w:rPr>
        <w:t xml:space="preserve">. A resource for which no Binding Indication or Routing Binding Indication is signalled shall be considered to be bound exclusively to one NF service instance, unless the </w:t>
      </w:r>
      <w:r>
        <w:rPr>
          <w:lang w:val="en-US"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rsidR="00EE3E2B">
        <w:t>clause 6</w:t>
      </w:r>
      <w:r>
        <w:t xml:space="preserve">.5 of </w:t>
      </w:r>
      <w:r w:rsidRPr="000B63FD">
        <w:rPr>
          <w:lang w:eastAsia="zh-CN"/>
        </w:rPr>
        <w:t>3GPP TS </w:t>
      </w:r>
      <w:r>
        <w:rPr>
          <w:lang w:eastAsia="zh-CN"/>
        </w:rPr>
        <w:t>23</w:t>
      </w:r>
      <w:r w:rsidRPr="000B63FD">
        <w:rPr>
          <w:lang w:eastAsia="zh-CN"/>
        </w:rPr>
        <w:t>.5</w:t>
      </w:r>
      <w:r>
        <w:rPr>
          <w:lang w:eastAsia="zh-CN"/>
        </w:rPr>
        <w:t>27</w:t>
      </w:r>
      <w:r w:rsidRPr="000B63FD">
        <w:rPr>
          <w:lang w:eastAsia="zh-CN"/>
        </w:rPr>
        <w:t> [</w:t>
      </w:r>
      <w:r>
        <w:rPr>
          <w:lang w:eastAsia="zh-CN"/>
        </w:rPr>
        <w:t>3</w:t>
      </w:r>
      <w:r w:rsidRPr="000B63FD">
        <w:rPr>
          <w:lang w:eastAsia="zh-CN"/>
        </w:rPr>
        <w:t>8]</w:t>
      </w:r>
      <w:r>
        <w:rPr>
          <w:rFonts w:cs="Arial"/>
          <w:szCs w:val="18"/>
        </w:rPr>
        <w:t>).</w:t>
      </w:r>
    </w:p>
    <w:p w14:paraId="23F9EC50" w14:textId="77777777" w:rsidR="00F2566D" w:rsidRPr="00C361F9" w:rsidRDefault="00F2566D" w:rsidP="00F2566D">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p>
    <w:p w14:paraId="7366B44E" w14:textId="6AA68481" w:rsidR="00F90BFA" w:rsidRPr="006B3D3A" w:rsidRDefault="00F2566D" w:rsidP="00F90BFA">
      <w:pPr>
        <w:rPr>
          <w:lang w:val="en-US" w:eastAsia="zh-CN"/>
        </w:rPr>
      </w:pP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46200481" w14:textId="77777777" w:rsidR="00F90BFA" w:rsidRPr="000B63FD" w:rsidRDefault="00F90BFA" w:rsidP="00F90BFA">
      <w:pPr>
        <w:pStyle w:val="Heading3"/>
        <w:rPr>
          <w:lang w:eastAsia="zh-CN"/>
        </w:rPr>
      </w:pPr>
      <w:bookmarkStart w:id="1706" w:name="_Toc35970062"/>
      <w:bookmarkStart w:id="1707" w:name="_Toc36050856"/>
      <w:bookmarkStart w:id="1708" w:name="_Toc44847580"/>
      <w:bookmarkStart w:id="1709" w:name="_Toc51845235"/>
      <w:bookmarkStart w:id="1710" w:name="_Toc51845566"/>
      <w:bookmarkStart w:id="1711" w:name="_Toc57017636"/>
      <w:bookmarkStart w:id="1712" w:name="_Toc82555518"/>
      <w:r>
        <w:rPr>
          <w:lang w:eastAsia="zh-CN"/>
        </w:rPr>
        <w:t>6.12</w:t>
      </w:r>
      <w:r w:rsidRPr="000B63FD">
        <w:rPr>
          <w:lang w:eastAsia="zh-CN"/>
        </w:rPr>
        <w:t>.</w:t>
      </w:r>
      <w:r>
        <w:rPr>
          <w:lang w:eastAsia="zh-CN"/>
        </w:rPr>
        <w:t>2</w:t>
      </w:r>
      <w:r w:rsidRPr="000B63FD">
        <w:rPr>
          <w:lang w:eastAsia="zh-CN"/>
        </w:rPr>
        <w:tab/>
      </w:r>
      <w:r>
        <w:rPr>
          <w:lang w:eastAsia="zh-CN"/>
        </w:rPr>
        <w:t>Binding created as part of a service response</w:t>
      </w:r>
      <w:bookmarkEnd w:id="1703"/>
      <w:bookmarkEnd w:id="1704"/>
      <w:bookmarkEnd w:id="1706"/>
      <w:bookmarkEnd w:id="1707"/>
      <w:bookmarkEnd w:id="1708"/>
      <w:bookmarkEnd w:id="1709"/>
      <w:bookmarkEnd w:id="1710"/>
      <w:bookmarkEnd w:id="1711"/>
      <w:bookmarkEnd w:id="1712"/>
    </w:p>
    <w:p w14:paraId="55599F8E" w14:textId="40691250" w:rsidR="00F90BFA" w:rsidRDefault="00F90BFA" w:rsidP="00F90BFA">
      <w:pPr>
        <w:rPr>
          <w:lang w:val="en-US" w:eastAsia="zh-CN"/>
        </w:rPr>
      </w:pPr>
      <w:bookmarkStart w:id="1713" w:name="_Toc27745124"/>
      <w:bookmarkStart w:id="1714" w:name="_Toc29803272"/>
      <w:r>
        <w:rPr>
          <w:lang w:val="en-US" w:eastAsia="zh-CN"/>
        </w:rPr>
        <w:t xml:space="preserve">An NF Service Producer may provide a Binding Indication in a service response by including a 3gpp-Sbi-Binding header (see </w:t>
      </w:r>
      <w:r w:rsidR="00EE3E2B">
        <w:rPr>
          <w:lang w:val="en-US" w:eastAsia="zh-CN"/>
        </w:rPr>
        <w:t>clause </w:t>
      </w:r>
      <w:r w:rsidR="00EE3E2B" w:rsidRPr="000B63FD">
        <w:t>5</w:t>
      </w:r>
      <w:r w:rsidRPr="000B63FD">
        <w:t>.2.3.2.</w:t>
      </w:r>
      <w:r>
        <w:t>5</w:t>
      </w:r>
      <w:r>
        <w:rPr>
          <w:lang w:val="en-US" w:eastAsia="zh-CN"/>
        </w:rPr>
        <w:t>) in the HTTP response with:</w:t>
      </w:r>
    </w:p>
    <w:p w14:paraId="6A4AEA7E" w14:textId="77777777"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5712D0CB" w14:textId="77777777" w:rsidR="00F90BFA" w:rsidRPr="003A27A4" w:rsidRDefault="00F90BFA" w:rsidP="00F90BFA">
      <w:pPr>
        <w:pStyle w:val="B1"/>
        <w:rPr>
          <w:lang w:eastAsia="zh-CN"/>
        </w:rPr>
      </w:pPr>
      <w:r>
        <w:rPr>
          <w:lang w:val="en-US" w:eastAsia="zh-CN"/>
        </w:rPr>
        <w:lastRenderedPageBreak/>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07E0E09A" w14:textId="77777777" w:rsidR="00F90BFA" w:rsidRDefault="00F90BFA" w:rsidP="00F90BFA">
      <w:pPr>
        <w:rPr>
          <w:lang w:val="en-US" w:eastAsia="zh-CN"/>
        </w:rPr>
      </w:pPr>
      <w:r>
        <w:rPr>
          <w:lang w:val="en-US"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59153A27" w14:textId="77777777" w:rsidR="00F90BFA" w:rsidRDefault="00F90BFA" w:rsidP="00F90BFA">
      <w:pPr>
        <w:pStyle w:val="NO"/>
        <w:rPr>
          <w:lang w:val="en-US" w:eastAsia="zh-CN"/>
        </w:rPr>
      </w:pPr>
      <w:r>
        <w:rPr>
          <w:lang w:val="en-US" w:eastAsia="zh-CN"/>
        </w:rPr>
        <w:t>NOTE:</w:t>
      </w:r>
      <w:r>
        <w:rPr>
          <w:lang w:val="en-US" w:eastAsia="zh-CN"/>
        </w:rPr>
        <w:tab/>
        <w:t>The Binding Indication can be part of an HTTP response with or without payload body, e.g. in a 204 No Content. The Routing Binding Indication can be part of an HTTP request with or without payload body, e.g. in a DELETE request.</w:t>
      </w:r>
    </w:p>
    <w:p w14:paraId="1E64CB94" w14:textId="77777777" w:rsidR="00F90BFA" w:rsidRDefault="00F90BFA" w:rsidP="00F90BFA">
      <w:pPr>
        <w:pStyle w:val="Heading3"/>
        <w:rPr>
          <w:lang w:eastAsia="zh-CN"/>
        </w:rPr>
      </w:pPr>
      <w:bookmarkStart w:id="1715" w:name="_Toc35970063"/>
      <w:bookmarkStart w:id="1716" w:name="_Toc36050857"/>
      <w:bookmarkStart w:id="1717" w:name="_Toc44847581"/>
      <w:bookmarkStart w:id="1718" w:name="_Toc51845236"/>
      <w:bookmarkStart w:id="1719" w:name="_Toc51845567"/>
      <w:bookmarkStart w:id="1720" w:name="_Toc57017637"/>
      <w:bookmarkStart w:id="1721" w:name="_Toc82555519"/>
      <w:r>
        <w:rPr>
          <w:lang w:eastAsia="zh-CN"/>
        </w:rPr>
        <w:t>6.12</w:t>
      </w:r>
      <w:r w:rsidRPr="000B63FD">
        <w:rPr>
          <w:lang w:eastAsia="zh-CN"/>
        </w:rPr>
        <w:t>.</w:t>
      </w:r>
      <w:r>
        <w:rPr>
          <w:lang w:eastAsia="zh-CN"/>
        </w:rPr>
        <w:t>3</w:t>
      </w:r>
      <w:r w:rsidRPr="000B63FD">
        <w:rPr>
          <w:lang w:eastAsia="zh-CN"/>
        </w:rPr>
        <w:tab/>
      </w:r>
      <w:r>
        <w:rPr>
          <w:lang w:eastAsia="zh-CN"/>
        </w:rPr>
        <w:t>Binding created as part of a service request</w:t>
      </w:r>
      <w:bookmarkEnd w:id="1713"/>
      <w:bookmarkEnd w:id="1714"/>
      <w:bookmarkEnd w:id="1715"/>
      <w:bookmarkEnd w:id="1716"/>
      <w:bookmarkEnd w:id="1717"/>
      <w:bookmarkEnd w:id="1718"/>
      <w:bookmarkEnd w:id="1719"/>
      <w:bookmarkEnd w:id="1720"/>
      <w:bookmarkEnd w:id="1721"/>
    </w:p>
    <w:p w14:paraId="1BE2A557" w14:textId="1FBF5E1D" w:rsidR="00F90BFA" w:rsidRDefault="00A74E5C" w:rsidP="00F90BFA">
      <w:pPr>
        <w:rPr>
          <w:lang w:val="en-US" w:eastAsia="zh-CN"/>
        </w:rPr>
      </w:pPr>
      <w:bookmarkStart w:id="1722" w:name="_Toc27745125"/>
      <w:bookmarkStart w:id="1723" w:name="_Toc29803273"/>
      <w:r>
        <w:rPr>
          <w:lang w:val="en-US" w:eastAsia="zh-CN"/>
        </w:rPr>
        <w:t xml:space="preserve">As specified in </w:t>
      </w:r>
      <w:r w:rsidR="00EE3E2B">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3gpp-Sbi-Binding header (see </w:t>
      </w:r>
      <w:r w:rsidR="00EE3E2B">
        <w:rPr>
          <w:lang w:val="en-US" w:eastAsia="zh-CN"/>
        </w:rPr>
        <w:t>clause </w:t>
      </w:r>
      <w:r w:rsidR="00EE3E2B">
        <w:t>5</w:t>
      </w:r>
      <w:r>
        <w:t>.2.3.2.6</w:t>
      </w:r>
      <w:r>
        <w:rPr>
          <w:lang w:val="en-US" w:eastAsia="zh-CN"/>
        </w:rPr>
        <w:t>) in an HTTP request with:</w:t>
      </w:r>
    </w:p>
    <w:p w14:paraId="60EDB366" w14:textId="77777777" w:rsidR="00F90BFA" w:rsidRDefault="00F90BFA" w:rsidP="00F90BFA">
      <w:pPr>
        <w:pStyle w:val="B1"/>
        <w:rPr>
          <w:lang w:val="en-US" w:eastAsia="zh-CN"/>
        </w:rPr>
      </w:pPr>
      <w:r>
        <w:rPr>
          <w:lang w:val="en-US" w:eastAsia="zh-CN"/>
        </w:rPr>
        <w:t>-</w:t>
      </w:r>
      <w:r>
        <w:rPr>
          <w:lang w:val="en-US" w:eastAsia="zh-CN"/>
        </w:rPr>
        <w:tab/>
        <w:t>the binding level (bl) parameter indicating a preferred binding to either a NF Service Instance, a NF Service Set, a NF Instance or a NF set;</w:t>
      </w:r>
    </w:p>
    <w:p w14:paraId="1A08441F" w14:textId="77777777"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4A2A1A99" w14:textId="77777777" w:rsidR="00F90BFA" w:rsidRDefault="00F90BFA" w:rsidP="00F90BFA">
      <w:pPr>
        <w:pStyle w:val="B1"/>
        <w:rPr>
          <w:lang w:eastAsia="zh-CN"/>
        </w:rPr>
      </w:pPr>
      <w:r>
        <w:rPr>
          <w:lang w:eastAsia="zh-CN"/>
        </w:rPr>
        <w:t>-</w:t>
      </w:r>
      <w:r>
        <w:rPr>
          <w:lang w:eastAsia="zh-CN"/>
        </w:rPr>
        <w:tab/>
        <w:t>the scope parameter indicating "other-service";</w:t>
      </w:r>
    </w:p>
    <w:p w14:paraId="4C4B4868" w14:textId="77777777" w:rsidR="00F90BFA" w:rsidRPr="005F0472" w:rsidRDefault="00F90BFA" w:rsidP="00F90BFA">
      <w:pPr>
        <w:pStyle w:val="B1"/>
        <w:rPr>
          <w:lang w:eastAsia="zh-CN"/>
        </w:rPr>
      </w:pPr>
      <w:r>
        <w:rPr>
          <w:lang w:eastAsia="zh-CN"/>
        </w:rPr>
        <w:t>-</w:t>
      </w:r>
      <w:r>
        <w:rPr>
          <w:lang w:eastAsia="zh-CN"/>
        </w:rPr>
        <w:tab/>
        <w:t>optionally the service name parameter indicating the service(s) for which the binding information applies.</w:t>
      </w:r>
      <w:r w:rsidRPr="00187C2C">
        <w:rPr>
          <w:lang w:val="en-US" w:eastAsia="zh-CN"/>
        </w:rPr>
        <w:t xml:space="preserve"> </w:t>
      </w:r>
      <w:r>
        <w:rPr>
          <w:lang w:val="en-US" w:eastAsia="zh-CN"/>
        </w:rPr>
        <w:t>If no service name is indicated in the Binding Indication, the binding information applies to any service that the NF Service Consumer can provide as an NF Service Producer.</w:t>
      </w:r>
    </w:p>
    <w:p w14:paraId="7F259C0A" w14:textId="77777777" w:rsidR="00A74E5C" w:rsidRDefault="00A74E5C" w:rsidP="00A74E5C">
      <w:pPr>
        <w:rPr>
          <w:lang w:val="en-US"/>
        </w:rPr>
      </w:pPr>
      <w:r>
        <w:rPr>
          <w:lang w:val="en-US" w:eastAsia="zh-CN"/>
        </w:rPr>
        <w:t xml:space="preserve">When receiving a service request </w:t>
      </w:r>
      <w:r>
        <w:rPr>
          <w:color w:val="C00000"/>
          <w:lang w:val="en-US" w:eastAsia="zh-CN"/>
        </w:rPr>
        <w:t xml:space="preserve">from an NF Service Consumer </w:t>
      </w:r>
      <w:r>
        <w:rPr>
          <w:lang w:val="en-US" w:eastAsia="zh-CN"/>
        </w:rPr>
        <w:t xml:space="preserve">with a Binding Indication with the scope set to "other-service", the V-SMF, the I-SMF or the (Home) SMF acting as the NF Service Producer shall </w:t>
      </w:r>
      <w:r>
        <w:rPr>
          <w:lang w:val="en-US"/>
        </w:rPr>
        <w:t xml:space="preserve">use this binding information </w:t>
      </w:r>
      <w:r w:rsidRPr="00163A8F">
        <w:rPr>
          <w:lang w:val="en-US"/>
        </w:rPr>
        <w:t xml:space="preserve">when sending later on service requests for the </w:t>
      </w:r>
      <w:r>
        <w:rPr>
          <w:lang w:val="en-US"/>
        </w:rPr>
        <w:t>"</w:t>
      </w:r>
      <w:r w:rsidRPr="00163A8F">
        <w:rPr>
          <w:lang w:val="en-US"/>
        </w:rPr>
        <w:t>other</w:t>
      </w:r>
      <w:r>
        <w:rPr>
          <w:lang w:val="en-US"/>
        </w:rPr>
        <w:t>-</w:t>
      </w:r>
      <w:r w:rsidRPr="00163A8F">
        <w:rPr>
          <w:lang w:val="en-US"/>
        </w:rPr>
        <w:t>service</w:t>
      </w:r>
      <w:r>
        <w:rPr>
          <w:lang w:val="en-US"/>
        </w:rPr>
        <w:t>"</w:t>
      </w:r>
      <w:r w:rsidRPr="00163A8F">
        <w:rPr>
          <w:lang w:val="en-US"/>
        </w:rPr>
        <w:t xml:space="preserve"> for existing or new resource context(s) in the original NF service consumer that are related to</w:t>
      </w:r>
      <w:r>
        <w:rPr>
          <w:lang w:val="en-US"/>
        </w:rPr>
        <w:t>:</w:t>
      </w:r>
    </w:p>
    <w:p w14:paraId="60E018CD" w14:textId="77777777" w:rsidR="00A74E5C" w:rsidRDefault="00A74E5C" w:rsidP="00A74E5C">
      <w:pPr>
        <w:pStyle w:val="B1"/>
        <w:rPr>
          <w:lang w:val="en-US"/>
        </w:rPr>
      </w:pPr>
      <w:r>
        <w:rPr>
          <w:lang w:val="en-US"/>
        </w:rPr>
        <w:t>-</w:t>
      </w:r>
      <w:r>
        <w:rPr>
          <w:lang w:val="en-US"/>
        </w:rPr>
        <w:tab/>
        <w:t>the PDU session for which the service request is received, when the other service corresponds to an SMF service, e.g. SMF event exposure service; or</w:t>
      </w:r>
    </w:p>
    <w:p w14:paraId="10246357" w14:textId="77777777" w:rsidR="00A74E5C" w:rsidRDefault="00A74E5C" w:rsidP="00720402">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F03C58A"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w:t>
      </w:r>
    </w:p>
    <w:p w14:paraId="2EBE1D2B" w14:textId="77777777" w:rsidR="00F90BFA" w:rsidRDefault="00F90BFA" w:rsidP="00F90BFA">
      <w:pPr>
        <w:pStyle w:val="Heading3"/>
        <w:rPr>
          <w:lang w:eastAsia="zh-CN"/>
        </w:rPr>
      </w:pPr>
      <w:bookmarkStart w:id="1724" w:name="_Toc35970064"/>
      <w:bookmarkStart w:id="1725" w:name="_Toc36050858"/>
      <w:bookmarkStart w:id="1726" w:name="_Toc44847582"/>
      <w:bookmarkStart w:id="1727" w:name="_Toc51845237"/>
      <w:bookmarkStart w:id="1728" w:name="_Toc51845568"/>
      <w:bookmarkStart w:id="1729" w:name="_Toc57017638"/>
      <w:bookmarkStart w:id="1730" w:name="_Toc82555520"/>
      <w:r>
        <w:rPr>
          <w:lang w:eastAsia="zh-CN"/>
        </w:rPr>
        <w:t>6.12</w:t>
      </w:r>
      <w:r w:rsidRPr="000B63FD">
        <w:rPr>
          <w:lang w:eastAsia="zh-CN"/>
        </w:rPr>
        <w:t>.</w:t>
      </w:r>
      <w:r>
        <w:rPr>
          <w:lang w:eastAsia="zh-CN"/>
        </w:rPr>
        <w:t>4</w:t>
      </w:r>
      <w:r w:rsidRPr="000B63FD">
        <w:rPr>
          <w:lang w:eastAsia="zh-CN"/>
        </w:rPr>
        <w:tab/>
      </w:r>
      <w:r>
        <w:rPr>
          <w:lang w:eastAsia="zh-CN"/>
        </w:rPr>
        <w:t>Binding for explicit or implicit subscription requests</w:t>
      </w:r>
      <w:bookmarkEnd w:id="1722"/>
      <w:bookmarkEnd w:id="1723"/>
      <w:bookmarkEnd w:id="1724"/>
      <w:bookmarkEnd w:id="1725"/>
      <w:bookmarkEnd w:id="1726"/>
      <w:bookmarkEnd w:id="1727"/>
      <w:bookmarkEnd w:id="1728"/>
      <w:bookmarkEnd w:id="1729"/>
      <w:bookmarkEnd w:id="1730"/>
    </w:p>
    <w:p w14:paraId="0227DF23" w14:textId="77777777" w:rsidR="00EE3E2B" w:rsidRDefault="00F126C9" w:rsidP="00F126C9">
      <w:pPr>
        <w:rPr>
          <w:lang w:eastAsia="zh-CN"/>
        </w:rPr>
      </w:pPr>
      <w:bookmarkStart w:id="1731" w:name="_Toc19709035"/>
      <w:bookmarkStart w:id="1732" w:name="_Toc27745126"/>
      <w:bookmarkStart w:id="1733" w:name="_Toc29803274"/>
      <w:r>
        <w:rPr>
          <w:lang w:eastAsia="zh-CN"/>
        </w:rPr>
        <w:t>A NF Service Consumer may provide a Binding Indication:</w:t>
      </w:r>
    </w:p>
    <w:p w14:paraId="10623742" w14:textId="39F8566F" w:rsidR="00EE3E2B" w:rsidRDefault="00F126C9" w:rsidP="00F126C9">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 or response respectively; or</w:t>
      </w:r>
    </w:p>
    <w:p w14:paraId="26FF7404" w14:textId="22EE9CA5" w:rsidR="00F126C9" w:rsidRDefault="00F126C9" w:rsidP="00F126C9">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31128B14" w14:textId="00843E00" w:rsidR="00F126C9" w:rsidRDefault="00F126C9" w:rsidP="00EE3E2B">
      <w:pPr>
        <w:pStyle w:val="B1"/>
        <w:rPr>
          <w:lang w:val="en-US" w:eastAsia="zh-CN"/>
        </w:rPr>
      </w:pPr>
      <w:r>
        <w:rPr>
          <w:lang w:val="en-US" w:eastAsia="zh-CN"/>
        </w:rPr>
        <w:t>The Binding Indication shall contain:</w:t>
      </w:r>
    </w:p>
    <w:p w14:paraId="2F6E5F00" w14:textId="77777777" w:rsidR="00F126C9" w:rsidRDefault="00F126C9" w:rsidP="00F126C9">
      <w:pPr>
        <w:pStyle w:val="B1"/>
        <w:rPr>
          <w:lang w:val="en-US" w:eastAsia="zh-CN"/>
        </w:rPr>
      </w:pPr>
      <w:r>
        <w:rPr>
          <w:lang w:val="en-US" w:eastAsia="zh-CN"/>
        </w:rPr>
        <w:lastRenderedPageBreak/>
        <w:t>-</w:t>
      </w:r>
      <w:r>
        <w:rPr>
          <w:lang w:val="en-US" w:eastAsia="zh-CN"/>
        </w:rPr>
        <w:tab/>
        <w:t>the binding level (bl) parameter indicating a preferred binding to either a NF Service Instance, a NF Service Set, a NF Instance or a NF set;</w:t>
      </w:r>
    </w:p>
    <w:p w14:paraId="3D52CBD2" w14:textId="77777777" w:rsidR="00F90BFA" w:rsidRDefault="00F90BFA" w:rsidP="00F90BFA">
      <w:pPr>
        <w:pStyle w:val="B1"/>
        <w:rPr>
          <w:lang w:eastAsia="zh-CN"/>
        </w:rPr>
      </w:pPr>
      <w:r>
        <w:rPr>
          <w:lang w:val="en-US" w:eastAsia="zh-CN"/>
        </w:rPr>
        <w:t>-</w:t>
      </w:r>
      <w:r>
        <w:rPr>
          <w:lang w:val="en-US" w:eastAsia="zh-CN"/>
        </w:rPr>
        <w:tab/>
        <w:t xml:space="preserve">at least one of the NF Service Instance (nfservinst), NF Service Set (nfservset), NF instance (nfinst) and NF Set (nfset) parameters, set to a NF Service Instance ID, NF Service Set ID, NF Instance ID and NF Set ID respectively, as described in Table 6.3.1.0-1 of </w:t>
      </w:r>
      <w:r w:rsidRPr="000B63FD">
        <w:rPr>
          <w:lang w:eastAsia="zh-CN"/>
        </w:rPr>
        <w:t>3GPP TS 23.50</w:t>
      </w:r>
      <w:r>
        <w:rPr>
          <w:lang w:eastAsia="zh-CN"/>
        </w:rPr>
        <w:t>1</w:t>
      </w:r>
      <w:r w:rsidRPr="000B63FD">
        <w:rPr>
          <w:lang w:eastAsia="zh-CN"/>
        </w:rPr>
        <w:t> [</w:t>
      </w:r>
      <w:r>
        <w:rPr>
          <w:lang w:eastAsia="zh-CN"/>
        </w:rPr>
        <w:t>3</w:t>
      </w:r>
      <w:r w:rsidRPr="000B63FD">
        <w:rPr>
          <w:lang w:eastAsia="zh-CN"/>
        </w:rPr>
        <w:t>]</w:t>
      </w:r>
      <w:r>
        <w:rPr>
          <w:lang w:eastAsia="zh-CN"/>
        </w:rPr>
        <w:t>;</w:t>
      </w:r>
    </w:p>
    <w:p w14:paraId="2C61FDA6" w14:textId="1F2A7074" w:rsidR="00F90BFA" w:rsidRDefault="00F90BFA" w:rsidP="00F90BFA">
      <w:pPr>
        <w:pStyle w:val="B1"/>
        <w:rPr>
          <w:lang w:eastAsia="zh-CN"/>
        </w:rPr>
      </w:pPr>
      <w:r>
        <w:rPr>
          <w:lang w:eastAsia="zh-CN"/>
        </w:rPr>
        <w:t>-</w:t>
      </w:r>
      <w:r>
        <w:rPr>
          <w:lang w:eastAsia="zh-CN"/>
        </w:rPr>
        <w:tab/>
        <w:t xml:space="preserve">the scope parameter indicating "subscription-events" if the binding information is applicable to subscription change event notification (see </w:t>
      </w:r>
      <w:r w:rsidR="00EE3E2B">
        <w:rPr>
          <w:lang w:eastAsia="zh-CN"/>
        </w:rPr>
        <w:t>clause 4</w:t>
      </w:r>
      <w:r>
        <w:rPr>
          <w:lang w:eastAsia="zh-CN"/>
        </w:rPr>
        <w:t xml:space="preserve">.17.12.4 of </w:t>
      </w:r>
      <w:r w:rsidRPr="000B63FD">
        <w:rPr>
          <w:lang w:eastAsia="zh-CN"/>
        </w:rPr>
        <w:t>3GPP TS 23.502 [4]</w:t>
      </w:r>
      <w:r>
        <w:rPr>
          <w:lang w:eastAsia="zh-CN"/>
        </w:rPr>
        <w:t>);</w:t>
      </w:r>
    </w:p>
    <w:p w14:paraId="464C9249" w14:textId="77777777" w:rsidR="00F90BFA" w:rsidRDefault="00F90BFA" w:rsidP="00F90BFA">
      <w:pPr>
        <w:pStyle w:val="B1"/>
        <w:rPr>
          <w:lang w:eastAsia="zh-CN"/>
        </w:rPr>
      </w:pPr>
      <w:r>
        <w:rPr>
          <w:lang w:eastAsia="zh-CN"/>
        </w:rPr>
        <w:t>-</w:t>
      </w:r>
      <w:r>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0294D137" w14:textId="77777777" w:rsidR="00F90BFA" w:rsidRDefault="00F90BFA" w:rsidP="00F90BFA">
      <w:pPr>
        <w:pStyle w:val="B1"/>
        <w:rPr>
          <w:lang w:val="en-US" w:eastAsia="zh-CN"/>
        </w:rPr>
      </w:pPr>
      <w:r>
        <w:rPr>
          <w:lang w:eastAsia="zh-CN"/>
        </w:rPr>
        <w:t>-</w:t>
      </w:r>
      <w:r>
        <w:rPr>
          <w:lang w:eastAsia="zh-CN"/>
        </w:rPr>
        <w:tab/>
        <w:t>optionally the service name parameter indicating the service that will handle the notification</w:t>
      </w:r>
      <w:r>
        <w:rPr>
          <w:lang w:val="en-US" w:eastAsia="zh-CN"/>
        </w:rPr>
        <w:t>.</w:t>
      </w:r>
    </w:p>
    <w:p w14:paraId="222AE487" w14:textId="77777777" w:rsidR="00F90BFA" w:rsidRPr="008F66A7" w:rsidRDefault="00F90BFA" w:rsidP="00F90BFA">
      <w:pPr>
        <w:rPr>
          <w:lang w:val="en-US" w:eastAsia="zh-CN"/>
        </w:rPr>
      </w:pPr>
      <w:r w:rsidRPr="008F66A7">
        <w:rPr>
          <w:lang w:val="en-US" w:eastAsia="zh-CN"/>
        </w:rPr>
        <w:t>When binding information is applicable to notification/callback requests, corresponding notifications are bound to:</w:t>
      </w:r>
    </w:p>
    <w:p w14:paraId="628DD5B3"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NF instance or NF set (according to the binding level), if no service name was received;</w:t>
      </w:r>
    </w:p>
    <w:p w14:paraId="764C2FE1" w14:textId="77777777" w:rsidR="00F90BFA" w:rsidRPr="008F66A7" w:rsidRDefault="00F90BFA" w:rsidP="00F90BFA">
      <w:pPr>
        <w:pStyle w:val="B1"/>
        <w:rPr>
          <w:lang w:val="en-US" w:eastAsia="zh-CN"/>
        </w:rPr>
      </w:pPr>
      <w:r w:rsidRPr="008F66A7">
        <w:rPr>
          <w:lang w:val="en-US" w:eastAsia="zh-CN"/>
        </w:rPr>
        <w:t>-</w:t>
      </w:r>
      <w:r w:rsidRPr="008F66A7">
        <w:rPr>
          <w:lang w:val="en-US" w:eastAsia="zh-CN"/>
        </w:rPr>
        <w:tab/>
        <w:t>the specific service (indicated by the service name parameter) of the NF instance or NF set (according to the binding level), if a service name was received; or</w:t>
      </w:r>
    </w:p>
    <w:p w14:paraId="63D5D49B" w14:textId="77777777" w:rsidR="00F90BFA" w:rsidRDefault="00F90BFA" w:rsidP="00F90BFA">
      <w:pPr>
        <w:pStyle w:val="B1"/>
        <w:rPr>
          <w:lang w:val="en-US" w:eastAsia="zh-CN"/>
        </w:rPr>
      </w:pPr>
      <w:r w:rsidRPr="008F66A7">
        <w:rPr>
          <w:lang w:val="en-US" w:eastAsia="zh-CN"/>
        </w:rPr>
        <w:t>-</w:t>
      </w:r>
      <w:r w:rsidRPr="008F66A7">
        <w:rPr>
          <w:lang w:val="en-US" w:eastAsia="zh-CN"/>
        </w:rPr>
        <w:tab/>
        <w:t>the NF service instance or NF service set (according to the binding level).</w:t>
      </w:r>
    </w:p>
    <w:p w14:paraId="1D4A208B" w14:textId="77777777" w:rsidR="00F90BFA" w:rsidRDefault="00F90BFA" w:rsidP="00F90BFA">
      <w:pPr>
        <w:pStyle w:val="NO"/>
        <w:rPr>
          <w:lang w:eastAsia="zh-CN"/>
        </w:rPr>
      </w:pPr>
      <w:bookmarkStart w:id="1734" w:name="_Hlk38448904"/>
      <w:r>
        <w:rPr>
          <w:lang w:val="en-US" w:eastAsia="zh-CN"/>
        </w:rPr>
        <w:t>NOTE 1:</w:t>
      </w:r>
      <w:r>
        <w:rPr>
          <w:lang w:val="en-US" w:eastAsia="zh-CN"/>
        </w:rPr>
        <w:tab/>
      </w:r>
      <w:r>
        <w:rPr>
          <w:lang w:eastAsia="zh-CN"/>
        </w:rPr>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FCF2CFE" w14:textId="58AB3AD2" w:rsidR="00F90BFA" w:rsidRDefault="00F90BFA" w:rsidP="00F90BFA">
      <w:pPr>
        <w:pStyle w:val="NO"/>
        <w:rPr>
          <w:lang w:val="en-US" w:eastAsia="zh-CN"/>
        </w:rPr>
      </w:pPr>
      <w:bookmarkStart w:id="1735" w:name="_Hlk38440797"/>
      <w:bookmarkEnd w:id="1734"/>
      <w:r>
        <w:rPr>
          <w:lang w:eastAsia="zh-CN"/>
        </w:rPr>
        <w:t>NOTE 2:</w:t>
      </w:r>
      <w:r>
        <w:rPr>
          <w:lang w:eastAsia="zh-CN"/>
        </w:rPr>
        <w:tab/>
      </w:r>
      <w:r w:rsidRPr="00823D59">
        <w:rPr>
          <w:lang w:eastAsia="zh-CN"/>
        </w:rPr>
        <w:t>A notification can be sent to a service instance of any binding entity included in the Binding Indication</w:t>
      </w:r>
      <w:r>
        <w:rPr>
          <w:lang w:eastAsia="zh-CN"/>
        </w:rPr>
        <w:t>, i.e. the binding entity may be</w:t>
      </w:r>
      <w:r w:rsidRPr="00823D59">
        <w:rPr>
          <w:lang w:eastAsia="zh-CN"/>
        </w:rPr>
        <w:t xml:space="preserve"> other than the one(s) indicated by the binding level, if the latter(s) are not reachable. For instance, if the Binding Indication contains an NF Set ID, an NF Instance ID and a binding level</w:t>
      </w:r>
      <w:r>
        <w:rPr>
          <w:lang w:eastAsia="zh-CN"/>
        </w:rPr>
        <w:t xml:space="preserve"> is set</w:t>
      </w:r>
      <w:r w:rsidRPr="00823D59">
        <w:rPr>
          <w:lang w:eastAsia="zh-CN"/>
        </w:rPr>
        <w:t xml:space="preserve"> to NF Instance, the notification can be sent to any NF instance of the NF set if the NF instance identified by the NF Instance ID is not reachable. See </w:t>
      </w:r>
      <w:r w:rsidR="00EE3E2B" w:rsidRPr="00823D59">
        <w:rPr>
          <w:lang w:eastAsia="zh-CN"/>
        </w:rPr>
        <w:t>clause</w:t>
      </w:r>
      <w:r w:rsidR="00EE3E2B">
        <w:rPr>
          <w:lang w:eastAsia="zh-CN"/>
        </w:rPr>
        <w:t> </w:t>
      </w:r>
      <w:r w:rsidR="00EE3E2B" w:rsidRPr="00823D59">
        <w:rPr>
          <w:lang w:eastAsia="zh-CN"/>
        </w:rPr>
        <w:t>6</w:t>
      </w:r>
      <w:r w:rsidRPr="00823D59">
        <w:rPr>
          <w:lang w:eastAsia="zh-CN"/>
        </w:rPr>
        <w:t xml:space="preserve">.3.1.0 of 3GPP </w:t>
      </w:r>
      <w:r w:rsidR="00EE3E2B" w:rsidRPr="00823D59">
        <w:rPr>
          <w:lang w:eastAsia="zh-CN"/>
        </w:rPr>
        <w:t>TS</w:t>
      </w:r>
      <w:r w:rsidR="00EE3E2B">
        <w:rPr>
          <w:lang w:eastAsia="zh-CN"/>
        </w:rPr>
        <w:t> </w:t>
      </w:r>
      <w:r w:rsidR="00EE3E2B" w:rsidRPr="00823D59">
        <w:rPr>
          <w:lang w:eastAsia="zh-CN"/>
        </w:rPr>
        <w:t>2</w:t>
      </w:r>
      <w:r w:rsidRPr="00823D59">
        <w:rPr>
          <w:lang w:eastAsia="zh-CN"/>
        </w:rPr>
        <w:t>3.501</w:t>
      </w:r>
      <w:r w:rsidR="00EE3E2B">
        <w:rPr>
          <w:lang w:eastAsia="zh-CN"/>
        </w:rPr>
        <w:t> </w:t>
      </w:r>
      <w:r w:rsidR="00EE3E2B" w:rsidRPr="00823D59">
        <w:rPr>
          <w:lang w:eastAsia="zh-CN"/>
        </w:rPr>
        <w:t>[</w:t>
      </w:r>
      <w:r>
        <w:rPr>
          <w:lang w:eastAsia="zh-CN"/>
        </w:rPr>
        <w:t>3</w:t>
      </w:r>
      <w:r w:rsidRPr="00823D59">
        <w:rPr>
          <w:lang w:eastAsia="zh-CN"/>
        </w:rPr>
        <w:t>]</w:t>
      </w:r>
      <w:r>
        <w:t>.</w:t>
      </w:r>
    </w:p>
    <w:bookmarkEnd w:id="1735"/>
    <w:p w14:paraId="09FDE478" w14:textId="77777777" w:rsidR="00F90BFA" w:rsidRDefault="00F90BFA" w:rsidP="00F90BFA">
      <w:pPr>
        <w:rPr>
          <w:lang w:val="en-US" w:eastAsia="zh-CN"/>
        </w:rPr>
      </w:pPr>
      <w:r>
        <w:rPr>
          <w:lang w:val="en-US" w:eastAsia="zh-CN"/>
        </w:rPr>
        <w:t>The NF Service Producer shall store the Binding Indication received from the NF Service Consumer and include it in a 3gpp-Sbi-Routing-Binding header in subsequent notification requests it sends to the NF Service Consumer (that acts as an HTTP server) related to this subscription.</w:t>
      </w:r>
      <w:r w:rsidRPr="0028430F">
        <w:rPr>
          <w:lang w:val="en-US" w:eastAsia="zh-CN"/>
        </w:rPr>
        <w:t xml:space="preserve"> </w:t>
      </w:r>
      <w:r>
        <w:rPr>
          <w:lang w:val="en-US"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w:t>
      </w:r>
      <w:r w:rsidRPr="000043CC">
        <w:rPr>
          <w:lang w:eastAsia="zh-CN"/>
        </w:rPr>
        <w:t xml:space="preserve"> </w:t>
      </w:r>
      <w:r>
        <w:rPr>
          <w:lang w:eastAsia="zh-CN"/>
        </w:rPr>
        <w:t xml:space="preserve">of </w:t>
      </w:r>
      <w:r>
        <w:rPr>
          <w:rFonts w:hint="eastAsia"/>
          <w:lang w:eastAsia="zh-CN"/>
        </w:rPr>
        <w:t>3GPP TS 23.501</w:t>
      </w:r>
      <w:r>
        <w:rPr>
          <w:lang w:val="en-US" w:eastAsia="zh-CN"/>
        </w:rPr>
        <w:t> </w:t>
      </w:r>
      <w:r>
        <w:rPr>
          <w:rFonts w:hint="eastAsia"/>
          <w:lang w:val="en-US" w:eastAsia="zh-CN"/>
        </w:rPr>
        <w:t>[3]</w:t>
      </w:r>
      <w:r>
        <w:rPr>
          <w:lang w:val="en-US" w:eastAsia="zh-CN"/>
        </w:rPr>
        <w:t xml:space="preserve">. </w:t>
      </w:r>
      <w:r>
        <w:rPr>
          <w:lang w:eastAsia="zh-CN"/>
        </w:rPr>
        <w:t xml:space="preserve">If the notification endpoint provided in the subscription is not reachable, </w:t>
      </w:r>
      <w:r>
        <w:rPr>
          <w:lang w:val="en-US" w:eastAsia="zh-CN"/>
        </w:rPr>
        <w:t xml:space="preserve">the NF Service Producer or SCP shall look up for </w:t>
      </w:r>
      <w:r>
        <w:rPr>
          <w:lang w:eastAsia="zh-CN"/>
        </w:rPr>
        <w:t xml:space="preserve">an alternative notification endpoint address at the service level (i.e. NF Service registered in NRF) </w:t>
      </w:r>
      <w:r>
        <w:rPr>
          <w:lang w:val="en-US" w:eastAsia="zh-CN"/>
        </w:rPr>
        <w:t xml:space="preserve">if the Binding Indication contains a service name </w:t>
      </w:r>
      <w:r w:rsidRPr="00C06742">
        <w:rPr>
          <w:lang w:val="en-US" w:eastAsia="zh-CN"/>
        </w:rPr>
        <w:t>or a binding to an NF Service Instance or NF Service Set</w:t>
      </w:r>
      <w:r>
        <w:rPr>
          <w:lang w:val="en-US" w:eastAsia="zh-CN"/>
        </w:rPr>
        <w:t>, or at the NF instance level (i.e. NF Profile registered in NRF) otherwise.</w:t>
      </w:r>
      <w:r w:rsidRPr="00FF61B8">
        <w:rPr>
          <w:lang w:val="en-US" w:eastAsia="zh-CN"/>
        </w:rPr>
        <w:t xml:space="preserve"> </w:t>
      </w:r>
      <w:r>
        <w:rPr>
          <w:lang w:val="en-US" w:eastAsia="zh-CN"/>
        </w:rPr>
        <w:t>The NF Service Producer or SCP</w:t>
      </w:r>
      <w:r w:rsidRPr="00413D83">
        <w:rPr>
          <w:lang w:val="en-US"/>
        </w:rPr>
        <w:t xml:space="preserve"> </w:t>
      </w:r>
      <w:r w:rsidRPr="000B63FD">
        <w:rPr>
          <w:lang w:val="en-US"/>
        </w:rPr>
        <w:t xml:space="preserve">shall exchange the authority part of </w:t>
      </w:r>
      <w:r>
        <w:rPr>
          <w:lang w:val="en-US"/>
        </w:rPr>
        <w:t>the notification URI (or callback URI)</w:t>
      </w:r>
      <w:r w:rsidRPr="000B63FD">
        <w:rPr>
          <w:lang w:val="en-US"/>
        </w:rPr>
        <w:t xml:space="preserve"> with </w:t>
      </w:r>
      <w:r>
        <w:rPr>
          <w:lang w:val="en-US"/>
        </w:rPr>
        <w:t xml:space="preserve">the </w:t>
      </w:r>
      <w:r w:rsidRPr="000B63FD">
        <w:rPr>
          <w:lang w:val="en-US"/>
        </w:rPr>
        <w:t xml:space="preserve">new </w:t>
      </w:r>
      <w:r>
        <w:rPr>
          <w:lang w:eastAsia="zh-CN"/>
        </w:rPr>
        <w:t>notification endpoint address</w:t>
      </w:r>
      <w:r w:rsidRPr="000B63FD">
        <w:rPr>
          <w:lang w:val="en-US"/>
        </w:rPr>
        <w:t xml:space="preserve"> and s</w:t>
      </w:r>
      <w:r>
        <w:rPr>
          <w:lang w:val="en-US"/>
        </w:rPr>
        <w:t>hall use that URI in subsequent notifications.</w:t>
      </w:r>
    </w:p>
    <w:p w14:paraId="6C327B0D" w14:textId="77777777" w:rsidR="00F90BFA" w:rsidRDefault="00F90BFA" w:rsidP="00F90BFA">
      <w:pPr>
        <w:rPr>
          <w:lang w:eastAsia="zh-CN"/>
        </w:rPr>
      </w:pPr>
      <w:r>
        <w:rPr>
          <w:lang w:val="en-US" w:eastAsia="zh-CN"/>
        </w:rPr>
        <w:t xml:space="preserve">The NF Service Consumer may provide an updated Binding Indication to the NF Service Producer in a service request modifying the </w:t>
      </w:r>
      <w:r>
        <w:rPr>
          <w:lang w:val="en-US"/>
        </w:rPr>
        <w:t>subscription or in a notification response.</w:t>
      </w:r>
    </w:p>
    <w:p w14:paraId="191150A1" w14:textId="77777777" w:rsidR="002A2895" w:rsidRPr="00430D53" w:rsidRDefault="002A2895" w:rsidP="002A2895">
      <w:r>
        <w:rPr>
          <w:lang w:eastAsia="zh-CN"/>
        </w:rPr>
        <w:t xml:space="preserve">The NF Service Producer may also provide </w:t>
      </w:r>
      <w:r>
        <w:rPr>
          <w:lang w:val="en-US" w:eastAsia="zh-CN"/>
        </w:rPr>
        <w:t>a Binding Indication in a service response creating or modifying an explicit or an implicit subscription</w:t>
      </w:r>
      <w:r>
        <w:rPr>
          <w:lang w:eastAsia="zh-CN"/>
        </w:rPr>
        <w:t>, or in a notification request generated for this subscription,</w:t>
      </w:r>
      <w:r>
        <w:rPr>
          <w:lang w:val="en-US" w:eastAsia="zh-CN"/>
        </w:rPr>
        <w:t xml:space="preserve"> by including a 3gpp-Sbi-Binding header (see clause </w:t>
      </w:r>
      <w:r w:rsidRPr="000B63FD">
        <w:t>5.2.3.2.</w:t>
      </w:r>
      <w:r>
        <w:t>5</w:t>
      </w:r>
      <w:r>
        <w:rPr>
          <w:lang w:val="en-US" w:eastAsia="zh-CN"/>
        </w:rPr>
        <w:t>) in the HTTP response</w:t>
      </w:r>
      <w:r>
        <w:rPr>
          <w:lang w:eastAsia="zh-CN"/>
        </w:rPr>
        <w:t>, or in the HTTP request respectively (without the scope parameter),</w:t>
      </w:r>
      <w:r>
        <w:rPr>
          <w:lang w:val="en-US" w:eastAsia="zh-CN"/>
        </w:rPr>
        <w:t xml:space="preserve"> as specified in clause 6.12.2.</w:t>
      </w:r>
      <w:r w:rsidRPr="0028430F">
        <w:rPr>
          <w:lang w:val="en-US" w:eastAsia="zh-CN"/>
        </w:rPr>
        <w:t xml:space="preserve"> </w:t>
      </w:r>
      <w:r>
        <w:rPr>
          <w:lang w:val="en-US" w:eastAsia="zh-CN"/>
        </w:rPr>
        <w:t xml:space="preserve">If the service </w:t>
      </w:r>
      <w:r>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Pr>
          <w:lang w:val="en-US" w:eastAsia="zh-CN"/>
        </w:rPr>
        <w:t xml:space="preserve"> The NF Service Consumer shall store the Binding Indication received from the NF Service Producer and include it in a 3gpp-Sbi-Routing-Binding header in subsequent related service requests as specified in clause 6.12.2.</w:t>
      </w:r>
    </w:p>
    <w:p w14:paraId="21417DC8" w14:textId="77777777" w:rsidR="00F90BFA" w:rsidRDefault="00F90BFA" w:rsidP="00F90BFA">
      <w:r>
        <w:rPr>
          <w:lang w:val="en-US"/>
        </w:rPr>
        <w:lastRenderedPageBreak/>
        <w:t>For a default notification subscription, a NF Service Consumer shall update the Binding Indication value in NF profile when binding information of the default notification subscription has changed.</w:t>
      </w:r>
    </w:p>
    <w:p w14:paraId="68833520" w14:textId="77777777" w:rsidR="00F90BFA" w:rsidRDefault="00F90BFA" w:rsidP="00F90BFA">
      <w:pPr>
        <w:rPr>
          <w:lang w:val="en-US" w:eastAsia="zh-CN"/>
        </w:rPr>
      </w:pPr>
      <w:r>
        <w:rPr>
          <w:lang w:val="en-US" w:eastAsia="zh-CN"/>
        </w:rPr>
        <w:t>A subscription request may also contain a Routing Binding Indication that can be used in case of indirect communication by the SCP to route the message to the NF Service Producer.</w:t>
      </w:r>
    </w:p>
    <w:p w14:paraId="0C99F3CE" w14:textId="77777777" w:rsidR="00B90F60" w:rsidRDefault="00B90F60" w:rsidP="00B90F60">
      <w:pPr>
        <w:rPr>
          <w:lang w:val="en-US" w:eastAsia="zh-CN"/>
        </w:rPr>
      </w:pPr>
      <w:bookmarkStart w:id="1736" w:name="_Toc35970065"/>
      <w:bookmarkStart w:id="1737" w:name="_Toc36050859"/>
      <w:bookmarkStart w:id="1738" w:name="_Toc44847583"/>
      <w:bookmarkStart w:id="1739" w:name="_Toc51845238"/>
      <w:bookmarkStart w:id="1740" w:name="_Toc51845569"/>
      <w:r>
        <w:rPr>
          <w:lang w:val="en-US" w:eastAsia="zh-CN"/>
        </w:rPr>
        <w:t>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second Binding Indication for the event notifications sent from the "target" NF to the "source" NF (e.g. AMF notification to the NEF).</w:t>
      </w:r>
    </w:p>
    <w:p w14:paraId="092ADDE3" w14:textId="77777777" w:rsidR="00B90F60" w:rsidRDefault="00B90F60" w:rsidP="00B90F60">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20116934" w14:textId="3026829C" w:rsidR="00F126C9" w:rsidRDefault="00B90F60" w:rsidP="00F126C9">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56FDBFEA" w14:textId="77777777" w:rsidR="00F126C9" w:rsidRDefault="00F126C9" w:rsidP="00F126C9">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5FB84D8C" w14:textId="77777777" w:rsidR="00F126C9" w:rsidRDefault="00F126C9" w:rsidP="00F126C9">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6DF0A2EB" w14:textId="77777777" w:rsidR="00EE3E2B" w:rsidRDefault="00F126C9" w:rsidP="00F126C9">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4378D6E6" w14:textId="10CAD405" w:rsidR="00EE3E2B" w:rsidRDefault="00F126C9" w:rsidP="00F126C9">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741" w:name="_Toc57017639"/>
    </w:p>
    <w:p w14:paraId="50348A79" w14:textId="3D930747" w:rsidR="002A2895" w:rsidRPr="002A2895" w:rsidRDefault="002A2895" w:rsidP="002A2895">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xml:space="preserve">), the NF service consumer shall delete any earlier binding indication received from the source AMF for the AMF event subscription resource and replace it by any new binding indication possibly received from the target NF in the notification request.  </w:t>
      </w:r>
    </w:p>
    <w:p w14:paraId="24607805" w14:textId="0DD90223" w:rsidR="00F90BFA" w:rsidRDefault="00F90BFA" w:rsidP="00F90BFA">
      <w:pPr>
        <w:pStyle w:val="Heading3"/>
        <w:rPr>
          <w:lang w:eastAsia="zh-CN"/>
        </w:rPr>
      </w:pPr>
      <w:bookmarkStart w:id="1742" w:name="_Toc82555521"/>
      <w:r>
        <w:rPr>
          <w:lang w:eastAsia="zh-CN"/>
        </w:rPr>
        <w:t>6.12</w:t>
      </w:r>
      <w:r w:rsidRPr="000B63FD">
        <w:rPr>
          <w:lang w:eastAsia="zh-CN"/>
        </w:rPr>
        <w:t>.</w:t>
      </w:r>
      <w:r>
        <w:rPr>
          <w:lang w:eastAsia="zh-CN"/>
        </w:rPr>
        <w:t>5</w:t>
      </w:r>
      <w:r w:rsidRPr="000B63FD">
        <w:rPr>
          <w:lang w:eastAsia="zh-CN"/>
        </w:rPr>
        <w:tab/>
      </w:r>
      <w:r>
        <w:rPr>
          <w:lang w:eastAsia="zh-CN"/>
        </w:rPr>
        <w:t xml:space="preserve">Binding for </w:t>
      </w:r>
      <w:r>
        <w:rPr>
          <w:lang w:val="en-US" w:eastAsia="zh-CN"/>
        </w:rPr>
        <w:t>service requests</w:t>
      </w:r>
      <w:r w:rsidRPr="00B90342">
        <w:rPr>
          <w:lang w:val="en-US" w:eastAsia="zh-CN"/>
        </w:rPr>
        <w:t xml:space="preserve"> </w:t>
      </w:r>
      <w:r>
        <w:rPr>
          <w:lang w:val="en-US" w:eastAsia="zh-CN"/>
        </w:rPr>
        <w:t>creating a callback resource</w:t>
      </w:r>
      <w:bookmarkEnd w:id="1736"/>
      <w:bookmarkEnd w:id="1737"/>
      <w:bookmarkEnd w:id="1738"/>
      <w:bookmarkEnd w:id="1739"/>
      <w:bookmarkEnd w:id="1740"/>
      <w:bookmarkEnd w:id="1741"/>
      <w:bookmarkEnd w:id="1742"/>
    </w:p>
    <w:p w14:paraId="23E91689" w14:textId="3512563F" w:rsidR="00F90BFA" w:rsidRDefault="00F90BFA" w:rsidP="00F90BFA">
      <w:pPr>
        <w:rPr>
          <w:lang w:val="en-US" w:eastAsia="zh-CN"/>
        </w:rPr>
      </w:pPr>
      <w:r>
        <w:rPr>
          <w:lang w:eastAsia="zh-CN"/>
        </w:rPr>
        <w:t xml:space="preserve">A NF Service Consumer may provide a Binding Indication in a service request creating </w:t>
      </w:r>
      <w:r>
        <w:rPr>
          <w:lang w:val="en-US" w:eastAsia="zh-CN"/>
        </w:rPr>
        <w:t xml:space="preserve">a callback (other than notification) resource (e.g. V-SMF or I-SMF callback URI sent to the H-SMF or SMF), </w:t>
      </w:r>
      <w:r>
        <w:rPr>
          <w:lang w:eastAsia="zh-CN"/>
        </w:rPr>
        <w:t xml:space="preserve">by </w:t>
      </w:r>
      <w:r>
        <w:rPr>
          <w:lang w:val="en-US" w:eastAsia="zh-CN"/>
        </w:rPr>
        <w:t xml:space="preserve">including a 3gpp-Sbi-Binding header (see </w:t>
      </w:r>
      <w:r w:rsidR="00EE3E2B">
        <w:rPr>
          <w:lang w:val="en-US" w:eastAsia="zh-CN"/>
        </w:rPr>
        <w:t>clause </w:t>
      </w:r>
      <w:r w:rsidR="00EE3E2B" w:rsidRPr="000B63FD">
        <w:t>5</w:t>
      </w:r>
      <w:r w:rsidRPr="000B63FD">
        <w:t>.2.3.2.</w:t>
      </w:r>
      <w:r>
        <w:t>6</w:t>
      </w:r>
      <w:r>
        <w:rPr>
          <w:lang w:val="en-US" w:eastAsia="zh-CN"/>
        </w:rPr>
        <w:t>) in an HTTP request</w:t>
      </w:r>
      <w:r w:rsidRPr="00C36E40">
        <w:rPr>
          <w:lang w:val="en-US" w:eastAsia="zh-CN"/>
        </w:rPr>
        <w:t xml:space="preserve"> </w:t>
      </w:r>
      <w:r>
        <w:rPr>
          <w:lang w:val="en-US" w:eastAsia="zh-CN"/>
        </w:rPr>
        <w:t xml:space="preserve">as specified in </w:t>
      </w:r>
      <w:r w:rsidR="00EE3E2B">
        <w:rPr>
          <w:lang w:val="en-US" w:eastAsia="zh-CN"/>
        </w:rPr>
        <w:t>clause 6</w:t>
      </w:r>
      <w:r>
        <w:rPr>
          <w:lang w:val="en-US" w:eastAsia="zh-CN"/>
        </w:rPr>
        <w:t>.12.4, with the scope parameter being absent or indicating "callback".</w:t>
      </w:r>
    </w:p>
    <w:p w14:paraId="40123A85" w14:textId="0C8D6BDB" w:rsidR="00F90BFA" w:rsidRDefault="00F90BFA" w:rsidP="00F90BFA">
      <w:pPr>
        <w:rPr>
          <w:lang w:val="en-US" w:eastAsia="zh-CN"/>
        </w:rPr>
      </w:pPr>
      <w:r>
        <w:rPr>
          <w:lang w:val="en-US" w:eastAsia="zh-CN"/>
        </w:rPr>
        <w:t xml:space="preserve">The NF Service Producer shall behave as specified in </w:t>
      </w:r>
      <w:r w:rsidR="00EE3E2B">
        <w:rPr>
          <w:lang w:val="en-US" w:eastAsia="zh-CN"/>
        </w:rPr>
        <w:t>clause 6</w:t>
      </w:r>
      <w:r>
        <w:rPr>
          <w:lang w:val="en-US" w:eastAsia="zh-CN"/>
        </w:rPr>
        <w:t>.12.4, with the "notification endpoint" being replaced by the callback endpoint.</w:t>
      </w:r>
    </w:p>
    <w:p w14:paraId="165BD55D" w14:textId="69D99C55" w:rsidR="00F90BFA" w:rsidRPr="00D15AFD" w:rsidRDefault="00F126C9" w:rsidP="00F90BFA">
      <w:pPr>
        <w:rPr>
          <w:lang w:val="en-US" w:eastAsia="zh-CN"/>
        </w:rPr>
      </w:pPr>
      <w:r>
        <w:rPr>
          <w:lang w:val="en-US" w:eastAsia="zh-CN"/>
        </w:rPr>
        <w:t>The NF Service Consumer may provide an updated Binding Indication as part of a callback response, to be used for subsequent callback requests initiated by the NF Service Producer,</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p>
    <w:p w14:paraId="5C150A7B" w14:textId="77777777" w:rsidR="00F90BFA" w:rsidRPr="000B63FD" w:rsidRDefault="00F90BFA" w:rsidP="00F90BFA">
      <w:pPr>
        <w:pStyle w:val="Heading8"/>
        <w:rPr>
          <w:lang w:val="en-US"/>
        </w:rPr>
      </w:pPr>
      <w:bookmarkStart w:id="1743" w:name="_Toc35970066"/>
      <w:bookmarkStart w:id="1744" w:name="_Toc36050860"/>
      <w:bookmarkStart w:id="1745" w:name="_Toc44847584"/>
      <w:bookmarkStart w:id="1746" w:name="_Toc51845239"/>
      <w:bookmarkStart w:id="1747" w:name="_Toc51845570"/>
      <w:bookmarkStart w:id="1748" w:name="_Toc57017640"/>
      <w:bookmarkStart w:id="1749" w:name="_Toc82555522"/>
      <w:r w:rsidRPr="000B63FD">
        <w:rPr>
          <w:lang w:val="en-US"/>
        </w:rPr>
        <w:lastRenderedPageBreak/>
        <w:t>Annex A (informative):</w:t>
      </w:r>
      <w:r w:rsidRPr="000B63FD">
        <w:rPr>
          <w:lang w:val="en-US"/>
        </w:rPr>
        <w:br/>
        <w:t>Client-side Adaptive Throttling for Overload Control</w:t>
      </w:r>
      <w:bookmarkEnd w:id="1731"/>
      <w:bookmarkEnd w:id="1732"/>
      <w:bookmarkEnd w:id="1733"/>
      <w:bookmarkEnd w:id="1743"/>
      <w:bookmarkEnd w:id="1744"/>
      <w:bookmarkEnd w:id="1745"/>
      <w:bookmarkEnd w:id="1746"/>
      <w:bookmarkEnd w:id="1747"/>
      <w:bookmarkEnd w:id="1748"/>
      <w:bookmarkEnd w:id="1749"/>
    </w:p>
    <w:p w14:paraId="2E3FE547" w14:textId="2108C1DC" w:rsidR="00F90BFA" w:rsidRPr="000B63FD" w:rsidRDefault="00F90BFA" w:rsidP="00F90BFA">
      <w:pPr>
        <w:rPr>
          <w:lang w:val="en-US"/>
        </w:rPr>
      </w:pPr>
      <w:r w:rsidRPr="000B63FD">
        <w:rPr>
          <w:lang w:val="en-US"/>
        </w:rPr>
        <w:t xml:space="preserve">This </w:t>
      </w:r>
      <w:r>
        <w:rPr>
          <w:lang w:val="en-US"/>
        </w:rPr>
        <w:t>clause</w:t>
      </w:r>
      <w:r w:rsidRPr="000B63FD">
        <w:rPr>
          <w:lang w:val="en-US"/>
        </w:rPr>
        <w:t xml:space="preserv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0B63FD">
        <w:rPr>
          <w:snapToGrid w:val="0"/>
          <w:lang w:eastAsia="zh-CN"/>
        </w:rPr>
        <w:t>Betsy Beyer, et al; Google: Site Reliability Engineering" (</w:t>
      </w:r>
      <w:hyperlink r:id="rId15" w:history="1">
        <w:r w:rsidRPr="000B63FD">
          <w:rPr>
            <w:rStyle w:val="Hyperlink"/>
            <w:snapToGrid w:val="0"/>
            <w:lang w:eastAsia="zh-CN"/>
          </w:rPr>
          <w:t>https://landing.google.com/sre/book.html</w:t>
        </w:r>
      </w:hyperlink>
      <w:r w:rsidRPr="000B63FD">
        <w:rPr>
          <w:snapToGrid w:val="0"/>
          <w:lang w:eastAsia="zh-CN"/>
        </w:rPr>
        <w:t>)</w:t>
      </w:r>
      <w:r w:rsidRPr="000B63FD">
        <w:rPr>
          <w:lang w:val="en-US"/>
        </w:rPr>
        <w:t xml:space="preserve">, </w:t>
      </w:r>
      <w:r w:rsidR="008D3085">
        <w:rPr>
          <w:lang w:val="en-US"/>
        </w:rPr>
        <w:t>clause</w:t>
      </w:r>
      <w:r w:rsidRPr="000B63FD">
        <w:rPr>
          <w:lang w:val="en-US"/>
        </w:rPr>
        <w:t xml:space="preserve"> 21, "Handling Overload".</w:t>
      </w:r>
    </w:p>
    <w:p w14:paraId="644BB167" w14:textId="77777777" w:rsidR="00F90BFA" w:rsidRPr="000B63FD" w:rsidRDefault="00F90BFA" w:rsidP="00F90BFA">
      <w:pPr>
        <w:rPr>
          <w:lang w:val="en-US"/>
        </w:rPr>
      </w:pPr>
      <w:r w:rsidRPr="000B63FD">
        <w:rPr>
          <w:rFonts w:hint="eastAsia"/>
          <w:lang w:val="en-US"/>
        </w:rPr>
        <w:t>NOTE:</w:t>
      </w:r>
      <w:r w:rsidRPr="000B63FD">
        <w:rPr>
          <w:rFonts w:hint="eastAsia"/>
          <w:lang w:val="en-US"/>
        </w:rPr>
        <w:tab/>
        <w:t>The reference link provided to the book can change and hence the name of the book is expected to be used for referring to the latest edition.</w:t>
      </w:r>
    </w:p>
    <w:p w14:paraId="46E1A9BD" w14:textId="77777777" w:rsidR="00F90BFA" w:rsidRPr="000B63FD" w:rsidRDefault="00F90BFA" w:rsidP="00F90BFA">
      <w:pPr>
        <w:rPr>
          <w:lang w:val="en-US"/>
        </w:rPr>
      </w:pPr>
      <w:r w:rsidRPr="000B63FD">
        <w:rPr>
          <w:lang w:val="en-US"/>
        </w:rPr>
        <w:t>Each client (NF Service Consumer) keeps track of the following counters during a certain time window:</w:t>
      </w:r>
    </w:p>
    <w:p w14:paraId="5A399206" w14:textId="77777777" w:rsidR="00F90BFA" w:rsidRPr="000B63FD" w:rsidRDefault="00F90BFA" w:rsidP="00F90BFA">
      <w:pPr>
        <w:pStyle w:val="B1"/>
        <w:rPr>
          <w:lang w:val="en-US"/>
        </w:rPr>
      </w:pPr>
      <w:r w:rsidRPr="000B63FD">
        <w:rPr>
          <w:lang w:val="en-US"/>
        </w:rPr>
        <w:t>-</w:t>
      </w:r>
      <w:r w:rsidRPr="000B63FD">
        <w:rPr>
          <w:lang w:val="en-US"/>
        </w:rPr>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6DA3CC44" w14:textId="77777777" w:rsidR="00F90BFA" w:rsidRPr="000B63FD" w:rsidRDefault="00F90BFA" w:rsidP="00F90BFA">
      <w:pPr>
        <w:pStyle w:val="B1"/>
        <w:rPr>
          <w:lang w:val="en-US"/>
        </w:rPr>
      </w:pPr>
      <w:r w:rsidRPr="000B63FD">
        <w:rPr>
          <w:lang w:val="en-US"/>
        </w:rPr>
        <w:t>-</w:t>
      </w:r>
      <w:r w:rsidRPr="000B63FD">
        <w:rPr>
          <w:lang w:val="en-US"/>
        </w:rPr>
        <w:tab/>
        <w:t>Accepts: The number of requests accepted by the server (i.e., requests for which a response has been effectively received at the client, with a status code other than "503 Service Unavailable").</w:t>
      </w:r>
    </w:p>
    <w:p w14:paraId="3FE02F9C" w14:textId="77777777" w:rsidR="00F90BFA" w:rsidRPr="000B63FD" w:rsidRDefault="00F90BFA" w:rsidP="00F90BFA">
      <w:pPr>
        <w:rPr>
          <w:lang w:val="en-US"/>
        </w:rPr>
      </w:pPr>
      <w:r w:rsidRPr="000B63FD">
        <w:rPr>
          <w:lang w:val="en-US"/>
        </w:rPr>
        <w:t>When there is no server overload, these values are equal.</w:t>
      </w:r>
    </w:p>
    <w:p w14:paraId="168F4486" w14:textId="77777777" w:rsidR="00F90BFA" w:rsidRPr="000B63FD" w:rsidRDefault="00F90BFA" w:rsidP="00F90BFA">
      <w:pPr>
        <w:rPr>
          <w:lang w:val="en-US"/>
        </w:rPr>
      </w:pPr>
      <w:r w:rsidRPr="000B63FD">
        <w:rPr>
          <w:lang w:val="en-US"/>
        </w:rPr>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11447BC9" w14:textId="77777777" w:rsidR="00F90BFA" w:rsidRPr="000B63FD" w:rsidRDefault="00F90BFA" w:rsidP="00F90BFA">
      <w:pPr>
        <w:rPr>
          <w:lang w:val="en-US"/>
        </w:rPr>
      </w:pPr>
      <w:r w:rsidRPr="000B63FD">
        <w:rPr>
          <w:lang w:val="en-US"/>
        </w:rPr>
        <w:t>The local rejection of requests can be done by calculating a "Client request rejection probability", as:</w:t>
      </w:r>
    </w:p>
    <w:p w14:paraId="0B4D7CDA" w14:textId="77777777" w:rsidR="00F90BFA" w:rsidRPr="000B63FD" w:rsidRDefault="00F90BFA" w:rsidP="00F90BFA">
      <w:pPr>
        <w:pStyle w:val="TH"/>
        <w:rPr>
          <w:noProof/>
        </w:rPr>
      </w:pPr>
      <w:r>
        <w:object w:dxaOrig="5926" w:dyaOrig="1036" w14:anchorId="0D86177A">
          <v:shape id="_x0000_i1028" type="#_x0000_t75" style="width:296.15pt;height:52.25pt" o:ole="">
            <v:imagedata r:id="rId16" o:title=""/>
          </v:shape>
          <o:OLEObject Type="Embed" ProgID="Visio.Drawing.15" ShapeID="_x0000_i1028" DrawAspect="Content" ObjectID="_1693168173" r:id="rId17"/>
        </w:object>
      </w:r>
    </w:p>
    <w:p w14:paraId="36BB7ED4" w14:textId="77777777" w:rsidR="00F90BFA" w:rsidRPr="000B63FD" w:rsidRDefault="00F90BFA" w:rsidP="00F90BFA">
      <w:pPr>
        <w:pStyle w:val="TF"/>
        <w:rPr>
          <w:noProof/>
        </w:rPr>
      </w:pPr>
    </w:p>
    <w:p w14:paraId="51FD575E" w14:textId="77777777" w:rsidR="00F90BFA" w:rsidRPr="000B63FD" w:rsidRDefault="00F90BFA" w:rsidP="00F90BFA">
      <w:pPr>
        <w:rPr>
          <w:lang w:val="en-US"/>
        </w:rPr>
      </w:pPr>
      <w:r w:rsidRPr="000B63FD">
        <w:rPr>
          <w:lang w:val="en-US"/>
        </w:rPr>
        <w:t>So, for example, assuming that the K parameter is set at 1.5:</w:t>
      </w:r>
    </w:p>
    <w:p w14:paraId="7F0D8E81" w14:textId="77777777" w:rsidR="00F90BFA" w:rsidRPr="000B63FD" w:rsidRDefault="00F90BFA" w:rsidP="00F90BFA">
      <w:pPr>
        <w:pStyle w:val="B1"/>
        <w:rPr>
          <w:lang w:val="en-US"/>
        </w:rPr>
      </w:pPr>
      <w:r w:rsidRPr="000B63FD">
        <w:rPr>
          <w:lang w:val="en-US"/>
        </w:rPr>
        <w:t>-</w:t>
      </w:r>
      <w:r w:rsidRPr="000B63FD">
        <w:rPr>
          <w:lang w:val="en-US"/>
        </w:rPr>
        <w:tab/>
        <w:t>if the server accepts &gt;67% of the traffic, and rejects &lt;33% of the traffic, the client does not take any throttling action, and keeps sending to the server all the traffic it has available for processing</w:t>
      </w:r>
    </w:p>
    <w:p w14:paraId="4620F781" w14:textId="77777777" w:rsidR="00F90BFA" w:rsidRPr="000B63FD" w:rsidRDefault="00F90BFA" w:rsidP="00F90BFA">
      <w:pPr>
        <w:pStyle w:val="B1"/>
        <w:rPr>
          <w:lang w:val="en-US"/>
        </w:rPr>
      </w:pPr>
      <w:r w:rsidRPr="000B63FD">
        <w:rPr>
          <w:lang w:val="en-US"/>
        </w:rPr>
        <w:t>-</w:t>
      </w:r>
      <w:r w:rsidRPr="000B63FD">
        <w:rPr>
          <w:lang w:val="en-US"/>
        </w:rPr>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79C3E774" w14:textId="77777777" w:rsidR="00F90BFA" w:rsidRPr="000B63FD" w:rsidRDefault="00F90BFA" w:rsidP="00F90BFA">
      <w:pPr>
        <w:pStyle w:val="B1"/>
        <w:rPr>
          <w:lang w:val="en-US"/>
        </w:rPr>
      </w:pPr>
      <w:r w:rsidRPr="000B63FD">
        <w:rPr>
          <w:lang w:val="en-US"/>
        </w:rPr>
        <w:t>-</w:t>
      </w:r>
      <w:r w:rsidRPr="000B63FD">
        <w:rPr>
          <w:lang w:val="en-US"/>
        </w:rPr>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6B9333F1" w14:textId="77777777" w:rsidR="00F90BFA" w:rsidRDefault="00F90BFA" w:rsidP="00F90BFA">
      <w:pPr>
        <w:rPr>
          <w:lang w:val="en-US"/>
        </w:rPr>
      </w:pPr>
      <w:r w:rsidRPr="000B63FD">
        <w:rPr>
          <w:lang w:val="en-US"/>
        </w:rPr>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93C867C" w14:textId="77777777" w:rsidR="00F90BFA" w:rsidRDefault="00F90BFA" w:rsidP="00F90BFA">
      <w:pPr>
        <w:pStyle w:val="Heading8"/>
        <w:rPr>
          <w:lang w:val="en-US"/>
        </w:rPr>
      </w:pPr>
      <w:bookmarkStart w:id="1750" w:name="_Toc19709036"/>
      <w:bookmarkStart w:id="1751" w:name="_Toc27745127"/>
      <w:bookmarkStart w:id="1752" w:name="_Toc29803275"/>
      <w:bookmarkStart w:id="1753" w:name="_Toc35970067"/>
      <w:bookmarkStart w:id="1754" w:name="_Toc36050861"/>
      <w:bookmarkStart w:id="1755" w:name="_Toc44847585"/>
      <w:bookmarkStart w:id="1756" w:name="_Toc51845240"/>
      <w:bookmarkStart w:id="1757" w:name="_Toc51845571"/>
      <w:bookmarkStart w:id="1758" w:name="_Toc57017641"/>
      <w:bookmarkStart w:id="1759" w:name="_Toc82555523"/>
      <w:r w:rsidRPr="000B63FD">
        <w:rPr>
          <w:lang w:val="en-US"/>
        </w:rPr>
        <w:lastRenderedPageBreak/>
        <w:t xml:space="preserve">Annex </w:t>
      </w:r>
      <w:r>
        <w:rPr>
          <w:lang w:val="en-US"/>
        </w:rPr>
        <w:t>B</w:t>
      </w:r>
      <w:r w:rsidRPr="000B63FD">
        <w:rPr>
          <w:lang w:val="en-US"/>
        </w:rPr>
        <w:t xml:space="preserve"> (</w:t>
      </w:r>
      <w:r>
        <w:rPr>
          <w:lang w:val="en-US"/>
        </w:rPr>
        <w:t>no</w:t>
      </w:r>
      <w:r w:rsidRPr="000B63FD">
        <w:rPr>
          <w:lang w:val="en-US"/>
        </w:rPr>
        <w:t>rmative):</w:t>
      </w:r>
      <w:r w:rsidRPr="000B63FD">
        <w:rPr>
          <w:lang w:val="en-US"/>
        </w:rPr>
        <w:br/>
      </w:r>
      <w:r>
        <w:rPr>
          <w:lang w:val="en-US"/>
        </w:rPr>
        <w:t>3gpp-Sbi-Callback Types</w:t>
      </w:r>
      <w:bookmarkEnd w:id="1750"/>
      <w:bookmarkEnd w:id="1751"/>
      <w:bookmarkEnd w:id="1752"/>
      <w:bookmarkEnd w:id="1753"/>
      <w:bookmarkEnd w:id="1754"/>
      <w:bookmarkEnd w:id="1755"/>
      <w:bookmarkEnd w:id="1756"/>
      <w:bookmarkEnd w:id="1757"/>
      <w:bookmarkEnd w:id="1758"/>
      <w:bookmarkEnd w:id="1759"/>
    </w:p>
    <w:p w14:paraId="7200061B" w14:textId="77777777" w:rsidR="00F90BFA" w:rsidRDefault="00F90BFA" w:rsidP="00F90BFA">
      <w:pPr>
        <w:rPr>
          <w:lang w:val="en-US"/>
        </w:rPr>
      </w:pPr>
      <w:bookmarkStart w:id="1760" w:name="_Toc9501083"/>
      <w:bookmarkStart w:id="1761" w:name="_Toc27745128"/>
      <w:bookmarkStart w:id="1762" w:name="_Toc29803276"/>
      <w:bookmarkStart w:id="1763" w:name="historyclause"/>
      <w:r>
        <w:rPr>
          <w:rFonts w:hint="eastAsia"/>
          <w:lang w:val="en-US"/>
        </w:rPr>
        <w:t xml:space="preserve">This </w:t>
      </w:r>
      <w:r>
        <w:rPr>
          <w:lang w:val="en-US"/>
        </w:rPr>
        <w:t>annex specifies the list of allowed 3GPP SBI callback type values for the 3gpp-Sbi-Callback HTTP custom header specified in clause 5.2.3.2.3.</w:t>
      </w:r>
    </w:p>
    <w:p w14:paraId="05F72975" w14:textId="77777777" w:rsidR="00F90BFA" w:rsidRDefault="00F90BFA" w:rsidP="00F90BFA">
      <w:pPr>
        <w:rPr>
          <w:lang w:val="en-US"/>
        </w:rPr>
      </w:pPr>
      <w:r>
        <w:rPr>
          <w:lang w:val="en-US"/>
        </w:rPr>
        <w:t>Table B-1 specifies callbacks that are invoked across PLMN.</w:t>
      </w:r>
    </w:p>
    <w:p w14:paraId="75FE137D" w14:textId="77777777" w:rsidR="00F90BFA" w:rsidRPr="0047713D" w:rsidRDefault="00F90BFA" w:rsidP="00F90BFA">
      <w:pPr>
        <w:pStyle w:val="TH"/>
      </w:pPr>
      <w:bookmarkStart w:id="1764" w:name="_Hlk7447701"/>
      <w:r w:rsidRPr="0047713D">
        <w:t xml:space="preserve">Table </w:t>
      </w:r>
      <w:r>
        <w:t>B-1: Values for 3gpp-Sbi-Callback Custom HTTP Header</w:t>
      </w:r>
      <w:bookmarkEnd w:id="1764"/>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F90BFA" w:rsidRPr="00BD78E0" w14:paraId="4F2653BF" w14:textId="77777777" w:rsidTr="006254F7">
        <w:tc>
          <w:tcPr>
            <w:tcW w:w="5353" w:type="dxa"/>
            <w:shd w:val="clear" w:color="auto" w:fill="auto"/>
          </w:tcPr>
          <w:p w14:paraId="2F3EA623" w14:textId="77777777" w:rsidR="00F90BFA" w:rsidRPr="00BD78E0" w:rsidRDefault="00F90BFA" w:rsidP="006254F7">
            <w:pPr>
              <w:pStyle w:val="TAH"/>
            </w:pPr>
            <w:r w:rsidRPr="00BD78E0">
              <w:rPr>
                <w:rFonts w:hint="eastAsia"/>
              </w:rPr>
              <w:t>Value for 3gpp-Sbi-Callback Custom HTTP Header</w:t>
            </w:r>
          </w:p>
        </w:tc>
        <w:tc>
          <w:tcPr>
            <w:tcW w:w="4678" w:type="dxa"/>
            <w:shd w:val="clear" w:color="auto" w:fill="auto"/>
          </w:tcPr>
          <w:p w14:paraId="11784CC8" w14:textId="77777777" w:rsidR="00F90BFA" w:rsidRPr="00BD78E0" w:rsidRDefault="00F90BFA" w:rsidP="006254F7">
            <w:pPr>
              <w:pStyle w:val="TAH"/>
            </w:pPr>
            <w:r w:rsidRPr="00BD78E0">
              <w:rPr>
                <w:rFonts w:hint="eastAsia"/>
              </w:rPr>
              <w:t>Reference</w:t>
            </w:r>
          </w:p>
        </w:tc>
      </w:tr>
      <w:tr w:rsidR="00F90BFA" w:rsidRPr="00BD78E0" w14:paraId="5581C3B1" w14:textId="77777777" w:rsidTr="006254F7">
        <w:tc>
          <w:tcPr>
            <w:tcW w:w="5353" w:type="dxa"/>
            <w:shd w:val="clear" w:color="auto" w:fill="auto"/>
          </w:tcPr>
          <w:p w14:paraId="0C679DFB" w14:textId="77777777" w:rsidR="00F90BFA" w:rsidRPr="00BD78E0" w:rsidRDefault="00F90BFA" w:rsidP="006254F7">
            <w:pPr>
              <w:pStyle w:val="TAL"/>
              <w:rPr>
                <w:lang w:eastAsia="zh-CN"/>
              </w:rPr>
            </w:pPr>
            <w:r>
              <w:rPr>
                <w:lang w:eastAsia="zh-CN"/>
              </w:rPr>
              <w:t>"</w:t>
            </w:r>
            <w:r w:rsidRPr="00BD78E0">
              <w:rPr>
                <w:rFonts w:hint="eastAsia"/>
                <w:lang w:eastAsia="zh-CN"/>
              </w:rPr>
              <w:t>Nsmf_PDUSession_Update</w:t>
            </w:r>
            <w:r>
              <w:rPr>
                <w:lang w:eastAsia="zh-CN"/>
              </w:rPr>
              <w:t>"</w:t>
            </w:r>
          </w:p>
        </w:tc>
        <w:tc>
          <w:tcPr>
            <w:tcW w:w="4678" w:type="dxa"/>
            <w:shd w:val="clear" w:color="auto" w:fill="auto"/>
          </w:tcPr>
          <w:p w14:paraId="7E24669E" w14:textId="77777777" w:rsidR="00F90BFA" w:rsidRPr="00BD78E0" w:rsidRDefault="00F90BFA" w:rsidP="006254F7">
            <w:pPr>
              <w:pStyle w:val="TAL"/>
              <w:rPr>
                <w:lang w:eastAsia="zh-CN"/>
              </w:rPr>
            </w:pPr>
            <w:r w:rsidRPr="00BD78E0">
              <w:rPr>
                <w:lang w:eastAsia="zh-CN"/>
              </w:rPr>
              <w:t>3GPP TS 29.502 [</w:t>
            </w:r>
            <w:r>
              <w:rPr>
                <w:lang w:eastAsia="zh-CN"/>
              </w:rPr>
              <w:t>28</w:t>
            </w:r>
            <w:r w:rsidRPr="00BD78E0">
              <w:rPr>
                <w:lang w:eastAsia="zh-CN"/>
              </w:rPr>
              <w:t xml:space="preserve">], </w:t>
            </w:r>
            <w:r>
              <w:rPr>
                <w:lang w:eastAsia="zh-CN"/>
              </w:rPr>
              <w:t xml:space="preserve">Clause 5.2.2.8.3.2, 5.2.2.8.3.3, 5.2.2.8.3.4 and 5.2.2.8.3.5. </w:t>
            </w:r>
          </w:p>
        </w:tc>
      </w:tr>
      <w:tr w:rsidR="00F90BFA" w:rsidRPr="00BD78E0" w14:paraId="06AC758D" w14:textId="77777777" w:rsidTr="006254F7">
        <w:tc>
          <w:tcPr>
            <w:tcW w:w="5353" w:type="dxa"/>
            <w:shd w:val="clear" w:color="auto" w:fill="auto"/>
          </w:tcPr>
          <w:p w14:paraId="6E3D46B9" w14:textId="77777777" w:rsidR="00F90BFA" w:rsidRPr="00BD78E0" w:rsidRDefault="00F90BFA" w:rsidP="006254F7">
            <w:pPr>
              <w:pStyle w:val="TAL"/>
              <w:rPr>
                <w:lang w:eastAsia="zh-CN"/>
              </w:rPr>
            </w:pPr>
            <w:r>
              <w:rPr>
                <w:lang w:eastAsia="zh-CN"/>
              </w:rPr>
              <w:t>"</w:t>
            </w:r>
            <w:r w:rsidRPr="00BD78E0">
              <w:rPr>
                <w:rFonts w:hint="eastAsia"/>
                <w:lang w:eastAsia="zh-CN"/>
              </w:rPr>
              <w:t>Nsmf_PDUSession_</w:t>
            </w:r>
            <w:r w:rsidRPr="00BD78E0">
              <w:rPr>
                <w:lang w:eastAsia="zh-CN"/>
              </w:rPr>
              <w:t>StatusNotify</w:t>
            </w:r>
            <w:r>
              <w:rPr>
                <w:lang w:eastAsia="zh-CN"/>
              </w:rPr>
              <w:t>"</w:t>
            </w:r>
          </w:p>
        </w:tc>
        <w:tc>
          <w:tcPr>
            <w:tcW w:w="4678" w:type="dxa"/>
            <w:shd w:val="clear" w:color="auto" w:fill="auto"/>
          </w:tcPr>
          <w:p w14:paraId="3FCF16DA" w14:textId="77777777" w:rsidR="00F90BFA" w:rsidRPr="00BD78E0" w:rsidRDefault="00F90BFA" w:rsidP="006254F7">
            <w:pPr>
              <w:pStyle w:val="TAL"/>
              <w:rPr>
                <w:lang w:eastAsia="zh-CN"/>
              </w:rPr>
            </w:pPr>
            <w:r w:rsidRPr="00BD78E0">
              <w:rPr>
                <w:rFonts w:hint="eastAsia"/>
                <w:lang w:eastAsia="zh-CN"/>
              </w:rPr>
              <w:t>3GPP TS 29.502 [</w:t>
            </w:r>
            <w:r>
              <w:rPr>
                <w:lang w:eastAsia="zh-CN"/>
              </w:rPr>
              <w:t>28</w:t>
            </w:r>
            <w:r w:rsidRPr="00BD78E0">
              <w:rPr>
                <w:rFonts w:hint="eastAsia"/>
                <w:lang w:eastAsia="zh-CN"/>
              </w:rPr>
              <w:t xml:space="preserve">], </w:t>
            </w:r>
            <w:r>
              <w:rPr>
                <w:rFonts w:hint="eastAsia"/>
                <w:lang w:eastAsia="zh-CN"/>
              </w:rPr>
              <w:t>Clause</w:t>
            </w:r>
            <w:r w:rsidRPr="00BD78E0">
              <w:rPr>
                <w:lang w:eastAsia="zh-CN"/>
              </w:rPr>
              <w:t> 5.2.2.10.</w:t>
            </w:r>
          </w:p>
        </w:tc>
      </w:tr>
      <w:tr w:rsidR="00F90BFA" w:rsidRPr="00BD78E0" w14:paraId="58AD6E47" w14:textId="77777777" w:rsidTr="006254F7">
        <w:tc>
          <w:tcPr>
            <w:tcW w:w="5353" w:type="dxa"/>
            <w:shd w:val="clear" w:color="auto" w:fill="auto"/>
          </w:tcPr>
          <w:p w14:paraId="21265939" w14:textId="77777777" w:rsidR="00F90BFA" w:rsidRPr="00BD78E0" w:rsidRDefault="00F90BFA" w:rsidP="006254F7">
            <w:pPr>
              <w:pStyle w:val="TAL"/>
              <w:rPr>
                <w:lang w:eastAsia="zh-CN"/>
              </w:rPr>
            </w:pPr>
            <w:r>
              <w:rPr>
                <w:lang w:eastAsia="zh-CN"/>
              </w:rPr>
              <w:t>"</w:t>
            </w:r>
            <w:r w:rsidRPr="00BD78E0">
              <w:rPr>
                <w:rFonts w:hint="eastAsia"/>
                <w:lang w:eastAsia="zh-CN"/>
              </w:rPr>
              <w:t>Nudm_</w:t>
            </w:r>
            <w:r w:rsidRPr="00BD78E0">
              <w:rPr>
                <w:lang w:eastAsia="zh-CN"/>
              </w:rPr>
              <w:t>SDM_</w:t>
            </w:r>
            <w:r w:rsidRPr="00BD78E0">
              <w:rPr>
                <w:rFonts w:hint="eastAsia"/>
                <w:lang w:eastAsia="zh-CN"/>
              </w:rPr>
              <w:t>Notification</w:t>
            </w:r>
            <w:r>
              <w:rPr>
                <w:lang w:eastAsia="zh-CN"/>
              </w:rPr>
              <w:t>"</w:t>
            </w:r>
          </w:p>
        </w:tc>
        <w:tc>
          <w:tcPr>
            <w:tcW w:w="4678" w:type="dxa"/>
            <w:shd w:val="clear" w:color="auto" w:fill="auto"/>
          </w:tcPr>
          <w:p w14:paraId="57399F9F"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6.1.5.2</w:t>
            </w:r>
          </w:p>
        </w:tc>
      </w:tr>
      <w:tr w:rsidR="00F90BFA" w:rsidRPr="00BD78E0" w14:paraId="32390853" w14:textId="77777777" w:rsidTr="006254F7">
        <w:tc>
          <w:tcPr>
            <w:tcW w:w="5353" w:type="dxa"/>
            <w:shd w:val="clear" w:color="auto" w:fill="auto"/>
          </w:tcPr>
          <w:p w14:paraId="106C79A1" w14:textId="77777777" w:rsidR="00F90BFA" w:rsidRPr="00BD78E0" w:rsidRDefault="00F90BFA" w:rsidP="006254F7">
            <w:pPr>
              <w:pStyle w:val="TAL"/>
              <w:rPr>
                <w:lang w:eastAsia="zh-CN"/>
              </w:rPr>
            </w:pPr>
            <w:r>
              <w:rPr>
                <w:lang w:eastAsia="zh-CN"/>
              </w:rPr>
              <w:t>"</w:t>
            </w:r>
            <w:r w:rsidRPr="00BD78E0">
              <w:rPr>
                <w:rFonts w:hint="eastAsia"/>
                <w:lang w:eastAsia="zh-CN"/>
              </w:rPr>
              <w:t>Nudm_UECM_De</w:t>
            </w:r>
            <w:r w:rsidRPr="00BD78E0">
              <w:rPr>
                <w:lang w:eastAsia="zh-CN"/>
              </w:rPr>
              <w:t>registrationNotification</w:t>
            </w:r>
            <w:r>
              <w:rPr>
                <w:lang w:eastAsia="zh-CN"/>
              </w:rPr>
              <w:t>"</w:t>
            </w:r>
          </w:p>
        </w:tc>
        <w:tc>
          <w:tcPr>
            <w:tcW w:w="4678" w:type="dxa"/>
            <w:shd w:val="clear" w:color="auto" w:fill="auto"/>
          </w:tcPr>
          <w:p w14:paraId="2C82D52E"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6.2.5.2</w:t>
            </w:r>
          </w:p>
        </w:tc>
      </w:tr>
      <w:tr w:rsidR="00F90BFA" w:rsidRPr="002C0B07" w14:paraId="10BEE280" w14:textId="77777777" w:rsidTr="006254F7">
        <w:tc>
          <w:tcPr>
            <w:tcW w:w="5353" w:type="dxa"/>
            <w:shd w:val="clear" w:color="auto" w:fill="auto"/>
          </w:tcPr>
          <w:p w14:paraId="51011DFC" w14:textId="77777777" w:rsidR="00F90BFA" w:rsidRPr="00BD78E0" w:rsidRDefault="00F90BFA" w:rsidP="006254F7">
            <w:pPr>
              <w:pStyle w:val="TAL"/>
              <w:rPr>
                <w:lang w:eastAsia="zh-CN"/>
              </w:rPr>
            </w:pPr>
            <w:r>
              <w:rPr>
                <w:lang w:eastAsia="zh-CN"/>
              </w:rPr>
              <w:t>"</w:t>
            </w:r>
            <w:r w:rsidRPr="00BD78E0">
              <w:rPr>
                <w:rFonts w:hint="eastAsia"/>
                <w:lang w:eastAsia="zh-CN"/>
              </w:rPr>
              <w:t>Nudm_UECM_PCSCFRestorationNotification</w:t>
            </w:r>
            <w:r>
              <w:rPr>
                <w:lang w:eastAsia="zh-CN"/>
              </w:rPr>
              <w:t>"</w:t>
            </w:r>
          </w:p>
        </w:tc>
        <w:tc>
          <w:tcPr>
            <w:tcW w:w="4678" w:type="dxa"/>
            <w:shd w:val="clear" w:color="auto" w:fill="auto"/>
          </w:tcPr>
          <w:p w14:paraId="32E8317A" w14:textId="77777777" w:rsidR="00F90BFA" w:rsidRPr="00BD78E0" w:rsidRDefault="00F90BFA" w:rsidP="006254F7">
            <w:pPr>
              <w:pStyle w:val="TAL"/>
              <w:rPr>
                <w:lang w:eastAsia="zh-CN"/>
              </w:rPr>
            </w:pPr>
            <w:r w:rsidRPr="00BD78E0">
              <w:rPr>
                <w:lang w:eastAsia="zh-CN"/>
              </w:rPr>
              <w:t>3GPP TS 29.503 [</w:t>
            </w:r>
            <w:r>
              <w:rPr>
                <w:lang w:eastAsia="zh-CN"/>
              </w:rPr>
              <w:t>29</w:t>
            </w:r>
            <w:r w:rsidRPr="00BD78E0">
              <w:rPr>
                <w:lang w:eastAsia="zh-CN"/>
              </w:rPr>
              <w:t xml:space="preserve">], </w:t>
            </w:r>
            <w:r>
              <w:rPr>
                <w:rFonts w:hint="eastAsia"/>
                <w:lang w:eastAsia="zh-CN"/>
              </w:rPr>
              <w:t>Clause</w:t>
            </w:r>
            <w:r w:rsidRPr="00BD78E0">
              <w:rPr>
                <w:rFonts w:hint="eastAsia"/>
                <w:lang w:eastAsia="zh-CN"/>
              </w:rPr>
              <w:t> </w:t>
            </w:r>
            <w:r w:rsidRPr="00BD78E0">
              <w:rPr>
                <w:lang w:eastAsia="zh-CN"/>
              </w:rPr>
              <w:t>6.2.5.3</w:t>
            </w:r>
          </w:p>
        </w:tc>
      </w:tr>
      <w:tr w:rsidR="00F90BFA" w:rsidRPr="00BD78E0" w14:paraId="3229FD22" w14:textId="77777777" w:rsidTr="006254F7">
        <w:tc>
          <w:tcPr>
            <w:tcW w:w="5353" w:type="dxa"/>
            <w:shd w:val="clear" w:color="auto" w:fill="auto"/>
          </w:tcPr>
          <w:p w14:paraId="0603FF6D" w14:textId="77777777" w:rsidR="00F90BFA" w:rsidRPr="00BD78E0" w:rsidRDefault="00F90BFA" w:rsidP="006254F7">
            <w:pPr>
              <w:pStyle w:val="TAL"/>
              <w:rPr>
                <w:lang w:eastAsia="zh-CN"/>
              </w:rPr>
            </w:pPr>
            <w:r>
              <w:rPr>
                <w:lang w:eastAsia="zh-CN"/>
              </w:rPr>
              <w:t>"</w:t>
            </w:r>
            <w:r w:rsidRPr="00BD78E0">
              <w:rPr>
                <w:rFonts w:hint="eastAsia"/>
                <w:lang w:eastAsia="zh-CN"/>
              </w:rPr>
              <w:t>Nnrf_NFManagement_NFStatusNotify</w:t>
            </w:r>
            <w:r>
              <w:rPr>
                <w:lang w:eastAsia="zh-CN"/>
              </w:rPr>
              <w:t>"</w:t>
            </w:r>
          </w:p>
        </w:tc>
        <w:tc>
          <w:tcPr>
            <w:tcW w:w="4678" w:type="dxa"/>
            <w:shd w:val="clear" w:color="auto" w:fill="auto"/>
          </w:tcPr>
          <w:p w14:paraId="626AB18B" w14:textId="77777777" w:rsidR="00F90BFA" w:rsidRPr="00BD78E0" w:rsidRDefault="00F90BFA" w:rsidP="006254F7">
            <w:pPr>
              <w:pStyle w:val="TAL"/>
              <w:rPr>
                <w:lang w:eastAsia="zh-CN"/>
              </w:rPr>
            </w:pPr>
            <w:r w:rsidRPr="00BD78E0">
              <w:rPr>
                <w:rFonts w:hint="eastAsia"/>
                <w:lang w:eastAsia="zh-CN"/>
              </w:rPr>
              <w:t>3GPP TS 29.510 [</w:t>
            </w:r>
            <w:r w:rsidRPr="00BD78E0">
              <w:rPr>
                <w:lang w:eastAsia="zh-CN"/>
              </w:rPr>
              <w:t xml:space="preserve">8], </w:t>
            </w:r>
            <w:r>
              <w:rPr>
                <w:lang w:eastAsia="zh-CN"/>
              </w:rPr>
              <w:t>Clause</w:t>
            </w:r>
            <w:r w:rsidRPr="00BD78E0">
              <w:rPr>
                <w:lang w:eastAsia="zh-CN"/>
              </w:rPr>
              <w:t> </w:t>
            </w:r>
            <w:r>
              <w:rPr>
                <w:lang w:eastAsia="zh-CN"/>
              </w:rPr>
              <w:t>6.1.5.2.</w:t>
            </w:r>
          </w:p>
        </w:tc>
      </w:tr>
      <w:tr w:rsidR="00F90BFA" w:rsidRPr="00BD78E0" w14:paraId="1C63D926" w14:textId="77777777" w:rsidTr="006254F7">
        <w:tc>
          <w:tcPr>
            <w:tcW w:w="5353" w:type="dxa"/>
            <w:shd w:val="clear" w:color="auto" w:fill="auto"/>
          </w:tcPr>
          <w:p w14:paraId="0FE0E0D0" w14:textId="77777777" w:rsidR="00F90BFA" w:rsidRDefault="00F90BFA" w:rsidP="006254F7">
            <w:pPr>
              <w:pStyle w:val="TAL"/>
              <w:rPr>
                <w:lang w:eastAsia="zh-CN"/>
              </w:rPr>
            </w:pPr>
            <w:r>
              <w:rPr>
                <w:rFonts w:hint="eastAsia"/>
                <w:lang w:eastAsia="zh-CN"/>
              </w:rPr>
              <w:t>"Namf_EventExposure_Notify"</w:t>
            </w:r>
          </w:p>
        </w:tc>
        <w:tc>
          <w:tcPr>
            <w:tcW w:w="4678" w:type="dxa"/>
            <w:shd w:val="clear" w:color="auto" w:fill="auto"/>
          </w:tcPr>
          <w:p w14:paraId="411D4EC6" w14:textId="77777777" w:rsidR="00F90BFA" w:rsidRPr="00BD78E0"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6.2.5.2.</w:t>
            </w:r>
          </w:p>
        </w:tc>
      </w:tr>
      <w:tr w:rsidR="00F90BFA" w:rsidRPr="00BD78E0" w14:paraId="53C2775A" w14:textId="77777777" w:rsidTr="006254F7">
        <w:tc>
          <w:tcPr>
            <w:tcW w:w="5353" w:type="dxa"/>
            <w:shd w:val="clear" w:color="auto" w:fill="auto"/>
          </w:tcPr>
          <w:p w14:paraId="3D8E4AC4" w14:textId="77777777" w:rsidR="00F90BFA" w:rsidRDefault="00F90BFA" w:rsidP="006254F7">
            <w:pPr>
              <w:pStyle w:val="TAL"/>
              <w:rPr>
                <w:lang w:eastAsia="zh-CN"/>
              </w:rPr>
            </w:pPr>
            <w:r>
              <w:rPr>
                <w:rFonts w:cs="Arial"/>
                <w:noProof/>
              </w:rPr>
              <w:t>"</w:t>
            </w:r>
            <w:r w:rsidRPr="001C4EC7">
              <w:rPr>
                <w:noProof/>
              </w:rPr>
              <w:t>Npcf_UEPolicyControl</w:t>
            </w:r>
            <w:r w:rsidRPr="00ED5004">
              <w:rPr>
                <w:noProof/>
              </w:rPr>
              <w:t>_UpdateNotify</w:t>
            </w:r>
            <w:r>
              <w:rPr>
                <w:rFonts w:cs="Arial"/>
                <w:noProof/>
              </w:rPr>
              <w:t>"</w:t>
            </w:r>
          </w:p>
        </w:tc>
        <w:tc>
          <w:tcPr>
            <w:tcW w:w="4678" w:type="dxa"/>
            <w:shd w:val="clear" w:color="auto" w:fill="auto"/>
          </w:tcPr>
          <w:p w14:paraId="16D71161" w14:textId="77777777" w:rsidR="00F90BFA" w:rsidRDefault="00F90BFA" w:rsidP="006254F7">
            <w:pPr>
              <w:pStyle w:val="TAL"/>
              <w:rPr>
                <w:lang w:eastAsia="zh-CN"/>
              </w:rPr>
            </w:pPr>
            <w:r w:rsidRPr="00BD78E0">
              <w:rPr>
                <w:rFonts w:hint="eastAsia"/>
                <w:lang w:eastAsia="zh-CN"/>
              </w:rPr>
              <w:t>3</w:t>
            </w:r>
            <w:r w:rsidRPr="00BD78E0">
              <w:rPr>
                <w:lang w:eastAsia="zh-CN"/>
              </w:rPr>
              <w:t>GPP TS 29.5</w:t>
            </w:r>
            <w:r>
              <w:rPr>
                <w:lang w:eastAsia="zh-CN"/>
              </w:rPr>
              <w:t>25</w:t>
            </w:r>
            <w:r w:rsidRPr="00BD78E0">
              <w:rPr>
                <w:lang w:eastAsia="zh-CN"/>
              </w:rPr>
              <w:t> </w:t>
            </w:r>
            <w:r>
              <w:rPr>
                <w:lang w:eastAsia="zh-CN"/>
              </w:rPr>
              <w:t>[35]</w:t>
            </w:r>
            <w:r w:rsidRPr="00BD78E0">
              <w:rPr>
                <w:lang w:eastAsia="zh-CN"/>
              </w:rPr>
              <w:t xml:space="preserve">, </w:t>
            </w:r>
            <w:r>
              <w:rPr>
                <w:lang w:eastAsia="zh-CN"/>
              </w:rPr>
              <w:t>Clauses</w:t>
            </w:r>
            <w:r w:rsidRPr="00BD78E0">
              <w:rPr>
                <w:lang w:eastAsia="zh-CN"/>
              </w:rPr>
              <w:t> 4.2.4</w:t>
            </w:r>
            <w:r>
              <w:rPr>
                <w:lang w:eastAsia="zh-CN"/>
              </w:rPr>
              <w:t>,</w:t>
            </w:r>
            <w:r w:rsidRPr="00BD78E0">
              <w:rPr>
                <w:lang w:eastAsia="zh-CN"/>
              </w:rPr>
              <w:t xml:space="preserve"> 5.5.2</w:t>
            </w:r>
            <w:r>
              <w:rPr>
                <w:lang w:eastAsia="zh-CN"/>
              </w:rPr>
              <w:t xml:space="preserve"> and 5.5.3</w:t>
            </w:r>
            <w:r w:rsidRPr="00BD78E0">
              <w:rPr>
                <w:lang w:eastAsia="zh-CN"/>
              </w:rPr>
              <w:t>.</w:t>
            </w:r>
          </w:p>
        </w:tc>
      </w:tr>
      <w:tr w:rsidR="00F90BFA" w:rsidRPr="00BD78E0" w14:paraId="69A64913" w14:textId="77777777" w:rsidTr="006254F7">
        <w:tc>
          <w:tcPr>
            <w:tcW w:w="5353" w:type="dxa"/>
            <w:shd w:val="clear" w:color="auto" w:fill="auto"/>
          </w:tcPr>
          <w:p w14:paraId="66698B9D" w14:textId="77777777" w:rsidR="00F90BFA" w:rsidRDefault="00F90BFA" w:rsidP="006254F7">
            <w:pPr>
              <w:pStyle w:val="TAL"/>
              <w:rPr>
                <w:lang w:eastAsia="zh-CN"/>
              </w:rPr>
            </w:pPr>
            <w:r>
              <w:rPr>
                <w:rFonts w:hint="eastAsia"/>
                <w:lang w:eastAsia="zh-CN"/>
              </w:rPr>
              <w:t>"Nnssf_NSSAIAvailability_</w:t>
            </w:r>
            <w:r>
              <w:rPr>
                <w:lang w:eastAsia="zh-CN"/>
              </w:rPr>
              <w:t>Notification</w:t>
            </w:r>
            <w:r>
              <w:rPr>
                <w:rFonts w:cs="Arial"/>
                <w:lang w:eastAsia="zh-CN"/>
              </w:rPr>
              <w:t>"</w:t>
            </w:r>
          </w:p>
        </w:tc>
        <w:tc>
          <w:tcPr>
            <w:tcW w:w="4678" w:type="dxa"/>
            <w:shd w:val="clear" w:color="auto" w:fill="auto"/>
          </w:tcPr>
          <w:p w14:paraId="7A1DF0A8" w14:textId="77777777" w:rsidR="00F90BFA" w:rsidRPr="00BD78E0" w:rsidRDefault="00F90BFA" w:rsidP="006254F7">
            <w:pPr>
              <w:pStyle w:val="TAL"/>
              <w:rPr>
                <w:lang w:eastAsia="zh-CN"/>
              </w:rPr>
            </w:pPr>
            <w:r>
              <w:rPr>
                <w:rFonts w:hint="eastAsia"/>
                <w:lang w:eastAsia="zh-CN"/>
              </w:rPr>
              <w:t>3GPP TS 29.531 [</w:t>
            </w:r>
            <w:r>
              <w:rPr>
                <w:lang w:eastAsia="zh-CN"/>
              </w:rPr>
              <w:t>32</w:t>
            </w:r>
            <w:r>
              <w:rPr>
                <w:rFonts w:hint="eastAsia"/>
                <w:lang w:eastAsia="zh-CN"/>
              </w:rPr>
              <w:t>], Clause </w:t>
            </w:r>
            <w:r>
              <w:rPr>
                <w:lang w:eastAsia="zh-CN"/>
              </w:rPr>
              <w:t>6.2.5.2</w:t>
            </w:r>
          </w:p>
        </w:tc>
      </w:tr>
      <w:tr w:rsidR="00F90BFA" w:rsidRPr="00BD78E0" w14:paraId="6D147B02" w14:textId="77777777" w:rsidTr="006254F7">
        <w:tc>
          <w:tcPr>
            <w:tcW w:w="5353" w:type="dxa"/>
            <w:shd w:val="clear" w:color="auto" w:fill="auto"/>
          </w:tcPr>
          <w:p w14:paraId="2B4E5B69" w14:textId="77777777" w:rsidR="00F90BFA" w:rsidRDefault="00F90BFA" w:rsidP="006254F7">
            <w:pPr>
              <w:pStyle w:val="TAL"/>
              <w:rPr>
                <w:lang w:eastAsia="zh-CN"/>
              </w:rPr>
            </w:pPr>
            <w:r>
              <w:rPr>
                <w:rFonts w:hint="eastAsia"/>
                <w:lang w:eastAsia="zh-CN"/>
              </w:rPr>
              <w:t>"</w:t>
            </w:r>
            <w:r w:rsidRPr="00140E21">
              <w:t>Namf_Communication_</w:t>
            </w:r>
            <w:r w:rsidRPr="00140E21">
              <w:rPr>
                <w:rFonts w:eastAsia="MS Mincho"/>
              </w:rPr>
              <w:t>AMFStatusChangeNotify</w:t>
            </w:r>
            <w:r>
              <w:rPr>
                <w:rFonts w:cs="Arial"/>
                <w:noProof/>
              </w:rPr>
              <w:t>"</w:t>
            </w:r>
          </w:p>
        </w:tc>
        <w:tc>
          <w:tcPr>
            <w:tcW w:w="4678" w:type="dxa"/>
            <w:shd w:val="clear" w:color="auto" w:fill="auto"/>
          </w:tcPr>
          <w:p w14:paraId="78158822" w14:textId="77777777" w:rsidR="00F90BFA" w:rsidRDefault="00F90BFA" w:rsidP="006254F7">
            <w:pPr>
              <w:pStyle w:val="TAL"/>
              <w:rPr>
                <w:lang w:eastAsia="zh-CN"/>
              </w:rPr>
            </w:pPr>
            <w:r>
              <w:rPr>
                <w:rFonts w:hint="eastAsia"/>
                <w:lang w:eastAsia="zh-CN"/>
              </w:rPr>
              <w:t>3GPP TS 29.518 [</w:t>
            </w:r>
            <w:r>
              <w:rPr>
                <w:lang w:eastAsia="zh-CN"/>
              </w:rPr>
              <w:t>31</w:t>
            </w:r>
            <w:r>
              <w:rPr>
                <w:rFonts w:hint="eastAsia"/>
                <w:lang w:eastAsia="zh-CN"/>
              </w:rPr>
              <w:t>]</w:t>
            </w:r>
            <w:r>
              <w:rPr>
                <w:lang w:eastAsia="zh-CN"/>
              </w:rPr>
              <w:t>, Clause 6.</w:t>
            </w:r>
            <w:r>
              <w:rPr>
                <w:rFonts w:hint="eastAsia"/>
                <w:lang w:eastAsia="zh-CN"/>
              </w:rPr>
              <w:t>1</w:t>
            </w:r>
            <w:r>
              <w:rPr>
                <w:lang w:eastAsia="zh-CN"/>
              </w:rPr>
              <w:t>.5.2.</w:t>
            </w:r>
          </w:p>
        </w:tc>
      </w:tr>
      <w:tr w:rsidR="00F90BFA" w:rsidRPr="00BD78E0" w14:paraId="1346C922" w14:textId="77777777" w:rsidTr="006254F7">
        <w:tc>
          <w:tcPr>
            <w:tcW w:w="5353" w:type="dxa"/>
            <w:shd w:val="clear" w:color="auto" w:fill="auto"/>
          </w:tcPr>
          <w:p w14:paraId="45BFE2E7" w14:textId="77777777" w:rsidR="00F90BFA" w:rsidRDefault="00F90BFA" w:rsidP="006254F7">
            <w:pPr>
              <w:pStyle w:val="TAL"/>
              <w:rPr>
                <w:lang w:eastAsia="zh-CN"/>
              </w:rPr>
            </w:pPr>
            <w:r>
              <w:rPr>
                <w:rFonts w:hint="eastAsia"/>
                <w:lang w:eastAsia="zh-CN"/>
              </w:rPr>
              <w:t>"</w:t>
            </w:r>
            <w:r w:rsidRPr="001216A7">
              <w:t>N</w:t>
            </w:r>
            <w:r w:rsidRPr="001216A7">
              <w:rPr>
                <w:rFonts w:hint="eastAsia"/>
                <w:lang w:eastAsia="zh-CN"/>
              </w:rPr>
              <w:t>gmlc</w:t>
            </w:r>
            <w:r w:rsidRPr="001216A7">
              <w:t>_Location_</w:t>
            </w:r>
            <w:r w:rsidRPr="001216A7">
              <w:rPr>
                <w:rFonts w:hint="eastAsia"/>
                <w:lang w:eastAsia="zh-CN"/>
              </w:rPr>
              <w:t>EventNot</w:t>
            </w:r>
            <w:r w:rsidRPr="001216A7">
              <w:rPr>
                <w:rFonts w:hint="eastAsia"/>
              </w:rPr>
              <w:t>ify</w:t>
            </w:r>
            <w:r>
              <w:rPr>
                <w:rFonts w:cs="Arial"/>
                <w:noProof/>
              </w:rPr>
              <w:t>"</w:t>
            </w:r>
          </w:p>
        </w:tc>
        <w:tc>
          <w:tcPr>
            <w:tcW w:w="4678" w:type="dxa"/>
            <w:shd w:val="clear" w:color="auto" w:fill="auto"/>
          </w:tcPr>
          <w:p w14:paraId="6D709666" w14:textId="77777777" w:rsidR="00F90BFA" w:rsidRDefault="00F90BFA" w:rsidP="006254F7">
            <w:pPr>
              <w:pStyle w:val="TAL"/>
              <w:rPr>
                <w:lang w:eastAsia="zh-CN"/>
              </w:rPr>
            </w:pPr>
            <w:r>
              <w:rPr>
                <w:rFonts w:hint="eastAsia"/>
                <w:lang w:eastAsia="zh-CN"/>
              </w:rPr>
              <w:t>3GPP TS 29.515 [</w:t>
            </w:r>
            <w:r>
              <w:rPr>
                <w:lang w:eastAsia="zh-CN"/>
              </w:rPr>
              <w:t>40</w:t>
            </w:r>
            <w:r>
              <w:rPr>
                <w:rFonts w:hint="eastAsia"/>
                <w:lang w:eastAsia="zh-CN"/>
              </w:rPr>
              <w:t>]</w:t>
            </w:r>
            <w:r>
              <w:rPr>
                <w:lang w:eastAsia="zh-CN"/>
              </w:rPr>
              <w:t>, Clause </w:t>
            </w:r>
            <w:r>
              <w:rPr>
                <w:rFonts w:hint="eastAsia"/>
                <w:lang w:eastAsia="zh-CN"/>
              </w:rPr>
              <w:t>6.1.4.2</w:t>
            </w:r>
            <w:r>
              <w:rPr>
                <w:lang w:eastAsia="zh-CN"/>
              </w:rPr>
              <w:t>.</w:t>
            </w:r>
          </w:p>
        </w:tc>
      </w:tr>
      <w:tr w:rsidR="00F90BFA" w:rsidRPr="00BD78E0" w14:paraId="281484F6" w14:textId="77777777" w:rsidTr="006254F7">
        <w:tc>
          <w:tcPr>
            <w:tcW w:w="5353" w:type="dxa"/>
            <w:shd w:val="clear" w:color="auto" w:fill="auto"/>
          </w:tcPr>
          <w:p w14:paraId="1D9EDD6B" w14:textId="77777777" w:rsidR="00F90BFA" w:rsidRDefault="00F90BFA" w:rsidP="006254F7">
            <w:pPr>
              <w:pStyle w:val="TAL"/>
              <w:rPr>
                <w:lang w:eastAsia="zh-CN"/>
              </w:rPr>
            </w:pPr>
            <w:r>
              <w:rPr>
                <w:lang w:eastAsia="zh-CN"/>
              </w:rPr>
              <w:t>"Nchf_</w:t>
            </w:r>
            <w:r w:rsidRPr="00BD6F46">
              <w:rPr>
                <w:lang w:eastAsia="zh-CN"/>
              </w:rPr>
              <w:t>ConvergedCharging_</w:t>
            </w:r>
            <w:r w:rsidRPr="00BD6F46">
              <w:rPr>
                <w:rFonts w:hint="eastAsia"/>
                <w:lang w:eastAsia="zh-CN"/>
              </w:rPr>
              <w:t>Notify</w:t>
            </w:r>
            <w:r>
              <w:rPr>
                <w:lang w:eastAsia="zh-CN"/>
              </w:rPr>
              <w:t>"</w:t>
            </w:r>
          </w:p>
        </w:tc>
        <w:tc>
          <w:tcPr>
            <w:tcW w:w="4678" w:type="dxa"/>
            <w:shd w:val="clear" w:color="auto" w:fill="auto"/>
          </w:tcPr>
          <w:p w14:paraId="72A110F5" w14:textId="77777777" w:rsidR="00F90BFA" w:rsidRDefault="00F90BFA" w:rsidP="006254F7">
            <w:pPr>
              <w:pStyle w:val="TAL"/>
              <w:rPr>
                <w:lang w:eastAsia="zh-CN"/>
              </w:rPr>
            </w:pPr>
            <w:r>
              <w:rPr>
                <w:rFonts w:hint="eastAsia"/>
                <w:lang w:eastAsia="zh-CN"/>
              </w:rPr>
              <w:t>3</w:t>
            </w:r>
            <w:r>
              <w:rPr>
                <w:lang w:eastAsia="zh-CN"/>
              </w:rPr>
              <w:t>GPP</w:t>
            </w:r>
            <w:r>
              <w:rPr>
                <w:lang w:val="en-US" w:eastAsia="zh-CN"/>
              </w:rPr>
              <w:t> </w:t>
            </w:r>
            <w:r>
              <w:rPr>
                <w:lang w:eastAsia="zh-CN"/>
              </w:rPr>
              <w:t>TS</w:t>
            </w:r>
            <w:r>
              <w:rPr>
                <w:lang w:val="en-US" w:eastAsia="zh-CN"/>
              </w:rPr>
              <w:t> </w:t>
            </w:r>
            <w:r>
              <w:rPr>
                <w:lang w:eastAsia="zh-CN"/>
              </w:rPr>
              <w:t>32.291</w:t>
            </w:r>
            <w:r>
              <w:rPr>
                <w:lang w:val="en-US" w:eastAsia="zh-CN"/>
              </w:rPr>
              <w:t> </w:t>
            </w:r>
            <w:r>
              <w:rPr>
                <w:lang w:eastAsia="zh-CN"/>
              </w:rPr>
              <w:t>[42], Clause</w:t>
            </w:r>
            <w:r>
              <w:rPr>
                <w:lang w:val="en-US" w:eastAsia="zh-CN"/>
              </w:rPr>
              <w:t> </w:t>
            </w:r>
            <w:r>
              <w:rPr>
                <w:lang w:eastAsia="zh-CN"/>
              </w:rPr>
              <w:t>6.1.5.2</w:t>
            </w:r>
          </w:p>
        </w:tc>
      </w:tr>
      <w:tr w:rsidR="00F90BFA" w:rsidRPr="00BD78E0" w14:paraId="20394B72" w14:textId="77777777" w:rsidTr="006254F7">
        <w:tc>
          <w:tcPr>
            <w:tcW w:w="5353" w:type="dxa"/>
            <w:shd w:val="clear" w:color="auto" w:fill="auto"/>
          </w:tcPr>
          <w:p w14:paraId="363D91E2" w14:textId="77777777"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ReAuthentication</w:t>
            </w:r>
            <w:r>
              <w:rPr>
                <w:rFonts w:cs="Arial"/>
                <w:noProof/>
              </w:rPr>
              <w:t>"</w:t>
            </w:r>
          </w:p>
        </w:tc>
        <w:tc>
          <w:tcPr>
            <w:tcW w:w="4678" w:type="dxa"/>
            <w:shd w:val="clear" w:color="auto" w:fill="auto"/>
          </w:tcPr>
          <w:p w14:paraId="73124DA3"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2.</w:t>
            </w:r>
          </w:p>
        </w:tc>
      </w:tr>
      <w:tr w:rsidR="00F90BFA" w:rsidRPr="00BD78E0" w14:paraId="08767497" w14:textId="77777777" w:rsidTr="006254F7">
        <w:tc>
          <w:tcPr>
            <w:tcW w:w="5353" w:type="dxa"/>
            <w:shd w:val="clear" w:color="auto" w:fill="auto"/>
          </w:tcPr>
          <w:p w14:paraId="5110172D" w14:textId="77777777" w:rsidR="00F90BFA" w:rsidRDefault="00F90BFA" w:rsidP="006254F7">
            <w:pPr>
              <w:pStyle w:val="TAL"/>
              <w:rPr>
                <w:lang w:eastAsia="zh-CN"/>
              </w:rPr>
            </w:pPr>
            <w:r>
              <w:rPr>
                <w:rFonts w:hint="eastAsia"/>
                <w:lang w:eastAsia="zh-CN"/>
              </w:rPr>
              <w:t>"</w:t>
            </w:r>
            <w:r w:rsidRPr="001216A7">
              <w:t>N</w:t>
            </w:r>
            <w:r>
              <w:t>n</w:t>
            </w:r>
            <w:r>
              <w:rPr>
                <w:lang w:eastAsia="zh-CN"/>
              </w:rPr>
              <w:t>ssaaf</w:t>
            </w:r>
            <w:r w:rsidRPr="001216A7">
              <w:t>_</w:t>
            </w:r>
            <w:r>
              <w:t>NSSAA</w:t>
            </w:r>
            <w:r w:rsidRPr="001216A7">
              <w:t>_</w:t>
            </w:r>
            <w:r>
              <w:rPr>
                <w:lang w:eastAsia="zh-CN"/>
              </w:rPr>
              <w:t>Revocation</w:t>
            </w:r>
            <w:r>
              <w:rPr>
                <w:rFonts w:cs="Arial"/>
                <w:noProof/>
              </w:rPr>
              <w:t>"</w:t>
            </w:r>
          </w:p>
        </w:tc>
        <w:tc>
          <w:tcPr>
            <w:tcW w:w="4678" w:type="dxa"/>
            <w:shd w:val="clear" w:color="auto" w:fill="auto"/>
          </w:tcPr>
          <w:p w14:paraId="7155ED1D" w14:textId="77777777" w:rsidR="00F90BFA" w:rsidRPr="00310CC3" w:rsidRDefault="00F90BFA" w:rsidP="006254F7">
            <w:pPr>
              <w:pStyle w:val="TAL"/>
              <w:rPr>
                <w:lang w:eastAsia="zh-CN"/>
              </w:rPr>
            </w:pPr>
            <w:r w:rsidRPr="00310CC3">
              <w:rPr>
                <w:rFonts w:hint="eastAsia"/>
                <w:lang w:eastAsia="zh-CN"/>
              </w:rPr>
              <w:t>3GPP TS 29.</w:t>
            </w:r>
            <w:r w:rsidRPr="00310CC3">
              <w:rPr>
                <w:lang w:eastAsia="zh-CN"/>
              </w:rPr>
              <w:t>526</w:t>
            </w:r>
            <w:r w:rsidRPr="00310CC3">
              <w:rPr>
                <w:rFonts w:hint="eastAsia"/>
                <w:lang w:eastAsia="zh-CN"/>
              </w:rPr>
              <w:t> [</w:t>
            </w:r>
            <w:r w:rsidRPr="00310CC3">
              <w:rPr>
                <w:lang w:eastAsia="zh-CN"/>
              </w:rPr>
              <w:t>44</w:t>
            </w:r>
            <w:r w:rsidRPr="00310CC3">
              <w:rPr>
                <w:rFonts w:hint="eastAsia"/>
                <w:lang w:eastAsia="zh-CN"/>
              </w:rPr>
              <w:t>]</w:t>
            </w:r>
            <w:r w:rsidRPr="00310CC3">
              <w:rPr>
                <w:lang w:eastAsia="zh-CN"/>
              </w:rPr>
              <w:t>, Clause </w:t>
            </w:r>
            <w:r w:rsidRPr="00310CC3">
              <w:rPr>
                <w:rFonts w:hint="eastAsia"/>
                <w:lang w:eastAsia="zh-CN"/>
              </w:rPr>
              <w:t>6.1.</w:t>
            </w:r>
            <w:r w:rsidRPr="00310CC3">
              <w:rPr>
                <w:lang w:eastAsia="zh-CN"/>
              </w:rPr>
              <w:t>5</w:t>
            </w:r>
            <w:r w:rsidRPr="00310CC3">
              <w:rPr>
                <w:rFonts w:hint="eastAsia"/>
                <w:lang w:eastAsia="zh-CN"/>
              </w:rPr>
              <w:t>.</w:t>
            </w:r>
            <w:r w:rsidRPr="00310CC3">
              <w:rPr>
                <w:lang w:eastAsia="zh-CN"/>
              </w:rPr>
              <w:t>3.</w:t>
            </w:r>
          </w:p>
        </w:tc>
      </w:tr>
    </w:tbl>
    <w:p w14:paraId="43636C7E" w14:textId="77777777" w:rsidR="00F90BFA" w:rsidRDefault="00F90BFA" w:rsidP="00F90BFA"/>
    <w:p w14:paraId="5845FAFC" w14:textId="77777777" w:rsidR="00F90BFA" w:rsidRDefault="00F90BFA" w:rsidP="00F90BFA">
      <w:r>
        <w:t>For notification and callback service operations (used across PLMNs or within a PLMN) that are not part of Table B.1, the value of the header shall be constructed as follows:</w:t>
      </w:r>
    </w:p>
    <w:p w14:paraId="0FBA6DE4" w14:textId="77777777" w:rsidR="00F90BFA" w:rsidRDefault="00F90BFA" w:rsidP="00F90BFA">
      <w:r>
        <w:t>"N&lt;NF&gt;_&lt;service name&gt;_&lt;name of the callback service operation in the corresponding OpenAPI specification file&gt;"</w:t>
      </w:r>
    </w:p>
    <w:p w14:paraId="7E167D38" w14:textId="77777777" w:rsidR="00F90BFA" w:rsidRDefault="00F90BFA" w:rsidP="00F90BFA">
      <w:pPr>
        <w:rPr>
          <w:lang w:eastAsia="zh-CN"/>
        </w:rPr>
      </w:pPr>
      <w:bookmarkStart w:id="1765" w:name="_Toc35970068"/>
      <w:r>
        <w:rPr>
          <w:lang w:eastAsia="zh-CN"/>
        </w:rPr>
        <w:t>EXAMPLE:</w:t>
      </w:r>
      <w:r>
        <w:rPr>
          <w:lang w:eastAsia="zh-CN"/>
        </w:rPr>
        <w:tab/>
        <w:t>Nsmf_PDUSession_smContextStatusNotification (for the Notify SM Context Status service operation)</w:t>
      </w:r>
    </w:p>
    <w:p w14:paraId="3FCED2CB" w14:textId="77777777" w:rsidR="00F90BFA" w:rsidRDefault="00F90BFA" w:rsidP="00F90BFA">
      <w:pPr>
        <w:pStyle w:val="Heading8"/>
        <w:rPr>
          <w:lang w:val="en-US"/>
        </w:rPr>
      </w:pPr>
      <w:bookmarkStart w:id="1766" w:name="_Toc36050862"/>
      <w:bookmarkStart w:id="1767" w:name="_Toc44847586"/>
      <w:bookmarkStart w:id="1768" w:name="_Toc51845241"/>
      <w:bookmarkStart w:id="1769" w:name="_Toc51845572"/>
      <w:bookmarkStart w:id="1770" w:name="_Toc57017642"/>
      <w:bookmarkStart w:id="1771" w:name="_Toc82555524"/>
      <w:r w:rsidRPr="000B63FD">
        <w:rPr>
          <w:lang w:val="en-US"/>
        </w:rPr>
        <w:t xml:space="preserve">Annex </w:t>
      </w:r>
      <w:r>
        <w:rPr>
          <w:lang w:val="en-US"/>
        </w:rPr>
        <w:t>C</w:t>
      </w:r>
      <w:r w:rsidRPr="000B63FD">
        <w:rPr>
          <w:lang w:val="en-US"/>
        </w:rPr>
        <w:t xml:space="preserve"> (</w:t>
      </w:r>
      <w:r>
        <w:rPr>
          <w:lang w:val="en-US"/>
        </w:rPr>
        <w:t>info</w:t>
      </w:r>
      <w:r w:rsidRPr="000B63FD">
        <w:rPr>
          <w:lang w:val="en-US"/>
        </w:rPr>
        <w:t>rmative):</w:t>
      </w:r>
      <w:r w:rsidRPr="000B63FD">
        <w:rPr>
          <w:lang w:val="en-US"/>
        </w:rPr>
        <w:br/>
      </w:r>
      <w:bookmarkEnd w:id="1760"/>
      <w:r>
        <w:rPr>
          <w:lang w:val="en-US"/>
        </w:rPr>
        <w:t>Internal NF Routing of HTTP Requests</w:t>
      </w:r>
      <w:bookmarkEnd w:id="1761"/>
      <w:bookmarkEnd w:id="1762"/>
      <w:bookmarkEnd w:id="1765"/>
      <w:bookmarkEnd w:id="1766"/>
      <w:bookmarkEnd w:id="1767"/>
      <w:bookmarkEnd w:id="1768"/>
      <w:bookmarkEnd w:id="1769"/>
      <w:bookmarkEnd w:id="1770"/>
      <w:bookmarkEnd w:id="1771"/>
    </w:p>
    <w:p w14:paraId="7C797C8D" w14:textId="77777777" w:rsidR="00F90BFA" w:rsidRDefault="00F90BFA" w:rsidP="00F90BFA">
      <w:pPr>
        <w:rPr>
          <w:lang w:val="en-US"/>
        </w:rPr>
      </w:pPr>
      <w:r>
        <w:rPr>
          <w:lang w:val="en-US"/>
        </w:rPr>
        <w:t xml:space="preserve">The internal details of the architecture of a Network Function instance is out of the scope of 3GPP and are entirely implementation-specific. </w:t>
      </w:r>
      <w:r>
        <w:rPr>
          <w:rFonts w:hint="eastAsia"/>
          <w:lang w:val="en-US"/>
        </w:rPr>
        <w:t xml:space="preserve">This </w:t>
      </w:r>
      <w:r>
        <w:rPr>
          <w:lang w:val="en-US"/>
        </w:rPr>
        <w:t>annex describes how an instance of an NF Service Producer can route internally HTTP requests received on a given Service-Based Interface.</w:t>
      </w:r>
    </w:p>
    <w:p w14:paraId="5BAC2003" w14:textId="77777777" w:rsidR="00F90BFA" w:rsidRDefault="00F90BFA" w:rsidP="00F90BFA">
      <w:pPr>
        <w:rPr>
          <w:lang w:val="en-US"/>
        </w:rPr>
      </w:pPr>
      <w:r>
        <w:rPr>
          <w:lang w:val="en-US"/>
        </w:rPr>
        <w:t>Figure C-1 illustrates an example component architecture where incoming HTTP requests are received and processed in a component named as "Ingress Proxy" module and route them to the appropriate computing resource in the NF.</w:t>
      </w:r>
    </w:p>
    <w:p w14:paraId="7554F76A" w14:textId="77777777" w:rsidR="00F90BFA" w:rsidRPr="007F4DE4" w:rsidRDefault="00F90BFA" w:rsidP="00F90BFA">
      <w:pPr>
        <w:pStyle w:val="TH"/>
        <w:rPr>
          <w:lang w:val="en-US"/>
        </w:rPr>
      </w:pPr>
      <w:r>
        <w:rPr>
          <w:lang w:val="en-US"/>
        </w:rPr>
        <w:object w:dxaOrig="7235" w:dyaOrig="4355" w14:anchorId="6C3F52D3">
          <v:shape id="_x0000_i1029" type="#_x0000_t75" style="width:361.55pt;height:218.7pt" o:ole="" o:preferrelative="f">
            <v:imagedata r:id="rId18" o:title=""/>
            <o:lock v:ext="edit" aspectratio="f"/>
          </v:shape>
          <o:OLEObject Type="Embed" ProgID="Visio.Drawing.15" ShapeID="_x0000_i1029" DrawAspect="Content" ObjectID="_1693168174" r:id="rId19"/>
        </w:object>
      </w:r>
    </w:p>
    <w:p w14:paraId="57A4A607" w14:textId="77777777" w:rsidR="00F90BFA" w:rsidRDefault="00F90BFA" w:rsidP="00F90BFA">
      <w:pPr>
        <w:pStyle w:val="TF"/>
      </w:pPr>
      <w:r w:rsidRPr="007D2D31">
        <w:t xml:space="preserve">Figure </w:t>
      </w:r>
      <w:r>
        <w:t>C-</w:t>
      </w:r>
      <w:r w:rsidRPr="007D2D31">
        <w:t xml:space="preserve">1: </w:t>
      </w:r>
      <w:r>
        <w:t>Internal m</w:t>
      </w:r>
      <w:r w:rsidRPr="007D2D31">
        <w:t xml:space="preserve">essage routing </w:t>
      </w:r>
      <w:r>
        <w:t>inside NF Service Producer</w:t>
      </w:r>
    </w:p>
    <w:p w14:paraId="62823295" w14:textId="77777777" w:rsidR="00F90BFA" w:rsidRDefault="00F90BFA" w:rsidP="00F90BFA">
      <w:r>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37DB6861" w14:textId="77777777" w:rsidR="00F90BFA" w:rsidRDefault="00F90BFA" w:rsidP="00F90BFA">
      <w:r>
        <w:t>The path component of the URI contains the service name of the requested SBA service, so frequently the routing is done based on this component.</w:t>
      </w:r>
    </w:p>
    <w:p w14:paraId="77401A71" w14:textId="77777777" w:rsidR="00F90BFA" w:rsidRDefault="00F90BFA" w:rsidP="00F90BFA">
      <w:r>
        <w:t>It is also frequent to inspect other components of the path (i.e. path segments), to do a more fine-grained routing and direct requests done on a specific HTTP resource(s) towards a given computing resource(s).</w:t>
      </w:r>
    </w:p>
    <w:p w14:paraId="71434CA5" w14:textId="77777777" w:rsidR="00F90BFA" w:rsidRPr="000F5D73" w:rsidRDefault="00F90BFA" w:rsidP="00F90BFA">
      <w:r>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3DE04FDA" w14:textId="77777777" w:rsidR="00F90BFA" w:rsidRPr="000B63FD" w:rsidRDefault="00F90BFA" w:rsidP="00F90BFA">
      <w:pPr>
        <w:pStyle w:val="Heading8"/>
      </w:pPr>
      <w:bookmarkStart w:id="1772" w:name="_Toc19709037"/>
      <w:bookmarkStart w:id="1773" w:name="_Toc27745129"/>
      <w:bookmarkStart w:id="1774" w:name="_Toc29803277"/>
      <w:bookmarkStart w:id="1775" w:name="_Toc35970069"/>
      <w:bookmarkStart w:id="1776" w:name="_Toc36050863"/>
      <w:bookmarkStart w:id="1777" w:name="_Toc44847587"/>
      <w:bookmarkStart w:id="1778" w:name="_Toc51845242"/>
      <w:bookmarkStart w:id="1779" w:name="_Toc51845573"/>
      <w:bookmarkStart w:id="1780" w:name="_Toc57017643"/>
      <w:bookmarkStart w:id="1781" w:name="_Toc82555525"/>
      <w:r w:rsidRPr="000B63FD">
        <w:t xml:space="preserve">Annex </w:t>
      </w:r>
      <w:r>
        <w:rPr>
          <w:lang w:eastAsia="zh-CN"/>
        </w:rPr>
        <w:t>D</w:t>
      </w:r>
      <w:r w:rsidRPr="000B63FD">
        <w:t xml:space="preserve"> (informative):</w:t>
      </w:r>
      <w:r w:rsidRPr="000B63FD">
        <w:br/>
        <w:t>Change history</w:t>
      </w:r>
      <w:bookmarkEnd w:id="1772"/>
      <w:bookmarkEnd w:id="1773"/>
      <w:bookmarkEnd w:id="1774"/>
      <w:bookmarkEnd w:id="1775"/>
      <w:bookmarkEnd w:id="1776"/>
      <w:bookmarkEnd w:id="1777"/>
      <w:bookmarkEnd w:id="1778"/>
      <w:bookmarkEnd w:id="1779"/>
      <w:bookmarkEnd w:id="1780"/>
      <w:bookmarkEnd w:id="1781"/>
    </w:p>
    <w:bookmarkEnd w:id="1763"/>
    <w:p w14:paraId="6164260D" w14:textId="77777777" w:rsidR="00F90BFA" w:rsidRPr="000B63FD" w:rsidRDefault="00F90BFA" w:rsidP="00F90BF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F90BFA" w:rsidRPr="000B63FD" w14:paraId="6496EB2E" w14:textId="77777777" w:rsidTr="006254F7">
        <w:trPr>
          <w:cantSplit/>
        </w:trPr>
        <w:tc>
          <w:tcPr>
            <w:tcW w:w="9639" w:type="dxa"/>
            <w:gridSpan w:val="8"/>
            <w:tcBorders>
              <w:bottom w:val="nil"/>
            </w:tcBorders>
            <w:shd w:val="solid" w:color="FFFFFF" w:fill="auto"/>
          </w:tcPr>
          <w:p w14:paraId="5A14A1FA" w14:textId="77777777" w:rsidR="00F90BFA" w:rsidRPr="000B63FD" w:rsidRDefault="00F90BFA" w:rsidP="006254F7">
            <w:pPr>
              <w:pStyle w:val="TAL"/>
              <w:jc w:val="center"/>
              <w:rPr>
                <w:b/>
                <w:sz w:val="16"/>
              </w:rPr>
            </w:pPr>
            <w:r w:rsidRPr="000B63FD">
              <w:rPr>
                <w:b/>
              </w:rPr>
              <w:t>Change history</w:t>
            </w:r>
          </w:p>
        </w:tc>
      </w:tr>
      <w:tr w:rsidR="00F90BFA" w:rsidRPr="000B63FD" w14:paraId="2440F4A7" w14:textId="77777777" w:rsidTr="006254F7">
        <w:tc>
          <w:tcPr>
            <w:tcW w:w="800" w:type="dxa"/>
            <w:shd w:val="pct10" w:color="auto" w:fill="FFFFFF"/>
          </w:tcPr>
          <w:p w14:paraId="0CC92B1E" w14:textId="77777777" w:rsidR="00F90BFA" w:rsidRPr="000B63FD" w:rsidRDefault="00F90BFA" w:rsidP="006254F7">
            <w:pPr>
              <w:pStyle w:val="TAL"/>
              <w:rPr>
                <w:b/>
                <w:sz w:val="16"/>
              </w:rPr>
            </w:pPr>
            <w:r w:rsidRPr="000B63FD">
              <w:rPr>
                <w:b/>
                <w:sz w:val="16"/>
              </w:rPr>
              <w:t>Date</w:t>
            </w:r>
          </w:p>
        </w:tc>
        <w:tc>
          <w:tcPr>
            <w:tcW w:w="800" w:type="dxa"/>
            <w:shd w:val="pct10" w:color="auto" w:fill="FFFFFF"/>
          </w:tcPr>
          <w:p w14:paraId="1C87C47D" w14:textId="77777777" w:rsidR="00F90BFA" w:rsidRPr="000B63FD" w:rsidRDefault="00F90BFA" w:rsidP="006254F7">
            <w:pPr>
              <w:pStyle w:val="TAL"/>
              <w:rPr>
                <w:b/>
                <w:sz w:val="16"/>
              </w:rPr>
            </w:pPr>
            <w:r w:rsidRPr="000B63FD">
              <w:rPr>
                <w:b/>
                <w:sz w:val="16"/>
              </w:rPr>
              <w:t>Meeting</w:t>
            </w:r>
          </w:p>
        </w:tc>
        <w:tc>
          <w:tcPr>
            <w:tcW w:w="1094" w:type="dxa"/>
            <w:shd w:val="pct10" w:color="auto" w:fill="FFFFFF"/>
          </w:tcPr>
          <w:p w14:paraId="1F89B7CB" w14:textId="77777777" w:rsidR="00F90BFA" w:rsidRPr="000B63FD" w:rsidRDefault="00F90BFA" w:rsidP="006254F7">
            <w:pPr>
              <w:pStyle w:val="TAL"/>
              <w:rPr>
                <w:b/>
                <w:sz w:val="16"/>
              </w:rPr>
            </w:pPr>
            <w:r w:rsidRPr="000B63FD">
              <w:rPr>
                <w:b/>
                <w:sz w:val="16"/>
              </w:rPr>
              <w:t>TDoc</w:t>
            </w:r>
          </w:p>
        </w:tc>
        <w:tc>
          <w:tcPr>
            <w:tcW w:w="567" w:type="dxa"/>
            <w:shd w:val="pct10" w:color="auto" w:fill="FFFFFF"/>
          </w:tcPr>
          <w:p w14:paraId="015CAC0F" w14:textId="77777777" w:rsidR="00F90BFA" w:rsidRPr="000B63FD" w:rsidRDefault="00F90BFA" w:rsidP="006254F7">
            <w:pPr>
              <w:pStyle w:val="TAL"/>
              <w:rPr>
                <w:b/>
                <w:sz w:val="16"/>
              </w:rPr>
            </w:pPr>
            <w:r w:rsidRPr="000B63FD">
              <w:rPr>
                <w:b/>
                <w:sz w:val="16"/>
              </w:rPr>
              <w:t>CR</w:t>
            </w:r>
          </w:p>
        </w:tc>
        <w:tc>
          <w:tcPr>
            <w:tcW w:w="283" w:type="dxa"/>
            <w:shd w:val="pct10" w:color="auto" w:fill="FFFFFF"/>
          </w:tcPr>
          <w:p w14:paraId="5B416F99" w14:textId="77777777" w:rsidR="00F90BFA" w:rsidRPr="000B63FD" w:rsidRDefault="00F90BFA" w:rsidP="006254F7">
            <w:pPr>
              <w:pStyle w:val="TAL"/>
              <w:rPr>
                <w:b/>
                <w:sz w:val="16"/>
              </w:rPr>
            </w:pPr>
            <w:r w:rsidRPr="000B63FD">
              <w:rPr>
                <w:b/>
                <w:sz w:val="16"/>
              </w:rPr>
              <w:t>Rev</w:t>
            </w:r>
          </w:p>
        </w:tc>
        <w:tc>
          <w:tcPr>
            <w:tcW w:w="425" w:type="dxa"/>
            <w:shd w:val="pct10" w:color="auto" w:fill="FFFFFF"/>
          </w:tcPr>
          <w:p w14:paraId="78632A9B" w14:textId="77777777" w:rsidR="00F90BFA" w:rsidRPr="000B63FD" w:rsidRDefault="00F90BFA" w:rsidP="006254F7">
            <w:pPr>
              <w:pStyle w:val="TAL"/>
              <w:rPr>
                <w:b/>
                <w:sz w:val="16"/>
              </w:rPr>
            </w:pPr>
            <w:r w:rsidRPr="000B63FD">
              <w:rPr>
                <w:b/>
                <w:sz w:val="16"/>
              </w:rPr>
              <w:t>Cat</w:t>
            </w:r>
          </w:p>
        </w:tc>
        <w:tc>
          <w:tcPr>
            <w:tcW w:w="4962" w:type="dxa"/>
            <w:shd w:val="pct10" w:color="auto" w:fill="FFFFFF"/>
          </w:tcPr>
          <w:p w14:paraId="0F666270" w14:textId="77777777" w:rsidR="00F90BFA" w:rsidRPr="000B63FD" w:rsidRDefault="00F90BFA" w:rsidP="006254F7">
            <w:pPr>
              <w:pStyle w:val="TAL"/>
              <w:rPr>
                <w:b/>
                <w:sz w:val="16"/>
              </w:rPr>
            </w:pPr>
            <w:r w:rsidRPr="000B63FD">
              <w:rPr>
                <w:b/>
                <w:sz w:val="16"/>
              </w:rPr>
              <w:t>Subject/Comment</w:t>
            </w:r>
          </w:p>
        </w:tc>
        <w:tc>
          <w:tcPr>
            <w:tcW w:w="708" w:type="dxa"/>
            <w:shd w:val="pct10" w:color="auto" w:fill="FFFFFF"/>
          </w:tcPr>
          <w:p w14:paraId="65DB2C57" w14:textId="77777777" w:rsidR="00F90BFA" w:rsidRPr="000B63FD" w:rsidRDefault="00F90BFA" w:rsidP="006254F7">
            <w:pPr>
              <w:pStyle w:val="TAL"/>
              <w:rPr>
                <w:b/>
                <w:sz w:val="16"/>
              </w:rPr>
            </w:pPr>
            <w:r w:rsidRPr="000B63FD">
              <w:rPr>
                <w:b/>
                <w:sz w:val="16"/>
              </w:rPr>
              <w:t>New version</w:t>
            </w:r>
          </w:p>
        </w:tc>
      </w:tr>
      <w:tr w:rsidR="00F90BFA" w:rsidRPr="000B63FD" w14:paraId="0D6AE3FA" w14:textId="77777777" w:rsidTr="006254F7">
        <w:tc>
          <w:tcPr>
            <w:tcW w:w="800" w:type="dxa"/>
            <w:shd w:val="solid" w:color="FFFFFF" w:fill="auto"/>
          </w:tcPr>
          <w:p w14:paraId="6AF6657C"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09A03671"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62555235" w14:textId="77777777" w:rsidR="00F90BFA" w:rsidRPr="000B63FD" w:rsidRDefault="00F90BFA" w:rsidP="006254F7">
            <w:pPr>
              <w:spacing w:after="0"/>
              <w:rPr>
                <w:snapToGrid w:val="0"/>
              </w:rPr>
            </w:pPr>
            <w:r w:rsidRPr="000B63FD">
              <w:rPr>
                <w:rFonts w:hint="eastAsia"/>
                <w:snapToGrid w:val="0"/>
              </w:rPr>
              <w:t>C4-175246</w:t>
            </w:r>
          </w:p>
        </w:tc>
        <w:tc>
          <w:tcPr>
            <w:tcW w:w="567" w:type="dxa"/>
            <w:shd w:val="solid" w:color="FFFFFF" w:fill="auto"/>
          </w:tcPr>
          <w:p w14:paraId="7E3FAE31" w14:textId="77777777" w:rsidR="00F90BFA" w:rsidRPr="000B63FD" w:rsidRDefault="00F90BFA" w:rsidP="006254F7">
            <w:pPr>
              <w:spacing w:after="0"/>
              <w:rPr>
                <w:snapToGrid w:val="0"/>
              </w:rPr>
            </w:pPr>
          </w:p>
        </w:tc>
        <w:tc>
          <w:tcPr>
            <w:tcW w:w="283" w:type="dxa"/>
            <w:shd w:val="solid" w:color="FFFFFF" w:fill="auto"/>
          </w:tcPr>
          <w:p w14:paraId="6C0A8010" w14:textId="77777777" w:rsidR="00F90BFA" w:rsidRPr="000B63FD" w:rsidRDefault="00F90BFA" w:rsidP="006254F7">
            <w:pPr>
              <w:spacing w:after="0"/>
              <w:rPr>
                <w:snapToGrid w:val="0"/>
              </w:rPr>
            </w:pPr>
          </w:p>
        </w:tc>
        <w:tc>
          <w:tcPr>
            <w:tcW w:w="425" w:type="dxa"/>
            <w:shd w:val="solid" w:color="FFFFFF" w:fill="auto"/>
          </w:tcPr>
          <w:p w14:paraId="69DFE62A" w14:textId="77777777" w:rsidR="00F90BFA" w:rsidRPr="000B63FD" w:rsidRDefault="00F90BFA" w:rsidP="006254F7">
            <w:pPr>
              <w:spacing w:after="0"/>
              <w:rPr>
                <w:snapToGrid w:val="0"/>
              </w:rPr>
            </w:pPr>
          </w:p>
        </w:tc>
        <w:tc>
          <w:tcPr>
            <w:tcW w:w="4962" w:type="dxa"/>
            <w:shd w:val="solid" w:color="FFFFFF" w:fill="auto"/>
          </w:tcPr>
          <w:p w14:paraId="4D8DB8F1" w14:textId="77777777" w:rsidR="00F90BFA" w:rsidRPr="000B63FD" w:rsidRDefault="00F90BFA" w:rsidP="006254F7">
            <w:pPr>
              <w:spacing w:after="0"/>
              <w:rPr>
                <w:snapToGrid w:val="0"/>
              </w:rPr>
            </w:pPr>
            <w:r w:rsidRPr="000B63FD">
              <w:rPr>
                <w:snapToGrid w:val="0"/>
              </w:rPr>
              <w:t>TR skeleton</w:t>
            </w:r>
          </w:p>
        </w:tc>
        <w:tc>
          <w:tcPr>
            <w:tcW w:w="708" w:type="dxa"/>
            <w:shd w:val="solid" w:color="FFFFFF" w:fill="auto"/>
          </w:tcPr>
          <w:p w14:paraId="50FCCDAA" w14:textId="77777777" w:rsidR="00F90BFA" w:rsidRPr="000B63FD" w:rsidRDefault="00F90BFA" w:rsidP="006254F7">
            <w:pPr>
              <w:spacing w:after="0"/>
              <w:rPr>
                <w:snapToGrid w:val="0"/>
              </w:rPr>
            </w:pPr>
            <w:r w:rsidRPr="000B63FD">
              <w:rPr>
                <w:rFonts w:hint="eastAsia"/>
                <w:snapToGrid w:val="0"/>
              </w:rPr>
              <w:t>0.1.0</w:t>
            </w:r>
          </w:p>
        </w:tc>
      </w:tr>
      <w:tr w:rsidR="00F90BFA" w:rsidRPr="000B63FD" w14:paraId="26F347B6" w14:textId="77777777" w:rsidTr="006254F7">
        <w:tc>
          <w:tcPr>
            <w:tcW w:w="800" w:type="dxa"/>
            <w:shd w:val="solid" w:color="FFFFFF" w:fill="auto"/>
          </w:tcPr>
          <w:p w14:paraId="58B8B2E7" w14:textId="77777777" w:rsidR="00F90BFA" w:rsidRPr="000B63FD" w:rsidRDefault="00F90BFA" w:rsidP="006254F7">
            <w:pPr>
              <w:spacing w:after="0"/>
              <w:rPr>
                <w:snapToGrid w:val="0"/>
              </w:rPr>
            </w:pPr>
            <w:r w:rsidRPr="000B63FD">
              <w:rPr>
                <w:rFonts w:hint="eastAsia"/>
                <w:snapToGrid w:val="0"/>
              </w:rPr>
              <w:t>2017-10</w:t>
            </w:r>
          </w:p>
        </w:tc>
        <w:tc>
          <w:tcPr>
            <w:tcW w:w="800" w:type="dxa"/>
            <w:shd w:val="solid" w:color="FFFFFF" w:fill="auto"/>
          </w:tcPr>
          <w:p w14:paraId="40B433E4" w14:textId="77777777" w:rsidR="00F90BFA" w:rsidRPr="000B63FD" w:rsidRDefault="00F90BFA" w:rsidP="006254F7">
            <w:pPr>
              <w:spacing w:after="0"/>
              <w:rPr>
                <w:snapToGrid w:val="0"/>
              </w:rPr>
            </w:pPr>
            <w:r w:rsidRPr="000B63FD">
              <w:rPr>
                <w:rFonts w:hint="eastAsia"/>
                <w:snapToGrid w:val="0"/>
              </w:rPr>
              <w:t>CT4#80</w:t>
            </w:r>
          </w:p>
        </w:tc>
        <w:tc>
          <w:tcPr>
            <w:tcW w:w="1094" w:type="dxa"/>
            <w:shd w:val="solid" w:color="FFFFFF" w:fill="auto"/>
          </w:tcPr>
          <w:p w14:paraId="5C3781DA" w14:textId="77777777" w:rsidR="00F90BFA" w:rsidRPr="000B63FD" w:rsidRDefault="00F90BFA" w:rsidP="006254F7">
            <w:pPr>
              <w:spacing w:after="0"/>
              <w:rPr>
                <w:snapToGrid w:val="0"/>
              </w:rPr>
            </w:pPr>
            <w:r w:rsidRPr="000B63FD">
              <w:rPr>
                <w:snapToGrid w:val="0"/>
              </w:rPr>
              <w:t>C4-175390</w:t>
            </w:r>
          </w:p>
        </w:tc>
        <w:tc>
          <w:tcPr>
            <w:tcW w:w="567" w:type="dxa"/>
            <w:shd w:val="solid" w:color="FFFFFF" w:fill="auto"/>
          </w:tcPr>
          <w:p w14:paraId="587D61BC" w14:textId="77777777" w:rsidR="00F90BFA" w:rsidRPr="000B63FD" w:rsidRDefault="00F90BFA" w:rsidP="006254F7">
            <w:pPr>
              <w:spacing w:after="0"/>
              <w:rPr>
                <w:snapToGrid w:val="0"/>
              </w:rPr>
            </w:pPr>
          </w:p>
        </w:tc>
        <w:tc>
          <w:tcPr>
            <w:tcW w:w="283" w:type="dxa"/>
            <w:shd w:val="solid" w:color="FFFFFF" w:fill="auto"/>
          </w:tcPr>
          <w:p w14:paraId="5D1B4575" w14:textId="77777777" w:rsidR="00F90BFA" w:rsidRPr="000B63FD" w:rsidRDefault="00F90BFA" w:rsidP="006254F7">
            <w:pPr>
              <w:spacing w:after="0"/>
              <w:rPr>
                <w:snapToGrid w:val="0"/>
              </w:rPr>
            </w:pPr>
          </w:p>
        </w:tc>
        <w:tc>
          <w:tcPr>
            <w:tcW w:w="425" w:type="dxa"/>
            <w:shd w:val="solid" w:color="FFFFFF" w:fill="auto"/>
          </w:tcPr>
          <w:p w14:paraId="7A448360" w14:textId="77777777" w:rsidR="00F90BFA" w:rsidRPr="000B63FD" w:rsidRDefault="00F90BFA" w:rsidP="006254F7">
            <w:pPr>
              <w:spacing w:after="0"/>
              <w:rPr>
                <w:snapToGrid w:val="0"/>
              </w:rPr>
            </w:pPr>
          </w:p>
        </w:tc>
        <w:tc>
          <w:tcPr>
            <w:tcW w:w="4962" w:type="dxa"/>
            <w:shd w:val="solid" w:color="FFFFFF" w:fill="auto"/>
          </w:tcPr>
          <w:p w14:paraId="3170ECF7"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80</w:t>
            </w:r>
            <w:r w:rsidRPr="000B63FD">
              <w:rPr>
                <w:snapToGrid w:val="0"/>
              </w:rPr>
              <w:t>.</w:t>
            </w:r>
          </w:p>
        </w:tc>
        <w:tc>
          <w:tcPr>
            <w:tcW w:w="708" w:type="dxa"/>
            <w:shd w:val="solid" w:color="FFFFFF" w:fill="auto"/>
          </w:tcPr>
          <w:p w14:paraId="543F9992" w14:textId="77777777" w:rsidR="00F90BFA" w:rsidRPr="000B63FD" w:rsidRDefault="00F90BFA" w:rsidP="006254F7">
            <w:pPr>
              <w:spacing w:after="0"/>
              <w:rPr>
                <w:snapToGrid w:val="0"/>
              </w:rPr>
            </w:pPr>
            <w:r w:rsidRPr="000B63FD">
              <w:rPr>
                <w:rFonts w:hint="eastAsia"/>
                <w:snapToGrid w:val="0"/>
              </w:rPr>
              <w:t>0.2.0</w:t>
            </w:r>
          </w:p>
        </w:tc>
      </w:tr>
      <w:tr w:rsidR="00F90BFA" w:rsidRPr="000B63FD" w14:paraId="562EDDB8" w14:textId="77777777" w:rsidTr="006254F7">
        <w:tc>
          <w:tcPr>
            <w:tcW w:w="800" w:type="dxa"/>
            <w:shd w:val="solid" w:color="FFFFFF" w:fill="auto"/>
          </w:tcPr>
          <w:p w14:paraId="5E12EA81" w14:textId="77777777" w:rsidR="00F90BFA" w:rsidRPr="000B63FD" w:rsidRDefault="00F90BFA" w:rsidP="006254F7">
            <w:pPr>
              <w:spacing w:after="0"/>
              <w:rPr>
                <w:snapToGrid w:val="0"/>
                <w:lang w:eastAsia="zh-CN"/>
              </w:rPr>
            </w:pPr>
            <w:r w:rsidRPr="000B63FD">
              <w:rPr>
                <w:rFonts w:hint="eastAsia"/>
                <w:snapToGrid w:val="0"/>
                <w:lang w:eastAsia="zh-CN"/>
              </w:rPr>
              <w:t>2017-12</w:t>
            </w:r>
          </w:p>
        </w:tc>
        <w:tc>
          <w:tcPr>
            <w:tcW w:w="800" w:type="dxa"/>
            <w:shd w:val="solid" w:color="FFFFFF" w:fill="auto"/>
          </w:tcPr>
          <w:p w14:paraId="16BB4B74" w14:textId="77777777" w:rsidR="00F90BFA" w:rsidRPr="000B63FD" w:rsidRDefault="00F90BFA" w:rsidP="006254F7">
            <w:pPr>
              <w:spacing w:after="0"/>
              <w:rPr>
                <w:snapToGrid w:val="0"/>
                <w:lang w:eastAsia="zh-CN"/>
              </w:rPr>
            </w:pPr>
            <w:r w:rsidRPr="000B63FD">
              <w:rPr>
                <w:rFonts w:hint="eastAsia"/>
                <w:snapToGrid w:val="0"/>
              </w:rPr>
              <w:t>CT4#8</w:t>
            </w:r>
            <w:r w:rsidRPr="000B63FD">
              <w:rPr>
                <w:rFonts w:hint="eastAsia"/>
                <w:snapToGrid w:val="0"/>
                <w:lang w:eastAsia="zh-CN"/>
              </w:rPr>
              <w:t>1</w:t>
            </w:r>
          </w:p>
        </w:tc>
        <w:tc>
          <w:tcPr>
            <w:tcW w:w="1094" w:type="dxa"/>
            <w:shd w:val="solid" w:color="FFFFFF" w:fill="auto"/>
          </w:tcPr>
          <w:p w14:paraId="2A4A6CE5" w14:textId="77777777" w:rsidR="00F90BFA" w:rsidRPr="000B63FD" w:rsidRDefault="00F90BFA" w:rsidP="006254F7">
            <w:pPr>
              <w:spacing w:after="0"/>
              <w:rPr>
                <w:snapToGrid w:val="0"/>
                <w:lang w:eastAsia="zh-CN"/>
              </w:rPr>
            </w:pPr>
            <w:r w:rsidRPr="000B63FD">
              <w:rPr>
                <w:rFonts w:hint="eastAsia"/>
                <w:snapToGrid w:val="0"/>
                <w:lang w:eastAsia="zh-CN"/>
              </w:rPr>
              <w:t>C4-176433</w:t>
            </w:r>
          </w:p>
        </w:tc>
        <w:tc>
          <w:tcPr>
            <w:tcW w:w="567" w:type="dxa"/>
            <w:shd w:val="solid" w:color="FFFFFF" w:fill="auto"/>
          </w:tcPr>
          <w:p w14:paraId="0440592C" w14:textId="77777777" w:rsidR="00F90BFA" w:rsidRPr="000B63FD" w:rsidRDefault="00F90BFA" w:rsidP="006254F7">
            <w:pPr>
              <w:spacing w:after="0"/>
              <w:rPr>
                <w:snapToGrid w:val="0"/>
              </w:rPr>
            </w:pPr>
          </w:p>
        </w:tc>
        <w:tc>
          <w:tcPr>
            <w:tcW w:w="283" w:type="dxa"/>
            <w:shd w:val="solid" w:color="FFFFFF" w:fill="auto"/>
          </w:tcPr>
          <w:p w14:paraId="33A9A781" w14:textId="77777777" w:rsidR="00F90BFA" w:rsidRPr="000B63FD" w:rsidRDefault="00F90BFA" w:rsidP="006254F7">
            <w:pPr>
              <w:spacing w:after="0"/>
              <w:rPr>
                <w:snapToGrid w:val="0"/>
              </w:rPr>
            </w:pPr>
          </w:p>
        </w:tc>
        <w:tc>
          <w:tcPr>
            <w:tcW w:w="425" w:type="dxa"/>
            <w:shd w:val="solid" w:color="FFFFFF" w:fill="auto"/>
          </w:tcPr>
          <w:p w14:paraId="0E8BD463" w14:textId="77777777" w:rsidR="00F90BFA" w:rsidRPr="000B63FD" w:rsidRDefault="00F90BFA" w:rsidP="006254F7">
            <w:pPr>
              <w:spacing w:after="0"/>
              <w:rPr>
                <w:snapToGrid w:val="0"/>
              </w:rPr>
            </w:pPr>
          </w:p>
        </w:tc>
        <w:tc>
          <w:tcPr>
            <w:tcW w:w="4962" w:type="dxa"/>
            <w:shd w:val="solid" w:color="FFFFFF" w:fill="auto"/>
          </w:tcPr>
          <w:p w14:paraId="255F893F"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1</w:t>
            </w:r>
            <w:r w:rsidRPr="000B63FD">
              <w:rPr>
                <w:snapToGrid w:val="0"/>
              </w:rPr>
              <w:t>.</w:t>
            </w:r>
          </w:p>
        </w:tc>
        <w:tc>
          <w:tcPr>
            <w:tcW w:w="708" w:type="dxa"/>
            <w:shd w:val="solid" w:color="FFFFFF" w:fill="auto"/>
          </w:tcPr>
          <w:p w14:paraId="5D2100F7" w14:textId="77777777" w:rsidR="00F90BFA" w:rsidRPr="000B63FD" w:rsidRDefault="00F90BFA" w:rsidP="006254F7">
            <w:pPr>
              <w:spacing w:after="0"/>
              <w:rPr>
                <w:snapToGrid w:val="0"/>
                <w:lang w:eastAsia="zh-CN"/>
              </w:rPr>
            </w:pPr>
            <w:r w:rsidRPr="000B63FD">
              <w:rPr>
                <w:rFonts w:hint="eastAsia"/>
                <w:snapToGrid w:val="0"/>
                <w:lang w:eastAsia="zh-CN"/>
              </w:rPr>
              <w:t>0.3.0</w:t>
            </w:r>
          </w:p>
        </w:tc>
      </w:tr>
      <w:tr w:rsidR="00F90BFA" w:rsidRPr="000B63FD" w14:paraId="130CCDEB" w14:textId="77777777" w:rsidTr="006254F7">
        <w:tc>
          <w:tcPr>
            <w:tcW w:w="800" w:type="dxa"/>
            <w:shd w:val="solid" w:color="FFFFFF" w:fill="auto"/>
          </w:tcPr>
          <w:p w14:paraId="5EFCBB73" w14:textId="77777777" w:rsidR="00F90BFA" w:rsidRPr="000B63FD" w:rsidRDefault="00F90BFA" w:rsidP="006254F7">
            <w:pPr>
              <w:spacing w:after="0"/>
              <w:rPr>
                <w:snapToGrid w:val="0"/>
                <w:lang w:eastAsia="zh-CN"/>
              </w:rPr>
            </w:pPr>
            <w:r w:rsidRPr="000B63FD">
              <w:rPr>
                <w:snapToGrid w:val="0"/>
                <w:lang w:eastAsia="zh-CN"/>
              </w:rPr>
              <w:t>2018-01</w:t>
            </w:r>
          </w:p>
        </w:tc>
        <w:tc>
          <w:tcPr>
            <w:tcW w:w="800" w:type="dxa"/>
            <w:shd w:val="solid" w:color="FFFFFF" w:fill="auto"/>
          </w:tcPr>
          <w:p w14:paraId="20B0224A" w14:textId="77777777" w:rsidR="00F90BFA" w:rsidRPr="000B63FD" w:rsidRDefault="00F90BFA" w:rsidP="006254F7">
            <w:pPr>
              <w:spacing w:after="0"/>
              <w:rPr>
                <w:snapToGrid w:val="0"/>
              </w:rPr>
            </w:pPr>
            <w:r w:rsidRPr="000B63FD">
              <w:rPr>
                <w:snapToGrid w:val="0"/>
              </w:rPr>
              <w:t>CT4#82</w:t>
            </w:r>
          </w:p>
        </w:tc>
        <w:tc>
          <w:tcPr>
            <w:tcW w:w="1094" w:type="dxa"/>
            <w:shd w:val="solid" w:color="FFFFFF" w:fill="auto"/>
          </w:tcPr>
          <w:p w14:paraId="20203FDC" w14:textId="77777777" w:rsidR="00F90BFA" w:rsidRPr="000B63FD" w:rsidRDefault="00F90BFA" w:rsidP="006254F7">
            <w:pPr>
              <w:spacing w:after="0"/>
              <w:rPr>
                <w:snapToGrid w:val="0"/>
                <w:lang w:eastAsia="zh-CN"/>
              </w:rPr>
            </w:pPr>
            <w:r w:rsidRPr="000B63FD">
              <w:rPr>
                <w:snapToGrid w:val="0"/>
                <w:lang w:eastAsia="zh-CN"/>
              </w:rPr>
              <w:t>C4-181387</w:t>
            </w:r>
          </w:p>
        </w:tc>
        <w:tc>
          <w:tcPr>
            <w:tcW w:w="567" w:type="dxa"/>
            <w:shd w:val="solid" w:color="FFFFFF" w:fill="auto"/>
          </w:tcPr>
          <w:p w14:paraId="103E9FA2" w14:textId="77777777" w:rsidR="00F90BFA" w:rsidRPr="000B63FD" w:rsidRDefault="00F90BFA" w:rsidP="006254F7">
            <w:pPr>
              <w:spacing w:after="0"/>
              <w:rPr>
                <w:snapToGrid w:val="0"/>
              </w:rPr>
            </w:pPr>
          </w:p>
        </w:tc>
        <w:tc>
          <w:tcPr>
            <w:tcW w:w="283" w:type="dxa"/>
            <w:shd w:val="solid" w:color="FFFFFF" w:fill="auto"/>
          </w:tcPr>
          <w:p w14:paraId="4D7ED2FB" w14:textId="77777777" w:rsidR="00F90BFA" w:rsidRPr="000B63FD" w:rsidRDefault="00F90BFA" w:rsidP="006254F7">
            <w:pPr>
              <w:spacing w:after="0"/>
              <w:rPr>
                <w:snapToGrid w:val="0"/>
              </w:rPr>
            </w:pPr>
          </w:p>
        </w:tc>
        <w:tc>
          <w:tcPr>
            <w:tcW w:w="425" w:type="dxa"/>
            <w:shd w:val="solid" w:color="FFFFFF" w:fill="auto"/>
          </w:tcPr>
          <w:p w14:paraId="1570CBD1" w14:textId="77777777" w:rsidR="00F90BFA" w:rsidRPr="000B63FD" w:rsidRDefault="00F90BFA" w:rsidP="006254F7">
            <w:pPr>
              <w:spacing w:after="0"/>
              <w:rPr>
                <w:snapToGrid w:val="0"/>
              </w:rPr>
            </w:pPr>
          </w:p>
        </w:tc>
        <w:tc>
          <w:tcPr>
            <w:tcW w:w="4962" w:type="dxa"/>
            <w:shd w:val="solid" w:color="FFFFFF" w:fill="auto"/>
          </w:tcPr>
          <w:p w14:paraId="2347C23B"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rFonts w:hint="eastAsia"/>
                <w:snapToGrid w:val="0"/>
                <w:lang w:eastAsia="zh-CN"/>
              </w:rPr>
              <w:t>2</w:t>
            </w:r>
            <w:r w:rsidRPr="000B63FD">
              <w:rPr>
                <w:snapToGrid w:val="0"/>
              </w:rPr>
              <w:t>.</w:t>
            </w:r>
          </w:p>
        </w:tc>
        <w:tc>
          <w:tcPr>
            <w:tcW w:w="708" w:type="dxa"/>
            <w:shd w:val="solid" w:color="FFFFFF" w:fill="auto"/>
          </w:tcPr>
          <w:p w14:paraId="12F318D8" w14:textId="77777777" w:rsidR="00F90BFA" w:rsidRPr="000B63FD" w:rsidRDefault="00F90BFA" w:rsidP="006254F7">
            <w:pPr>
              <w:spacing w:after="0"/>
              <w:rPr>
                <w:snapToGrid w:val="0"/>
                <w:lang w:eastAsia="zh-CN"/>
              </w:rPr>
            </w:pPr>
            <w:r w:rsidRPr="000B63FD">
              <w:rPr>
                <w:snapToGrid w:val="0"/>
                <w:lang w:eastAsia="zh-CN"/>
              </w:rPr>
              <w:t>0.4.0</w:t>
            </w:r>
          </w:p>
        </w:tc>
      </w:tr>
      <w:tr w:rsidR="00F90BFA" w:rsidRPr="000B63FD" w14:paraId="31822225" w14:textId="77777777" w:rsidTr="006254F7">
        <w:tc>
          <w:tcPr>
            <w:tcW w:w="800" w:type="dxa"/>
            <w:shd w:val="solid" w:color="FFFFFF" w:fill="auto"/>
          </w:tcPr>
          <w:p w14:paraId="6D4473BB"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618B215" w14:textId="77777777" w:rsidR="00F90BFA" w:rsidRPr="000B63FD" w:rsidRDefault="00F90BFA" w:rsidP="006254F7">
            <w:pPr>
              <w:spacing w:after="0"/>
              <w:rPr>
                <w:snapToGrid w:val="0"/>
              </w:rPr>
            </w:pPr>
            <w:r w:rsidRPr="000B63FD">
              <w:rPr>
                <w:snapToGrid w:val="0"/>
              </w:rPr>
              <w:t>CT4#83</w:t>
            </w:r>
          </w:p>
        </w:tc>
        <w:tc>
          <w:tcPr>
            <w:tcW w:w="1094" w:type="dxa"/>
            <w:shd w:val="solid" w:color="FFFFFF" w:fill="auto"/>
          </w:tcPr>
          <w:p w14:paraId="2C74D83A" w14:textId="77777777" w:rsidR="00F90BFA" w:rsidRPr="000B63FD" w:rsidRDefault="00F90BFA" w:rsidP="006254F7">
            <w:pPr>
              <w:spacing w:after="0"/>
              <w:rPr>
                <w:snapToGrid w:val="0"/>
                <w:lang w:eastAsia="zh-CN"/>
              </w:rPr>
            </w:pPr>
            <w:r w:rsidRPr="000B63FD">
              <w:rPr>
                <w:snapToGrid w:val="0"/>
                <w:lang w:eastAsia="zh-CN"/>
              </w:rPr>
              <w:t>C4-182430</w:t>
            </w:r>
          </w:p>
        </w:tc>
        <w:tc>
          <w:tcPr>
            <w:tcW w:w="567" w:type="dxa"/>
            <w:shd w:val="solid" w:color="FFFFFF" w:fill="auto"/>
          </w:tcPr>
          <w:p w14:paraId="1997E1A5" w14:textId="77777777" w:rsidR="00F90BFA" w:rsidRPr="000B63FD" w:rsidRDefault="00F90BFA" w:rsidP="006254F7">
            <w:pPr>
              <w:spacing w:after="0"/>
              <w:rPr>
                <w:snapToGrid w:val="0"/>
              </w:rPr>
            </w:pPr>
          </w:p>
        </w:tc>
        <w:tc>
          <w:tcPr>
            <w:tcW w:w="283" w:type="dxa"/>
            <w:shd w:val="solid" w:color="FFFFFF" w:fill="auto"/>
          </w:tcPr>
          <w:p w14:paraId="72B82FBC" w14:textId="77777777" w:rsidR="00F90BFA" w:rsidRPr="000B63FD" w:rsidRDefault="00F90BFA" w:rsidP="006254F7">
            <w:pPr>
              <w:spacing w:after="0"/>
              <w:rPr>
                <w:snapToGrid w:val="0"/>
              </w:rPr>
            </w:pPr>
          </w:p>
        </w:tc>
        <w:tc>
          <w:tcPr>
            <w:tcW w:w="425" w:type="dxa"/>
            <w:shd w:val="solid" w:color="FFFFFF" w:fill="auto"/>
          </w:tcPr>
          <w:p w14:paraId="1F0C335D" w14:textId="77777777" w:rsidR="00F90BFA" w:rsidRPr="000B63FD" w:rsidRDefault="00F90BFA" w:rsidP="006254F7">
            <w:pPr>
              <w:spacing w:after="0"/>
              <w:rPr>
                <w:snapToGrid w:val="0"/>
              </w:rPr>
            </w:pPr>
          </w:p>
        </w:tc>
        <w:tc>
          <w:tcPr>
            <w:tcW w:w="4962" w:type="dxa"/>
            <w:shd w:val="solid" w:color="FFFFFF" w:fill="auto"/>
          </w:tcPr>
          <w:p w14:paraId="321B383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3</w:t>
            </w:r>
            <w:r w:rsidRPr="000B63FD">
              <w:rPr>
                <w:snapToGrid w:val="0"/>
              </w:rPr>
              <w:t>.</w:t>
            </w:r>
          </w:p>
        </w:tc>
        <w:tc>
          <w:tcPr>
            <w:tcW w:w="708" w:type="dxa"/>
            <w:shd w:val="solid" w:color="FFFFFF" w:fill="auto"/>
          </w:tcPr>
          <w:p w14:paraId="5947C5F5" w14:textId="77777777" w:rsidR="00F90BFA" w:rsidRPr="000B63FD" w:rsidRDefault="00F90BFA" w:rsidP="006254F7">
            <w:pPr>
              <w:spacing w:after="0"/>
              <w:rPr>
                <w:snapToGrid w:val="0"/>
                <w:lang w:eastAsia="zh-CN"/>
              </w:rPr>
            </w:pPr>
            <w:r w:rsidRPr="000B63FD">
              <w:rPr>
                <w:snapToGrid w:val="0"/>
                <w:lang w:eastAsia="zh-CN"/>
              </w:rPr>
              <w:t>0.5.0</w:t>
            </w:r>
          </w:p>
        </w:tc>
      </w:tr>
      <w:tr w:rsidR="00F90BFA" w:rsidRPr="000B63FD" w14:paraId="1C784D0C" w14:textId="77777777" w:rsidTr="006254F7">
        <w:tc>
          <w:tcPr>
            <w:tcW w:w="800" w:type="dxa"/>
            <w:shd w:val="solid" w:color="FFFFFF" w:fill="auto"/>
          </w:tcPr>
          <w:p w14:paraId="6864AC9F" w14:textId="77777777" w:rsidR="00F90BFA" w:rsidRPr="000B63FD" w:rsidRDefault="00F90BFA" w:rsidP="006254F7">
            <w:pPr>
              <w:spacing w:after="0"/>
              <w:rPr>
                <w:snapToGrid w:val="0"/>
                <w:lang w:eastAsia="zh-CN"/>
              </w:rPr>
            </w:pPr>
            <w:r w:rsidRPr="000B63FD">
              <w:rPr>
                <w:snapToGrid w:val="0"/>
                <w:lang w:eastAsia="zh-CN"/>
              </w:rPr>
              <w:t>2018-03</w:t>
            </w:r>
          </w:p>
        </w:tc>
        <w:tc>
          <w:tcPr>
            <w:tcW w:w="800" w:type="dxa"/>
            <w:shd w:val="solid" w:color="FFFFFF" w:fill="auto"/>
          </w:tcPr>
          <w:p w14:paraId="793F3F07" w14:textId="77777777" w:rsidR="00F90BFA" w:rsidRPr="000B63FD" w:rsidRDefault="00F90BFA" w:rsidP="006254F7">
            <w:pPr>
              <w:spacing w:after="0"/>
              <w:rPr>
                <w:snapToGrid w:val="0"/>
              </w:rPr>
            </w:pPr>
            <w:r w:rsidRPr="000B63FD">
              <w:rPr>
                <w:snapToGrid w:val="0"/>
              </w:rPr>
              <w:t>CT#79</w:t>
            </w:r>
          </w:p>
        </w:tc>
        <w:tc>
          <w:tcPr>
            <w:tcW w:w="1094" w:type="dxa"/>
            <w:shd w:val="solid" w:color="FFFFFF" w:fill="auto"/>
          </w:tcPr>
          <w:p w14:paraId="0A61E5A2" w14:textId="77777777" w:rsidR="00F90BFA" w:rsidRPr="000B63FD" w:rsidRDefault="00F90BFA" w:rsidP="006254F7">
            <w:pPr>
              <w:spacing w:after="0"/>
              <w:rPr>
                <w:snapToGrid w:val="0"/>
                <w:lang w:eastAsia="zh-CN"/>
              </w:rPr>
            </w:pPr>
            <w:r w:rsidRPr="000B63FD">
              <w:rPr>
                <w:snapToGrid w:val="0"/>
                <w:lang w:eastAsia="zh-CN"/>
              </w:rPr>
              <w:t>CP-180028</w:t>
            </w:r>
          </w:p>
        </w:tc>
        <w:tc>
          <w:tcPr>
            <w:tcW w:w="567" w:type="dxa"/>
            <w:shd w:val="solid" w:color="FFFFFF" w:fill="auto"/>
          </w:tcPr>
          <w:p w14:paraId="68B33584" w14:textId="77777777" w:rsidR="00F90BFA" w:rsidRPr="000B63FD" w:rsidRDefault="00F90BFA" w:rsidP="006254F7">
            <w:pPr>
              <w:spacing w:after="0"/>
              <w:rPr>
                <w:snapToGrid w:val="0"/>
              </w:rPr>
            </w:pPr>
          </w:p>
        </w:tc>
        <w:tc>
          <w:tcPr>
            <w:tcW w:w="283" w:type="dxa"/>
            <w:shd w:val="solid" w:color="FFFFFF" w:fill="auto"/>
          </w:tcPr>
          <w:p w14:paraId="3E18F599" w14:textId="77777777" w:rsidR="00F90BFA" w:rsidRPr="000B63FD" w:rsidRDefault="00F90BFA" w:rsidP="006254F7">
            <w:pPr>
              <w:spacing w:after="0"/>
              <w:rPr>
                <w:snapToGrid w:val="0"/>
              </w:rPr>
            </w:pPr>
          </w:p>
        </w:tc>
        <w:tc>
          <w:tcPr>
            <w:tcW w:w="425" w:type="dxa"/>
            <w:shd w:val="solid" w:color="FFFFFF" w:fill="auto"/>
          </w:tcPr>
          <w:p w14:paraId="5E92D6F5" w14:textId="77777777" w:rsidR="00F90BFA" w:rsidRPr="000B63FD" w:rsidRDefault="00F90BFA" w:rsidP="006254F7">
            <w:pPr>
              <w:spacing w:after="0"/>
              <w:rPr>
                <w:snapToGrid w:val="0"/>
              </w:rPr>
            </w:pPr>
          </w:p>
        </w:tc>
        <w:tc>
          <w:tcPr>
            <w:tcW w:w="4962" w:type="dxa"/>
            <w:shd w:val="solid" w:color="FFFFFF" w:fill="auto"/>
          </w:tcPr>
          <w:p w14:paraId="424D4FD1" w14:textId="77777777" w:rsidR="00F90BFA" w:rsidRPr="000B63FD" w:rsidRDefault="00F90BFA" w:rsidP="006254F7">
            <w:pPr>
              <w:spacing w:after="0"/>
              <w:rPr>
                <w:snapToGrid w:val="0"/>
              </w:rPr>
            </w:pPr>
            <w:r w:rsidRPr="000B63FD">
              <w:rPr>
                <w:snapToGrid w:val="0"/>
              </w:rPr>
              <w:t>Presented for information</w:t>
            </w:r>
          </w:p>
        </w:tc>
        <w:tc>
          <w:tcPr>
            <w:tcW w:w="708" w:type="dxa"/>
            <w:shd w:val="solid" w:color="FFFFFF" w:fill="auto"/>
          </w:tcPr>
          <w:p w14:paraId="2AFBE476" w14:textId="77777777" w:rsidR="00F90BFA" w:rsidRPr="000B63FD" w:rsidRDefault="00F90BFA" w:rsidP="006254F7">
            <w:pPr>
              <w:spacing w:after="0"/>
              <w:rPr>
                <w:snapToGrid w:val="0"/>
                <w:lang w:eastAsia="zh-CN"/>
              </w:rPr>
            </w:pPr>
            <w:r w:rsidRPr="000B63FD">
              <w:rPr>
                <w:snapToGrid w:val="0"/>
                <w:lang w:eastAsia="zh-CN"/>
              </w:rPr>
              <w:t>1.0.0</w:t>
            </w:r>
          </w:p>
        </w:tc>
      </w:tr>
      <w:tr w:rsidR="00F90BFA" w:rsidRPr="000B63FD" w14:paraId="160421B2" w14:textId="77777777" w:rsidTr="006254F7">
        <w:tc>
          <w:tcPr>
            <w:tcW w:w="800" w:type="dxa"/>
            <w:shd w:val="solid" w:color="FFFFFF" w:fill="auto"/>
          </w:tcPr>
          <w:p w14:paraId="4E309874" w14:textId="77777777" w:rsidR="00F90BFA" w:rsidRPr="000B63FD" w:rsidRDefault="00F90BFA" w:rsidP="006254F7">
            <w:pPr>
              <w:spacing w:after="0"/>
              <w:rPr>
                <w:snapToGrid w:val="0"/>
                <w:lang w:eastAsia="zh-CN"/>
              </w:rPr>
            </w:pPr>
            <w:r w:rsidRPr="000B63FD">
              <w:rPr>
                <w:rFonts w:hint="eastAsia"/>
                <w:snapToGrid w:val="0"/>
                <w:lang w:eastAsia="zh-CN"/>
              </w:rPr>
              <w:t>2018-04</w:t>
            </w:r>
          </w:p>
        </w:tc>
        <w:tc>
          <w:tcPr>
            <w:tcW w:w="800" w:type="dxa"/>
            <w:shd w:val="solid" w:color="FFFFFF" w:fill="auto"/>
          </w:tcPr>
          <w:p w14:paraId="395584D7" w14:textId="77777777" w:rsidR="00F90BFA" w:rsidRPr="000B63FD" w:rsidRDefault="00F90BFA" w:rsidP="006254F7">
            <w:pPr>
              <w:spacing w:after="0"/>
              <w:rPr>
                <w:snapToGrid w:val="0"/>
              </w:rPr>
            </w:pPr>
            <w:r w:rsidRPr="000B63FD">
              <w:rPr>
                <w:rFonts w:hint="eastAsia"/>
                <w:snapToGrid w:val="0"/>
              </w:rPr>
              <w:t>CT4#84</w:t>
            </w:r>
          </w:p>
        </w:tc>
        <w:tc>
          <w:tcPr>
            <w:tcW w:w="1094" w:type="dxa"/>
            <w:shd w:val="solid" w:color="FFFFFF" w:fill="auto"/>
          </w:tcPr>
          <w:p w14:paraId="20D5F8C2" w14:textId="77777777" w:rsidR="00F90BFA" w:rsidRPr="000B63FD" w:rsidRDefault="00F90BFA" w:rsidP="006254F7">
            <w:pPr>
              <w:spacing w:after="0"/>
              <w:rPr>
                <w:snapToGrid w:val="0"/>
                <w:lang w:eastAsia="zh-CN"/>
              </w:rPr>
            </w:pPr>
            <w:r w:rsidRPr="000B63FD">
              <w:rPr>
                <w:rFonts w:hint="eastAsia"/>
                <w:snapToGrid w:val="0"/>
                <w:lang w:eastAsia="zh-CN"/>
              </w:rPr>
              <w:t>C4-183512</w:t>
            </w:r>
          </w:p>
        </w:tc>
        <w:tc>
          <w:tcPr>
            <w:tcW w:w="567" w:type="dxa"/>
            <w:shd w:val="solid" w:color="FFFFFF" w:fill="auto"/>
          </w:tcPr>
          <w:p w14:paraId="4BB4FD59" w14:textId="77777777" w:rsidR="00F90BFA" w:rsidRPr="000B63FD" w:rsidRDefault="00F90BFA" w:rsidP="006254F7">
            <w:pPr>
              <w:spacing w:after="0"/>
              <w:rPr>
                <w:snapToGrid w:val="0"/>
              </w:rPr>
            </w:pPr>
          </w:p>
        </w:tc>
        <w:tc>
          <w:tcPr>
            <w:tcW w:w="283" w:type="dxa"/>
            <w:shd w:val="solid" w:color="FFFFFF" w:fill="auto"/>
          </w:tcPr>
          <w:p w14:paraId="7968151F" w14:textId="77777777" w:rsidR="00F90BFA" w:rsidRPr="000B63FD" w:rsidRDefault="00F90BFA" w:rsidP="006254F7">
            <w:pPr>
              <w:spacing w:after="0"/>
              <w:rPr>
                <w:snapToGrid w:val="0"/>
              </w:rPr>
            </w:pPr>
          </w:p>
        </w:tc>
        <w:tc>
          <w:tcPr>
            <w:tcW w:w="425" w:type="dxa"/>
            <w:shd w:val="solid" w:color="FFFFFF" w:fill="auto"/>
          </w:tcPr>
          <w:p w14:paraId="28FF45A4" w14:textId="77777777" w:rsidR="00F90BFA" w:rsidRPr="000B63FD" w:rsidRDefault="00F90BFA" w:rsidP="006254F7">
            <w:pPr>
              <w:spacing w:after="0"/>
              <w:rPr>
                <w:snapToGrid w:val="0"/>
              </w:rPr>
            </w:pPr>
          </w:p>
        </w:tc>
        <w:tc>
          <w:tcPr>
            <w:tcW w:w="4962" w:type="dxa"/>
            <w:shd w:val="solid" w:color="FFFFFF" w:fill="auto"/>
          </w:tcPr>
          <w:p w14:paraId="641F7653" w14:textId="77777777" w:rsidR="00F90BFA" w:rsidRPr="000B63FD" w:rsidRDefault="00F90BFA" w:rsidP="006254F7">
            <w:pPr>
              <w:spacing w:after="0"/>
              <w:rPr>
                <w:snapToGrid w:val="0"/>
              </w:rPr>
            </w:pPr>
            <w:r w:rsidRPr="000B63FD">
              <w:rPr>
                <w:snapToGrid w:val="0"/>
              </w:rPr>
              <w:t>Implementation of pCRs agreed at CT4#</w:t>
            </w:r>
            <w:r w:rsidRPr="000B63FD">
              <w:rPr>
                <w:rFonts w:hint="eastAsia"/>
                <w:snapToGrid w:val="0"/>
              </w:rPr>
              <w:t>8</w:t>
            </w:r>
            <w:r w:rsidRPr="000B63FD">
              <w:rPr>
                <w:snapToGrid w:val="0"/>
                <w:lang w:eastAsia="zh-CN"/>
              </w:rPr>
              <w:t>4.</w:t>
            </w:r>
          </w:p>
        </w:tc>
        <w:tc>
          <w:tcPr>
            <w:tcW w:w="708" w:type="dxa"/>
            <w:shd w:val="solid" w:color="FFFFFF" w:fill="auto"/>
          </w:tcPr>
          <w:p w14:paraId="260B2E83" w14:textId="77777777" w:rsidR="00F90BFA" w:rsidRPr="000B63FD" w:rsidRDefault="00F90BFA" w:rsidP="006254F7">
            <w:pPr>
              <w:spacing w:after="0"/>
              <w:rPr>
                <w:snapToGrid w:val="0"/>
                <w:lang w:eastAsia="zh-CN"/>
              </w:rPr>
            </w:pPr>
            <w:r w:rsidRPr="000B63FD">
              <w:rPr>
                <w:snapToGrid w:val="0"/>
                <w:lang w:eastAsia="zh-CN"/>
              </w:rPr>
              <w:t>1.1.0</w:t>
            </w:r>
          </w:p>
        </w:tc>
      </w:tr>
      <w:tr w:rsidR="00F90BFA" w:rsidRPr="000B63FD" w14:paraId="1FB67572" w14:textId="77777777" w:rsidTr="006254F7">
        <w:tc>
          <w:tcPr>
            <w:tcW w:w="800" w:type="dxa"/>
            <w:shd w:val="solid" w:color="FFFFFF" w:fill="auto"/>
          </w:tcPr>
          <w:p w14:paraId="378D75CB" w14:textId="77777777" w:rsidR="00F90BFA" w:rsidRPr="000B63FD" w:rsidRDefault="00F90BFA" w:rsidP="006254F7">
            <w:pPr>
              <w:spacing w:after="0"/>
              <w:rPr>
                <w:snapToGrid w:val="0"/>
                <w:lang w:eastAsia="zh-CN"/>
              </w:rPr>
            </w:pPr>
            <w:r w:rsidRPr="000B63FD">
              <w:rPr>
                <w:rFonts w:hint="eastAsia"/>
                <w:snapToGrid w:val="0"/>
                <w:lang w:eastAsia="zh-CN"/>
              </w:rPr>
              <w:t>2018-05</w:t>
            </w:r>
          </w:p>
        </w:tc>
        <w:tc>
          <w:tcPr>
            <w:tcW w:w="800" w:type="dxa"/>
            <w:shd w:val="solid" w:color="FFFFFF" w:fill="auto"/>
          </w:tcPr>
          <w:p w14:paraId="48ECB534" w14:textId="77777777" w:rsidR="00F90BFA" w:rsidRPr="000B63FD" w:rsidRDefault="00F90BFA" w:rsidP="006254F7">
            <w:pPr>
              <w:spacing w:after="0"/>
              <w:rPr>
                <w:snapToGrid w:val="0"/>
              </w:rPr>
            </w:pPr>
            <w:r w:rsidRPr="000B63FD">
              <w:rPr>
                <w:rFonts w:hint="eastAsia"/>
                <w:snapToGrid w:val="0"/>
              </w:rPr>
              <w:t>CT4#85</w:t>
            </w:r>
          </w:p>
        </w:tc>
        <w:tc>
          <w:tcPr>
            <w:tcW w:w="1094" w:type="dxa"/>
            <w:shd w:val="solid" w:color="FFFFFF" w:fill="auto"/>
          </w:tcPr>
          <w:p w14:paraId="3BF0582B" w14:textId="77777777" w:rsidR="00F90BFA" w:rsidRPr="000B63FD" w:rsidRDefault="00F90BFA" w:rsidP="006254F7">
            <w:pPr>
              <w:spacing w:after="0"/>
              <w:rPr>
                <w:snapToGrid w:val="0"/>
                <w:lang w:eastAsia="zh-CN"/>
              </w:rPr>
            </w:pPr>
            <w:r w:rsidRPr="000B63FD">
              <w:rPr>
                <w:rFonts w:hint="eastAsia"/>
                <w:snapToGrid w:val="0"/>
                <w:lang w:eastAsia="zh-CN"/>
              </w:rPr>
              <w:t>C4-</w:t>
            </w:r>
            <w:r w:rsidRPr="000B63FD">
              <w:rPr>
                <w:snapToGrid w:val="0"/>
                <w:lang w:eastAsia="zh-CN"/>
              </w:rPr>
              <w:t>184617</w:t>
            </w:r>
          </w:p>
        </w:tc>
        <w:tc>
          <w:tcPr>
            <w:tcW w:w="567" w:type="dxa"/>
            <w:shd w:val="solid" w:color="FFFFFF" w:fill="auto"/>
          </w:tcPr>
          <w:p w14:paraId="0E734004" w14:textId="77777777" w:rsidR="00F90BFA" w:rsidRPr="000B63FD" w:rsidRDefault="00F90BFA" w:rsidP="006254F7">
            <w:pPr>
              <w:spacing w:after="0"/>
              <w:rPr>
                <w:snapToGrid w:val="0"/>
              </w:rPr>
            </w:pPr>
          </w:p>
        </w:tc>
        <w:tc>
          <w:tcPr>
            <w:tcW w:w="283" w:type="dxa"/>
            <w:shd w:val="solid" w:color="FFFFFF" w:fill="auto"/>
          </w:tcPr>
          <w:p w14:paraId="766B9D7C" w14:textId="77777777" w:rsidR="00F90BFA" w:rsidRPr="000B63FD" w:rsidRDefault="00F90BFA" w:rsidP="006254F7">
            <w:pPr>
              <w:spacing w:after="0"/>
              <w:rPr>
                <w:snapToGrid w:val="0"/>
              </w:rPr>
            </w:pPr>
          </w:p>
        </w:tc>
        <w:tc>
          <w:tcPr>
            <w:tcW w:w="425" w:type="dxa"/>
            <w:shd w:val="solid" w:color="FFFFFF" w:fill="auto"/>
          </w:tcPr>
          <w:p w14:paraId="19859B8E" w14:textId="77777777" w:rsidR="00F90BFA" w:rsidRPr="000B63FD" w:rsidRDefault="00F90BFA" w:rsidP="006254F7">
            <w:pPr>
              <w:spacing w:after="0"/>
              <w:rPr>
                <w:snapToGrid w:val="0"/>
              </w:rPr>
            </w:pPr>
          </w:p>
        </w:tc>
        <w:tc>
          <w:tcPr>
            <w:tcW w:w="4962" w:type="dxa"/>
            <w:shd w:val="solid" w:color="FFFFFF" w:fill="auto"/>
          </w:tcPr>
          <w:p w14:paraId="35AD53A7" w14:textId="77777777" w:rsidR="00F90BFA" w:rsidRPr="000B63FD" w:rsidRDefault="00F90BFA" w:rsidP="006254F7">
            <w:pPr>
              <w:spacing w:after="0"/>
              <w:rPr>
                <w:snapToGrid w:val="0"/>
              </w:rPr>
            </w:pPr>
            <w:r w:rsidRPr="000B63FD">
              <w:rPr>
                <w:rFonts w:hint="eastAsia"/>
                <w:snapToGrid w:val="0"/>
              </w:rPr>
              <w:t xml:space="preserve">Implementation of pCRs agreed at CT4#85. </w:t>
            </w:r>
            <w:r w:rsidRPr="000B63FD">
              <w:rPr>
                <w:snapToGrid w:val="0"/>
              </w:rPr>
              <w:t>The following pCRs are implemented. C4-184589, C4-184580, C4-184347, C4-184590, C4-184338, C4-184591, C4-184349, C4-184490, C4-184350, C4-184579, C4-184577 and C4-184498.</w:t>
            </w:r>
          </w:p>
        </w:tc>
        <w:tc>
          <w:tcPr>
            <w:tcW w:w="708" w:type="dxa"/>
            <w:shd w:val="solid" w:color="FFFFFF" w:fill="auto"/>
          </w:tcPr>
          <w:p w14:paraId="556F08EE" w14:textId="77777777" w:rsidR="00F90BFA" w:rsidRPr="000B63FD" w:rsidRDefault="00F90BFA" w:rsidP="006254F7">
            <w:pPr>
              <w:spacing w:after="0"/>
              <w:rPr>
                <w:snapToGrid w:val="0"/>
                <w:lang w:eastAsia="zh-CN"/>
              </w:rPr>
            </w:pPr>
            <w:r w:rsidRPr="000B63FD">
              <w:rPr>
                <w:rFonts w:hint="eastAsia"/>
                <w:snapToGrid w:val="0"/>
                <w:lang w:eastAsia="zh-CN"/>
              </w:rPr>
              <w:t>1.2.0</w:t>
            </w:r>
          </w:p>
        </w:tc>
      </w:tr>
      <w:tr w:rsidR="00F90BFA" w:rsidRPr="000B63FD" w14:paraId="213A87EC" w14:textId="77777777" w:rsidTr="00524F45">
        <w:tc>
          <w:tcPr>
            <w:tcW w:w="800" w:type="dxa"/>
            <w:tcBorders>
              <w:bottom w:val="single" w:sz="4" w:space="0" w:color="auto"/>
            </w:tcBorders>
            <w:shd w:val="solid" w:color="FFFFFF" w:fill="auto"/>
          </w:tcPr>
          <w:p w14:paraId="35C447DE"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bottom w:val="single" w:sz="4" w:space="0" w:color="auto"/>
            </w:tcBorders>
            <w:shd w:val="solid" w:color="FFFFFF" w:fill="auto"/>
          </w:tcPr>
          <w:p w14:paraId="4605E4FE" w14:textId="77777777" w:rsidR="00F90BFA" w:rsidRPr="000B63FD" w:rsidRDefault="00F90BFA" w:rsidP="006254F7">
            <w:pPr>
              <w:spacing w:after="0"/>
              <w:rPr>
                <w:snapToGrid w:val="0"/>
              </w:rPr>
            </w:pPr>
            <w:r w:rsidRPr="000B63FD">
              <w:rPr>
                <w:snapToGrid w:val="0"/>
              </w:rPr>
              <w:t>CT#80</w:t>
            </w:r>
          </w:p>
        </w:tc>
        <w:tc>
          <w:tcPr>
            <w:tcW w:w="1094" w:type="dxa"/>
            <w:tcBorders>
              <w:bottom w:val="single" w:sz="4" w:space="0" w:color="auto"/>
            </w:tcBorders>
            <w:shd w:val="solid" w:color="FFFFFF" w:fill="auto"/>
          </w:tcPr>
          <w:p w14:paraId="6B2EB9D7" w14:textId="77777777" w:rsidR="00F90BFA" w:rsidRPr="000B63FD" w:rsidRDefault="00F90BFA" w:rsidP="006254F7">
            <w:pPr>
              <w:spacing w:after="0"/>
              <w:rPr>
                <w:snapToGrid w:val="0"/>
                <w:lang w:eastAsia="zh-CN"/>
              </w:rPr>
            </w:pPr>
            <w:r w:rsidRPr="000B63FD">
              <w:rPr>
                <w:snapToGrid w:val="0"/>
                <w:lang w:eastAsia="zh-CN"/>
              </w:rPr>
              <w:t>CP-181098</w:t>
            </w:r>
          </w:p>
        </w:tc>
        <w:tc>
          <w:tcPr>
            <w:tcW w:w="567" w:type="dxa"/>
            <w:tcBorders>
              <w:bottom w:val="single" w:sz="4" w:space="0" w:color="auto"/>
            </w:tcBorders>
            <w:shd w:val="solid" w:color="FFFFFF" w:fill="auto"/>
          </w:tcPr>
          <w:p w14:paraId="7A9C5793" w14:textId="77777777" w:rsidR="00F90BFA" w:rsidRPr="000B63FD" w:rsidRDefault="00F90BFA" w:rsidP="006254F7">
            <w:pPr>
              <w:spacing w:after="0"/>
              <w:rPr>
                <w:snapToGrid w:val="0"/>
              </w:rPr>
            </w:pPr>
          </w:p>
        </w:tc>
        <w:tc>
          <w:tcPr>
            <w:tcW w:w="283" w:type="dxa"/>
            <w:tcBorders>
              <w:bottom w:val="single" w:sz="4" w:space="0" w:color="auto"/>
            </w:tcBorders>
            <w:shd w:val="solid" w:color="FFFFFF" w:fill="auto"/>
          </w:tcPr>
          <w:p w14:paraId="5AD8A6F3" w14:textId="77777777" w:rsidR="00F90BFA" w:rsidRPr="000B63FD" w:rsidRDefault="00F90BFA" w:rsidP="006254F7">
            <w:pPr>
              <w:spacing w:after="0"/>
              <w:rPr>
                <w:snapToGrid w:val="0"/>
              </w:rPr>
            </w:pPr>
          </w:p>
        </w:tc>
        <w:tc>
          <w:tcPr>
            <w:tcW w:w="425" w:type="dxa"/>
            <w:tcBorders>
              <w:bottom w:val="single" w:sz="4" w:space="0" w:color="auto"/>
            </w:tcBorders>
            <w:shd w:val="solid" w:color="FFFFFF" w:fill="auto"/>
          </w:tcPr>
          <w:p w14:paraId="44899E8E" w14:textId="77777777" w:rsidR="00F90BFA" w:rsidRPr="000B63FD" w:rsidRDefault="00F90BFA" w:rsidP="006254F7">
            <w:pPr>
              <w:spacing w:after="0"/>
              <w:rPr>
                <w:snapToGrid w:val="0"/>
              </w:rPr>
            </w:pPr>
          </w:p>
        </w:tc>
        <w:tc>
          <w:tcPr>
            <w:tcW w:w="4962" w:type="dxa"/>
            <w:tcBorders>
              <w:bottom w:val="single" w:sz="4" w:space="0" w:color="auto"/>
            </w:tcBorders>
            <w:shd w:val="solid" w:color="FFFFFF" w:fill="auto"/>
          </w:tcPr>
          <w:p w14:paraId="6E94851A" w14:textId="77777777" w:rsidR="00F90BFA" w:rsidRPr="000B63FD" w:rsidRDefault="00F90BFA" w:rsidP="006254F7">
            <w:pPr>
              <w:spacing w:after="0"/>
              <w:rPr>
                <w:snapToGrid w:val="0"/>
              </w:rPr>
            </w:pPr>
            <w:r w:rsidRPr="000B63FD">
              <w:rPr>
                <w:snapToGrid w:val="0"/>
              </w:rPr>
              <w:t>Presented for approval</w:t>
            </w:r>
          </w:p>
        </w:tc>
        <w:tc>
          <w:tcPr>
            <w:tcW w:w="708" w:type="dxa"/>
            <w:tcBorders>
              <w:bottom w:val="single" w:sz="4" w:space="0" w:color="auto"/>
            </w:tcBorders>
            <w:shd w:val="solid" w:color="FFFFFF" w:fill="auto"/>
          </w:tcPr>
          <w:p w14:paraId="52C31647" w14:textId="77777777" w:rsidR="00F90BFA" w:rsidRPr="000B63FD" w:rsidRDefault="00F90BFA" w:rsidP="006254F7">
            <w:pPr>
              <w:spacing w:after="0"/>
              <w:rPr>
                <w:snapToGrid w:val="0"/>
                <w:lang w:eastAsia="zh-CN"/>
              </w:rPr>
            </w:pPr>
            <w:r w:rsidRPr="000B63FD">
              <w:rPr>
                <w:snapToGrid w:val="0"/>
                <w:lang w:eastAsia="zh-CN"/>
              </w:rPr>
              <w:t>2.0.0</w:t>
            </w:r>
          </w:p>
        </w:tc>
      </w:tr>
      <w:tr w:rsidR="00F90BFA" w:rsidRPr="000B63FD" w14:paraId="3BF281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D7D3250" w14:textId="77777777" w:rsidR="00F90BFA" w:rsidRPr="000B63FD" w:rsidRDefault="00F90BFA" w:rsidP="006254F7">
            <w:pPr>
              <w:spacing w:after="0"/>
              <w:rPr>
                <w:snapToGrid w:val="0"/>
                <w:lang w:eastAsia="zh-CN"/>
              </w:rPr>
            </w:pPr>
            <w:r w:rsidRPr="000B63F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000F24" w14:textId="77777777" w:rsidR="00F90BFA" w:rsidRPr="000B63FD" w:rsidRDefault="00F90BFA" w:rsidP="006254F7">
            <w:pPr>
              <w:spacing w:after="0"/>
              <w:rPr>
                <w:snapToGrid w:val="0"/>
              </w:rPr>
            </w:pPr>
            <w:r w:rsidRPr="000B63F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9705" w14:textId="77777777" w:rsidR="00F90BFA" w:rsidRPr="000B63FD"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1B6478" w14:textId="77777777" w:rsidR="00F90BFA" w:rsidRPr="000B63FD"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EA3EA4"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1D48D" w14:textId="77777777" w:rsidR="00F90BFA" w:rsidRPr="000B63FD"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3D6D2" w14:textId="77777777" w:rsidR="00F90BFA" w:rsidRPr="000B63FD" w:rsidRDefault="00F90BFA" w:rsidP="006254F7">
            <w:pPr>
              <w:spacing w:after="0"/>
              <w:rPr>
                <w:snapToGrid w:val="0"/>
              </w:rPr>
            </w:pPr>
            <w:r w:rsidRPr="000B63FD">
              <w:rPr>
                <w:snapToGrid w:val="0"/>
              </w:rPr>
              <w:t>Apprvoed in CT#80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53FEF" w14:textId="77777777" w:rsidR="00F90BFA" w:rsidRPr="000B63FD" w:rsidRDefault="00F90BFA" w:rsidP="006254F7">
            <w:pPr>
              <w:spacing w:after="0"/>
              <w:rPr>
                <w:snapToGrid w:val="0"/>
                <w:lang w:eastAsia="zh-CN"/>
              </w:rPr>
            </w:pPr>
            <w:r w:rsidRPr="000B63FD">
              <w:rPr>
                <w:snapToGrid w:val="0"/>
                <w:lang w:eastAsia="zh-CN"/>
              </w:rPr>
              <w:t>15.0.0</w:t>
            </w:r>
          </w:p>
        </w:tc>
      </w:tr>
      <w:tr w:rsidR="00F90BFA" w:rsidRPr="000B63FD" w14:paraId="6604C97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15459E5" w14:textId="77777777" w:rsidR="00F90BFA" w:rsidRPr="000B63FD" w:rsidRDefault="00F90BFA" w:rsidP="006254F7">
            <w:pPr>
              <w:spacing w:after="0"/>
              <w:rPr>
                <w:snapToGrid w:val="0"/>
                <w:lang w:eastAsia="zh-CN"/>
              </w:rPr>
            </w:pPr>
            <w:r w:rsidRPr="000B63FD">
              <w:rPr>
                <w:rFonts w:hint="eastAsia"/>
                <w:snapToGrid w:val="0"/>
                <w:lang w:eastAsia="zh-CN"/>
              </w:rPr>
              <w:lastRenderedPageBreak/>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099F7F"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38CE44"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DB562" w14:textId="77777777" w:rsidR="00F90BFA" w:rsidRPr="000B63FD" w:rsidRDefault="00F90BFA" w:rsidP="006254F7">
            <w:pPr>
              <w:spacing w:after="0"/>
              <w:rPr>
                <w:snapToGrid w:val="0"/>
              </w:rPr>
            </w:pPr>
            <w:r w:rsidRPr="000B63FD">
              <w:rPr>
                <w:rFonts w:hint="eastAsia"/>
                <w:snapToGrid w:val="0"/>
              </w:rPr>
              <w:t>00</w:t>
            </w:r>
            <w:r w:rsidRPr="000B63FD">
              <w:rPr>
                <w:snapToGrid w:val="0"/>
              </w:rPr>
              <w:t>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3450A8" w14:textId="77777777" w:rsidR="00F90BFA" w:rsidRPr="000B63FD" w:rsidRDefault="00F90BFA" w:rsidP="006254F7">
            <w:pPr>
              <w:spacing w:after="0"/>
              <w:rPr>
                <w:snapToGrid w:val="0"/>
              </w:rPr>
            </w:pPr>
            <w:r w:rsidRPr="000B63FD">
              <w:rPr>
                <w:rFonts w:hint="eastAsia"/>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737FD"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FBC19A" w14:textId="77777777" w:rsidR="00F90BFA" w:rsidRPr="000B63FD" w:rsidRDefault="00F90BFA" w:rsidP="006254F7">
            <w:pPr>
              <w:spacing w:after="0"/>
              <w:rPr>
                <w:snapToGrid w:val="0"/>
              </w:rPr>
            </w:pPr>
            <w:r w:rsidRPr="000B63FD">
              <w:rPr>
                <w:snapToGrid w:val="0"/>
              </w:rPr>
              <w:t>OAuth2.0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ED881"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72C3A10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B1DD0E"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7A4179"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2E7B33"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392EDD" w14:textId="77777777" w:rsidR="00F90BFA" w:rsidRPr="000B63FD" w:rsidRDefault="00F90BFA" w:rsidP="006254F7">
            <w:pPr>
              <w:spacing w:after="0"/>
              <w:rPr>
                <w:snapToGrid w:val="0"/>
              </w:rPr>
            </w:pPr>
            <w:r w:rsidRPr="000B63FD">
              <w:rPr>
                <w:rFonts w:hint="eastAsia"/>
                <w:snapToGrid w:val="0"/>
              </w:rPr>
              <w:t>00</w:t>
            </w:r>
            <w:r w:rsidRPr="000B63FD">
              <w:rPr>
                <w:snapToGrid w:val="0"/>
              </w:rPr>
              <w:t>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C7BE3B"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D9D77F"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2CD291" w14:textId="77777777" w:rsidR="00F90BFA" w:rsidRPr="000B63FD" w:rsidRDefault="00F90BFA" w:rsidP="006254F7">
            <w:pPr>
              <w:spacing w:after="0"/>
              <w:rPr>
                <w:snapToGrid w:val="0"/>
              </w:rPr>
            </w:pPr>
            <w:r w:rsidRPr="000B63FD">
              <w:rPr>
                <w:snapToGrid w:val="0"/>
              </w:rPr>
              <w:t>Specifying N32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96DDB0"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A539AA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0629CB"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E21E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E71D2B"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56BF55" w14:textId="77777777" w:rsidR="00F90BFA" w:rsidRPr="000B63FD" w:rsidRDefault="00F90BFA" w:rsidP="006254F7">
            <w:pPr>
              <w:spacing w:after="0"/>
              <w:rPr>
                <w:snapToGrid w:val="0"/>
              </w:rPr>
            </w:pPr>
            <w:r w:rsidRPr="000B63FD">
              <w:rPr>
                <w:rFonts w:hint="eastAsia"/>
                <w:snapToGrid w:val="0"/>
              </w:rPr>
              <w:t>000</w:t>
            </w:r>
            <w:r w:rsidRPr="000B63FD">
              <w:rPr>
                <w:snapToGrid w:val="0"/>
              </w:rPr>
              <w:t>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902" w14:textId="77777777" w:rsidR="00F90BFA" w:rsidRPr="000B63FD" w:rsidRDefault="00F90BFA" w:rsidP="006254F7">
            <w:pPr>
              <w:spacing w:after="0"/>
              <w:rPr>
                <w:snapToGrid w:val="0"/>
              </w:rPr>
            </w:pPr>
            <w:r w:rsidRPr="000B63FD">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55D65B"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0D38BA" w14:textId="77777777" w:rsidR="00F90BFA" w:rsidRPr="000B63FD" w:rsidRDefault="00F90BFA" w:rsidP="006254F7">
            <w:pPr>
              <w:spacing w:after="0"/>
              <w:rPr>
                <w:snapToGrid w:val="0"/>
              </w:rPr>
            </w:pPr>
            <w:r w:rsidRPr="000B63FD">
              <w:rPr>
                <w:snapToGrid w:val="0"/>
              </w:rPr>
              <w:t>Determination of SBI message priorities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45FEFA"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684DD54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45FFC37"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B88C5"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ACFA5"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1CE44D" w14:textId="77777777" w:rsidR="00F90BFA" w:rsidRPr="000B63FD" w:rsidRDefault="00F90BFA" w:rsidP="006254F7">
            <w:pPr>
              <w:spacing w:after="0"/>
              <w:rPr>
                <w:snapToGrid w:val="0"/>
              </w:rPr>
            </w:pPr>
            <w:r w:rsidRPr="000B63FD">
              <w:rPr>
                <w:rFonts w:hint="eastAsia"/>
                <w:snapToGrid w:val="0"/>
              </w:rPr>
              <w:t>00</w:t>
            </w:r>
            <w:r w:rsidRPr="000B63FD">
              <w:rPr>
                <w:snapToGrid w:val="0"/>
              </w:rPr>
              <w:t>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F455F" w14:textId="77777777" w:rsidR="00F90BFA" w:rsidRPr="000B63FD" w:rsidRDefault="00F90BFA" w:rsidP="006254F7">
            <w:pPr>
              <w:spacing w:after="0"/>
              <w:rPr>
                <w:snapToGrid w:val="0"/>
              </w:rPr>
            </w:pPr>
            <w:r w:rsidRPr="000B63FD">
              <w:rPr>
                <w:rFonts w:hint="eastAsia"/>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540D4"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54CD66" w14:textId="77777777" w:rsidR="00F90BFA" w:rsidRPr="000B63FD" w:rsidRDefault="00F90BFA" w:rsidP="006254F7">
            <w:pPr>
              <w:spacing w:after="0"/>
              <w:rPr>
                <w:snapToGrid w:val="0"/>
              </w:rPr>
            </w:pPr>
            <w:r w:rsidRPr="000B63FD">
              <w:rPr>
                <w:snapToGrid w:val="0"/>
              </w:rPr>
              <w:t>Stateless AMF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58875E"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4FF8571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CFCAEA3"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C45784"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5E348E"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12D7A5" w14:textId="77777777" w:rsidR="00F90BFA" w:rsidRPr="000B63FD" w:rsidRDefault="00F90BFA" w:rsidP="006254F7">
            <w:pPr>
              <w:spacing w:after="0"/>
              <w:rPr>
                <w:snapToGrid w:val="0"/>
              </w:rPr>
            </w:pPr>
            <w:r w:rsidRPr="000B63FD">
              <w:rPr>
                <w:rFonts w:hint="eastAsia"/>
                <w:snapToGrid w:val="0"/>
              </w:rPr>
              <w:t>0</w:t>
            </w:r>
            <w:r w:rsidRPr="000B63FD">
              <w:rPr>
                <w:snapToGrid w:val="0"/>
              </w:rPr>
              <w:t>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7A74A" w14:textId="77777777" w:rsidR="00F90BFA" w:rsidRPr="000B63FD"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098D42" w14:textId="77777777" w:rsidR="00F90BFA" w:rsidRPr="000B63FD" w:rsidRDefault="00F90BFA" w:rsidP="006254F7">
            <w:pPr>
              <w:spacing w:after="0"/>
              <w:rPr>
                <w:snapToGrid w:val="0"/>
              </w:rPr>
            </w:pPr>
            <w:r w:rsidRPr="000B63FD">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7D12D8" w14:textId="77777777" w:rsidR="00F90BFA" w:rsidRPr="000B63FD" w:rsidRDefault="00F90BFA" w:rsidP="006254F7">
            <w:pPr>
              <w:spacing w:after="0"/>
              <w:rPr>
                <w:snapToGrid w:val="0"/>
              </w:rPr>
            </w:pPr>
            <w:r w:rsidRPr="000B63FD">
              <w:rPr>
                <w:snapToGrid w:val="0"/>
              </w:rPr>
              <w:t>Support of status code "501 Not implemented"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48913B"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03856A1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5318CFC" w14:textId="77777777" w:rsidR="00F90BFA" w:rsidRPr="000B63FD" w:rsidRDefault="00F90BFA" w:rsidP="006254F7">
            <w:pPr>
              <w:spacing w:after="0"/>
              <w:rPr>
                <w:snapToGrid w:val="0"/>
                <w:lang w:eastAsia="zh-CN"/>
              </w:rPr>
            </w:pPr>
            <w:r w:rsidRPr="000B63FD">
              <w:rPr>
                <w:rFonts w:hint="eastAsia"/>
                <w:snapToGrid w:val="0"/>
                <w:lang w:eastAsia="zh-CN"/>
              </w:rPr>
              <w:t>201</w:t>
            </w:r>
            <w:r w:rsidRPr="000B63FD">
              <w:rPr>
                <w:snapToGrid w:val="0"/>
                <w:lang w:eastAsia="zh-CN"/>
              </w:rPr>
              <w:t>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A568B" w14:textId="77777777" w:rsidR="00F90BFA" w:rsidRPr="000B63FD" w:rsidRDefault="00F90BFA" w:rsidP="006254F7">
            <w:pPr>
              <w:spacing w:after="0"/>
              <w:rPr>
                <w:snapToGrid w:val="0"/>
              </w:rPr>
            </w:pPr>
            <w:r w:rsidRPr="000B63FD">
              <w:rPr>
                <w:rFonts w:hint="eastAsia"/>
                <w:snapToGrid w:val="0"/>
              </w:rPr>
              <w:t>CT#8</w:t>
            </w:r>
            <w:r w:rsidRPr="000B63FD">
              <w:rPr>
                <w:snapToGrid w:val="0"/>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6F8C7" w14:textId="77777777" w:rsidR="00F90BFA" w:rsidRPr="000B63FD" w:rsidRDefault="00F90BFA" w:rsidP="006254F7">
            <w:pPr>
              <w:spacing w:after="0"/>
              <w:rPr>
                <w:snapToGrid w:val="0"/>
                <w:lang w:eastAsia="zh-CN"/>
              </w:rPr>
            </w:pPr>
            <w:r w:rsidRPr="000B63FD">
              <w:rPr>
                <w:rFonts w:hint="eastAsia"/>
                <w:snapToGrid w:val="0"/>
                <w:lang w:eastAsia="zh-CN"/>
              </w:rPr>
              <w:t>CP</w:t>
            </w:r>
            <w:r w:rsidRPr="000B63FD">
              <w:rPr>
                <w:snapToGrid w:val="0"/>
                <w:lang w:eastAsia="zh-CN"/>
              </w:rPr>
              <w:t>-182053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129B72" w14:textId="77777777" w:rsidR="00F90BFA" w:rsidRPr="000B63FD" w:rsidRDefault="00F90BFA" w:rsidP="006254F7">
            <w:pPr>
              <w:spacing w:after="0"/>
              <w:rPr>
                <w:snapToGrid w:val="0"/>
              </w:rPr>
            </w:pPr>
            <w:r w:rsidRPr="000B63FD">
              <w:rPr>
                <w:rFonts w:hint="eastAsia"/>
                <w:snapToGrid w:val="0"/>
              </w:rPr>
              <w:t>00</w:t>
            </w:r>
            <w:r w:rsidRPr="000B63FD">
              <w:rPr>
                <w:snapToGrid w:val="0"/>
              </w:rPr>
              <w:t>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E2443F" w14:textId="77777777" w:rsidR="00F90BFA" w:rsidRPr="000B63FD" w:rsidRDefault="00F90BFA" w:rsidP="006254F7">
            <w:pPr>
              <w:spacing w:after="0"/>
              <w:rPr>
                <w:snapToGrid w:val="0"/>
              </w:rPr>
            </w:pPr>
            <w:r w:rsidRPr="000B63FD">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610AF1" w14:textId="77777777" w:rsidR="00F90BFA" w:rsidRPr="000B63FD" w:rsidRDefault="00F90BFA" w:rsidP="006254F7">
            <w:pPr>
              <w:spacing w:after="0"/>
              <w:rPr>
                <w:snapToGrid w:val="0"/>
              </w:rPr>
            </w:pPr>
            <w:r w:rsidRPr="000B63FD">
              <w:rPr>
                <w:rFonts w:hint="eastAsia"/>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ED8250" w14:textId="77777777" w:rsidR="00F90BFA" w:rsidRPr="000B63FD" w:rsidRDefault="00F90BFA" w:rsidP="006254F7">
            <w:pPr>
              <w:spacing w:after="0"/>
              <w:rPr>
                <w:snapToGrid w:val="0"/>
              </w:rPr>
            </w:pPr>
            <w:r w:rsidRPr="000B63FD">
              <w:rPr>
                <w:snapToGrid w:val="0"/>
              </w:rPr>
              <w:t>Default port number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AD0AD5" w14:textId="77777777" w:rsidR="00F90BFA" w:rsidRPr="000B63FD" w:rsidRDefault="00F90BFA" w:rsidP="006254F7">
            <w:pPr>
              <w:spacing w:after="0"/>
              <w:rPr>
                <w:snapToGrid w:val="0"/>
                <w:lang w:eastAsia="zh-CN"/>
              </w:rPr>
            </w:pPr>
            <w:r w:rsidRPr="000B63FD">
              <w:rPr>
                <w:snapToGrid w:val="0"/>
                <w:lang w:eastAsia="zh-CN"/>
              </w:rPr>
              <w:t>15.1.0</w:t>
            </w:r>
          </w:p>
        </w:tc>
      </w:tr>
      <w:tr w:rsidR="00F90BFA" w:rsidRPr="000B63FD" w14:paraId="3F9914D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42DC1A" w14:textId="77777777" w:rsidR="00F90BFA" w:rsidRPr="000B63FD"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02A7B1" w14:textId="77777777" w:rsidR="00F90BFA" w:rsidRPr="000B63FD"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E7E766" w14:textId="77777777" w:rsidR="00F90BFA" w:rsidRPr="000B63FD"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A51370" w14:textId="77777777" w:rsidR="00F90BFA" w:rsidRPr="000B63FD" w:rsidRDefault="00F90BFA" w:rsidP="006254F7">
            <w:pPr>
              <w:spacing w:after="0"/>
              <w:rPr>
                <w:snapToGrid w:val="0"/>
              </w:rPr>
            </w:pPr>
            <w:r>
              <w:rPr>
                <w:rFonts w:hint="eastAsia"/>
                <w:snapToGrid w:val="0"/>
              </w:rPr>
              <w:t>0</w:t>
            </w:r>
            <w:r>
              <w:rPr>
                <w:snapToGrid w:val="0"/>
              </w:rPr>
              <w:t>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E7924B" w14:textId="77777777" w:rsidR="00F90BFA" w:rsidRPr="000B63FD"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42295" w14:textId="77777777" w:rsidR="00F90BFA" w:rsidRPr="000B63FD"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0F9815" w14:textId="77777777" w:rsidR="00F90BFA" w:rsidRPr="000B63FD" w:rsidRDefault="00F90BFA" w:rsidP="006254F7">
            <w:pPr>
              <w:spacing w:after="0"/>
              <w:rPr>
                <w:snapToGrid w:val="0"/>
              </w:rPr>
            </w:pPr>
            <w:r w:rsidRPr="00E521CD">
              <w:rPr>
                <w:snapToGrid w:val="0"/>
              </w:rPr>
              <w:t>Keep-alive on idle HTTP connections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4A0B1B" w14:textId="77777777" w:rsidR="00F90BFA" w:rsidRPr="000B63FD"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986AE3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C0D2F8"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6A58A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D7A926"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8116B5" w14:textId="77777777" w:rsidR="00F90BFA" w:rsidRDefault="00F90BFA" w:rsidP="006254F7">
            <w:pPr>
              <w:spacing w:after="0"/>
              <w:rPr>
                <w:snapToGrid w:val="0"/>
              </w:rPr>
            </w:pPr>
            <w:r>
              <w:rPr>
                <w:rFonts w:hint="eastAsia"/>
                <w:snapToGrid w:val="0"/>
              </w:rPr>
              <w:t>0</w:t>
            </w:r>
            <w:r>
              <w:rPr>
                <w:snapToGrid w:val="0"/>
              </w:rPr>
              <w:t>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50F9EA"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906FE1"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0FDD4" w14:textId="77777777" w:rsidR="00F90BFA" w:rsidRPr="00E521CD" w:rsidRDefault="00F90BFA" w:rsidP="006254F7">
            <w:pPr>
              <w:spacing w:after="0"/>
              <w:rPr>
                <w:snapToGrid w:val="0"/>
              </w:rPr>
            </w:pPr>
            <w:r>
              <w:rPr>
                <w:rFonts w:hint="eastAsia"/>
                <w:snapToGrid w:val="0"/>
              </w:rPr>
              <w:t>S</w:t>
            </w:r>
            <w:r>
              <w:rPr>
                <w:snapToGrid w:val="0"/>
              </w:rPr>
              <w:t xml:space="preserve">tream </w:t>
            </w:r>
            <w:r w:rsidRPr="00D66ADB">
              <w:rPr>
                <w:snapToGrid w:val="0"/>
              </w:rPr>
              <w:t>Concurrency for overload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687DA"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2580C4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ED6E6D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61FAE1"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E2557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68EC1" w14:textId="77777777" w:rsidR="00F90BFA" w:rsidRDefault="00F90BFA" w:rsidP="006254F7">
            <w:pPr>
              <w:spacing w:after="0"/>
              <w:rPr>
                <w:snapToGrid w:val="0"/>
              </w:rPr>
            </w:pPr>
            <w:r>
              <w:rPr>
                <w:rFonts w:hint="eastAsia"/>
                <w:snapToGrid w:val="0"/>
              </w:rPr>
              <w:t>0</w:t>
            </w:r>
            <w:r>
              <w:rPr>
                <w:snapToGrid w:val="0"/>
              </w:rPr>
              <w:t>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CF3CA1"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5E75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9FD29"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Update of missing status code 429</w:t>
            </w:r>
            <w:r w:rsidRPr="00D66ADB">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91B2A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75531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0070E4"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F7D2B7"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5B81EE"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4844A" w14:textId="77777777" w:rsidR="00F90BFA" w:rsidRDefault="00F90BFA" w:rsidP="006254F7">
            <w:pPr>
              <w:spacing w:after="0"/>
              <w:rPr>
                <w:snapToGrid w:val="0"/>
              </w:rPr>
            </w:pPr>
            <w:r>
              <w:rPr>
                <w:rFonts w:hint="eastAsia"/>
                <w:snapToGrid w:val="0"/>
              </w:rPr>
              <w:t>001</w:t>
            </w:r>
            <w:r>
              <w:rPr>
                <w:snapToGrid w:val="0"/>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A3FC6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16B60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516C95" w14:textId="77777777" w:rsidR="00F90BFA" w:rsidRDefault="00F90BFA" w:rsidP="006254F7">
            <w:pPr>
              <w:spacing w:after="0"/>
              <w:rPr>
                <w:snapToGrid w:val="0"/>
              </w:rPr>
            </w:pPr>
            <w:r w:rsidRPr="00D66ADB">
              <w:rPr>
                <w:snapToGrid w:val="0"/>
              </w:rPr>
              <w:fldChar w:fldCharType="begin"/>
            </w:r>
            <w:r w:rsidRPr="00D66ADB">
              <w:rPr>
                <w:snapToGrid w:val="0"/>
              </w:rPr>
              <w:instrText xml:space="preserve"> DOCPROPERTY  CrTitle  \* MERGEFORMAT </w:instrText>
            </w:r>
            <w:r w:rsidRPr="00D66ADB">
              <w:rPr>
                <w:snapToGrid w:val="0"/>
              </w:rPr>
              <w:fldChar w:fldCharType="separate"/>
            </w:r>
            <w:r w:rsidRPr="00D66ADB">
              <w:rPr>
                <w:snapToGrid w:val="0"/>
              </w:rPr>
              <w:t>Correction of the entity upon which content encoding is performed</w:t>
            </w:r>
            <w:r w:rsidRPr="00D66ADB">
              <w:rPr>
                <w:snapToGrid w:val="0"/>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F3B5C"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5539FED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A4D909A"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B12F53"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7152A7"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7C9FCB" w14:textId="77777777" w:rsidR="00F90BFA" w:rsidRDefault="00F90BFA" w:rsidP="006254F7">
            <w:pPr>
              <w:spacing w:after="0"/>
              <w:rPr>
                <w:snapToGrid w:val="0"/>
              </w:rPr>
            </w:pPr>
            <w:r>
              <w:rPr>
                <w:rFonts w:hint="eastAsia"/>
                <w:snapToGrid w:val="0"/>
              </w:rPr>
              <w:t>0</w:t>
            </w:r>
            <w:r>
              <w:rPr>
                <w:snapToGrid w:val="0"/>
              </w:rPr>
              <w:t>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0B0165"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41409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575324" w14:textId="77777777" w:rsidR="00F90BFA" w:rsidRDefault="00F90BFA" w:rsidP="006254F7">
            <w:pPr>
              <w:spacing w:after="0"/>
              <w:rPr>
                <w:snapToGrid w:val="0"/>
              </w:rPr>
            </w:pPr>
            <w:r w:rsidRPr="00D66ADB">
              <w:rPr>
                <w:rFonts w:hint="eastAsia"/>
                <w:snapToGrid w:val="0"/>
              </w:rPr>
              <w:t>Custom header for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D8312"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1C706B1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CF15106"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BE1664"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6DD18B"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CABD2" w14:textId="77777777" w:rsidR="00F90BFA" w:rsidRDefault="00F90BFA" w:rsidP="006254F7">
            <w:pPr>
              <w:spacing w:after="0"/>
              <w:rPr>
                <w:snapToGrid w:val="0"/>
              </w:rPr>
            </w:pPr>
            <w:r>
              <w:rPr>
                <w:rFonts w:hint="eastAsia"/>
                <w:snapToGrid w:val="0"/>
              </w:rPr>
              <w:t>001</w:t>
            </w:r>
            <w:r>
              <w:rPr>
                <w:snapToGrid w:val="0"/>
              </w:rPr>
              <w:t>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286777" w14:textId="77777777" w:rsidR="00F90BFA" w:rsidRDefault="00F90BFA" w:rsidP="006254F7">
            <w:pPr>
              <w:spacing w:after="0"/>
              <w:rPr>
                <w:snapToGrid w:val="0"/>
              </w:rPr>
            </w:pPr>
            <w:r>
              <w:rPr>
                <w:rFonts w:hint="eastAsia"/>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160158"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3E60E3" w14:textId="77777777" w:rsidR="00F90BFA" w:rsidRDefault="00F90BFA" w:rsidP="006254F7">
            <w:pPr>
              <w:spacing w:after="0"/>
              <w:rPr>
                <w:snapToGrid w:val="0"/>
              </w:rPr>
            </w:pPr>
            <w:r w:rsidRPr="00D66ADB">
              <w:rPr>
                <w:rFonts w:hint="eastAsia"/>
                <w:snapToGrid w:val="0"/>
              </w:rPr>
              <w:t>Routing across PLMN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17CF17"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5A51EE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FCA157F"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A77A70"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10D13D"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37CDA0" w14:textId="77777777" w:rsidR="00F90BFA" w:rsidRDefault="00F90BFA" w:rsidP="006254F7">
            <w:pPr>
              <w:spacing w:after="0"/>
              <w:rPr>
                <w:snapToGrid w:val="0"/>
              </w:rPr>
            </w:pPr>
            <w:r>
              <w:rPr>
                <w:rFonts w:hint="eastAsia"/>
                <w:snapToGrid w:val="0"/>
              </w:rPr>
              <w:t>001</w:t>
            </w:r>
            <w:r>
              <w:rPr>
                <w:snapToGrid w:val="0"/>
              </w:rPr>
              <w:t>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D8635F"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6901B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747B69" w14:textId="77777777" w:rsidR="00F90BFA" w:rsidRDefault="00F90BFA" w:rsidP="006254F7">
            <w:pPr>
              <w:spacing w:after="0"/>
              <w:rPr>
                <w:snapToGrid w:val="0"/>
              </w:rPr>
            </w:pPr>
            <w:r w:rsidRPr="00D66ADB">
              <w:rPr>
                <w:snapToGrid w:val="0"/>
              </w:rPr>
              <w:t>HTTP status code "406 Not Acceptable"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AF5D8F"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3F8E0A9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9E4EBD"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FA0EB"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0D45AA"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3672FC" w14:textId="77777777" w:rsidR="00F90BFA" w:rsidRDefault="00F90BFA" w:rsidP="006254F7">
            <w:pPr>
              <w:spacing w:after="0"/>
              <w:rPr>
                <w:snapToGrid w:val="0"/>
              </w:rPr>
            </w:pPr>
            <w:r>
              <w:rPr>
                <w:rFonts w:hint="eastAsia"/>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5FA6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C4E903"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2BE198" w14:textId="77777777" w:rsidR="00F90BFA" w:rsidRDefault="00F90BFA" w:rsidP="006254F7">
            <w:pPr>
              <w:spacing w:after="0"/>
              <w:rPr>
                <w:snapToGrid w:val="0"/>
              </w:rPr>
            </w:pPr>
            <w:r w:rsidRPr="00D66ADB">
              <w:rPr>
                <w:snapToGrid w:val="0"/>
              </w:rPr>
              <w:t>Support of HTTP status code "414 URI Too Long"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A6554" w14:textId="77777777" w:rsidR="00F90BFA" w:rsidRDefault="00F90BFA" w:rsidP="006254F7">
            <w:pPr>
              <w:spacing w:after="0"/>
              <w:rPr>
                <w:snapToGrid w:val="0"/>
                <w:lang w:eastAsia="zh-CN"/>
              </w:rPr>
            </w:pPr>
            <w:r>
              <w:rPr>
                <w:rFonts w:hint="eastAsia"/>
                <w:snapToGrid w:val="0"/>
                <w:lang w:eastAsia="zh-CN"/>
              </w:rPr>
              <w:t>15</w:t>
            </w:r>
            <w:r>
              <w:rPr>
                <w:snapToGrid w:val="0"/>
                <w:lang w:eastAsia="zh-CN"/>
              </w:rPr>
              <w:t>.2.0</w:t>
            </w:r>
          </w:p>
        </w:tc>
      </w:tr>
      <w:tr w:rsidR="00F90BFA" w:rsidRPr="000B63FD" w14:paraId="4219ACF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738990C"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42D8F"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64BCBC"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A966D1" w14:textId="77777777" w:rsidR="00F90BFA" w:rsidRDefault="00F90BFA" w:rsidP="006254F7">
            <w:pPr>
              <w:spacing w:after="0"/>
              <w:rPr>
                <w:snapToGrid w:val="0"/>
              </w:rPr>
            </w:pPr>
            <w:r>
              <w:rPr>
                <w:rFonts w:hint="eastAsia"/>
                <w:snapToGrid w:val="0"/>
              </w:rPr>
              <w:t>0</w:t>
            </w:r>
            <w:r>
              <w:rPr>
                <w:snapToGrid w:val="0"/>
              </w:rPr>
              <w:t>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DA36C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3EB0D"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0D1023" w14:textId="77777777" w:rsidR="00F90BFA" w:rsidRPr="00D66ADB" w:rsidRDefault="00F90BFA" w:rsidP="006254F7">
            <w:pPr>
              <w:spacing w:after="0"/>
              <w:rPr>
                <w:snapToGrid w:val="0"/>
              </w:rPr>
            </w:pPr>
            <w:r w:rsidRPr="00D66ADB">
              <w:rPr>
                <w:snapToGrid w:val="0"/>
              </w:rPr>
              <w:t>HTTP status code "414 URI Too Long" on PUT method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0F452"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C7A446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0CEB33"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A7E636"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3761A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A970A7" w14:textId="77777777" w:rsidR="00F90BFA" w:rsidRDefault="00F90BFA" w:rsidP="006254F7">
            <w:pPr>
              <w:spacing w:after="0"/>
              <w:rPr>
                <w:snapToGrid w:val="0"/>
              </w:rPr>
            </w:pPr>
            <w:r>
              <w:rPr>
                <w:rFonts w:hint="eastAsia"/>
                <w:snapToGrid w:val="0"/>
              </w:rPr>
              <w:t>0</w:t>
            </w:r>
            <w:r>
              <w:rPr>
                <w:snapToGrid w:val="0"/>
              </w:rPr>
              <w:t>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536BB7"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583C6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11E4A0" w14:textId="77777777" w:rsidR="00F90BFA" w:rsidRPr="00D66ADB" w:rsidRDefault="00F90BFA" w:rsidP="006254F7">
            <w:pPr>
              <w:spacing w:after="0"/>
              <w:rPr>
                <w:snapToGrid w:val="0"/>
              </w:rPr>
            </w:pPr>
            <w:r w:rsidRPr="00D66ADB">
              <w:rPr>
                <w:snapToGrid w:val="0"/>
              </w:rPr>
              <w:t>Correction of Stream Priority in HTTP/2 Server Behaviour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7CCABC"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7B63741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9EB612"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BD995" w14:textId="77777777" w:rsidR="00F90BFA" w:rsidRDefault="00F90BFA" w:rsidP="006254F7">
            <w:pPr>
              <w:spacing w:after="0"/>
              <w:rPr>
                <w:snapToGrid w:val="0"/>
              </w:rPr>
            </w:pPr>
            <w:r>
              <w:rPr>
                <w:rFonts w:hint="eastAsia"/>
                <w:snapToGrid w:val="0"/>
              </w:rPr>
              <w:t>C</w:t>
            </w:r>
            <w:r>
              <w:rPr>
                <w:snapToGrid w:val="0"/>
              </w:rPr>
              <w:t>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970B83" w14:textId="77777777" w:rsidR="00F90BFA" w:rsidRDefault="00F90BFA" w:rsidP="006254F7">
            <w:pPr>
              <w:spacing w:after="0"/>
              <w:rPr>
                <w:snapToGrid w:val="0"/>
                <w:lang w:eastAsia="zh-CN"/>
              </w:rPr>
            </w:pPr>
            <w:r>
              <w:rPr>
                <w:rFonts w:hint="eastAsia"/>
                <w:snapToGrid w:val="0"/>
                <w:lang w:eastAsia="zh-CN"/>
              </w:rPr>
              <w:t>C</w:t>
            </w:r>
            <w:r>
              <w:rPr>
                <w:snapToGrid w:val="0"/>
                <w:lang w:eastAsia="zh-CN"/>
              </w:rPr>
              <w:t>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A16705" w14:textId="77777777" w:rsidR="00F90BFA" w:rsidRDefault="00F90BFA" w:rsidP="006254F7">
            <w:pPr>
              <w:spacing w:after="0"/>
              <w:rPr>
                <w:snapToGrid w:val="0"/>
              </w:rPr>
            </w:pPr>
            <w:r>
              <w:rPr>
                <w:rFonts w:hint="eastAsia"/>
                <w:snapToGrid w:val="0"/>
              </w:rPr>
              <w:t>0</w:t>
            </w:r>
            <w:r>
              <w:rPr>
                <w:snapToGrid w:val="0"/>
              </w:rPr>
              <w:t>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FA212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D5C1A2"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724B1A" w14:textId="77777777" w:rsidR="00F90BFA" w:rsidRPr="00D66ADB" w:rsidRDefault="00F90BFA" w:rsidP="006254F7">
            <w:pPr>
              <w:spacing w:after="0"/>
              <w:rPr>
                <w:snapToGrid w:val="0"/>
              </w:rPr>
            </w:pPr>
            <w:r w:rsidRPr="00D66ADB">
              <w:rPr>
                <w:snapToGrid w:val="0"/>
              </w:rPr>
              <w:t>Change 403 to mandatory and clarify conditional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B809F9" w14:textId="77777777" w:rsidR="00F90BFA" w:rsidRDefault="00F90BFA" w:rsidP="006254F7">
            <w:pPr>
              <w:spacing w:after="0"/>
              <w:rPr>
                <w:snapToGrid w:val="0"/>
                <w:lang w:eastAsia="zh-CN"/>
              </w:rPr>
            </w:pPr>
            <w:r>
              <w:rPr>
                <w:rFonts w:hint="eastAsia"/>
                <w:snapToGrid w:val="0"/>
                <w:lang w:eastAsia="zh-CN"/>
              </w:rPr>
              <w:t>1</w:t>
            </w:r>
            <w:r>
              <w:rPr>
                <w:snapToGrid w:val="0"/>
                <w:lang w:eastAsia="zh-CN"/>
              </w:rPr>
              <w:t>5.2.0</w:t>
            </w:r>
          </w:p>
        </w:tc>
      </w:tr>
      <w:tr w:rsidR="00F90BFA" w:rsidRPr="000B63FD" w14:paraId="3217450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1698001" w14:textId="77777777" w:rsidR="00F90BFA" w:rsidRDefault="00F90BFA" w:rsidP="006254F7">
            <w:pPr>
              <w:spacing w:after="0"/>
              <w:rPr>
                <w:snapToGrid w:val="0"/>
                <w:lang w:eastAsia="zh-CN"/>
              </w:rPr>
            </w:pPr>
            <w:r>
              <w:rPr>
                <w:rFonts w:hint="eastAsia"/>
                <w:snapToGrid w:val="0"/>
                <w:lang w:eastAsia="zh-CN"/>
              </w:rPr>
              <w:t>2</w:t>
            </w:r>
            <w:r>
              <w:rPr>
                <w:snapToGrid w:val="0"/>
                <w:lang w:eastAsia="zh-CN"/>
              </w:rPr>
              <w:t>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6084B3"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F94CE"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8C6B2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F728C8"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E45F4B"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88388" w14:textId="77777777" w:rsidR="00F90BFA" w:rsidRPr="00D66ADB" w:rsidRDefault="00F90BFA" w:rsidP="006254F7">
            <w:pPr>
              <w:spacing w:after="0"/>
              <w:rPr>
                <w:snapToGrid w:val="0"/>
              </w:rPr>
            </w:pPr>
            <w:r w:rsidRPr="00D66ADB">
              <w:rPr>
                <w:snapToGrid w:val="0"/>
              </w:rPr>
              <w:t>Change history annex number corected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4AD697" w14:textId="77777777" w:rsidR="00F90BFA" w:rsidRDefault="00F90BFA" w:rsidP="006254F7">
            <w:pPr>
              <w:spacing w:after="0"/>
              <w:rPr>
                <w:snapToGrid w:val="0"/>
                <w:lang w:eastAsia="zh-CN"/>
              </w:rPr>
            </w:pPr>
            <w:r>
              <w:rPr>
                <w:snapToGrid w:val="0"/>
                <w:lang w:eastAsia="zh-CN"/>
              </w:rPr>
              <w:t>15.2.1</w:t>
            </w:r>
          </w:p>
        </w:tc>
      </w:tr>
      <w:tr w:rsidR="00F90BFA" w:rsidRPr="000B63FD" w14:paraId="20EF7E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1C120F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1BBA98"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D2188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405E7" w14:textId="77777777" w:rsidR="00F90BFA" w:rsidRDefault="00F90BFA" w:rsidP="006254F7">
            <w:pPr>
              <w:spacing w:after="0"/>
              <w:rPr>
                <w:snapToGrid w:val="0"/>
              </w:rPr>
            </w:pPr>
            <w:r>
              <w:rPr>
                <w:rFonts w:hint="eastAsia"/>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63495C"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020B1E"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713651" w14:textId="77777777" w:rsidR="00F90BFA" w:rsidRDefault="00F90BFA" w:rsidP="006254F7">
            <w:pPr>
              <w:spacing w:after="0"/>
            </w:pPr>
            <w:r>
              <w:rPr>
                <w:noProof/>
              </w:rPr>
              <w:t>Extensibility mechanism for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3DB902"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4DAA52D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EC2DFEF"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15A44C"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4CD4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4B505" w14:textId="77777777" w:rsidR="00F90BFA" w:rsidRDefault="00F90BFA" w:rsidP="006254F7">
            <w:pPr>
              <w:spacing w:after="0"/>
              <w:rPr>
                <w:snapToGrid w:val="0"/>
              </w:rPr>
            </w:pPr>
            <w:r>
              <w:rPr>
                <w:rFonts w:hint="eastAsia"/>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21469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D535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93E815" w14:textId="77777777" w:rsidR="00F90BFA" w:rsidRDefault="00F90BFA" w:rsidP="006254F7">
            <w:pPr>
              <w:spacing w:after="0"/>
              <w:rPr>
                <w:noProof/>
              </w:rPr>
            </w:pPr>
            <w:r>
              <w:rPr>
                <w:rFonts w:hint="eastAsia"/>
                <w:noProof/>
              </w:rPr>
              <w:t>Bearer Tokens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3B4A9E"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F771D5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A38A181"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988977"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DE452A"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0392B" w14:textId="77777777" w:rsidR="00F90BFA" w:rsidRDefault="00F90BFA" w:rsidP="006254F7">
            <w:pPr>
              <w:spacing w:after="0"/>
              <w:rPr>
                <w:snapToGrid w:val="0"/>
              </w:rPr>
            </w:pPr>
            <w:r>
              <w:rPr>
                <w:rFonts w:hint="eastAsia"/>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6E0973" w14:textId="77777777" w:rsidR="00F90BFA" w:rsidRDefault="00F90BFA" w:rsidP="006254F7">
            <w:pPr>
              <w:spacing w:after="0"/>
              <w:rPr>
                <w:snapToGrid w:val="0"/>
              </w:rPr>
            </w:pPr>
            <w:r>
              <w:rPr>
                <w:rFonts w:hint="eastAsia"/>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6D7105"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5AA68" w14:textId="77777777" w:rsidR="00F90BFA" w:rsidRDefault="00F90BFA" w:rsidP="006254F7">
            <w:pPr>
              <w:spacing w:after="0"/>
              <w:rPr>
                <w:noProof/>
              </w:rPr>
            </w:pPr>
            <w:r>
              <w:rPr>
                <w:rFonts w:hint="eastAsia"/>
                <w:noProof/>
              </w:rPr>
              <w:t>Handling of Incorrect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B7063D"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63459D5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7AC6705"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F90674"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796F99"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BB2A28" w14:textId="77777777" w:rsidR="00F90BFA" w:rsidRDefault="00F90BFA" w:rsidP="006254F7">
            <w:pPr>
              <w:spacing w:after="0"/>
              <w:rPr>
                <w:snapToGrid w:val="0"/>
              </w:rPr>
            </w:pPr>
            <w:r>
              <w:rPr>
                <w:rFonts w:hint="eastAsia"/>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D17C0" w14:textId="77777777" w:rsidR="00F90BFA" w:rsidRDefault="00F90BFA" w:rsidP="006254F7">
            <w:pPr>
              <w:spacing w:after="0"/>
              <w:rPr>
                <w:snapToGrid w:val="0"/>
              </w:rPr>
            </w:pPr>
            <w:r>
              <w:rPr>
                <w:rFonts w:hint="eastAsia"/>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94E4B7"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16EA4A" w14:textId="77777777" w:rsidR="00F90BFA" w:rsidRDefault="00F90BFA" w:rsidP="006254F7">
            <w:pPr>
              <w:spacing w:after="0"/>
              <w:rPr>
                <w:noProof/>
              </w:rPr>
            </w:pPr>
            <w:r w:rsidRPr="008539CA">
              <w:rPr>
                <w:noProof/>
              </w:rPr>
              <w:t>Clarification on Handling of Incorrect Optional 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27005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1579B7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B1FD3C" w14:textId="77777777" w:rsidR="00F90BFA" w:rsidRDefault="00F90BFA" w:rsidP="006254F7">
            <w:pPr>
              <w:spacing w:after="0"/>
              <w:rPr>
                <w:snapToGrid w:val="0"/>
                <w:lang w:eastAsia="zh-CN"/>
              </w:rPr>
            </w:pPr>
            <w:r>
              <w:rPr>
                <w:rFonts w:hint="eastAsia"/>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C861E" w14:textId="77777777" w:rsidR="00F90BFA" w:rsidRDefault="00F90BFA" w:rsidP="006254F7">
            <w:pPr>
              <w:spacing w:after="0"/>
              <w:rPr>
                <w:snapToGrid w:val="0"/>
              </w:rPr>
            </w:pPr>
            <w:r>
              <w:rPr>
                <w:rFonts w:hint="eastAsia"/>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C203E4" w14:textId="77777777" w:rsidR="00F90BFA" w:rsidRDefault="00F90BFA" w:rsidP="006254F7">
            <w:pPr>
              <w:spacing w:after="0"/>
              <w:rPr>
                <w:snapToGrid w:val="0"/>
                <w:lang w:eastAsia="zh-CN"/>
              </w:rPr>
            </w:pPr>
            <w:r>
              <w:rPr>
                <w:rFonts w:hint="eastAsia"/>
                <w:snapToGrid w:val="0"/>
                <w:lang w:eastAsia="zh-CN"/>
              </w:rPr>
              <w:t>CP-</w:t>
            </w:r>
            <w:r>
              <w:rPr>
                <w:snapToGrid w:val="0"/>
                <w:lang w:eastAsia="zh-CN"/>
              </w:rPr>
              <w:t>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1C22B5" w14:textId="77777777" w:rsidR="00F90BFA" w:rsidRDefault="00F90BFA" w:rsidP="006254F7">
            <w:pPr>
              <w:spacing w:after="0"/>
              <w:rPr>
                <w:snapToGrid w:val="0"/>
              </w:rPr>
            </w:pPr>
            <w:r>
              <w:rPr>
                <w:rFonts w:hint="eastAsia"/>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6C74A4"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366DC" w14:textId="77777777" w:rsidR="00F90BFA" w:rsidRDefault="00F90BFA" w:rsidP="006254F7">
            <w:pPr>
              <w:spacing w:after="0"/>
              <w:rPr>
                <w:snapToGrid w:val="0"/>
              </w:rPr>
            </w:pPr>
            <w:r>
              <w:rPr>
                <w:rFonts w:hint="eastAsia"/>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4DD100" w14:textId="77777777" w:rsidR="00F90BFA" w:rsidRDefault="00F90BFA" w:rsidP="006254F7">
            <w:pPr>
              <w:spacing w:after="0"/>
              <w:rPr>
                <w:noProof/>
              </w:rPr>
            </w:pPr>
            <w:r>
              <w:t>Status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57C6FC" w14:textId="77777777" w:rsidR="00F90BFA" w:rsidRDefault="00F90BFA" w:rsidP="006254F7">
            <w:pPr>
              <w:spacing w:after="0"/>
              <w:rPr>
                <w:snapToGrid w:val="0"/>
                <w:lang w:eastAsia="zh-CN"/>
              </w:rPr>
            </w:pPr>
            <w:r>
              <w:rPr>
                <w:rFonts w:hint="eastAsia"/>
                <w:snapToGrid w:val="0"/>
                <w:lang w:eastAsia="zh-CN"/>
              </w:rPr>
              <w:t>15.3.0</w:t>
            </w:r>
          </w:p>
        </w:tc>
      </w:tr>
      <w:tr w:rsidR="00F90BFA" w:rsidRPr="000B63FD" w14:paraId="5E9A207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823A76"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9B635"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9FD41D"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9339A" w14:textId="77777777" w:rsidR="00F90BFA" w:rsidRDefault="00F90BFA" w:rsidP="006254F7">
            <w:pPr>
              <w:spacing w:after="0"/>
              <w:rPr>
                <w:snapToGrid w:val="0"/>
              </w:rPr>
            </w:pPr>
            <w:r>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5D77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7D04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BEB3F8" w14:textId="77777777" w:rsidR="00F90BFA" w:rsidRDefault="00F90BFA" w:rsidP="006254F7">
            <w:pPr>
              <w:spacing w:after="0"/>
            </w:pPr>
            <w:r>
              <w:t>Content-encodings supported in HTTP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0B326C" w14:textId="77777777" w:rsidR="00F90BFA" w:rsidRDefault="00F90BFA" w:rsidP="006254F7">
            <w:pPr>
              <w:spacing w:after="0"/>
              <w:rPr>
                <w:snapToGrid w:val="0"/>
                <w:lang w:eastAsia="zh-CN"/>
              </w:rPr>
            </w:pPr>
            <w:r>
              <w:rPr>
                <w:snapToGrid w:val="0"/>
                <w:lang w:eastAsia="zh-CN"/>
              </w:rPr>
              <w:t>15.4.0</w:t>
            </w:r>
          </w:p>
        </w:tc>
      </w:tr>
      <w:tr w:rsidR="00F90BFA" w:rsidRPr="000B63FD" w14:paraId="72804E6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9DD51A5"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9218E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D260AF"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D402B3" w14:textId="77777777" w:rsidR="00F90BFA" w:rsidRDefault="00F90BFA" w:rsidP="006254F7">
            <w:pPr>
              <w:spacing w:after="0"/>
              <w:rPr>
                <w:snapToGrid w:val="0"/>
              </w:rPr>
            </w:pPr>
            <w:r>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7860E0"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292EA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F01FEC" w14:textId="77777777" w:rsidR="00F90BFA" w:rsidRDefault="00F90BFA" w:rsidP="006254F7">
            <w:pPr>
              <w:spacing w:after="0"/>
            </w:pPr>
            <w:r>
              <w:rPr>
                <w:noProof/>
              </w:rPr>
              <w:t>Missing Application Error Codes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59DB8" w14:textId="77777777" w:rsidR="00F90BFA" w:rsidRDefault="00F90BFA" w:rsidP="006254F7">
            <w:pPr>
              <w:spacing w:after="0"/>
              <w:rPr>
                <w:snapToGrid w:val="0"/>
                <w:lang w:eastAsia="zh-CN"/>
              </w:rPr>
            </w:pPr>
            <w:r>
              <w:rPr>
                <w:snapToGrid w:val="0"/>
                <w:lang w:eastAsia="zh-CN"/>
              </w:rPr>
              <w:t>15.4.0</w:t>
            </w:r>
          </w:p>
        </w:tc>
      </w:tr>
      <w:tr w:rsidR="00F90BFA" w:rsidRPr="000B63FD" w14:paraId="48F9CDB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F4D5004"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037582"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BFBDB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DDE5E1" w14:textId="77777777" w:rsidR="00F90BFA" w:rsidRDefault="00F90BFA" w:rsidP="006254F7">
            <w:pPr>
              <w:spacing w:after="0"/>
              <w:rPr>
                <w:snapToGrid w:val="0"/>
              </w:rPr>
            </w:pPr>
            <w:r>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8BEC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AE00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817EA7" w14:textId="77777777" w:rsidR="00F90BFA" w:rsidRDefault="00F90BFA" w:rsidP="006254F7">
            <w:pPr>
              <w:spacing w:after="0"/>
            </w:pPr>
            <w:r>
              <w:rPr>
                <w:noProof/>
              </w:rPr>
              <w:t>Correction on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E4AE25" w14:textId="77777777" w:rsidR="00F90BFA" w:rsidRDefault="00F90BFA" w:rsidP="006254F7">
            <w:pPr>
              <w:spacing w:after="0"/>
              <w:rPr>
                <w:snapToGrid w:val="0"/>
                <w:lang w:eastAsia="zh-CN"/>
              </w:rPr>
            </w:pPr>
            <w:r>
              <w:rPr>
                <w:snapToGrid w:val="0"/>
                <w:lang w:eastAsia="zh-CN"/>
              </w:rPr>
              <w:t>15.4.0</w:t>
            </w:r>
          </w:p>
        </w:tc>
      </w:tr>
      <w:tr w:rsidR="00F90BFA" w:rsidRPr="000B63FD" w14:paraId="731E72C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5573CB"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4800D3"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545C78"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6C3BD0" w14:textId="77777777" w:rsidR="00F90BFA" w:rsidRDefault="00F90BFA" w:rsidP="006254F7">
            <w:pPr>
              <w:spacing w:after="0"/>
              <w:rPr>
                <w:snapToGrid w:val="0"/>
              </w:rPr>
            </w:pPr>
            <w:r>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23F7AB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2DA3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8ABB8F" w14:textId="77777777" w:rsidR="00F90BFA" w:rsidRDefault="00F90BFA" w:rsidP="006254F7">
            <w:pPr>
              <w:spacing w:after="0"/>
            </w:pPr>
            <w:r>
              <w:rPr>
                <w:lang w:val="en-US"/>
              </w:rPr>
              <w:t>Allowed values</w:t>
            </w:r>
            <w:r>
              <w:rPr>
                <w:rFonts w:cs="Arial"/>
                <w:noProof/>
              </w:rPr>
              <w:t xml:space="preserve"> of </w:t>
            </w:r>
            <w:r>
              <w:rPr>
                <w:rFonts w:hint="eastAsia"/>
                <w:lang w:eastAsia="zh-CN"/>
              </w:rPr>
              <w:t>3gpp-Sbi-</w:t>
            </w:r>
            <w:r>
              <w:rPr>
                <w:lang w:eastAsia="zh-CN"/>
              </w:rPr>
              <w:t>Callback header field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4A4AA5" w14:textId="77777777" w:rsidR="00F90BFA" w:rsidRDefault="00F90BFA" w:rsidP="006254F7">
            <w:pPr>
              <w:spacing w:after="0"/>
              <w:rPr>
                <w:snapToGrid w:val="0"/>
                <w:lang w:eastAsia="zh-CN"/>
              </w:rPr>
            </w:pPr>
            <w:r>
              <w:rPr>
                <w:snapToGrid w:val="0"/>
                <w:lang w:eastAsia="zh-CN"/>
              </w:rPr>
              <w:t>15.4.0</w:t>
            </w:r>
          </w:p>
        </w:tc>
      </w:tr>
      <w:tr w:rsidR="00F90BFA" w:rsidRPr="000B63FD" w14:paraId="5E60BE7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2265080"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EB236E"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BB0036" w14:textId="77777777" w:rsidR="00F90BFA" w:rsidRDefault="00F90BFA" w:rsidP="006254F7">
            <w:pPr>
              <w:spacing w:after="0"/>
              <w:rPr>
                <w:snapToGrid w:val="0"/>
                <w:lang w:eastAsia="zh-CN"/>
              </w:rPr>
            </w:pPr>
            <w:r>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3FBE0" w14:textId="77777777" w:rsidR="00F90BFA" w:rsidRDefault="00F90BFA" w:rsidP="006254F7">
            <w:pPr>
              <w:spacing w:after="0"/>
              <w:rPr>
                <w:snapToGrid w:val="0"/>
              </w:rPr>
            </w:pPr>
            <w:r>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2753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7018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2E711" w14:textId="77777777" w:rsidR="00F90BFA" w:rsidRDefault="00F90BFA" w:rsidP="006254F7">
            <w:pPr>
              <w:spacing w:after="0"/>
            </w:pPr>
            <w:r>
              <w:rPr>
                <w:rFonts w:hint="eastAsia"/>
                <w:lang w:eastAsia="zh-CN"/>
              </w:rPr>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277283" w14:textId="77777777" w:rsidR="00F90BFA" w:rsidRDefault="00F90BFA" w:rsidP="006254F7">
            <w:pPr>
              <w:spacing w:after="0"/>
              <w:rPr>
                <w:snapToGrid w:val="0"/>
                <w:lang w:eastAsia="zh-CN"/>
              </w:rPr>
            </w:pPr>
            <w:r>
              <w:rPr>
                <w:snapToGrid w:val="0"/>
                <w:lang w:eastAsia="zh-CN"/>
              </w:rPr>
              <w:t>15.4.0</w:t>
            </w:r>
          </w:p>
        </w:tc>
      </w:tr>
      <w:tr w:rsidR="00F90BFA" w:rsidRPr="000B63FD" w14:paraId="680E0B6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077C1E2"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55CF18"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F6BD4F"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C9679F" w14:textId="77777777" w:rsidR="00F90BFA" w:rsidRDefault="00F90BFA" w:rsidP="006254F7">
            <w:pPr>
              <w:spacing w:after="0"/>
              <w:rPr>
                <w:snapToGrid w:val="0"/>
              </w:rPr>
            </w:pPr>
            <w:r>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993C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55F8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1F1B4E"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(General)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76803" w14:textId="77777777" w:rsidR="00F90BFA" w:rsidRDefault="00F90BFA" w:rsidP="006254F7">
            <w:pPr>
              <w:spacing w:after="0"/>
              <w:rPr>
                <w:snapToGrid w:val="0"/>
                <w:lang w:eastAsia="zh-CN"/>
              </w:rPr>
            </w:pPr>
            <w:r>
              <w:rPr>
                <w:snapToGrid w:val="0"/>
                <w:lang w:eastAsia="zh-CN"/>
              </w:rPr>
              <w:t>16.0.0</w:t>
            </w:r>
          </w:p>
        </w:tc>
      </w:tr>
      <w:tr w:rsidR="00F90BFA" w:rsidRPr="000B63FD" w14:paraId="64AB2FB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D8B08E"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FA29A0"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1BCAA6"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3A0EF5" w14:textId="77777777" w:rsidR="00F90BFA" w:rsidRDefault="00F90BFA" w:rsidP="006254F7">
            <w:pPr>
              <w:spacing w:after="0"/>
              <w:rPr>
                <w:snapToGrid w:val="0"/>
              </w:rPr>
            </w:pPr>
            <w:r>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5C9FE0"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E2A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48CA3"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(Routing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A41AF6" w14:textId="77777777" w:rsidR="00F90BFA" w:rsidRDefault="00F90BFA" w:rsidP="006254F7">
            <w:pPr>
              <w:spacing w:after="0"/>
              <w:rPr>
                <w:snapToGrid w:val="0"/>
                <w:lang w:eastAsia="zh-CN"/>
              </w:rPr>
            </w:pPr>
            <w:r>
              <w:rPr>
                <w:snapToGrid w:val="0"/>
                <w:lang w:eastAsia="zh-CN"/>
              </w:rPr>
              <w:t>16.0.0</w:t>
            </w:r>
          </w:p>
        </w:tc>
      </w:tr>
      <w:tr w:rsidR="00F90BFA" w:rsidRPr="000B63FD" w14:paraId="6848ABD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652BCAD"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1D04F9"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54B347" w14:textId="77777777" w:rsidR="00F90BFA" w:rsidRDefault="00F90BFA" w:rsidP="006254F7">
            <w:pPr>
              <w:spacing w:after="0"/>
              <w:rPr>
                <w:snapToGrid w:val="0"/>
                <w:lang w:eastAsia="zh-CN"/>
              </w:rPr>
            </w:pPr>
            <w:r>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6E7726" w14:textId="77777777" w:rsidR="00F90BFA" w:rsidRDefault="00F90BFA" w:rsidP="006254F7">
            <w:pPr>
              <w:spacing w:after="0"/>
              <w:rPr>
                <w:snapToGrid w:val="0"/>
              </w:rPr>
            </w:pPr>
            <w:r>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DDA3C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1D5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D1FE45" w14:textId="77777777" w:rsidR="00F90BFA" w:rsidRDefault="00F90BFA" w:rsidP="006254F7">
            <w:pPr>
              <w:spacing w:after="0"/>
              <w:rPr>
                <w:lang w:eastAsia="zh-CN"/>
              </w:rPr>
            </w:pPr>
            <w:r>
              <w:rPr>
                <w:rFonts w:hint="eastAsia"/>
                <w:noProof/>
                <w:lang w:eastAsia="zh-CN"/>
              </w:rPr>
              <w:t xml:space="preserve">Support of </w:t>
            </w:r>
            <w:r>
              <w:rPr>
                <w:lang w:eastAsia="zh-CN"/>
              </w:rPr>
              <w:t>Indirect Communication</w:t>
            </w:r>
            <w:r>
              <w:rPr>
                <w:rFonts w:hint="eastAsia"/>
                <w:noProof/>
                <w:lang w:eastAsia="zh-CN"/>
              </w:rPr>
              <w:t xml:space="preserve"> (NF discovery and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14568A" w14:textId="77777777" w:rsidR="00F90BFA" w:rsidRDefault="00F90BFA" w:rsidP="006254F7">
            <w:pPr>
              <w:spacing w:after="0"/>
              <w:rPr>
                <w:snapToGrid w:val="0"/>
                <w:lang w:eastAsia="zh-CN"/>
              </w:rPr>
            </w:pPr>
            <w:r>
              <w:rPr>
                <w:snapToGrid w:val="0"/>
                <w:lang w:eastAsia="zh-CN"/>
              </w:rPr>
              <w:t>16.0.0</w:t>
            </w:r>
          </w:p>
        </w:tc>
      </w:tr>
      <w:tr w:rsidR="00F90BFA" w:rsidRPr="000B63FD" w14:paraId="5A02F5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6F48043" w14:textId="77777777" w:rsidR="00F90BFA" w:rsidRDefault="00F90BFA" w:rsidP="006254F7">
            <w:pPr>
              <w:spacing w:after="0"/>
              <w:rPr>
                <w:snapToGrid w:val="0"/>
                <w:lang w:eastAsia="zh-CN"/>
              </w:rPr>
            </w:pPr>
            <w:r>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9768A" w14:textId="77777777" w:rsidR="00F90BFA" w:rsidRDefault="00F90BFA" w:rsidP="006254F7">
            <w:pPr>
              <w:spacing w:after="0"/>
              <w:rPr>
                <w:snapToGrid w:val="0"/>
              </w:rPr>
            </w:pPr>
            <w:r>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754AB3" w14:textId="77777777" w:rsidR="00F90BFA" w:rsidRDefault="00F90BFA" w:rsidP="006254F7">
            <w:pPr>
              <w:spacing w:after="0"/>
              <w:rPr>
                <w:snapToGrid w:val="0"/>
                <w:lang w:eastAsia="zh-CN"/>
              </w:rPr>
            </w:pPr>
            <w:r>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F8235" w14:textId="77777777" w:rsidR="00F90BFA" w:rsidRDefault="00F90BFA" w:rsidP="006254F7">
            <w:pPr>
              <w:spacing w:after="0"/>
              <w:rPr>
                <w:snapToGrid w:val="0"/>
              </w:rPr>
            </w:pPr>
            <w:r>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F2E22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BB7A7"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2183AB" w14:textId="77777777" w:rsidR="00F90BFA" w:rsidRDefault="00F90BFA" w:rsidP="006254F7">
            <w:pPr>
              <w:spacing w:after="0"/>
              <w:rPr>
                <w:lang w:eastAsia="zh-CN"/>
              </w:rPr>
            </w:pPr>
            <w:r>
              <w:rPr>
                <w:rFonts w:hint="eastAsia"/>
                <w:noProof/>
                <w:lang w:eastAsia="zh-CN"/>
              </w:rPr>
              <w:t>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16A8" w14:textId="77777777" w:rsidR="00F90BFA" w:rsidRDefault="00F90BFA" w:rsidP="006254F7">
            <w:pPr>
              <w:spacing w:after="0"/>
              <w:rPr>
                <w:snapToGrid w:val="0"/>
                <w:lang w:eastAsia="zh-CN"/>
              </w:rPr>
            </w:pPr>
            <w:r>
              <w:rPr>
                <w:snapToGrid w:val="0"/>
                <w:lang w:eastAsia="zh-CN"/>
              </w:rPr>
              <w:t>16.0.0</w:t>
            </w:r>
          </w:p>
        </w:tc>
      </w:tr>
      <w:tr w:rsidR="00F90BFA" w:rsidRPr="000B63FD" w14:paraId="29DF2E3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E85EBB7"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B08FD1"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8A119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D12DA3" w14:textId="77777777" w:rsidR="00F90BFA" w:rsidRDefault="00F90BFA" w:rsidP="006254F7">
            <w:pPr>
              <w:spacing w:after="0"/>
              <w:rPr>
                <w:snapToGrid w:val="0"/>
              </w:rPr>
            </w:pPr>
            <w:r>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D09C0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FDD1B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6437C6" w14:textId="77777777" w:rsidR="00F90BFA" w:rsidRDefault="00F90BFA" w:rsidP="006254F7">
            <w:pPr>
              <w:spacing w:after="0"/>
              <w:rPr>
                <w:noProof/>
                <w:lang w:eastAsia="zh-CN"/>
              </w:rPr>
            </w:pPr>
            <w:r>
              <w:t>Support of stateless NFs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C60EC" w14:textId="77777777" w:rsidR="00F90BFA" w:rsidRDefault="00F90BFA" w:rsidP="006254F7">
            <w:pPr>
              <w:spacing w:after="0"/>
              <w:rPr>
                <w:snapToGrid w:val="0"/>
                <w:lang w:eastAsia="zh-CN"/>
              </w:rPr>
            </w:pPr>
            <w:r>
              <w:rPr>
                <w:snapToGrid w:val="0"/>
                <w:lang w:eastAsia="zh-CN"/>
              </w:rPr>
              <w:t>16.1.0</w:t>
            </w:r>
          </w:p>
        </w:tc>
      </w:tr>
      <w:tr w:rsidR="00F90BFA" w:rsidRPr="000B63FD" w14:paraId="13635A1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1FC4D04"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38145"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2326C9"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93A417" w14:textId="77777777" w:rsidR="00F90BFA" w:rsidRDefault="00F90BFA" w:rsidP="006254F7">
            <w:pPr>
              <w:spacing w:after="0"/>
              <w:rPr>
                <w:snapToGrid w:val="0"/>
              </w:rPr>
            </w:pPr>
            <w:r>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AF39A"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302E5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6E9FD1" w14:textId="77777777" w:rsidR="00F90BFA" w:rsidRDefault="00F90BFA" w:rsidP="006254F7">
            <w:pPr>
              <w:spacing w:after="0"/>
              <w:rPr>
                <w:noProof/>
                <w:lang w:eastAsia="zh-CN"/>
              </w:rPr>
            </w:pPr>
            <w:r>
              <w:t>Routing mechanisms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5D119" w14:textId="77777777" w:rsidR="00F90BFA" w:rsidRDefault="00F90BFA" w:rsidP="006254F7">
            <w:pPr>
              <w:spacing w:after="0"/>
              <w:rPr>
                <w:snapToGrid w:val="0"/>
                <w:lang w:eastAsia="zh-CN"/>
              </w:rPr>
            </w:pPr>
            <w:r>
              <w:rPr>
                <w:snapToGrid w:val="0"/>
                <w:lang w:eastAsia="zh-CN"/>
              </w:rPr>
              <w:t>16.1.0</w:t>
            </w:r>
          </w:p>
        </w:tc>
      </w:tr>
      <w:tr w:rsidR="00F90BFA" w:rsidRPr="000B63FD" w14:paraId="0A1896C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583EC0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03F52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DFF29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A7182" w14:textId="77777777" w:rsidR="00F90BFA" w:rsidRDefault="00F90BFA" w:rsidP="006254F7">
            <w:pPr>
              <w:spacing w:after="0"/>
              <w:rPr>
                <w:snapToGrid w:val="0"/>
              </w:rPr>
            </w:pPr>
            <w:r>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915C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8BC1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BD5BF" w14:textId="77777777" w:rsidR="00F90BFA" w:rsidRDefault="00F90BFA" w:rsidP="006254F7">
            <w:pPr>
              <w:spacing w:after="0"/>
              <w:rPr>
                <w:noProof/>
                <w:lang w:eastAsia="zh-CN"/>
              </w:rPr>
            </w:pPr>
            <w:r>
              <w:t>Routing extensions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63FE1F" w14:textId="77777777" w:rsidR="00F90BFA" w:rsidRDefault="00F90BFA" w:rsidP="006254F7">
            <w:pPr>
              <w:spacing w:after="0"/>
              <w:rPr>
                <w:snapToGrid w:val="0"/>
                <w:lang w:eastAsia="zh-CN"/>
              </w:rPr>
            </w:pPr>
            <w:r>
              <w:rPr>
                <w:snapToGrid w:val="0"/>
                <w:lang w:eastAsia="zh-CN"/>
              </w:rPr>
              <w:t>16.1.0</w:t>
            </w:r>
          </w:p>
        </w:tc>
      </w:tr>
      <w:tr w:rsidR="00F90BFA" w:rsidRPr="000B63FD" w14:paraId="54A174E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C5DD80A"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35DFDB"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9C7E0"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D5A4C1" w14:textId="77777777" w:rsidR="00F90BFA" w:rsidRDefault="00F90BFA" w:rsidP="006254F7">
            <w:pPr>
              <w:spacing w:after="0"/>
              <w:rPr>
                <w:snapToGrid w:val="0"/>
              </w:rPr>
            </w:pPr>
            <w:r>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1E6BC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9D89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7A34D" w14:textId="77777777" w:rsidR="00F90BFA" w:rsidRDefault="00F90BFA" w:rsidP="006254F7">
            <w:pPr>
              <w:spacing w:after="0"/>
              <w:rPr>
                <w:noProof/>
                <w:lang w:eastAsia="zh-CN"/>
              </w:rPr>
            </w:pPr>
            <w:r>
              <w:t>Authority and/or deployment-specific string</w:t>
            </w:r>
            <w:r w:rsidRPr="009F195B">
              <w:t xml:space="preserve"> </w:t>
            </w:r>
            <w:r>
              <w:t>in apiRoot of resource URI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609784" w14:textId="77777777" w:rsidR="00F90BFA" w:rsidRDefault="00F90BFA" w:rsidP="006254F7">
            <w:pPr>
              <w:spacing w:after="0"/>
              <w:rPr>
                <w:snapToGrid w:val="0"/>
                <w:lang w:eastAsia="zh-CN"/>
              </w:rPr>
            </w:pPr>
            <w:r>
              <w:rPr>
                <w:snapToGrid w:val="0"/>
                <w:lang w:eastAsia="zh-CN"/>
              </w:rPr>
              <w:t>16.1.0</w:t>
            </w:r>
          </w:p>
        </w:tc>
      </w:tr>
      <w:tr w:rsidR="00F90BFA" w:rsidRPr="000B63FD" w14:paraId="0AB258E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10F76FF"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54F8BD"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D75E47"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887B0" w14:textId="77777777" w:rsidR="00F90BFA" w:rsidRDefault="00F90BFA" w:rsidP="006254F7">
            <w:pPr>
              <w:spacing w:after="0"/>
              <w:rPr>
                <w:snapToGrid w:val="0"/>
              </w:rPr>
            </w:pPr>
            <w:r>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8A1FC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157DA"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C43085" w14:textId="77777777" w:rsidR="00F90BFA" w:rsidRDefault="00F90BFA" w:rsidP="006254F7">
            <w:pPr>
              <w:spacing w:after="0"/>
              <w:rPr>
                <w:noProof/>
                <w:lang w:eastAsia="zh-CN"/>
              </w:rPr>
            </w:pPr>
            <w:r>
              <w:rPr>
                <w:rFonts w:hint="eastAsia"/>
                <w:lang w:eastAsia="zh-CN"/>
              </w:rPr>
              <w:t xml:space="preserve">NF </w:t>
            </w:r>
            <w:r>
              <w:rPr>
                <w:lang w:eastAsia="zh-CN"/>
              </w:rPr>
              <w:t>/ NF service</w:t>
            </w:r>
            <w:r>
              <w:rPr>
                <w:rFonts w:hint="eastAsia"/>
                <w:lang w:eastAsia="zh-CN"/>
              </w:rPr>
              <w:t xml:space="preserve"> </w:t>
            </w:r>
            <w:r>
              <w:rPr>
                <w:lang w:eastAsia="zh-CN"/>
              </w:rPr>
              <w:t>instance s</w:t>
            </w:r>
            <w:r>
              <w:rPr>
                <w:rFonts w:hint="eastAsia"/>
                <w:lang w:eastAsia="zh-CN"/>
              </w:rPr>
              <w:t xml:space="preserve">election </w:t>
            </w:r>
            <w:r w:rsidRPr="006E6BBD">
              <w:rPr>
                <w:lang w:eastAsia="zh-CN"/>
              </w:rPr>
              <w:t xml:space="preserve">for </w:t>
            </w:r>
            <w:r>
              <w:rPr>
                <w:lang w:eastAsia="zh-CN"/>
              </w:rPr>
              <w:t>I</w:t>
            </w:r>
            <w:r w:rsidRPr="006E6BBD">
              <w:rPr>
                <w:lang w:eastAsia="zh-CN"/>
              </w:rPr>
              <w:t xml:space="preserve">ndirect </w:t>
            </w:r>
            <w:r>
              <w:rPr>
                <w:lang w:eastAsia="zh-CN"/>
              </w:rPr>
              <w:t>C</w:t>
            </w:r>
            <w:r w:rsidRPr="006E6BBD">
              <w:rPr>
                <w:lang w:eastAsia="zh-CN"/>
              </w:rPr>
              <w:t>ommunication with</w:t>
            </w:r>
            <w:r>
              <w:rPr>
                <w:lang w:eastAsia="zh-CN"/>
              </w:rPr>
              <w:t>out</w:t>
            </w:r>
            <w:r w:rsidRPr="006E6BBD">
              <w:rPr>
                <w:lang w:eastAsia="zh-CN"/>
              </w:rPr>
              <w:t xml:space="preserve"> </w:t>
            </w:r>
            <w:r>
              <w:rPr>
                <w:lang w:eastAsia="zh-CN"/>
              </w:rPr>
              <w:t>D</w:t>
            </w:r>
            <w:r w:rsidRPr="006E6BBD">
              <w:rPr>
                <w:lang w:eastAsia="zh-CN"/>
              </w:rPr>
              <w:t xml:space="preserve">elegated </w:t>
            </w:r>
            <w:r>
              <w:rPr>
                <w:rFonts w:hint="eastAsia"/>
                <w:lang w:eastAsia="zh-CN"/>
              </w:rPr>
              <w:t>D</w:t>
            </w:r>
            <w:r w:rsidRPr="006E6BBD">
              <w:rPr>
                <w:lang w:eastAsia="zh-CN"/>
              </w:rPr>
              <w:t>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862E7D" w14:textId="77777777" w:rsidR="00F90BFA" w:rsidRDefault="00F90BFA" w:rsidP="006254F7">
            <w:pPr>
              <w:spacing w:after="0"/>
              <w:rPr>
                <w:snapToGrid w:val="0"/>
                <w:lang w:eastAsia="zh-CN"/>
              </w:rPr>
            </w:pPr>
            <w:r>
              <w:rPr>
                <w:snapToGrid w:val="0"/>
                <w:lang w:eastAsia="zh-CN"/>
              </w:rPr>
              <w:t>16.1.0</w:t>
            </w:r>
          </w:p>
        </w:tc>
      </w:tr>
      <w:tr w:rsidR="00F90BFA" w:rsidRPr="000B63FD" w14:paraId="2B1B18C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708D06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2F2A3A"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3B8D4"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67AFA" w14:textId="77777777" w:rsidR="00F90BFA" w:rsidRDefault="00F90BFA" w:rsidP="006254F7">
            <w:pPr>
              <w:spacing w:after="0"/>
              <w:rPr>
                <w:snapToGrid w:val="0"/>
              </w:rPr>
            </w:pPr>
            <w:r>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289A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D4DD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EE109" w14:textId="77777777" w:rsidR="00F90BFA" w:rsidRDefault="00F90BFA" w:rsidP="006254F7">
            <w:pPr>
              <w:spacing w:after="0"/>
              <w:rPr>
                <w:noProof/>
                <w:lang w:eastAsia="zh-CN"/>
              </w:rPr>
            </w:pPr>
            <w:r>
              <w:rPr>
                <w:lang w:eastAsia="zh-CN"/>
              </w:rPr>
              <w:t>Feature negotiation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5BC82D" w14:textId="77777777" w:rsidR="00F90BFA" w:rsidRDefault="00F90BFA" w:rsidP="006254F7">
            <w:pPr>
              <w:spacing w:after="0"/>
              <w:rPr>
                <w:snapToGrid w:val="0"/>
                <w:lang w:eastAsia="zh-CN"/>
              </w:rPr>
            </w:pPr>
            <w:r>
              <w:rPr>
                <w:snapToGrid w:val="0"/>
                <w:lang w:eastAsia="zh-CN"/>
              </w:rPr>
              <w:t>16.1.0</w:t>
            </w:r>
          </w:p>
        </w:tc>
      </w:tr>
      <w:tr w:rsidR="00F90BFA" w:rsidRPr="000B63FD" w14:paraId="50FB0A0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924722"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BFD013"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9E31E2" w14:textId="77777777" w:rsidR="00F90BFA" w:rsidRDefault="00F90BFA" w:rsidP="006254F7">
            <w:pPr>
              <w:spacing w:after="0"/>
              <w:rPr>
                <w:snapToGrid w:val="0"/>
                <w:lang w:eastAsia="zh-CN"/>
              </w:rPr>
            </w:pPr>
            <w:r>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EC81CB" w14:textId="77777777" w:rsidR="00F90BFA" w:rsidRDefault="00F90BFA" w:rsidP="006254F7">
            <w:pPr>
              <w:spacing w:after="0"/>
              <w:rPr>
                <w:snapToGrid w:val="0"/>
              </w:rPr>
            </w:pPr>
            <w:r>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3C28A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07BB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C5F3CA" w14:textId="77777777" w:rsidR="00F90BFA" w:rsidRDefault="00F90BFA" w:rsidP="006254F7">
            <w:pPr>
              <w:spacing w:after="0"/>
              <w:rPr>
                <w:noProof/>
                <w:lang w:eastAsia="zh-CN"/>
              </w:rPr>
            </w:pPr>
            <w:r w:rsidRPr="002E18F1">
              <w:rPr>
                <w:noProof/>
                <w:lang w:eastAsia="ja-JP"/>
              </w:rPr>
              <w:t>Routing for indirect Communication with HTTP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2678F5" w14:textId="77777777" w:rsidR="00F90BFA" w:rsidRDefault="00F90BFA" w:rsidP="006254F7">
            <w:pPr>
              <w:spacing w:after="0"/>
              <w:rPr>
                <w:snapToGrid w:val="0"/>
                <w:lang w:eastAsia="zh-CN"/>
              </w:rPr>
            </w:pPr>
            <w:r>
              <w:rPr>
                <w:snapToGrid w:val="0"/>
                <w:lang w:eastAsia="zh-CN"/>
              </w:rPr>
              <w:t>16.1.0</w:t>
            </w:r>
          </w:p>
        </w:tc>
      </w:tr>
      <w:tr w:rsidR="00F90BFA" w:rsidRPr="000B63FD" w14:paraId="0ACE81A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BD4D4B"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4B1567"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81047C" w14:textId="77777777" w:rsidR="00F90BFA" w:rsidRDefault="00F90BFA" w:rsidP="006254F7">
            <w:pPr>
              <w:spacing w:after="0"/>
              <w:rPr>
                <w:snapToGrid w:val="0"/>
                <w:lang w:eastAsia="zh-CN"/>
              </w:rPr>
            </w:pPr>
            <w:r>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95CA75" w14:textId="77777777" w:rsidR="00F90BFA" w:rsidRDefault="00F90BFA" w:rsidP="006254F7">
            <w:pPr>
              <w:spacing w:after="0"/>
              <w:rPr>
                <w:snapToGrid w:val="0"/>
              </w:rPr>
            </w:pPr>
            <w:r>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84DA4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76FB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46DFF0" w14:textId="77777777" w:rsidR="00F90BFA" w:rsidRDefault="00F90BFA" w:rsidP="006254F7">
            <w:pPr>
              <w:spacing w:after="0"/>
              <w:rPr>
                <w:noProof/>
                <w:lang w:eastAsia="zh-CN"/>
              </w:rPr>
            </w:pPr>
            <w:r>
              <w:rPr>
                <w:lang w:val="en-US"/>
              </w:rPr>
              <w:t>Timestamp in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99CBC" w14:textId="77777777" w:rsidR="00F90BFA" w:rsidRDefault="00F90BFA" w:rsidP="006254F7">
            <w:pPr>
              <w:spacing w:after="0"/>
              <w:rPr>
                <w:snapToGrid w:val="0"/>
                <w:lang w:eastAsia="zh-CN"/>
              </w:rPr>
            </w:pPr>
            <w:r>
              <w:rPr>
                <w:snapToGrid w:val="0"/>
                <w:lang w:eastAsia="zh-CN"/>
              </w:rPr>
              <w:t>16.1.0</w:t>
            </w:r>
          </w:p>
        </w:tc>
      </w:tr>
      <w:tr w:rsidR="00F90BFA" w:rsidRPr="000B63FD" w14:paraId="1E5BA07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F50EE10"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C9A218"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C5B1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1F8287" w14:textId="77777777" w:rsidR="00F90BFA" w:rsidRDefault="00F90BFA" w:rsidP="006254F7">
            <w:pPr>
              <w:spacing w:after="0"/>
              <w:rPr>
                <w:snapToGrid w:val="0"/>
              </w:rPr>
            </w:pPr>
            <w:r>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DF7AF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C39C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DC26DE5" w14:textId="77777777" w:rsidR="00F90BFA" w:rsidRPr="002772D0" w:rsidRDefault="00F90BFA" w:rsidP="006254F7">
            <w:pPr>
              <w:spacing w:after="0"/>
              <w:rPr>
                <w:b/>
                <w:noProof/>
                <w:lang w:eastAsia="zh-CN"/>
              </w:rPr>
            </w:pPr>
            <w:r>
              <w:rPr>
                <w:lang w:val="en-US"/>
              </w:rPr>
              <w:t>Handling of timed out requests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EF722" w14:textId="77777777" w:rsidR="00F90BFA" w:rsidRDefault="00F90BFA" w:rsidP="006254F7">
            <w:pPr>
              <w:spacing w:after="0"/>
              <w:rPr>
                <w:snapToGrid w:val="0"/>
                <w:lang w:eastAsia="zh-CN"/>
              </w:rPr>
            </w:pPr>
            <w:r>
              <w:rPr>
                <w:snapToGrid w:val="0"/>
                <w:lang w:eastAsia="zh-CN"/>
              </w:rPr>
              <w:t>16.1.0</w:t>
            </w:r>
          </w:p>
        </w:tc>
      </w:tr>
      <w:tr w:rsidR="00F90BFA" w:rsidRPr="000B63FD" w14:paraId="5E9C34C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C275875"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7963E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FBA316"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C65F9" w14:textId="77777777" w:rsidR="00F90BFA" w:rsidRDefault="00F90BFA" w:rsidP="006254F7">
            <w:pPr>
              <w:spacing w:after="0"/>
              <w:rPr>
                <w:snapToGrid w:val="0"/>
              </w:rPr>
            </w:pPr>
            <w:r>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D0D9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C27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FEAC80" w14:textId="77777777" w:rsidR="00F90BFA" w:rsidRDefault="00F90BFA" w:rsidP="006254F7">
            <w:pPr>
              <w:spacing w:after="0"/>
              <w:rPr>
                <w:noProof/>
                <w:lang w:eastAsia="zh-CN"/>
              </w:rPr>
            </w:pPr>
            <w:r>
              <w:rPr>
                <w:rFonts w:hint="eastAsia"/>
                <w:noProof/>
                <w:lang w:eastAsia="zh-CN"/>
              </w:rPr>
              <w:t>Indicating partially implemented PATCH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2C6E9C" w14:textId="77777777" w:rsidR="00F90BFA" w:rsidRDefault="00F90BFA" w:rsidP="006254F7">
            <w:pPr>
              <w:spacing w:after="0"/>
              <w:rPr>
                <w:snapToGrid w:val="0"/>
                <w:lang w:eastAsia="zh-CN"/>
              </w:rPr>
            </w:pPr>
            <w:r>
              <w:rPr>
                <w:snapToGrid w:val="0"/>
                <w:lang w:eastAsia="zh-CN"/>
              </w:rPr>
              <w:t>16.1.0</w:t>
            </w:r>
          </w:p>
        </w:tc>
      </w:tr>
      <w:tr w:rsidR="00F90BFA" w:rsidRPr="000B63FD" w14:paraId="3F73CC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9A1BBE4" w14:textId="77777777" w:rsidR="00F90BFA" w:rsidRDefault="00F90BFA" w:rsidP="006254F7">
            <w:pPr>
              <w:spacing w:after="0"/>
              <w:rPr>
                <w:snapToGrid w:val="0"/>
                <w:lang w:eastAsia="zh-CN"/>
              </w:rPr>
            </w:pPr>
            <w:r>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B1EE7F" w14:textId="77777777" w:rsidR="00F90BFA" w:rsidRDefault="00F90BFA" w:rsidP="006254F7">
            <w:pPr>
              <w:spacing w:after="0"/>
              <w:rPr>
                <w:snapToGrid w:val="0"/>
              </w:rPr>
            </w:pPr>
            <w:r>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1761B8" w14:textId="77777777" w:rsidR="00F90BFA" w:rsidRDefault="00F90BFA" w:rsidP="006254F7">
            <w:pPr>
              <w:spacing w:after="0"/>
              <w:rPr>
                <w:snapToGrid w:val="0"/>
                <w:lang w:eastAsia="zh-CN"/>
              </w:rPr>
            </w:pPr>
            <w:r>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0C92AE" w14:textId="77777777" w:rsidR="00F90BFA" w:rsidRDefault="00F90BFA" w:rsidP="006254F7">
            <w:pPr>
              <w:spacing w:after="0"/>
              <w:rPr>
                <w:snapToGrid w:val="0"/>
              </w:rPr>
            </w:pPr>
            <w:r>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63F7F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2BFDD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B615C5" w14:textId="77777777" w:rsidR="00F90BFA" w:rsidRDefault="00F90BFA" w:rsidP="006254F7">
            <w:pPr>
              <w:spacing w:after="0"/>
              <w:rPr>
                <w:noProof/>
                <w:lang w:eastAsia="zh-CN"/>
              </w:rPr>
            </w:pPr>
            <w:r w:rsidRPr="005B2987">
              <w:t>Adding the Control Plane interfaces that support service based interface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6E104A" w14:textId="77777777" w:rsidR="00F90BFA" w:rsidRDefault="00F90BFA" w:rsidP="006254F7">
            <w:pPr>
              <w:spacing w:after="0"/>
              <w:rPr>
                <w:snapToGrid w:val="0"/>
                <w:lang w:eastAsia="zh-CN"/>
              </w:rPr>
            </w:pPr>
            <w:r>
              <w:rPr>
                <w:snapToGrid w:val="0"/>
                <w:lang w:eastAsia="zh-CN"/>
              </w:rPr>
              <w:t>16.1.0</w:t>
            </w:r>
          </w:p>
        </w:tc>
      </w:tr>
      <w:tr w:rsidR="00F90BFA" w:rsidRPr="000B63FD" w14:paraId="1BAB91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675759"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8EE89F"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7ED5D4"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DE1D74" w14:textId="77777777" w:rsidR="00F90BFA" w:rsidRDefault="00F90BFA" w:rsidP="006254F7">
            <w:pPr>
              <w:spacing w:after="0"/>
              <w:rPr>
                <w:snapToGrid w:val="0"/>
              </w:rPr>
            </w:pPr>
            <w:r>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1CB34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174161"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33E6C0" w14:textId="77777777" w:rsidR="00F90BFA" w:rsidRPr="005B2987" w:rsidRDefault="00F90BFA" w:rsidP="006254F7">
            <w:pPr>
              <w:spacing w:after="0"/>
            </w:pPr>
            <w:r w:rsidRPr="00430D53">
              <w:t>Load Info used for 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283CA6" w14:textId="77777777" w:rsidR="00F90BFA" w:rsidRDefault="00F90BFA" w:rsidP="006254F7">
            <w:pPr>
              <w:spacing w:after="0"/>
              <w:rPr>
                <w:snapToGrid w:val="0"/>
                <w:lang w:eastAsia="zh-CN"/>
              </w:rPr>
            </w:pPr>
            <w:r>
              <w:rPr>
                <w:snapToGrid w:val="0"/>
                <w:lang w:eastAsia="zh-CN"/>
              </w:rPr>
              <w:t>16.2.0</w:t>
            </w:r>
          </w:p>
        </w:tc>
      </w:tr>
      <w:tr w:rsidR="00F90BFA" w:rsidRPr="000B63FD" w14:paraId="77B0817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FFAF7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F4104D"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226125" w14:textId="77777777" w:rsidR="00F90BFA" w:rsidRDefault="00F90BFA" w:rsidP="006254F7">
            <w:pPr>
              <w:spacing w:after="0"/>
              <w:rPr>
                <w:snapToGrid w:val="0"/>
                <w:lang w:eastAsia="zh-CN"/>
              </w:rPr>
            </w:pPr>
            <w:r>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595FD" w14:textId="77777777" w:rsidR="00F90BFA" w:rsidRDefault="00F90BFA" w:rsidP="006254F7">
            <w:pPr>
              <w:spacing w:after="0"/>
              <w:rPr>
                <w:snapToGrid w:val="0"/>
              </w:rPr>
            </w:pPr>
            <w:r>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880B0B"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1C497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C057F" w14:textId="77777777" w:rsidR="00F90BFA" w:rsidRPr="005B2987" w:rsidRDefault="00F90BFA" w:rsidP="006254F7">
            <w:pPr>
              <w:spacing w:after="0"/>
            </w:pPr>
            <w:r>
              <w:t>Informative description of internal NF routing of HTTP messages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ABAA48" w14:textId="77777777" w:rsidR="00F90BFA" w:rsidRDefault="00F90BFA" w:rsidP="006254F7">
            <w:pPr>
              <w:spacing w:after="0"/>
              <w:rPr>
                <w:snapToGrid w:val="0"/>
                <w:lang w:eastAsia="zh-CN"/>
              </w:rPr>
            </w:pPr>
            <w:r>
              <w:rPr>
                <w:snapToGrid w:val="0"/>
                <w:lang w:eastAsia="zh-CN"/>
              </w:rPr>
              <w:t>16.2.0</w:t>
            </w:r>
          </w:p>
        </w:tc>
      </w:tr>
      <w:tr w:rsidR="00F90BFA" w:rsidRPr="000B63FD" w14:paraId="67E8252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64A9F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A72C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721FA7"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4F799" w14:textId="77777777" w:rsidR="00F90BFA" w:rsidRDefault="00F90BFA" w:rsidP="006254F7">
            <w:pPr>
              <w:spacing w:after="0"/>
              <w:rPr>
                <w:snapToGrid w:val="0"/>
              </w:rPr>
            </w:pPr>
            <w:r>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0B8FAF" w14:textId="77777777" w:rsidR="00F90BFA" w:rsidRDefault="00F90BFA" w:rsidP="006254F7">
            <w:pPr>
              <w:spacing w:after="0"/>
              <w:rPr>
                <w:snapToGrid w:val="0"/>
              </w:rPr>
            </w:pPr>
            <w:r>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940403"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6AE651" w14:textId="77777777" w:rsidR="00F90BFA" w:rsidRPr="005B2987" w:rsidRDefault="00F46A5A" w:rsidP="006254F7">
            <w:pPr>
              <w:spacing w:after="0"/>
            </w:pPr>
            <w:r>
              <w:fldChar w:fldCharType="begin"/>
            </w:r>
            <w:r>
              <w:instrText xml:space="preserve"> DOCPROPERTY  CrTitle  \* MERGEFORMAT </w:instrText>
            </w:r>
            <w:r>
              <w:fldChar w:fldCharType="separate"/>
            </w:r>
            <w:r w:rsidR="00F90BFA">
              <w:t>Binding between NF Service Consumer and NF Service Producer</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129B99" w14:textId="77777777" w:rsidR="00F90BFA" w:rsidRDefault="00F90BFA" w:rsidP="006254F7">
            <w:pPr>
              <w:spacing w:after="0"/>
              <w:rPr>
                <w:snapToGrid w:val="0"/>
                <w:lang w:eastAsia="zh-CN"/>
              </w:rPr>
            </w:pPr>
            <w:r>
              <w:rPr>
                <w:snapToGrid w:val="0"/>
                <w:lang w:eastAsia="zh-CN"/>
              </w:rPr>
              <w:t>16.2.0</w:t>
            </w:r>
          </w:p>
        </w:tc>
      </w:tr>
      <w:tr w:rsidR="00F90BFA" w:rsidRPr="000B63FD" w14:paraId="6BF003F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FE7456E"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5F602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F7C3A8"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19CCA4" w14:textId="77777777" w:rsidR="00F90BFA" w:rsidRDefault="00F90BFA" w:rsidP="006254F7">
            <w:pPr>
              <w:spacing w:after="0"/>
              <w:rPr>
                <w:snapToGrid w:val="0"/>
              </w:rPr>
            </w:pPr>
            <w:r>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CC636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0F411D"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1BA52" w14:textId="77777777" w:rsidR="00F90BFA" w:rsidRDefault="00F90BFA" w:rsidP="006254F7">
            <w:pPr>
              <w:spacing w:after="0"/>
            </w:pPr>
            <w:r>
              <w:t>Routing of Indirect Communication with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5ABE3" w14:textId="77777777" w:rsidR="00F90BFA" w:rsidRDefault="00F90BFA" w:rsidP="006254F7">
            <w:pPr>
              <w:spacing w:after="0"/>
              <w:rPr>
                <w:snapToGrid w:val="0"/>
                <w:lang w:eastAsia="zh-CN"/>
              </w:rPr>
            </w:pPr>
            <w:r>
              <w:rPr>
                <w:snapToGrid w:val="0"/>
                <w:lang w:eastAsia="zh-CN"/>
              </w:rPr>
              <w:t>16.2.0</w:t>
            </w:r>
          </w:p>
        </w:tc>
      </w:tr>
      <w:tr w:rsidR="00F90BFA" w:rsidRPr="000B63FD" w14:paraId="591BD72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1D53F7F"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1D576"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96E01F"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20A6FB" w14:textId="77777777" w:rsidR="00F90BFA" w:rsidRDefault="00F90BFA" w:rsidP="006254F7">
            <w:pPr>
              <w:spacing w:after="0"/>
              <w:rPr>
                <w:snapToGrid w:val="0"/>
              </w:rPr>
            </w:pPr>
            <w:r>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B2BAFC"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C1A2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53F3C" w14:textId="77777777" w:rsidR="00F90BFA" w:rsidRPr="005B2987" w:rsidRDefault="00F90BFA" w:rsidP="006254F7">
            <w:pPr>
              <w:spacing w:after="0"/>
            </w:pPr>
            <w:r>
              <w:t>Routing of Indirect Communication without TLS between NFs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97C98D" w14:textId="77777777" w:rsidR="00F90BFA" w:rsidRDefault="00F90BFA" w:rsidP="006254F7">
            <w:pPr>
              <w:spacing w:after="0"/>
              <w:rPr>
                <w:snapToGrid w:val="0"/>
                <w:lang w:eastAsia="zh-CN"/>
              </w:rPr>
            </w:pPr>
            <w:r>
              <w:rPr>
                <w:snapToGrid w:val="0"/>
                <w:lang w:eastAsia="zh-CN"/>
              </w:rPr>
              <w:t>16.2.0</w:t>
            </w:r>
          </w:p>
        </w:tc>
      </w:tr>
      <w:tr w:rsidR="00F90BFA" w:rsidRPr="000B63FD" w14:paraId="72B9C0E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C19BE19" w14:textId="77777777" w:rsidR="00F90BFA" w:rsidRDefault="00F90BFA" w:rsidP="006254F7">
            <w:pPr>
              <w:spacing w:after="0"/>
              <w:rPr>
                <w:snapToGrid w:val="0"/>
                <w:lang w:eastAsia="zh-CN"/>
              </w:rPr>
            </w:pPr>
            <w:r>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E912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2AD3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2B744B" w14:textId="77777777" w:rsidR="00F90BFA" w:rsidRDefault="00F90BFA" w:rsidP="006254F7">
            <w:pPr>
              <w:spacing w:after="0"/>
              <w:rPr>
                <w:snapToGrid w:val="0"/>
              </w:rPr>
            </w:pPr>
            <w:r>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1910E7"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AA3579"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D24EB4" w14:textId="77777777" w:rsidR="00F90BFA" w:rsidRPr="005B2987" w:rsidRDefault="00F90BFA" w:rsidP="006254F7">
            <w:pPr>
              <w:spacing w:after="0"/>
            </w:pPr>
            <w:r>
              <w:rPr>
                <w:lang w:eastAsia="zh-CN"/>
              </w:rPr>
              <w:t>Conveyance of Delegated Discovery Parameters in HTTP/2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2230E0" w14:textId="77777777" w:rsidR="00F90BFA" w:rsidRDefault="00F90BFA" w:rsidP="006254F7">
            <w:pPr>
              <w:spacing w:after="0"/>
              <w:rPr>
                <w:snapToGrid w:val="0"/>
                <w:lang w:eastAsia="zh-CN"/>
              </w:rPr>
            </w:pPr>
            <w:r>
              <w:rPr>
                <w:snapToGrid w:val="0"/>
                <w:lang w:eastAsia="zh-CN"/>
              </w:rPr>
              <w:t>16.2.0</w:t>
            </w:r>
          </w:p>
        </w:tc>
      </w:tr>
      <w:tr w:rsidR="00F90BFA" w:rsidRPr="000B63FD" w14:paraId="415658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2AAC0B"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171683"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C76461"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286FA" w14:textId="77777777" w:rsidR="00F90BFA" w:rsidRDefault="00F90BFA" w:rsidP="006254F7">
            <w:pPr>
              <w:spacing w:after="0"/>
              <w:rPr>
                <w:snapToGrid w:val="0"/>
              </w:rPr>
            </w:pPr>
            <w:r>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E0DEF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681C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3D4CD0" w14:textId="77777777" w:rsidR="00F90BFA" w:rsidRPr="005B2987" w:rsidRDefault="00F90BFA" w:rsidP="006254F7">
            <w:pPr>
              <w:spacing w:after="0"/>
            </w:pPr>
            <w:r>
              <w:rPr>
                <w:noProof/>
              </w:rPr>
              <w:t>Binding indication for subscribe/notify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B8B721" w14:textId="77777777" w:rsidR="00F90BFA" w:rsidRDefault="00F90BFA" w:rsidP="006254F7">
            <w:pPr>
              <w:spacing w:after="0"/>
              <w:rPr>
                <w:snapToGrid w:val="0"/>
                <w:lang w:eastAsia="zh-CN"/>
              </w:rPr>
            </w:pPr>
            <w:r>
              <w:rPr>
                <w:snapToGrid w:val="0"/>
                <w:lang w:eastAsia="zh-CN"/>
              </w:rPr>
              <w:t>16.2.0</w:t>
            </w:r>
          </w:p>
        </w:tc>
      </w:tr>
      <w:tr w:rsidR="00F90BFA" w:rsidRPr="000B63FD" w14:paraId="6331671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89146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38B5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947DC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AAD03A" w14:textId="77777777" w:rsidR="00F90BFA" w:rsidRDefault="00F90BFA" w:rsidP="006254F7">
            <w:pPr>
              <w:spacing w:after="0"/>
              <w:rPr>
                <w:snapToGrid w:val="0"/>
              </w:rPr>
            </w:pPr>
            <w:r>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503281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617A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655F72" w14:textId="77777777" w:rsidR="00F90BFA" w:rsidRPr="005B2987" w:rsidRDefault="00F90BFA" w:rsidP="006254F7">
            <w:pPr>
              <w:spacing w:after="0"/>
            </w:pPr>
            <w:r>
              <w:rPr>
                <w:noProof/>
              </w:rPr>
              <w:t>General Introduction for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B57BB" w14:textId="77777777" w:rsidR="00F90BFA" w:rsidRDefault="00F90BFA" w:rsidP="006254F7">
            <w:pPr>
              <w:spacing w:after="0"/>
              <w:rPr>
                <w:snapToGrid w:val="0"/>
                <w:lang w:eastAsia="zh-CN"/>
              </w:rPr>
            </w:pPr>
            <w:r>
              <w:rPr>
                <w:snapToGrid w:val="0"/>
                <w:lang w:eastAsia="zh-CN"/>
              </w:rPr>
              <w:t>16.2.0</w:t>
            </w:r>
          </w:p>
        </w:tc>
      </w:tr>
      <w:tr w:rsidR="00F90BFA" w:rsidRPr="000B63FD" w14:paraId="3F04D2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94BD19C"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B55717"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DAEC4B"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A7B21F" w14:textId="77777777" w:rsidR="00F90BFA" w:rsidRDefault="00F90BFA" w:rsidP="006254F7">
            <w:pPr>
              <w:spacing w:after="0"/>
              <w:rPr>
                <w:snapToGrid w:val="0"/>
              </w:rPr>
            </w:pPr>
            <w:r>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68FD9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D4874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55BD47" w14:textId="77777777" w:rsidR="00F90BFA" w:rsidRPr="005B2987" w:rsidRDefault="00F90BFA" w:rsidP="006254F7">
            <w:pPr>
              <w:spacing w:after="0"/>
            </w:pPr>
            <w:r>
              <w:rPr>
                <w:noProof/>
              </w:rPr>
              <w:t>Handling of relative URIs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4B1F83" w14:textId="77777777" w:rsidR="00F90BFA" w:rsidRDefault="00F90BFA" w:rsidP="006254F7">
            <w:pPr>
              <w:spacing w:after="0"/>
              <w:rPr>
                <w:snapToGrid w:val="0"/>
                <w:lang w:eastAsia="zh-CN"/>
              </w:rPr>
            </w:pPr>
            <w:r>
              <w:rPr>
                <w:snapToGrid w:val="0"/>
                <w:lang w:eastAsia="zh-CN"/>
              </w:rPr>
              <w:t>16.2.0</w:t>
            </w:r>
          </w:p>
        </w:tc>
      </w:tr>
      <w:tr w:rsidR="00F90BFA" w:rsidRPr="000B63FD" w14:paraId="4B8A4B9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7183075"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07C981"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A1AE6"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6DCDE" w14:textId="77777777" w:rsidR="00F90BFA" w:rsidRDefault="00F90BFA" w:rsidP="006254F7">
            <w:pPr>
              <w:spacing w:after="0"/>
              <w:rPr>
                <w:snapToGrid w:val="0"/>
              </w:rPr>
            </w:pPr>
            <w:r>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041F6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352B0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BF7997" w14:textId="77777777" w:rsidR="00F90BFA" w:rsidRPr="005B2987" w:rsidRDefault="00F90BFA" w:rsidP="006254F7">
            <w:pPr>
              <w:spacing w:after="0"/>
            </w:pPr>
            <w:r>
              <w:rPr>
                <w:noProof/>
              </w:rPr>
              <w:t xml:space="preserve">Use of </w:t>
            </w:r>
            <w:r w:rsidRPr="003A55D6">
              <w:rPr>
                <w:lang w:eastAsia="zh-CN"/>
              </w:rPr>
              <w:t>3gpp-Sbi-Target-</w:t>
            </w:r>
            <w:r w:rsidRPr="00B8727C">
              <w:rPr>
                <w:lang w:eastAsia="zh-CN"/>
              </w:rPr>
              <w:t>ap</w:t>
            </w:r>
            <w:r>
              <w:rPr>
                <w:lang w:eastAsia="zh-CN"/>
              </w:rPr>
              <w:t>iRoot header in HTTP requests from NFs to 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607B" w14:textId="77777777" w:rsidR="00F90BFA" w:rsidRDefault="00F90BFA" w:rsidP="006254F7">
            <w:pPr>
              <w:spacing w:after="0"/>
              <w:rPr>
                <w:snapToGrid w:val="0"/>
                <w:lang w:eastAsia="zh-CN"/>
              </w:rPr>
            </w:pPr>
            <w:r>
              <w:rPr>
                <w:snapToGrid w:val="0"/>
                <w:lang w:eastAsia="zh-CN"/>
              </w:rPr>
              <w:t>16.2.0</w:t>
            </w:r>
          </w:p>
        </w:tc>
      </w:tr>
      <w:tr w:rsidR="00F90BFA" w:rsidRPr="000B63FD" w14:paraId="371742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382B1E8"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EFC0CA"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C3BF00"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8356FD" w14:textId="77777777" w:rsidR="00F90BFA" w:rsidRDefault="00F90BFA" w:rsidP="006254F7">
            <w:pPr>
              <w:spacing w:after="0"/>
              <w:rPr>
                <w:snapToGrid w:val="0"/>
              </w:rPr>
            </w:pPr>
            <w:r>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AD08A5"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31688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83BA91" w14:textId="77777777" w:rsidR="00F90BFA" w:rsidRPr="005B2987" w:rsidRDefault="00F90BFA" w:rsidP="006254F7">
            <w:pPr>
              <w:spacing w:after="0"/>
            </w:pPr>
            <w:r>
              <w:rPr>
                <w:noProof/>
              </w:rPr>
              <w:t>Returning NF Producer ID to NF Consumer when using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991715" w14:textId="77777777" w:rsidR="00F90BFA" w:rsidRDefault="00F90BFA" w:rsidP="006254F7">
            <w:pPr>
              <w:spacing w:after="0"/>
              <w:rPr>
                <w:snapToGrid w:val="0"/>
                <w:lang w:eastAsia="zh-CN"/>
              </w:rPr>
            </w:pPr>
            <w:r>
              <w:rPr>
                <w:snapToGrid w:val="0"/>
                <w:lang w:eastAsia="zh-CN"/>
              </w:rPr>
              <w:t>16.2.0</w:t>
            </w:r>
          </w:p>
        </w:tc>
      </w:tr>
      <w:tr w:rsidR="00F90BFA" w:rsidRPr="000B63FD" w14:paraId="2C5E13E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256090A"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A59269"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EE8E74" w14:textId="77777777" w:rsidR="00F90BFA" w:rsidRDefault="00F90BFA" w:rsidP="006254F7">
            <w:pPr>
              <w:spacing w:after="0"/>
              <w:rPr>
                <w:snapToGrid w:val="0"/>
                <w:lang w:eastAsia="zh-CN"/>
              </w:rPr>
            </w:pPr>
            <w:r>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BB67A" w14:textId="77777777" w:rsidR="00F90BFA" w:rsidRDefault="00F90BFA" w:rsidP="006254F7">
            <w:pPr>
              <w:spacing w:after="0"/>
              <w:rPr>
                <w:snapToGrid w:val="0"/>
              </w:rPr>
            </w:pPr>
            <w:r>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F46B5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C5EC26"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0152F5" w14:textId="77777777" w:rsidR="00F90BFA" w:rsidRPr="005B2987" w:rsidRDefault="00F90BFA" w:rsidP="006254F7">
            <w:pPr>
              <w:spacing w:after="0"/>
              <w:rPr>
                <w:noProof/>
              </w:rPr>
            </w:pPr>
            <w:r>
              <w:rPr>
                <w:noProof/>
              </w:rPr>
              <w:t>Handling of default notification subscriptions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D86315" w14:textId="77777777" w:rsidR="00F90BFA" w:rsidRDefault="00F90BFA" w:rsidP="006254F7">
            <w:pPr>
              <w:spacing w:after="0"/>
              <w:rPr>
                <w:snapToGrid w:val="0"/>
                <w:lang w:eastAsia="zh-CN"/>
              </w:rPr>
            </w:pPr>
            <w:r>
              <w:rPr>
                <w:snapToGrid w:val="0"/>
                <w:lang w:eastAsia="zh-CN"/>
              </w:rPr>
              <w:t>16.2.0</w:t>
            </w:r>
          </w:p>
        </w:tc>
      </w:tr>
      <w:tr w:rsidR="00F90BFA" w:rsidRPr="000B63FD" w14:paraId="57EEB3F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2ED871" w14:textId="77777777" w:rsidR="00F90BFA" w:rsidRDefault="00F90BFA" w:rsidP="006254F7">
            <w:pPr>
              <w:spacing w:after="0"/>
              <w:rPr>
                <w:snapToGrid w:val="0"/>
                <w:lang w:eastAsia="zh-CN"/>
              </w:rPr>
            </w:pPr>
            <w:r>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323820" w14:textId="77777777" w:rsidR="00F90BFA" w:rsidRDefault="00F90BFA" w:rsidP="006254F7">
            <w:pPr>
              <w:spacing w:after="0"/>
              <w:rPr>
                <w:snapToGrid w:val="0"/>
              </w:rPr>
            </w:pPr>
            <w:r>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9FEBA1" w14:textId="77777777" w:rsidR="00F90BFA" w:rsidRDefault="00F90BFA" w:rsidP="006254F7">
            <w:pPr>
              <w:spacing w:after="0"/>
              <w:rPr>
                <w:snapToGrid w:val="0"/>
                <w:lang w:eastAsia="zh-CN"/>
              </w:rPr>
            </w:pPr>
            <w:r>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1F6EAF" w14:textId="77777777" w:rsidR="00F90BFA" w:rsidRDefault="00F90BFA" w:rsidP="006254F7">
            <w:pPr>
              <w:spacing w:after="0"/>
              <w:rPr>
                <w:snapToGrid w:val="0"/>
              </w:rPr>
            </w:pPr>
            <w:r>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E5F85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7496A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C4E408" w14:textId="77777777" w:rsidR="00F90BFA" w:rsidRPr="005B2987" w:rsidRDefault="00F90BFA" w:rsidP="006254F7">
            <w:pPr>
              <w:spacing w:after="0"/>
              <w:rPr>
                <w:noProof/>
              </w:rPr>
            </w:pPr>
            <w:r w:rsidRPr="00B00189">
              <w:rPr>
                <w:noProof/>
              </w:rPr>
              <w:t>Clarification of Cause MANDATORY_IE_INCORRECT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6CCC84" w14:textId="77777777" w:rsidR="00F90BFA" w:rsidRDefault="00F90BFA" w:rsidP="006254F7">
            <w:pPr>
              <w:spacing w:after="0"/>
              <w:rPr>
                <w:snapToGrid w:val="0"/>
                <w:lang w:eastAsia="zh-CN"/>
              </w:rPr>
            </w:pPr>
            <w:r>
              <w:rPr>
                <w:snapToGrid w:val="0"/>
                <w:lang w:eastAsia="zh-CN"/>
              </w:rPr>
              <w:t>16.2.0</w:t>
            </w:r>
          </w:p>
        </w:tc>
      </w:tr>
      <w:tr w:rsidR="00F90BFA" w:rsidRPr="000B63FD" w14:paraId="2E0A66D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B7B575B" w14:textId="77777777" w:rsidR="00F90BFA" w:rsidRDefault="00F90BFA" w:rsidP="006254F7">
            <w:pPr>
              <w:spacing w:after="0"/>
              <w:rPr>
                <w:snapToGrid w:val="0"/>
                <w:lang w:eastAsia="zh-CN"/>
              </w:rPr>
            </w:pPr>
            <w:r>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34095" w14:textId="77777777" w:rsidR="00F90BFA" w:rsidRDefault="00F90BFA" w:rsidP="006254F7">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617E27" w14:textId="77777777" w:rsidR="00F90BFA" w:rsidRDefault="00F90BFA" w:rsidP="006254F7">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178D5" w14:textId="77777777" w:rsidR="00F90BFA" w:rsidRDefault="00F90BFA" w:rsidP="006254F7">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F554F9" w14:textId="77777777" w:rsidR="00F90BFA" w:rsidRDefault="00F90BFA" w:rsidP="006254F7">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9CD3E"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D395DF" w14:textId="77777777" w:rsidR="00F90BFA" w:rsidRPr="00B00189" w:rsidRDefault="00F90BFA" w:rsidP="006254F7">
            <w:pPr>
              <w:spacing w:after="0"/>
              <w:rPr>
                <w:noProof/>
              </w:rPr>
            </w:pPr>
            <w:r>
              <w:rPr>
                <w:noProof/>
              </w:rPr>
              <w:t>6.10.7 was removed (same as 6.10.2A0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95763" w14:textId="77777777" w:rsidR="00F90BFA" w:rsidRDefault="00F90BFA" w:rsidP="006254F7">
            <w:pPr>
              <w:spacing w:after="0"/>
              <w:rPr>
                <w:snapToGrid w:val="0"/>
                <w:lang w:eastAsia="zh-CN"/>
              </w:rPr>
            </w:pPr>
            <w:r>
              <w:rPr>
                <w:snapToGrid w:val="0"/>
                <w:lang w:eastAsia="zh-CN"/>
              </w:rPr>
              <w:t>16.2.1</w:t>
            </w:r>
          </w:p>
        </w:tc>
      </w:tr>
      <w:tr w:rsidR="00F90BFA" w:rsidRPr="000B63FD" w14:paraId="464C4EF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17A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B411B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18CD75"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8EE6E2" w14:textId="77777777" w:rsidR="00F90BFA" w:rsidRDefault="00F90BFA" w:rsidP="006254F7">
            <w:pPr>
              <w:spacing w:after="0"/>
              <w:rPr>
                <w:snapToGrid w:val="0"/>
              </w:rPr>
            </w:pPr>
            <w:r>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3C3CB9"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2702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BC4839E" w14:textId="77777777" w:rsidR="00F90BFA" w:rsidRDefault="00F90BFA" w:rsidP="006254F7">
            <w:pPr>
              <w:spacing w:after="0"/>
              <w:rPr>
                <w:noProof/>
              </w:rPr>
            </w:pPr>
            <w:r>
              <w:rPr>
                <w:noProof/>
              </w:rPr>
              <w:fldChar w:fldCharType="begin"/>
            </w:r>
            <w:r>
              <w:rPr>
                <w:noProof/>
              </w:rPr>
              <w:instrText xml:space="preserve"> DOCPROPERTY  CrTitle  \* MERGEFORMAT </w:instrText>
            </w:r>
            <w:r>
              <w:rPr>
                <w:noProof/>
              </w:rPr>
              <w:fldChar w:fldCharType="separate"/>
            </w:r>
            <w:r>
              <w:rPr>
                <w:noProof/>
              </w:rPr>
              <w:t>Description of the 3GPP Rel-16 OLC</w:t>
            </w:r>
            <w:r>
              <w:rPr>
                <w:noProof/>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FA383D" w14:textId="77777777" w:rsidR="00F90BFA" w:rsidRDefault="00F90BFA" w:rsidP="006254F7">
            <w:pPr>
              <w:spacing w:after="0"/>
              <w:rPr>
                <w:snapToGrid w:val="0"/>
                <w:lang w:eastAsia="zh-CN"/>
              </w:rPr>
            </w:pPr>
            <w:r>
              <w:rPr>
                <w:snapToGrid w:val="0"/>
                <w:lang w:eastAsia="zh-CN"/>
              </w:rPr>
              <w:t>16.3.0</w:t>
            </w:r>
          </w:p>
        </w:tc>
      </w:tr>
      <w:tr w:rsidR="00F90BFA" w:rsidRPr="000B63FD" w14:paraId="56D3FE2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87DDBD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67312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D5769E" w14:textId="77777777" w:rsidR="00F90BFA" w:rsidRDefault="00F90BFA" w:rsidP="006254F7">
            <w:pPr>
              <w:spacing w:after="0"/>
              <w:rPr>
                <w:snapToGrid w:val="0"/>
                <w:lang w:eastAsia="zh-CN"/>
              </w:rPr>
            </w:pPr>
            <w:r>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44FE3" w14:textId="77777777" w:rsidR="00F90BFA" w:rsidRDefault="00F90BFA" w:rsidP="006254F7">
            <w:pPr>
              <w:spacing w:after="0"/>
              <w:rPr>
                <w:snapToGrid w:val="0"/>
              </w:rPr>
            </w:pPr>
            <w:r>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96BB0" w14:textId="77777777" w:rsidR="00F90BFA" w:rsidRDefault="00F90BFA" w:rsidP="006254F7">
            <w:pPr>
              <w:spacing w:after="0"/>
              <w:rPr>
                <w:snapToGrid w:val="0"/>
              </w:rPr>
            </w:pPr>
            <w:r>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D52FEF"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9C9401" w14:textId="77777777" w:rsidR="00F90BFA" w:rsidRDefault="00F46A5A" w:rsidP="006254F7">
            <w:pPr>
              <w:spacing w:after="0"/>
              <w:rPr>
                <w:noProof/>
              </w:rPr>
            </w:pPr>
            <w:r>
              <w:fldChar w:fldCharType="begin"/>
            </w:r>
            <w:r>
              <w:instrText xml:space="preserve"> DOCPROPERTY  CrTitle  \* MERGEFORMAT </w:instrText>
            </w:r>
            <w:r>
              <w:fldChar w:fldCharType="separate"/>
            </w:r>
            <w:r w:rsidR="00F90BFA">
              <w:t>Dynamic Load Control</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6BC56" w14:textId="77777777" w:rsidR="00F90BFA" w:rsidRDefault="00F90BFA" w:rsidP="006254F7">
            <w:pPr>
              <w:spacing w:after="0"/>
              <w:rPr>
                <w:snapToGrid w:val="0"/>
                <w:lang w:eastAsia="zh-CN"/>
              </w:rPr>
            </w:pPr>
            <w:r>
              <w:rPr>
                <w:snapToGrid w:val="0"/>
                <w:lang w:eastAsia="zh-CN"/>
              </w:rPr>
              <w:t>16.3.0</w:t>
            </w:r>
          </w:p>
        </w:tc>
      </w:tr>
      <w:tr w:rsidR="00F90BFA" w:rsidRPr="000B63FD" w14:paraId="66579E8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DC98F2F"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86CB5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331368"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7C57F8" w14:textId="77777777" w:rsidR="00F90BFA" w:rsidRDefault="00F90BFA" w:rsidP="006254F7">
            <w:pPr>
              <w:spacing w:after="0"/>
              <w:rPr>
                <w:snapToGrid w:val="0"/>
              </w:rPr>
            </w:pPr>
            <w:r>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47A11B"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FC64B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B1C85C" w14:textId="77777777" w:rsidR="00F90BFA" w:rsidRDefault="00F90BFA" w:rsidP="006254F7">
            <w:pPr>
              <w:spacing w:after="0"/>
              <w:rPr>
                <w:noProof/>
              </w:rPr>
            </w:pPr>
            <w:r>
              <w:rPr>
                <w:lang w:eastAsia="zh-CN"/>
              </w:rPr>
              <w:t>Security requirements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602426" w14:textId="77777777" w:rsidR="00F90BFA" w:rsidRDefault="00F90BFA" w:rsidP="006254F7">
            <w:pPr>
              <w:spacing w:after="0"/>
              <w:rPr>
                <w:snapToGrid w:val="0"/>
                <w:lang w:eastAsia="zh-CN"/>
              </w:rPr>
            </w:pPr>
            <w:r>
              <w:rPr>
                <w:snapToGrid w:val="0"/>
                <w:lang w:eastAsia="zh-CN"/>
              </w:rPr>
              <w:t>16.3.0</w:t>
            </w:r>
          </w:p>
        </w:tc>
      </w:tr>
      <w:tr w:rsidR="00F90BFA" w:rsidRPr="000B63FD" w14:paraId="782C9C2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A693C0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04E47"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37D80D"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6857E5" w14:textId="77777777" w:rsidR="00F90BFA" w:rsidRDefault="00F90BFA" w:rsidP="006254F7">
            <w:pPr>
              <w:spacing w:after="0"/>
              <w:rPr>
                <w:snapToGrid w:val="0"/>
              </w:rPr>
            </w:pPr>
            <w:r>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00B89F"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769B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5FE6BA" w14:textId="77777777" w:rsidR="00F90BFA" w:rsidRDefault="00F90BFA" w:rsidP="006254F7">
            <w:pPr>
              <w:spacing w:after="0"/>
              <w:rPr>
                <w:noProof/>
              </w:rPr>
            </w:pPr>
            <w:r>
              <w:rPr>
                <w:lang w:eastAsia="zh-CN"/>
              </w:rPr>
              <w:t>Corrections to routing mechanism with TLS between NF and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34577" w14:textId="77777777" w:rsidR="00F90BFA" w:rsidRDefault="00F90BFA" w:rsidP="006254F7">
            <w:pPr>
              <w:spacing w:after="0"/>
              <w:rPr>
                <w:snapToGrid w:val="0"/>
                <w:lang w:eastAsia="zh-CN"/>
              </w:rPr>
            </w:pPr>
            <w:r>
              <w:rPr>
                <w:snapToGrid w:val="0"/>
                <w:lang w:eastAsia="zh-CN"/>
              </w:rPr>
              <w:t>16.3.0</w:t>
            </w:r>
          </w:p>
        </w:tc>
      </w:tr>
      <w:tr w:rsidR="00F90BFA" w:rsidRPr="000B63FD" w14:paraId="104D60E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706228"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728375"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29DAB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B7CB8A" w14:textId="77777777" w:rsidR="00F90BFA" w:rsidRDefault="00F90BFA" w:rsidP="006254F7">
            <w:pPr>
              <w:spacing w:after="0"/>
              <w:rPr>
                <w:snapToGrid w:val="0"/>
              </w:rPr>
            </w:pPr>
            <w:r>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081DB0"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7B76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F33D20" w14:textId="77777777" w:rsidR="00F90BFA" w:rsidRDefault="00F90BFA" w:rsidP="006254F7">
            <w:pPr>
              <w:spacing w:after="0"/>
              <w:rPr>
                <w:noProof/>
              </w:rPr>
            </w:pPr>
            <w:r>
              <w:rPr>
                <w:lang w:eastAsia="zh-CN"/>
              </w:rPr>
              <w:t>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7CC2E4" w14:textId="77777777" w:rsidR="00F90BFA" w:rsidRDefault="00F90BFA" w:rsidP="006254F7">
            <w:pPr>
              <w:spacing w:after="0"/>
              <w:rPr>
                <w:snapToGrid w:val="0"/>
                <w:lang w:eastAsia="zh-CN"/>
              </w:rPr>
            </w:pPr>
            <w:r>
              <w:rPr>
                <w:snapToGrid w:val="0"/>
                <w:lang w:eastAsia="zh-CN"/>
              </w:rPr>
              <w:t>16.3.0</w:t>
            </w:r>
          </w:p>
        </w:tc>
      </w:tr>
      <w:tr w:rsidR="00F90BFA" w:rsidRPr="000B63FD" w14:paraId="468477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8C0B2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94098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3EEC7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0187D1" w14:textId="77777777" w:rsidR="00F90BFA" w:rsidRDefault="00F90BFA" w:rsidP="006254F7">
            <w:pPr>
              <w:spacing w:after="0"/>
              <w:rPr>
                <w:snapToGrid w:val="0"/>
              </w:rPr>
            </w:pPr>
            <w:r>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C40B76"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F8680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BAB727" w14:textId="77777777" w:rsidR="00F90BFA" w:rsidRDefault="00F90BFA" w:rsidP="006254F7">
            <w:pPr>
              <w:spacing w:after="0"/>
              <w:rPr>
                <w:noProof/>
              </w:rPr>
            </w:pPr>
            <w:r>
              <w:rPr>
                <w:lang w:eastAsia="zh-CN"/>
              </w:rPr>
              <w:t>Notifications sent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15206" w14:textId="77777777" w:rsidR="00F90BFA" w:rsidRDefault="00F90BFA" w:rsidP="006254F7">
            <w:pPr>
              <w:spacing w:after="0"/>
              <w:rPr>
                <w:snapToGrid w:val="0"/>
                <w:lang w:eastAsia="zh-CN"/>
              </w:rPr>
            </w:pPr>
            <w:r>
              <w:rPr>
                <w:snapToGrid w:val="0"/>
                <w:lang w:eastAsia="zh-CN"/>
              </w:rPr>
              <w:t>16.3.0</w:t>
            </w:r>
          </w:p>
        </w:tc>
      </w:tr>
      <w:tr w:rsidR="00F90BFA" w:rsidRPr="000B63FD" w14:paraId="56CF9E0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EC934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BDAB3"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61C3D2"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20B01" w14:textId="77777777" w:rsidR="00F90BFA" w:rsidRDefault="00F90BFA" w:rsidP="006254F7">
            <w:pPr>
              <w:spacing w:after="0"/>
              <w:rPr>
                <w:snapToGrid w:val="0"/>
              </w:rPr>
            </w:pPr>
            <w:r>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D1CA5" w14:textId="77777777" w:rsidR="00F90BFA" w:rsidRDefault="00F90BFA" w:rsidP="006254F7">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90ECB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D6DFCF" w14:textId="77777777" w:rsidR="00F90BFA" w:rsidRDefault="00F90BFA" w:rsidP="006254F7">
            <w:pPr>
              <w:spacing w:after="0"/>
              <w:rPr>
                <w:noProof/>
              </w:rPr>
            </w:pPr>
            <w:r>
              <w:rPr>
                <w:lang w:eastAsia="zh-CN"/>
              </w:rPr>
              <w:t>Handling of Discovery headers not supported by the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4D72C" w14:textId="77777777" w:rsidR="00F90BFA" w:rsidRDefault="00F90BFA" w:rsidP="006254F7">
            <w:pPr>
              <w:spacing w:after="0"/>
              <w:rPr>
                <w:snapToGrid w:val="0"/>
                <w:lang w:eastAsia="zh-CN"/>
              </w:rPr>
            </w:pPr>
            <w:r>
              <w:rPr>
                <w:snapToGrid w:val="0"/>
                <w:lang w:eastAsia="zh-CN"/>
              </w:rPr>
              <w:t>16.3.0</w:t>
            </w:r>
          </w:p>
        </w:tc>
      </w:tr>
      <w:tr w:rsidR="00F90BFA" w:rsidRPr="000B63FD" w14:paraId="5C9F81F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EF6E94"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720864"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B8E26F"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D38AC6" w14:textId="77777777" w:rsidR="00F90BFA" w:rsidRDefault="00F90BFA" w:rsidP="006254F7">
            <w:pPr>
              <w:spacing w:after="0"/>
              <w:rPr>
                <w:snapToGrid w:val="0"/>
              </w:rPr>
            </w:pPr>
            <w:r>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7FAE9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9967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EE5BAD" w14:textId="77777777" w:rsidR="00F90BFA" w:rsidRDefault="00F46A5A" w:rsidP="006254F7">
            <w:pPr>
              <w:spacing w:after="0"/>
              <w:rPr>
                <w:noProof/>
              </w:rPr>
            </w:pPr>
            <w:r>
              <w:fldChar w:fldCharType="begin"/>
            </w:r>
            <w:r>
              <w:instrText xml:space="preserve"> DOCPROPERTY  CrTitle  \* MERGEFORMAT </w:instrText>
            </w:r>
            <w:r>
              <w:fldChar w:fldCharType="separate"/>
            </w:r>
            <w:r w:rsidR="00F90BFA">
              <w:t>Clarification to the SBI priority range</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3FCCC5" w14:textId="77777777" w:rsidR="00F90BFA" w:rsidRDefault="00F90BFA" w:rsidP="006254F7">
            <w:pPr>
              <w:spacing w:after="0"/>
              <w:rPr>
                <w:snapToGrid w:val="0"/>
                <w:lang w:eastAsia="zh-CN"/>
              </w:rPr>
            </w:pPr>
            <w:r>
              <w:rPr>
                <w:snapToGrid w:val="0"/>
                <w:lang w:eastAsia="zh-CN"/>
              </w:rPr>
              <w:t>16.3.0</w:t>
            </w:r>
          </w:p>
        </w:tc>
      </w:tr>
      <w:tr w:rsidR="00F90BFA" w:rsidRPr="000B63FD" w14:paraId="6B5E607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E4B0B12"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F49FE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A7768C"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BCEF3" w14:textId="77777777" w:rsidR="00F90BFA" w:rsidRDefault="00F90BFA" w:rsidP="006254F7">
            <w:pPr>
              <w:spacing w:after="0"/>
              <w:rPr>
                <w:snapToGrid w:val="0"/>
              </w:rPr>
            </w:pPr>
            <w:r>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BEFDF1"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0F33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EAD8A" w14:textId="77777777" w:rsidR="00F90BFA" w:rsidRDefault="00F90BFA" w:rsidP="006254F7">
            <w:pPr>
              <w:spacing w:after="0"/>
              <w:rPr>
                <w:noProof/>
              </w:rPr>
            </w:pPr>
            <w:r>
              <w:t>Indirect Communication Configuration Fixes With or Without TLS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461F2" w14:textId="77777777" w:rsidR="00F90BFA" w:rsidRDefault="00F90BFA" w:rsidP="006254F7">
            <w:pPr>
              <w:spacing w:after="0"/>
              <w:rPr>
                <w:snapToGrid w:val="0"/>
                <w:lang w:eastAsia="zh-CN"/>
              </w:rPr>
            </w:pPr>
            <w:r>
              <w:rPr>
                <w:snapToGrid w:val="0"/>
                <w:lang w:eastAsia="zh-CN"/>
              </w:rPr>
              <w:t>16.3.0</w:t>
            </w:r>
          </w:p>
        </w:tc>
      </w:tr>
      <w:tr w:rsidR="00F90BFA" w:rsidRPr="000B63FD" w14:paraId="531F224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EA6E5F5"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D0BB41"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AC588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CCD116" w14:textId="77777777" w:rsidR="00F90BFA" w:rsidRDefault="00F90BFA" w:rsidP="006254F7">
            <w:pPr>
              <w:spacing w:after="0"/>
              <w:rPr>
                <w:snapToGrid w:val="0"/>
              </w:rPr>
            </w:pPr>
            <w:r>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7E330D"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794F7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E97419" w14:textId="77777777" w:rsidR="00F90BFA" w:rsidRDefault="00F90BFA" w:rsidP="006254F7">
            <w:pPr>
              <w:spacing w:after="0"/>
              <w:rPr>
                <w:noProof/>
              </w:rPr>
            </w:pPr>
            <w:r>
              <w:rPr>
                <w:noProof/>
              </w:rPr>
              <w:t>Stateless Network Functions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17B8F3" w14:textId="77777777" w:rsidR="00F90BFA" w:rsidRDefault="00F90BFA" w:rsidP="006254F7">
            <w:pPr>
              <w:spacing w:after="0"/>
              <w:rPr>
                <w:snapToGrid w:val="0"/>
                <w:lang w:eastAsia="zh-CN"/>
              </w:rPr>
            </w:pPr>
            <w:r>
              <w:rPr>
                <w:snapToGrid w:val="0"/>
                <w:lang w:eastAsia="zh-CN"/>
              </w:rPr>
              <w:t>16.3.0</w:t>
            </w:r>
          </w:p>
        </w:tc>
      </w:tr>
      <w:tr w:rsidR="00F90BFA" w:rsidRPr="000B63FD" w14:paraId="2E3C4D1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C7231F7"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3B17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BE8E3"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523166" w14:textId="77777777" w:rsidR="00F90BFA" w:rsidRDefault="00F90BFA" w:rsidP="006254F7">
            <w:pPr>
              <w:spacing w:after="0"/>
              <w:rPr>
                <w:snapToGrid w:val="0"/>
              </w:rPr>
            </w:pPr>
            <w:r>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DBCD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836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1D6022" w14:textId="77777777" w:rsidR="00F90BFA" w:rsidRDefault="00F90BFA" w:rsidP="006254F7">
            <w:pPr>
              <w:spacing w:after="0"/>
              <w:rPr>
                <w:noProof/>
              </w:rPr>
            </w:pPr>
            <w:r>
              <w:t>NF set / NF service set usage in Indirect Communication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FDC35A" w14:textId="77777777" w:rsidR="00F90BFA" w:rsidRDefault="00F90BFA" w:rsidP="006254F7">
            <w:pPr>
              <w:spacing w:after="0"/>
              <w:rPr>
                <w:snapToGrid w:val="0"/>
                <w:lang w:eastAsia="zh-CN"/>
              </w:rPr>
            </w:pPr>
            <w:r>
              <w:rPr>
                <w:snapToGrid w:val="0"/>
                <w:lang w:eastAsia="zh-CN"/>
              </w:rPr>
              <w:t>16.3.0</w:t>
            </w:r>
          </w:p>
        </w:tc>
      </w:tr>
      <w:tr w:rsidR="00F90BFA" w:rsidRPr="000B63FD" w14:paraId="11A42CB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A65DBFE"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B5966A"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580CA5" w14:textId="77777777" w:rsidR="00F90BFA" w:rsidRDefault="00F90BFA" w:rsidP="006254F7">
            <w:pPr>
              <w:spacing w:after="0"/>
              <w:rPr>
                <w:snapToGrid w:val="0"/>
                <w:lang w:eastAsia="zh-CN"/>
              </w:rPr>
            </w:pPr>
            <w:r>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E9C8E4" w14:textId="77777777" w:rsidR="00F90BFA" w:rsidRDefault="00F90BFA" w:rsidP="006254F7">
            <w:pPr>
              <w:spacing w:after="0"/>
              <w:rPr>
                <w:snapToGrid w:val="0"/>
              </w:rPr>
            </w:pPr>
            <w:r>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CCC07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FFCBA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D349145" w14:textId="77777777" w:rsidR="00F90BFA" w:rsidRDefault="00F90BFA" w:rsidP="006254F7">
            <w:pPr>
              <w:spacing w:after="0"/>
              <w:rPr>
                <w:noProof/>
              </w:rPr>
            </w:pPr>
            <w:r w:rsidRPr="009A560F">
              <w:rPr>
                <w:lang w:val="en-US"/>
              </w:rPr>
              <w:t xml:space="preserve">Complement to </w:t>
            </w:r>
            <w:r>
              <w:rPr>
                <w:lang w:val="en-US"/>
              </w:rPr>
              <w:t>3gpp-Sbi-Callback Types</w:t>
            </w:r>
            <w:r>
              <w:rPr>
                <w:rFonts w:hint="eastAsia"/>
                <w:lang w:val="en-US" w:eastAsia="zh-CN"/>
              </w:rPr>
              <w:t xml:space="preserve"> in Annex B</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B5E878" w14:textId="77777777" w:rsidR="00F90BFA" w:rsidRDefault="00F90BFA" w:rsidP="006254F7">
            <w:pPr>
              <w:spacing w:after="0"/>
              <w:rPr>
                <w:snapToGrid w:val="0"/>
                <w:lang w:eastAsia="zh-CN"/>
              </w:rPr>
            </w:pPr>
            <w:r>
              <w:rPr>
                <w:snapToGrid w:val="0"/>
                <w:lang w:eastAsia="zh-CN"/>
              </w:rPr>
              <w:t>16.3.0</w:t>
            </w:r>
          </w:p>
        </w:tc>
      </w:tr>
      <w:tr w:rsidR="00F90BFA" w:rsidRPr="000B63FD" w14:paraId="6487643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54629D"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57FDB8"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D7021"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39E99" w14:textId="77777777" w:rsidR="00F90BFA" w:rsidRDefault="00F90BFA" w:rsidP="006254F7">
            <w:pPr>
              <w:spacing w:after="0"/>
              <w:rPr>
                <w:snapToGrid w:val="0"/>
              </w:rPr>
            </w:pPr>
            <w:r>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D809C2"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B1778"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C00EB7" w14:textId="77777777" w:rsidR="00F90BFA" w:rsidRDefault="00F90BFA" w:rsidP="006254F7">
            <w:pPr>
              <w:spacing w:after="0"/>
              <w:rPr>
                <w:noProof/>
              </w:rPr>
            </w:pPr>
            <w:r>
              <w:t>Failover cause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015E32" w14:textId="77777777" w:rsidR="00F90BFA" w:rsidRDefault="00F90BFA" w:rsidP="006254F7">
            <w:pPr>
              <w:spacing w:after="0"/>
              <w:rPr>
                <w:snapToGrid w:val="0"/>
                <w:lang w:eastAsia="zh-CN"/>
              </w:rPr>
            </w:pPr>
            <w:r>
              <w:rPr>
                <w:snapToGrid w:val="0"/>
                <w:lang w:eastAsia="zh-CN"/>
              </w:rPr>
              <w:t>16.3.0</w:t>
            </w:r>
          </w:p>
        </w:tc>
      </w:tr>
      <w:tr w:rsidR="00F90BFA" w:rsidRPr="000B63FD" w14:paraId="2B87AF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91CEA86"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5DEE46"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AB3DF" w14:textId="77777777" w:rsidR="00F90BFA" w:rsidRDefault="00F90BFA" w:rsidP="006254F7">
            <w:pPr>
              <w:spacing w:after="0"/>
              <w:rPr>
                <w:snapToGrid w:val="0"/>
                <w:lang w:eastAsia="zh-CN"/>
              </w:rPr>
            </w:pPr>
            <w:r>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232D95" w14:textId="77777777" w:rsidR="00F90BFA" w:rsidRDefault="00F90BFA" w:rsidP="006254F7">
            <w:pPr>
              <w:spacing w:after="0"/>
              <w:rPr>
                <w:snapToGrid w:val="0"/>
              </w:rPr>
            </w:pPr>
            <w:r>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8701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11F1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5F74F1" w14:textId="77777777" w:rsidR="00F90BFA" w:rsidRDefault="00F90BFA" w:rsidP="006254F7">
            <w:pPr>
              <w:spacing w:after="0"/>
              <w:rPr>
                <w:noProof/>
              </w:rPr>
            </w:pPr>
            <w:r>
              <w:t>Usage of compression for HTTP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6109A" w14:textId="77777777" w:rsidR="00F90BFA" w:rsidRDefault="00F90BFA" w:rsidP="006254F7">
            <w:pPr>
              <w:spacing w:after="0"/>
              <w:rPr>
                <w:snapToGrid w:val="0"/>
                <w:lang w:eastAsia="zh-CN"/>
              </w:rPr>
            </w:pPr>
            <w:r>
              <w:rPr>
                <w:snapToGrid w:val="0"/>
                <w:lang w:eastAsia="zh-CN"/>
              </w:rPr>
              <w:t>16.3.0</w:t>
            </w:r>
          </w:p>
        </w:tc>
      </w:tr>
      <w:tr w:rsidR="00F90BFA" w:rsidRPr="000B63FD" w14:paraId="4E32621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F695223" w14:textId="77777777" w:rsidR="00F90BFA" w:rsidRDefault="00F90BFA" w:rsidP="006254F7">
            <w:pPr>
              <w:spacing w:after="0"/>
              <w:rPr>
                <w:snapToGrid w:val="0"/>
                <w:lang w:eastAsia="zh-CN"/>
              </w:rPr>
            </w:pPr>
            <w:r>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80C75B" w14:textId="77777777" w:rsidR="00F90BFA" w:rsidRDefault="00F90BFA" w:rsidP="006254F7">
            <w:pPr>
              <w:spacing w:after="0"/>
              <w:rPr>
                <w:snapToGrid w:val="0"/>
              </w:rPr>
            </w:pPr>
            <w:r>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CC234" w14:textId="77777777" w:rsidR="00F90BFA" w:rsidRDefault="00F90BFA" w:rsidP="006254F7">
            <w:pPr>
              <w:spacing w:after="0"/>
              <w:rPr>
                <w:snapToGrid w:val="0"/>
                <w:lang w:eastAsia="zh-CN"/>
              </w:rPr>
            </w:pPr>
            <w:r>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631E0E" w14:textId="77777777" w:rsidR="00F90BFA" w:rsidRDefault="00F90BFA" w:rsidP="006254F7">
            <w:pPr>
              <w:spacing w:after="0"/>
              <w:rPr>
                <w:snapToGrid w:val="0"/>
              </w:rPr>
            </w:pPr>
            <w:r>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84DEC4"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6303AF" w14:textId="77777777" w:rsidR="00F90BFA" w:rsidRDefault="00F90BFA" w:rsidP="006254F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911B6D" w14:textId="77777777" w:rsidR="00F90BFA" w:rsidRDefault="00F46A5A" w:rsidP="006254F7">
            <w:pPr>
              <w:spacing w:after="0"/>
              <w:rPr>
                <w:noProof/>
              </w:rPr>
            </w:pPr>
            <w:r>
              <w:fldChar w:fldCharType="begin"/>
            </w:r>
            <w:r>
              <w:instrText xml:space="preserve"> DOCPROPERTY  CrTitle  \* MERGEFORMAT </w:instrText>
            </w:r>
            <w:r>
              <w:fldChar w:fldCharType="separate"/>
            </w:r>
            <w:r w:rsidR="00F90BFA">
              <w:t>Editorial fixes</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D6100C" w14:textId="77777777" w:rsidR="00F90BFA" w:rsidRDefault="00F90BFA" w:rsidP="006254F7">
            <w:pPr>
              <w:spacing w:after="0"/>
              <w:rPr>
                <w:snapToGrid w:val="0"/>
                <w:lang w:eastAsia="zh-CN"/>
              </w:rPr>
            </w:pPr>
            <w:r>
              <w:rPr>
                <w:snapToGrid w:val="0"/>
                <w:lang w:eastAsia="zh-CN"/>
              </w:rPr>
              <w:t>16.3.0</w:t>
            </w:r>
          </w:p>
        </w:tc>
      </w:tr>
      <w:tr w:rsidR="00F90BFA" w:rsidRPr="000B63FD" w14:paraId="5CA854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EAF6D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0D273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A66C5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6BC50" w14:textId="77777777" w:rsidR="00F90BFA" w:rsidRDefault="00F90BFA" w:rsidP="006254F7">
            <w:pPr>
              <w:spacing w:after="0"/>
              <w:rPr>
                <w:snapToGrid w:val="0"/>
              </w:rPr>
            </w:pPr>
            <w:r>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C3352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DC2A1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484C71" w14:textId="77777777" w:rsidR="00F90BFA" w:rsidRDefault="00F46A5A" w:rsidP="006254F7">
            <w:pPr>
              <w:spacing w:after="0"/>
            </w:pPr>
            <w:r>
              <w:fldChar w:fldCharType="begin"/>
            </w:r>
            <w:r>
              <w:instrText xml:space="preserve"> DOCPROPERTY  CrTitle  \* MERGEFORMAT </w:instrText>
            </w:r>
            <w:r>
              <w:fldChar w:fldCharType="separate"/>
            </w:r>
            <w:r w:rsidR="00F90BFA">
              <w:t>Essential definitions for the binding concept</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A93D7B" w14:textId="77777777" w:rsidR="00F90BFA" w:rsidRDefault="00F90BFA" w:rsidP="006254F7">
            <w:pPr>
              <w:spacing w:after="0"/>
              <w:rPr>
                <w:snapToGrid w:val="0"/>
                <w:lang w:eastAsia="zh-CN"/>
              </w:rPr>
            </w:pPr>
            <w:r>
              <w:rPr>
                <w:snapToGrid w:val="0"/>
                <w:lang w:eastAsia="zh-CN"/>
              </w:rPr>
              <w:t>16.4.0</w:t>
            </w:r>
          </w:p>
        </w:tc>
      </w:tr>
      <w:tr w:rsidR="00F90BFA" w:rsidRPr="000B63FD" w14:paraId="15C1372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0BF856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D896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CE4C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20534C" w14:textId="77777777" w:rsidR="00F90BFA" w:rsidRDefault="00F90BFA" w:rsidP="006254F7">
            <w:pPr>
              <w:spacing w:after="0"/>
              <w:rPr>
                <w:snapToGrid w:val="0"/>
              </w:rPr>
            </w:pPr>
            <w:r>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285145"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2828E"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176E29" w14:textId="77777777" w:rsidR="00F90BFA" w:rsidRDefault="00F46A5A" w:rsidP="006254F7">
            <w:pPr>
              <w:spacing w:after="0"/>
            </w:pPr>
            <w:r>
              <w:fldChar w:fldCharType="begin"/>
            </w:r>
            <w:r>
              <w:instrText xml:space="preserve"> DOCPROPERTY  CrTitle  \* MERGEFORMAT </w:instrText>
            </w:r>
            <w:r>
              <w:fldChar w:fldCharType="separate"/>
            </w:r>
            <w:r w:rsidR="00F90BFA">
              <w:t>Correction of references</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E9D5F0" w14:textId="77777777" w:rsidR="00F90BFA" w:rsidRDefault="00F90BFA" w:rsidP="006254F7">
            <w:pPr>
              <w:spacing w:after="0"/>
              <w:rPr>
                <w:snapToGrid w:val="0"/>
                <w:lang w:eastAsia="zh-CN"/>
              </w:rPr>
            </w:pPr>
            <w:r>
              <w:rPr>
                <w:snapToGrid w:val="0"/>
                <w:lang w:eastAsia="zh-CN"/>
              </w:rPr>
              <w:t>16.4.0</w:t>
            </w:r>
          </w:p>
        </w:tc>
      </w:tr>
      <w:tr w:rsidR="00F90BFA" w:rsidRPr="000B63FD" w14:paraId="44173A6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06C7F6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611FE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12FB8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482C81" w14:textId="77777777" w:rsidR="00F90BFA" w:rsidRDefault="00F90BFA" w:rsidP="006254F7">
            <w:pPr>
              <w:spacing w:after="0"/>
              <w:rPr>
                <w:snapToGrid w:val="0"/>
              </w:rPr>
            </w:pPr>
            <w:r>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E02F1F"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CA5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E35FC0" w14:textId="77777777" w:rsidR="00F90BFA" w:rsidRDefault="00F90BFA" w:rsidP="006254F7">
            <w:pPr>
              <w:spacing w:after="0"/>
            </w:pPr>
            <w:r>
              <w:rPr>
                <w:rFonts w:cs="Arial"/>
                <w:szCs w:val="18"/>
              </w:rPr>
              <w:t>ABNF definition of 3gpp-Sbi-Target-apiRoot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DD2D14" w14:textId="77777777" w:rsidR="00F90BFA" w:rsidRDefault="00F90BFA" w:rsidP="006254F7">
            <w:pPr>
              <w:spacing w:after="0"/>
              <w:rPr>
                <w:snapToGrid w:val="0"/>
                <w:lang w:eastAsia="zh-CN"/>
              </w:rPr>
            </w:pPr>
            <w:r>
              <w:rPr>
                <w:snapToGrid w:val="0"/>
                <w:lang w:eastAsia="zh-CN"/>
              </w:rPr>
              <w:t>16.4.0</w:t>
            </w:r>
          </w:p>
        </w:tc>
      </w:tr>
      <w:tr w:rsidR="00F90BFA" w:rsidRPr="000B63FD" w14:paraId="7DE87C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A291920"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B5BCF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1E14A2"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0A75B3" w14:textId="77777777" w:rsidR="00F90BFA" w:rsidRDefault="00F90BFA" w:rsidP="006254F7">
            <w:pPr>
              <w:spacing w:after="0"/>
              <w:rPr>
                <w:snapToGrid w:val="0"/>
              </w:rPr>
            </w:pPr>
            <w:r>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522E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32E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99917" w14:textId="77777777" w:rsidR="00F90BFA" w:rsidRDefault="00F90BFA" w:rsidP="006254F7">
            <w:pPr>
              <w:spacing w:after="0"/>
            </w:pPr>
            <w:r>
              <w:rPr>
                <w:rFonts w:cs="Arial"/>
                <w:szCs w:val="18"/>
              </w:rPr>
              <w:t>Error handling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92B2F7" w14:textId="77777777" w:rsidR="00F90BFA" w:rsidRDefault="00F90BFA" w:rsidP="006254F7">
            <w:pPr>
              <w:spacing w:after="0"/>
              <w:rPr>
                <w:snapToGrid w:val="0"/>
                <w:lang w:eastAsia="zh-CN"/>
              </w:rPr>
            </w:pPr>
            <w:r>
              <w:rPr>
                <w:snapToGrid w:val="0"/>
                <w:lang w:eastAsia="zh-CN"/>
              </w:rPr>
              <w:t>16.4.0</w:t>
            </w:r>
          </w:p>
        </w:tc>
      </w:tr>
      <w:tr w:rsidR="00F90BFA" w:rsidRPr="000B63FD" w14:paraId="595F1F5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021097"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436477"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97233D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3BE72C" w14:textId="77777777" w:rsidR="00F90BFA" w:rsidRDefault="00F90BFA" w:rsidP="006254F7">
            <w:pPr>
              <w:spacing w:after="0"/>
              <w:rPr>
                <w:snapToGrid w:val="0"/>
              </w:rPr>
            </w:pPr>
            <w:r>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204692"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022BC"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815C04" w14:textId="77777777" w:rsidR="00F90BFA" w:rsidRDefault="00F90BFA" w:rsidP="006254F7">
            <w:pPr>
              <w:spacing w:after="0"/>
            </w:pPr>
            <w:r>
              <w:t>Populating Recovery Information in the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3D780" w14:textId="77777777" w:rsidR="00F90BFA" w:rsidRDefault="00F90BFA" w:rsidP="006254F7">
            <w:pPr>
              <w:spacing w:after="0"/>
              <w:rPr>
                <w:snapToGrid w:val="0"/>
                <w:lang w:eastAsia="zh-CN"/>
              </w:rPr>
            </w:pPr>
            <w:r>
              <w:rPr>
                <w:snapToGrid w:val="0"/>
                <w:lang w:eastAsia="zh-CN"/>
              </w:rPr>
              <w:t>16.4.0</w:t>
            </w:r>
          </w:p>
        </w:tc>
      </w:tr>
      <w:tr w:rsidR="00F90BFA" w:rsidRPr="000B63FD" w14:paraId="1611033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143392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F39AF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8D498D"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B933E" w14:textId="77777777" w:rsidR="00F90BFA" w:rsidRDefault="00F90BFA" w:rsidP="006254F7">
            <w:pPr>
              <w:spacing w:after="0"/>
              <w:rPr>
                <w:snapToGrid w:val="0"/>
              </w:rPr>
            </w:pPr>
            <w:r>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C967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04AD51"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79D9B7" w14:textId="77777777" w:rsidR="00F90BFA" w:rsidRDefault="00F90BFA" w:rsidP="006254F7">
            <w:pPr>
              <w:spacing w:after="0"/>
            </w:pPr>
            <w:r>
              <w:t>Binding Indication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A1FA6D" w14:textId="77777777" w:rsidR="00F90BFA" w:rsidRDefault="00F90BFA" w:rsidP="006254F7">
            <w:pPr>
              <w:spacing w:after="0"/>
              <w:rPr>
                <w:snapToGrid w:val="0"/>
                <w:lang w:eastAsia="zh-CN"/>
              </w:rPr>
            </w:pPr>
            <w:r>
              <w:rPr>
                <w:snapToGrid w:val="0"/>
                <w:lang w:eastAsia="zh-CN"/>
              </w:rPr>
              <w:t>16.4.0</w:t>
            </w:r>
          </w:p>
        </w:tc>
      </w:tr>
      <w:tr w:rsidR="00F90BFA" w:rsidRPr="000B63FD" w14:paraId="4253D0D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5B5F44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684B3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1947A7"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DEBBFF" w14:textId="77777777" w:rsidR="00F90BFA" w:rsidRDefault="00F90BFA" w:rsidP="006254F7">
            <w:pPr>
              <w:spacing w:after="0"/>
              <w:rPr>
                <w:snapToGrid w:val="0"/>
              </w:rPr>
            </w:pPr>
            <w:r>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DECF72"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C92FE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3F1D5D" w14:textId="77777777" w:rsidR="00F90BFA" w:rsidRDefault="00F90BFA" w:rsidP="006254F7">
            <w:pPr>
              <w:spacing w:after="0"/>
            </w:pPr>
            <w:r>
              <w:rPr>
                <w:rFonts w:cs="Arial"/>
                <w:szCs w:val="18"/>
              </w:rPr>
              <w:t>Binding indications /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642F8" w14:textId="77777777" w:rsidR="00F90BFA" w:rsidRDefault="00F90BFA" w:rsidP="006254F7">
            <w:pPr>
              <w:spacing w:after="0"/>
              <w:rPr>
                <w:snapToGrid w:val="0"/>
                <w:lang w:eastAsia="zh-CN"/>
              </w:rPr>
            </w:pPr>
            <w:r>
              <w:rPr>
                <w:snapToGrid w:val="0"/>
                <w:lang w:eastAsia="zh-CN"/>
              </w:rPr>
              <w:t>16.4.0</w:t>
            </w:r>
          </w:p>
        </w:tc>
      </w:tr>
      <w:tr w:rsidR="00F90BFA" w:rsidRPr="000B63FD" w14:paraId="17245BB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47F195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FC755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2EC781"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A8501E" w14:textId="77777777" w:rsidR="00F90BFA" w:rsidRDefault="00F90BFA" w:rsidP="006254F7">
            <w:pPr>
              <w:spacing w:after="0"/>
              <w:rPr>
                <w:snapToGrid w:val="0"/>
              </w:rPr>
            </w:pPr>
            <w:r>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1667D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9A84E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E8D3F4" w14:textId="77777777" w:rsidR="00F90BFA" w:rsidRDefault="00F90BFA" w:rsidP="006254F7">
            <w:pPr>
              <w:spacing w:after="0"/>
            </w:pPr>
            <w:r>
              <w:rPr>
                <w:rFonts w:cs="Arial"/>
                <w:szCs w:val="18"/>
              </w:rPr>
              <w:t>HTTP redirection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8092A" w14:textId="77777777" w:rsidR="00F90BFA" w:rsidRDefault="00F90BFA" w:rsidP="006254F7">
            <w:pPr>
              <w:spacing w:after="0"/>
              <w:rPr>
                <w:snapToGrid w:val="0"/>
                <w:lang w:eastAsia="zh-CN"/>
              </w:rPr>
            </w:pPr>
            <w:r>
              <w:rPr>
                <w:snapToGrid w:val="0"/>
                <w:lang w:eastAsia="zh-CN"/>
              </w:rPr>
              <w:t>16.4.0</w:t>
            </w:r>
          </w:p>
        </w:tc>
      </w:tr>
      <w:tr w:rsidR="00F90BFA" w:rsidRPr="000B63FD" w14:paraId="67DE9F9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8DF2B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97E47F"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25AF28"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D7542" w14:textId="77777777" w:rsidR="00F90BFA" w:rsidRDefault="00F90BFA" w:rsidP="006254F7">
            <w:pPr>
              <w:spacing w:after="0"/>
              <w:rPr>
                <w:snapToGrid w:val="0"/>
              </w:rPr>
            </w:pPr>
            <w:r>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85C1D" w14:textId="77777777" w:rsidR="00F90BFA" w:rsidRDefault="00F90BFA" w:rsidP="006254F7">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2970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68E739" w14:textId="77777777" w:rsidR="00F90BFA" w:rsidRDefault="00F90BFA" w:rsidP="006254F7">
            <w:pPr>
              <w:spacing w:after="0"/>
            </w:pPr>
            <w:r>
              <w:rPr>
                <w:rFonts w:cs="Arial"/>
                <w:szCs w:val="18"/>
              </w:rPr>
              <w:t>Clarifications for scenarios with more than one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7B3CF6" w14:textId="77777777" w:rsidR="00F90BFA" w:rsidRDefault="00F90BFA" w:rsidP="006254F7">
            <w:pPr>
              <w:spacing w:after="0"/>
              <w:rPr>
                <w:snapToGrid w:val="0"/>
                <w:lang w:eastAsia="zh-CN"/>
              </w:rPr>
            </w:pPr>
            <w:r>
              <w:rPr>
                <w:snapToGrid w:val="0"/>
                <w:lang w:eastAsia="zh-CN"/>
              </w:rPr>
              <w:t>16.4.0</w:t>
            </w:r>
          </w:p>
        </w:tc>
      </w:tr>
      <w:tr w:rsidR="00F90BFA" w:rsidRPr="000B63FD" w14:paraId="721A95B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29DC8E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31770C"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0F07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0698D1" w14:textId="77777777" w:rsidR="00F90BFA" w:rsidRDefault="00F90BFA" w:rsidP="006254F7">
            <w:pPr>
              <w:spacing w:after="0"/>
              <w:rPr>
                <w:snapToGrid w:val="0"/>
              </w:rPr>
            </w:pPr>
            <w:r>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1669D"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6A62F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634D9C" w14:textId="77777777" w:rsidR="00F90BFA" w:rsidRDefault="00F90BFA" w:rsidP="006254F7">
            <w:pPr>
              <w:spacing w:after="0"/>
            </w:pP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fldChar w:fldCharType="begin"/>
            </w:r>
            <w:r w:rsidRPr="00643EEF">
              <w:rPr>
                <w:lang w:val="en-US"/>
              </w:rPr>
              <w:instrText xml:space="preserve"> DOCPROPERTY  CrTitle  \* MERGEFORMAT </w:instrText>
            </w:r>
            <w:r w:rsidRPr="00643EEF">
              <w:rPr>
                <w:lang w:val="en-US"/>
              </w:rPr>
              <w:fldChar w:fldCharType="separate"/>
            </w:r>
            <w:r w:rsidRPr="00643EEF">
              <w:rPr>
                <w:lang w:val="en-US"/>
              </w:rPr>
              <w:t>Service instance binding level</w:t>
            </w:r>
            <w:r w:rsidRPr="00643EEF">
              <w:rPr>
                <w:lang w:val="en-US"/>
              </w:rPr>
              <w:fldChar w:fldCharType="end"/>
            </w:r>
            <w:r w:rsidRPr="00643EEF">
              <w:rPr>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A53623" w14:textId="77777777" w:rsidR="00F90BFA" w:rsidRDefault="00F90BFA" w:rsidP="006254F7">
            <w:pPr>
              <w:spacing w:after="0"/>
              <w:rPr>
                <w:snapToGrid w:val="0"/>
                <w:lang w:eastAsia="zh-CN"/>
              </w:rPr>
            </w:pPr>
            <w:r>
              <w:rPr>
                <w:snapToGrid w:val="0"/>
                <w:lang w:eastAsia="zh-CN"/>
              </w:rPr>
              <w:t>16.4.0</w:t>
            </w:r>
          </w:p>
        </w:tc>
      </w:tr>
      <w:tr w:rsidR="00F90BFA" w:rsidRPr="000B63FD" w14:paraId="559C2F5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EF2FE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D8C4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CA8390"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60A8D" w14:textId="77777777" w:rsidR="00F90BFA" w:rsidRDefault="00F90BFA" w:rsidP="006254F7">
            <w:pPr>
              <w:spacing w:after="0"/>
              <w:rPr>
                <w:snapToGrid w:val="0"/>
              </w:rPr>
            </w:pPr>
            <w:r>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6F7187"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32B9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8D5BF7" w14:textId="77777777" w:rsidR="00F90BFA" w:rsidRDefault="00F90BFA" w:rsidP="006254F7">
            <w:pPr>
              <w:spacing w:after="0"/>
            </w:pPr>
            <w:r w:rsidRPr="00445883">
              <w:rPr>
                <w:lang w:val="en-US"/>
              </w:rPr>
              <w:fldChar w:fldCharType="begin"/>
            </w:r>
            <w:r w:rsidRPr="00445883">
              <w:rPr>
                <w:lang w:val="en-US"/>
              </w:rPr>
              <w:instrText xml:space="preserve"> DOCPROPERTY  CrTitle  \* MERGEFORMAT </w:instrText>
            </w:r>
            <w:r w:rsidRPr="00445883">
              <w:rPr>
                <w:lang w:val="en-US"/>
              </w:rPr>
              <w:fldChar w:fldCharType="separate"/>
            </w:r>
            <w:r w:rsidRPr="00445883">
              <w:rPr>
                <w:lang w:val="en-US"/>
              </w:rPr>
              <w:t>Binding header clarification</w:t>
            </w:r>
            <w:r w:rsidRPr="00445883">
              <w:rPr>
                <w:lang w:val="en-US"/>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DC71B" w14:textId="77777777" w:rsidR="00F90BFA" w:rsidRDefault="00F90BFA" w:rsidP="006254F7">
            <w:pPr>
              <w:spacing w:after="0"/>
              <w:rPr>
                <w:snapToGrid w:val="0"/>
                <w:lang w:eastAsia="zh-CN"/>
              </w:rPr>
            </w:pPr>
            <w:r>
              <w:rPr>
                <w:snapToGrid w:val="0"/>
                <w:lang w:eastAsia="zh-CN"/>
              </w:rPr>
              <w:t>16.4.0</w:t>
            </w:r>
          </w:p>
        </w:tc>
      </w:tr>
      <w:tr w:rsidR="00F90BFA" w:rsidRPr="000B63FD" w14:paraId="604E11C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3D2442C"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8E451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C8B66"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2F2" w14:textId="77777777" w:rsidR="00F90BFA" w:rsidRDefault="00F90BFA" w:rsidP="006254F7">
            <w:pPr>
              <w:spacing w:after="0"/>
              <w:rPr>
                <w:snapToGrid w:val="0"/>
              </w:rPr>
            </w:pPr>
            <w:r>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B87547"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7E5D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B8E954" w14:textId="77777777" w:rsidR="00F90BFA" w:rsidRDefault="00F46A5A" w:rsidP="006254F7">
            <w:pPr>
              <w:spacing w:after="0"/>
            </w:pPr>
            <w:r>
              <w:fldChar w:fldCharType="begin"/>
            </w:r>
            <w:r>
              <w:instrText xml:space="preserve"> DOCPROPERTY  CrTitle  \* MERGEFORMAT </w:instrText>
            </w:r>
            <w:r>
              <w:fldChar w:fldCharType="separate"/>
            </w:r>
            <w:r w:rsidR="00F90BFA">
              <w:t>Correcting parameter names in the binding headers</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DC2A42" w14:textId="77777777" w:rsidR="00F90BFA" w:rsidRDefault="00F90BFA" w:rsidP="006254F7">
            <w:pPr>
              <w:spacing w:after="0"/>
              <w:rPr>
                <w:snapToGrid w:val="0"/>
                <w:lang w:eastAsia="zh-CN"/>
              </w:rPr>
            </w:pPr>
            <w:r>
              <w:rPr>
                <w:snapToGrid w:val="0"/>
                <w:lang w:eastAsia="zh-CN"/>
              </w:rPr>
              <w:t>16.4.0</w:t>
            </w:r>
          </w:p>
        </w:tc>
      </w:tr>
      <w:tr w:rsidR="00F90BFA" w:rsidRPr="000B63FD" w14:paraId="1E3FEDA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E0DA7A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4DA9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31D3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A57816" w14:textId="77777777" w:rsidR="00F90BFA" w:rsidRDefault="00F90BFA" w:rsidP="006254F7">
            <w:pPr>
              <w:spacing w:after="0"/>
              <w:rPr>
                <w:snapToGrid w:val="0"/>
              </w:rPr>
            </w:pPr>
            <w:r>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FCD669"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A3BA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8E8641" w14:textId="77777777" w:rsidR="00F90BFA" w:rsidRDefault="00F90BFA" w:rsidP="006254F7">
            <w:pPr>
              <w:spacing w:after="0"/>
            </w:pPr>
            <w:r>
              <w:rPr>
                <w:noProof/>
              </w:rPr>
              <w:t>Clarifications of Binding concepts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C11B45" w14:textId="77777777" w:rsidR="00F90BFA" w:rsidRDefault="00F90BFA" w:rsidP="006254F7">
            <w:pPr>
              <w:spacing w:after="0"/>
              <w:rPr>
                <w:snapToGrid w:val="0"/>
                <w:lang w:eastAsia="zh-CN"/>
              </w:rPr>
            </w:pPr>
            <w:r>
              <w:rPr>
                <w:snapToGrid w:val="0"/>
                <w:lang w:eastAsia="zh-CN"/>
              </w:rPr>
              <w:t>16.4.0</w:t>
            </w:r>
          </w:p>
        </w:tc>
      </w:tr>
      <w:tr w:rsidR="00F90BFA" w:rsidRPr="000B63FD" w14:paraId="6161C55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58BD883"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FDD4B6"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D609A9"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D4D11" w14:textId="77777777" w:rsidR="00F90BFA" w:rsidRDefault="00F90BFA" w:rsidP="006254F7">
            <w:pPr>
              <w:spacing w:after="0"/>
              <w:rPr>
                <w:snapToGrid w:val="0"/>
              </w:rPr>
            </w:pPr>
            <w:r>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C2799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C0605E"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3DB1F1" w14:textId="77777777" w:rsidR="00F90BFA" w:rsidRDefault="00F90BFA" w:rsidP="006254F7">
            <w:pPr>
              <w:spacing w:after="0"/>
            </w:pPr>
            <w:r>
              <w:rPr>
                <w:noProof/>
              </w:rPr>
              <w:t>Client credentials assertion and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04272" w14:textId="77777777" w:rsidR="00F90BFA" w:rsidRDefault="00F90BFA" w:rsidP="006254F7">
            <w:pPr>
              <w:spacing w:after="0"/>
              <w:rPr>
                <w:snapToGrid w:val="0"/>
                <w:lang w:eastAsia="zh-CN"/>
              </w:rPr>
            </w:pPr>
            <w:r>
              <w:rPr>
                <w:snapToGrid w:val="0"/>
                <w:lang w:eastAsia="zh-CN"/>
              </w:rPr>
              <w:t>16.4.0</w:t>
            </w:r>
          </w:p>
        </w:tc>
      </w:tr>
      <w:tr w:rsidR="00F90BFA" w:rsidRPr="000B63FD" w14:paraId="2E290A3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EDD523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A88C4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1A80E5"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CFA9C1" w14:textId="77777777" w:rsidR="00F90BFA" w:rsidRDefault="00F90BFA" w:rsidP="006254F7">
            <w:pPr>
              <w:spacing w:after="0"/>
              <w:rPr>
                <w:snapToGrid w:val="0"/>
              </w:rPr>
            </w:pPr>
            <w:r>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B045C6"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1B61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635F2E" w14:textId="77777777" w:rsidR="00F90BFA" w:rsidRDefault="00F90BFA" w:rsidP="006254F7">
            <w:pPr>
              <w:spacing w:after="0"/>
            </w:pPr>
            <w:r>
              <w:rPr>
                <w:noProof/>
              </w:rPr>
              <w:t>URI used in communications after an NF Service Producer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744D9" w14:textId="77777777" w:rsidR="00F90BFA" w:rsidRDefault="00F90BFA" w:rsidP="006254F7">
            <w:pPr>
              <w:spacing w:after="0"/>
              <w:rPr>
                <w:snapToGrid w:val="0"/>
                <w:lang w:eastAsia="zh-CN"/>
              </w:rPr>
            </w:pPr>
            <w:r>
              <w:rPr>
                <w:snapToGrid w:val="0"/>
                <w:lang w:eastAsia="zh-CN"/>
              </w:rPr>
              <w:t>16.4.0</w:t>
            </w:r>
          </w:p>
        </w:tc>
      </w:tr>
      <w:tr w:rsidR="00F90BFA" w:rsidRPr="000B63FD" w14:paraId="61A430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77950C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1C7448"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A5920C"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E0B06D" w14:textId="77777777" w:rsidR="00F90BFA" w:rsidRDefault="00F90BFA" w:rsidP="006254F7">
            <w:pPr>
              <w:spacing w:after="0"/>
              <w:rPr>
                <w:snapToGrid w:val="0"/>
              </w:rPr>
            </w:pPr>
            <w:r>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ADD05D0"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4C996"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267535" w14:textId="77777777" w:rsidR="00F90BFA" w:rsidRDefault="00F90BFA" w:rsidP="006254F7">
            <w:pPr>
              <w:spacing w:after="0"/>
            </w:pPr>
            <w:r>
              <w:rPr>
                <w:noProof/>
              </w:rPr>
              <w:t>Discovery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B3385" w14:textId="77777777" w:rsidR="00F90BFA" w:rsidRDefault="00F90BFA" w:rsidP="006254F7">
            <w:pPr>
              <w:spacing w:after="0"/>
              <w:rPr>
                <w:snapToGrid w:val="0"/>
                <w:lang w:eastAsia="zh-CN"/>
              </w:rPr>
            </w:pPr>
            <w:r>
              <w:rPr>
                <w:snapToGrid w:val="0"/>
                <w:lang w:eastAsia="zh-CN"/>
              </w:rPr>
              <w:t>16.4.0</w:t>
            </w:r>
          </w:p>
        </w:tc>
      </w:tr>
      <w:tr w:rsidR="00F90BFA" w:rsidRPr="000B63FD" w14:paraId="50E02CA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2F1579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B9B59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772544"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D4DEA" w14:textId="77777777" w:rsidR="00F90BFA" w:rsidRDefault="00F90BFA" w:rsidP="006254F7">
            <w:pPr>
              <w:spacing w:after="0"/>
              <w:rPr>
                <w:snapToGrid w:val="0"/>
              </w:rPr>
            </w:pPr>
            <w:r>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802C3EE"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235B9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7DEA20" w14:textId="77777777" w:rsidR="00F90BFA" w:rsidRDefault="00F90BFA" w:rsidP="006254F7">
            <w:pPr>
              <w:spacing w:after="0"/>
            </w:pPr>
            <w:r>
              <w:t xml:space="preserve">Support of </w:t>
            </w:r>
            <w:r w:rsidRPr="004C1CB5">
              <w:t xml:space="preserve">Nchf_ConvergedCharging_Notify </w:t>
            </w:r>
            <w:r>
              <w:t>in 3gpp-Sbi-Callback</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8BBD0C" w14:textId="77777777" w:rsidR="00F90BFA" w:rsidRDefault="00F90BFA" w:rsidP="006254F7">
            <w:pPr>
              <w:spacing w:after="0"/>
              <w:rPr>
                <w:snapToGrid w:val="0"/>
                <w:lang w:eastAsia="zh-CN"/>
              </w:rPr>
            </w:pPr>
            <w:r>
              <w:rPr>
                <w:snapToGrid w:val="0"/>
                <w:lang w:eastAsia="zh-CN"/>
              </w:rPr>
              <w:t>16.4.0</w:t>
            </w:r>
          </w:p>
        </w:tc>
      </w:tr>
      <w:tr w:rsidR="00F90BFA" w:rsidRPr="000B63FD" w14:paraId="38B3545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31E04D2"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ABB352"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0B321E" w14:textId="77777777" w:rsidR="00F90BFA" w:rsidRDefault="00F90BFA" w:rsidP="006254F7">
            <w:pPr>
              <w:spacing w:after="0"/>
              <w:rPr>
                <w:snapToGrid w:val="0"/>
                <w:lang w:eastAsia="zh-CN"/>
              </w:rPr>
            </w:pPr>
            <w:r>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8EA74E" w14:textId="77777777" w:rsidR="00F90BFA" w:rsidRDefault="00F90BFA" w:rsidP="006254F7">
            <w:pPr>
              <w:spacing w:after="0"/>
              <w:rPr>
                <w:snapToGrid w:val="0"/>
              </w:rPr>
            </w:pPr>
            <w:r>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B51F3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7B96E9"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59543E" w14:textId="77777777" w:rsidR="00F90BFA" w:rsidRDefault="00F90BFA" w:rsidP="006254F7">
            <w:pPr>
              <w:spacing w:after="0"/>
            </w:pPr>
            <w:r>
              <w:t xml:space="preserve">Complete the description of </w:t>
            </w:r>
            <w:r w:rsidRPr="000B63FD">
              <w:t>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01A211" w14:textId="77777777" w:rsidR="00F90BFA" w:rsidRDefault="00F90BFA" w:rsidP="006254F7">
            <w:pPr>
              <w:spacing w:after="0"/>
              <w:rPr>
                <w:snapToGrid w:val="0"/>
                <w:lang w:eastAsia="zh-CN"/>
              </w:rPr>
            </w:pPr>
            <w:r>
              <w:rPr>
                <w:snapToGrid w:val="0"/>
                <w:lang w:eastAsia="zh-CN"/>
              </w:rPr>
              <w:t>16.4.0</w:t>
            </w:r>
          </w:p>
        </w:tc>
      </w:tr>
      <w:tr w:rsidR="00F90BFA" w:rsidRPr="000B63FD" w14:paraId="1C8687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2B6A83A"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609C2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525669"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9CB5D" w14:textId="77777777" w:rsidR="00F90BFA" w:rsidRDefault="00F90BFA" w:rsidP="006254F7">
            <w:pPr>
              <w:spacing w:after="0"/>
              <w:rPr>
                <w:snapToGrid w:val="0"/>
              </w:rPr>
            </w:pPr>
            <w:r>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8BAB1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2F7862"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2A1813" w14:textId="77777777" w:rsidR="00F90BFA" w:rsidRDefault="00F90BFA" w:rsidP="006254F7">
            <w:pPr>
              <w:spacing w:after="0"/>
            </w:pPr>
            <w:r>
              <w:rPr>
                <w:rFonts w:cs="Arial"/>
                <w:szCs w:val="18"/>
              </w:rPr>
              <w:t>Scope of OCI signalled by an NF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A6DE3" w14:textId="77777777" w:rsidR="00F90BFA" w:rsidRDefault="00F90BFA" w:rsidP="006254F7">
            <w:pPr>
              <w:spacing w:after="0"/>
              <w:rPr>
                <w:snapToGrid w:val="0"/>
                <w:lang w:eastAsia="zh-CN"/>
              </w:rPr>
            </w:pPr>
            <w:r>
              <w:rPr>
                <w:snapToGrid w:val="0"/>
                <w:lang w:eastAsia="zh-CN"/>
              </w:rPr>
              <w:t>16.4.0</w:t>
            </w:r>
          </w:p>
        </w:tc>
      </w:tr>
      <w:tr w:rsidR="00F90BFA" w:rsidRPr="000B63FD" w14:paraId="3781875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000017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44E9D4"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CB3B77"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508B6" w14:textId="77777777" w:rsidR="00F90BFA" w:rsidRDefault="00F90BFA" w:rsidP="006254F7">
            <w:pPr>
              <w:spacing w:after="0"/>
              <w:rPr>
                <w:snapToGrid w:val="0"/>
              </w:rPr>
            </w:pPr>
            <w:r>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1C2F1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6902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15982A" w14:textId="77777777" w:rsidR="00F90BFA" w:rsidRDefault="00F90BFA" w:rsidP="006254F7">
            <w:pPr>
              <w:spacing w:after="0"/>
            </w:pPr>
            <w:r>
              <w:rPr>
                <w:rFonts w:cs="Arial"/>
                <w:szCs w:val="18"/>
              </w:rPr>
              <w:t>Load and Overload Control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7B553B" w14:textId="77777777" w:rsidR="00F90BFA" w:rsidRDefault="00F90BFA" w:rsidP="006254F7">
            <w:pPr>
              <w:spacing w:after="0"/>
              <w:rPr>
                <w:snapToGrid w:val="0"/>
                <w:lang w:eastAsia="zh-CN"/>
              </w:rPr>
            </w:pPr>
            <w:r>
              <w:rPr>
                <w:snapToGrid w:val="0"/>
                <w:lang w:eastAsia="zh-CN"/>
              </w:rPr>
              <w:t>16.4.0</w:t>
            </w:r>
          </w:p>
        </w:tc>
      </w:tr>
      <w:tr w:rsidR="00F90BFA" w:rsidRPr="000B63FD" w14:paraId="527B538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F31ABFB"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9FAFCD"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C280971"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EEFD8" w14:textId="77777777" w:rsidR="00F90BFA" w:rsidRDefault="00F90BFA" w:rsidP="006254F7">
            <w:pPr>
              <w:spacing w:after="0"/>
              <w:rPr>
                <w:snapToGrid w:val="0"/>
              </w:rPr>
            </w:pPr>
            <w:r>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4095C"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27EABB"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64FFBE" w14:textId="77777777" w:rsidR="00F90BFA" w:rsidRDefault="00F90BFA" w:rsidP="006254F7">
            <w:pPr>
              <w:spacing w:after="0"/>
            </w:pPr>
            <w:r w:rsidRPr="00F97BD3">
              <w:rPr>
                <w:lang w:val="en-US" w:eastAsia="zh-CN"/>
              </w:rPr>
              <w:t>S-NSSAI</w:t>
            </w:r>
            <w:r>
              <w:rPr>
                <w:lang w:val="en-US" w:eastAsia="zh-CN"/>
              </w:rPr>
              <w:t>/DNN</w:t>
            </w:r>
            <w:r w:rsidRPr="00F97BD3">
              <w:rPr>
                <w:lang w:val="en-US" w:eastAsia="zh-CN"/>
              </w:rPr>
              <w:t xml:space="preserve"> based </w:t>
            </w:r>
            <w:r>
              <w:rPr>
                <w:lang w:val="en-US" w:eastAsia="zh-CN"/>
              </w:rPr>
              <w:t>L</w:t>
            </w:r>
            <w:r w:rsidRPr="00F97BD3">
              <w:rPr>
                <w:lang w:val="en-US" w:eastAsia="zh-CN"/>
              </w:rPr>
              <w:t>oad</w:t>
            </w:r>
            <w:r>
              <w:rPr>
                <w:lang w:val="en-US" w:eastAsia="zh-CN"/>
              </w:rPr>
              <w:t>/O</w:t>
            </w:r>
            <w:r w:rsidRPr="00F97BD3">
              <w:rPr>
                <w:lang w:val="en-US" w:eastAsia="zh-CN"/>
              </w:rPr>
              <w:t xml:space="preserve">verload </w:t>
            </w:r>
            <w:r>
              <w:rPr>
                <w:lang w:val="en-US" w:eastAsia="zh-CN"/>
              </w:rPr>
              <w:t>C</w:t>
            </w:r>
            <w:r w:rsidRPr="00F97BD3">
              <w:rPr>
                <w:lang w:val="en-US" w:eastAsia="zh-CN"/>
              </w:rPr>
              <w:t>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B406F2" w14:textId="77777777" w:rsidR="00F90BFA" w:rsidRDefault="00F90BFA" w:rsidP="006254F7">
            <w:pPr>
              <w:spacing w:after="0"/>
              <w:rPr>
                <w:snapToGrid w:val="0"/>
                <w:lang w:eastAsia="zh-CN"/>
              </w:rPr>
            </w:pPr>
            <w:r>
              <w:rPr>
                <w:snapToGrid w:val="0"/>
                <w:lang w:eastAsia="zh-CN"/>
              </w:rPr>
              <w:t>16.4.0</w:t>
            </w:r>
          </w:p>
        </w:tc>
      </w:tr>
      <w:tr w:rsidR="00F90BFA" w:rsidRPr="000B63FD" w14:paraId="45A2FB6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040EF5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2A890A"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D81376"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6F4CA4" w14:textId="77777777" w:rsidR="00F90BFA" w:rsidRDefault="00F90BFA" w:rsidP="006254F7">
            <w:pPr>
              <w:spacing w:after="0"/>
              <w:rPr>
                <w:snapToGrid w:val="0"/>
              </w:rPr>
            </w:pPr>
            <w:r>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CDC00F4"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1D4E29" w14:textId="77777777" w:rsidR="00F90BFA" w:rsidRDefault="00F90BFA" w:rsidP="006254F7">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4C333D" w14:textId="77777777" w:rsidR="00F90BFA" w:rsidRDefault="00F90BFA" w:rsidP="006254F7">
            <w:pPr>
              <w:spacing w:after="0"/>
            </w:pPr>
            <w:r>
              <w:rPr>
                <w:rFonts w:cs="Arial"/>
                <w:szCs w:val="18"/>
              </w:rPr>
              <w:t>Handling of multiple LCI/OCIs with different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69BC6" w14:textId="77777777" w:rsidR="00F90BFA" w:rsidRDefault="00F90BFA" w:rsidP="006254F7">
            <w:pPr>
              <w:spacing w:after="0"/>
              <w:rPr>
                <w:snapToGrid w:val="0"/>
                <w:lang w:eastAsia="zh-CN"/>
              </w:rPr>
            </w:pPr>
            <w:r>
              <w:rPr>
                <w:snapToGrid w:val="0"/>
                <w:lang w:eastAsia="zh-CN"/>
              </w:rPr>
              <w:t>16.4.0</w:t>
            </w:r>
          </w:p>
        </w:tc>
      </w:tr>
      <w:tr w:rsidR="00F90BFA" w:rsidRPr="000B63FD" w14:paraId="534A782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8949895"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AE5C0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0C5DF8" w14:textId="77777777" w:rsidR="00F90BFA" w:rsidRDefault="00F90BFA" w:rsidP="006254F7">
            <w:pPr>
              <w:spacing w:after="0"/>
              <w:rPr>
                <w:snapToGrid w:val="0"/>
                <w:lang w:eastAsia="zh-CN"/>
              </w:rPr>
            </w:pPr>
            <w:r>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DB122" w14:textId="77777777" w:rsidR="00F90BFA" w:rsidRDefault="00F90BFA" w:rsidP="006254F7">
            <w:pPr>
              <w:spacing w:after="0"/>
              <w:rPr>
                <w:snapToGrid w:val="0"/>
              </w:rPr>
            </w:pPr>
            <w:r>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014E7B"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C721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21B90C" w14:textId="77777777" w:rsidR="00F90BFA" w:rsidRDefault="00F90BFA" w:rsidP="006254F7">
            <w:pPr>
              <w:spacing w:after="0"/>
            </w:pPr>
            <w:r>
              <w:t>The Overload Control clarification when OCI sent from a Service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C4B46C" w14:textId="77777777" w:rsidR="00F90BFA" w:rsidRDefault="00F90BFA" w:rsidP="006254F7">
            <w:pPr>
              <w:spacing w:after="0"/>
              <w:rPr>
                <w:snapToGrid w:val="0"/>
                <w:lang w:eastAsia="zh-CN"/>
              </w:rPr>
            </w:pPr>
            <w:r>
              <w:rPr>
                <w:snapToGrid w:val="0"/>
                <w:lang w:eastAsia="zh-CN"/>
              </w:rPr>
              <w:t>16.4.0</w:t>
            </w:r>
          </w:p>
        </w:tc>
      </w:tr>
      <w:tr w:rsidR="00F90BFA" w:rsidRPr="000B63FD" w14:paraId="7C17A50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EF408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8BAA99"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1C9FE6"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F1F30" w14:textId="77777777" w:rsidR="00F90BFA" w:rsidRDefault="00F90BFA" w:rsidP="006254F7">
            <w:pPr>
              <w:spacing w:after="0"/>
              <w:rPr>
                <w:snapToGrid w:val="0"/>
              </w:rPr>
            </w:pPr>
            <w:r>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C25BE"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0B16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33A6C6" w14:textId="77777777" w:rsidR="00F90BFA" w:rsidRDefault="00F90BFA" w:rsidP="006254F7">
            <w:pPr>
              <w:spacing w:after="0"/>
            </w:pPr>
            <w:r>
              <w:rPr>
                <w:lang w:eastAsia="zh-CN"/>
              </w:rPr>
              <w:t>Failure detection on idle HTTP connections by NFs acting as HTTP/2 server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291BD4B" w14:textId="77777777" w:rsidR="00F90BFA" w:rsidRDefault="00F90BFA" w:rsidP="006254F7">
            <w:pPr>
              <w:spacing w:after="0"/>
              <w:rPr>
                <w:snapToGrid w:val="0"/>
                <w:lang w:eastAsia="zh-CN"/>
              </w:rPr>
            </w:pPr>
            <w:r>
              <w:rPr>
                <w:snapToGrid w:val="0"/>
                <w:lang w:eastAsia="zh-CN"/>
              </w:rPr>
              <w:t>16.4.0</w:t>
            </w:r>
          </w:p>
        </w:tc>
      </w:tr>
      <w:tr w:rsidR="00F90BFA" w:rsidRPr="000B63FD" w14:paraId="3DAA6BBB"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23435B" w14:textId="77777777" w:rsidR="00F90BFA" w:rsidRDefault="00F90BFA" w:rsidP="006254F7">
            <w:pPr>
              <w:spacing w:after="0"/>
              <w:rPr>
                <w:snapToGrid w:val="0"/>
                <w:lang w:eastAsia="zh-CN"/>
              </w:rPr>
            </w:pPr>
            <w:r>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DBC1EB"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AB0F44" w14:textId="77777777" w:rsidR="00F90BFA" w:rsidRDefault="00F90BFA" w:rsidP="006254F7">
            <w:pPr>
              <w:spacing w:after="0"/>
              <w:rPr>
                <w:snapToGrid w:val="0"/>
                <w:lang w:eastAsia="zh-CN"/>
              </w:rPr>
            </w:pPr>
            <w:r>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7574B4" w14:textId="77777777" w:rsidR="00F90BFA" w:rsidRDefault="00F90BFA" w:rsidP="006254F7">
            <w:pPr>
              <w:spacing w:after="0"/>
              <w:rPr>
                <w:snapToGrid w:val="0"/>
              </w:rPr>
            </w:pPr>
            <w:r>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0ADE6E"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03EE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14F64" w14:textId="77777777" w:rsidR="00F90BFA" w:rsidRDefault="00F46A5A" w:rsidP="006254F7">
            <w:pPr>
              <w:spacing w:after="0"/>
            </w:pPr>
            <w:r>
              <w:fldChar w:fldCharType="begin"/>
            </w:r>
            <w:r>
              <w:instrText xml:space="preserve"> DOCPROPERTY  CrTitle  \* MERGEFORMAT </w:instrText>
            </w:r>
            <w:r>
              <w:fldChar w:fldCharType="separate"/>
            </w:r>
            <w:r w:rsidR="00F90BFA" w:rsidRPr="00FD330B">
              <w:t>Missing abbreviations</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F74A4" w14:textId="77777777" w:rsidR="00F90BFA" w:rsidRDefault="00F90BFA" w:rsidP="006254F7">
            <w:pPr>
              <w:spacing w:after="0"/>
              <w:rPr>
                <w:snapToGrid w:val="0"/>
                <w:lang w:eastAsia="zh-CN"/>
              </w:rPr>
            </w:pPr>
            <w:r>
              <w:rPr>
                <w:snapToGrid w:val="0"/>
                <w:lang w:eastAsia="zh-CN"/>
              </w:rPr>
              <w:t>16.4.0</w:t>
            </w:r>
          </w:p>
        </w:tc>
      </w:tr>
      <w:tr w:rsidR="00F90BFA" w:rsidRPr="000B63FD" w14:paraId="304BD4E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DF3A89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97A9E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5D14B3"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FE972" w14:textId="77777777" w:rsidR="00F90BFA" w:rsidRDefault="00F90BFA" w:rsidP="006254F7">
            <w:pPr>
              <w:spacing w:after="0"/>
              <w:rPr>
                <w:snapToGrid w:val="0"/>
              </w:rPr>
            </w:pPr>
            <w:r>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DBB31F"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739E14"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843BCE" w14:textId="77777777" w:rsidR="00F90BFA" w:rsidRDefault="00F90BFA" w:rsidP="006254F7">
            <w:pPr>
              <w:spacing w:after="0"/>
            </w:pPr>
            <w:r>
              <w:t>Resource-Level Authorization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F7462C" w14:textId="77777777" w:rsidR="00F90BFA" w:rsidRDefault="00F90BFA" w:rsidP="006254F7">
            <w:pPr>
              <w:spacing w:after="0"/>
              <w:rPr>
                <w:snapToGrid w:val="0"/>
                <w:lang w:eastAsia="zh-CN"/>
              </w:rPr>
            </w:pPr>
            <w:r>
              <w:rPr>
                <w:snapToGrid w:val="0"/>
                <w:lang w:eastAsia="zh-CN"/>
              </w:rPr>
              <w:t>16.4.0</w:t>
            </w:r>
          </w:p>
        </w:tc>
      </w:tr>
      <w:tr w:rsidR="00F90BFA" w:rsidRPr="000B63FD" w14:paraId="6B6B6F8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832C634"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AAC80"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BE8B51F"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791B3C" w14:textId="77777777" w:rsidR="00F90BFA" w:rsidRDefault="00F90BFA" w:rsidP="006254F7">
            <w:pPr>
              <w:spacing w:after="0"/>
              <w:rPr>
                <w:snapToGrid w:val="0"/>
              </w:rPr>
            </w:pPr>
            <w:r>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16B6B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D913C"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696817" w14:textId="77777777" w:rsidR="00F90BFA" w:rsidRDefault="00F46A5A" w:rsidP="006254F7">
            <w:pPr>
              <w:spacing w:after="0"/>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F90BFA">
              <w:t>Delimiters - ABNF specific</w:t>
            </w:r>
            <w:r>
              <w:fldChar w:fldCharType="end"/>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CB0429" w14:textId="77777777" w:rsidR="00F90BFA" w:rsidRDefault="00F90BFA" w:rsidP="006254F7">
            <w:pPr>
              <w:spacing w:after="0"/>
              <w:rPr>
                <w:snapToGrid w:val="0"/>
                <w:lang w:eastAsia="zh-CN"/>
              </w:rPr>
            </w:pPr>
            <w:r>
              <w:rPr>
                <w:snapToGrid w:val="0"/>
                <w:lang w:eastAsia="zh-CN"/>
              </w:rPr>
              <w:t>16.4.0</w:t>
            </w:r>
          </w:p>
        </w:tc>
      </w:tr>
      <w:tr w:rsidR="00F90BFA" w:rsidRPr="000B63FD" w14:paraId="09ED4F08"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3A1CD88"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56A543"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0EC06D"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F8DB35" w14:textId="77777777" w:rsidR="00F90BFA" w:rsidRDefault="00F90BFA" w:rsidP="006254F7">
            <w:pPr>
              <w:spacing w:after="0"/>
              <w:rPr>
                <w:snapToGrid w:val="0"/>
              </w:rPr>
            </w:pPr>
            <w:r>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FE5047"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5A8D5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ECD20A" w14:textId="77777777" w:rsidR="00F90BFA" w:rsidRDefault="00F90BFA" w:rsidP="006254F7">
            <w:pPr>
              <w:spacing w:after="0"/>
            </w:pPr>
            <w:r>
              <w:t>HTTP Connection management and HTTP Retry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42B382" w14:textId="77777777" w:rsidR="00F90BFA" w:rsidRDefault="00F90BFA" w:rsidP="006254F7">
            <w:pPr>
              <w:spacing w:after="0"/>
              <w:rPr>
                <w:snapToGrid w:val="0"/>
                <w:lang w:eastAsia="zh-CN"/>
              </w:rPr>
            </w:pPr>
            <w:r>
              <w:rPr>
                <w:snapToGrid w:val="0"/>
                <w:lang w:eastAsia="zh-CN"/>
              </w:rPr>
              <w:t>16.4.0</w:t>
            </w:r>
          </w:p>
        </w:tc>
      </w:tr>
      <w:tr w:rsidR="00F90BFA" w:rsidRPr="000B63FD" w14:paraId="1285D33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FFDA059"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D6A3E"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CCB9" w14:textId="77777777" w:rsidR="00F90BFA" w:rsidRDefault="00F90BFA" w:rsidP="006254F7">
            <w:pPr>
              <w:spacing w:after="0"/>
              <w:rPr>
                <w:snapToGrid w:val="0"/>
                <w:lang w:eastAsia="zh-CN"/>
              </w:rPr>
            </w:pPr>
            <w:r>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7CD51" w14:textId="77777777" w:rsidR="00F90BFA" w:rsidRDefault="00F90BFA" w:rsidP="006254F7">
            <w:pPr>
              <w:spacing w:after="0"/>
              <w:rPr>
                <w:snapToGrid w:val="0"/>
              </w:rPr>
            </w:pPr>
            <w:r>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0C7CC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1BF520"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9798D4" w14:textId="77777777" w:rsidR="00F90BFA" w:rsidRDefault="00F90BFA" w:rsidP="006254F7">
            <w:pPr>
              <w:spacing w:after="0"/>
            </w:pPr>
            <w:r w:rsidRPr="00085F19">
              <w:t xml:space="preserve">Definition of error </w:t>
            </w:r>
            <w:r>
              <w:rPr>
                <w:rFonts w:cs="Arial"/>
              </w:rPr>
              <w:t>"</w:t>
            </w:r>
            <w:r>
              <w:t>RESOURCE</w:t>
            </w:r>
            <w:r w:rsidRPr="00085F19">
              <w:t>_</w:t>
            </w:r>
            <w:r>
              <w:t>CONTEXT</w:t>
            </w:r>
            <w:r w:rsidRPr="00085F19">
              <w:t>_NOT_FOUND</w:t>
            </w:r>
            <w:r>
              <w:rPr>
                <w:rFonts w:cs="Arial"/>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CECC71" w14:textId="77777777" w:rsidR="00F90BFA" w:rsidRDefault="00F90BFA" w:rsidP="006254F7">
            <w:pPr>
              <w:spacing w:after="0"/>
              <w:rPr>
                <w:snapToGrid w:val="0"/>
                <w:lang w:eastAsia="zh-CN"/>
              </w:rPr>
            </w:pPr>
            <w:r>
              <w:rPr>
                <w:snapToGrid w:val="0"/>
                <w:lang w:eastAsia="zh-CN"/>
              </w:rPr>
              <w:t>16.4.0</w:t>
            </w:r>
          </w:p>
        </w:tc>
      </w:tr>
      <w:tr w:rsidR="00F90BFA" w:rsidRPr="000B63FD" w14:paraId="762A984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046F06" w14:textId="77777777" w:rsidR="00F90BFA" w:rsidRDefault="00F90BFA" w:rsidP="006254F7">
            <w:pPr>
              <w:spacing w:after="0"/>
              <w:rPr>
                <w:snapToGrid w:val="0"/>
                <w:lang w:eastAsia="zh-CN"/>
              </w:rPr>
            </w:pPr>
            <w:r>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23F9B1" w14:textId="77777777" w:rsidR="00F90BFA" w:rsidRDefault="00F90BFA" w:rsidP="006254F7">
            <w:pPr>
              <w:spacing w:after="0"/>
              <w:rPr>
                <w:snapToGrid w:val="0"/>
              </w:rPr>
            </w:pPr>
            <w:r>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2EE434" w14:textId="77777777" w:rsidR="00F90BFA" w:rsidRDefault="00F90BFA" w:rsidP="006254F7">
            <w:pPr>
              <w:spacing w:after="0"/>
              <w:rPr>
                <w:snapToGrid w:val="0"/>
                <w:lang w:eastAsia="zh-CN"/>
              </w:rPr>
            </w:pPr>
            <w:r>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55DC1" w14:textId="77777777" w:rsidR="00F90BFA" w:rsidRDefault="00F90BFA" w:rsidP="006254F7">
            <w:pPr>
              <w:spacing w:after="0"/>
              <w:rPr>
                <w:snapToGrid w:val="0"/>
              </w:rPr>
            </w:pPr>
            <w:r>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1A9E2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327E35" w14:textId="77777777" w:rsidR="00F90BFA" w:rsidRDefault="00F90BFA" w:rsidP="006254F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20A5FF" w14:textId="77777777" w:rsidR="00F90BFA" w:rsidRDefault="00AD2CE0" w:rsidP="006254F7">
            <w:pPr>
              <w:spacing w:after="0"/>
            </w:pPr>
            <w:fldSimple w:instr=" DOCPROPERTY  CrTitle  \* MERGEFORMAT ">
              <w:r w:rsidR="00F90BFA">
                <w:rPr>
                  <w:lang w:eastAsia="zh-CN"/>
                </w:rPr>
                <w:t>NSSAA Callback</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D1350" w14:textId="77777777" w:rsidR="00F90BFA" w:rsidRDefault="00F90BFA" w:rsidP="006254F7">
            <w:pPr>
              <w:spacing w:after="0"/>
              <w:rPr>
                <w:snapToGrid w:val="0"/>
                <w:lang w:eastAsia="zh-CN"/>
              </w:rPr>
            </w:pPr>
            <w:r>
              <w:rPr>
                <w:snapToGrid w:val="0"/>
                <w:lang w:eastAsia="zh-CN"/>
              </w:rPr>
              <w:t>16.4.0</w:t>
            </w:r>
          </w:p>
        </w:tc>
      </w:tr>
      <w:tr w:rsidR="00F90BFA" w:rsidRPr="000B63FD" w14:paraId="7C89175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211983"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DC8D2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1F2352"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9AF60E" w14:textId="77777777" w:rsidR="00F90BFA" w:rsidRDefault="00F90BFA" w:rsidP="006254F7">
            <w:pPr>
              <w:spacing w:after="0"/>
              <w:rPr>
                <w:snapToGrid w:val="0"/>
              </w:rPr>
            </w:pPr>
            <w:r>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DE34E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A0562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155CD8" w14:textId="77777777" w:rsidR="00F90BFA" w:rsidRDefault="00F90BFA" w:rsidP="006254F7">
            <w:pPr>
              <w:spacing w:after="0"/>
            </w:pPr>
            <w:r>
              <w:rPr>
                <w:noProof/>
                <w:lang w:eastAsia="zh-CN"/>
              </w:rPr>
              <w:t>Custom headers related to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7CC66" w14:textId="77777777" w:rsidR="00F90BFA" w:rsidRDefault="00F90BFA" w:rsidP="006254F7">
            <w:pPr>
              <w:spacing w:after="0"/>
              <w:rPr>
                <w:snapToGrid w:val="0"/>
                <w:lang w:eastAsia="zh-CN"/>
              </w:rPr>
            </w:pPr>
            <w:r>
              <w:rPr>
                <w:snapToGrid w:val="0"/>
                <w:lang w:eastAsia="zh-CN"/>
              </w:rPr>
              <w:t>16.5.0</w:t>
            </w:r>
          </w:p>
        </w:tc>
      </w:tr>
      <w:tr w:rsidR="00F90BFA" w:rsidRPr="000B63FD" w14:paraId="77DAA15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250ED26"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6998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5DB2C1"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9F6B9A" w14:textId="77777777" w:rsidR="00F90BFA" w:rsidRDefault="00F90BFA" w:rsidP="006254F7">
            <w:pPr>
              <w:spacing w:after="0"/>
              <w:rPr>
                <w:snapToGrid w:val="0"/>
              </w:rPr>
            </w:pPr>
            <w:r>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EFFCD1"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C299CB"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2DF9B" w14:textId="77777777" w:rsidR="00F90BFA" w:rsidRDefault="00F90BFA" w:rsidP="006254F7">
            <w:pPr>
              <w:spacing w:after="0"/>
            </w:pPr>
            <w:r>
              <w:rPr>
                <w:noProof/>
              </w:rPr>
              <w:t xml:space="preserve">TLS security with the </w:t>
            </w:r>
            <w:r w:rsidRPr="00AD0A77">
              <w:rPr>
                <w:noProof/>
              </w:rPr>
              <w:t>3gpp-Sbi</w:t>
            </w:r>
            <w:r>
              <w:rPr>
                <w:noProof/>
              </w:rPr>
              <w:t>-</w:t>
            </w:r>
            <w:r w:rsidRPr="00AD0A77">
              <w:rPr>
                <w:noProof/>
              </w:rPr>
              <w:t xml:space="preserve">Target-apiRoot header </w:t>
            </w:r>
            <w:r>
              <w:rPr>
                <w:noProof/>
              </w:rPr>
              <w:t>on N32f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9157F" w14:textId="77777777" w:rsidR="00F90BFA" w:rsidRDefault="00F90BFA" w:rsidP="006254F7">
            <w:pPr>
              <w:spacing w:after="0"/>
              <w:rPr>
                <w:snapToGrid w:val="0"/>
                <w:lang w:eastAsia="zh-CN"/>
              </w:rPr>
            </w:pPr>
            <w:r>
              <w:rPr>
                <w:snapToGrid w:val="0"/>
                <w:lang w:eastAsia="zh-CN"/>
              </w:rPr>
              <w:t>16.5.0</w:t>
            </w:r>
          </w:p>
        </w:tc>
      </w:tr>
      <w:tr w:rsidR="00F90BFA" w:rsidRPr="000B63FD" w14:paraId="7DA2A1F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96BAE1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037A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0DC79"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66F523" w14:textId="77777777" w:rsidR="00F90BFA" w:rsidRDefault="00F90BFA" w:rsidP="006254F7">
            <w:pPr>
              <w:spacing w:after="0"/>
              <w:rPr>
                <w:snapToGrid w:val="0"/>
              </w:rPr>
            </w:pPr>
            <w:r>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6F7C3"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EBC895"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C7AE6AE" w14:textId="77777777" w:rsidR="00F90BFA" w:rsidRDefault="00F90BFA" w:rsidP="006254F7">
            <w:pPr>
              <w:spacing w:after="0"/>
              <w:rPr>
                <w:noProof/>
              </w:rPr>
            </w:pPr>
            <w:r>
              <w:rPr>
                <w:noProof/>
              </w:rPr>
              <w:t>Determining the NF Service Producer Identity without support of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06014" w14:textId="77777777" w:rsidR="00F90BFA" w:rsidRDefault="00F90BFA" w:rsidP="006254F7">
            <w:pPr>
              <w:spacing w:after="0"/>
              <w:rPr>
                <w:snapToGrid w:val="0"/>
                <w:lang w:eastAsia="zh-CN"/>
              </w:rPr>
            </w:pPr>
            <w:r>
              <w:rPr>
                <w:snapToGrid w:val="0"/>
                <w:lang w:eastAsia="zh-CN"/>
              </w:rPr>
              <w:t>16.5.0</w:t>
            </w:r>
          </w:p>
        </w:tc>
      </w:tr>
      <w:tr w:rsidR="00F90BFA" w:rsidRPr="000B63FD" w14:paraId="2B624F6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32BDA71"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818D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8E9AC5"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45228" w14:textId="77777777" w:rsidR="00F90BFA" w:rsidRDefault="00F90BFA" w:rsidP="006254F7">
            <w:pPr>
              <w:spacing w:after="0"/>
              <w:rPr>
                <w:snapToGrid w:val="0"/>
              </w:rPr>
            </w:pPr>
            <w:r>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9609328"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FA627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9F34A8" w14:textId="77777777" w:rsidR="00F90BFA" w:rsidRDefault="00F90BFA" w:rsidP="006254F7">
            <w:pPr>
              <w:spacing w:after="0"/>
              <w:rPr>
                <w:noProof/>
              </w:rPr>
            </w:pPr>
            <w:r>
              <w:rPr>
                <w:noProof/>
              </w:rPr>
              <w:t>Clarifications for Indirect Communications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B4064C" w14:textId="77777777" w:rsidR="00F90BFA" w:rsidRDefault="00F90BFA" w:rsidP="006254F7">
            <w:pPr>
              <w:spacing w:after="0"/>
              <w:rPr>
                <w:snapToGrid w:val="0"/>
                <w:lang w:eastAsia="zh-CN"/>
              </w:rPr>
            </w:pPr>
            <w:r>
              <w:rPr>
                <w:snapToGrid w:val="0"/>
                <w:lang w:eastAsia="zh-CN"/>
              </w:rPr>
              <w:t>16.5.0</w:t>
            </w:r>
          </w:p>
        </w:tc>
      </w:tr>
      <w:tr w:rsidR="00F90BFA" w:rsidRPr="000B63FD" w14:paraId="34221A2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8DDCD0"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D1E0F"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57011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D18873" w14:textId="77777777" w:rsidR="00F90BFA" w:rsidRDefault="00F90BFA" w:rsidP="006254F7">
            <w:pPr>
              <w:spacing w:after="0"/>
              <w:rPr>
                <w:snapToGrid w:val="0"/>
              </w:rPr>
            </w:pPr>
            <w:r>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26C8D5A"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78CE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65B0F8" w14:textId="77777777" w:rsidR="00F90BFA" w:rsidRDefault="00F90BFA" w:rsidP="006254F7">
            <w:pPr>
              <w:spacing w:after="0"/>
              <w:rPr>
                <w:noProof/>
              </w:rPr>
            </w:pPr>
            <w:r>
              <w:rPr>
                <w:noProof/>
              </w:rPr>
              <w:t>Incorrect references and editorial errors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2EA45" w14:textId="77777777" w:rsidR="00F90BFA" w:rsidRDefault="00F90BFA" w:rsidP="006254F7">
            <w:pPr>
              <w:spacing w:after="0"/>
              <w:rPr>
                <w:snapToGrid w:val="0"/>
                <w:lang w:eastAsia="zh-CN"/>
              </w:rPr>
            </w:pPr>
            <w:r>
              <w:rPr>
                <w:snapToGrid w:val="0"/>
                <w:lang w:eastAsia="zh-CN"/>
              </w:rPr>
              <w:t>16.5.0</w:t>
            </w:r>
          </w:p>
        </w:tc>
      </w:tr>
      <w:tr w:rsidR="00F90BFA" w:rsidRPr="000B63FD" w14:paraId="2BF3C4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B532AA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974D1C"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76173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59655" w14:textId="77777777" w:rsidR="00F90BFA" w:rsidRDefault="00F90BFA" w:rsidP="006254F7">
            <w:pPr>
              <w:spacing w:after="0"/>
              <w:rPr>
                <w:snapToGrid w:val="0"/>
              </w:rPr>
            </w:pPr>
            <w:r>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4536A8"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4ECDEF"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3F09E4" w14:textId="77777777" w:rsidR="00F90BFA" w:rsidRDefault="00F90BFA" w:rsidP="006254F7">
            <w:pPr>
              <w:spacing w:after="0"/>
              <w:rPr>
                <w:noProof/>
              </w:rPr>
            </w:pPr>
            <w:r>
              <w:rPr>
                <w:noProof/>
              </w:rPr>
              <w:t>Sending the NRF API URIs to the SCP for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6B2EEA" w14:textId="77777777" w:rsidR="00F90BFA" w:rsidRDefault="00F90BFA" w:rsidP="006254F7">
            <w:pPr>
              <w:spacing w:after="0"/>
              <w:rPr>
                <w:snapToGrid w:val="0"/>
                <w:lang w:eastAsia="zh-CN"/>
              </w:rPr>
            </w:pPr>
            <w:r>
              <w:rPr>
                <w:snapToGrid w:val="0"/>
                <w:lang w:eastAsia="zh-CN"/>
              </w:rPr>
              <w:t>16.5.0</w:t>
            </w:r>
          </w:p>
        </w:tc>
      </w:tr>
      <w:tr w:rsidR="00F90BFA" w:rsidRPr="000B63FD" w14:paraId="44DE797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1D7F83E"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5B4B6D"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695376"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B3BEEA" w14:textId="77777777" w:rsidR="00F90BFA" w:rsidRDefault="00F90BFA" w:rsidP="006254F7">
            <w:pPr>
              <w:spacing w:after="0"/>
              <w:rPr>
                <w:snapToGrid w:val="0"/>
              </w:rPr>
            </w:pPr>
            <w:r>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B00A2C"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31ACA"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A7AB4D" w14:textId="77777777" w:rsidR="00F90BFA" w:rsidRDefault="00F90BFA" w:rsidP="006254F7">
            <w:pPr>
              <w:spacing w:after="0"/>
              <w:rPr>
                <w:noProof/>
              </w:rPr>
            </w:pPr>
            <w:r>
              <w:rPr>
                <w:noProof/>
              </w:rPr>
              <w:t>Discovery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35C72" w14:textId="77777777" w:rsidR="00F90BFA" w:rsidRDefault="00F90BFA" w:rsidP="006254F7">
            <w:pPr>
              <w:spacing w:after="0"/>
              <w:rPr>
                <w:snapToGrid w:val="0"/>
                <w:lang w:eastAsia="zh-CN"/>
              </w:rPr>
            </w:pPr>
            <w:r>
              <w:rPr>
                <w:snapToGrid w:val="0"/>
                <w:lang w:eastAsia="zh-CN"/>
              </w:rPr>
              <w:t>16.5.0</w:t>
            </w:r>
          </w:p>
        </w:tc>
      </w:tr>
      <w:tr w:rsidR="00F90BFA" w:rsidRPr="000B63FD" w14:paraId="2AB3FE62"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5E60A52"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26A197"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1E15E"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FF9FDF" w14:textId="77777777" w:rsidR="00F90BFA" w:rsidRDefault="00F90BFA" w:rsidP="006254F7">
            <w:pPr>
              <w:spacing w:after="0"/>
              <w:rPr>
                <w:snapToGrid w:val="0"/>
              </w:rPr>
            </w:pPr>
            <w:r>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A52E36"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EAC5A8"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AD7135" w14:textId="77777777" w:rsidR="00F90BFA" w:rsidRDefault="00F90BFA" w:rsidP="006254F7">
            <w:pPr>
              <w:spacing w:after="0"/>
              <w:rPr>
                <w:noProof/>
              </w:rPr>
            </w:pPr>
            <w:r>
              <w:rPr>
                <w:noProof/>
              </w:rPr>
              <w:t>Reselection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DCDA6A" w14:textId="77777777" w:rsidR="00F90BFA" w:rsidRDefault="00F90BFA" w:rsidP="006254F7">
            <w:pPr>
              <w:spacing w:after="0"/>
              <w:rPr>
                <w:snapToGrid w:val="0"/>
                <w:lang w:eastAsia="zh-CN"/>
              </w:rPr>
            </w:pPr>
            <w:r>
              <w:rPr>
                <w:snapToGrid w:val="0"/>
                <w:lang w:eastAsia="zh-CN"/>
              </w:rPr>
              <w:t>16.5.0</w:t>
            </w:r>
          </w:p>
        </w:tc>
      </w:tr>
      <w:tr w:rsidR="00F90BFA" w:rsidRPr="000B63FD" w14:paraId="399B01A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32C254"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55EA5A"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0C76BC"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33BD79" w14:textId="77777777" w:rsidR="00F90BFA" w:rsidRDefault="00F90BFA" w:rsidP="006254F7">
            <w:pPr>
              <w:spacing w:after="0"/>
              <w:rPr>
                <w:snapToGrid w:val="0"/>
              </w:rPr>
            </w:pPr>
            <w:r>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F8A71F"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3013C7"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4735FA9" w14:textId="77777777" w:rsidR="00F90BFA" w:rsidRDefault="00F90BFA" w:rsidP="006254F7">
            <w:pPr>
              <w:spacing w:after="0"/>
              <w:rPr>
                <w:noProof/>
              </w:rPr>
            </w:pPr>
            <w:r>
              <w:rPr>
                <w:noProof/>
              </w:rPr>
              <w:t>API Root Change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2989DF" w14:textId="77777777" w:rsidR="00F90BFA" w:rsidRDefault="00F90BFA" w:rsidP="006254F7">
            <w:pPr>
              <w:spacing w:after="0"/>
              <w:rPr>
                <w:snapToGrid w:val="0"/>
                <w:lang w:eastAsia="zh-CN"/>
              </w:rPr>
            </w:pPr>
            <w:r>
              <w:rPr>
                <w:snapToGrid w:val="0"/>
                <w:lang w:eastAsia="zh-CN"/>
              </w:rPr>
              <w:t>16.5.0</w:t>
            </w:r>
          </w:p>
        </w:tc>
      </w:tr>
      <w:tr w:rsidR="00F90BFA" w:rsidRPr="000B63FD" w14:paraId="71F3844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A9C6FF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024F5"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1696C3"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A25C74" w14:textId="77777777" w:rsidR="00F90BFA" w:rsidRDefault="00F90BFA" w:rsidP="006254F7">
            <w:pPr>
              <w:spacing w:after="0"/>
              <w:rPr>
                <w:snapToGrid w:val="0"/>
              </w:rPr>
            </w:pPr>
            <w:r>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C1AF06"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644DB3"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05A1AB" w14:textId="77777777" w:rsidR="00F90BFA" w:rsidRDefault="00F90BFA" w:rsidP="006254F7">
            <w:pPr>
              <w:spacing w:after="0"/>
              <w:rPr>
                <w:noProof/>
              </w:rPr>
            </w:pPr>
            <w:r>
              <w:rPr>
                <w:noProof/>
              </w:rPr>
              <w:t>Notification Binding for Default Subscription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80E8F" w14:textId="77777777" w:rsidR="00F90BFA" w:rsidRDefault="00F90BFA" w:rsidP="006254F7">
            <w:pPr>
              <w:spacing w:after="0"/>
              <w:rPr>
                <w:snapToGrid w:val="0"/>
                <w:lang w:eastAsia="zh-CN"/>
              </w:rPr>
            </w:pPr>
            <w:r>
              <w:rPr>
                <w:snapToGrid w:val="0"/>
                <w:lang w:eastAsia="zh-CN"/>
              </w:rPr>
              <w:t>16.5.0</w:t>
            </w:r>
          </w:p>
        </w:tc>
      </w:tr>
      <w:tr w:rsidR="00F90BFA" w:rsidRPr="000B63FD" w14:paraId="0D8E2F65"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6275DA8"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40CE39"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3288" w14:textId="77777777" w:rsidR="00F90BFA" w:rsidRDefault="00F90BFA" w:rsidP="006254F7">
            <w:pPr>
              <w:spacing w:after="0"/>
              <w:rPr>
                <w:snapToGrid w:val="0"/>
                <w:lang w:eastAsia="zh-CN"/>
              </w:rPr>
            </w:pPr>
            <w:r>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834C5E" w14:textId="77777777" w:rsidR="00F90BFA" w:rsidRDefault="00F90BFA" w:rsidP="006254F7">
            <w:pPr>
              <w:spacing w:after="0"/>
              <w:rPr>
                <w:snapToGrid w:val="0"/>
              </w:rPr>
            </w:pPr>
            <w:r>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59E80" w14:textId="77777777" w:rsidR="00F90BFA" w:rsidRDefault="00F90BFA"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6E3AA4"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CC6A84" w14:textId="77777777" w:rsidR="00F90BFA" w:rsidRDefault="00F90BFA" w:rsidP="006254F7">
            <w:pPr>
              <w:spacing w:after="0"/>
              <w:rPr>
                <w:noProof/>
              </w:rPr>
            </w:pPr>
            <w:r>
              <w:rPr>
                <w:noProof/>
              </w:rPr>
              <w:t>Notification for Default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1F01A0" w14:textId="77777777" w:rsidR="00F90BFA" w:rsidRDefault="00F90BFA" w:rsidP="006254F7">
            <w:pPr>
              <w:spacing w:after="0"/>
              <w:rPr>
                <w:snapToGrid w:val="0"/>
                <w:lang w:eastAsia="zh-CN"/>
              </w:rPr>
            </w:pPr>
            <w:r>
              <w:rPr>
                <w:snapToGrid w:val="0"/>
                <w:lang w:eastAsia="zh-CN"/>
              </w:rPr>
              <w:t>16.5.0</w:t>
            </w:r>
          </w:p>
        </w:tc>
      </w:tr>
      <w:tr w:rsidR="00F90BFA" w:rsidRPr="000B63FD" w14:paraId="1B741F4D"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2BCE81F"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21AA1B"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87942A" w14:textId="77777777" w:rsidR="00F90BFA" w:rsidRDefault="00F90BFA" w:rsidP="006254F7">
            <w:pPr>
              <w:spacing w:after="0"/>
              <w:rPr>
                <w:snapToGrid w:val="0"/>
                <w:lang w:eastAsia="zh-CN"/>
              </w:rPr>
            </w:pPr>
            <w:r>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4BFE9B" w14:textId="77777777" w:rsidR="00F90BFA" w:rsidRDefault="00F90BFA" w:rsidP="006254F7">
            <w:pPr>
              <w:spacing w:after="0"/>
              <w:rPr>
                <w:snapToGrid w:val="0"/>
              </w:rPr>
            </w:pPr>
            <w:r>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7330A3" w14:textId="77777777" w:rsidR="00F90BFA" w:rsidRDefault="00F90BFA" w:rsidP="006254F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1DBD20"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ED3B48" w14:textId="77777777" w:rsidR="00F90BFA" w:rsidRDefault="00F90BFA" w:rsidP="006254F7">
            <w:pPr>
              <w:spacing w:after="0"/>
              <w:rPr>
                <w:noProof/>
              </w:rPr>
            </w:pPr>
            <w:r w:rsidRPr="00B67FCF">
              <w:rPr>
                <w:noProof/>
              </w:rPr>
              <w:t>3gpp-Sbi-Oci</w:t>
            </w:r>
            <w:r>
              <w:rPr>
                <w:noProof/>
              </w:rPr>
              <w:t xml:space="preserve"> and </w:t>
            </w:r>
            <w:r w:rsidRPr="00B67FCF">
              <w:rPr>
                <w:noProof/>
              </w:rPr>
              <w:t>3gpp-Sbi-</w:t>
            </w:r>
            <w:r>
              <w:rPr>
                <w:noProof/>
              </w:rPr>
              <w:t>L</w:t>
            </w:r>
            <w:r w:rsidRPr="00B67FCF">
              <w:rPr>
                <w:noProof/>
              </w:rPr>
              <w:t>ci</w:t>
            </w:r>
            <w:r>
              <w:rPr>
                <w:noProof/>
              </w:rPr>
              <w:t xml:space="preserve">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081E02" w14:textId="77777777" w:rsidR="00F90BFA" w:rsidRDefault="00F90BFA" w:rsidP="006254F7">
            <w:pPr>
              <w:spacing w:after="0"/>
              <w:rPr>
                <w:snapToGrid w:val="0"/>
                <w:lang w:eastAsia="zh-CN"/>
              </w:rPr>
            </w:pPr>
            <w:r>
              <w:rPr>
                <w:snapToGrid w:val="0"/>
                <w:lang w:eastAsia="zh-CN"/>
              </w:rPr>
              <w:t>16.5.0</w:t>
            </w:r>
          </w:p>
        </w:tc>
      </w:tr>
      <w:tr w:rsidR="00F90BFA" w:rsidRPr="000B63FD" w14:paraId="52ABC42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0E18804" w14:textId="77777777" w:rsidR="00F90BFA" w:rsidRDefault="00F90BFA" w:rsidP="006254F7">
            <w:pPr>
              <w:spacing w:after="0"/>
              <w:rPr>
                <w:snapToGrid w:val="0"/>
                <w:lang w:eastAsia="zh-CN"/>
              </w:rPr>
            </w:pPr>
            <w:r>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2BE062" w14:textId="77777777" w:rsidR="00F90BFA" w:rsidRDefault="00F90BFA" w:rsidP="006254F7">
            <w:pPr>
              <w:spacing w:after="0"/>
              <w:rPr>
                <w:snapToGrid w:val="0"/>
              </w:rPr>
            </w:pPr>
            <w:r>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4C151F" w14:textId="77777777" w:rsidR="00F90BFA" w:rsidRDefault="00F90BFA" w:rsidP="006254F7">
            <w:pPr>
              <w:spacing w:after="0"/>
              <w:rPr>
                <w:snapToGrid w:val="0"/>
                <w:lang w:eastAsia="zh-CN"/>
              </w:rPr>
            </w:pPr>
            <w:r>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D33A7A" w14:textId="77777777" w:rsidR="00F90BFA" w:rsidRDefault="00F90BFA" w:rsidP="006254F7">
            <w:pPr>
              <w:spacing w:after="0"/>
              <w:rPr>
                <w:snapToGrid w:val="0"/>
              </w:rPr>
            </w:pPr>
            <w:r>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0772999" w14:textId="77777777" w:rsidR="00F90BFA" w:rsidRDefault="00F90BFA" w:rsidP="006254F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38CCD" w14:textId="77777777" w:rsidR="00F90BFA" w:rsidRDefault="00F90BFA"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D737B" w14:textId="77777777" w:rsidR="00F90BFA" w:rsidRDefault="00F90BFA" w:rsidP="006254F7">
            <w:pPr>
              <w:spacing w:after="0"/>
              <w:rPr>
                <w:noProof/>
              </w:rPr>
            </w:pPr>
            <w:r w:rsidRPr="002844F3">
              <w:rPr>
                <w:noProof/>
              </w:rPr>
              <w:t>Corrections on expressions based on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041BCF" w14:textId="77777777" w:rsidR="00F90BFA" w:rsidRDefault="00F90BFA" w:rsidP="006254F7">
            <w:pPr>
              <w:spacing w:after="0"/>
              <w:rPr>
                <w:snapToGrid w:val="0"/>
                <w:lang w:eastAsia="zh-CN"/>
              </w:rPr>
            </w:pPr>
            <w:r>
              <w:rPr>
                <w:snapToGrid w:val="0"/>
                <w:lang w:eastAsia="zh-CN"/>
              </w:rPr>
              <w:t>16.5.0</w:t>
            </w:r>
          </w:p>
        </w:tc>
      </w:tr>
      <w:tr w:rsidR="00E02A74" w:rsidRPr="000B63FD" w14:paraId="0981BFA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2908128" w14:textId="77777777" w:rsidR="00E02A74" w:rsidRDefault="00E02A74" w:rsidP="006254F7">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B79A79" w14:textId="77777777" w:rsidR="00E02A74" w:rsidRDefault="00E02A74" w:rsidP="006254F7">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ADDD9C" w14:textId="77777777" w:rsidR="00E02A74" w:rsidRDefault="00E02A74" w:rsidP="006254F7">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1B98B8" w14:textId="77777777" w:rsidR="00E02A74" w:rsidRDefault="00E02A74" w:rsidP="006254F7">
            <w:pPr>
              <w:spacing w:after="0"/>
              <w:rPr>
                <w:snapToGrid w:val="0"/>
              </w:rPr>
            </w:pPr>
            <w:r>
              <w:rPr>
                <w:snapToGrid w:val="0"/>
              </w:rPr>
              <w:t>0165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BE85AA" w14:textId="77777777" w:rsidR="00E02A74" w:rsidRDefault="00E02A74" w:rsidP="006254F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1A94C9" w14:textId="77777777" w:rsidR="00E02A74" w:rsidRDefault="00E02A74" w:rsidP="006254F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CACE8B" w14:textId="77777777" w:rsidR="00E02A74" w:rsidRPr="002844F3" w:rsidRDefault="00E02A74" w:rsidP="006254F7">
            <w:pPr>
              <w:spacing w:after="0"/>
              <w:rPr>
                <w:noProof/>
              </w:rPr>
            </w:pPr>
            <w:r>
              <w:rPr>
                <w:noProof/>
              </w:rPr>
              <w:fldChar w:fldCharType="begin"/>
            </w:r>
            <w:r>
              <w:rPr>
                <w:noProof/>
              </w:rPr>
              <w:instrText xml:space="preserve"> DOCPROPERTY  CrTitle  \* MERGEFORMAT </w:instrText>
            </w:r>
            <w:r>
              <w:rPr>
                <w:noProof/>
              </w:rPr>
              <w:fldChar w:fldCharType="separate"/>
            </w:r>
            <w:r w:rsidRPr="00615273">
              <w:rPr>
                <w:noProof/>
              </w:rPr>
              <w:t>Clarifications to Stateless NF scenarios</w:t>
            </w:r>
            <w:r>
              <w:rPr>
                <w:noProof/>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627727" w14:textId="77777777" w:rsidR="00E02A74" w:rsidRDefault="00E02A74" w:rsidP="006254F7">
            <w:pPr>
              <w:spacing w:after="0"/>
              <w:rPr>
                <w:snapToGrid w:val="0"/>
                <w:lang w:eastAsia="zh-CN"/>
              </w:rPr>
            </w:pPr>
            <w:r>
              <w:rPr>
                <w:snapToGrid w:val="0"/>
                <w:lang w:eastAsia="zh-CN"/>
              </w:rPr>
              <w:t>16.6.0</w:t>
            </w:r>
          </w:p>
        </w:tc>
      </w:tr>
      <w:tr w:rsidR="00586230" w:rsidRPr="000B63FD" w14:paraId="63D245E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1A325A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E7DD97"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C2CE1F8"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E5A12A" w14:textId="77777777" w:rsidR="00586230" w:rsidRDefault="00586230" w:rsidP="00586230">
            <w:pPr>
              <w:spacing w:after="0"/>
              <w:rPr>
                <w:snapToGrid w:val="0"/>
              </w:rPr>
            </w:pPr>
            <w:r>
              <w:rPr>
                <w:snapToGrid w:val="0"/>
              </w:rPr>
              <w:t>0170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649955" w14:textId="77777777" w:rsidR="00586230" w:rsidRDefault="00586230"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5B19E2" w14:textId="77777777" w:rsidR="00586230" w:rsidRDefault="0058623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FCE24C" w14:textId="77777777" w:rsidR="00586230" w:rsidRPr="002844F3" w:rsidRDefault="00586230" w:rsidP="00586230">
            <w:pPr>
              <w:spacing w:after="0"/>
              <w:rPr>
                <w:noProof/>
              </w:rPr>
            </w:pPr>
            <w:r>
              <w:rPr>
                <w:noProof/>
              </w:rPr>
              <w:t>Service access authorization for indirect communication 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2465E" w14:textId="77777777" w:rsidR="00586230" w:rsidRDefault="00586230" w:rsidP="00586230">
            <w:pPr>
              <w:spacing w:after="0"/>
              <w:rPr>
                <w:snapToGrid w:val="0"/>
                <w:lang w:eastAsia="zh-CN"/>
              </w:rPr>
            </w:pPr>
            <w:r>
              <w:rPr>
                <w:snapToGrid w:val="0"/>
                <w:lang w:eastAsia="zh-CN"/>
              </w:rPr>
              <w:t>16.6.0</w:t>
            </w:r>
          </w:p>
        </w:tc>
      </w:tr>
      <w:tr w:rsidR="00586230" w:rsidRPr="000B63FD" w14:paraId="39AAEC7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14D1CE19"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DC5A9D"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8D2874"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55C7CC" w14:textId="77777777" w:rsidR="00586230" w:rsidRDefault="008A22CF" w:rsidP="00586230">
            <w:pPr>
              <w:spacing w:after="0"/>
              <w:rPr>
                <w:snapToGrid w:val="0"/>
              </w:rPr>
            </w:pPr>
            <w:r>
              <w:rPr>
                <w:snapToGrid w:val="0"/>
              </w:rPr>
              <w:t>0172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DEDF43" w14:textId="77777777" w:rsidR="00586230" w:rsidRDefault="008A22CF"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7D45E" w14:textId="77777777" w:rsidR="00586230" w:rsidRDefault="008A22CF"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0B21D8" w14:textId="77777777" w:rsidR="00586230" w:rsidRPr="002844F3" w:rsidRDefault="008A22CF" w:rsidP="00586230">
            <w:pPr>
              <w:spacing w:after="0"/>
              <w:rPr>
                <w:noProof/>
              </w:rPr>
            </w:pPr>
            <w:r>
              <w:rPr>
                <w:noProof/>
              </w:rPr>
              <w:t>NF instance selection in SCP for Indirect Communication mode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1E3382" w14:textId="77777777" w:rsidR="00586230" w:rsidRDefault="00586230" w:rsidP="00586230">
            <w:pPr>
              <w:spacing w:after="0"/>
              <w:rPr>
                <w:snapToGrid w:val="0"/>
                <w:lang w:eastAsia="zh-CN"/>
              </w:rPr>
            </w:pPr>
            <w:r>
              <w:rPr>
                <w:snapToGrid w:val="0"/>
                <w:lang w:eastAsia="zh-CN"/>
              </w:rPr>
              <w:t>16.6.0</w:t>
            </w:r>
          </w:p>
        </w:tc>
      </w:tr>
      <w:tr w:rsidR="00586230" w:rsidRPr="000B63FD" w14:paraId="679C18F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D3ECDAC"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65390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94045"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336D89" w14:textId="77777777" w:rsidR="00586230" w:rsidRDefault="001A7F72" w:rsidP="00586230">
            <w:pPr>
              <w:spacing w:after="0"/>
              <w:rPr>
                <w:snapToGrid w:val="0"/>
              </w:rPr>
            </w:pPr>
            <w:r>
              <w:rPr>
                <w:snapToGrid w:val="0"/>
              </w:rPr>
              <w:t>0174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FDEBC5" w14:textId="77777777" w:rsidR="00586230" w:rsidRDefault="001A7F72" w:rsidP="00586230">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4ADDF3"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A319702" w14:textId="77777777" w:rsidR="00586230" w:rsidRPr="002844F3" w:rsidRDefault="001A7F72" w:rsidP="00586230">
            <w:pPr>
              <w:spacing w:after="0"/>
              <w:rPr>
                <w:noProof/>
              </w:rPr>
            </w:pPr>
            <w:r>
              <w:rPr>
                <w:noProof/>
              </w:rPr>
              <w:t>Essential Clarification on the Default Notification with indirect communication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AF87F" w14:textId="77777777" w:rsidR="00586230" w:rsidRDefault="00586230" w:rsidP="00586230">
            <w:pPr>
              <w:spacing w:after="0"/>
              <w:rPr>
                <w:snapToGrid w:val="0"/>
                <w:lang w:eastAsia="zh-CN"/>
              </w:rPr>
            </w:pPr>
            <w:r>
              <w:rPr>
                <w:snapToGrid w:val="0"/>
                <w:lang w:eastAsia="zh-CN"/>
              </w:rPr>
              <w:t>16.6.0</w:t>
            </w:r>
          </w:p>
        </w:tc>
      </w:tr>
      <w:tr w:rsidR="00586230" w:rsidRPr="000B63FD" w14:paraId="5AC6463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6A77C806"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4182C5"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428B5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794C4" w14:textId="77777777" w:rsidR="00586230" w:rsidRDefault="001A7F72" w:rsidP="00586230">
            <w:pPr>
              <w:spacing w:after="0"/>
              <w:rPr>
                <w:snapToGrid w:val="0"/>
              </w:rPr>
            </w:pPr>
            <w:r>
              <w:rPr>
                <w:snapToGrid w:val="0"/>
              </w:rPr>
              <w:t>0176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430416" w14:textId="77777777" w:rsidR="00586230" w:rsidRDefault="001A7F72"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009482" w14:textId="77777777" w:rsidR="00586230" w:rsidRDefault="001A7F72"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4E3B3B" w14:textId="77777777" w:rsidR="00586230" w:rsidRPr="002844F3" w:rsidRDefault="001A7F72" w:rsidP="00586230">
            <w:pPr>
              <w:spacing w:after="0"/>
              <w:rPr>
                <w:noProof/>
              </w:rPr>
            </w:pPr>
            <w:r>
              <w:rPr>
                <w:noProof/>
              </w:rPr>
              <w:t>Reporting NF is not reachable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4337F4" w14:textId="77777777" w:rsidR="00586230" w:rsidRDefault="00586230" w:rsidP="00586230">
            <w:pPr>
              <w:spacing w:after="0"/>
              <w:rPr>
                <w:snapToGrid w:val="0"/>
                <w:lang w:eastAsia="zh-CN"/>
              </w:rPr>
            </w:pPr>
            <w:r>
              <w:rPr>
                <w:snapToGrid w:val="0"/>
                <w:lang w:eastAsia="zh-CN"/>
              </w:rPr>
              <w:t>16.6.0</w:t>
            </w:r>
          </w:p>
        </w:tc>
      </w:tr>
      <w:tr w:rsidR="00586230" w:rsidRPr="000B63FD" w14:paraId="3FC2B75C"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81474A"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988D0B"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67AA73"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2D43F" w14:textId="77777777" w:rsidR="00586230" w:rsidRDefault="00BD28B6" w:rsidP="00586230">
            <w:pPr>
              <w:spacing w:after="0"/>
              <w:rPr>
                <w:snapToGrid w:val="0"/>
              </w:rPr>
            </w:pPr>
            <w:r>
              <w:rPr>
                <w:snapToGrid w:val="0"/>
              </w:rPr>
              <w:t>0180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953FE3" w14:textId="77777777" w:rsidR="00586230" w:rsidRDefault="00BD28B6"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0E0D8" w14:textId="77777777" w:rsidR="00586230" w:rsidRDefault="00BD28B6"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7EC890" w14:textId="77777777" w:rsidR="00586230" w:rsidRPr="002844F3" w:rsidRDefault="00BD28B6" w:rsidP="00586230">
            <w:pPr>
              <w:spacing w:after="0"/>
              <w:rPr>
                <w:noProof/>
              </w:rPr>
            </w:pPr>
            <w:r>
              <w:rPr>
                <w:noProof/>
              </w:rPr>
              <w:t>Update a binding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E10D28" w14:textId="77777777" w:rsidR="00586230" w:rsidRDefault="00586230" w:rsidP="00586230">
            <w:pPr>
              <w:spacing w:after="0"/>
              <w:rPr>
                <w:snapToGrid w:val="0"/>
                <w:lang w:eastAsia="zh-CN"/>
              </w:rPr>
            </w:pPr>
            <w:r>
              <w:rPr>
                <w:snapToGrid w:val="0"/>
                <w:lang w:eastAsia="zh-CN"/>
              </w:rPr>
              <w:t>16.6.0</w:t>
            </w:r>
          </w:p>
        </w:tc>
      </w:tr>
      <w:tr w:rsidR="00586230" w:rsidRPr="000B63FD" w14:paraId="48158C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C01199E"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408A08"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FC2142" w14:textId="77777777" w:rsidR="00586230" w:rsidRDefault="00586230"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94BE56" w14:textId="77777777" w:rsidR="00586230" w:rsidRDefault="00A74E5C" w:rsidP="00586230">
            <w:pPr>
              <w:spacing w:after="0"/>
              <w:rPr>
                <w:snapToGrid w:val="0"/>
              </w:rPr>
            </w:pPr>
            <w:r>
              <w:rPr>
                <w:snapToGrid w:val="0"/>
              </w:rPr>
              <w:t>0182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56CF86" w14:textId="77777777" w:rsidR="00586230" w:rsidRDefault="00A74E5C"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63F8D4" w14:textId="77777777" w:rsidR="00586230" w:rsidRDefault="00A74E5C"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4DE337" w14:textId="77777777" w:rsidR="00586230" w:rsidRPr="002844F3" w:rsidRDefault="00A74E5C" w:rsidP="00586230">
            <w:pPr>
              <w:spacing w:after="0"/>
              <w:rPr>
                <w:noProof/>
              </w:rPr>
            </w:pPr>
            <w:r>
              <w:rPr>
                <w:noProof/>
              </w:rPr>
              <w:t>Binding indication with the scope set to other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1274BE" w14:textId="77777777" w:rsidR="00586230" w:rsidRDefault="00586230" w:rsidP="00586230">
            <w:pPr>
              <w:spacing w:after="0"/>
              <w:rPr>
                <w:snapToGrid w:val="0"/>
                <w:lang w:eastAsia="zh-CN"/>
              </w:rPr>
            </w:pPr>
            <w:r>
              <w:rPr>
                <w:snapToGrid w:val="0"/>
                <w:lang w:eastAsia="zh-CN"/>
              </w:rPr>
              <w:t>16.6.0</w:t>
            </w:r>
          </w:p>
        </w:tc>
      </w:tr>
      <w:tr w:rsidR="00586230" w:rsidRPr="000B63FD" w14:paraId="073371C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DCDC7F4"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7CCEE1"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1975AB"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C3D220" w14:textId="77777777" w:rsidR="00586230" w:rsidRDefault="006254F7" w:rsidP="00586230">
            <w:pPr>
              <w:spacing w:after="0"/>
              <w:rPr>
                <w:snapToGrid w:val="0"/>
              </w:rPr>
            </w:pPr>
            <w:r>
              <w:rPr>
                <w:snapToGrid w:val="0"/>
              </w:rPr>
              <w:t>0184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60E786" w14:textId="77777777" w:rsidR="00586230" w:rsidRDefault="006254F7"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9ED313" w14:textId="77777777" w:rsidR="00586230" w:rsidRDefault="006254F7"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14601C" w14:textId="77777777" w:rsidR="00586230" w:rsidRPr="002844F3" w:rsidRDefault="006254F7" w:rsidP="00586230">
            <w:pPr>
              <w:spacing w:after="0"/>
              <w:rPr>
                <w:noProof/>
              </w:rPr>
            </w:pPr>
            <w:r>
              <w:rPr>
                <w:noProof/>
              </w:rPr>
              <w:t>NF instance reselection and use of 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7F4B5" w14:textId="77777777" w:rsidR="00586230" w:rsidRDefault="00586230" w:rsidP="00586230">
            <w:pPr>
              <w:spacing w:after="0"/>
              <w:rPr>
                <w:snapToGrid w:val="0"/>
                <w:lang w:eastAsia="zh-CN"/>
              </w:rPr>
            </w:pPr>
            <w:r>
              <w:rPr>
                <w:snapToGrid w:val="0"/>
                <w:lang w:eastAsia="zh-CN"/>
              </w:rPr>
              <w:t>16.6.0</w:t>
            </w:r>
          </w:p>
        </w:tc>
      </w:tr>
      <w:tr w:rsidR="00586230" w:rsidRPr="000B63FD" w14:paraId="362645E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BA00D8B"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34872E"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32C8F3"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3F8ED" w14:textId="77777777" w:rsidR="00586230" w:rsidRDefault="00B90F60" w:rsidP="00586230">
            <w:pPr>
              <w:spacing w:after="0"/>
              <w:rPr>
                <w:snapToGrid w:val="0"/>
              </w:rPr>
            </w:pPr>
            <w:r>
              <w:rPr>
                <w:snapToGrid w:val="0"/>
              </w:rPr>
              <w:t>0190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819675" w14:textId="77777777" w:rsidR="00586230" w:rsidRDefault="00B90F60"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75D1BC" w14:textId="77777777" w:rsidR="00586230" w:rsidRDefault="00B90F60"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FBDADB" w14:textId="77777777" w:rsidR="00586230" w:rsidRPr="002844F3" w:rsidRDefault="00B90F60" w:rsidP="00586230">
            <w:pPr>
              <w:spacing w:after="0"/>
              <w:rPr>
                <w:noProof/>
              </w:rPr>
            </w:pPr>
            <w:r>
              <w:t>Handling of binding on behalf of another 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8014B" w14:textId="77777777" w:rsidR="00586230" w:rsidRDefault="00586230" w:rsidP="00586230">
            <w:pPr>
              <w:spacing w:after="0"/>
              <w:rPr>
                <w:snapToGrid w:val="0"/>
                <w:lang w:eastAsia="zh-CN"/>
              </w:rPr>
            </w:pPr>
            <w:r>
              <w:rPr>
                <w:snapToGrid w:val="0"/>
                <w:lang w:eastAsia="zh-CN"/>
              </w:rPr>
              <w:t>16.6.0</w:t>
            </w:r>
          </w:p>
        </w:tc>
      </w:tr>
      <w:tr w:rsidR="00586230" w:rsidRPr="000B63FD" w14:paraId="50217B8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559153"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5237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1FB334"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2A934D" w14:textId="77777777" w:rsidR="00586230" w:rsidRDefault="00473AB5" w:rsidP="00586230">
            <w:pPr>
              <w:spacing w:after="0"/>
              <w:rPr>
                <w:snapToGrid w:val="0"/>
              </w:rPr>
            </w:pPr>
            <w:r>
              <w:rPr>
                <w:snapToGrid w:val="0"/>
              </w:rPr>
              <w:t>0192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161E0C3" w14:textId="77777777" w:rsidR="00586230" w:rsidRDefault="00473AB5" w:rsidP="00586230">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89957" w14:textId="77777777" w:rsidR="00586230" w:rsidRDefault="00473AB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1F8C3A" w14:textId="77777777" w:rsidR="00586230" w:rsidRPr="002844F3" w:rsidRDefault="00473AB5" w:rsidP="00586230">
            <w:pPr>
              <w:spacing w:after="0"/>
              <w:rPr>
                <w:noProof/>
              </w:rPr>
            </w:pPr>
            <w:r>
              <w:rPr>
                <w:noProof/>
              </w:rPr>
              <w:t>Binding Indication for Backup AMF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535CF2" w14:textId="77777777" w:rsidR="00586230" w:rsidRDefault="00586230" w:rsidP="00586230">
            <w:pPr>
              <w:spacing w:after="0"/>
              <w:rPr>
                <w:snapToGrid w:val="0"/>
                <w:lang w:eastAsia="zh-CN"/>
              </w:rPr>
            </w:pPr>
            <w:r>
              <w:rPr>
                <w:snapToGrid w:val="0"/>
                <w:lang w:eastAsia="zh-CN"/>
              </w:rPr>
              <w:t>16.6.0</w:t>
            </w:r>
          </w:p>
        </w:tc>
      </w:tr>
      <w:tr w:rsidR="00586230" w:rsidRPr="000B63FD" w14:paraId="50326D9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2F8C5B5C" w14:textId="77777777" w:rsidR="00586230" w:rsidRDefault="00586230" w:rsidP="00586230">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99B2F" w14:textId="77777777" w:rsidR="00586230" w:rsidRDefault="00586230" w:rsidP="00586230">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E32DD8" w14:textId="77777777" w:rsidR="00586230" w:rsidRDefault="006254F7" w:rsidP="00586230">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29428" w14:textId="77777777" w:rsidR="00586230" w:rsidRDefault="00A55AA5" w:rsidP="00586230">
            <w:pPr>
              <w:spacing w:after="0"/>
              <w:rPr>
                <w:snapToGrid w:val="0"/>
              </w:rPr>
            </w:pPr>
            <w:r>
              <w:rPr>
                <w:snapToGrid w:val="0"/>
              </w:rPr>
              <w:t>0196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DA9076" w14:textId="77777777" w:rsidR="00586230" w:rsidRDefault="00A55AA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4AEBF" w14:textId="77777777" w:rsidR="00586230" w:rsidRDefault="00A55AA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A10B1D9" w14:textId="77777777" w:rsidR="00586230" w:rsidRPr="002844F3" w:rsidRDefault="00A55AA5" w:rsidP="00586230">
            <w:pPr>
              <w:spacing w:after="0"/>
              <w:rPr>
                <w:noProof/>
              </w:rPr>
            </w:pPr>
            <w:r>
              <w:rPr>
                <w:noProof/>
              </w:rPr>
              <w:t>Target NF (service) instance ID in HTTP 307/308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3B137" w14:textId="77777777" w:rsidR="00586230" w:rsidRDefault="00586230" w:rsidP="00586230">
            <w:pPr>
              <w:spacing w:after="0"/>
              <w:rPr>
                <w:snapToGrid w:val="0"/>
                <w:lang w:eastAsia="zh-CN"/>
              </w:rPr>
            </w:pPr>
            <w:r>
              <w:rPr>
                <w:snapToGrid w:val="0"/>
                <w:lang w:eastAsia="zh-CN"/>
              </w:rPr>
              <w:t>16.6.0</w:t>
            </w:r>
          </w:p>
        </w:tc>
      </w:tr>
      <w:tr w:rsidR="00524F45" w:rsidRPr="000B63FD" w14:paraId="21AAEBD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034B7E5" w14:textId="0AF7F9B2" w:rsidR="00524F45" w:rsidRDefault="00524F45" w:rsidP="00586230">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7F7D80" w14:textId="6481E37A" w:rsidR="00524F45" w:rsidRDefault="00524F45" w:rsidP="00586230">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FE388C" w14:textId="00807A4A" w:rsidR="00524F45" w:rsidRDefault="00524F45" w:rsidP="00586230">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C18AE" w14:textId="58D165A9" w:rsidR="00524F45" w:rsidRDefault="00524F45" w:rsidP="00586230">
            <w:pPr>
              <w:spacing w:after="0"/>
              <w:rPr>
                <w:snapToGrid w:val="0"/>
              </w:rPr>
            </w:pPr>
            <w:r>
              <w:rPr>
                <w:snapToGrid w:val="0"/>
              </w:rPr>
              <w:t>0201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BA4C0" w14:textId="2ADA4720" w:rsidR="00524F45" w:rsidRDefault="00524F45" w:rsidP="00586230">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4C35E9" w14:textId="5913B597" w:rsidR="00524F45" w:rsidRDefault="00524F45" w:rsidP="00586230">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BD1585" w14:textId="6E081BAF" w:rsidR="00524F45" w:rsidRDefault="00F46A5A" w:rsidP="00586230">
            <w:pPr>
              <w:spacing w:after="0"/>
              <w:rPr>
                <w:noProof/>
              </w:rPr>
            </w:pPr>
            <w:r>
              <w:fldChar w:fldCharType="begin"/>
            </w:r>
            <w:r>
              <w:instrText xml:space="preserve"> DOCPROPERTY  CrTitle  \* MERGEFORMAT </w:instrText>
            </w:r>
            <w:r>
              <w:fldChar w:fldCharType="separate"/>
            </w:r>
            <w:r w:rsidR="00524F45">
              <w:t xml:space="preserve">Authorization of NF service access for Indirect Communication </w:t>
            </w:r>
            <w:r>
              <w:fldChar w:fldCharType="end"/>
            </w:r>
            <w:r w:rsidR="00524F45">
              <w:t>with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EF5C0B" w14:textId="56B4D960" w:rsidR="00524F45" w:rsidRDefault="00524F45" w:rsidP="00586230">
            <w:pPr>
              <w:spacing w:after="0"/>
              <w:rPr>
                <w:snapToGrid w:val="0"/>
                <w:lang w:eastAsia="zh-CN"/>
              </w:rPr>
            </w:pPr>
            <w:r>
              <w:rPr>
                <w:snapToGrid w:val="0"/>
                <w:lang w:eastAsia="zh-CN"/>
              </w:rPr>
              <w:t>16.7.0</w:t>
            </w:r>
          </w:p>
        </w:tc>
      </w:tr>
      <w:tr w:rsidR="00524F45" w:rsidRPr="000B63FD" w14:paraId="1178B4A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0289BA" w14:textId="1A5C171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6A6BAE" w14:textId="59EEBA13"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B1B427" w14:textId="611B7F91"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58E9A6" w14:textId="3EAA2318" w:rsidR="00524F45" w:rsidRDefault="006A2FDB" w:rsidP="00524F45">
            <w:pPr>
              <w:spacing w:after="0"/>
              <w:rPr>
                <w:snapToGrid w:val="0"/>
              </w:rPr>
            </w:pPr>
            <w:r>
              <w:rPr>
                <w:snapToGrid w:val="0"/>
              </w:rPr>
              <w:t>0203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868F6" w14:textId="60456FEE" w:rsidR="00524F45" w:rsidRDefault="006A2FD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AF6F52" w14:textId="68A1C0C9" w:rsidR="00524F45" w:rsidRDefault="006A2FD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4E8158" w14:textId="4FD3A048" w:rsidR="00524F45" w:rsidRDefault="00F46A5A" w:rsidP="00524F45">
            <w:pPr>
              <w:spacing w:after="0"/>
              <w:rPr>
                <w:noProof/>
              </w:rPr>
            </w:pPr>
            <w:r>
              <w:fldChar w:fldCharType="begin"/>
            </w:r>
            <w:r>
              <w:instrText xml:space="preserve"> DOCPROPERTY  CrTitle  \* MERGEFORMAT </w:instrText>
            </w:r>
            <w:r>
              <w:fldChar w:fldCharType="separate"/>
            </w:r>
            <w:r w:rsidR="006A2FDB">
              <w:t xml:space="preserve">Authorization of NF service access for Indirect Communication </w:t>
            </w:r>
            <w:r>
              <w:fldChar w:fldCharType="end"/>
            </w:r>
            <w:r w:rsidR="006A2FDB">
              <w:t>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4DDAA" w14:textId="36655A3F" w:rsidR="00524F45" w:rsidRDefault="00524F45" w:rsidP="00524F45">
            <w:pPr>
              <w:spacing w:after="0"/>
              <w:rPr>
                <w:snapToGrid w:val="0"/>
                <w:lang w:eastAsia="zh-CN"/>
              </w:rPr>
            </w:pPr>
            <w:r>
              <w:rPr>
                <w:snapToGrid w:val="0"/>
                <w:lang w:eastAsia="zh-CN"/>
              </w:rPr>
              <w:t>16.7.0</w:t>
            </w:r>
          </w:p>
        </w:tc>
      </w:tr>
      <w:tr w:rsidR="00524F45" w:rsidRPr="000B63FD" w14:paraId="49ED6389"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526426A" w14:textId="5754985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CEB5E6" w14:textId="636584F1"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2506C7" w14:textId="48B2237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1F268" w14:textId="09DDEDDA" w:rsidR="00524F45" w:rsidRDefault="006D64CD" w:rsidP="00524F45">
            <w:pPr>
              <w:spacing w:after="0"/>
              <w:rPr>
                <w:snapToGrid w:val="0"/>
              </w:rPr>
            </w:pPr>
            <w:r>
              <w:rPr>
                <w:snapToGrid w:val="0"/>
              </w:rPr>
              <w:t>0205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3D7233" w14:textId="5607758C" w:rsidR="00524F45" w:rsidRDefault="006D64CD"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52D003" w14:textId="21678DE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2F9D9" w14:textId="3C3D9DF9" w:rsidR="00524F45" w:rsidRDefault="006D64CD" w:rsidP="00524F45">
            <w:pPr>
              <w:spacing w:after="0"/>
              <w:rPr>
                <w:noProof/>
              </w:rPr>
            </w:pPr>
            <w:r>
              <w:rPr>
                <w:noProof/>
                <w:lang w:val="en-US"/>
              </w:rPr>
              <w:t>Error handling when SCP receives "401 Unauthorized" or "403 Forbidden" from NFp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7F637" w14:textId="48A9FFFF" w:rsidR="00524F45" w:rsidRDefault="00524F45" w:rsidP="00524F45">
            <w:pPr>
              <w:spacing w:after="0"/>
              <w:rPr>
                <w:snapToGrid w:val="0"/>
                <w:lang w:eastAsia="zh-CN"/>
              </w:rPr>
            </w:pPr>
            <w:r>
              <w:rPr>
                <w:snapToGrid w:val="0"/>
                <w:lang w:eastAsia="zh-CN"/>
              </w:rPr>
              <w:t>16.7.0</w:t>
            </w:r>
          </w:p>
        </w:tc>
      </w:tr>
      <w:tr w:rsidR="00524F45" w:rsidRPr="000B63FD" w14:paraId="470CA83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106A84" w14:textId="3671D65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32B70" w14:textId="4837A1C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273B" w14:textId="12FBCF76"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8BB71D" w14:textId="5141B23D" w:rsidR="00524F45" w:rsidRDefault="006D64CD" w:rsidP="00524F45">
            <w:pPr>
              <w:spacing w:after="0"/>
              <w:rPr>
                <w:snapToGrid w:val="0"/>
              </w:rPr>
            </w:pPr>
            <w:r>
              <w:rPr>
                <w:snapToGrid w:val="0"/>
              </w:rPr>
              <w:t>0207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FC7B40" w14:textId="03A1E5C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10412" w14:textId="4023958C"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D5D465" w14:textId="7CB1B182" w:rsidR="00524F45" w:rsidRDefault="006D64CD" w:rsidP="00524F45">
            <w:pPr>
              <w:spacing w:after="0"/>
              <w:rPr>
                <w:noProof/>
              </w:rPr>
            </w:pPr>
            <w:r>
              <w:rPr>
                <w:noProof/>
                <w:lang w:val="en-US"/>
              </w:rPr>
              <w:t>Error handling when the SCP fails to obtain an access token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4206D2" w14:textId="19469D59" w:rsidR="00524F45" w:rsidRDefault="00524F45" w:rsidP="00524F45">
            <w:pPr>
              <w:spacing w:after="0"/>
              <w:rPr>
                <w:snapToGrid w:val="0"/>
                <w:lang w:eastAsia="zh-CN"/>
              </w:rPr>
            </w:pPr>
            <w:r>
              <w:rPr>
                <w:snapToGrid w:val="0"/>
                <w:lang w:eastAsia="zh-CN"/>
              </w:rPr>
              <w:t>16.7.0</w:t>
            </w:r>
          </w:p>
        </w:tc>
      </w:tr>
      <w:tr w:rsidR="00524F45" w:rsidRPr="000B63FD" w14:paraId="5F899ABA"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B9E1E9F" w14:textId="782C96B9"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098F09" w14:textId="619F208E"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0F481" w14:textId="206495F4"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70E775" w14:textId="0B0420D6" w:rsidR="00524F45" w:rsidRDefault="006D64CD" w:rsidP="00524F45">
            <w:pPr>
              <w:spacing w:after="0"/>
              <w:rPr>
                <w:snapToGrid w:val="0"/>
              </w:rPr>
            </w:pPr>
            <w:r>
              <w:rPr>
                <w:snapToGrid w:val="0"/>
              </w:rPr>
              <w:t>0209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C513E" w14:textId="4B6AA62B" w:rsidR="00524F45" w:rsidRDefault="006D64CD"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7573EA" w14:textId="6B85C079" w:rsidR="00524F45" w:rsidRDefault="006D64CD"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6ECC148" w14:textId="32467851" w:rsidR="00524F45" w:rsidRDefault="006D64CD" w:rsidP="00524F45">
            <w:pPr>
              <w:spacing w:after="0"/>
              <w:rPr>
                <w:noProof/>
              </w:rPr>
            </w:pPr>
            <w:r>
              <w:rPr>
                <w:noProof/>
                <w:lang w:val="en-US"/>
              </w:rPr>
              <w:t>Rejection response upon Client credentials assertion verification failure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BFC8DD" w14:textId="30B0D069" w:rsidR="00524F45" w:rsidRDefault="00524F45" w:rsidP="00524F45">
            <w:pPr>
              <w:spacing w:after="0"/>
              <w:rPr>
                <w:snapToGrid w:val="0"/>
                <w:lang w:eastAsia="zh-CN"/>
              </w:rPr>
            </w:pPr>
            <w:r>
              <w:rPr>
                <w:snapToGrid w:val="0"/>
                <w:lang w:eastAsia="zh-CN"/>
              </w:rPr>
              <w:t>16.7.0</w:t>
            </w:r>
          </w:p>
        </w:tc>
      </w:tr>
      <w:tr w:rsidR="00524F45" w:rsidRPr="000B63FD" w14:paraId="6A8191C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3D72B99" w14:textId="30024798"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07BA1" w14:textId="628158CD"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838A75" w14:textId="074ECB6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638279" w14:textId="789C5A5E" w:rsidR="00524F45" w:rsidRDefault="00F126C9" w:rsidP="00524F45">
            <w:pPr>
              <w:spacing w:after="0"/>
              <w:rPr>
                <w:snapToGrid w:val="0"/>
              </w:rPr>
            </w:pPr>
            <w:r>
              <w:rPr>
                <w:snapToGrid w:val="0"/>
              </w:rPr>
              <w:t>0211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9118E0" w14:textId="26709DBB"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416B3" w14:textId="63D7F3A3" w:rsidR="00524F45" w:rsidRDefault="00F126C9"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97BC40" w14:textId="430EC9DD" w:rsidR="00524F45" w:rsidRDefault="00F126C9" w:rsidP="00524F45">
            <w:pPr>
              <w:spacing w:after="0"/>
              <w:rPr>
                <w:noProof/>
              </w:rPr>
            </w:pPr>
            <w:r>
              <w:t>Scope parameter in notification and callback responses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DBA52" w14:textId="17388E5C" w:rsidR="00524F45" w:rsidRDefault="00524F45" w:rsidP="00524F45">
            <w:pPr>
              <w:spacing w:after="0"/>
              <w:rPr>
                <w:snapToGrid w:val="0"/>
                <w:lang w:eastAsia="zh-CN"/>
              </w:rPr>
            </w:pPr>
            <w:r>
              <w:rPr>
                <w:snapToGrid w:val="0"/>
                <w:lang w:eastAsia="zh-CN"/>
              </w:rPr>
              <w:t>16.7.0</w:t>
            </w:r>
          </w:p>
        </w:tc>
      </w:tr>
      <w:tr w:rsidR="00524F45" w:rsidRPr="000B63FD" w14:paraId="1770A02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7C3B0FB" w14:textId="679A30F2"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694D8B" w14:textId="21549626"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D0CED2" w14:textId="57AF3E8F"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9B3BEA" w14:textId="7FF4A9F1" w:rsidR="00524F45" w:rsidRDefault="00F126C9" w:rsidP="00524F45">
            <w:pPr>
              <w:spacing w:after="0"/>
              <w:rPr>
                <w:snapToGrid w:val="0"/>
              </w:rPr>
            </w:pPr>
            <w:r>
              <w:rPr>
                <w:snapToGrid w:val="0"/>
              </w:rPr>
              <w:t>0213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562984" w14:textId="1815ADDA" w:rsidR="00524F45" w:rsidRDefault="00F126C9"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839EEC" w14:textId="38E8C09A"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748D3E" w14:textId="2803E6B7" w:rsidR="00524F45" w:rsidRDefault="00F126C9" w:rsidP="00524F45">
            <w:pPr>
              <w:spacing w:after="0"/>
              <w:rPr>
                <w:noProof/>
              </w:rPr>
            </w:pPr>
            <w:r w:rsidRPr="000B63FD">
              <w:rPr>
                <w:rFonts w:hint="eastAsia"/>
                <w:lang w:eastAsia="zh-CN"/>
              </w:rPr>
              <w:t>User-Agent</w:t>
            </w:r>
            <w:r>
              <w:rPr>
                <w:lang w:eastAsia="zh-CN"/>
              </w:rPr>
              <w:t xml:space="preserve"> header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5B3E45" w14:textId="4510E84D" w:rsidR="00524F45" w:rsidRDefault="00524F45" w:rsidP="00524F45">
            <w:pPr>
              <w:spacing w:after="0"/>
              <w:rPr>
                <w:snapToGrid w:val="0"/>
                <w:lang w:eastAsia="zh-CN"/>
              </w:rPr>
            </w:pPr>
            <w:r>
              <w:rPr>
                <w:snapToGrid w:val="0"/>
                <w:lang w:eastAsia="zh-CN"/>
              </w:rPr>
              <w:t>16.7.0</w:t>
            </w:r>
          </w:p>
        </w:tc>
      </w:tr>
      <w:tr w:rsidR="00524F45" w:rsidRPr="000B63FD" w14:paraId="29B6936F"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6BBDB44" w14:textId="35AB0BC0"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7B244" w14:textId="7DEE924C"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DED07E" w14:textId="71326632"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F139EE" w14:textId="5552C718" w:rsidR="00524F45" w:rsidRDefault="00837427" w:rsidP="00524F45">
            <w:pPr>
              <w:spacing w:after="0"/>
              <w:rPr>
                <w:snapToGrid w:val="0"/>
              </w:rPr>
            </w:pPr>
            <w:r>
              <w:rPr>
                <w:snapToGrid w:val="0"/>
              </w:rPr>
              <w:t>0217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48363B" w14:textId="309D0739" w:rsidR="00524F45" w:rsidRDefault="00837427"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535F2" w14:textId="46ADBD23" w:rsidR="00524F45" w:rsidRDefault="00837427"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036DD1" w14:textId="2338D7CF" w:rsidR="00524F45" w:rsidRDefault="00837427" w:rsidP="00524F45">
            <w:pPr>
              <w:spacing w:after="0"/>
              <w:rPr>
                <w:noProof/>
              </w:rPr>
            </w:pPr>
            <w:r>
              <w:t>Essential Correction for interpretation of NF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98A9CB" w14:textId="446F6DBD" w:rsidR="00524F45" w:rsidRDefault="00524F45" w:rsidP="00524F45">
            <w:pPr>
              <w:spacing w:after="0"/>
              <w:rPr>
                <w:snapToGrid w:val="0"/>
                <w:lang w:eastAsia="zh-CN"/>
              </w:rPr>
            </w:pPr>
            <w:r>
              <w:rPr>
                <w:snapToGrid w:val="0"/>
                <w:lang w:eastAsia="zh-CN"/>
              </w:rPr>
              <w:t>16.7.0</w:t>
            </w:r>
          </w:p>
        </w:tc>
      </w:tr>
      <w:tr w:rsidR="00524F45" w:rsidRPr="000B63FD" w14:paraId="58C10F4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C42D620" w14:textId="29798A61"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1D6A70" w14:textId="36BE739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88F1E1" w14:textId="5F67942A"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B3F823" w14:textId="3B01B1CB" w:rsidR="00524F45" w:rsidRDefault="00416F32" w:rsidP="00524F45">
            <w:pPr>
              <w:spacing w:after="0"/>
              <w:rPr>
                <w:snapToGrid w:val="0"/>
              </w:rPr>
            </w:pPr>
            <w:r>
              <w:rPr>
                <w:snapToGrid w:val="0"/>
              </w:rPr>
              <w:t>0227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347C9" w14:textId="1FB1419C" w:rsidR="00524F45" w:rsidRDefault="00416F32"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25B82C" w14:textId="234B664B" w:rsidR="00524F45" w:rsidRDefault="00416F32"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734C4" w14:textId="4A204F31" w:rsidR="00524F45" w:rsidRDefault="00416F32" w:rsidP="00524F45">
            <w:pPr>
              <w:spacing w:after="0"/>
              <w:rPr>
                <w:noProof/>
              </w:rPr>
            </w:pPr>
            <w:r>
              <w:rPr>
                <w:lang w:eastAsia="zh-CN"/>
              </w:rPr>
              <w:t>Signaling Primary or Secondary CHF instance ID in service response with Model 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039AB" w14:textId="43666B92" w:rsidR="00524F45" w:rsidRDefault="00524F45" w:rsidP="00524F45">
            <w:pPr>
              <w:spacing w:after="0"/>
              <w:rPr>
                <w:snapToGrid w:val="0"/>
                <w:lang w:eastAsia="zh-CN"/>
              </w:rPr>
            </w:pPr>
            <w:r>
              <w:rPr>
                <w:snapToGrid w:val="0"/>
                <w:lang w:eastAsia="zh-CN"/>
              </w:rPr>
              <w:t>16.7.0</w:t>
            </w:r>
          </w:p>
        </w:tc>
      </w:tr>
      <w:tr w:rsidR="00524F45" w:rsidRPr="000B63FD" w14:paraId="7F2B464E"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3DB13F9" w14:textId="2BAAE7A3"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99FFFC" w14:textId="56852BD5"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FE6029" w14:textId="697435C0" w:rsidR="00524F45" w:rsidRDefault="00524F45" w:rsidP="00524F45">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BB0E1" w14:textId="1CA1717D" w:rsidR="00524F45" w:rsidRDefault="00471EB1" w:rsidP="00524F45">
            <w:pPr>
              <w:spacing w:after="0"/>
              <w:rPr>
                <w:snapToGrid w:val="0"/>
              </w:rPr>
            </w:pPr>
            <w:r>
              <w:rPr>
                <w:snapToGrid w:val="0"/>
              </w:rPr>
              <w:t>0232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7D731D" w14:textId="533FC602" w:rsidR="00524F45" w:rsidRDefault="00471EB1"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61565" w14:textId="709112FC" w:rsidR="00524F45" w:rsidRDefault="00471EB1"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5FB92F" w14:textId="0B578B1B" w:rsidR="00524F45" w:rsidRDefault="00773DC0" w:rsidP="00524F45">
            <w:pPr>
              <w:spacing w:after="0"/>
              <w:rPr>
                <w:noProof/>
              </w:rPr>
            </w:pPr>
            <w:fldSimple w:instr=" DOCPROPERTY  CrTitle  \* MERGEFORMAT ">
              <w:r w:rsidR="00471EB1">
                <w:t xml:space="preserve">HTTP status code </w:t>
              </w:r>
            </w:fldSimple>
            <w:r w:rsidR="00471EB1">
              <w:t>used by SCP</w:t>
            </w:r>
            <w:r w:rsidR="00471EB1">
              <w:rPr>
                <w:rFonts w:hint="eastAsia"/>
                <w:lang w:eastAsia="zh-CN"/>
              </w:rPr>
              <w:t>/</w:t>
            </w:r>
            <w:r w:rsidR="00471EB1">
              <w:t>SEPP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4FEC5B" w14:textId="4DEF7F7E" w:rsidR="00524F45" w:rsidRDefault="00524F45" w:rsidP="00524F45">
            <w:pPr>
              <w:spacing w:after="0"/>
              <w:rPr>
                <w:snapToGrid w:val="0"/>
                <w:lang w:eastAsia="zh-CN"/>
              </w:rPr>
            </w:pPr>
            <w:r>
              <w:rPr>
                <w:snapToGrid w:val="0"/>
                <w:lang w:eastAsia="zh-CN"/>
              </w:rPr>
              <w:t>16.7.0</w:t>
            </w:r>
          </w:p>
        </w:tc>
      </w:tr>
      <w:tr w:rsidR="00524F45" w:rsidRPr="000B63FD" w14:paraId="597DF5F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3A352A3A" w14:textId="449D11E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A1D1B5" w14:textId="58C5208A"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F6D009" w14:textId="3F9DAD53"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7EDD2" w14:textId="17606C4B" w:rsidR="00524F45" w:rsidRDefault="001A55C3" w:rsidP="00524F45">
            <w:pPr>
              <w:spacing w:after="0"/>
              <w:rPr>
                <w:snapToGrid w:val="0"/>
              </w:rPr>
            </w:pPr>
            <w:r>
              <w:rPr>
                <w:snapToGrid w:val="0"/>
              </w:rPr>
              <w:t>0216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8B5135" w14:textId="53DCE9FB" w:rsidR="00524F45" w:rsidRDefault="001A55C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B70F68" w14:textId="61A4BB78" w:rsidR="00524F45" w:rsidRDefault="001A55C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D6E89E" w14:textId="2A60C806" w:rsidR="00524F45" w:rsidRDefault="001A55C3" w:rsidP="00524F45">
            <w:pPr>
              <w:spacing w:after="0"/>
              <w:rPr>
                <w:noProof/>
              </w:rPr>
            </w:pPr>
            <w:r>
              <w:t>ABNF Definition of 3GPP Custom Headers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6B517" w14:textId="1D7E2281" w:rsidR="00524F45" w:rsidRDefault="00524F45" w:rsidP="00524F45">
            <w:pPr>
              <w:spacing w:after="0"/>
              <w:rPr>
                <w:snapToGrid w:val="0"/>
                <w:lang w:eastAsia="zh-CN"/>
              </w:rPr>
            </w:pPr>
            <w:r>
              <w:rPr>
                <w:snapToGrid w:val="0"/>
                <w:lang w:eastAsia="zh-CN"/>
              </w:rPr>
              <w:t>16.7.0</w:t>
            </w:r>
          </w:p>
        </w:tc>
      </w:tr>
      <w:tr w:rsidR="00524F45" w:rsidRPr="000B63FD" w14:paraId="75C96086"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051F0ED" w14:textId="65D0257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949906" w14:textId="7D3A9E78"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BF6EB8" w14:textId="2B4C01B2" w:rsidR="00524F45" w:rsidRDefault="001A55C3" w:rsidP="00524F45">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076647" w14:textId="17EA0D5A" w:rsidR="00524F45" w:rsidRDefault="00DB0063" w:rsidP="00524F45">
            <w:pPr>
              <w:spacing w:after="0"/>
              <w:rPr>
                <w:snapToGrid w:val="0"/>
              </w:rPr>
            </w:pPr>
            <w:r>
              <w:rPr>
                <w:snapToGrid w:val="0"/>
              </w:rPr>
              <w:t>0221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EB9F0A" w14:textId="5F3FE7C1" w:rsidR="00524F45" w:rsidRDefault="00DB0063" w:rsidP="00524F4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411607" w14:textId="52B87B6A" w:rsidR="00524F45" w:rsidRDefault="00DB0063"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6EAC0" w14:textId="26E5DFD1" w:rsidR="00524F45" w:rsidRDefault="00DB0063" w:rsidP="00524F45">
            <w:pPr>
              <w:spacing w:after="0"/>
              <w:rPr>
                <w:noProof/>
              </w:rPr>
            </w:pPr>
            <w:r>
              <w:t>Essential Correction to Causes NF_FAILOVER and NF_SERVICE_FAILOVER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98AA48" w14:textId="4CDE6A0A" w:rsidR="00524F45" w:rsidRDefault="00524F45" w:rsidP="00524F45">
            <w:pPr>
              <w:spacing w:after="0"/>
              <w:rPr>
                <w:snapToGrid w:val="0"/>
                <w:lang w:eastAsia="zh-CN"/>
              </w:rPr>
            </w:pPr>
            <w:r>
              <w:rPr>
                <w:snapToGrid w:val="0"/>
                <w:lang w:eastAsia="zh-CN"/>
              </w:rPr>
              <w:t>16.7.0</w:t>
            </w:r>
          </w:p>
        </w:tc>
      </w:tr>
      <w:tr w:rsidR="00524F45" w:rsidRPr="000B63FD" w14:paraId="7F9BE867"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88E2C0" w14:textId="54BFED0A" w:rsidR="00524F45" w:rsidRDefault="00524F45" w:rsidP="00524F45">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6FB326" w14:textId="61F58B7F" w:rsidR="00524F45" w:rsidRDefault="00524F45" w:rsidP="00524F45">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3872A7" w14:textId="241F0987" w:rsidR="00524F45" w:rsidRDefault="008D396B" w:rsidP="00524F45">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932CD7" w14:textId="5A645F96" w:rsidR="00524F45" w:rsidRDefault="008D396B" w:rsidP="00524F45">
            <w:pPr>
              <w:spacing w:after="0"/>
              <w:rPr>
                <w:snapToGrid w:val="0"/>
              </w:rPr>
            </w:pPr>
            <w:r>
              <w:rPr>
                <w:snapToGrid w:val="0"/>
              </w:rPr>
              <w:t>0224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02BE21D" w14:textId="241D1706" w:rsidR="00524F45" w:rsidRDefault="008D396B"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E3A3D" w14:textId="4D74E11B" w:rsidR="00524F45" w:rsidRDefault="008D396B"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5D2FD8" w14:textId="71ABA6DE" w:rsidR="00524F45" w:rsidRDefault="008D396B" w:rsidP="00524F45">
            <w:pPr>
              <w:spacing w:after="0"/>
              <w:rPr>
                <w:noProof/>
              </w:rPr>
            </w:pPr>
            <w:r>
              <w:rPr>
                <w:noProof/>
              </w:rPr>
              <w:t>Correction to API Prefix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F014AB5" w14:textId="23F57270" w:rsidR="00524F45" w:rsidRDefault="00524F45" w:rsidP="00524F45">
            <w:pPr>
              <w:spacing w:after="0"/>
              <w:rPr>
                <w:snapToGrid w:val="0"/>
                <w:lang w:eastAsia="zh-CN"/>
              </w:rPr>
            </w:pPr>
            <w:r>
              <w:rPr>
                <w:snapToGrid w:val="0"/>
                <w:lang w:eastAsia="zh-CN"/>
              </w:rPr>
              <w:t>16.7.0</w:t>
            </w:r>
          </w:p>
        </w:tc>
      </w:tr>
      <w:tr w:rsidR="002A2895" w:rsidRPr="000B63FD" w14:paraId="1A0EEE21"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39EA2AE" w14:textId="503AB44E" w:rsidR="002A2895" w:rsidRDefault="002A2895" w:rsidP="00524F4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38CD4" w14:textId="2190425F" w:rsidR="002A2895" w:rsidRDefault="002A2895" w:rsidP="00524F4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E93E2" w14:textId="138D765E" w:rsidR="002A2895" w:rsidRDefault="002A2895" w:rsidP="00524F4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0C0A1C" w14:textId="3D42BB55" w:rsidR="002A2895" w:rsidRDefault="002A2895" w:rsidP="00524F45">
            <w:pPr>
              <w:spacing w:after="0"/>
              <w:rPr>
                <w:snapToGrid w:val="0"/>
              </w:rPr>
            </w:pPr>
            <w:r>
              <w:rPr>
                <w:snapToGrid w:val="0"/>
              </w:rPr>
              <w:t>0241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ECB92D" w14:textId="45C8C336" w:rsidR="002A2895" w:rsidRDefault="002A2895" w:rsidP="00524F4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8C77F" w14:textId="350466AC" w:rsidR="002A2895" w:rsidRDefault="002A2895" w:rsidP="00524F4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5A05F0" w14:textId="451C7F1F" w:rsidR="002A2895" w:rsidRDefault="002A2895" w:rsidP="00524F45">
            <w:pPr>
              <w:spacing w:after="0"/>
              <w:rPr>
                <w:noProof/>
              </w:rPr>
            </w:pPr>
            <w:r>
              <w:t>Correction to binding procedures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2A7DF" w14:textId="78D3D215" w:rsidR="002A2895" w:rsidRDefault="002A2895" w:rsidP="00524F45">
            <w:pPr>
              <w:spacing w:after="0"/>
              <w:rPr>
                <w:snapToGrid w:val="0"/>
                <w:lang w:eastAsia="zh-CN"/>
              </w:rPr>
            </w:pPr>
            <w:r>
              <w:rPr>
                <w:snapToGrid w:val="0"/>
                <w:lang w:eastAsia="zh-CN"/>
              </w:rPr>
              <w:t>16.8.0</w:t>
            </w:r>
          </w:p>
        </w:tc>
      </w:tr>
      <w:tr w:rsidR="002A2895" w:rsidRPr="000B63FD" w14:paraId="48F1833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49D232D7" w14:textId="0F0C045B"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F54D8E" w14:textId="5B0FE129"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0AD0632" w14:textId="0B3DD463"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37C30" w14:textId="64AC4DB6" w:rsidR="002A2895" w:rsidRDefault="009B24EA" w:rsidP="002A2895">
            <w:pPr>
              <w:spacing w:after="0"/>
              <w:rPr>
                <w:snapToGrid w:val="0"/>
              </w:rPr>
            </w:pPr>
            <w:r>
              <w:rPr>
                <w:snapToGrid w:val="0"/>
              </w:rPr>
              <w:t>0256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5016FA" w14:textId="76D7ABD2" w:rsidR="002A2895" w:rsidRDefault="009B24EA"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8E50FC" w14:textId="256BAC0C" w:rsidR="002A2895" w:rsidRDefault="009B24EA"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1C5970F" w14:textId="4B5D43C4" w:rsidR="002A2895" w:rsidRDefault="009B24EA" w:rsidP="002A2895">
            <w:pPr>
              <w:spacing w:after="0"/>
              <w:rPr>
                <w:noProof/>
              </w:rPr>
            </w:pPr>
            <w:r>
              <w:t>SCP Redirect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40E72E" w14:textId="5E09A26B" w:rsidR="002A2895" w:rsidRDefault="002A2895" w:rsidP="002A2895">
            <w:pPr>
              <w:spacing w:after="0"/>
              <w:rPr>
                <w:snapToGrid w:val="0"/>
                <w:lang w:eastAsia="zh-CN"/>
              </w:rPr>
            </w:pPr>
            <w:r>
              <w:rPr>
                <w:snapToGrid w:val="0"/>
                <w:lang w:eastAsia="zh-CN"/>
              </w:rPr>
              <w:t>16.8.0</w:t>
            </w:r>
          </w:p>
        </w:tc>
      </w:tr>
      <w:tr w:rsidR="002A2895" w:rsidRPr="000B63FD" w14:paraId="64178323"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4429A1B" w14:textId="53771866"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1EFD90" w14:textId="1AEFDA12"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F24B9D" w14:textId="7E8DB648"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B98C1" w14:textId="1E048871" w:rsidR="002A2895" w:rsidRDefault="009B24EA" w:rsidP="002A2895">
            <w:pPr>
              <w:spacing w:after="0"/>
              <w:rPr>
                <w:snapToGrid w:val="0"/>
              </w:rPr>
            </w:pPr>
            <w:r>
              <w:rPr>
                <w:snapToGrid w:val="0"/>
              </w:rPr>
              <w:t>0262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301256" w14:textId="15288DFA" w:rsidR="002A2895" w:rsidRDefault="009B24EA"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C2822" w14:textId="6DC0893E" w:rsidR="002A2895" w:rsidRDefault="009B24EA"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DC97B7" w14:textId="60B58F1B" w:rsidR="002A2895" w:rsidRDefault="009B24EA" w:rsidP="002A2895">
            <w:pPr>
              <w:spacing w:after="0"/>
              <w:rPr>
                <w:noProof/>
              </w:rPr>
            </w:pPr>
            <w:r>
              <w:t>Requirements supported for Indirect Communication without Delegated Discovery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B50898" w14:textId="1D96EEE1" w:rsidR="002A2895" w:rsidRDefault="002A2895" w:rsidP="002A2895">
            <w:pPr>
              <w:spacing w:after="0"/>
              <w:rPr>
                <w:snapToGrid w:val="0"/>
                <w:lang w:eastAsia="zh-CN"/>
              </w:rPr>
            </w:pPr>
            <w:r>
              <w:rPr>
                <w:snapToGrid w:val="0"/>
                <w:lang w:eastAsia="zh-CN"/>
              </w:rPr>
              <w:t>16.8.0</w:t>
            </w:r>
          </w:p>
        </w:tc>
      </w:tr>
      <w:tr w:rsidR="002A2895" w:rsidRPr="000B63FD" w14:paraId="72378FC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750EC056" w14:textId="354943C9" w:rsidR="002A2895" w:rsidRDefault="002A2895" w:rsidP="002A2895">
            <w:pPr>
              <w:spacing w:after="0"/>
              <w:rPr>
                <w:snapToGrid w:val="0"/>
                <w:lang w:eastAsia="zh-CN"/>
              </w:rPr>
            </w:pPr>
            <w:r>
              <w:rPr>
                <w:snapToGrid w:val="0"/>
                <w:lang w:eastAsia="zh-CN"/>
              </w:rPr>
              <w:lastRenderedPageBreak/>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F58F4A" w14:textId="56BA4A03"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86E106" w14:textId="43B646AE" w:rsidR="002A2895" w:rsidRDefault="002A2895" w:rsidP="002A2895">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738689" w14:textId="528B948F" w:rsidR="002A2895" w:rsidRDefault="00D21137" w:rsidP="002A2895">
            <w:pPr>
              <w:spacing w:after="0"/>
              <w:rPr>
                <w:snapToGrid w:val="0"/>
              </w:rPr>
            </w:pPr>
            <w:r>
              <w:rPr>
                <w:snapToGrid w:val="0"/>
              </w:rPr>
              <w:t>0265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FD0A10" w14:textId="6EBAE782" w:rsidR="002A2895" w:rsidRDefault="00D21137"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77EEEA" w14:textId="44B49A12" w:rsidR="002A2895" w:rsidRDefault="00D21137"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155E73" w14:textId="6F9B0BEC" w:rsidR="002A2895" w:rsidRDefault="00D21137" w:rsidP="002A2895">
            <w:pPr>
              <w:spacing w:after="0"/>
              <w:rPr>
                <w:noProof/>
              </w:rPr>
            </w:pPr>
            <w:r>
              <w:t>Sending requests taking the binding level into account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D53AA5" w14:textId="42C26923" w:rsidR="002A2895" w:rsidRDefault="002A2895" w:rsidP="002A2895">
            <w:pPr>
              <w:spacing w:after="0"/>
              <w:rPr>
                <w:snapToGrid w:val="0"/>
                <w:lang w:eastAsia="zh-CN"/>
              </w:rPr>
            </w:pPr>
            <w:r>
              <w:rPr>
                <w:snapToGrid w:val="0"/>
                <w:lang w:eastAsia="zh-CN"/>
              </w:rPr>
              <w:t>16.8.0</w:t>
            </w:r>
          </w:p>
        </w:tc>
      </w:tr>
      <w:tr w:rsidR="002A2895" w:rsidRPr="000B63FD" w14:paraId="4CE43390"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5892A159" w14:textId="3554C4C2" w:rsidR="002A2895" w:rsidRDefault="002A2895" w:rsidP="002A2895">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44C30E" w14:textId="100D2603" w:rsidR="002A2895" w:rsidRDefault="002A2895" w:rsidP="002A2895">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FB9CE5" w14:textId="6F7C1888" w:rsidR="002A2895" w:rsidRDefault="002A2895" w:rsidP="002A2895">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BEC880" w14:textId="2FD4AD86" w:rsidR="002A2895" w:rsidRDefault="003F777E" w:rsidP="002A2895">
            <w:pPr>
              <w:spacing w:after="0"/>
              <w:rPr>
                <w:snapToGrid w:val="0"/>
              </w:rPr>
            </w:pPr>
            <w:r>
              <w:rPr>
                <w:snapToGrid w:val="0"/>
              </w:rPr>
              <w:t>0254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1E78AB" w14:textId="202244A7" w:rsidR="002A2895" w:rsidRDefault="003F777E" w:rsidP="002A2895">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080B5E" w14:textId="039559BD" w:rsidR="002A2895" w:rsidRDefault="003F777E"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A8E76C" w14:textId="3222E42C" w:rsidR="002A2895" w:rsidRDefault="003F777E" w:rsidP="002A2895">
            <w:pPr>
              <w:spacing w:after="0"/>
              <w:rPr>
                <w:noProof/>
              </w:rPr>
            </w:pPr>
            <w:r>
              <w:t>Match check between Token and CCA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C2DEA6" w14:textId="0F55292A" w:rsidR="002A2895" w:rsidRDefault="002A2895" w:rsidP="002A2895">
            <w:pPr>
              <w:spacing w:after="0"/>
              <w:rPr>
                <w:snapToGrid w:val="0"/>
                <w:lang w:eastAsia="zh-CN"/>
              </w:rPr>
            </w:pPr>
            <w:r>
              <w:rPr>
                <w:snapToGrid w:val="0"/>
                <w:lang w:eastAsia="zh-CN"/>
              </w:rPr>
              <w:t>16.8.0</w:t>
            </w:r>
          </w:p>
        </w:tc>
      </w:tr>
      <w:tr w:rsidR="00F2566D" w:rsidRPr="000B63FD" w14:paraId="0E9A5374" w14:textId="77777777" w:rsidTr="00524F45">
        <w:tc>
          <w:tcPr>
            <w:tcW w:w="800" w:type="dxa"/>
            <w:tcBorders>
              <w:top w:val="single" w:sz="4" w:space="0" w:color="auto"/>
              <w:left w:val="single" w:sz="4" w:space="0" w:color="auto"/>
              <w:bottom w:val="single" w:sz="4" w:space="0" w:color="auto"/>
              <w:right w:val="single" w:sz="4" w:space="0" w:color="auto"/>
            </w:tcBorders>
            <w:shd w:val="solid" w:color="FFFFFF" w:fill="auto"/>
          </w:tcPr>
          <w:p w14:paraId="0F904FB9" w14:textId="7B669FAD" w:rsidR="00F2566D" w:rsidRDefault="00F2566D" w:rsidP="002A2895">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4F1352" w14:textId="017C7F0C" w:rsidR="00F2566D" w:rsidRDefault="00F2566D" w:rsidP="002A2895">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A50396" w14:textId="0A76C1D5" w:rsidR="00F2566D" w:rsidRDefault="00F2566D" w:rsidP="002A2895">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876052" w14:textId="60DAE52F" w:rsidR="00F2566D" w:rsidRDefault="00F2566D" w:rsidP="002A2895">
            <w:pPr>
              <w:spacing w:after="0"/>
              <w:rPr>
                <w:snapToGrid w:val="0"/>
              </w:rPr>
            </w:pPr>
            <w:r>
              <w:rPr>
                <w:snapToGrid w:val="0"/>
              </w:rPr>
              <w:t>0271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86E090" w14:textId="69302CA8" w:rsidR="00F2566D" w:rsidRDefault="00F2566D" w:rsidP="002A2895">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61C5B0" w14:textId="1D2D3D44" w:rsidR="00F2566D" w:rsidRDefault="00F2566D" w:rsidP="002A2895">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E9AE75" w14:textId="2B7F5BBA" w:rsidR="00F2566D" w:rsidRDefault="00F2566D" w:rsidP="002A2895">
            <w:pPr>
              <w:spacing w:after="0"/>
            </w:pPr>
            <w:r>
              <w:t>Discovery headers in service request with binding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D676DA" w14:textId="53F316F7" w:rsidR="00F2566D" w:rsidRDefault="00F2566D" w:rsidP="002A2895">
            <w:pPr>
              <w:spacing w:after="0"/>
              <w:rPr>
                <w:snapToGrid w:val="0"/>
                <w:lang w:eastAsia="zh-CN"/>
              </w:rPr>
            </w:pPr>
            <w:r>
              <w:rPr>
                <w:snapToGrid w:val="0"/>
                <w:lang w:eastAsia="zh-CN"/>
              </w:rPr>
              <w:t>16.9.0</w:t>
            </w:r>
          </w:p>
        </w:tc>
      </w:tr>
    </w:tbl>
    <w:p w14:paraId="39A2EED5" w14:textId="77777777" w:rsidR="00080512" w:rsidRDefault="00080512" w:rsidP="00F90BFA"/>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8D00B" w14:textId="77777777" w:rsidR="00F46A5A" w:rsidRDefault="00F46A5A">
      <w:r>
        <w:separator/>
      </w:r>
    </w:p>
  </w:endnote>
  <w:endnote w:type="continuationSeparator" w:id="0">
    <w:p w14:paraId="5A5F6800" w14:textId="77777777" w:rsidR="00F46A5A" w:rsidRDefault="00F46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4F0B0" w14:textId="77777777" w:rsidR="006D64CD" w:rsidRDefault="006D64C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967CC" w14:textId="77777777" w:rsidR="00F46A5A" w:rsidRDefault="00F46A5A">
      <w:r>
        <w:separator/>
      </w:r>
    </w:p>
  </w:footnote>
  <w:footnote w:type="continuationSeparator" w:id="0">
    <w:p w14:paraId="21B9C82D" w14:textId="77777777" w:rsidR="00F46A5A" w:rsidRDefault="00F46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88B4DC" w14:textId="0FF9059D" w:rsidR="006D64CD" w:rsidRDefault="006D64C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3085">
      <w:rPr>
        <w:rFonts w:ascii="Arial" w:hAnsi="Arial" w:cs="Arial"/>
        <w:b/>
        <w:noProof/>
        <w:sz w:val="18"/>
        <w:szCs w:val="18"/>
      </w:rPr>
      <w:t>3GPP TS 29.500 V16.9.0 (2021-09)</w:t>
    </w:r>
    <w:r>
      <w:rPr>
        <w:rFonts w:ascii="Arial" w:hAnsi="Arial" w:cs="Arial"/>
        <w:b/>
        <w:sz w:val="18"/>
        <w:szCs w:val="18"/>
      </w:rPr>
      <w:fldChar w:fldCharType="end"/>
    </w:r>
  </w:p>
  <w:p w14:paraId="068F2F05" w14:textId="77777777" w:rsidR="006D64CD" w:rsidRDefault="006D64C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E0B9727" w14:textId="77380575" w:rsidR="006D64CD" w:rsidRDefault="006D64C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3085">
      <w:rPr>
        <w:rFonts w:ascii="Arial" w:hAnsi="Arial" w:cs="Arial"/>
        <w:b/>
        <w:noProof/>
        <w:sz w:val="18"/>
        <w:szCs w:val="18"/>
      </w:rPr>
      <w:t>Release 16</w:t>
    </w:r>
    <w:r>
      <w:rPr>
        <w:rFonts w:ascii="Arial" w:hAnsi="Arial" w:cs="Arial"/>
        <w:b/>
        <w:sz w:val="18"/>
        <w:szCs w:val="18"/>
      </w:rPr>
      <w:fldChar w:fldCharType="end"/>
    </w:r>
  </w:p>
  <w:p w14:paraId="5DB27FD1" w14:textId="77777777" w:rsidR="006D64CD" w:rsidRDefault="006D64C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13C2"/>
    <w:rsid w:val="00033397"/>
    <w:rsid w:val="00040095"/>
    <w:rsid w:val="00051834"/>
    <w:rsid w:val="00054A22"/>
    <w:rsid w:val="00062023"/>
    <w:rsid w:val="000655A6"/>
    <w:rsid w:val="00080512"/>
    <w:rsid w:val="000C47C3"/>
    <w:rsid w:val="000D58AB"/>
    <w:rsid w:val="000E1CC6"/>
    <w:rsid w:val="00122D3A"/>
    <w:rsid w:val="00133525"/>
    <w:rsid w:val="00150E2A"/>
    <w:rsid w:val="001977E0"/>
    <w:rsid w:val="001A4C42"/>
    <w:rsid w:val="001A55C3"/>
    <w:rsid w:val="001A7420"/>
    <w:rsid w:val="001A7F72"/>
    <w:rsid w:val="001B6637"/>
    <w:rsid w:val="001C21C3"/>
    <w:rsid w:val="001D02C2"/>
    <w:rsid w:val="001F0C1D"/>
    <w:rsid w:val="001F1132"/>
    <w:rsid w:val="001F168B"/>
    <w:rsid w:val="002347A2"/>
    <w:rsid w:val="002675F0"/>
    <w:rsid w:val="002A2895"/>
    <w:rsid w:val="002B6339"/>
    <w:rsid w:val="002E00EE"/>
    <w:rsid w:val="002F39D0"/>
    <w:rsid w:val="00307A61"/>
    <w:rsid w:val="003172DC"/>
    <w:rsid w:val="0035462D"/>
    <w:rsid w:val="003765B8"/>
    <w:rsid w:val="003C3971"/>
    <w:rsid w:val="003F777E"/>
    <w:rsid w:val="00416F32"/>
    <w:rsid w:val="00423334"/>
    <w:rsid w:val="00425E7D"/>
    <w:rsid w:val="004345EC"/>
    <w:rsid w:val="00465515"/>
    <w:rsid w:val="00471EB1"/>
    <w:rsid w:val="00473AB5"/>
    <w:rsid w:val="004D3578"/>
    <w:rsid w:val="004E0381"/>
    <w:rsid w:val="004E213A"/>
    <w:rsid w:val="004F0988"/>
    <w:rsid w:val="004F3340"/>
    <w:rsid w:val="00524F45"/>
    <w:rsid w:val="0053388B"/>
    <w:rsid w:val="00535773"/>
    <w:rsid w:val="00543E6C"/>
    <w:rsid w:val="00565087"/>
    <w:rsid w:val="00586230"/>
    <w:rsid w:val="00597B11"/>
    <w:rsid w:val="005D2E01"/>
    <w:rsid w:val="005D5711"/>
    <w:rsid w:val="005D7526"/>
    <w:rsid w:val="005E4BB2"/>
    <w:rsid w:val="00602AEA"/>
    <w:rsid w:val="00614FDF"/>
    <w:rsid w:val="006254F7"/>
    <w:rsid w:val="0063543D"/>
    <w:rsid w:val="006441E7"/>
    <w:rsid w:val="00647114"/>
    <w:rsid w:val="006A2FDB"/>
    <w:rsid w:val="006A323F"/>
    <w:rsid w:val="006B30D0"/>
    <w:rsid w:val="006C3D95"/>
    <w:rsid w:val="006D64CD"/>
    <w:rsid w:val="006E5C86"/>
    <w:rsid w:val="00701116"/>
    <w:rsid w:val="00713C44"/>
    <w:rsid w:val="00720402"/>
    <w:rsid w:val="00734A5B"/>
    <w:rsid w:val="0074026F"/>
    <w:rsid w:val="0074087E"/>
    <w:rsid w:val="007429F6"/>
    <w:rsid w:val="00744E76"/>
    <w:rsid w:val="00773DC0"/>
    <w:rsid w:val="00774DA4"/>
    <w:rsid w:val="00781F0F"/>
    <w:rsid w:val="007B600E"/>
    <w:rsid w:val="007F0F4A"/>
    <w:rsid w:val="008028A4"/>
    <w:rsid w:val="00830747"/>
    <w:rsid w:val="00837427"/>
    <w:rsid w:val="008768CA"/>
    <w:rsid w:val="008A22CF"/>
    <w:rsid w:val="008C384C"/>
    <w:rsid w:val="008D3085"/>
    <w:rsid w:val="008D396B"/>
    <w:rsid w:val="008D4985"/>
    <w:rsid w:val="0090271F"/>
    <w:rsid w:val="00902E23"/>
    <w:rsid w:val="009114D7"/>
    <w:rsid w:val="0091348E"/>
    <w:rsid w:val="00917CCB"/>
    <w:rsid w:val="00925B0B"/>
    <w:rsid w:val="00942EC2"/>
    <w:rsid w:val="009B24EA"/>
    <w:rsid w:val="009F37B7"/>
    <w:rsid w:val="00A10F02"/>
    <w:rsid w:val="00A164B4"/>
    <w:rsid w:val="00A26956"/>
    <w:rsid w:val="00A27486"/>
    <w:rsid w:val="00A53724"/>
    <w:rsid w:val="00A55AA5"/>
    <w:rsid w:val="00A56066"/>
    <w:rsid w:val="00A73129"/>
    <w:rsid w:val="00A74E5C"/>
    <w:rsid w:val="00A82346"/>
    <w:rsid w:val="00A92BA1"/>
    <w:rsid w:val="00AC6BC6"/>
    <w:rsid w:val="00AD2CE0"/>
    <w:rsid w:val="00AE65E2"/>
    <w:rsid w:val="00B15449"/>
    <w:rsid w:val="00B65F32"/>
    <w:rsid w:val="00B90F60"/>
    <w:rsid w:val="00B93086"/>
    <w:rsid w:val="00BA19ED"/>
    <w:rsid w:val="00BA4B8D"/>
    <w:rsid w:val="00BC0F7D"/>
    <w:rsid w:val="00BD28B6"/>
    <w:rsid w:val="00BD7D31"/>
    <w:rsid w:val="00BE3255"/>
    <w:rsid w:val="00BF128E"/>
    <w:rsid w:val="00C0152F"/>
    <w:rsid w:val="00C074DD"/>
    <w:rsid w:val="00C1496A"/>
    <w:rsid w:val="00C260A4"/>
    <w:rsid w:val="00C33079"/>
    <w:rsid w:val="00C45231"/>
    <w:rsid w:val="00C72833"/>
    <w:rsid w:val="00C80F1D"/>
    <w:rsid w:val="00C93F40"/>
    <w:rsid w:val="00CA3D0C"/>
    <w:rsid w:val="00D21137"/>
    <w:rsid w:val="00D57972"/>
    <w:rsid w:val="00D675A9"/>
    <w:rsid w:val="00D738D6"/>
    <w:rsid w:val="00D755EB"/>
    <w:rsid w:val="00D76048"/>
    <w:rsid w:val="00D87E00"/>
    <w:rsid w:val="00D9134D"/>
    <w:rsid w:val="00DA7A03"/>
    <w:rsid w:val="00DB0063"/>
    <w:rsid w:val="00DB1818"/>
    <w:rsid w:val="00DC309B"/>
    <w:rsid w:val="00DC4DA2"/>
    <w:rsid w:val="00DD4C17"/>
    <w:rsid w:val="00DD74A5"/>
    <w:rsid w:val="00DF2B1F"/>
    <w:rsid w:val="00DF62CD"/>
    <w:rsid w:val="00E02A74"/>
    <w:rsid w:val="00E16509"/>
    <w:rsid w:val="00E44582"/>
    <w:rsid w:val="00E77645"/>
    <w:rsid w:val="00E83757"/>
    <w:rsid w:val="00EA15B0"/>
    <w:rsid w:val="00EA532A"/>
    <w:rsid w:val="00EA5EA7"/>
    <w:rsid w:val="00EC4A25"/>
    <w:rsid w:val="00EE3E2B"/>
    <w:rsid w:val="00F025A2"/>
    <w:rsid w:val="00F04712"/>
    <w:rsid w:val="00F126C9"/>
    <w:rsid w:val="00F13360"/>
    <w:rsid w:val="00F22EC7"/>
    <w:rsid w:val="00F2566D"/>
    <w:rsid w:val="00F325C8"/>
    <w:rsid w:val="00F46A5A"/>
    <w:rsid w:val="00F5252B"/>
    <w:rsid w:val="00F653B8"/>
    <w:rsid w:val="00F9008D"/>
    <w:rsid w:val="00F90BFA"/>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9A524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DocumentMap">
    <w:name w:val="Document Map"/>
    <w:basedOn w:val="Normal"/>
    <w:link w:val="DocumentMapChar"/>
    <w:rsid w:val="00F90BFA"/>
    <w:rPr>
      <w:rFonts w:ascii="SimSun" w:eastAsia="SimSun"/>
      <w:sz w:val="18"/>
      <w:szCs w:val="18"/>
    </w:rPr>
  </w:style>
  <w:style w:type="character" w:customStyle="1" w:styleId="DocumentMapChar">
    <w:name w:val="Document Map Char"/>
    <w:link w:val="DocumentMap"/>
    <w:rsid w:val="00F90BFA"/>
    <w:rPr>
      <w:rFonts w:ascii="SimSun" w:eastAsia="SimSun"/>
      <w:sz w:val="18"/>
      <w:szCs w:val="18"/>
      <w:lang w:eastAsia="en-US"/>
    </w:rPr>
  </w:style>
  <w:style w:type="character" w:customStyle="1" w:styleId="EXCar">
    <w:name w:val="EX Car"/>
    <w:link w:val="EX"/>
    <w:rsid w:val="00F90BFA"/>
    <w:rPr>
      <w:lang w:eastAsia="en-US"/>
    </w:rPr>
  </w:style>
  <w:style w:type="paragraph" w:styleId="List3">
    <w:name w:val="List 3"/>
    <w:basedOn w:val="List2"/>
    <w:rsid w:val="00F90BFA"/>
    <w:pPr>
      <w:ind w:leftChars="0" w:left="1135" w:firstLineChars="0" w:hanging="284"/>
      <w:contextualSpacing w:val="0"/>
    </w:pPr>
  </w:style>
  <w:style w:type="paragraph" w:styleId="List2">
    <w:name w:val="List 2"/>
    <w:basedOn w:val="Normal"/>
    <w:rsid w:val="00F90BFA"/>
    <w:pPr>
      <w:ind w:leftChars="200" w:left="100" w:hangingChars="200" w:hanging="200"/>
      <w:contextualSpacing/>
    </w:pPr>
    <w:rPr>
      <w:rFonts w:eastAsia="SimSun"/>
    </w:rPr>
  </w:style>
  <w:style w:type="character" w:customStyle="1" w:styleId="B1Char">
    <w:name w:val="B1 Char"/>
    <w:link w:val="B1"/>
    <w:qFormat/>
    <w:rsid w:val="00F90BFA"/>
    <w:rPr>
      <w:lang w:eastAsia="en-US"/>
    </w:rPr>
  </w:style>
  <w:style w:type="character" w:customStyle="1" w:styleId="TFChar">
    <w:name w:val="TF Char"/>
    <w:link w:val="TF"/>
    <w:rsid w:val="00F90BFA"/>
    <w:rPr>
      <w:rFonts w:ascii="Arial" w:hAnsi="Arial"/>
      <w:b/>
      <w:lang w:eastAsia="en-US"/>
    </w:rPr>
  </w:style>
  <w:style w:type="character" w:customStyle="1" w:styleId="EditorsNoteChar">
    <w:name w:val="Editor's Note Char"/>
    <w:aliases w:val="EN Char,Editor's Note Char1"/>
    <w:link w:val="EditorsNote"/>
    <w:rsid w:val="00F90BFA"/>
    <w:rPr>
      <w:color w:val="FF0000"/>
      <w:lang w:eastAsia="en-US"/>
    </w:rPr>
  </w:style>
  <w:style w:type="character" w:customStyle="1" w:styleId="NOZchn">
    <w:name w:val="NO Zchn"/>
    <w:link w:val="NO"/>
    <w:rsid w:val="00F90BFA"/>
    <w:rPr>
      <w:lang w:eastAsia="en-US"/>
    </w:rPr>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lang w:eastAsia="en-US"/>
    </w:rPr>
  </w:style>
  <w:style w:type="character" w:customStyle="1" w:styleId="TALChar">
    <w:name w:val="TAL Char"/>
    <w:link w:val="TAL"/>
    <w:qFormat/>
    <w:rsid w:val="00F90BFA"/>
    <w:rPr>
      <w:rFonts w:ascii="Arial" w:hAnsi="Arial"/>
      <w:sz w:val="18"/>
      <w:lang w:eastAsia="en-US"/>
    </w:rPr>
  </w:style>
  <w:style w:type="character" w:customStyle="1" w:styleId="TAHChar">
    <w:name w:val="TAH Char"/>
    <w:link w:val="TAH"/>
    <w:qFormat/>
    <w:rsid w:val="00F90BFA"/>
    <w:rPr>
      <w:rFonts w:ascii="Arial" w:hAnsi="Arial"/>
      <w:b/>
      <w:sz w:val="18"/>
      <w:lang w:eastAsia="en-US"/>
    </w:rPr>
  </w:style>
  <w:style w:type="paragraph" w:styleId="TOCHeading">
    <w:name w:val="TOC Heading"/>
    <w:basedOn w:val="Heading1"/>
    <w:next w:val="Normal"/>
    <w:uiPriority w:val="39"/>
    <w:unhideWhenUsed/>
    <w:qFormat/>
    <w:rsid w:val="00F90BFA"/>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TANChar">
    <w:name w:val="TAN Char"/>
    <w:link w:val="TAN"/>
    <w:rsid w:val="00F90BFA"/>
    <w:rPr>
      <w:rFonts w:ascii="Arial" w:hAnsi="Arial"/>
      <w:sz w:val="18"/>
      <w:lang w:eastAsia="en-US"/>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val="en-US" w:eastAsia="zh-CN"/>
    </w:rPr>
  </w:style>
  <w:style w:type="character" w:customStyle="1" w:styleId="B2Char">
    <w:name w:val="B2 Char"/>
    <w:link w:val="B2"/>
    <w:qFormat/>
    <w:rsid w:val="00F90BFA"/>
    <w:rPr>
      <w:lang w:eastAsia="en-US"/>
    </w:rPr>
  </w:style>
  <w:style w:type="character" w:customStyle="1" w:styleId="NOChar">
    <w:name w:val="NO Char"/>
    <w:rsid w:val="00F90BFA"/>
    <w:rPr>
      <w:rFonts w:ascii="Times New Roman" w:hAnsi="Times New Roman"/>
      <w:lang w:val="en-GB" w:eastAsia="en-US"/>
    </w:rPr>
  </w:style>
  <w:style w:type="paragraph" w:customStyle="1" w:styleId="CRCoverPage">
    <w:name w:val="CR Cover Page"/>
    <w:rsid w:val="00F90BFA"/>
    <w:pPr>
      <w:spacing w:after="120"/>
    </w:pPr>
    <w:rPr>
      <w:rFonts w:ascii="Arial" w:hAnsi="Arial"/>
      <w:lang w:eastAsia="en-US"/>
    </w:rPr>
  </w:style>
  <w:style w:type="character" w:customStyle="1" w:styleId="PLChar">
    <w:name w:val="PL Char"/>
    <w:link w:val="PL"/>
    <w:locked/>
    <w:rsid w:val="00F90BFA"/>
    <w:rPr>
      <w:rFonts w:ascii="Courier New" w:hAnsi="Courier New"/>
      <w:noProof/>
      <w:sz w:val="16"/>
      <w:lang w:eastAsia="en-US"/>
    </w:rPr>
  </w:style>
  <w:style w:type="character" w:customStyle="1" w:styleId="TALChar1">
    <w:name w:val="TAL Char1"/>
    <w:rsid w:val="00F90BFA"/>
    <w:rPr>
      <w:rFonts w:ascii="Arial" w:hAnsi="Arial"/>
      <w:sz w:val="18"/>
      <w:lang w:val="en-GB" w:eastAsia="en-US"/>
    </w:rPr>
  </w:style>
  <w:style w:type="paragraph" w:styleId="List">
    <w:name w:val="List"/>
    <w:basedOn w:val="Normal"/>
    <w:rsid w:val="00F90BFA"/>
    <w:pPr>
      <w:ind w:left="283" w:hanging="283"/>
      <w:contextualSpacing/>
    </w:pPr>
    <w:rPr>
      <w:rFonts w:eastAsia="SimSun"/>
    </w:rPr>
  </w:style>
  <w:style w:type="character" w:customStyle="1" w:styleId="TACChar">
    <w:name w:val="TAC Char"/>
    <w:link w:val="TAC"/>
    <w:rsid w:val="00F90BF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hyperlink" Target="https://landing.google.com/sre/book.html"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5E8301-50F9-4510-BD76-F37EF8D94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Pages>
  <Words>47458</Words>
  <Characters>270514</Characters>
  <Application>Microsoft Office Word</Application>
  <DocSecurity>0</DocSecurity>
  <Lines>2254</Lines>
  <Paragraphs>634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317338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29.500_CR0271R1_(Rel-16)_5G_eSBA</cp:lastModifiedBy>
  <cp:revision>40</cp:revision>
  <cp:lastPrinted>2019-02-25T14:05:00Z</cp:lastPrinted>
  <dcterms:created xsi:type="dcterms:W3CDTF">2020-09-24T11:11:00Z</dcterms:created>
  <dcterms:modified xsi:type="dcterms:W3CDTF">2021-09-14T21:43:00Z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29.500%Rel-16%%29.500%Rel-16%%29.500%Rel-16%%29.500%Rel-16%%29.500%Rel-16%%29.500%Rel-16%%29.500%Rel-16%%29.500%Rel-16%%29.500%Rel-16%%29.500%Rel-16%%29.500%Rel-16%0001%29.500%Rel-16%0002%29.500%Rel-16%0003%29.500%Rel-16%0004%29.500%Rel-16%0005%29.500%Rel</vt:lpwstr>
  </property>
  <property fmtid="{D5CDD505-2E9C-101B-9397-08002B2CF9AE}" pid="3" name="MCCCRsImpl1">
    <vt:lpwstr>-16%0006%29.500%Rel-16%0009%29.500%Rel-16%0010%29.500%Rel-16%0011%29.500%Rel-16%0012%29.500%Rel-16%0013%29.500%Rel-16%0014%29.500%Rel-16%0015%29.500%Rel-16%0016%29.500%Rel-16%0018%29.500%Rel-16%0020%29.500%Rel-16%0022%29.500%Rel-16%%29.500%Rel-16%0023%29.</vt:lpwstr>
  </property>
  <property fmtid="{D5CDD505-2E9C-101B-9397-08002B2CF9AE}" pid="4" name="MCCCRsImpl2">
    <vt:lpwstr>500%Rel-16%0024%29.500%Rel-16%0025%29.500%Rel-16%0026%29.500%Rel-16%0027%29.500%Rel-16%0030%29.500%Rel-16%0031%29.500%Rel-16%0032%29.500%Rel-16%0037%29.500%Rel-16%0038%29.500%Rel-16%0033%29.500%Rel-16%0034%29.500%Rel-16%0035%29.500%Rel-16%0036%29.500%Rel-</vt:lpwstr>
  </property>
  <property fmtid="{D5CDD505-2E9C-101B-9397-08002B2CF9AE}" pid="5" name="MCCCRsImpl3">
    <vt:lpwstr>16%0040%29.500%Rel-16%0041%29.500%Rel-16%0042%29.500%Rel-16%0043%29.500%Rel-16%0044%29.500%Rel-16%0045%29.500%Rel-16%0053%29.500%Rel-16%0046%29.500%Rel-16%0047%29.500%Rel-16%0049%29.500%Rel-16%0052%29.500%Rel-16%0059%29.500%Rel-16%0062%29.500%Rel-16%0039%</vt:lpwstr>
  </property>
  <property fmtid="{D5CDD505-2E9C-101B-9397-08002B2CF9AE}" pid="6" name="MCCCRsImpl4">
    <vt:lpwstr>29.500%Rel-16%0056%29.500%Rel-16%0057%29.500%Rel-16%0060%29.500%Rel-16%0064%29.500%Rel-16%0065%29.500%Rel-16%0067%29.500%Rel-16%0068%29.500%Rel-16%0069%29.500%Rel-16%0066%29.500%Rel-16%0063%29.500%Rel-16%%29.500%Rel-16%0074%29.500%Rel-16%0081%29.500%Rel-1</vt:lpwstr>
  </property>
  <property fmtid="{D5CDD505-2E9C-101B-9397-08002B2CF9AE}" pid="7" name="MCCCRsImpl5">
    <vt:lpwstr>6%0085%29.500%Rel-16%0086%29.500%Rel-16%0087%29.500%Rel-16%0088%29.500%Rel-16%0089%29.500%Rel-16%0091%29.500%Rel-16%0095%29.500%Rel-16%0096%29.500%Rel-16%0097%29.500%Rel-16%0100%29.500%Rel-16%0090%29.500%Rel-16%0098%29.500%Rel-16%0092%29.500%Rel-16%0104%2</vt:lpwstr>
  </property>
  <property fmtid="{D5CDD505-2E9C-101B-9397-08002B2CF9AE}" pid="8" name="MCCCRsImpl6">
    <vt:lpwstr>9.500%Rel-16%0106%29.500%Rel-16%0107%29.500%Rel-16%0108%29.500%Rel-16%0113%29.500%Rel-16%0114%29.500%Rel-16%0118%29.500%Rel-16%0119%29.500%Rel-16%0121%29.500%Rel-16%0124%29.500%Rel-16%0127%29.500%Rel-16%0128%29.500%Rel-16%0134%29.500%Rel-16%0135%29.500%Re</vt:lpwstr>
  </property>
  <property fmtid="{D5CDD505-2E9C-101B-9397-08002B2CF9AE}" pid="9" name="MCCCRsImpl7">
    <vt:lpwstr>l-16%0136%29.500%Rel-16%0137%29.500%Rel-16%0138%29.500%Rel-16%0139%29.500%Rel-16%0109%29.500%Rel-16%0110%29.500%Rel-16%0111%29.500%Rel-16%0112%29.500%Rel-16%0116%29.500%Rel-16%0122%29.500%Rel-16%0142%29.500%Rel-16%0120%29.500%Rel-16%0123%29.500%Rel-16%014</vt:lpwstr>
  </property>
  <property fmtid="{D5CDD505-2E9C-101B-9397-08002B2CF9AE}" pid="10" name="MCCCRsImpl8">
    <vt:lpwstr>0%29.500%Rel-16%0141%29.500%Rel-16%0132%29.500%Rel-16%0148%29.500%Rel-16%0150%29.500%Rel-16%0151%29.500%Rel-16%0152%29.500%Rel-16%0153%29.500%Rel-16%0154%29.500%Rel-16%0157%29.500%Rel-16%0158%29.500%Rel-16%0159%29.500%Rel-16%0160%29.500%Rel-16%0161%29.500</vt:lpwstr>
  </property>
  <property fmtid="{D5CDD505-2E9C-101B-9397-08002B2CF9AE}" pid="11" name="MCCCRsImpl9">
    <vt:lpwstr>%Rel-16%0156%29.500%Rel-16%0163%29.500%Rel-16%0165%29.500%Rel-16%0170%29.500%Rel-16%0172%29.500%Rel-16%0174%29.500%Rel-16%0176%29.500%Rel-16%0180%29.500%Rel-16%0182%29.500%Rel-16%0184%29.500%Rel-16%0190%29.500%Rel-16%0192%29.500%Rel-16%0196%29.500%Rel-16%</vt:lpwstr>
  </property>
  <property fmtid="{D5CDD505-2E9C-101B-9397-08002B2CF9AE}" pid="12" name="MCCCRsImpl10">
    <vt:lpwstr>500%Rel-16%0256%29.500%Rel-16%0262%29.500%Rel-16%0265%29.500%Rel-16%0254%29.500%Rel-16%0271%</vt:lpwstr>
  </property>
</Properties>
</file>