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4491DF98"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r w:rsidR="000927D8">
              <w:t>1</w:t>
            </w:r>
            <w:r w:rsidRPr="0013249B">
              <w:t>.</w:t>
            </w:r>
            <w:r w:rsidR="000927D8">
              <w:t>0</w:t>
            </w:r>
            <w:r w:rsidRPr="0013249B">
              <w:t xml:space="preserve"> </w:t>
            </w:r>
            <w:r w:rsidRPr="0013249B">
              <w:rPr>
                <w:sz w:val="32"/>
              </w:rPr>
              <w:t>(202</w:t>
            </w:r>
            <w:r w:rsidR="003937FD">
              <w:rPr>
                <w:sz w:val="32"/>
              </w:rPr>
              <w:t>3</w:t>
            </w:r>
            <w:r w:rsidRPr="0013249B">
              <w:rPr>
                <w:sz w:val="32"/>
              </w:rPr>
              <w:t>-</w:t>
            </w:r>
            <w:r w:rsidR="003937FD">
              <w:rPr>
                <w:sz w:val="32"/>
              </w:rPr>
              <w:t>0</w:t>
            </w:r>
            <w:r w:rsidR="00FF59EE">
              <w:rPr>
                <w:sz w:val="32"/>
              </w:rPr>
              <w:t>8</w:t>
            </w:r>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3rd Generation Partnership Project;</w:t>
            </w:r>
          </w:p>
          <w:p w14:paraId="5DD11871" w14:textId="77777777" w:rsidR="00C83587" w:rsidRPr="0013249B" w:rsidRDefault="00C83587" w:rsidP="002B687F">
            <w:pPr>
              <w:pStyle w:val="ZT"/>
              <w:framePr w:wrap="auto" w:hAnchor="text" w:yAlign="inline"/>
            </w:pPr>
            <w:r w:rsidRPr="0013249B">
              <w:t>Technical Specification Group Services and System Aspects;</w:t>
            </w:r>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1" w:name="_MON_1684549432"/>
      <w:bookmarkEnd w:id="1"/>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343B99" w:rsidP="002B687F">
            <w:pPr>
              <w:rPr>
                <w:i/>
              </w:rPr>
            </w:pPr>
            <w:r>
              <w:rPr>
                <w:noProof/>
              </w:rPr>
              <w:object w:dxaOrig="2026" w:dyaOrig="1251" w14:anchorId="17089455">
                <v:shape id="_x0000_i1026" type="#_x0000_t75" alt="" style="width:102.55pt;height:64pt;mso-width-percent:0;mso-height-percent:0;mso-width-percent:0;mso-height-percent:0" o:ole="">
                  <v:imagedata r:id="rId13" o:title=""/>
                </v:shape>
                <o:OLEObject Type="Embed" ProgID="Word.Picture.8" ShapeID="_x0000_i1026" DrawAspect="Content" ObjectID="_1754421026" r:id="rId14"/>
              </w:object>
            </w:r>
          </w:p>
        </w:tc>
        <w:bookmarkStart w:id="2" w:name="_MON_1710316168"/>
        <w:bookmarkEnd w:id="2"/>
        <w:tc>
          <w:tcPr>
            <w:tcW w:w="5540" w:type="dxa"/>
            <w:shd w:val="clear" w:color="auto" w:fill="auto"/>
          </w:tcPr>
          <w:p w14:paraId="3FCD96EF" w14:textId="0960664C" w:rsidR="00C83587" w:rsidRPr="0013249B" w:rsidRDefault="00343B99" w:rsidP="002B687F">
            <w:pPr>
              <w:jc w:val="right"/>
            </w:pPr>
            <w:r>
              <w:rPr>
                <w:noProof/>
              </w:rPr>
              <w:object w:dxaOrig="2126" w:dyaOrig="1243" w14:anchorId="515BD5AD">
                <v:shape id="_x0000_i1025" type="#_x0000_t75" alt="" style="width:128pt;height:74.9pt;mso-width-percent:0;mso-height-percent:0;mso-width-percent:0;mso-height-percent:0" o:ole="">
                  <v:imagedata r:id="rId15" o:title=""/>
                </v:shape>
                <o:OLEObject Type="Embed" ProgID="Word.Picture.8" ShapeID="_x0000_i1025" DrawAspect="Content" ObjectID="_1754421027"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3"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3"/>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4"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5"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5"/>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6"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7" w:name="copyrightaddon"/>
            <w:bookmarkEnd w:id="7"/>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6"/>
          </w:p>
          <w:p w14:paraId="4DD9281F" w14:textId="77777777" w:rsidR="00C83587" w:rsidRPr="0013249B" w:rsidRDefault="00C83587" w:rsidP="002B687F"/>
        </w:tc>
      </w:tr>
      <w:bookmarkEnd w:id="4"/>
    </w:tbl>
    <w:p w14:paraId="5A79F1B0" w14:textId="56002314" w:rsidR="006041C0" w:rsidRPr="0013249B" w:rsidRDefault="00C83587" w:rsidP="006041C0">
      <w:pPr>
        <w:pStyle w:val="TT"/>
      </w:pPr>
      <w:r w:rsidRPr="0013249B">
        <w:br w:type="page"/>
      </w:r>
      <w:r w:rsidR="006041C0" w:rsidRPr="0013249B">
        <w:lastRenderedPageBreak/>
        <w:t>Contents</w:t>
      </w:r>
    </w:p>
    <w:p w14:paraId="0A9A5259" w14:textId="1742C884" w:rsidR="005249AA" w:rsidRDefault="007E6CA3">
      <w:pPr>
        <w:pStyle w:val="TOC1"/>
        <w:rPr>
          <w:rFonts w:asciiTheme="minorHAnsi" w:eastAsiaTheme="minorEastAsia" w:hAnsiTheme="minorHAnsi" w:cstheme="minorBidi"/>
          <w:kern w:val="2"/>
          <w:sz w:val="24"/>
          <w:szCs w:val="24"/>
          <w:lang w:val="en-DE"/>
          <w14:ligatures w14:val="standardContextual"/>
        </w:rPr>
      </w:pPr>
      <w:r>
        <w:fldChar w:fldCharType="begin"/>
      </w:r>
      <w:r>
        <w:instrText xml:space="preserve"> TOC \o "1-" </w:instrText>
      </w:r>
      <w:r>
        <w:fldChar w:fldCharType="separate"/>
      </w:r>
      <w:r w:rsidR="005249AA">
        <w:t>Foreword</w:t>
      </w:r>
      <w:r w:rsidR="005249AA">
        <w:tab/>
      </w:r>
      <w:r w:rsidR="005249AA">
        <w:fldChar w:fldCharType="begin"/>
      </w:r>
      <w:r w:rsidR="005249AA">
        <w:instrText xml:space="preserve"> PAGEREF _Toc143806450 \h </w:instrText>
      </w:r>
      <w:r w:rsidR="005249AA">
        <w:fldChar w:fldCharType="separate"/>
      </w:r>
      <w:r w:rsidR="005249AA">
        <w:t>4</w:t>
      </w:r>
      <w:r w:rsidR="005249AA">
        <w:fldChar w:fldCharType="end"/>
      </w:r>
    </w:p>
    <w:p w14:paraId="5D55CDE3" w14:textId="046E826D" w:rsidR="005249AA" w:rsidRDefault="005249AA">
      <w:pPr>
        <w:pStyle w:val="TOC1"/>
        <w:rPr>
          <w:rFonts w:asciiTheme="minorHAnsi" w:eastAsiaTheme="minorEastAsia" w:hAnsiTheme="minorHAnsi" w:cstheme="minorBidi"/>
          <w:kern w:val="2"/>
          <w:sz w:val="24"/>
          <w:szCs w:val="24"/>
          <w:lang w:val="en-DE"/>
          <w14:ligatures w14:val="standardContextual"/>
        </w:rPr>
      </w:pPr>
      <w:r>
        <w:t>1</w:t>
      </w:r>
      <w:r>
        <w:rPr>
          <w:rFonts w:asciiTheme="minorHAnsi" w:eastAsiaTheme="minorEastAsia" w:hAnsiTheme="minorHAnsi" w:cstheme="minorBidi"/>
          <w:kern w:val="2"/>
          <w:sz w:val="24"/>
          <w:szCs w:val="24"/>
          <w:lang w:val="en-DE"/>
          <w14:ligatures w14:val="standardContextual"/>
        </w:rPr>
        <w:tab/>
      </w:r>
      <w:r>
        <w:t>Scope</w:t>
      </w:r>
      <w:r>
        <w:tab/>
      </w:r>
      <w:r>
        <w:fldChar w:fldCharType="begin"/>
      </w:r>
      <w:r>
        <w:instrText xml:space="preserve"> PAGEREF _Toc143806451 \h </w:instrText>
      </w:r>
      <w:r>
        <w:fldChar w:fldCharType="separate"/>
      </w:r>
      <w:r>
        <w:t>6</w:t>
      </w:r>
      <w:r>
        <w:fldChar w:fldCharType="end"/>
      </w:r>
    </w:p>
    <w:p w14:paraId="3FC86817" w14:textId="3585A8DB" w:rsidR="005249AA" w:rsidRDefault="005249AA">
      <w:pPr>
        <w:pStyle w:val="TOC1"/>
        <w:rPr>
          <w:rFonts w:asciiTheme="minorHAnsi" w:eastAsiaTheme="minorEastAsia" w:hAnsiTheme="minorHAnsi" w:cstheme="minorBidi"/>
          <w:kern w:val="2"/>
          <w:sz w:val="24"/>
          <w:szCs w:val="24"/>
          <w:lang w:val="en-DE"/>
          <w14:ligatures w14:val="standardContextual"/>
        </w:rPr>
      </w:pPr>
      <w:r>
        <w:t>2</w:t>
      </w:r>
      <w:r>
        <w:rPr>
          <w:rFonts w:asciiTheme="minorHAnsi" w:eastAsiaTheme="minorEastAsia" w:hAnsiTheme="minorHAnsi" w:cstheme="minorBidi"/>
          <w:kern w:val="2"/>
          <w:sz w:val="24"/>
          <w:szCs w:val="24"/>
          <w:lang w:val="en-DE"/>
          <w14:ligatures w14:val="standardContextual"/>
        </w:rPr>
        <w:tab/>
      </w:r>
      <w:r>
        <w:t>References</w:t>
      </w:r>
      <w:r>
        <w:tab/>
      </w:r>
      <w:r>
        <w:fldChar w:fldCharType="begin"/>
      </w:r>
      <w:r>
        <w:instrText xml:space="preserve"> PAGEREF _Toc143806452 \h </w:instrText>
      </w:r>
      <w:r>
        <w:fldChar w:fldCharType="separate"/>
      </w:r>
      <w:r>
        <w:t>6</w:t>
      </w:r>
      <w:r>
        <w:fldChar w:fldCharType="end"/>
      </w:r>
    </w:p>
    <w:p w14:paraId="064E000B" w14:textId="1F0CB037" w:rsidR="005249AA" w:rsidRDefault="005249AA">
      <w:pPr>
        <w:pStyle w:val="TOC1"/>
        <w:rPr>
          <w:rFonts w:asciiTheme="minorHAnsi" w:eastAsiaTheme="minorEastAsia" w:hAnsiTheme="minorHAnsi" w:cstheme="minorBidi"/>
          <w:kern w:val="2"/>
          <w:sz w:val="24"/>
          <w:szCs w:val="24"/>
          <w:lang w:val="en-DE"/>
          <w14:ligatures w14:val="standardContextual"/>
        </w:rPr>
      </w:pPr>
      <w:r>
        <w:t>3</w:t>
      </w:r>
      <w:r>
        <w:rPr>
          <w:rFonts w:asciiTheme="minorHAnsi" w:eastAsiaTheme="minorEastAsia" w:hAnsiTheme="minorHAnsi" w:cstheme="minorBidi"/>
          <w:kern w:val="2"/>
          <w:sz w:val="24"/>
          <w:szCs w:val="24"/>
          <w:lang w:val="en-DE"/>
          <w14:ligatures w14:val="standardContextual"/>
        </w:rPr>
        <w:tab/>
      </w:r>
      <w:r>
        <w:t>Definitions of terms and abbreviations</w:t>
      </w:r>
      <w:r>
        <w:tab/>
      </w:r>
      <w:r>
        <w:fldChar w:fldCharType="begin"/>
      </w:r>
      <w:r>
        <w:instrText xml:space="preserve"> PAGEREF _Toc143806453 \h </w:instrText>
      </w:r>
      <w:r>
        <w:fldChar w:fldCharType="separate"/>
      </w:r>
      <w:r>
        <w:t>7</w:t>
      </w:r>
      <w:r>
        <w:fldChar w:fldCharType="end"/>
      </w:r>
    </w:p>
    <w:p w14:paraId="7964569F" w14:textId="228CD909" w:rsidR="005249AA" w:rsidRDefault="005249AA">
      <w:pPr>
        <w:pStyle w:val="TOC2"/>
        <w:rPr>
          <w:rFonts w:asciiTheme="minorHAnsi" w:eastAsiaTheme="minorEastAsia" w:hAnsiTheme="minorHAnsi" w:cstheme="minorBidi"/>
          <w:kern w:val="2"/>
          <w:sz w:val="24"/>
          <w:szCs w:val="24"/>
          <w:lang w:val="en-DE"/>
          <w14:ligatures w14:val="standardContextual"/>
        </w:rPr>
      </w:pPr>
      <w:r>
        <w:t>3.1</w:t>
      </w:r>
      <w:r>
        <w:rPr>
          <w:rFonts w:asciiTheme="minorHAnsi" w:eastAsiaTheme="minorEastAsia" w:hAnsiTheme="minorHAnsi" w:cstheme="minorBidi"/>
          <w:kern w:val="2"/>
          <w:sz w:val="24"/>
          <w:szCs w:val="24"/>
          <w:lang w:val="en-DE"/>
          <w14:ligatures w14:val="standardContextual"/>
        </w:rPr>
        <w:tab/>
      </w:r>
      <w:r>
        <w:t>Terms</w:t>
      </w:r>
      <w:r>
        <w:tab/>
      </w:r>
      <w:r>
        <w:fldChar w:fldCharType="begin"/>
      </w:r>
      <w:r>
        <w:instrText xml:space="preserve"> PAGEREF _Toc143806454 \h </w:instrText>
      </w:r>
      <w:r>
        <w:fldChar w:fldCharType="separate"/>
      </w:r>
      <w:r>
        <w:t>7</w:t>
      </w:r>
      <w:r>
        <w:fldChar w:fldCharType="end"/>
      </w:r>
    </w:p>
    <w:p w14:paraId="195C0D8C" w14:textId="21CDD937" w:rsidR="005249AA" w:rsidRDefault="005249AA">
      <w:pPr>
        <w:pStyle w:val="TOC2"/>
        <w:rPr>
          <w:rFonts w:asciiTheme="minorHAnsi" w:eastAsiaTheme="minorEastAsia" w:hAnsiTheme="minorHAnsi" w:cstheme="minorBidi"/>
          <w:kern w:val="2"/>
          <w:sz w:val="24"/>
          <w:szCs w:val="24"/>
          <w:lang w:val="en-DE"/>
          <w14:ligatures w14:val="standardContextual"/>
        </w:rPr>
      </w:pPr>
      <w:r w:rsidRPr="00627D0B">
        <w:rPr>
          <w:rFonts w:eastAsia="SimSun"/>
        </w:rPr>
        <w:t>3.2</w:t>
      </w:r>
      <w:r>
        <w:rPr>
          <w:rFonts w:asciiTheme="minorHAnsi" w:eastAsiaTheme="minorEastAsia" w:hAnsiTheme="minorHAnsi" w:cstheme="minorBidi"/>
          <w:kern w:val="2"/>
          <w:sz w:val="24"/>
          <w:szCs w:val="24"/>
          <w:lang w:val="en-DE"/>
          <w14:ligatures w14:val="standardContextual"/>
        </w:rPr>
        <w:tab/>
      </w:r>
      <w:r w:rsidRPr="00627D0B">
        <w:rPr>
          <w:rFonts w:eastAsia="SimSun"/>
        </w:rPr>
        <w:t>Symbols</w:t>
      </w:r>
      <w:r>
        <w:tab/>
      </w:r>
      <w:r>
        <w:fldChar w:fldCharType="begin"/>
      </w:r>
      <w:r>
        <w:instrText xml:space="preserve"> PAGEREF _Toc143806455 \h </w:instrText>
      </w:r>
      <w:r>
        <w:fldChar w:fldCharType="separate"/>
      </w:r>
      <w:r>
        <w:t>7</w:t>
      </w:r>
      <w:r>
        <w:fldChar w:fldCharType="end"/>
      </w:r>
    </w:p>
    <w:p w14:paraId="7B806A07" w14:textId="47FF7E80" w:rsidR="005249AA" w:rsidRDefault="005249AA">
      <w:pPr>
        <w:pStyle w:val="TOC2"/>
        <w:rPr>
          <w:rFonts w:asciiTheme="minorHAnsi" w:eastAsiaTheme="minorEastAsia" w:hAnsiTheme="minorHAnsi" w:cstheme="minorBidi"/>
          <w:kern w:val="2"/>
          <w:sz w:val="24"/>
          <w:szCs w:val="24"/>
          <w:lang w:val="en-DE"/>
          <w14:ligatures w14:val="standardContextual"/>
        </w:rPr>
      </w:pPr>
      <w:r>
        <w:t>3.2</w:t>
      </w:r>
      <w:r>
        <w:rPr>
          <w:rFonts w:asciiTheme="minorHAnsi" w:eastAsiaTheme="minorEastAsia" w:hAnsiTheme="minorHAnsi" w:cstheme="minorBidi"/>
          <w:kern w:val="2"/>
          <w:sz w:val="24"/>
          <w:szCs w:val="24"/>
          <w:lang w:val="en-DE"/>
          <w14:ligatures w14:val="standardContextual"/>
        </w:rPr>
        <w:tab/>
      </w:r>
      <w:r>
        <w:t>Abbreviations</w:t>
      </w:r>
      <w:r>
        <w:tab/>
      </w:r>
      <w:r>
        <w:fldChar w:fldCharType="begin"/>
      </w:r>
      <w:r>
        <w:instrText xml:space="preserve"> PAGEREF _Toc143806456 \h </w:instrText>
      </w:r>
      <w:r>
        <w:fldChar w:fldCharType="separate"/>
      </w:r>
      <w:r>
        <w:t>8</w:t>
      </w:r>
      <w:r>
        <w:fldChar w:fldCharType="end"/>
      </w:r>
    </w:p>
    <w:p w14:paraId="08709B43" w14:textId="55B778C5" w:rsidR="005249AA" w:rsidRDefault="005249AA">
      <w:pPr>
        <w:pStyle w:val="TOC1"/>
        <w:rPr>
          <w:rFonts w:asciiTheme="minorHAnsi" w:eastAsiaTheme="minorEastAsia" w:hAnsiTheme="minorHAnsi" w:cstheme="minorBidi"/>
          <w:kern w:val="2"/>
          <w:sz w:val="24"/>
          <w:szCs w:val="24"/>
          <w:lang w:val="en-DE"/>
          <w14:ligatures w14:val="standardContextual"/>
        </w:rPr>
      </w:pPr>
      <w:r>
        <w:t>4</w:t>
      </w:r>
      <w:r>
        <w:rPr>
          <w:rFonts w:asciiTheme="minorHAnsi" w:eastAsiaTheme="minorEastAsia" w:hAnsiTheme="minorHAnsi" w:cstheme="minorBidi"/>
          <w:kern w:val="2"/>
          <w:sz w:val="24"/>
          <w:szCs w:val="24"/>
          <w:lang w:val="en-DE"/>
          <w14:ligatures w14:val="standardContextual"/>
        </w:rPr>
        <w:tab/>
      </w:r>
      <w:r>
        <w:t>Background and Assumptions</w:t>
      </w:r>
      <w:r>
        <w:tab/>
      </w:r>
      <w:r>
        <w:fldChar w:fldCharType="begin"/>
      </w:r>
      <w:r>
        <w:instrText xml:space="preserve"> PAGEREF _Toc143806457 \h </w:instrText>
      </w:r>
      <w:r>
        <w:fldChar w:fldCharType="separate"/>
      </w:r>
      <w:r>
        <w:t>8</w:t>
      </w:r>
      <w:r>
        <w:fldChar w:fldCharType="end"/>
      </w:r>
    </w:p>
    <w:p w14:paraId="63011176" w14:textId="42B07187" w:rsidR="005249AA" w:rsidRDefault="005249AA">
      <w:pPr>
        <w:pStyle w:val="TOC1"/>
        <w:rPr>
          <w:rFonts w:asciiTheme="minorHAnsi" w:eastAsiaTheme="minorEastAsia" w:hAnsiTheme="minorHAnsi" w:cstheme="minorBidi"/>
          <w:kern w:val="2"/>
          <w:sz w:val="24"/>
          <w:szCs w:val="24"/>
          <w:lang w:val="en-DE"/>
          <w14:ligatures w14:val="standardContextual"/>
        </w:rPr>
      </w:pPr>
      <w:r>
        <w:t>5</w:t>
      </w:r>
      <w:r>
        <w:rPr>
          <w:rFonts w:asciiTheme="minorHAnsi" w:eastAsiaTheme="minorEastAsia" w:hAnsiTheme="minorHAnsi" w:cstheme="minorBidi"/>
          <w:kern w:val="2"/>
          <w:sz w:val="24"/>
          <w:szCs w:val="24"/>
          <w:lang w:val="en-DE"/>
          <w14:ligatures w14:val="standardContextual"/>
        </w:rPr>
        <w:tab/>
      </w:r>
      <w:r>
        <w:rPr>
          <w:lang w:eastAsia="ko-KR"/>
        </w:rPr>
        <w:t>Scenarios</w:t>
      </w:r>
      <w:r>
        <w:tab/>
      </w:r>
      <w:r>
        <w:fldChar w:fldCharType="begin"/>
      </w:r>
      <w:r>
        <w:instrText xml:space="preserve"> PAGEREF _Toc143806458 \h </w:instrText>
      </w:r>
      <w:r>
        <w:fldChar w:fldCharType="separate"/>
      </w:r>
      <w:r>
        <w:t>8</w:t>
      </w:r>
      <w:r>
        <w:fldChar w:fldCharType="end"/>
      </w:r>
    </w:p>
    <w:p w14:paraId="3B07B794" w14:textId="0DA4A7B7" w:rsidR="005249AA" w:rsidRDefault="005249AA">
      <w:pPr>
        <w:pStyle w:val="TOC1"/>
        <w:rPr>
          <w:rFonts w:asciiTheme="minorHAnsi" w:eastAsiaTheme="minorEastAsia" w:hAnsiTheme="minorHAnsi" w:cstheme="minorBidi"/>
          <w:kern w:val="2"/>
          <w:sz w:val="24"/>
          <w:szCs w:val="24"/>
          <w:lang w:val="en-DE"/>
          <w14:ligatures w14:val="standardContextual"/>
        </w:rPr>
      </w:pPr>
      <w:r>
        <w:t>6</w:t>
      </w:r>
      <w:r>
        <w:rPr>
          <w:rFonts w:asciiTheme="minorHAnsi" w:eastAsiaTheme="minorEastAsia" w:hAnsiTheme="minorHAnsi" w:cstheme="minorBidi"/>
          <w:kern w:val="2"/>
          <w:sz w:val="24"/>
          <w:szCs w:val="24"/>
          <w:lang w:val="en-DE"/>
          <w14:ligatures w14:val="standardContextual"/>
        </w:rPr>
        <w:tab/>
      </w:r>
      <w:r>
        <w:t>Solutions</w:t>
      </w:r>
      <w:r>
        <w:tab/>
      </w:r>
      <w:r>
        <w:fldChar w:fldCharType="begin"/>
      </w:r>
      <w:r>
        <w:instrText xml:space="preserve"> PAGEREF _Toc143806459 \h </w:instrText>
      </w:r>
      <w:r>
        <w:fldChar w:fldCharType="separate"/>
      </w:r>
      <w:r>
        <w:t>10</w:t>
      </w:r>
      <w:r>
        <w:fldChar w:fldCharType="end"/>
      </w:r>
    </w:p>
    <w:p w14:paraId="321A8F32" w14:textId="4327EB25" w:rsidR="005249AA" w:rsidRDefault="005249AA">
      <w:pPr>
        <w:pStyle w:val="TOC2"/>
        <w:rPr>
          <w:rFonts w:asciiTheme="minorHAnsi" w:eastAsiaTheme="minorEastAsia" w:hAnsiTheme="minorHAnsi" w:cstheme="minorBidi"/>
          <w:kern w:val="2"/>
          <w:sz w:val="24"/>
          <w:szCs w:val="24"/>
          <w:lang w:val="en-DE"/>
          <w14:ligatures w14:val="standardContextual"/>
        </w:rPr>
      </w:pPr>
      <w:r>
        <w:rPr>
          <w:lang w:eastAsia="zh-CN"/>
        </w:rPr>
        <w:t>6.0</w:t>
      </w:r>
      <w:r>
        <w:rPr>
          <w:rFonts w:asciiTheme="minorHAnsi" w:eastAsiaTheme="minorEastAsia" w:hAnsiTheme="minorHAnsi" w:cstheme="minorBidi"/>
          <w:kern w:val="2"/>
          <w:sz w:val="24"/>
          <w:szCs w:val="24"/>
          <w:lang w:val="en-DE"/>
          <w14:ligatures w14:val="standardContextual"/>
        </w:rPr>
        <w:tab/>
      </w:r>
      <w:r>
        <w:rPr>
          <w:lang w:eastAsia="zh-CN"/>
        </w:rPr>
        <w:t>Mapping of Solutions to Scenarios</w:t>
      </w:r>
      <w:r>
        <w:tab/>
      </w:r>
      <w:r>
        <w:fldChar w:fldCharType="begin"/>
      </w:r>
      <w:r>
        <w:instrText xml:space="preserve"> PAGEREF _Toc143806460 \h </w:instrText>
      </w:r>
      <w:r>
        <w:fldChar w:fldCharType="separate"/>
      </w:r>
      <w:r>
        <w:t>10</w:t>
      </w:r>
      <w:r>
        <w:fldChar w:fldCharType="end"/>
      </w:r>
    </w:p>
    <w:p w14:paraId="3FF43041" w14:textId="0257AC29" w:rsidR="005249AA" w:rsidRDefault="005249AA">
      <w:pPr>
        <w:pStyle w:val="TOC1"/>
        <w:rPr>
          <w:rFonts w:asciiTheme="minorHAnsi" w:eastAsiaTheme="minorEastAsia" w:hAnsiTheme="minorHAnsi" w:cstheme="minorBidi"/>
          <w:kern w:val="2"/>
          <w:sz w:val="24"/>
          <w:szCs w:val="24"/>
          <w:lang w:val="en-DE"/>
          <w14:ligatures w14:val="standardContextual"/>
        </w:rPr>
      </w:pPr>
      <w:r>
        <w:t>7</w:t>
      </w:r>
      <w:r>
        <w:rPr>
          <w:rFonts w:asciiTheme="minorHAnsi" w:eastAsiaTheme="minorEastAsia" w:hAnsiTheme="minorHAnsi" w:cstheme="minorBidi"/>
          <w:kern w:val="2"/>
          <w:sz w:val="24"/>
          <w:szCs w:val="24"/>
          <w:lang w:val="en-DE"/>
          <w14:ligatures w14:val="standardContextual"/>
        </w:rPr>
        <w:tab/>
      </w:r>
      <w:r>
        <w:t>Conclusions</w:t>
      </w:r>
      <w:r>
        <w:tab/>
      </w:r>
      <w:r>
        <w:fldChar w:fldCharType="begin"/>
      </w:r>
      <w:r>
        <w:instrText xml:space="preserve"> PAGEREF _Toc143806461 \h </w:instrText>
      </w:r>
      <w:r>
        <w:fldChar w:fldCharType="separate"/>
      </w:r>
      <w:r>
        <w:t>17</w:t>
      </w:r>
      <w:r>
        <w:fldChar w:fldCharType="end"/>
      </w:r>
    </w:p>
    <w:p w14:paraId="15EC0535" w14:textId="36B72E2D" w:rsidR="005249AA" w:rsidRDefault="005249AA">
      <w:pPr>
        <w:pStyle w:val="TOC2"/>
        <w:rPr>
          <w:rFonts w:asciiTheme="minorHAnsi" w:eastAsiaTheme="minorEastAsia" w:hAnsiTheme="minorHAnsi" w:cstheme="minorBidi"/>
          <w:kern w:val="2"/>
          <w:sz w:val="24"/>
          <w:szCs w:val="24"/>
          <w:lang w:val="en-DE"/>
          <w14:ligatures w14:val="standardContextual"/>
        </w:rPr>
      </w:pPr>
      <w:r>
        <w:rPr>
          <w:lang w:eastAsia="ko-KR"/>
        </w:rPr>
        <w:t>7.1</w:t>
      </w:r>
      <w:r>
        <w:rPr>
          <w:rFonts w:asciiTheme="minorHAnsi" w:eastAsiaTheme="minorEastAsia" w:hAnsiTheme="minorHAnsi" w:cstheme="minorBidi"/>
          <w:kern w:val="2"/>
          <w:sz w:val="24"/>
          <w:szCs w:val="24"/>
          <w:lang w:val="en-DE"/>
          <w14:ligatures w14:val="standardContextual"/>
        </w:rPr>
        <w:tab/>
      </w:r>
      <w:r>
        <w:rPr>
          <w:lang w:eastAsia="ko-KR"/>
        </w:rPr>
        <w:t>Conclusions for scenario #1:</w:t>
      </w:r>
      <w:r>
        <w:tab/>
      </w:r>
      <w:r>
        <w:fldChar w:fldCharType="begin"/>
      </w:r>
      <w:r>
        <w:instrText xml:space="preserve"> PAGEREF _Toc143806462 \h </w:instrText>
      </w:r>
      <w:r>
        <w:fldChar w:fldCharType="separate"/>
      </w:r>
      <w:r>
        <w:t>17</w:t>
      </w:r>
      <w:r>
        <w:fldChar w:fldCharType="end"/>
      </w:r>
    </w:p>
    <w:p w14:paraId="2A4C8DA4" w14:textId="44E82ED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8" w:name="_Toc22214896"/>
      <w:bookmarkStart w:id="9" w:name="_Toc23254029"/>
      <w:bookmarkStart w:id="10" w:name="_Toc97103542"/>
      <w:bookmarkStart w:id="11" w:name="_Toc100745493"/>
      <w:bookmarkStart w:id="12" w:name="_Toc101168751"/>
      <w:bookmarkStart w:id="13" w:name="_Toc112909522"/>
      <w:bookmarkStart w:id="14" w:name="_Toc112910021"/>
      <w:bookmarkStart w:id="15" w:name="_Toc143806450"/>
      <w:r w:rsidRPr="0013249B">
        <w:lastRenderedPageBreak/>
        <w:t>Foreword</w:t>
      </w:r>
      <w:bookmarkEnd w:id="8"/>
      <w:bookmarkEnd w:id="9"/>
      <w:bookmarkEnd w:id="10"/>
      <w:bookmarkEnd w:id="11"/>
      <w:bookmarkEnd w:id="12"/>
      <w:bookmarkEnd w:id="13"/>
      <w:bookmarkEnd w:id="14"/>
      <w:bookmarkEnd w:id="15"/>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13249B" w:rsidRDefault="006041C0" w:rsidP="006041C0">
      <w:pPr>
        <w:pStyle w:val="Heading1"/>
      </w:pPr>
      <w:r w:rsidRPr="0013249B">
        <w:br w:type="page"/>
      </w:r>
      <w:bookmarkStart w:id="16" w:name="_Toc22214897"/>
      <w:bookmarkStart w:id="17" w:name="_Toc23254030"/>
      <w:bookmarkStart w:id="18" w:name="_Toc97103543"/>
      <w:bookmarkStart w:id="19" w:name="_Toc100745494"/>
      <w:bookmarkStart w:id="20" w:name="_Toc101168752"/>
      <w:bookmarkStart w:id="21" w:name="_Toc112909523"/>
      <w:bookmarkStart w:id="22" w:name="_Toc112910022"/>
      <w:bookmarkStart w:id="23" w:name="_Toc143806451"/>
      <w:r w:rsidRPr="0013249B">
        <w:lastRenderedPageBreak/>
        <w:t>1</w:t>
      </w:r>
      <w:r w:rsidRPr="0013249B">
        <w:tab/>
        <w:t>Scope</w:t>
      </w:r>
      <w:bookmarkEnd w:id="16"/>
      <w:bookmarkEnd w:id="17"/>
      <w:bookmarkEnd w:id="18"/>
      <w:bookmarkEnd w:id="19"/>
      <w:bookmarkEnd w:id="20"/>
      <w:bookmarkEnd w:id="21"/>
      <w:bookmarkEnd w:id="22"/>
      <w:bookmarkEnd w:id="23"/>
    </w:p>
    <w:p w14:paraId="50C693EF" w14:textId="1E0182FE" w:rsidR="002D21DE" w:rsidRPr="0013249B" w:rsidRDefault="00EB6313" w:rsidP="002D21DE">
      <w:r w:rsidRPr="0013249B">
        <w:rPr>
          <w:lang w:eastAsia="zh-CN"/>
        </w:rPr>
        <w:t>The purpose of this Technical Report is to</w:t>
      </w:r>
      <w:r w:rsidR="002D21DE">
        <w:rPr>
          <w:lang w:eastAsia="zh-CN"/>
        </w:rPr>
        <w:t>…</w:t>
      </w:r>
    </w:p>
    <w:p w14:paraId="26A746D8" w14:textId="1F96B39B" w:rsidR="00EB6313" w:rsidRPr="0013249B" w:rsidRDefault="00EB6313" w:rsidP="00A12736">
      <w:pPr>
        <w:rPr>
          <w:lang w:eastAsia="zh-CN"/>
        </w:rPr>
      </w:pPr>
      <w:r w:rsidRPr="0013249B">
        <w:t>.</w:t>
      </w:r>
    </w:p>
    <w:p w14:paraId="7A5580B1" w14:textId="176785B3" w:rsidR="006041C0" w:rsidRPr="0013249B" w:rsidRDefault="006041C0" w:rsidP="006041C0">
      <w:pPr>
        <w:pStyle w:val="Heading1"/>
      </w:pPr>
      <w:bookmarkStart w:id="24" w:name="_Toc22214898"/>
      <w:bookmarkStart w:id="25" w:name="_Toc23254031"/>
      <w:bookmarkStart w:id="26" w:name="_Toc97103544"/>
      <w:bookmarkStart w:id="27" w:name="_Toc100745495"/>
      <w:bookmarkStart w:id="28" w:name="_Toc101168753"/>
      <w:bookmarkStart w:id="29" w:name="_Toc112909524"/>
      <w:bookmarkStart w:id="30" w:name="_Toc112910023"/>
      <w:bookmarkStart w:id="31" w:name="_Toc143806452"/>
      <w:r w:rsidRPr="0013249B">
        <w:t>2</w:t>
      </w:r>
      <w:r w:rsidRPr="0013249B">
        <w:tab/>
        <w:t>References</w:t>
      </w:r>
      <w:bookmarkEnd w:id="24"/>
      <w:bookmarkEnd w:id="25"/>
      <w:bookmarkEnd w:id="26"/>
      <w:bookmarkEnd w:id="27"/>
      <w:bookmarkEnd w:id="28"/>
      <w:bookmarkEnd w:id="29"/>
      <w:bookmarkEnd w:id="30"/>
      <w:bookmarkEnd w:id="31"/>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t>[14]</w:t>
      </w:r>
      <w:r w:rsidR="00FF59EE" w:rsidRPr="00075BFA">
        <w:rPr>
          <w:rFonts w:eastAsia="SimSun"/>
        </w:rPr>
        <w:tab/>
        <w:t xml:space="preserve">"HTTP Live Streaming (HLS) authoring specification for Apple devices," </w:t>
      </w:r>
      <w:hyperlink r:id="rId23"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lastRenderedPageBreak/>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t>Delbracio, Mauricio, Damien Kelly, Michael S. Brown, and Peyman Milanfar.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24"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Joint Video Team (JVT) of ISO/IEC MPEG &amp; ITU-T VCEG JVT-I018, "Color format downconversion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Joint Video Team (JVT) of ISO/IEC MPEG &amp; ITU-T VCEG JVT-I019, "Color format upconversion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25"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6"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Samira Afzal, Vanessa Testoni, Christian Esteve Rothenberg, Prakash Kolan, Imed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68C81B44" w14:textId="045A1BAC" w:rsidR="00D50B2A" w:rsidRPr="008F55CC" w:rsidRDefault="007B6790" w:rsidP="00D50B2A">
      <w:pPr>
        <w:keepLines/>
        <w:ind w:left="1702" w:hanging="1418"/>
      </w:pPr>
      <w:r>
        <w:t>[31]</w:t>
      </w:r>
      <w:r w:rsidR="00D50B2A" w:rsidRPr="00142640">
        <w:tab/>
        <w:t>ISO/IEC JTC1/SC29/WG11 N16268, "Supplemental SHVC verification test report", June 2016, Geneva, CH.</w:t>
      </w:r>
    </w:p>
    <w:p w14:paraId="1896A534" w14:textId="1C53D39B" w:rsidR="006041C0" w:rsidRPr="0013249B" w:rsidRDefault="006041C0" w:rsidP="006041C0">
      <w:pPr>
        <w:pStyle w:val="Heading1"/>
      </w:pPr>
      <w:bookmarkStart w:id="32" w:name="_Toc22214899"/>
      <w:bookmarkStart w:id="33" w:name="_Toc23254032"/>
      <w:bookmarkStart w:id="34" w:name="_Toc97103545"/>
      <w:bookmarkStart w:id="35" w:name="_Toc100745496"/>
      <w:bookmarkStart w:id="36" w:name="_Toc101168754"/>
      <w:bookmarkStart w:id="37" w:name="_Toc112909525"/>
      <w:bookmarkStart w:id="38" w:name="_Toc112910024"/>
      <w:bookmarkStart w:id="39" w:name="_Toc143806453"/>
      <w:r w:rsidRPr="0013249B">
        <w:t>3</w:t>
      </w:r>
      <w:r w:rsidRPr="0013249B">
        <w:tab/>
        <w:t>Definitions of terms and abbreviations</w:t>
      </w:r>
      <w:bookmarkEnd w:id="32"/>
      <w:bookmarkEnd w:id="33"/>
      <w:bookmarkEnd w:id="34"/>
      <w:bookmarkEnd w:id="35"/>
      <w:bookmarkEnd w:id="36"/>
      <w:bookmarkEnd w:id="37"/>
      <w:bookmarkEnd w:id="38"/>
      <w:bookmarkEnd w:id="39"/>
    </w:p>
    <w:p w14:paraId="664C8D09" w14:textId="033408DF" w:rsidR="006041C0" w:rsidRPr="0013249B" w:rsidRDefault="006041C0" w:rsidP="006041C0">
      <w:pPr>
        <w:pStyle w:val="Heading2"/>
      </w:pPr>
      <w:bookmarkStart w:id="40" w:name="_Toc22214900"/>
      <w:bookmarkStart w:id="41" w:name="_Toc23254033"/>
      <w:bookmarkStart w:id="42" w:name="_Toc97103546"/>
      <w:bookmarkStart w:id="43" w:name="_Toc100745497"/>
      <w:bookmarkStart w:id="44" w:name="_Toc101168755"/>
      <w:bookmarkStart w:id="45" w:name="_Toc112909526"/>
      <w:bookmarkStart w:id="46" w:name="_Toc112910025"/>
      <w:bookmarkStart w:id="47" w:name="_Toc143806454"/>
      <w:r w:rsidRPr="0013249B">
        <w:t>3.1</w:t>
      </w:r>
      <w:r w:rsidRPr="0013249B">
        <w:tab/>
        <w:t>Terms</w:t>
      </w:r>
      <w:bookmarkEnd w:id="40"/>
      <w:bookmarkEnd w:id="41"/>
      <w:bookmarkEnd w:id="42"/>
      <w:bookmarkEnd w:id="43"/>
      <w:bookmarkEnd w:id="44"/>
      <w:bookmarkEnd w:id="45"/>
      <w:bookmarkEnd w:id="46"/>
      <w:bookmarkEnd w:id="47"/>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48" w:name="_Toc54626558"/>
      <w:bookmarkStart w:id="49" w:name="_Toc57124704"/>
      <w:bookmarkStart w:id="50" w:name="_Toc68079639"/>
      <w:bookmarkStart w:id="51" w:name="_Toc97103547"/>
      <w:bookmarkStart w:id="52" w:name="_Toc100745498"/>
      <w:bookmarkStart w:id="53" w:name="_Toc101168756"/>
      <w:bookmarkStart w:id="54" w:name="_Toc112909527"/>
      <w:bookmarkStart w:id="55" w:name="_Toc112910026"/>
      <w:bookmarkStart w:id="56" w:name="_Toc143806455"/>
      <w:r w:rsidRPr="0013249B">
        <w:rPr>
          <w:rFonts w:eastAsia="SimSun"/>
        </w:rPr>
        <w:t>3.2</w:t>
      </w:r>
      <w:r w:rsidRPr="0013249B">
        <w:rPr>
          <w:rFonts w:eastAsia="SimSun"/>
        </w:rPr>
        <w:tab/>
        <w:t>Symbols</w:t>
      </w:r>
      <w:bookmarkEnd w:id="48"/>
      <w:bookmarkEnd w:id="49"/>
      <w:bookmarkEnd w:id="50"/>
      <w:bookmarkEnd w:id="51"/>
      <w:bookmarkEnd w:id="52"/>
      <w:bookmarkEnd w:id="53"/>
      <w:bookmarkEnd w:id="54"/>
      <w:bookmarkEnd w:id="55"/>
      <w:bookmarkEnd w:id="56"/>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57" w:name="_Toc22214901"/>
      <w:bookmarkStart w:id="58" w:name="_Toc23254034"/>
      <w:bookmarkStart w:id="59" w:name="_Toc97103548"/>
      <w:bookmarkStart w:id="60" w:name="_Toc100745499"/>
      <w:bookmarkStart w:id="61" w:name="_Toc101168757"/>
      <w:bookmarkStart w:id="62" w:name="_Toc112909528"/>
      <w:bookmarkStart w:id="63" w:name="_Toc112910027"/>
      <w:bookmarkStart w:id="64" w:name="_Toc143806456"/>
      <w:r w:rsidRPr="0013249B">
        <w:lastRenderedPageBreak/>
        <w:t>3.2</w:t>
      </w:r>
      <w:r w:rsidRPr="0013249B">
        <w:tab/>
        <w:t>Abbreviations</w:t>
      </w:r>
      <w:bookmarkEnd w:id="57"/>
      <w:bookmarkEnd w:id="58"/>
      <w:bookmarkEnd w:id="59"/>
      <w:bookmarkEnd w:id="60"/>
      <w:bookmarkEnd w:id="61"/>
      <w:bookmarkEnd w:id="62"/>
      <w:bookmarkEnd w:id="63"/>
      <w:bookmarkEnd w:id="64"/>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6B276059" w:rsidR="006041C0" w:rsidRPr="0013249B" w:rsidRDefault="00EC4CE6" w:rsidP="006041C0">
      <w:pPr>
        <w:pStyle w:val="Heading1"/>
      </w:pPr>
      <w:bookmarkStart w:id="65" w:name="_Toc22214902"/>
      <w:bookmarkStart w:id="66" w:name="_Toc23254035"/>
      <w:bookmarkStart w:id="67" w:name="_Toc97103549"/>
      <w:bookmarkStart w:id="68" w:name="_Toc100745500"/>
      <w:bookmarkStart w:id="69" w:name="_Toc101168758"/>
      <w:bookmarkStart w:id="70" w:name="_Toc112909529"/>
      <w:bookmarkStart w:id="71" w:name="_Toc112910028"/>
      <w:bookmarkStart w:id="72" w:name="_Toc143806457"/>
      <w:r w:rsidRPr="0013249B">
        <w:t>4</w:t>
      </w:r>
      <w:r w:rsidR="006041C0" w:rsidRPr="0013249B">
        <w:tab/>
      </w:r>
      <w:bookmarkEnd w:id="65"/>
      <w:bookmarkEnd w:id="66"/>
      <w:bookmarkEnd w:id="67"/>
      <w:bookmarkEnd w:id="68"/>
      <w:bookmarkEnd w:id="69"/>
      <w:bookmarkEnd w:id="70"/>
      <w:bookmarkEnd w:id="71"/>
      <w:r w:rsidR="002D21DE">
        <w:t>Background and Assumptions</w:t>
      </w:r>
      <w:bookmarkEnd w:id="72"/>
    </w:p>
    <w:p w14:paraId="5EF86FE4" w14:textId="4027DE35" w:rsidR="00EB6313" w:rsidRPr="0013249B" w:rsidRDefault="00EB6313" w:rsidP="00A12736">
      <w:pPr>
        <w:pStyle w:val="NO"/>
      </w:pPr>
    </w:p>
    <w:p w14:paraId="7BE969B9" w14:textId="2E2F4302" w:rsidR="006041C0" w:rsidRPr="0013249B" w:rsidRDefault="00EC4CE6" w:rsidP="006041C0">
      <w:pPr>
        <w:pStyle w:val="Heading1"/>
      </w:pPr>
      <w:bookmarkStart w:id="73" w:name="_Toc22214903"/>
      <w:bookmarkStart w:id="74" w:name="_Toc23254036"/>
      <w:bookmarkStart w:id="75" w:name="_Toc97103550"/>
      <w:bookmarkStart w:id="76" w:name="_Toc100745501"/>
      <w:bookmarkStart w:id="77" w:name="_Toc101168759"/>
      <w:bookmarkStart w:id="78" w:name="_Toc112909530"/>
      <w:bookmarkStart w:id="79" w:name="_Toc112910029"/>
      <w:bookmarkStart w:id="80" w:name="_Toc143806458"/>
      <w:r w:rsidRPr="0013249B">
        <w:t>5</w:t>
      </w:r>
      <w:r w:rsidR="006041C0" w:rsidRPr="0013249B">
        <w:tab/>
      </w:r>
      <w:bookmarkEnd w:id="73"/>
      <w:bookmarkEnd w:id="74"/>
      <w:bookmarkEnd w:id="75"/>
      <w:bookmarkEnd w:id="76"/>
      <w:bookmarkEnd w:id="77"/>
      <w:bookmarkEnd w:id="78"/>
      <w:bookmarkEnd w:id="79"/>
      <w:r w:rsidR="008461F2">
        <w:rPr>
          <w:lang w:eastAsia="ko-KR"/>
        </w:rPr>
        <w:t>Scenarios</w:t>
      </w:r>
      <w:bookmarkEnd w:id="80"/>
    </w:p>
    <w:p w14:paraId="2C7CB035" w14:textId="4AF7DF27" w:rsidR="00FF59EE" w:rsidRPr="002F597B" w:rsidRDefault="00FF59EE" w:rsidP="00FF59EE">
      <w:pPr>
        <w:keepNext/>
        <w:keepLines/>
        <w:spacing w:before="180"/>
        <w:ind w:left="1134" w:hanging="1134"/>
        <w:outlineLvl w:val="1"/>
        <w:rPr>
          <w:rFonts w:ascii="Arial" w:hAnsi="Arial"/>
          <w:sz w:val="32"/>
          <w:lang w:eastAsia="ko-KR"/>
        </w:rPr>
      </w:pPr>
      <w:r w:rsidRPr="002F597B">
        <w:rPr>
          <w:rFonts w:ascii="Arial" w:hAnsi="Arial"/>
          <w:sz w:val="32"/>
          <w:lang w:eastAsia="ko-KR"/>
        </w:rPr>
        <w:t>5.</w:t>
      </w:r>
      <w:r w:rsidR="00F45D4D">
        <w:rPr>
          <w:rFonts w:ascii="Arial" w:hAnsi="Arial"/>
          <w:sz w:val="32"/>
          <w:lang w:eastAsia="ko-KR"/>
        </w:rPr>
        <w:t>1</w:t>
      </w:r>
      <w:r w:rsidRPr="002F597B">
        <w:rPr>
          <w:rFonts w:ascii="Arial" w:hAnsi="Arial"/>
          <w:sz w:val="32"/>
          <w:lang w:eastAsia="ko-KR"/>
        </w:rPr>
        <w:tab/>
        <w:t>Scenario #1</w:t>
      </w:r>
      <w:r w:rsidR="006268C6" w:rsidRPr="00EF7CF5">
        <w:rPr>
          <w:rFonts w:ascii="Arial" w:hAnsi="Arial"/>
          <w:sz w:val="32"/>
          <w:lang w:eastAsia="ko-KR"/>
        </w:rPr>
        <w:t>.1: Streaming</w:t>
      </w:r>
      <w:r w:rsidRPr="002F597B">
        <w:rPr>
          <w:rFonts w:ascii="Arial" w:hAnsi="Arial"/>
          <w:sz w:val="32"/>
          <w:lang w:eastAsia="ko-KR"/>
        </w:rPr>
        <w:t xml:space="preserve"> of stereoscopic 3D content</w:t>
      </w:r>
    </w:p>
    <w:p w14:paraId="46809F25" w14:textId="4A720E2C" w:rsidR="00FF59EE" w:rsidRPr="002F597B" w:rsidRDefault="00FF59EE" w:rsidP="00FF59EE">
      <w:pPr>
        <w:keepNext/>
        <w:keepLines/>
        <w:spacing w:before="120"/>
        <w:ind w:left="1134" w:hanging="1134"/>
        <w:outlineLvl w:val="2"/>
        <w:rPr>
          <w:rFonts w:ascii="Arial" w:hAnsi="Arial"/>
          <w:sz w:val="28"/>
        </w:rPr>
      </w:pPr>
      <w:bookmarkStart w:id="81" w:name="_Toc137640730"/>
      <w:r w:rsidRPr="002F597B">
        <w:rPr>
          <w:rFonts w:ascii="Arial" w:hAnsi="Arial"/>
          <w:sz w:val="28"/>
        </w:rPr>
        <w:t>5.</w:t>
      </w:r>
      <w:r w:rsidR="00F45D4D">
        <w:rPr>
          <w:rFonts w:ascii="Arial" w:hAnsi="Arial"/>
          <w:sz w:val="28"/>
        </w:rPr>
        <w:t>1</w:t>
      </w:r>
      <w:r w:rsidRPr="002F597B">
        <w:rPr>
          <w:rFonts w:ascii="Arial" w:hAnsi="Arial"/>
          <w:sz w:val="28"/>
        </w:rPr>
        <w:t>.1</w:t>
      </w:r>
      <w:r w:rsidRPr="002F597B">
        <w:rPr>
          <w:rFonts w:ascii="Arial" w:hAnsi="Arial"/>
          <w:sz w:val="28"/>
        </w:rPr>
        <w:tab/>
      </w:r>
      <w:bookmarkEnd w:id="81"/>
      <w:r w:rsidRPr="002F597B">
        <w:rPr>
          <w:rFonts w:ascii="Arial" w:hAnsi="Arial"/>
          <w:sz w:val="28"/>
        </w:rPr>
        <w:t>Overview</w:t>
      </w:r>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2F597B" w:rsidRDefault="00FF59EE" w:rsidP="0017578C">
      <w:pPr>
        <w:keepNext/>
        <w:keepLines/>
        <w:spacing w:before="120"/>
        <w:ind w:left="1134" w:hanging="1134"/>
        <w:outlineLvl w:val="2"/>
        <w:rPr>
          <w:rFonts w:ascii="Arial" w:hAnsi="Arial"/>
          <w:sz w:val="28"/>
        </w:rPr>
      </w:pPr>
      <w:r w:rsidRPr="002F597B">
        <w:rPr>
          <w:rFonts w:ascii="Arial" w:hAnsi="Arial"/>
          <w:sz w:val="28"/>
        </w:rPr>
        <w:t>5.</w:t>
      </w:r>
      <w:r w:rsidR="00F45D4D">
        <w:rPr>
          <w:rFonts w:ascii="Arial" w:hAnsi="Arial"/>
          <w:sz w:val="28"/>
        </w:rPr>
        <w:t>1</w:t>
      </w:r>
      <w:r w:rsidRPr="002F597B">
        <w:rPr>
          <w:rFonts w:ascii="Arial" w:hAnsi="Arial"/>
          <w:sz w:val="28"/>
        </w:rPr>
        <w:t>.2</w:t>
      </w:r>
      <w:r w:rsidRPr="002F597B">
        <w:rPr>
          <w:rFonts w:ascii="Arial" w:hAnsi="Arial"/>
          <w:sz w:val="28"/>
        </w:rPr>
        <w:tab/>
        <w:t>Review of previous work</w:t>
      </w:r>
    </w:p>
    <w:p w14:paraId="4F72C770" w14:textId="7D122DCB"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TR 26.905 </w:t>
      </w:r>
      <w:r w:rsidR="00F45D4D">
        <w:t>[3]</w:t>
      </w:r>
      <w:r w:rsidRPr="002F597B">
        <w:t>: using frame sequential or side by side packed full resolution is not as efficient as multiview based coding.</w:t>
      </w:r>
    </w:p>
    <w:p w14:paraId="0159E8A9" w14:textId="77777777" w:rsidR="00FF59EE" w:rsidRPr="002F597B" w:rsidRDefault="00FF59EE" w:rsidP="00FF59EE">
      <w:r w:rsidRPr="002F597B">
        <w:t>With the established support for MV-AVC in 3GPP SA4 specifications, an assessment needs to be done to upgrade the support for multiview coding using MV-HEVC with its superior coding performance.</w:t>
      </w:r>
    </w:p>
    <w:p w14:paraId="713F4E1E" w14:textId="2168AB79" w:rsidR="00FF59EE" w:rsidRPr="002F597B" w:rsidRDefault="00FF59EE" w:rsidP="00FF59EE">
      <w:pPr>
        <w:keepNext/>
        <w:keepLines/>
        <w:spacing w:before="120"/>
        <w:ind w:left="1134" w:hanging="1134"/>
        <w:outlineLvl w:val="2"/>
        <w:rPr>
          <w:rFonts w:ascii="Arial" w:hAnsi="Arial"/>
          <w:sz w:val="28"/>
          <w:lang w:eastAsia="ko-KR"/>
        </w:rPr>
      </w:pPr>
      <w:bookmarkStart w:id="82" w:name="_Toc137640738"/>
      <w:bookmarkStart w:id="83" w:name="_Toc112909630"/>
      <w:bookmarkStart w:id="84" w:name="_Toc112910141"/>
      <w:r w:rsidRPr="002F597B">
        <w:rPr>
          <w:rFonts w:ascii="Arial" w:hAnsi="Arial"/>
          <w:sz w:val="28"/>
          <w:lang w:eastAsia="ko-KR"/>
        </w:rPr>
        <w:t>5.</w:t>
      </w:r>
      <w:r w:rsidR="00F45D4D">
        <w:rPr>
          <w:rFonts w:ascii="Arial" w:hAnsi="Arial"/>
          <w:sz w:val="28"/>
          <w:lang w:eastAsia="ko-KR"/>
        </w:rPr>
        <w:t>1</w:t>
      </w:r>
      <w:r w:rsidRPr="002F597B">
        <w:rPr>
          <w:rFonts w:ascii="Arial" w:hAnsi="Arial"/>
          <w:sz w:val="28"/>
          <w:lang w:eastAsia="ko-KR"/>
        </w:rPr>
        <w:t>.3</w:t>
      </w:r>
      <w:r w:rsidRPr="002F597B">
        <w:rPr>
          <w:rFonts w:ascii="Arial" w:hAnsi="Arial"/>
          <w:sz w:val="28"/>
          <w:lang w:eastAsia="ko-KR"/>
        </w:rPr>
        <w:tab/>
        <w:t xml:space="preserve">Evaluation </w:t>
      </w:r>
      <w:bookmarkEnd w:id="82"/>
      <w:r w:rsidRPr="002F597B">
        <w:rPr>
          <w:rFonts w:ascii="Arial" w:hAnsi="Arial"/>
          <w:sz w:val="28"/>
          <w:lang w:eastAsia="ko-KR"/>
        </w:rPr>
        <w:t>criteria and metrics</w:t>
      </w:r>
    </w:p>
    <w:p w14:paraId="24A4D3FB" w14:textId="77777777" w:rsidR="00FF59EE" w:rsidRPr="002F597B" w:rsidRDefault="00FF59EE" w:rsidP="0017578C">
      <w:pPr>
        <w:rPr>
          <w:lang w:eastAsia="ko-KR"/>
        </w:rPr>
      </w:pPr>
      <w:r w:rsidRPr="002F597B">
        <w:rPr>
          <w:lang w:eastAsia="ko-KR"/>
        </w:rPr>
        <w:t>The evaluation for the HEVC Multiview profiles for the distribution of stereoscopic 3D content needs to be performed based on the following evaluation criteria.</w:t>
      </w:r>
    </w:p>
    <w:p w14:paraId="62650598" w14:textId="77777777" w:rsidR="00FF59EE" w:rsidRPr="00600E07" w:rsidRDefault="00FF59EE" w:rsidP="0017578C">
      <w:pPr>
        <w:widowControl w:val="0"/>
        <w:numPr>
          <w:ilvl w:val="0"/>
          <w:numId w:val="50"/>
        </w:numPr>
        <w:spacing w:after="120" w:line="240" w:lineRule="atLeast"/>
        <w:contextualSpacing/>
        <w:rPr>
          <w:lang w:eastAsia="ko-KR"/>
        </w:rPr>
      </w:pPr>
      <w:r w:rsidRPr="0017578C">
        <w:rPr>
          <w:rFonts w:eastAsia="SimSun"/>
          <w:lang w:eastAsia="ko-KR"/>
        </w:rPr>
        <w:t>Assessment/discussion of hardware impact</w:t>
      </w:r>
      <w:r w:rsidRPr="002F597B">
        <w:rPr>
          <w:rFonts w:eastAsia="SimSun"/>
          <w:lang w:eastAsia="ko-KR"/>
        </w:rPr>
        <w:t>: there are two possibilities for this:</w:t>
      </w:r>
    </w:p>
    <w:p w14:paraId="58948803" w14:textId="77777777" w:rsidR="00FF59EE" w:rsidRPr="002F597B" w:rsidRDefault="00FF59EE" w:rsidP="00FF59EE">
      <w:pPr>
        <w:widowControl w:val="0"/>
        <w:numPr>
          <w:ilvl w:val="1"/>
          <w:numId w:val="50"/>
        </w:numPr>
        <w:spacing w:after="120" w:line="240" w:lineRule="atLeast"/>
        <w:contextualSpacing/>
        <w:rPr>
          <w:rFonts w:eastAsia="SimSun"/>
          <w:lang w:eastAsia="ko-KR"/>
        </w:rPr>
      </w:pPr>
      <w:r w:rsidRPr="0017578C">
        <w:rPr>
          <w:rFonts w:eastAsia="SimSun"/>
          <w:lang w:eastAsia="ko-KR"/>
        </w:rPr>
        <w:t>There is existing hardware product-grade support for the tool. In that case, refer to the example</w:t>
      </w:r>
      <w:r w:rsidRPr="002F597B">
        <w:rPr>
          <w:rFonts w:eastAsia="SimSun"/>
          <w:lang w:eastAsia="ko-KR"/>
        </w:rPr>
        <w:t xml:space="preserve"> hardware</w:t>
      </w:r>
      <w:r w:rsidRPr="0017578C">
        <w:rPr>
          <w:rFonts w:eastAsia="SimSun"/>
          <w:lang w:eastAsia="ko-KR"/>
        </w:rPr>
        <w:t>.</w:t>
      </w:r>
    </w:p>
    <w:p w14:paraId="5532B53A" w14:textId="77777777" w:rsidR="00FF59EE" w:rsidRPr="0017578C" w:rsidRDefault="00FF59EE" w:rsidP="0017578C">
      <w:pPr>
        <w:widowControl w:val="0"/>
        <w:numPr>
          <w:ilvl w:val="1"/>
          <w:numId w:val="50"/>
        </w:numPr>
        <w:spacing w:after="120" w:line="240" w:lineRule="atLeast"/>
        <w:contextualSpacing/>
        <w:rPr>
          <w:rFonts w:eastAsia="SimSun"/>
          <w:sz w:val="22"/>
          <w:lang w:eastAsia="ko-KR"/>
        </w:rPr>
      </w:pPr>
      <w:r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7777777" w:rsidR="00FF59EE" w:rsidRPr="002F597B" w:rsidRDefault="00FF59EE" w:rsidP="00FF59EE">
      <w:pPr>
        <w:widowControl w:val="0"/>
        <w:numPr>
          <w:ilvl w:val="0"/>
          <w:numId w:val="50"/>
        </w:numPr>
        <w:spacing w:after="120" w:line="240" w:lineRule="atLeast"/>
        <w:contextualSpacing/>
        <w:rPr>
          <w:rFonts w:eastAsia="SimSun"/>
          <w:lang w:eastAsia="ko-KR"/>
        </w:rPr>
      </w:pPr>
      <w:r w:rsidRPr="002F597B">
        <w:rPr>
          <w:rFonts w:eastAsia="SimSun"/>
          <w:lang w:eastAsia="ko-KR"/>
        </w:rPr>
        <w:t>Codec performance evaluation</w:t>
      </w:r>
    </w:p>
    <w:p w14:paraId="06E3F94F" w14:textId="77777777" w:rsidR="00FF59EE" w:rsidRPr="002F597B" w:rsidRDefault="00FF59EE" w:rsidP="0017578C">
      <w:pPr>
        <w:widowControl w:val="0"/>
        <w:numPr>
          <w:ilvl w:val="1"/>
          <w:numId w:val="50"/>
        </w:numPr>
        <w:spacing w:after="120" w:line="240" w:lineRule="atLeast"/>
        <w:contextualSpacing/>
        <w:rPr>
          <w:lang w:eastAsia="ko-KR"/>
        </w:rPr>
      </w:pPr>
      <w:r w:rsidRPr="002F597B">
        <w:rPr>
          <w:rFonts w:eastAsia="SimSun"/>
          <w:lang w:eastAsia="ko-KR"/>
        </w:rPr>
        <w:t>Objective performance evaluation: e.g. PSNR-based Rate-Distortion (RD)</w:t>
      </w:r>
      <w:r w:rsidRPr="0017578C">
        <w:rPr>
          <w:rFonts w:eastAsia="SimSun"/>
          <w:lang w:eastAsia="ko-KR"/>
        </w:rPr>
        <w:t xml:space="preserve"> performance evaluation</w:t>
      </w:r>
      <w:r w:rsidRPr="002F597B">
        <w:rPr>
          <w:rFonts w:eastAsia="SimSun"/>
          <w:lang w:eastAsia="ko-KR"/>
        </w:rPr>
        <w:t>, where the RD performance is compared for various solutions. A better PSNR-based RD performance is preferred, keeping in view the expected hardware complexity impact.</w:t>
      </w:r>
    </w:p>
    <w:p w14:paraId="72DFF50F" w14:textId="77777777" w:rsidR="00FF59EE" w:rsidRDefault="00FF59EE" w:rsidP="00FF59EE">
      <w:pPr>
        <w:widowControl w:val="0"/>
        <w:numPr>
          <w:ilvl w:val="1"/>
          <w:numId w:val="50"/>
        </w:numPr>
        <w:spacing w:after="120" w:line="240" w:lineRule="atLeast"/>
        <w:contextualSpacing/>
        <w:rPr>
          <w:rFonts w:eastAsia="SimSun"/>
          <w:lang w:eastAsia="ko-KR"/>
        </w:rPr>
      </w:pPr>
      <w:r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2F597B" w:rsidRDefault="00FF59EE" w:rsidP="00FF59EE">
      <w:pPr>
        <w:keepNext/>
        <w:keepLines/>
        <w:spacing w:before="120"/>
        <w:ind w:left="1134" w:hanging="1134"/>
        <w:outlineLvl w:val="2"/>
        <w:rPr>
          <w:rFonts w:ascii="Arial" w:hAnsi="Arial"/>
          <w:sz w:val="28"/>
          <w:lang w:eastAsia="ko-KR"/>
        </w:rPr>
      </w:pPr>
      <w:r w:rsidRPr="002F597B">
        <w:rPr>
          <w:rFonts w:ascii="Arial" w:hAnsi="Arial"/>
          <w:sz w:val="28"/>
          <w:lang w:eastAsia="ko-KR"/>
        </w:rPr>
        <w:t>5.</w:t>
      </w:r>
      <w:r w:rsidR="00F45D4D">
        <w:rPr>
          <w:rFonts w:ascii="Arial" w:hAnsi="Arial"/>
          <w:sz w:val="28"/>
          <w:lang w:eastAsia="ko-KR"/>
        </w:rPr>
        <w:t>1</w:t>
      </w:r>
      <w:r w:rsidRPr="002F597B">
        <w:rPr>
          <w:rFonts w:ascii="Arial" w:hAnsi="Arial"/>
          <w:sz w:val="28"/>
          <w:lang w:eastAsia="ko-KR"/>
        </w:rPr>
        <w:t>.4</w:t>
      </w:r>
      <w:r w:rsidRPr="002F597B">
        <w:rPr>
          <w:rFonts w:ascii="Arial" w:hAnsi="Arial"/>
          <w:sz w:val="28"/>
          <w:lang w:eastAsia="ko-KR"/>
        </w:rPr>
        <w:tab/>
        <w:t xml:space="preserve">Evaluation </w:t>
      </w:r>
      <w:bookmarkEnd w:id="83"/>
      <w:bookmarkEnd w:id="84"/>
      <w:r w:rsidRPr="002F597B">
        <w:rPr>
          <w:rFonts w:ascii="Arial" w:hAnsi="Arial"/>
          <w:sz w:val="28"/>
          <w:lang w:eastAsia="ko-KR"/>
        </w:rPr>
        <w:t>methodology</w:t>
      </w:r>
    </w:p>
    <w:p w14:paraId="44C3F3FA" w14:textId="77777777" w:rsidR="00FF59EE" w:rsidRDefault="00FF59EE" w:rsidP="00FF59EE">
      <w:pPr>
        <w:rPr>
          <w:color w:val="FF0000"/>
          <w:lang w:eastAsia="ko-KR"/>
        </w:rPr>
      </w:pPr>
      <w:r w:rsidRPr="002F597B">
        <w:rPr>
          <w:color w:val="FF0000"/>
          <w:lang w:eastAsia="ko-KR"/>
        </w:rPr>
        <w:t>Editor's note: How evaluation is performed to assess the evaluation criteria is FFS.</w:t>
      </w:r>
    </w:p>
    <w:p w14:paraId="2CC8940C" w14:textId="6A6F46B2" w:rsidR="008106A4" w:rsidRPr="00791D7C" w:rsidRDefault="008106A4" w:rsidP="008106A4">
      <w:pPr>
        <w:keepNext/>
        <w:keepLines/>
        <w:spacing w:before="180"/>
        <w:ind w:left="1134" w:hanging="1134"/>
        <w:outlineLvl w:val="1"/>
        <w:rPr>
          <w:rFonts w:ascii="Arial" w:hAnsi="Arial"/>
          <w:sz w:val="32"/>
          <w:lang w:val="en-CA" w:eastAsia="ko-KR"/>
        </w:rPr>
      </w:pPr>
      <w:r w:rsidRPr="00791D7C">
        <w:rPr>
          <w:rFonts w:ascii="Arial" w:hAnsi="Arial"/>
          <w:sz w:val="32"/>
          <w:lang w:val="en-CA" w:eastAsia="ko-KR"/>
        </w:rPr>
        <w:lastRenderedPageBreak/>
        <w:t>5.</w:t>
      </w:r>
      <w:r w:rsidR="008B2102">
        <w:rPr>
          <w:rFonts w:ascii="Arial" w:hAnsi="Arial"/>
          <w:sz w:val="32"/>
          <w:lang w:val="en-CA" w:eastAsia="ko-KR"/>
        </w:rPr>
        <w:t>2</w:t>
      </w:r>
      <w:r w:rsidRPr="00791D7C">
        <w:rPr>
          <w:rFonts w:ascii="Arial" w:hAnsi="Arial"/>
          <w:sz w:val="32"/>
          <w:lang w:val="en-CA" w:eastAsia="ko-KR"/>
        </w:rPr>
        <w:tab/>
        <w:t>Scenario #2: High quality photography</w:t>
      </w:r>
    </w:p>
    <w:p w14:paraId="25E44CD4" w14:textId="296DEBE8" w:rsidR="008106A4" w:rsidRPr="00791D7C" w:rsidRDefault="008106A4" w:rsidP="008106A4">
      <w:pPr>
        <w:keepNext/>
        <w:keepLines/>
        <w:spacing w:before="120"/>
        <w:ind w:left="1134" w:hanging="1134"/>
        <w:outlineLvl w:val="2"/>
        <w:rPr>
          <w:rFonts w:ascii="Arial" w:hAnsi="Arial"/>
          <w:sz w:val="28"/>
          <w:lang w:val="en-CA"/>
        </w:rPr>
      </w:pPr>
      <w:bookmarkStart w:id="85" w:name="_Toc97103552"/>
      <w:bookmarkStart w:id="86" w:name="_Toc100745503"/>
      <w:bookmarkStart w:id="87" w:name="_Toc101168761"/>
      <w:bookmarkStart w:id="88" w:name="_Toc112909532"/>
      <w:bookmarkStart w:id="89" w:name="_Toc112910031"/>
      <w:r w:rsidRPr="00791D7C">
        <w:rPr>
          <w:rFonts w:ascii="Arial" w:hAnsi="Arial"/>
          <w:sz w:val="28"/>
          <w:lang w:val="en-CA"/>
        </w:rPr>
        <w:t>5.</w:t>
      </w:r>
      <w:r w:rsidR="008B2102">
        <w:rPr>
          <w:rFonts w:ascii="Arial" w:hAnsi="Arial"/>
          <w:sz w:val="28"/>
          <w:lang w:val="en-CA"/>
        </w:rPr>
        <w:t>2</w:t>
      </w:r>
      <w:r w:rsidRPr="00791D7C">
        <w:rPr>
          <w:rFonts w:ascii="Arial" w:hAnsi="Arial"/>
          <w:sz w:val="28"/>
          <w:lang w:val="en-CA"/>
        </w:rPr>
        <w:t>.1</w:t>
      </w:r>
      <w:r w:rsidRPr="00791D7C">
        <w:rPr>
          <w:rFonts w:ascii="Arial" w:hAnsi="Arial"/>
          <w:sz w:val="28"/>
          <w:lang w:val="en-CA"/>
        </w:rPr>
        <w:tab/>
      </w:r>
      <w:bookmarkEnd w:id="85"/>
      <w:bookmarkEnd w:id="86"/>
      <w:bookmarkEnd w:id="87"/>
      <w:bookmarkEnd w:id="88"/>
      <w:bookmarkEnd w:id="89"/>
      <w:r w:rsidRPr="00791D7C">
        <w:rPr>
          <w:rFonts w:ascii="Arial" w:hAnsi="Arial"/>
          <w:sz w:val="28"/>
          <w:lang w:val="en-CA"/>
        </w:rPr>
        <w:t>Overview</w:t>
      </w:r>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31E593F7"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5.</w:t>
      </w:r>
      <w:r w:rsidR="008B2102">
        <w:rPr>
          <w:rFonts w:ascii="Arial" w:hAnsi="Arial"/>
          <w:sz w:val="28"/>
          <w:lang w:val="en-CA"/>
        </w:rPr>
        <w:t>2</w:t>
      </w:r>
      <w:r w:rsidRPr="00791D7C">
        <w:rPr>
          <w:rFonts w:ascii="Arial" w:hAnsi="Arial"/>
          <w:sz w:val="28"/>
          <w:lang w:val="en-CA"/>
        </w:rPr>
        <w:t>.2</w:t>
      </w:r>
      <w:r w:rsidRPr="00791D7C">
        <w:rPr>
          <w:rFonts w:ascii="Arial" w:hAnsi="Arial"/>
          <w:sz w:val="28"/>
          <w:lang w:val="en-CA"/>
        </w:rPr>
        <w:tab/>
        <w:t>Review of previous work</w:t>
      </w:r>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27B16368"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eastAsia="ko-KR"/>
        </w:rPr>
        <w:t>5.</w:t>
      </w:r>
      <w:r w:rsidR="008B2102">
        <w:rPr>
          <w:rFonts w:ascii="Arial" w:hAnsi="Arial"/>
          <w:sz w:val="28"/>
          <w:lang w:val="en-CA" w:eastAsia="ko-KR"/>
        </w:rPr>
        <w:t>2</w:t>
      </w:r>
      <w:r w:rsidRPr="00791D7C">
        <w:rPr>
          <w:rFonts w:ascii="Arial" w:hAnsi="Arial"/>
          <w:sz w:val="28"/>
          <w:lang w:val="en-CA" w:eastAsia="ko-KR"/>
        </w:rPr>
        <w:t>.3</w:t>
      </w:r>
      <w:r w:rsidRPr="00791D7C">
        <w:rPr>
          <w:rFonts w:ascii="Arial" w:hAnsi="Arial"/>
          <w:sz w:val="28"/>
          <w:lang w:val="en-CA" w:eastAsia="ko-KR"/>
        </w:rPr>
        <w:tab/>
        <w:t>Evaluation criteria and metrics</w:t>
      </w:r>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rsidP="008F55CC">
      <w:pPr>
        <w:widowControl w:val="0"/>
        <w:numPr>
          <w:ilvl w:val="0"/>
          <w:numId w:val="52"/>
        </w:numPr>
        <w:spacing w:after="120" w:line="240" w:lineRule="atLeast"/>
        <w:contextualSpacing/>
        <w:rPr>
          <w:lang w:val="en-CA" w:eastAsia="ko-KR"/>
        </w:rPr>
      </w:pPr>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rsidP="008F55CC">
      <w:pPr>
        <w:widowControl w:val="0"/>
        <w:numPr>
          <w:ilvl w:val="1"/>
          <w:numId w:val="52"/>
        </w:numPr>
        <w:spacing w:after="120" w:line="240" w:lineRule="atLeast"/>
        <w:contextualSpacing/>
        <w:rPr>
          <w:rFonts w:eastAsia="SimSun"/>
          <w:lang w:val="en-CA" w:eastAsia="ko-KR"/>
        </w:rPr>
      </w:pPr>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rsidP="008F55CC">
      <w:pPr>
        <w:widowControl w:val="0"/>
        <w:numPr>
          <w:ilvl w:val="1"/>
          <w:numId w:val="52"/>
        </w:numPr>
        <w:spacing w:after="120" w:line="240" w:lineRule="atLeast"/>
        <w:contextualSpacing/>
        <w:rPr>
          <w:rFonts w:eastAsia="SimSun"/>
          <w:sz w:val="22"/>
          <w:lang w:val="en-CA" w:eastAsia="ko-KR"/>
        </w:rPr>
      </w:pPr>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rsidP="008F55CC">
      <w:pPr>
        <w:widowControl w:val="0"/>
        <w:numPr>
          <w:ilvl w:val="0"/>
          <w:numId w:val="52"/>
        </w:numPr>
        <w:spacing w:after="120" w:line="240" w:lineRule="atLeast"/>
        <w:contextualSpacing/>
        <w:rPr>
          <w:rFonts w:eastAsia="SimSun"/>
          <w:lang w:val="en-CA" w:eastAsia="ko-KR"/>
        </w:rPr>
      </w:pPr>
      <w:r w:rsidRPr="00791D7C">
        <w:rPr>
          <w:rFonts w:eastAsia="SimSun"/>
          <w:lang w:val="en-CA" w:eastAsia="ko-KR"/>
        </w:rPr>
        <w:t>Codec performance evaluation</w:t>
      </w:r>
    </w:p>
    <w:p w14:paraId="5A9BE9C8" w14:textId="77777777" w:rsidR="008106A4" w:rsidRDefault="008106A4" w:rsidP="008F55CC">
      <w:pPr>
        <w:widowControl w:val="0"/>
        <w:numPr>
          <w:ilvl w:val="1"/>
          <w:numId w:val="52"/>
        </w:numPr>
        <w:spacing w:after="120" w:line="240" w:lineRule="atLeast"/>
        <w:contextualSpacing/>
        <w:rPr>
          <w:rFonts w:eastAsia="SimSun"/>
          <w:lang w:val="en-CA" w:eastAsia="ko-KR"/>
        </w:rPr>
      </w:pPr>
      <w:r w:rsidRPr="00791D7C">
        <w:rPr>
          <w:rFonts w:eastAsia="SimSun"/>
          <w:lang w:val="en-CA" w:eastAsia="ko-KR"/>
        </w:rPr>
        <w:t>Objective performance evaluation: e.g.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p>
    <w:p w14:paraId="2A6492B2" w14:textId="77777777" w:rsidR="008106A4" w:rsidRPr="00230E63" w:rsidRDefault="008106A4" w:rsidP="008106A4">
      <w:pPr>
        <w:widowControl w:val="0"/>
        <w:spacing w:after="120" w:line="240" w:lineRule="atLeast"/>
        <w:contextualSpacing/>
        <w:rPr>
          <w:rFonts w:eastAsia="SimSun"/>
          <w:lang w:val="en-CA" w:eastAsia="ko-KR"/>
        </w:rPr>
      </w:pPr>
    </w:p>
    <w:p w14:paraId="6F5C85DC" w14:textId="7722A810"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eastAsia="ko-KR"/>
        </w:rPr>
        <w:t>5.</w:t>
      </w:r>
      <w:r w:rsidR="008B2102">
        <w:rPr>
          <w:rFonts w:ascii="Arial" w:hAnsi="Arial"/>
          <w:sz w:val="28"/>
          <w:lang w:val="en-CA" w:eastAsia="ko-KR"/>
        </w:rPr>
        <w:t>2</w:t>
      </w:r>
      <w:r w:rsidRPr="00791D7C">
        <w:rPr>
          <w:rFonts w:ascii="Arial" w:hAnsi="Arial"/>
          <w:sz w:val="28"/>
          <w:lang w:val="en-CA" w:eastAsia="ko-KR"/>
        </w:rPr>
        <w:t>.4</w:t>
      </w:r>
      <w:r w:rsidRPr="00791D7C">
        <w:rPr>
          <w:rFonts w:ascii="Arial" w:hAnsi="Arial"/>
          <w:sz w:val="28"/>
          <w:lang w:val="en-CA" w:eastAsia="ko-KR"/>
        </w:rPr>
        <w:tab/>
        <w:t>Evaluation methodology</w:t>
      </w:r>
    </w:p>
    <w:p w14:paraId="4B8848E6" w14:textId="77777777" w:rsidR="008106A4" w:rsidRPr="00791D7C" w:rsidRDefault="008106A4" w:rsidP="008106A4">
      <w:pPr>
        <w:rPr>
          <w:color w:val="FF0000"/>
          <w:lang w:val="en-CA" w:eastAsia="ko-KR"/>
        </w:rPr>
      </w:pPr>
      <w:r w:rsidRPr="00791D7C">
        <w:rPr>
          <w:color w:val="FF0000"/>
          <w:lang w:val="en-CA" w:eastAsia="ko-KR"/>
        </w:rPr>
        <w:t>Editor's note: How evaluation is performed to assess the evaluation criteria is FFS.</w:t>
      </w:r>
    </w:p>
    <w:p w14:paraId="681A0AD7" w14:textId="35D4C6F7" w:rsidR="00D50B2A" w:rsidRPr="00142640" w:rsidRDefault="00D50B2A" w:rsidP="00D50B2A">
      <w:pPr>
        <w:keepNext/>
        <w:keepLines/>
        <w:spacing w:before="180"/>
        <w:ind w:left="1134" w:hanging="1134"/>
        <w:outlineLvl w:val="1"/>
        <w:rPr>
          <w:rFonts w:ascii="Arial" w:hAnsi="Arial"/>
          <w:sz w:val="32"/>
          <w:lang w:eastAsia="ko-KR"/>
        </w:rPr>
      </w:pPr>
      <w:r w:rsidRPr="00142640">
        <w:rPr>
          <w:rFonts w:ascii="Arial" w:hAnsi="Arial"/>
          <w:sz w:val="32"/>
          <w:lang w:eastAsia="ko-KR"/>
        </w:rPr>
        <w:t>5.</w:t>
      </w:r>
      <w:r>
        <w:rPr>
          <w:rFonts w:ascii="Arial" w:hAnsi="Arial"/>
          <w:sz w:val="32"/>
          <w:lang w:eastAsia="ko-KR"/>
        </w:rPr>
        <w:t>3</w:t>
      </w:r>
      <w:r w:rsidRPr="00142640">
        <w:rPr>
          <w:rFonts w:ascii="Arial" w:hAnsi="Arial"/>
          <w:sz w:val="32"/>
          <w:lang w:eastAsia="ko-KR"/>
        </w:rPr>
        <w:tab/>
        <w:t>Scenario #3: Optimising multi-bitrate delivery</w:t>
      </w:r>
    </w:p>
    <w:p w14:paraId="4A1ECBFF" w14:textId="2E41580C" w:rsidR="00D50B2A" w:rsidRPr="00142640" w:rsidRDefault="00D50B2A" w:rsidP="00D50B2A">
      <w:pPr>
        <w:keepNext/>
        <w:keepLines/>
        <w:spacing w:before="120"/>
        <w:ind w:left="1134" w:hanging="1134"/>
        <w:outlineLvl w:val="2"/>
        <w:rPr>
          <w:rFonts w:ascii="Arial" w:hAnsi="Arial"/>
          <w:sz w:val="28"/>
        </w:rPr>
      </w:pPr>
      <w:r w:rsidRPr="00142640">
        <w:rPr>
          <w:rFonts w:ascii="Arial" w:hAnsi="Arial"/>
          <w:sz w:val="28"/>
        </w:rPr>
        <w:t>5.</w:t>
      </w:r>
      <w:r>
        <w:rPr>
          <w:rFonts w:ascii="Arial" w:hAnsi="Arial"/>
          <w:sz w:val="28"/>
        </w:rPr>
        <w:t>3</w:t>
      </w:r>
      <w:r w:rsidRPr="00142640">
        <w:rPr>
          <w:rFonts w:ascii="Arial" w:hAnsi="Arial"/>
          <w:sz w:val="28"/>
        </w:rPr>
        <w:t>.1</w:t>
      </w:r>
      <w:r w:rsidRPr="00142640">
        <w:rPr>
          <w:rFonts w:ascii="Arial" w:hAnsi="Arial"/>
          <w:sz w:val="28"/>
        </w:rPr>
        <w:tab/>
        <w:t>Overview</w:t>
      </w:r>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57131CC6" w:rsidR="00D50B2A" w:rsidRPr="00142640" w:rsidRDefault="00D50B2A" w:rsidP="008F55CC">
      <w:pPr>
        <w:keepNext/>
        <w:keepLines/>
        <w:spacing w:before="120"/>
        <w:ind w:left="1134" w:hanging="1134"/>
        <w:outlineLvl w:val="2"/>
        <w:rPr>
          <w:rFonts w:ascii="Arial" w:hAnsi="Arial"/>
          <w:sz w:val="28"/>
        </w:rPr>
      </w:pPr>
      <w:r w:rsidRPr="00142640">
        <w:rPr>
          <w:rFonts w:ascii="Arial" w:hAnsi="Arial"/>
          <w:sz w:val="28"/>
        </w:rPr>
        <w:t>5.</w:t>
      </w:r>
      <w:r>
        <w:rPr>
          <w:rFonts w:ascii="Arial" w:hAnsi="Arial"/>
          <w:sz w:val="28"/>
        </w:rPr>
        <w:t>3</w:t>
      </w:r>
      <w:r w:rsidRPr="00142640">
        <w:rPr>
          <w:rFonts w:ascii="Arial" w:hAnsi="Arial"/>
          <w:sz w:val="28"/>
        </w:rPr>
        <w:t>.2</w:t>
      </w:r>
      <w:r w:rsidRPr="00142640">
        <w:rPr>
          <w:rFonts w:ascii="Arial" w:hAnsi="Arial"/>
          <w:sz w:val="28"/>
        </w:rPr>
        <w:tab/>
        <w:t>Review of previous work</w:t>
      </w:r>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2DB410B2" w:rsidR="00D50B2A" w:rsidRPr="00142640" w:rsidRDefault="00D50B2A" w:rsidP="00D50B2A">
      <w:pPr>
        <w:keepNext/>
        <w:keepLines/>
        <w:spacing w:before="120"/>
        <w:ind w:left="1134" w:hanging="1134"/>
        <w:outlineLvl w:val="2"/>
        <w:rPr>
          <w:rFonts w:ascii="Arial" w:hAnsi="Arial"/>
          <w:sz w:val="28"/>
          <w:lang w:eastAsia="ko-KR"/>
        </w:rPr>
      </w:pPr>
      <w:r w:rsidRPr="00142640">
        <w:rPr>
          <w:rFonts w:ascii="Arial" w:hAnsi="Arial"/>
          <w:sz w:val="28"/>
          <w:lang w:eastAsia="ko-KR"/>
        </w:rPr>
        <w:t>5.</w:t>
      </w:r>
      <w:r>
        <w:rPr>
          <w:rFonts w:ascii="Arial" w:hAnsi="Arial"/>
          <w:sz w:val="28"/>
          <w:lang w:eastAsia="ko-KR"/>
        </w:rPr>
        <w:t>3</w:t>
      </w:r>
      <w:r w:rsidRPr="00142640">
        <w:rPr>
          <w:rFonts w:ascii="Arial" w:hAnsi="Arial"/>
          <w:sz w:val="28"/>
          <w:lang w:eastAsia="ko-KR"/>
        </w:rPr>
        <w:t>.3</w:t>
      </w:r>
      <w:r w:rsidRPr="00142640">
        <w:rPr>
          <w:rFonts w:ascii="Arial" w:hAnsi="Arial"/>
          <w:sz w:val="28"/>
          <w:lang w:eastAsia="ko-KR"/>
        </w:rPr>
        <w:tab/>
        <w:t>Evaluation criteria and methodology</w:t>
      </w:r>
    </w:p>
    <w:p w14:paraId="10A708E3" w14:textId="77777777" w:rsidR="00D50B2A" w:rsidRPr="008F55CC" w:rsidRDefault="00D50B2A" w:rsidP="008F55CC">
      <w:pPr>
        <w:widowControl w:val="0"/>
        <w:numPr>
          <w:ilvl w:val="0"/>
          <w:numId w:val="51"/>
        </w:numPr>
        <w:spacing w:after="120" w:line="240" w:lineRule="atLeast"/>
        <w:contextualSpacing/>
        <w:rPr>
          <w:lang w:val="en-CA" w:eastAsia="ko-KR"/>
        </w:rPr>
      </w:pPr>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rsidP="008F55CC">
      <w:pPr>
        <w:widowControl w:val="0"/>
        <w:numPr>
          <w:ilvl w:val="1"/>
          <w:numId w:val="51"/>
        </w:numPr>
        <w:spacing w:after="120" w:line="240" w:lineRule="atLeast"/>
        <w:contextualSpacing/>
        <w:rPr>
          <w:rFonts w:eastAsia="SimSun"/>
          <w:sz w:val="22"/>
          <w:lang w:val="en-CA" w:eastAsia="ko-KR"/>
        </w:rPr>
      </w:pPr>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rsidP="008F55CC">
      <w:pPr>
        <w:widowControl w:val="0"/>
        <w:numPr>
          <w:ilvl w:val="0"/>
          <w:numId w:val="51"/>
        </w:numPr>
        <w:spacing w:after="120" w:line="240" w:lineRule="atLeast"/>
        <w:contextualSpacing/>
        <w:rPr>
          <w:rFonts w:eastAsia="SimSun"/>
          <w:lang w:val="en-CA" w:eastAsia="ko-KR"/>
        </w:rPr>
      </w:pPr>
      <w:r w:rsidRPr="00142640">
        <w:rPr>
          <w:rFonts w:eastAsia="SimSun"/>
          <w:lang w:val="en-CA" w:eastAsia="ko-KR"/>
        </w:rPr>
        <w:t>Codec performance evaluation</w:t>
      </w:r>
    </w:p>
    <w:p w14:paraId="6BDB895A"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142640">
        <w:rPr>
          <w:rFonts w:eastAsia="SimSun"/>
          <w:lang w:val="en-CA" w:eastAsia="ko-KR"/>
        </w:rPr>
        <w:t>The performance evaluation of positive impact on streaming will be determined by the savings of storage space w.r.t.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0FC5B47E" w14:textId="77777777" w:rsidR="008106A4" w:rsidRPr="002F597B" w:rsidRDefault="008106A4" w:rsidP="00FF59EE">
      <w:pPr>
        <w:rPr>
          <w:color w:val="FF0000"/>
          <w:lang w:eastAsia="ko-KR"/>
        </w:rPr>
      </w:pPr>
    </w:p>
    <w:p w14:paraId="141151F6" w14:textId="7970DD2E" w:rsidR="006041C0" w:rsidRPr="0013249B" w:rsidRDefault="00EC4CE6" w:rsidP="006041C0">
      <w:pPr>
        <w:pStyle w:val="Heading1"/>
      </w:pPr>
      <w:bookmarkStart w:id="90" w:name="_Toc22214906"/>
      <w:bookmarkStart w:id="91" w:name="_Toc23254039"/>
      <w:bookmarkStart w:id="92" w:name="_Toc97103559"/>
      <w:bookmarkStart w:id="93" w:name="_Toc100745510"/>
      <w:bookmarkStart w:id="94" w:name="_Toc101168768"/>
      <w:bookmarkStart w:id="95" w:name="_Toc112909539"/>
      <w:bookmarkStart w:id="96" w:name="_Toc112910038"/>
      <w:bookmarkStart w:id="97" w:name="_Toc143806459"/>
      <w:r w:rsidRPr="0013249B">
        <w:lastRenderedPageBreak/>
        <w:t>6</w:t>
      </w:r>
      <w:r w:rsidR="006041C0" w:rsidRPr="0013249B">
        <w:tab/>
        <w:t>Solutions</w:t>
      </w:r>
      <w:bookmarkEnd w:id="90"/>
      <w:bookmarkEnd w:id="91"/>
      <w:bookmarkEnd w:id="92"/>
      <w:bookmarkEnd w:id="93"/>
      <w:bookmarkEnd w:id="94"/>
      <w:bookmarkEnd w:id="95"/>
      <w:bookmarkEnd w:id="96"/>
      <w:bookmarkEnd w:id="97"/>
    </w:p>
    <w:p w14:paraId="5EEF8C3B" w14:textId="77777777" w:rsidR="00906CFC" w:rsidRPr="0013249B" w:rsidRDefault="00906CFC" w:rsidP="00906CFC">
      <w:pPr>
        <w:pStyle w:val="Heading2"/>
        <w:rPr>
          <w:lang w:eastAsia="zh-CN"/>
        </w:rPr>
      </w:pPr>
      <w:bookmarkStart w:id="98" w:name="_Toc22214907"/>
      <w:bookmarkStart w:id="99" w:name="_Toc23254040"/>
      <w:bookmarkStart w:id="100" w:name="_Toc97103560"/>
      <w:bookmarkStart w:id="101" w:name="_Toc100745511"/>
      <w:bookmarkStart w:id="102" w:name="_Toc101168769"/>
      <w:bookmarkStart w:id="103" w:name="_Toc112909540"/>
      <w:bookmarkStart w:id="104" w:name="_Toc112910039"/>
      <w:bookmarkStart w:id="105" w:name="_Toc143806460"/>
      <w:bookmarkStart w:id="106" w:name="_Toc43336526"/>
      <w:bookmarkStart w:id="107" w:name="_Toc43708080"/>
      <w:bookmarkStart w:id="108" w:name="_Toc43708154"/>
      <w:bookmarkStart w:id="109" w:name="_Toc43708230"/>
      <w:bookmarkStart w:id="110" w:name="_Toc44670856"/>
      <w:bookmarkStart w:id="111" w:name="_Toc50380990"/>
      <w:bookmarkStart w:id="112" w:name="_Toc54626593"/>
      <w:bookmarkStart w:id="113" w:name="_Toc57124740"/>
      <w:bookmarkStart w:id="114" w:name="_Toc57618610"/>
      <w:bookmarkStart w:id="115" w:name="_Toc97103561"/>
      <w:bookmarkStart w:id="116" w:name="_Toc100745512"/>
      <w:bookmarkStart w:id="117" w:name="_Toc101168770"/>
      <w:bookmarkStart w:id="118" w:name="_Toc112909541"/>
      <w:bookmarkStart w:id="119" w:name="_Toc112910040"/>
      <w:bookmarkStart w:id="120" w:name="_Toc43336528"/>
      <w:bookmarkStart w:id="121" w:name="_Toc43708082"/>
      <w:bookmarkStart w:id="122" w:name="_Toc43708156"/>
      <w:bookmarkStart w:id="123" w:name="_Toc43708232"/>
      <w:bookmarkStart w:id="124" w:name="_Toc44670858"/>
      <w:bookmarkStart w:id="125" w:name="_Toc50380992"/>
      <w:bookmarkStart w:id="126" w:name="_Toc54626595"/>
      <w:bookmarkStart w:id="127" w:name="_Toc57124742"/>
      <w:bookmarkStart w:id="128" w:name="_Toc57618612"/>
      <w:bookmarkStart w:id="129" w:name="_Toc97103564"/>
      <w:bookmarkStart w:id="130" w:name="_Toc100745515"/>
      <w:bookmarkStart w:id="131" w:name="_Toc100746018"/>
      <w:bookmarkStart w:id="132" w:name="_Toc112909544"/>
      <w:bookmarkStart w:id="133" w:name="_Toc112910043"/>
      <w:bookmarkStart w:id="134" w:name="_Toc43811592"/>
      <w:bookmarkStart w:id="135" w:name="_Toc43708239"/>
      <w:bookmarkStart w:id="136" w:name="_Toc43708163"/>
      <w:bookmarkStart w:id="137" w:name="_Toc43708089"/>
      <w:bookmarkStart w:id="138" w:name="_Toc43336535"/>
      <w:bookmarkStart w:id="139" w:name="_Toc97103567"/>
      <w:bookmarkStart w:id="140" w:name="_Toc100745518"/>
      <w:bookmarkStart w:id="141" w:name="_Toc101168776"/>
      <w:bookmarkStart w:id="142" w:name="_Toc500949097"/>
      <w:bookmarkStart w:id="143" w:name="_Toc22214908"/>
      <w:bookmarkStart w:id="144" w:name="_Toc23254041"/>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98"/>
      <w:bookmarkEnd w:id="99"/>
      <w:bookmarkEnd w:id="100"/>
      <w:bookmarkEnd w:id="101"/>
      <w:bookmarkEnd w:id="102"/>
      <w:bookmarkEnd w:id="103"/>
      <w:bookmarkEnd w:id="104"/>
      <w:bookmarkEnd w:id="105"/>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2D25F6F9"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3B498CCE" w:rsidR="00FF59EE" w:rsidRPr="0013249B" w:rsidRDefault="00DC314F" w:rsidP="00FF59EE">
            <w:pPr>
              <w:pStyle w:val="TAC"/>
              <w:rPr>
                <w:lang w:eastAsia="sv-SE"/>
              </w:rPr>
            </w:pPr>
            <w:r>
              <w:rPr>
                <w:lang w:eastAsia="sv-SE"/>
              </w:rPr>
              <w:t>#1</w:t>
            </w:r>
            <w:r w:rsidR="006268C6">
              <w:rPr>
                <w:lang w:eastAsia="sv-SE"/>
              </w:rPr>
              <w:t>.1</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D50B2A"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77777777" w:rsidR="00D50B2A" w:rsidRPr="0013249B" w:rsidRDefault="00D50B2A" w:rsidP="00D50B2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17938C" w14:textId="77777777" w:rsidR="00D50B2A" w:rsidRPr="0013249B" w:rsidRDefault="00D50B2A" w:rsidP="00D50B2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842FC9" w14:textId="77777777" w:rsidR="00D50B2A" w:rsidRPr="0013249B" w:rsidRDefault="00D50B2A" w:rsidP="00D50B2A">
            <w:pPr>
              <w:pStyle w:val="TAC"/>
              <w:rPr>
                <w:lang w:eastAsia="sv-SE"/>
              </w:rPr>
            </w:pPr>
          </w:p>
        </w:tc>
      </w:tr>
      <w:tr w:rsidR="00D50B2A"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D50B2A" w:rsidRPr="0013249B" w:rsidRDefault="00D50B2A" w:rsidP="00D50B2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D50B2A" w:rsidRPr="0013249B" w:rsidRDefault="00D50B2A" w:rsidP="00D50B2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D50B2A" w:rsidRPr="0013249B" w:rsidRDefault="00D50B2A" w:rsidP="00D50B2A">
            <w:pPr>
              <w:pStyle w:val="TAC"/>
              <w:rPr>
                <w:lang w:eastAsia="sv-SE"/>
              </w:rPr>
            </w:pPr>
          </w:p>
        </w:tc>
      </w:tr>
    </w:tbl>
    <w:p w14:paraId="33D8D38A" w14:textId="3C75386E" w:rsidR="00DC314F" w:rsidRPr="002F597B" w:rsidRDefault="00DC314F" w:rsidP="00DC314F">
      <w:pPr>
        <w:keepNext/>
        <w:keepLines/>
        <w:spacing w:before="180"/>
        <w:ind w:left="1134" w:hanging="1134"/>
        <w:outlineLvl w:val="1"/>
        <w:rPr>
          <w:rFonts w:ascii="Arial" w:hAnsi="Arial"/>
          <w:sz w:val="32"/>
        </w:rPr>
      </w:pPr>
      <w:r w:rsidRPr="002F597B">
        <w:rPr>
          <w:rFonts w:ascii="Arial" w:hAnsi="Arial"/>
          <w:sz w:val="32"/>
          <w:lang w:eastAsia="zh-CN"/>
        </w:rPr>
        <w:t>6.</w:t>
      </w:r>
      <w:r w:rsidR="00BE5449">
        <w:rPr>
          <w:rFonts w:ascii="Arial" w:hAnsi="Arial"/>
          <w:sz w:val="32"/>
          <w:lang w:eastAsia="zh-CN"/>
        </w:rPr>
        <w:t>1</w:t>
      </w:r>
      <w:r w:rsidRPr="002F597B">
        <w:rPr>
          <w:rFonts w:ascii="Arial" w:hAnsi="Arial"/>
          <w:sz w:val="32"/>
        </w:rPr>
        <w:tab/>
        <w:t>Solution #1.1: HEVC simulcast</w:t>
      </w:r>
    </w:p>
    <w:p w14:paraId="20381294" w14:textId="5CD19360"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.1</w:t>
      </w:r>
      <w:r w:rsidRPr="002F597B">
        <w:rPr>
          <w:rFonts w:ascii="Arial" w:hAnsi="Arial"/>
          <w:sz w:val="28"/>
        </w:rPr>
        <w:tab/>
        <w:t>Introduction</w:t>
      </w:r>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.2</w:t>
      </w:r>
      <w:r w:rsidRPr="002F597B">
        <w:rPr>
          <w:rFonts w:ascii="Arial" w:hAnsi="Arial"/>
          <w:sz w:val="28"/>
        </w:rPr>
        <w:tab/>
        <w:t>High-level Description</w:t>
      </w:r>
    </w:p>
    <w:p w14:paraId="5D38F19D" w14:textId="08864D6A"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.2.1</w:t>
      </w:r>
      <w:r w:rsidRPr="002F597B">
        <w:rPr>
          <w:rFonts w:ascii="Arial" w:hAnsi="Arial"/>
          <w:sz w:val="24"/>
          <w:lang w:eastAsia="zh-CN"/>
        </w:rPr>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.2.2</w:t>
      </w:r>
      <w:r w:rsidRPr="002F597B">
        <w:rPr>
          <w:rFonts w:ascii="Arial" w:hAnsi="Arial"/>
          <w:sz w:val="24"/>
          <w:lang w:eastAsia="zh-CN"/>
        </w:rPr>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t>6.</w:t>
      </w:r>
      <w:r w:rsidR="00BE5449">
        <w:rPr>
          <w:rFonts w:ascii="Arial" w:hAnsi="Arial"/>
          <w:sz w:val="28"/>
        </w:rPr>
        <w:t>1</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p>
    <w:p w14:paraId="71519B88" w14:textId="3C11C267" w:rsidR="00DC314F" w:rsidRPr="002F597B" w:rsidRDefault="00DC314F" w:rsidP="00DC314F">
      <w:pPr>
        <w:keepNext/>
        <w:keepLines/>
        <w:spacing w:before="120"/>
        <w:ind w:left="1418" w:hanging="1418"/>
        <w:outlineLvl w:val="3"/>
        <w:rPr>
          <w:rFonts w:ascii="Arial" w:hAnsi="Arial"/>
          <w:sz w:val="24"/>
          <w:lang w:eastAsia="ko-KR"/>
        </w:rPr>
      </w:pPr>
      <w:r w:rsidRPr="002F597B">
        <w:rPr>
          <w:rFonts w:ascii="Arial" w:hAnsi="Arial"/>
          <w:sz w:val="24"/>
          <w:lang w:eastAsia="ko-KR"/>
        </w:rPr>
        <w:t>6.</w:t>
      </w:r>
      <w:r w:rsidR="00BE5449">
        <w:rPr>
          <w:rFonts w:ascii="Arial" w:hAnsi="Arial"/>
          <w:sz w:val="24"/>
          <w:lang w:eastAsia="ko-KR"/>
        </w:rPr>
        <w:t>1</w:t>
      </w:r>
      <w:r w:rsidRPr="002F597B">
        <w:rPr>
          <w:rFonts w:ascii="Arial" w:hAnsi="Arial"/>
          <w:sz w:val="24"/>
          <w:lang w:eastAsia="ko-KR"/>
        </w:rPr>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2F597B" w:rsidRDefault="00DC314F" w:rsidP="00DC314F">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1</w:t>
      </w:r>
      <w:r w:rsidRPr="002F597B">
        <w:rPr>
          <w:rFonts w:ascii="Arial" w:hAnsi="Arial"/>
          <w:sz w:val="24"/>
        </w:rPr>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4B847B36" w14:textId="53CBE1D3" w:rsidR="00DC314F" w:rsidRPr="002F597B" w:rsidRDefault="00DC314F" w:rsidP="00DC314F">
      <w:pPr>
        <w:keepNext/>
        <w:keepLines/>
        <w:spacing w:before="180"/>
        <w:ind w:left="1134" w:hanging="1134"/>
        <w:outlineLvl w:val="1"/>
        <w:rPr>
          <w:rFonts w:ascii="Arial" w:hAnsi="Arial"/>
          <w:sz w:val="32"/>
        </w:rPr>
      </w:pPr>
      <w:bookmarkStart w:id="145" w:name="_Toc137640733"/>
      <w:r w:rsidRPr="002F597B">
        <w:rPr>
          <w:rFonts w:ascii="Arial" w:hAnsi="Arial"/>
          <w:sz w:val="32"/>
          <w:lang w:eastAsia="zh-CN"/>
        </w:rPr>
        <w:t>6.</w:t>
      </w:r>
      <w:r w:rsidR="00BE5449">
        <w:rPr>
          <w:rFonts w:ascii="Arial" w:hAnsi="Arial"/>
          <w:sz w:val="32"/>
          <w:lang w:eastAsia="zh-CN"/>
        </w:rPr>
        <w:t>2</w:t>
      </w:r>
      <w:r w:rsidRPr="002F597B">
        <w:rPr>
          <w:rFonts w:ascii="Arial" w:hAnsi="Arial"/>
          <w:sz w:val="32"/>
        </w:rPr>
        <w:tab/>
        <w:t>Solution #1.2:</w:t>
      </w:r>
      <w:bookmarkEnd w:id="145"/>
      <w:r w:rsidRPr="002F597B">
        <w:rPr>
          <w:rFonts w:ascii="Arial" w:hAnsi="Arial"/>
          <w:sz w:val="32"/>
        </w:rPr>
        <w:t xml:space="preserve"> Multiview HEVC coding</w:t>
      </w:r>
    </w:p>
    <w:p w14:paraId="3477B3B7" w14:textId="75D407FB" w:rsidR="00DC314F" w:rsidRPr="002F597B" w:rsidRDefault="00DC314F" w:rsidP="00DC314F">
      <w:pPr>
        <w:keepNext/>
        <w:keepLines/>
        <w:spacing w:before="120"/>
        <w:ind w:left="1134" w:hanging="1134"/>
        <w:outlineLvl w:val="2"/>
        <w:rPr>
          <w:rFonts w:ascii="Arial" w:hAnsi="Arial"/>
          <w:sz w:val="28"/>
        </w:rPr>
      </w:pPr>
      <w:bookmarkStart w:id="146" w:name="_Toc137640734"/>
      <w:r w:rsidRPr="002F597B">
        <w:rPr>
          <w:rFonts w:ascii="Arial" w:hAnsi="Arial"/>
          <w:sz w:val="28"/>
        </w:rPr>
        <w:t>6.</w:t>
      </w:r>
      <w:r w:rsidR="00BE5449">
        <w:rPr>
          <w:rFonts w:ascii="Arial" w:hAnsi="Arial"/>
          <w:sz w:val="28"/>
        </w:rPr>
        <w:t>2</w:t>
      </w:r>
      <w:r w:rsidRPr="002F597B">
        <w:rPr>
          <w:rFonts w:ascii="Arial" w:hAnsi="Arial"/>
          <w:sz w:val="28"/>
        </w:rPr>
        <w:t>.1</w:t>
      </w:r>
      <w:r w:rsidRPr="002F597B">
        <w:rPr>
          <w:rFonts w:ascii="Arial" w:hAnsi="Arial"/>
          <w:sz w:val="28"/>
        </w:rPr>
        <w:tab/>
        <w:t>Introduction</w:t>
      </w:r>
      <w:bookmarkEnd w:id="146"/>
    </w:p>
    <w:p w14:paraId="6F3638F0" w14:textId="77777777" w:rsidR="00DC314F" w:rsidRPr="002F597B" w:rsidRDefault="00DC314F" w:rsidP="00DC314F">
      <w:pPr>
        <w:rPr>
          <w:lang w:eastAsia="zh-CN"/>
        </w:rPr>
      </w:pPr>
      <w:r w:rsidRPr="002F597B">
        <w:rPr>
          <w:lang w:eastAsia="zh-CN"/>
        </w:rPr>
        <w:t>This solution addresses Sceanrio#1.</w:t>
      </w:r>
    </w:p>
    <w:p w14:paraId="0E3337A4" w14:textId="04827293" w:rsidR="00DC314F" w:rsidRPr="002F597B" w:rsidRDefault="00DC314F" w:rsidP="00DC314F">
      <w:pPr>
        <w:keepNext/>
        <w:keepLines/>
        <w:spacing w:before="120"/>
        <w:ind w:left="1134" w:hanging="1134"/>
        <w:outlineLvl w:val="2"/>
        <w:rPr>
          <w:rFonts w:ascii="Arial" w:hAnsi="Arial"/>
          <w:sz w:val="28"/>
        </w:rPr>
      </w:pPr>
      <w:bookmarkStart w:id="147" w:name="_Toc137640735"/>
      <w:r w:rsidRPr="002F597B">
        <w:rPr>
          <w:rFonts w:ascii="Arial" w:hAnsi="Arial"/>
          <w:sz w:val="28"/>
        </w:rPr>
        <w:lastRenderedPageBreak/>
        <w:t>6.</w:t>
      </w:r>
      <w:r w:rsidR="00BE5449">
        <w:rPr>
          <w:rFonts w:ascii="Arial" w:hAnsi="Arial"/>
          <w:sz w:val="28"/>
        </w:rPr>
        <w:t>2</w:t>
      </w:r>
      <w:r w:rsidRPr="002F597B">
        <w:rPr>
          <w:rFonts w:ascii="Arial" w:hAnsi="Arial"/>
          <w:sz w:val="28"/>
        </w:rPr>
        <w:t>.2</w:t>
      </w:r>
      <w:r w:rsidRPr="002F597B">
        <w:rPr>
          <w:rFonts w:ascii="Arial" w:hAnsi="Arial"/>
          <w:sz w:val="28"/>
        </w:rPr>
        <w:tab/>
        <w:t>High-level Description</w:t>
      </w:r>
      <w:bookmarkEnd w:id="147"/>
    </w:p>
    <w:p w14:paraId="5DEA49FF" w14:textId="64BC3E16"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.2.1</w:t>
      </w:r>
      <w:r w:rsidRPr="002F597B">
        <w:rPr>
          <w:rFonts w:ascii="Arial" w:hAnsi="Arial"/>
          <w:sz w:val="24"/>
          <w:lang w:eastAsia="zh-CN"/>
        </w:rPr>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0504F791" w:rsidR="00DC314F" w:rsidRPr="002F597B" w:rsidRDefault="00DC314F" w:rsidP="00DC314F">
      <w:pPr>
        <w:keepNext/>
        <w:keepLines/>
        <w:spacing w:before="120"/>
        <w:ind w:left="1418" w:hanging="1418"/>
        <w:outlineLvl w:val="3"/>
        <w:rPr>
          <w:rFonts w:ascii="Arial" w:hAnsi="Arial"/>
          <w:sz w:val="24"/>
          <w:lang w:eastAsia="zh-CN"/>
        </w:rPr>
      </w:pPr>
      <w:bookmarkStart w:id="148" w:name="_Toc137640739"/>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.2.2</w:t>
      </w:r>
      <w:r w:rsidRPr="002F597B">
        <w:rPr>
          <w:rFonts w:ascii="Arial" w:hAnsi="Arial"/>
          <w:sz w:val="24"/>
          <w:lang w:eastAsia="zh-CN"/>
        </w:rPr>
        <w:tab/>
        <w:t>Transport of MV-HEVC</w:t>
      </w:r>
    </w:p>
    <w:p w14:paraId="648119A0" w14:textId="12EA29B3"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.2.2.1</w:t>
      </w:r>
      <w:r w:rsidRPr="002F597B">
        <w:rPr>
          <w:rFonts w:ascii="Arial" w:hAnsi="Arial"/>
          <w:sz w:val="22"/>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C4D27E"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.2.2.2</w:t>
      </w:r>
      <w:r w:rsidRPr="002F597B">
        <w:rPr>
          <w:rFonts w:ascii="Arial" w:hAnsi="Arial"/>
          <w:sz w:val="22"/>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0EF0FDF" w:rsidR="00FE014D" w:rsidRPr="00EF7CF5" w:rsidRDefault="00FE014D" w:rsidP="00FE014D">
      <w:pPr>
        <w:keepNext/>
        <w:keepLines/>
        <w:spacing w:before="120"/>
        <w:ind w:left="1701" w:hanging="1701"/>
        <w:outlineLvl w:val="4"/>
        <w:rPr>
          <w:rFonts w:ascii="Arial" w:hAnsi="Arial"/>
          <w:sz w:val="22"/>
          <w:lang w:eastAsia="zh-CN"/>
        </w:rPr>
      </w:pPr>
      <w:r w:rsidRPr="00EF7CF5">
        <w:rPr>
          <w:rFonts w:ascii="Arial" w:hAnsi="Arial"/>
          <w:sz w:val="22"/>
          <w:lang w:eastAsia="zh-CN"/>
        </w:rPr>
        <w:t>6.</w:t>
      </w:r>
      <w:r>
        <w:rPr>
          <w:rFonts w:ascii="Arial" w:hAnsi="Arial"/>
          <w:sz w:val="22"/>
          <w:lang w:eastAsia="zh-CN"/>
        </w:rPr>
        <w:t>2</w:t>
      </w:r>
      <w:r w:rsidRPr="00EF7CF5">
        <w:rPr>
          <w:rFonts w:ascii="Arial" w:hAnsi="Arial"/>
          <w:sz w:val="22"/>
          <w:lang w:eastAsia="zh-CN"/>
        </w:rPr>
        <w:t>.2.2.3</w:t>
      </w:r>
      <w:r w:rsidRPr="00EF7CF5">
        <w:rPr>
          <w:rFonts w:ascii="Arial" w:hAnsi="Arial"/>
          <w:sz w:val="22"/>
          <w:lang w:eastAsia="zh-CN"/>
        </w:rPr>
        <w:tab/>
        <w:t>Support in CMAF</w:t>
      </w:r>
    </w:p>
    <w:p w14:paraId="36220DC3" w14:textId="48959C8C" w:rsidR="00FE014D" w:rsidRPr="008F55CC" w:rsidRDefault="00FE014D" w:rsidP="00FE014D">
      <w:pPr>
        <w:rPr>
          <w:color w:val="FF0000"/>
          <w:lang w:eastAsia="ko-KR"/>
        </w:rPr>
      </w:pPr>
      <w:r w:rsidRPr="00EF7CF5">
        <w:rPr>
          <w:color w:val="FF0000"/>
          <w:lang w:eastAsia="ko-KR"/>
        </w:rPr>
        <w:t>Editor's note: CMAF support is FFS.</w:t>
      </w:r>
    </w:p>
    <w:p w14:paraId="7F3EEA66" w14:textId="3A25014D"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lastRenderedPageBreak/>
        <w:t>6.</w:t>
      </w:r>
      <w:r w:rsidR="00BE5449">
        <w:rPr>
          <w:rFonts w:ascii="Arial" w:hAnsi="Arial"/>
          <w:sz w:val="28"/>
        </w:rPr>
        <w:t>2</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bookmarkEnd w:id="148"/>
    </w:p>
    <w:p w14:paraId="2BB34A5C" w14:textId="77777777" w:rsidR="00DC314F" w:rsidRPr="0017578C" w:rsidRDefault="00DC314F" w:rsidP="0017578C">
      <w:pPr>
        <w:rPr>
          <w:color w:val="FF0000"/>
          <w:lang w:eastAsia="ko-KR"/>
        </w:rPr>
      </w:pPr>
      <w:r w:rsidRPr="002F597B">
        <w:rPr>
          <w:color w:val="FF0000"/>
          <w:lang w:eastAsia="ko-KR"/>
        </w:rPr>
        <w:t>Editor's note: Further work on evaluation is FFS.</w:t>
      </w:r>
    </w:p>
    <w:p w14:paraId="18387647" w14:textId="694D6347" w:rsidR="00DC314F" w:rsidRPr="002F597B" w:rsidRDefault="00DC314F" w:rsidP="0017578C">
      <w:pPr>
        <w:keepNext/>
        <w:keepLines/>
        <w:spacing w:before="120"/>
        <w:ind w:left="1418" w:hanging="1418"/>
        <w:outlineLvl w:val="3"/>
        <w:rPr>
          <w:sz w:val="24"/>
          <w:lang w:eastAsia="ko-KR"/>
        </w:rPr>
      </w:pPr>
      <w:r w:rsidRPr="002F597B">
        <w:rPr>
          <w:rFonts w:ascii="Arial" w:hAnsi="Arial"/>
          <w:sz w:val="24"/>
          <w:lang w:eastAsia="ko-KR"/>
        </w:rPr>
        <w:t>6.</w:t>
      </w:r>
      <w:r w:rsidR="00BE5449">
        <w:rPr>
          <w:rFonts w:ascii="Arial" w:hAnsi="Arial"/>
          <w:sz w:val="24"/>
          <w:lang w:eastAsia="ko-KR"/>
        </w:rPr>
        <w:t>2</w:t>
      </w:r>
      <w:r w:rsidRPr="002F597B">
        <w:rPr>
          <w:rFonts w:ascii="Arial" w:hAnsi="Arial"/>
          <w:sz w:val="24"/>
          <w:lang w:eastAsia="ko-KR"/>
        </w:rPr>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40A541B6" w:rsidR="00DC314F" w:rsidRPr="002F597B" w:rsidRDefault="00DC314F" w:rsidP="0017578C">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2</w:t>
      </w:r>
      <w:r w:rsidRPr="002F597B">
        <w:rPr>
          <w:rFonts w:ascii="Arial" w:hAnsi="Arial"/>
          <w:sz w:val="24"/>
        </w:rPr>
        <w:t>.3.2 Codec performance evaluation based on existing results</w:t>
      </w:r>
    </w:p>
    <w:p w14:paraId="5DFE855B" w14:textId="0E89E001" w:rsidR="00DC314F" w:rsidRDefault="00DC314F" w:rsidP="00DC314F">
      <w:r w:rsidRPr="002F597B">
        <w:t xml:space="preserve">The objective performance results of MV-HEVC video coding vs. MVC (AVC-based multi-view) for 8-bit coding are documented in </w:t>
      </w:r>
      <w:r w:rsidR="00F45D4D">
        <w:t>[11]</w:t>
      </w:r>
      <w:r w:rsidRPr="002F597B">
        <w:t xml:space="preserve">, while subjective results also including Simulcast HEVC (each view is coded independently) are documented in </w:t>
      </w:r>
      <w:r w:rsidR="00F45D4D">
        <w:t>[12]</w:t>
      </w:r>
      <w:r w:rsidRPr="002F597B">
        <w:t>. Although no formal evaluation exists for the Multiview Main 10 profile of MV-HEVC it is expected that it’s performance should be similar to what is demonstrated for 8-bit content.</w:t>
      </w:r>
    </w:p>
    <w:p w14:paraId="7EE2D617" w14:textId="1DA41656" w:rsidR="008106A4" w:rsidRPr="00791D7C" w:rsidRDefault="008106A4" w:rsidP="008106A4">
      <w:pPr>
        <w:keepNext/>
        <w:keepLines/>
        <w:spacing w:before="180"/>
        <w:ind w:left="1134" w:hanging="1134"/>
        <w:outlineLvl w:val="1"/>
        <w:rPr>
          <w:rFonts w:ascii="Arial" w:hAnsi="Arial"/>
          <w:sz w:val="32"/>
          <w:lang w:val="en-CA"/>
        </w:rPr>
      </w:pPr>
      <w:r w:rsidRPr="00791D7C">
        <w:rPr>
          <w:rFonts w:ascii="Arial" w:hAnsi="Arial"/>
          <w:sz w:val="32"/>
          <w:lang w:val="en-CA" w:eastAsia="zh-CN"/>
        </w:rPr>
        <w:t>6.</w:t>
      </w:r>
      <w:r w:rsidR="0087606C">
        <w:rPr>
          <w:rFonts w:ascii="Arial" w:hAnsi="Arial"/>
          <w:sz w:val="32"/>
          <w:lang w:val="en-CA" w:eastAsia="zh-CN"/>
        </w:rPr>
        <w:t>3</w:t>
      </w:r>
      <w:r w:rsidRPr="00791D7C">
        <w:rPr>
          <w:rFonts w:ascii="Arial" w:hAnsi="Arial"/>
          <w:sz w:val="32"/>
          <w:lang w:val="en-CA"/>
        </w:rPr>
        <w:tab/>
        <w:t>Solution #2.</w:t>
      </w:r>
      <w:r>
        <w:rPr>
          <w:rFonts w:ascii="Arial" w:hAnsi="Arial"/>
          <w:sz w:val="32"/>
          <w:lang w:val="en-CA"/>
        </w:rPr>
        <w:t>1</w:t>
      </w:r>
      <w:r w:rsidRPr="00791D7C">
        <w:rPr>
          <w:rFonts w:ascii="Arial" w:hAnsi="Arial"/>
          <w:sz w:val="32"/>
          <w:lang w:val="en-CA"/>
        </w:rPr>
        <w:t>: HEVC 4:2:0 coding</w:t>
      </w:r>
    </w:p>
    <w:p w14:paraId="5F3C1DF9" w14:textId="4AC40A10" w:rsidR="008106A4" w:rsidRPr="00791D7C" w:rsidRDefault="008106A4" w:rsidP="008106A4">
      <w:pPr>
        <w:keepNext/>
        <w:keepLines/>
        <w:spacing w:before="120"/>
        <w:ind w:left="1134" w:hanging="1134"/>
        <w:outlineLvl w:val="2"/>
        <w:rPr>
          <w:rFonts w:ascii="Arial" w:hAnsi="Arial"/>
          <w:sz w:val="28"/>
          <w:lang w:val="en-CA"/>
        </w:rPr>
      </w:pPr>
      <w:bookmarkStart w:id="149" w:name="_Toc97103562"/>
      <w:bookmarkStart w:id="150" w:name="_Toc100745513"/>
      <w:bookmarkStart w:id="151" w:name="_Toc101168771"/>
      <w:bookmarkStart w:id="152" w:name="_Toc112909542"/>
      <w:bookmarkStart w:id="153" w:name="_Toc112910041"/>
      <w:r w:rsidRPr="00791D7C">
        <w:rPr>
          <w:rFonts w:ascii="Arial" w:hAnsi="Arial"/>
          <w:sz w:val="28"/>
          <w:lang w:val="en-CA"/>
        </w:rPr>
        <w:t>6</w:t>
      </w:r>
      <w:r w:rsidR="0087606C">
        <w:rPr>
          <w:rFonts w:ascii="Arial" w:hAnsi="Arial"/>
          <w:sz w:val="28"/>
          <w:lang w:val="en-CA"/>
        </w:rPr>
        <w:t>.3.</w:t>
      </w:r>
      <w:r w:rsidRPr="00791D7C">
        <w:rPr>
          <w:rFonts w:ascii="Arial" w:hAnsi="Arial"/>
          <w:sz w:val="28"/>
          <w:lang w:val="en-CA"/>
        </w:rPr>
        <w:t>1</w:t>
      </w:r>
      <w:r w:rsidRPr="00791D7C">
        <w:rPr>
          <w:rFonts w:ascii="Arial" w:hAnsi="Arial"/>
          <w:sz w:val="28"/>
          <w:lang w:val="en-CA"/>
        </w:rPr>
        <w:tab/>
        <w:t>Introduction</w:t>
      </w:r>
      <w:bookmarkEnd w:id="149"/>
      <w:bookmarkEnd w:id="150"/>
      <w:bookmarkEnd w:id="151"/>
      <w:bookmarkEnd w:id="152"/>
      <w:bookmarkEnd w:id="153"/>
    </w:p>
    <w:p w14:paraId="2056CFC5" w14:textId="74C95CD6"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[xb]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4F711F0E" w:rsidR="008106A4" w:rsidRPr="00791D7C" w:rsidRDefault="008106A4" w:rsidP="008106A4">
      <w:pPr>
        <w:keepNext/>
        <w:keepLines/>
        <w:spacing w:before="120"/>
        <w:ind w:left="1134" w:hanging="1134"/>
        <w:outlineLvl w:val="2"/>
        <w:rPr>
          <w:rFonts w:ascii="Arial" w:hAnsi="Arial"/>
          <w:sz w:val="28"/>
          <w:lang w:val="en-CA"/>
        </w:rPr>
      </w:pPr>
      <w:bookmarkStart w:id="154" w:name="_Toc97103563"/>
      <w:bookmarkStart w:id="155" w:name="_Toc100745514"/>
      <w:bookmarkStart w:id="156" w:name="_Toc101168772"/>
      <w:bookmarkStart w:id="157" w:name="_Toc112909543"/>
      <w:bookmarkStart w:id="158" w:name="_Toc112910042"/>
      <w:r w:rsidRPr="00791D7C">
        <w:rPr>
          <w:rFonts w:ascii="Arial" w:hAnsi="Arial"/>
          <w:sz w:val="28"/>
          <w:lang w:val="en-CA"/>
        </w:rPr>
        <w:t>6</w:t>
      </w:r>
      <w:r w:rsidR="0087606C">
        <w:rPr>
          <w:rFonts w:ascii="Arial" w:hAnsi="Arial"/>
          <w:sz w:val="28"/>
          <w:lang w:val="en-CA"/>
        </w:rPr>
        <w:t>.3.</w:t>
      </w:r>
      <w:r w:rsidRPr="00791D7C">
        <w:rPr>
          <w:rFonts w:ascii="Arial" w:hAnsi="Arial"/>
          <w:sz w:val="28"/>
          <w:lang w:val="en-CA"/>
        </w:rPr>
        <w:t>2</w:t>
      </w:r>
      <w:r w:rsidRPr="00791D7C">
        <w:rPr>
          <w:rFonts w:ascii="Arial" w:hAnsi="Arial"/>
          <w:sz w:val="28"/>
          <w:lang w:val="en-CA"/>
        </w:rPr>
        <w:tab/>
        <w:t>High-level Description</w:t>
      </w:r>
      <w:bookmarkEnd w:id="154"/>
      <w:bookmarkEnd w:id="155"/>
      <w:bookmarkEnd w:id="156"/>
      <w:bookmarkEnd w:id="157"/>
      <w:bookmarkEnd w:id="158"/>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3CDD100F"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.3.</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Assessment of all other solutions should be based on using this baseline technology, by taking 4:4:4 still image content, both in standard dynamic range (SDR) and high dynamic range (HDR) and first downconverting them to 4:2:0, while retaining the original bitdepth (i.e. 8 or 10 bits) using agreed downsampling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p>
    <w:p w14:paraId="10BD7C7E" w14:textId="054B39C3" w:rsidR="008106A4" w:rsidRPr="00791D7C" w:rsidRDefault="008106A4" w:rsidP="008106A4">
      <w:pPr>
        <w:keepNext/>
        <w:keepLines/>
        <w:spacing w:before="180"/>
        <w:ind w:left="1134" w:hanging="1134"/>
        <w:outlineLvl w:val="1"/>
        <w:rPr>
          <w:rFonts w:ascii="Arial" w:hAnsi="Arial"/>
          <w:sz w:val="32"/>
          <w:lang w:val="en-CA"/>
        </w:rPr>
      </w:pPr>
      <w:r w:rsidRPr="00791D7C">
        <w:rPr>
          <w:rFonts w:ascii="Arial" w:hAnsi="Arial"/>
          <w:sz w:val="32"/>
          <w:lang w:val="en-CA" w:eastAsia="zh-CN"/>
        </w:rPr>
        <w:t>6.</w:t>
      </w:r>
      <w:r w:rsidR="00E90170">
        <w:rPr>
          <w:rFonts w:ascii="Arial" w:hAnsi="Arial"/>
          <w:sz w:val="32"/>
          <w:lang w:val="en-CA" w:eastAsia="zh-CN"/>
        </w:rPr>
        <w:t>4</w:t>
      </w:r>
      <w:r w:rsidRPr="00791D7C">
        <w:rPr>
          <w:rFonts w:ascii="Arial" w:hAnsi="Arial"/>
          <w:sz w:val="32"/>
          <w:lang w:val="en-CA"/>
        </w:rPr>
        <w:tab/>
        <w:t>Solution #2.</w:t>
      </w:r>
      <w:r>
        <w:rPr>
          <w:rFonts w:ascii="Arial" w:hAnsi="Arial"/>
          <w:sz w:val="32"/>
          <w:lang w:val="en-CA"/>
        </w:rPr>
        <w:t>2</w:t>
      </w:r>
      <w:r w:rsidRPr="00791D7C">
        <w:rPr>
          <w:rFonts w:ascii="Arial" w:hAnsi="Arial"/>
          <w:sz w:val="32"/>
          <w:lang w:val="en-CA"/>
        </w:rPr>
        <w:t>: HEVC 4:2:</w:t>
      </w:r>
      <w:r>
        <w:rPr>
          <w:rFonts w:ascii="Arial" w:hAnsi="Arial"/>
          <w:sz w:val="32"/>
          <w:lang w:val="en-CA"/>
        </w:rPr>
        <w:t>2</w:t>
      </w:r>
      <w:r w:rsidRPr="00791D7C">
        <w:rPr>
          <w:rFonts w:ascii="Arial" w:hAnsi="Arial"/>
          <w:sz w:val="32"/>
          <w:lang w:val="en-CA"/>
        </w:rPr>
        <w:t xml:space="preserve"> coding</w:t>
      </w:r>
    </w:p>
    <w:p w14:paraId="505DAD16" w14:textId="31F3B014"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4</w:t>
      </w:r>
      <w:r w:rsidR="0087606C">
        <w:rPr>
          <w:rFonts w:ascii="Arial" w:hAnsi="Arial"/>
          <w:sz w:val="28"/>
          <w:lang w:val="en-CA"/>
        </w:rPr>
        <w:t>.</w:t>
      </w:r>
      <w:r w:rsidRPr="00791D7C">
        <w:rPr>
          <w:rFonts w:ascii="Arial" w:hAnsi="Arial"/>
          <w:sz w:val="28"/>
          <w:lang w:val="en-CA"/>
        </w:rPr>
        <w:t>1</w:t>
      </w:r>
      <w:r w:rsidRPr="00791D7C">
        <w:rPr>
          <w:rFonts w:ascii="Arial" w:hAnsi="Arial"/>
          <w:sz w:val="28"/>
          <w:lang w:val="en-CA"/>
        </w:rPr>
        <w:tab/>
        <w:t>Introduction</w:t>
      </w:r>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6CB6B89E"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lastRenderedPageBreak/>
        <w:t>6</w:t>
      </w:r>
      <w:r w:rsidR="0087606C">
        <w:rPr>
          <w:rFonts w:ascii="Arial" w:hAnsi="Arial"/>
          <w:sz w:val="28"/>
          <w:lang w:val="en-CA"/>
        </w:rPr>
        <w:t>.</w:t>
      </w:r>
      <w:r w:rsidR="00E90170">
        <w:rPr>
          <w:rFonts w:ascii="Arial" w:hAnsi="Arial"/>
          <w:sz w:val="28"/>
          <w:lang w:val="en-CA"/>
        </w:rPr>
        <w:t>4</w:t>
      </w:r>
      <w:r w:rsidR="0087606C">
        <w:rPr>
          <w:rFonts w:ascii="Arial" w:hAnsi="Arial"/>
          <w:sz w:val="28"/>
          <w:lang w:val="en-CA"/>
        </w:rPr>
        <w:t>.</w:t>
      </w:r>
      <w:r w:rsidRPr="00791D7C">
        <w:rPr>
          <w:rFonts w:ascii="Arial" w:hAnsi="Arial"/>
          <w:sz w:val="28"/>
          <w:lang w:val="en-CA"/>
        </w:rPr>
        <w:t>2</w:t>
      </w:r>
      <w:r w:rsidRPr="00791D7C">
        <w:rPr>
          <w:rFonts w:ascii="Arial" w:hAnsi="Arial"/>
          <w:sz w:val="28"/>
          <w:lang w:val="en-CA"/>
        </w:rPr>
        <w:tab/>
        <w:t>High-level Description</w:t>
      </w:r>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38D57EEF"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4</w:t>
      </w:r>
      <w:r w:rsidR="0087606C">
        <w:rPr>
          <w:rFonts w:ascii="Arial" w:hAnsi="Arial"/>
          <w:sz w:val="28"/>
          <w:lang w:val="en-CA"/>
        </w:rPr>
        <w:t>.</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0F12888D" w14:textId="71736220" w:rsidR="008106A4" w:rsidRDefault="008106A4" w:rsidP="008106A4">
      <w:pPr>
        <w:pStyle w:val="Heading4"/>
        <w:rPr>
          <w:lang w:val="en-CA" w:eastAsia="ko-KR"/>
        </w:rPr>
      </w:pPr>
      <w:r w:rsidRPr="00791D7C">
        <w:rPr>
          <w:lang w:val="en-CA" w:eastAsia="ko-KR"/>
        </w:rPr>
        <w:t>6</w:t>
      </w:r>
      <w:r w:rsidR="0087606C">
        <w:rPr>
          <w:lang w:val="en-CA" w:eastAsia="ko-KR"/>
        </w:rPr>
        <w:t>.</w:t>
      </w:r>
      <w:r w:rsidR="00E90170">
        <w:rPr>
          <w:lang w:val="en-CA" w:eastAsia="ko-KR"/>
        </w:rPr>
        <w:t>4</w:t>
      </w:r>
      <w:r w:rsidR="0087606C">
        <w:rPr>
          <w:lang w:val="en-CA" w:eastAsia="ko-KR"/>
        </w:rPr>
        <w:t>.</w:t>
      </w:r>
      <w:r w:rsidRPr="00791D7C">
        <w:rPr>
          <w:lang w:val="en-CA" w:eastAsia="ko-KR"/>
        </w:rPr>
        <w:t>3.</w:t>
      </w:r>
      <w:r>
        <w:rPr>
          <w:lang w:val="en-CA" w:eastAsia="ko-KR"/>
        </w:rPr>
        <w:t>1</w:t>
      </w:r>
      <w:r w:rsidRPr="00791D7C">
        <w:rPr>
          <w:lang w:val="en-CA" w:eastAsia="ko-KR"/>
        </w:rPr>
        <w:t xml:space="preserve">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72885484" w:rsidR="008106A4" w:rsidRPr="00760963" w:rsidRDefault="008106A4" w:rsidP="008106A4">
      <w:pPr>
        <w:pStyle w:val="Heading4"/>
        <w:rPr>
          <w:lang w:val="en-CA"/>
        </w:rPr>
      </w:pPr>
      <w:r w:rsidRPr="00791D7C">
        <w:rPr>
          <w:lang w:val="en-CA" w:eastAsia="ko-KR"/>
        </w:rPr>
        <w:t>6</w:t>
      </w:r>
      <w:r w:rsidR="0087606C">
        <w:rPr>
          <w:lang w:val="en-CA" w:eastAsia="ko-KR"/>
        </w:rPr>
        <w:t>.</w:t>
      </w:r>
      <w:r w:rsidR="00E90170">
        <w:rPr>
          <w:lang w:val="en-CA" w:eastAsia="ko-KR"/>
        </w:rPr>
        <w:t>4</w:t>
      </w:r>
      <w:r w:rsidR="0087606C">
        <w:rPr>
          <w:lang w:val="en-CA" w:eastAsia="ko-KR"/>
        </w:rPr>
        <w:t>.</w:t>
      </w:r>
      <w:r w:rsidRPr="00791D7C">
        <w:rPr>
          <w:lang w:val="en-CA" w:eastAsia="ko-KR"/>
        </w:rPr>
        <w:t>3.</w:t>
      </w:r>
      <w:r>
        <w:rPr>
          <w:lang w:val="en-CA" w:eastAsia="ko-KR"/>
        </w:rPr>
        <w:t xml:space="preserve">2 </w:t>
      </w:r>
      <w:r w:rsidRPr="009F12C9">
        <w:rPr>
          <w:lang w:val="en-CA" w:eastAsia="ko-KR"/>
        </w:rPr>
        <w:t>Codec performance evaluation</w:t>
      </w:r>
      <w:r w:rsidRPr="00791D7C">
        <w:rPr>
          <w:lang w:val="en-CA" w:eastAsia="ko-KR"/>
        </w:rPr>
        <w:t xml:space="preserve">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downconverted to 4:2:2, while retaining the original bitdepth (i.e. 8 or 10 bits) using an agreed horizontal downsampling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2B315FF7" w14:textId="731F458F" w:rsidR="008106A4" w:rsidRDefault="008106A4" w:rsidP="008106A4">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p>
    <w:p w14:paraId="1EC12C10" w14:textId="11BC77A9" w:rsidR="008106A4" w:rsidRDefault="008106A4" w:rsidP="008106A4">
      <w:pPr>
        <w:rPr>
          <w:lang w:val="en-CA"/>
        </w:rPr>
      </w:pPr>
      <w:r w:rsidRPr="00EF7CF5">
        <w:rPr>
          <w:color w:val="FF0000"/>
          <w:lang w:eastAsia="ko-KR"/>
        </w:rPr>
        <w:t xml:space="preserve">Editor's note: </w:t>
      </w:r>
      <w:r>
        <w:rPr>
          <w:color w:val="FF0000"/>
          <w:lang w:eastAsia="ko-KR"/>
        </w:rPr>
        <w:t>The impact of up/down conversion on PSNR metric</w:t>
      </w:r>
      <w:r w:rsidRPr="00EF7CF5">
        <w:rPr>
          <w:color w:val="FF0000"/>
          <w:lang w:eastAsia="ko-KR"/>
        </w:rPr>
        <w:t xml:space="preserve"> is FFS.</w:t>
      </w:r>
    </w:p>
    <w:p w14:paraId="44B0C6B6" w14:textId="064759DA" w:rsidR="008106A4" w:rsidRPr="00791D7C" w:rsidRDefault="008106A4" w:rsidP="008106A4">
      <w:pPr>
        <w:keepNext/>
        <w:keepLines/>
        <w:spacing w:before="180"/>
        <w:ind w:left="1134" w:hanging="1134"/>
        <w:outlineLvl w:val="1"/>
        <w:rPr>
          <w:rFonts w:ascii="Arial" w:hAnsi="Arial"/>
          <w:sz w:val="32"/>
          <w:lang w:val="en-CA"/>
        </w:rPr>
      </w:pPr>
      <w:r w:rsidRPr="00791D7C">
        <w:rPr>
          <w:rFonts w:ascii="Arial" w:hAnsi="Arial"/>
          <w:sz w:val="32"/>
          <w:lang w:val="en-CA" w:eastAsia="zh-CN"/>
        </w:rPr>
        <w:t>6</w:t>
      </w:r>
      <w:r w:rsidR="0087606C">
        <w:rPr>
          <w:rFonts w:ascii="Arial" w:hAnsi="Arial"/>
          <w:sz w:val="32"/>
          <w:lang w:val="en-CA" w:eastAsia="zh-CN"/>
        </w:rPr>
        <w:t>.</w:t>
      </w:r>
      <w:r w:rsidR="00E90170">
        <w:rPr>
          <w:rFonts w:ascii="Arial" w:hAnsi="Arial"/>
          <w:sz w:val="32"/>
          <w:lang w:val="en-CA" w:eastAsia="zh-CN"/>
        </w:rPr>
        <w:t>5</w:t>
      </w:r>
      <w:r w:rsidRPr="00791D7C">
        <w:rPr>
          <w:rFonts w:ascii="Arial" w:hAnsi="Arial"/>
          <w:sz w:val="32"/>
          <w:lang w:val="en-CA"/>
        </w:rPr>
        <w:tab/>
        <w:t>Solution #2.</w:t>
      </w:r>
      <w:r>
        <w:rPr>
          <w:rFonts w:ascii="Arial" w:hAnsi="Arial"/>
          <w:sz w:val="32"/>
          <w:lang w:val="en-CA"/>
        </w:rPr>
        <w:t>3</w:t>
      </w:r>
      <w:r w:rsidRPr="00791D7C">
        <w:rPr>
          <w:rFonts w:ascii="Arial" w:hAnsi="Arial"/>
          <w:sz w:val="32"/>
          <w:lang w:val="en-CA"/>
        </w:rPr>
        <w:t xml:space="preserve">: </w:t>
      </w:r>
      <w:r w:rsidRPr="005903FC">
        <w:rPr>
          <w:rFonts w:ascii="Arial" w:hAnsi="Arial"/>
          <w:sz w:val="32"/>
          <w:lang w:val="en-CA"/>
        </w:rPr>
        <w:t>Native 4:4:4 coding</w:t>
      </w:r>
      <w:r>
        <w:rPr>
          <w:rFonts w:ascii="Arial" w:hAnsi="Arial"/>
          <w:sz w:val="32"/>
          <w:lang w:val="en-CA"/>
        </w:rPr>
        <w:t xml:space="preserve"> -</w:t>
      </w:r>
      <w:r w:rsidRPr="005903FC">
        <w:rPr>
          <w:rFonts w:ascii="Arial" w:hAnsi="Arial"/>
          <w:sz w:val="32"/>
          <w:lang w:val="en-CA"/>
        </w:rPr>
        <w:t xml:space="preserve"> HEVC Main 4:4:4 profiles</w:t>
      </w:r>
    </w:p>
    <w:p w14:paraId="4CC3FF92" w14:textId="7A4EB04C" w:rsidR="008106A4"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.1</w:t>
      </w:r>
      <w:r w:rsidRPr="00791D7C">
        <w:rPr>
          <w:rFonts w:ascii="Arial" w:hAnsi="Arial"/>
          <w:sz w:val="28"/>
          <w:lang w:val="en-CA"/>
        </w:rPr>
        <w:tab/>
        <w:t>Introduction</w:t>
      </w:r>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37CE44FA"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.2</w:t>
      </w:r>
      <w:r w:rsidRPr="00791D7C">
        <w:rPr>
          <w:rFonts w:ascii="Arial" w:hAnsi="Arial"/>
          <w:sz w:val="28"/>
          <w:lang w:val="en-CA"/>
        </w:rPr>
        <w:tab/>
        <w:t>High-level Description</w:t>
      </w:r>
    </w:p>
    <w:p w14:paraId="049BC275" w14:textId="7F38FDEA" w:rsidR="008106A4" w:rsidRDefault="008106A4" w:rsidP="008106A4">
      <w:pPr>
        <w:keepNext/>
        <w:keepLines/>
        <w:spacing w:before="120"/>
        <w:ind w:left="1418" w:hanging="1418"/>
        <w:outlineLvl w:val="3"/>
        <w:rPr>
          <w:rFonts w:ascii="Arial" w:hAnsi="Arial"/>
          <w:sz w:val="24"/>
          <w:lang w:val="en-CA" w:eastAsia="zh-CN"/>
        </w:rPr>
      </w:pPr>
      <w:r w:rsidRPr="00791D7C">
        <w:rPr>
          <w:rFonts w:ascii="Arial" w:hAnsi="Arial"/>
          <w:sz w:val="24"/>
          <w:lang w:val="en-CA" w:eastAsia="zh-CN"/>
        </w:rPr>
        <w:t>6</w:t>
      </w:r>
      <w:r w:rsidR="0087606C">
        <w:rPr>
          <w:rFonts w:ascii="Arial" w:hAnsi="Arial"/>
          <w:sz w:val="24"/>
          <w:lang w:val="en-CA" w:eastAsia="zh-CN"/>
        </w:rPr>
        <w:t>.</w:t>
      </w:r>
      <w:r w:rsidR="00E90170">
        <w:rPr>
          <w:rFonts w:ascii="Arial" w:hAnsi="Arial"/>
          <w:sz w:val="24"/>
          <w:lang w:val="en-CA" w:eastAsia="zh-CN"/>
        </w:rPr>
        <w:t>5</w:t>
      </w:r>
      <w:r w:rsidRPr="00791D7C">
        <w:rPr>
          <w:rFonts w:ascii="Arial" w:hAnsi="Arial"/>
          <w:sz w:val="24"/>
          <w:lang w:val="en-CA" w:eastAsia="zh-CN"/>
        </w:rPr>
        <w:t>.2.1</w:t>
      </w:r>
      <w:r w:rsidRPr="00791D7C">
        <w:rPr>
          <w:rFonts w:ascii="Arial" w:hAnsi="Arial"/>
          <w:sz w:val="24"/>
          <w:lang w:val="en-CA" w:eastAsia="zh-CN"/>
        </w:rPr>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targetting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4871E4B5"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12123C45" w14:textId="545FC068" w:rsidR="008106A4" w:rsidRDefault="008106A4" w:rsidP="008106A4">
      <w:pPr>
        <w:pStyle w:val="Heading4"/>
        <w:rPr>
          <w:lang w:val="en-CA" w:eastAsia="ko-KR"/>
        </w:rPr>
      </w:pPr>
      <w:r w:rsidRPr="00791D7C">
        <w:rPr>
          <w:lang w:val="en-CA" w:eastAsia="ko-KR"/>
        </w:rPr>
        <w:t>6</w:t>
      </w:r>
      <w:r w:rsidR="0087606C">
        <w:rPr>
          <w:lang w:val="en-CA" w:eastAsia="ko-KR"/>
        </w:rPr>
        <w:t>.</w:t>
      </w:r>
      <w:r w:rsidR="00E90170">
        <w:rPr>
          <w:lang w:val="en-CA" w:eastAsia="ko-KR"/>
        </w:rPr>
        <w:t>5</w:t>
      </w:r>
      <w:r w:rsidRPr="00791D7C">
        <w:rPr>
          <w:lang w:val="en-CA" w:eastAsia="ko-KR"/>
        </w:rPr>
        <w:t>.3.</w:t>
      </w:r>
      <w:r>
        <w:rPr>
          <w:lang w:val="en-CA" w:eastAsia="ko-KR"/>
        </w:rPr>
        <w:t>1</w:t>
      </w:r>
      <w:r w:rsidRPr="00791D7C">
        <w:rPr>
          <w:lang w:val="en-CA" w:eastAsia="ko-KR"/>
        </w:rPr>
        <w:t xml:space="preserve">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786528A6" w:rsidR="008106A4" w:rsidRPr="00760963" w:rsidRDefault="008106A4" w:rsidP="008106A4">
      <w:pPr>
        <w:pStyle w:val="Heading4"/>
        <w:rPr>
          <w:lang w:val="en-CA"/>
        </w:rPr>
      </w:pPr>
      <w:r w:rsidRPr="00791D7C">
        <w:rPr>
          <w:lang w:val="en-CA" w:eastAsia="ko-KR"/>
        </w:rPr>
        <w:lastRenderedPageBreak/>
        <w:t>6</w:t>
      </w:r>
      <w:r w:rsidR="0087606C">
        <w:rPr>
          <w:lang w:val="en-CA" w:eastAsia="ko-KR"/>
        </w:rPr>
        <w:t>.</w:t>
      </w:r>
      <w:r w:rsidR="00E90170">
        <w:rPr>
          <w:lang w:val="en-CA" w:eastAsia="ko-KR"/>
        </w:rPr>
        <w:t>5</w:t>
      </w:r>
      <w:r w:rsidRPr="00791D7C">
        <w:rPr>
          <w:lang w:val="en-CA" w:eastAsia="ko-KR"/>
        </w:rPr>
        <w:t>.3.</w:t>
      </w:r>
      <w:r>
        <w:rPr>
          <w:lang w:val="en-CA" w:eastAsia="ko-KR"/>
        </w:rPr>
        <w:t xml:space="preserve">2 </w:t>
      </w:r>
      <w:r w:rsidRPr="009F12C9">
        <w:rPr>
          <w:lang w:val="en-CA" w:eastAsia="ko-KR"/>
        </w:rPr>
        <w:t>Codec performance evaluation</w:t>
      </w:r>
      <w:r w:rsidRPr="00791D7C">
        <w:rPr>
          <w:lang w:val="en-CA" w:eastAsia="ko-KR"/>
        </w:rPr>
        <w:t xml:space="preserve">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bitdepth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r>
        <w:rPr>
          <w:rFonts w:eastAsia="MS Mincho"/>
          <w:lang w:val="en-CA"/>
        </w:rPr>
        <w:t>Cb</w:t>
      </w:r>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upconversion or downconversion needs to be performed. </w:t>
      </w:r>
      <w:r w:rsidRPr="00731D7D">
        <w:rPr>
          <w:rFonts w:eastAsia="MS Mincho"/>
          <w:lang w:val="en-CA"/>
        </w:rPr>
        <w:t>The bits needed for coding these representations would also be considered.</w:t>
      </w:r>
    </w:p>
    <w:p w14:paraId="5F117C97" w14:textId="5BD56476" w:rsidR="008106A4" w:rsidRPr="005903FC" w:rsidRDefault="008106A4" w:rsidP="008106A4">
      <w:pPr>
        <w:keepNext/>
        <w:keepLines/>
        <w:spacing w:before="180"/>
        <w:ind w:left="1134" w:hanging="1134"/>
        <w:outlineLvl w:val="1"/>
        <w:rPr>
          <w:rFonts w:ascii="Arial" w:hAnsi="Arial"/>
          <w:sz w:val="32"/>
        </w:rPr>
      </w:pPr>
      <w:r w:rsidRPr="00791D7C">
        <w:rPr>
          <w:rFonts w:ascii="Arial" w:hAnsi="Arial"/>
          <w:sz w:val="32"/>
          <w:lang w:val="en-CA" w:eastAsia="zh-CN"/>
        </w:rPr>
        <w:t>6</w:t>
      </w:r>
      <w:r w:rsidR="0087606C">
        <w:rPr>
          <w:rFonts w:ascii="Arial" w:hAnsi="Arial"/>
          <w:sz w:val="32"/>
          <w:lang w:val="en-CA" w:eastAsia="zh-CN"/>
        </w:rPr>
        <w:t>.</w:t>
      </w:r>
      <w:r w:rsidR="00E90170">
        <w:rPr>
          <w:rFonts w:ascii="Arial" w:hAnsi="Arial"/>
          <w:sz w:val="32"/>
          <w:lang w:val="en-CA" w:eastAsia="zh-CN"/>
        </w:rPr>
        <w:t>6</w:t>
      </w:r>
      <w:r w:rsidRPr="00791D7C">
        <w:rPr>
          <w:rFonts w:ascii="Arial" w:hAnsi="Arial"/>
          <w:sz w:val="32"/>
          <w:lang w:val="en-CA"/>
        </w:rPr>
        <w:tab/>
        <w:t>Solution #2.</w:t>
      </w:r>
      <w:r>
        <w:rPr>
          <w:rFonts w:ascii="Arial" w:hAnsi="Arial"/>
          <w:sz w:val="32"/>
          <w:lang w:val="en-CA"/>
        </w:rPr>
        <w:t>4</w:t>
      </w:r>
      <w:r w:rsidRPr="00791D7C">
        <w:rPr>
          <w:rFonts w:ascii="Arial" w:hAnsi="Arial"/>
          <w:sz w:val="32"/>
          <w:lang w:val="en-CA"/>
        </w:rPr>
        <w:t xml:space="preserve">: </w:t>
      </w:r>
      <w:r w:rsidRPr="005903FC">
        <w:rPr>
          <w:rFonts w:ascii="Arial" w:hAnsi="Arial"/>
          <w:sz w:val="32"/>
          <w:lang w:val="en-CA"/>
        </w:rPr>
        <w:t>Derived 4:4:4 coding</w:t>
      </w:r>
      <w:r>
        <w:rPr>
          <w:rFonts w:ascii="Arial" w:hAnsi="Arial"/>
          <w:sz w:val="32"/>
          <w:lang w:val="en-CA"/>
        </w:rPr>
        <w:t>-</w:t>
      </w:r>
      <w:r w:rsidRPr="005903FC">
        <w:rPr>
          <w:rFonts w:ascii="Arial" w:hAnsi="Arial"/>
          <w:sz w:val="32"/>
          <w:lang w:val="en-CA"/>
        </w:rPr>
        <w:t xml:space="preserve"> Layer</w:t>
      </w:r>
      <w:r>
        <w:rPr>
          <w:rFonts w:ascii="Arial" w:hAnsi="Arial"/>
          <w:sz w:val="32"/>
          <w:lang w:val="en-CA"/>
        </w:rPr>
        <w:t>ed</w:t>
      </w:r>
      <w:r w:rsidRPr="005903FC">
        <w:rPr>
          <w:rFonts w:ascii="Arial" w:hAnsi="Arial"/>
          <w:sz w:val="32"/>
          <w:lang w:val="en-CA"/>
        </w:rPr>
        <w:t xml:space="preserve"> use of HEVC 4:2:0 profiles</w:t>
      </w:r>
    </w:p>
    <w:p w14:paraId="3CE5A6FD" w14:textId="247BDBF5" w:rsidR="008106A4"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6</w:t>
      </w:r>
      <w:r w:rsidRPr="00791D7C">
        <w:rPr>
          <w:rFonts w:ascii="Arial" w:hAnsi="Arial"/>
          <w:sz w:val="28"/>
          <w:lang w:val="en-CA"/>
        </w:rPr>
        <w:t>.1</w:t>
      </w:r>
      <w:r w:rsidRPr="00791D7C">
        <w:rPr>
          <w:rFonts w:ascii="Arial" w:hAnsi="Arial"/>
          <w:sz w:val="28"/>
          <w:lang w:val="en-CA"/>
        </w:rPr>
        <w:tab/>
        <w:t>Introduction</w:t>
      </w:r>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EB21EB8"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6</w:t>
      </w:r>
      <w:r w:rsidRPr="00791D7C">
        <w:rPr>
          <w:rFonts w:ascii="Arial" w:hAnsi="Arial"/>
          <w:sz w:val="28"/>
          <w:lang w:val="en-CA"/>
        </w:rPr>
        <w:t>.2</w:t>
      </w:r>
      <w:r w:rsidRPr="00791D7C">
        <w:rPr>
          <w:rFonts w:ascii="Arial" w:hAnsi="Arial"/>
          <w:sz w:val="28"/>
          <w:lang w:val="en-CA"/>
        </w:rPr>
        <w:tab/>
        <w:t>High-level Description</w:t>
      </w:r>
    </w:p>
    <w:p w14:paraId="4214F478" w14:textId="52515514" w:rsidR="008106A4" w:rsidRDefault="008106A4" w:rsidP="008106A4">
      <w:pPr>
        <w:keepNext/>
        <w:keepLines/>
        <w:spacing w:before="120"/>
        <w:ind w:left="1418" w:hanging="1418"/>
        <w:outlineLvl w:val="3"/>
        <w:rPr>
          <w:rFonts w:ascii="Arial" w:hAnsi="Arial"/>
          <w:sz w:val="24"/>
          <w:lang w:val="en-CA" w:eastAsia="zh-CN"/>
        </w:rPr>
      </w:pPr>
      <w:r w:rsidRPr="00791D7C">
        <w:rPr>
          <w:rFonts w:ascii="Arial" w:hAnsi="Arial"/>
          <w:sz w:val="24"/>
          <w:lang w:val="en-CA" w:eastAsia="zh-CN"/>
        </w:rPr>
        <w:t>6</w:t>
      </w:r>
      <w:r w:rsidR="0087606C">
        <w:rPr>
          <w:rFonts w:ascii="Arial" w:hAnsi="Arial"/>
          <w:sz w:val="24"/>
          <w:lang w:val="en-CA" w:eastAsia="zh-CN"/>
        </w:rPr>
        <w:t>.</w:t>
      </w:r>
      <w:r w:rsidR="00E90170">
        <w:rPr>
          <w:rFonts w:ascii="Arial" w:hAnsi="Arial"/>
          <w:sz w:val="24"/>
          <w:lang w:val="en-CA" w:eastAsia="zh-CN"/>
        </w:rPr>
        <w:t>6</w:t>
      </w:r>
      <w:r w:rsidRPr="00791D7C">
        <w:rPr>
          <w:rFonts w:ascii="Arial" w:hAnsi="Arial"/>
          <w:sz w:val="24"/>
          <w:lang w:val="en-CA" w:eastAsia="zh-CN"/>
        </w:rPr>
        <w:t>.2.1</w:t>
      </w:r>
      <w:r w:rsidRPr="00791D7C">
        <w:rPr>
          <w:rFonts w:ascii="Arial" w:hAnsi="Arial"/>
          <w:sz w:val="24"/>
          <w:lang w:val="en-CA" w:eastAsia="zh-CN"/>
        </w:rPr>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Cb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As a different implementation, the enhancement image may contain predicted residuals for the Cb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upscaler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6617E7C7"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6</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6A0708D2" w14:textId="3E239782" w:rsidR="008106A4" w:rsidRDefault="008106A4" w:rsidP="008106A4">
      <w:pPr>
        <w:keepNext/>
        <w:keepLines/>
        <w:spacing w:before="120"/>
        <w:ind w:left="1418" w:hanging="1418"/>
        <w:outlineLvl w:val="3"/>
        <w:rPr>
          <w:rFonts w:ascii="Arial" w:hAnsi="Arial"/>
          <w:sz w:val="24"/>
          <w:lang w:val="en-CA" w:eastAsia="ko-KR"/>
        </w:rPr>
      </w:pPr>
      <w:r w:rsidRPr="00791D7C">
        <w:rPr>
          <w:rFonts w:ascii="Arial" w:hAnsi="Arial"/>
          <w:sz w:val="24"/>
          <w:lang w:val="en-CA" w:eastAsia="ko-KR"/>
        </w:rPr>
        <w:t>6</w:t>
      </w:r>
      <w:r w:rsidR="0087606C">
        <w:rPr>
          <w:rFonts w:ascii="Arial" w:hAnsi="Arial"/>
          <w:sz w:val="24"/>
          <w:lang w:val="en-CA" w:eastAsia="ko-KR"/>
        </w:rPr>
        <w:t>.</w:t>
      </w:r>
      <w:r w:rsidR="00E90170">
        <w:rPr>
          <w:rFonts w:ascii="Arial" w:hAnsi="Arial"/>
          <w:sz w:val="24"/>
          <w:lang w:val="en-CA" w:eastAsia="ko-KR"/>
        </w:rPr>
        <w:t>6</w:t>
      </w:r>
      <w:r w:rsidRPr="00791D7C">
        <w:rPr>
          <w:rFonts w:ascii="Arial" w:hAnsi="Arial"/>
          <w:sz w:val="24"/>
          <w:lang w:val="en-CA" w:eastAsia="ko-KR"/>
        </w:rPr>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w:t>
      </w:r>
      <w:r>
        <w:rPr>
          <w:rFonts w:eastAsia="MS Mincho"/>
          <w:szCs w:val="24"/>
          <w:lang w:val="en-CA" w:eastAsia="x-none"/>
        </w:rPr>
        <w:lastRenderedPageBreak/>
        <w:t xml:space="preserve">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7"/>
                    <a:stretch>
                      <a:fillRect/>
                    </a:stretch>
                  </pic:blipFill>
                  <pic:spPr>
                    <a:xfrm>
                      <a:off x="0" y="0"/>
                      <a:ext cx="5078128" cy="3404384"/>
                    </a:xfrm>
                    <a:prstGeom prst="rect">
                      <a:avLst/>
                    </a:prstGeom>
                  </pic:spPr>
                </pic:pic>
              </a:graphicData>
            </a:graphic>
          </wp:inline>
        </w:drawing>
      </w:r>
    </w:p>
    <w:p w14:paraId="6514B9D2" w14:textId="77777777" w:rsidR="008106A4" w:rsidRDefault="008106A4" w:rsidP="008106A4">
      <w:pPr>
        <w:pStyle w:val="Caption"/>
        <w:jc w:val="center"/>
      </w:pPr>
      <w:r>
        <w:t xml:space="preserve">Figure </w:t>
      </w:r>
      <w:fldSimple w:instr=" SEQ Figure \* ARABIC ">
        <w:r>
          <w:rPr>
            <w:noProof/>
          </w:rPr>
          <w:t>1</w:t>
        </w:r>
      </w:fldSimple>
      <w:r>
        <w:t>. Enhancement layers for the creation of a 4:4:4 derived representation</w:t>
      </w:r>
    </w:p>
    <w:p w14:paraId="67299A3C" w14:textId="77777777" w:rsidR="008106A4" w:rsidRDefault="008106A4" w:rsidP="008106A4">
      <w:pPr>
        <w:jc w:val="center"/>
        <w:rPr>
          <w:lang w:eastAsia="x-none"/>
        </w:rPr>
      </w:pPr>
      <w:bookmarkStart w:id="159" w:name="PasteStart"/>
      <w:bookmarkEnd w:id="159"/>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8"/>
                    <a:stretch>
                      <a:fillRect/>
                    </a:stretch>
                  </pic:blipFill>
                  <pic:spPr>
                    <a:xfrm>
                      <a:off x="0" y="0"/>
                      <a:ext cx="5276659" cy="2485324"/>
                    </a:xfrm>
                    <a:prstGeom prst="rect">
                      <a:avLst/>
                    </a:prstGeom>
                  </pic:spPr>
                </pic:pic>
              </a:graphicData>
            </a:graphic>
          </wp:inline>
        </w:drawing>
      </w:r>
    </w:p>
    <w:p w14:paraId="420ECDAF" w14:textId="77777777" w:rsidR="008106A4" w:rsidRDefault="008106A4" w:rsidP="008106A4">
      <w:pPr>
        <w:pStyle w:val="Caption"/>
        <w:jc w:val="center"/>
      </w:pPr>
      <w:r>
        <w:t xml:space="preserve">Figure </w:t>
      </w:r>
      <w:fldSimple w:instr=" SEQ Figure \* ARABIC ">
        <w:r>
          <w:rPr>
            <w:noProof/>
          </w:rPr>
          <w:t>2</w:t>
        </w:r>
      </w:fldSimple>
      <w:r>
        <w:t>. Single enhancement layer using stacking for the creation of a 4:4:4 derived representation</w:t>
      </w:r>
    </w:p>
    <w:p w14:paraId="4CF57CE7" w14:textId="76782460" w:rsidR="008106A4" w:rsidRDefault="008106A4" w:rsidP="008106A4">
      <w:pPr>
        <w:rPr>
          <w:rFonts w:ascii="Arial" w:hAnsi="Arial"/>
          <w:sz w:val="24"/>
          <w:lang w:val="en-CA" w:eastAsia="ko-KR"/>
        </w:rPr>
      </w:pPr>
      <w:r w:rsidRPr="00791D7C">
        <w:rPr>
          <w:rFonts w:ascii="Arial" w:hAnsi="Arial"/>
          <w:sz w:val="24"/>
          <w:lang w:val="en-CA" w:eastAsia="ko-KR"/>
        </w:rPr>
        <w:t>6</w:t>
      </w:r>
      <w:r w:rsidR="0087606C">
        <w:rPr>
          <w:rFonts w:ascii="Arial" w:hAnsi="Arial"/>
          <w:sz w:val="24"/>
          <w:lang w:val="en-CA" w:eastAsia="ko-KR"/>
        </w:rPr>
        <w:t>.</w:t>
      </w:r>
      <w:r w:rsidR="00E90170">
        <w:rPr>
          <w:rFonts w:ascii="Arial" w:hAnsi="Arial"/>
          <w:sz w:val="24"/>
          <w:lang w:val="en-CA" w:eastAsia="ko-KR"/>
        </w:rPr>
        <w:t>6</w:t>
      </w:r>
      <w:r w:rsidRPr="00791D7C">
        <w:rPr>
          <w:rFonts w:ascii="Arial" w:hAnsi="Arial"/>
          <w:sz w:val="24"/>
          <w:lang w:val="en-CA" w:eastAsia="ko-KR"/>
        </w:rPr>
        <w:t>.3.</w:t>
      </w:r>
      <w:r>
        <w:rPr>
          <w:rFonts w:ascii="Arial" w:hAnsi="Arial"/>
          <w:sz w:val="24"/>
          <w:lang w:val="en-CA" w:eastAsia="ko-KR"/>
        </w:rPr>
        <w:t xml:space="preserve">2 </w:t>
      </w:r>
      <w:r w:rsidRPr="009F12C9">
        <w:rPr>
          <w:rFonts w:ascii="Arial" w:hAnsi="Arial"/>
          <w:sz w:val="24"/>
          <w:lang w:val="en-CA" w:eastAsia="ko-KR"/>
        </w:rPr>
        <w:t>Codec performance evaluation</w:t>
      </w:r>
      <w:r w:rsidRPr="00791D7C">
        <w:rPr>
          <w:rFonts w:ascii="Arial" w:hAnsi="Arial"/>
          <w:sz w:val="24"/>
          <w:lang w:val="en-CA" w:eastAsia="ko-KR"/>
        </w:rPr>
        <w:t xml:space="preserve"> </w:t>
      </w:r>
    </w:p>
    <w:p w14:paraId="05268CCF" w14:textId="7657EBFC" w:rsidR="008106A4" w:rsidRDefault="008106A4" w:rsidP="0087606C">
      <w:pPr>
        <w:jc w:val="both"/>
        <w:rPr>
          <w:rFonts w:eastAsia="MS Mincho"/>
          <w:lang w:val="en-CA"/>
        </w:rPr>
      </w:pPr>
      <w:r>
        <w:rPr>
          <w:rFonts w:eastAsia="MS Mincho"/>
          <w:lang w:val="en-CA"/>
        </w:rPr>
        <w:t>In this scenario, in addition to the bistreams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Cb/Cr PSNR values of solution 2.1. In addition, the extra bit overhead of coding the full resolution chroma planes needs to be included in the evaluation and when comparing with either solution 2.1 or solution 2.2.</w:t>
      </w:r>
    </w:p>
    <w:p w14:paraId="10317584" w14:textId="25BE181C" w:rsidR="00D50B2A" w:rsidRPr="00142640" w:rsidRDefault="00D50B2A" w:rsidP="00D50B2A">
      <w:pPr>
        <w:keepNext/>
        <w:keepLines/>
        <w:spacing w:before="180"/>
        <w:ind w:left="1134" w:hanging="1134"/>
        <w:outlineLvl w:val="1"/>
        <w:rPr>
          <w:rFonts w:ascii="Arial" w:hAnsi="Arial"/>
          <w:sz w:val="32"/>
        </w:rPr>
      </w:pPr>
      <w:r w:rsidRPr="00142640">
        <w:rPr>
          <w:rFonts w:ascii="Arial" w:hAnsi="Arial"/>
          <w:sz w:val="32"/>
          <w:lang w:eastAsia="zh-CN"/>
        </w:rPr>
        <w:lastRenderedPageBreak/>
        <w:t>6.</w:t>
      </w:r>
      <w:r>
        <w:rPr>
          <w:rFonts w:ascii="Arial" w:hAnsi="Arial"/>
          <w:sz w:val="32"/>
          <w:lang w:eastAsia="zh-CN"/>
        </w:rPr>
        <w:t>7</w:t>
      </w:r>
      <w:r w:rsidRPr="00142640">
        <w:rPr>
          <w:rFonts w:ascii="Arial" w:hAnsi="Arial"/>
          <w:sz w:val="32"/>
        </w:rPr>
        <w:tab/>
        <w:t>Solution #3.1: Scalable HEVC coding</w:t>
      </w:r>
    </w:p>
    <w:p w14:paraId="54760C63" w14:textId="45A68947" w:rsidR="00D50B2A" w:rsidRPr="00142640" w:rsidRDefault="00D50B2A" w:rsidP="00D50B2A">
      <w:pPr>
        <w:keepNext/>
        <w:keepLines/>
        <w:spacing w:before="120"/>
        <w:ind w:left="1134" w:hanging="1134"/>
        <w:outlineLvl w:val="2"/>
        <w:rPr>
          <w:rFonts w:ascii="Arial" w:hAnsi="Arial"/>
          <w:sz w:val="28"/>
        </w:rPr>
      </w:pPr>
      <w:r w:rsidRPr="00142640">
        <w:rPr>
          <w:rFonts w:ascii="Arial" w:hAnsi="Arial"/>
          <w:sz w:val="28"/>
        </w:rPr>
        <w:t>6.</w:t>
      </w:r>
      <w:r>
        <w:rPr>
          <w:rFonts w:ascii="Arial" w:hAnsi="Arial"/>
          <w:sz w:val="28"/>
        </w:rPr>
        <w:t>7</w:t>
      </w:r>
      <w:r w:rsidRPr="00142640">
        <w:rPr>
          <w:rFonts w:ascii="Arial" w:hAnsi="Arial"/>
          <w:sz w:val="28"/>
        </w:rPr>
        <w:t>.1</w:t>
      </w:r>
      <w:r w:rsidRPr="00142640">
        <w:rPr>
          <w:rFonts w:ascii="Arial" w:hAnsi="Arial"/>
          <w:sz w:val="28"/>
        </w:rPr>
        <w:tab/>
        <w:t>Introduction</w:t>
      </w:r>
    </w:p>
    <w:p w14:paraId="4FC61E16" w14:textId="77777777" w:rsidR="00D50B2A" w:rsidRPr="00142640" w:rsidRDefault="00D50B2A" w:rsidP="00D50B2A">
      <w:pPr>
        <w:jc w:val="both"/>
        <w:rPr>
          <w:iCs/>
        </w:rPr>
      </w:pPr>
      <w:r w:rsidRPr="00142640">
        <w:rPr>
          <w:iCs/>
        </w:rPr>
        <w:t>Several video coding standards and technologies, such as AVC and HEVC, include scalable extensions, which enable these technologies to provide “flexible” experiences to end users, such as allowing spatial, SNR, or bitdepth scalability. 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64F6D252" w:rsidR="00D50B2A" w:rsidRPr="00142640" w:rsidRDefault="00D50B2A" w:rsidP="00D50B2A">
      <w:pPr>
        <w:keepNext/>
        <w:keepLines/>
        <w:spacing w:before="120"/>
        <w:ind w:left="1134" w:hanging="1134"/>
        <w:outlineLvl w:val="2"/>
        <w:rPr>
          <w:rFonts w:ascii="Arial" w:hAnsi="Arial"/>
          <w:sz w:val="28"/>
        </w:rPr>
      </w:pPr>
      <w:r w:rsidRPr="00142640">
        <w:rPr>
          <w:rFonts w:ascii="Arial" w:hAnsi="Arial"/>
          <w:sz w:val="28"/>
        </w:rPr>
        <w:t>6.</w:t>
      </w:r>
      <w:r>
        <w:rPr>
          <w:rFonts w:ascii="Arial" w:hAnsi="Arial"/>
          <w:sz w:val="28"/>
        </w:rPr>
        <w:t>7</w:t>
      </w:r>
      <w:r w:rsidRPr="00142640">
        <w:rPr>
          <w:rFonts w:ascii="Arial" w:hAnsi="Arial"/>
          <w:sz w:val="28"/>
        </w:rPr>
        <w:t>.2</w:t>
      </w:r>
      <w:r w:rsidRPr="00142640">
        <w:rPr>
          <w:rFonts w:ascii="Arial" w:hAnsi="Arial"/>
          <w:sz w:val="28"/>
        </w:rPr>
        <w:tab/>
        <w:t>High-level Description</w:t>
      </w:r>
    </w:p>
    <w:p w14:paraId="6C2259C7" w14:textId="087F2AF9" w:rsidR="00D50B2A" w:rsidRPr="00142640" w:rsidRDefault="00D50B2A" w:rsidP="00D50B2A">
      <w:pPr>
        <w:keepNext/>
        <w:keepLines/>
        <w:spacing w:before="120"/>
        <w:ind w:left="1418" w:hanging="1418"/>
        <w:outlineLvl w:val="3"/>
        <w:rPr>
          <w:rFonts w:ascii="Arial" w:hAnsi="Arial"/>
          <w:sz w:val="24"/>
          <w:lang w:eastAsia="zh-CN"/>
        </w:rPr>
      </w:pPr>
      <w:r w:rsidRPr="00142640">
        <w:rPr>
          <w:rFonts w:ascii="Arial" w:hAnsi="Arial"/>
          <w:sz w:val="24"/>
          <w:lang w:eastAsia="zh-CN"/>
        </w:rPr>
        <w:t>6.</w:t>
      </w:r>
      <w:r>
        <w:rPr>
          <w:rFonts w:ascii="Arial" w:hAnsi="Arial"/>
          <w:sz w:val="24"/>
          <w:lang w:eastAsia="zh-CN"/>
        </w:rPr>
        <w:t>7</w:t>
      </w:r>
      <w:r w:rsidRPr="00142640">
        <w:rPr>
          <w:rFonts w:ascii="Arial" w:hAnsi="Arial"/>
          <w:sz w:val="24"/>
          <w:lang w:eastAsia="zh-CN"/>
        </w:rPr>
        <w:t>.2.1</w:t>
      </w:r>
      <w:r w:rsidRPr="00142640">
        <w:rPr>
          <w:rFonts w:ascii="Arial" w:hAnsi="Arial"/>
          <w:sz w:val="24"/>
          <w:lang w:eastAsia="zh-CN"/>
        </w:rPr>
        <w:tab/>
        <w:t>Overview using scalable HEVC for adaptive streaming</w:t>
      </w:r>
    </w:p>
    <w:p w14:paraId="7CDB0553" w14:textId="77777777"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p>
    <w:p w14:paraId="79683FDA" w14:textId="77777777" w:rsidR="00D50B2A" w:rsidRPr="00142640" w:rsidRDefault="00D50B2A" w:rsidP="00D50B2A">
      <w:pPr>
        <w:jc w:val="center"/>
        <w:rPr>
          <w:rFonts w:eastAsia="MS Mincho"/>
          <w:b/>
          <w:bCs/>
          <w:iCs/>
        </w:rPr>
      </w:pPr>
      <w:bookmarkStart w:id="160" w:name="_Ref135136139"/>
      <w:r w:rsidRPr="00142640">
        <w:rPr>
          <w:rFonts w:eastAsia="MS Mincho"/>
          <w:b/>
          <w:bCs/>
        </w:rPr>
        <w:t xml:space="preserve">Table </w:t>
      </w:r>
      <w:r w:rsidRPr="00142640">
        <w:rPr>
          <w:rFonts w:eastAsia="MS Mincho"/>
          <w:b/>
          <w:bCs/>
        </w:rPr>
        <w:fldChar w:fldCharType="begin"/>
      </w:r>
      <w:r w:rsidRPr="00142640">
        <w:rPr>
          <w:rFonts w:eastAsia="MS Mincho"/>
          <w:b/>
          <w:bCs/>
        </w:rPr>
        <w:instrText xml:space="preserve"> SEQ Table \* ARABIC </w:instrText>
      </w:r>
      <w:r w:rsidRPr="00142640">
        <w:rPr>
          <w:rFonts w:eastAsia="MS Mincho"/>
          <w:b/>
          <w:bCs/>
        </w:rPr>
        <w:fldChar w:fldCharType="separate"/>
      </w:r>
      <w:r w:rsidRPr="00142640">
        <w:rPr>
          <w:rFonts w:eastAsia="MS Mincho"/>
          <w:b/>
          <w:bCs/>
        </w:rPr>
        <w:t>1</w:t>
      </w:r>
      <w:r w:rsidRPr="00142640">
        <w:rPr>
          <w:rFonts w:eastAsia="MS Mincho"/>
          <w:b/>
          <w:bCs/>
        </w:rPr>
        <w:fldChar w:fldCharType="end"/>
      </w:r>
      <w:bookmarkEnd w:id="160"/>
      <w:r w:rsidRPr="00142640">
        <w:rPr>
          <w:rFonts w:eastAsia="MS Mincho"/>
          <w:b/>
          <w:bCs/>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lastRenderedPageBreak/>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798E06A3" w14:textId="77777777" w:rsidR="00D50B2A" w:rsidRPr="00142640" w:rsidRDefault="00D50B2A" w:rsidP="008F55CC">
      <w:pPr>
        <w:jc w:val="both"/>
        <w:rPr>
          <w:iCs/>
        </w:rPr>
      </w:pPr>
      <w:r w:rsidRPr="00142640">
        <w:rPr>
          <w:iCs/>
        </w:rPr>
        <w:t xml:space="preserve">In addition to storage savings, encryption/decryption complexity may also be reduced. It would be sufficient to only encrypt the base layer signals and not the enhancement layers, which would reduce the overall complexity of decrypting the video on the client. </w:t>
      </w:r>
      <w:r w:rsidRPr="00142640">
        <w:t xml:space="preserve"> </w:t>
      </w:r>
    </w:p>
    <w:p w14:paraId="58A1951F" w14:textId="15536169" w:rsidR="00D50B2A" w:rsidRDefault="00D50B2A" w:rsidP="00D50B2A">
      <w:pPr>
        <w:keepNext/>
        <w:keepLines/>
        <w:spacing w:before="120"/>
        <w:ind w:left="1134" w:hanging="1134"/>
        <w:outlineLvl w:val="2"/>
        <w:rPr>
          <w:rFonts w:ascii="Arial" w:hAnsi="Arial"/>
          <w:sz w:val="28"/>
          <w:lang w:eastAsia="ko-KR"/>
        </w:rPr>
      </w:pPr>
      <w:r w:rsidRPr="00142640">
        <w:rPr>
          <w:rFonts w:ascii="Arial" w:hAnsi="Arial"/>
          <w:sz w:val="28"/>
        </w:rPr>
        <w:t>6.</w:t>
      </w:r>
      <w:r>
        <w:rPr>
          <w:rFonts w:ascii="Arial" w:hAnsi="Arial"/>
          <w:sz w:val="28"/>
        </w:rPr>
        <w:t>7</w:t>
      </w:r>
      <w:r w:rsidRPr="00142640">
        <w:rPr>
          <w:rFonts w:ascii="Arial" w:hAnsi="Arial"/>
          <w:sz w:val="28"/>
        </w:rPr>
        <w:t>.3</w:t>
      </w:r>
      <w:r w:rsidRPr="00142640">
        <w:rPr>
          <w:rFonts w:ascii="Arial" w:hAnsi="Arial"/>
          <w:sz w:val="28"/>
        </w:rPr>
        <w:tab/>
      </w:r>
      <w:r w:rsidRPr="00142640">
        <w:rPr>
          <w:rFonts w:ascii="Arial" w:hAnsi="Arial"/>
          <w:sz w:val="28"/>
          <w:lang w:eastAsia="ko-KR"/>
        </w:rPr>
        <w:t>Evaluation</w:t>
      </w:r>
    </w:p>
    <w:p w14:paraId="4863F7AF" w14:textId="654333BE" w:rsidR="009F201E" w:rsidRPr="008F55CC" w:rsidRDefault="009F201E" w:rsidP="008F55CC">
      <w:pPr>
        <w:rPr>
          <w:color w:val="FF0000"/>
          <w:lang w:eastAsia="ko-KR"/>
        </w:rPr>
      </w:pPr>
      <w:r w:rsidRPr="002F597B">
        <w:rPr>
          <w:color w:val="FF0000"/>
          <w:lang w:eastAsia="ko-KR"/>
        </w:rPr>
        <w:t>Editor's note: Further work on evaluation is FFS.</w:t>
      </w:r>
    </w:p>
    <w:p w14:paraId="49E2B47B" w14:textId="3CEBDB8E" w:rsidR="00D50B2A" w:rsidRPr="00142640" w:rsidRDefault="00D50B2A" w:rsidP="00D50B2A">
      <w:pPr>
        <w:keepNext/>
        <w:keepLines/>
        <w:spacing w:before="120"/>
        <w:ind w:left="1418" w:hanging="1418"/>
        <w:outlineLvl w:val="3"/>
        <w:rPr>
          <w:rFonts w:ascii="Arial" w:hAnsi="Arial"/>
          <w:sz w:val="24"/>
          <w:lang w:eastAsia="ko-KR"/>
        </w:rPr>
      </w:pPr>
      <w:r w:rsidRPr="00142640">
        <w:rPr>
          <w:rFonts w:ascii="Arial" w:hAnsi="Arial"/>
          <w:sz w:val="24"/>
          <w:lang w:eastAsia="ko-KR"/>
        </w:rPr>
        <w:t>6.</w:t>
      </w:r>
      <w:r>
        <w:rPr>
          <w:rFonts w:ascii="Arial" w:hAnsi="Arial"/>
          <w:sz w:val="24"/>
          <w:lang w:eastAsia="ko-KR"/>
        </w:rPr>
        <w:t>7</w:t>
      </w:r>
      <w:r w:rsidRPr="00142640">
        <w:rPr>
          <w:rFonts w:ascii="Arial" w:hAnsi="Arial"/>
          <w:sz w:val="24"/>
          <w:lang w:eastAsia="ko-KR"/>
        </w:rPr>
        <w:t>.3.1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0D7A0E32" w:rsidR="00D50B2A" w:rsidRPr="00142640" w:rsidRDefault="00D50B2A" w:rsidP="00D50B2A">
      <w:pPr>
        <w:keepNext/>
        <w:keepLines/>
        <w:spacing w:before="120"/>
        <w:ind w:left="1418" w:hanging="1418"/>
        <w:outlineLvl w:val="3"/>
        <w:rPr>
          <w:rFonts w:ascii="Arial" w:hAnsi="Arial"/>
          <w:sz w:val="24"/>
          <w:lang w:eastAsia="ko-KR"/>
        </w:rPr>
      </w:pPr>
      <w:r w:rsidRPr="00142640">
        <w:rPr>
          <w:rFonts w:ascii="Arial" w:hAnsi="Arial"/>
          <w:sz w:val="24"/>
          <w:lang w:eastAsia="ko-KR"/>
        </w:rPr>
        <w:t>6.</w:t>
      </w:r>
      <w:r>
        <w:rPr>
          <w:rFonts w:ascii="Arial" w:hAnsi="Arial"/>
          <w:sz w:val="24"/>
          <w:lang w:eastAsia="ko-KR"/>
        </w:rPr>
        <w:t>7</w:t>
      </w:r>
      <w:r w:rsidRPr="00142640">
        <w:rPr>
          <w:rFonts w:ascii="Arial" w:hAnsi="Arial"/>
          <w:sz w:val="24"/>
          <w:lang w:eastAsia="ko-KR"/>
        </w:rPr>
        <w:t>.3.1 Performance evaluation</w:t>
      </w:r>
    </w:p>
    <w:p w14:paraId="4435C87F" w14:textId="43097FF6" w:rsidR="00D50B2A" w:rsidRP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264DB534" w14:textId="1590C387" w:rsidR="004F1996" w:rsidRPr="0013249B" w:rsidRDefault="00906CFC" w:rsidP="004F1996">
      <w:pPr>
        <w:pStyle w:val="Heading1"/>
      </w:pPr>
      <w:bookmarkStart w:id="161" w:name="_Toc310438366"/>
      <w:bookmarkStart w:id="162" w:name="_Toc324232216"/>
      <w:bookmarkStart w:id="163" w:name="_Toc326248735"/>
      <w:bookmarkStart w:id="164" w:name="_Toc510604412"/>
      <w:bookmarkStart w:id="165" w:name="_Toc22214914"/>
      <w:bookmarkStart w:id="166" w:name="_Toc23254047"/>
      <w:bookmarkStart w:id="167" w:name="_Toc97103582"/>
      <w:bookmarkStart w:id="168" w:name="_Toc100745589"/>
      <w:bookmarkStart w:id="169" w:name="_Toc101168846"/>
      <w:bookmarkStart w:id="170" w:name="_Toc112909635"/>
      <w:bookmarkStart w:id="171" w:name="_Toc112910146"/>
      <w:bookmarkStart w:id="172" w:name="_Toc14380646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t>7</w:t>
      </w:r>
      <w:r w:rsidR="004F1996" w:rsidRPr="0013249B">
        <w:tab/>
        <w:t>Conclusions</w:t>
      </w:r>
      <w:bookmarkStart w:id="173" w:name="historyclause"/>
      <w:bookmarkEnd w:id="161"/>
      <w:bookmarkEnd w:id="162"/>
      <w:bookmarkEnd w:id="163"/>
      <w:bookmarkEnd w:id="164"/>
      <w:bookmarkEnd w:id="165"/>
      <w:bookmarkEnd w:id="166"/>
      <w:bookmarkEnd w:id="167"/>
      <w:bookmarkEnd w:id="168"/>
      <w:bookmarkEnd w:id="169"/>
      <w:bookmarkEnd w:id="170"/>
      <w:bookmarkEnd w:id="171"/>
      <w:bookmarkEnd w:id="172"/>
    </w:p>
    <w:p w14:paraId="2167A201" w14:textId="78B3B483" w:rsidR="00F744A1" w:rsidRPr="0013249B" w:rsidRDefault="00906CFC" w:rsidP="002D21DE">
      <w:pPr>
        <w:pStyle w:val="Heading2"/>
        <w:rPr>
          <w:rFonts w:eastAsiaTheme="minorEastAsia"/>
          <w:lang w:eastAsia="zh-CN"/>
        </w:rPr>
      </w:pPr>
      <w:bookmarkStart w:id="174" w:name="_Toc143806462"/>
      <w:bookmarkStart w:id="175" w:name="_Toc112909636"/>
      <w:bookmarkStart w:id="176" w:name="_Toc112910147"/>
      <w:r>
        <w:rPr>
          <w:lang w:eastAsia="ko-KR"/>
        </w:rPr>
        <w:t>7</w:t>
      </w:r>
      <w:r w:rsidR="00C34286" w:rsidRPr="0013249B">
        <w:rPr>
          <w:lang w:eastAsia="ko-KR"/>
        </w:rPr>
        <w:t>.1</w:t>
      </w:r>
      <w:r w:rsidR="00C34286" w:rsidRPr="0013249B">
        <w:rPr>
          <w:lang w:eastAsia="ko-KR"/>
        </w:rPr>
        <w:tab/>
        <w:t xml:space="preserve">Conclusions for </w:t>
      </w:r>
      <w:r>
        <w:rPr>
          <w:lang w:eastAsia="ko-KR"/>
        </w:rPr>
        <w:t>scenario</w:t>
      </w:r>
      <w:r w:rsidR="00C34286" w:rsidRPr="0013249B">
        <w:rPr>
          <w:lang w:eastAsia="ko-KR"/>
        </w:rPr>
        <w:t xml:space="preserve"> #</w:t>
      </w:r>
      <w:r w:rsidR="002D21DE">
        <w:rPr>
          <w:lang w:eastAsia="ko-KR"/>
        </w:rPr>
        <w:t>1</w:t>
      </w:r>
      <w:r w:rsidR="00C34286" w:rsidRPr="0013249B">
        <w:rPr>
          <w:lang w:eastAsia="ko-KR"/>
        </w:rPr>
        <w:t>:</w:t>
      </w:r>
      <w:bookmarkEnd w:id="174"/>
      <w:r w:rsidR="00C34286" w:rsidRPr="0013249B">
        <w:rPr>
          <w:lang w:eastAsia="ko-KR"/>
        </w:rPr>
        <w:t xml:space="preserve"> </w:t>
      </w:r>
      <w:bookmarkEnd w:id="175"/>
      <w:bookmarkEnd w:id="176"/>
    </w:p>
    <w:p w14:paraId="15D91443" w14:textId="3F1ACAA0" w:rsidR="009E2ED9" w:rsidRPr="0013249B" w:rsidRDefault="004A69A3" w:rsidP="001230DB">
      <w:pPr>
        <w:pStyle w:val="Heading9"/>
      </w:pPr>
      <w:bookmarkStart w:id="177" w:name="_Toc22214915"/>
      <w:bookmarkStart w:id="178" w:name="_Toc23254048"/>
      <w:r w:rsidRPr="0013249B">
        <w:br w:type="page"/>
      </w:r>
      <w:bookmarkStart w:id="179" w:name="_Toc97103583"/>
      <w:bookmarkStart w:id="180" w:name="_Toc100745590"/>
      <w:bookmarkStart w:id="181" w:name="_Toc112910151"/>
      <w:bookmarkEnd w:id="173"/>
      <w:bookmarkEnd w:id="177"/>
      <w:bookmarkEnd w:id="178"/>
      <w:r w:rsidR="009E2ED9" w:rsidRPr="0013249B">
        <w:lastRenderedPageBreak/>
        <w:t>Annex A:</w:t>
      </w:r>
      <w:r w:rsidR="009E2ED9" w:rsidRPr="0013249B">
        <w:br/>
        <w:t>Change history</w:t>
      </w:r>
      <w:bookmarkEnd w:id="179"/>
      <w:bookmarkEnd w:id="180"/>
      <w:bookmarkEnd w:id="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AF9EAD6"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r w:rsidR="00805BD9" w:rsidRPr="00805BD9">
              <w:rPr>
                <w:color w:val="0000FF"/>
                <w:sz w:val="16"/>
                <w:szCs w:val="16"/>
              </w:rPr>
              <w:t>231295</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0B2FEAB"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sidR="00805BD9">
              <w:rPr>
                <w:color w:val="0000FF"/>
                <w:sz w:val="16"/>
                <w:szCs w:val="16"/>
              </w:rPr>
              <w:t>8</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r w:rsidRPr="009C07CC">
              <w:rPr>
                <w:color w:val="0000FF"/>
                <w:sz w:val="16"/>
                <w:szCs w:val="16"/>
              </w:rPr>
              <w:t>S4-</w:t>
            </w:r>
            <w:r w:rsidR="00BF6692" w:rsidRPr="00BF6692">
              <w:rPr>
                <w:color w:val="0000FF"/>
                <w:sz w:val="16"/>
                <w:szCs w:val="16"/>
              </w:rPr>
              <w:t>231550</w:t>
            </w:r>
          </w:p>
        </w:tc>
        <w:tc>
          <w:tcPr>
            <w:tcW w:w="709" w:type="dxa"/>
            <w:shd w:val="solid" w:color="FFFFFF" w:fill="auto"/>
          </w:tcPr>
          <w:p w14:paraId="07725A8A" w14:textId="7C30D80E"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49080752" w14:textId="451BD725"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540DAE8D" w14:textId="774AB3E1" w:rsidR="00805BD9" w:rsidRPr="005172ED" w:rsidRDefault="00BF6692" w:rsidP="00805BD9">
            <w:pPr>
              <w:pStyle w:val="TAC"/>
              <w:rPr>
                <w:color w:val="0000FF"/>
                <w:sz w:val="16"/>
                <w:szCs w:val="16"/>
              </w:rPr>
            </w:pPr>
            <w:r>
              <w:rPr>
                <w:color w:val="0000FF"/>
                <w:sz w:val="16"/>
                <w:szCs w:val="16"/>
              </w:rPr>
              <w:t>-</w:t>
            </w:r>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r>
              <w:rPr>
                <w:color w:val="0000FF"/>
                <w:sz w:val="16"/>
                <w:szCs w:val="16"/>
              </w:rPr>
              <w:t xml:space="preserve">Implements agreements in: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r w:rsidRPr="00BF6692">
              <w:rPr>
                <w:color w:val="0000FF"/>
                <w:sz w:val="16"/>
                <w:szCs w:val="16"/>
              </w:rPr>
              <w:t>S4-231536</w:t>
            </w:r>
            <w:r>
              <w:rPr>
                <w:color w:val="0000FF"/>
                <w:sz w:val="16"/>
                <w:szCs w:val="16"/>
              </w:rPr>
              <w:t xml:space="preserve"> (</w:t>
            </w:r>
            <w:r w:rsidRPr="00BF6692">
              <w:rPr>
                <w:color w:val="0000FF"/>
                <w:sz w:val="16"/>
                <w:szCs w:val="16"/>
              </w:rPr>
              <w:t>On HEVC 4:4:4 coding</w:t>
            </w:r>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r>
              <w:rPr>
                <w:color w:val="0000FF"/>
                <w:sz w:val="16"/>
                <w:szCs w:val="16"/>
              </w:rPr>
              <w:t>0.1.0</w:t>
            </w:r>
          </w:p>
        </w:tc>
      </w:tr>
      <w:tr w:rsidR="00805BD9" w:rsidRPr="005172ED" w14:paraId="4167E166" w14:textId="77777777" w:rsidTr="00576792">
        <w:tc>
          <w:tcPr>
            <w:tcW w:w="800" w:type="dxa"/>
            <w:shd w:val="solid" w:color="FFFFFF" w:fill="auto"/>
          </w:tcPr>
          <w:p w14:paraId="490672CD" w14:textId="2A376CEC" w:rsidR="00805BD9" w:rsidRPr="005172ED" w:rsidRDefault="00805BD9" w:rsidP="00805BD9">
            <w:pPr>
              <w:pStyle w:val="TAC"/>
              <w:keepNext w:val="0"/>
              <w:rPr>
                <w:sz w:val="16"/>
                <w:szCs w:val="16"/>
              </w:rPr>
            </w:pPr>
          </w:p>
        </w:tc>
        <w:tc>
          <w:tcPr>
            <w:tcW w:w="1043" w:type="dxa"/>
            <w:shd w:val="solid" w:color="FFFFFF" w:fill="auto"/>
          </w:tcPr>
          <w:p w14:paraId="176F0C80" w14:textId="76D37B8B" w:rsidR="00805BD9" w:rsidRPr="005172ED" w:rsidRDefault="00805BD9" w:rsidP="00805BD9">
            <w:pPr>
              <w:pStyle w:val="TAC"/>
              <w:keepNext w:val="0"/>
              <w:rPr>
                <w:sz w:val="16"/>
                <w:szCs w:val="16"/>
              </w:rPr>
            </w:pPr>
          </w:p>
        </w:tc>
        <w:tc>
          <w:tcPr>
            <w:tcW w:w="1134" w:type="dxa"/>
            <w:shd w:val="solid" w:color="FFFFFF" w:fill="auto"/>
          </w:tcPr>
          <w:p w14:paraId="1A3F3ECD" w14:textId="54D47D30" w:rsidR="00805BD9" w:rsidRPr="005172ED" w:rsidRDefault="00805BD9" w:rsidP="00805BD9">
            <w:pPr>
              <w:pStyle w:val="TAC"/>
              <w:keepNext w:val="0"/>
              <w:jc w:val="left"/>
              <w:rPr>
                <w:rFonts w:cs="Arial"/>
                <w:sz w:val="16"/>
                <w:szCs w:val="16"/>
              </w:rPr>
            </w:pPr>
          </w:p>
        </w:tc>
        <w:tc>
          <w:tcPr>
            <w:tcW w:w="709" w:type="dxa"/>
            <w:shd w:val="solid" w:color="FFFFFF" w:fill="auto"/>
          </w:tcPr>
          <w:p w14:paraId="07591013" w14:textId="5C0C097A" w:rsidR="00805BD9" w:rsidRPr="005172ED" w:rsidRDefault="00805BD9" w:rsidP="00805BD9">
            <w:pPr>
              <w:pStyle w:val="TAC"/>
              <w:rPr>
                <w:sz w:val="16"/>
                <w:szCs w:val="16"/>
              </w:rPr>
            </w:pPr>
          </w:p>
        </w:tc>
        <w:tc>
          <w:tcPr>
            <w:tcW w:w="425" w:type="dxa"/>
            <w:shd w:val="solid" w:color="FFFFFF" w:fill="auto"/>
          </w:tcPr>
          <w:p w14:paraId="7ECA54F5" w14:textId="6F77A544" w:rsidR="00805BD9" w:rsidRPr="005172ED" w:rsidRDefault="00805BD9" w:rsidP="00805BD9">
            <w:pPr>
              <w:pStyle w:val="TAC"/>
              <w:rPr>
                <w:sz w:val="16"/>
                <w:szCs w:val="16"/>
              </w:rPr>
            </w:pPr>
          </w:p>
        </w:tc>
        <w:tc>
          <w:tcPr>
            <w:tcW w:w="425" w:type="dxa"/>
            <w:shd w:val="solid" w:color="FFFFFF" w:fill="auto"/>
          </w:tcPr>
          <w:p w14:paraId="332A33B7" w14:textId="7FC97AC4" w:rsidR="00805BD9" w:rsidRPr="005172ED" w:rsidRDefault="00805BD9" w:rsidP="00805BD9">
            <w:pPr>
              <w:pStyle w:val="TAC"/>
              <w:rPr>
                <w:sz w:val="16"/>
                <w:szCs w:val="16"/>
              </w:rPr>
            </w:pPr>
          </w:p>
        </w:tc>
        <w:tc>
          <w:tcPr>
            <w:tcW w:w="4395" w:type="dxa"/>
            <w:shd w:val="solid" w:color="FFFFFF" w:fill="auto"/>
          </w:tcPr>
          <w:p w14:paraId="750EBEEE" w14:textId="6FC8A75C" w:rsidR="00805BD9" w:rsidRPr="005172ED" w:rsidRDefault="00805BD9" w:rsidP="00805BD9">
            <w:pPr>
              <w:pStyle w:val="TAL"/>
              <w:keepNext w:val="0"/>
              <w:rPr>
                <w:sz w:val="16"/>
                <w:szCs w:val="16"/>
              </w:rPr>
            </w:pPr>
          </w:p>
        </w:tc>
        <w:tc>
          <w:tcPr>
            <w:tcW w:w="708" w:type="dxa"/>
            <w:shd w:val="solid" w:color="FFFFFF" w:fill="auto"/>
          </w:tcPr>
          <w:p w14:paraId="51BFAD4A" w14:textId="0939218C" w:rsidR="00805BD9" w:rsidRPr="005172ED" w:rsidRDefault="00805BD9" w:rsidP="00805BD9">
            <w:pPr>
              <w:pStyle w:val="TAC"/>
              <w:keepNext w:val="0"/>
              <w:rPr>
                <w:sz w:val="16"/>
                <w:szCs w:val="16"/>
              </w:rPr>
            </w:pPr>
          </w:p>
        </w:tc>
      </w:tr>
    </w:tbl>
    <w:p w14:paraId="4486818B" w14:textId="3959C6DE" w:rsidR="00294B58" w:rsidRPr="0013249B" w:rsidRDefault="00294B58" w:rsidP="00E95B19">
      <w:pPr>
        <w:rPr>
          <w:rFonts w:eastAsia="SimSun"/>
          <w:lang w:eastAsia="zh-CN"/>
        </w:rPr>
      </w:pPr>
    </w:p>
    <w:sectPr w:rsidR="00294B58" w:rsidRPr="0013249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0B6DE" w14:textId="77777777" w:rsidR="00343B99" w:rsidRDefault="00343B99" w:rsidP="00A12736">
      <w:r>
        <w:separator/>
      </w:r>
    </w:p>
    <w:p w14:paraId="27841C92" w14:textId="77777777" w:rsidR="00343B99" w:rsidRDefault="00343B99" w:rsidP="00A12736"/>
  </w:endnote>
  <w:endnote w:type="continuationSeparator" w:id="0">
    <w:p w14:paraId="0E671E99" w14:textId="77777777" w:rsidR="00343B99" w:rsidRDefault="00343B99" w:rsidP="00A12736">
      <w:r>
        <w:continuationSeparator/>
      </w:r>
    </w:p>
    <w:p w14:paraId="250D9BAA" w14:textId="77777777" w:rsidR="00343B99" w:rsidRDefault="00343B99"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426D3" w14:textId="77777777" w:rsidR="00343B99" w:rsidRDefault="00343B99" w:rsidP="00A12736">
      <w:r>
        <w:separator/>
      </w:r>
    </w:p>
    <w:p w14:paraId="7F8224D8" w14:textId="77777777" w:rsidR="00343B99" w:rsidRDefault="00343B99" w:rsidP="00A12736"/>
  </w:footnote>
  <w:footnote w:type="continuationSeparator" w:id="0">
    <w:p w14:paraId="45AB32F8" w14:textId="77777777" w:rsidR="00343B99" w:rsidRDefault="00343B99" w:rsidP="00A12736">
      <w:r>
        <w:continuationSeparator/>
      </w:r>
    </w:p>
    <w:p w14:paraId="53CF40E4" w14:textId="77777777" w:rsidR="00343B99" w:rsidRDefault="00343B99"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047B84BB"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8F55CC">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375BF4D7"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8F55CC">
      <w:rPr>
        <w:rFonts w:ascii="Arial" w:hAnsi="Arial" w:cs="Arial"/>
        <w:b/>
        <w:noProof/>
        <w:szCs w:val="18"/>
      </w:rPr>
      <w:t>3GPP TR 26.966 V0.1.0 (2023-08)</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0.2pt;height:10.2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39"/>
  </w:num>
  <w:num w:numId="2" w16cid:durableId="1120878068">
    <w:abstractNumId w:val="26"/>
  </w:num>
  <w:num w:numId="3" w16cid:durableId="2131393362">
    <w:abstractNumId w:val="13"/>
  </w:num>
  <w:num w:numId="4" w16cid:durableId="1236934190">
    <w:abstractNumId w:val="21"/>
  </w:num>
  <w:num w:numId="5" w16cid:durableId="1923904120">
    <w:abstractNumId w:val="36"/>
  </w:num>
  <w:num w:numId="6" w16cid:durableId="795371250">
    <w:abstractNumId w:val="49"/>
  </w:num>
  <w:num w:numId="7" w16cid:durableId="200168033">
    <w:abstractNumId w:val="27"/>
  </w:num>
  <w:num w:numId="8" w16cid:durableId="472792781">
    <w:abstractNumId w:val="35"/>
  </w:num>
  <w:num w:numId="9" w16cid:durableId="369574424">
    <w:abstractNumId w:val="44"/>
  </w:num>
  <w:num w:numId="10" w16cid:durableId="1535462612">
    <w:abstractNumId w:val="51"/>
  </w:num>
  <w:num w:numId="11" w16cid:durableId="334311076">
    <w:abstractNumId w:val="28"/>
  </w:num>
  <w:num w:numId="12" w16cid:durableId="2058815272">
    <w:abstractNumId w:val="11"/>
  </w:num>
  <w:num w:numId="13" w16cid:durableId="2002930327">
    <w:abstractNumId w:val="18"/>
  </w:num>
  <w:num w:numId="14" w16cid:durableId="1439062212">
    <w:abstractNumId w:val="30"/>
  </w:num>
  <w:num w:numId="15" w16cid:durableId="1528063934">
    <w:abstractNumId w:val="37"/>
  </w:num>
  <w:num w:numId="16" w16cid:durableId="124936767">
    <w:abstractNumId w:val="19"/>
  </w:num>
  <w:num w:numId="17" w16cid:durableId="186407553">
    <w:abstractNumId w:val="42"/>
  </w:num>
  <w:num w:numId="18" w16cid:durableId="1635135880">
    <w:abstractNumId w:val="34"/>
  </w:num>
  <w:num w:numId="19" w16cid:durableId="1620988222">
    <w:abstractNumId w:val="38"/>
  </w:num>
  <w:num w:numId="20" w16cid:durableId="566379937">
    <w:abstractNumId w:val="41"/>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50"/>
  </w:num>
  <w:num w:numId="33" w16cid:durableId="574173265">
    <w:abstractNumId w:val="32"/>
  </w:num>
  <w:num w:numId="34" w16cid:durableId="1830096314">
    <w:abstractNumId w:val="46"/>
  </w:num>
  <w:num w:numId="35" w16cid:durableId="1570845034">
    <w:abstractNumId w:val="24"/>
  </w:num>
  <w:num w:numId="36" w16cid:durableId="72776109">
    <w:abstractNumId w:val="16"/>
  </w:num>
  <w:num w:numId="37" w16cid:durableId="1868133073">
    <w:abstractNumId w:val="15"/>
  </w:num>
  <w:num w:numId="38" w16cid:durableId="1147085732">
    <w:abstractNumId w:val="12"/>
  </w:num>
  <w:num w:numId="39" w16cid:durableId="398793472">
    <w:abstractNumId w:val="23"/>
  </w:num>
  <w:num w:numId="40" w16cid:durableId="877736493">
    <w:abstractNumId w:val="29"/>
  </w:num>
  <w:num w:numId="41" w16cid:durableId="1420709786">
    <w:abstractNumId w:val="43"/>
  </w:num>
  <w:num w:numId="42" w16cid:durableId="2061321362">
    <w:abstractNumId w:val="25"/>
  </w:num>
  <w:num w:numId="43" w16cid:durableId="1276134032">
    <w:abstractNumId w:val="20"/>
  </w:num>
  <w:num w:numId="44" w16cid:durableId="533079842">
    <w:abstractNumId w:val="40"/>
  </w:num>
  <w:num w:numId="45" w16cid:durableId="160900099">
    <w:abstractNumId w:val="17"/>
  </w:num>
  <w:num w:numId="46" w16cid:durableId="2033728582">
    <w:abstractNumId w:val="14"/>
  </w:num>
  <w:num w:numId="47" w16cid:durableId="1453086644">
    <w:abstractNumId w:val="33"/>
  </w:num>
  <w:num w:numId="48" w16cid:durableId="1428229521">
    <w:abstractNumId w:val="22"/>
  </w:num>
  <w:num w:numId="49" w16cid:durableId="584461955">
    <w:abstractNumId w:val="45"/>
  </w:num>
  <w:num w:numId="50" w16cid:durableId="142165241">
    <w:abstractNumId w:val="48"/>
  </w:num>
  <w:num w:numId="51" w16cid:durableId="777676430">
    <w:abstractNumId w:val="47"/>
  </w:num>
  <w:num w:numId="52" w16cid:durableId="881290438">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C9E"/>
    <w:rsid w:val="001E7AA2"/>
    <w:rsid w:val="001F07C9"/>
    <w:rsid w:val="001F0F75"/>
    <w:rsid w:val="001F1523"/>
    <w:rsid w:val="001F1E67"/>
    <w:rsid w:val="001F2899"/>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3B99"/>
    <w:rsid w:val="00345184"/>
    <w:rsid w:val="00345264"/>
    <w:rsid w:val="003463B5"/>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DDC"/>
    <w:rsid w:val="006A4B39"/>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4BDF"/>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46A"/>
    <w:rsid w:val="009A16CD"/>
    <w:rsid w:val="009A1939"/>
    <w:rsid w:val="009A250E"/>
    <w:rsid w:val="009A365F"/>
    <w:rsid w:val="009A36B1"/>
    <w:rsid w:val="009A3B67"/>
    <w:rsid w:val="009A44DE"/>
    <w:rsid w:val="009A4D00"/>
    <w:rsid w:val="009A5784"/>
    <w:rsid w:val="009A71EE"/>
    <w:rsid w:val="009B1C14"/>
    <w:rsid w:val="009B28CC"/>
    <w:rsid w:val="009B2A0D"/>
    <w:rsid w:val="009B2E3A"/>
    <w:rsid w:val="009B2F3F"/>
    <w:rsid w:val="009B3FD7"/>
    <w:rsid w:val="009B4E0B"/>
    <w:rsid w:val="009B4FF3"/>
    <w:rsid w:val="009B5489"/>
    <w:rsid w:val="009B5E67"/>
    <w:rsid w:val="009B62A8"/>
    <w:rsid w:val="009B6804"/>
    <w:rsid w:val="009B6C1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basedOn w:val="NO"/>
    <w:link w:val="EditorsNoteChar"/>
    <w:rsid w:val="005172ED"/>
    <w:pPr>
      <w:ind w:left="1559" w:hanging="1276"/>
    </w:pPr>
    <w:rPr>
      <w:color w:val="FF0000"/>
    </w:rPr>
  </w:style>
  <w:style w:type="character" w:customStyle="1" w:styleId="EditorsNoteChar">
    <w:name w:val="Editor's Note Char"/>
    <w:aliases w:val="EN Char"/>
    <w:link w:val="EditorsNote"/>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hyperlink" Target="https://developer.apple.com/documentation/http_live_streaming/http_live_streaming_hls_authoring_specification_for_apple_devices"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yperlink" Target="https://source.android.com/docs/core/camera/hei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dxomark.com/smartphones-vs-cameras-closing-the-gap-on-image-quality/"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developer.apple.com/documentation/http-live-streaming/hls-authoring-specification-for-apple-devices" TargetMode="External"/><Relationship Id="rId28"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5.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32</TotalTime>
  <Pages>18</Pages>
  <Words>5583</Words>
  <Characters>31828</Characters>
  <Application>Microsoft Office Word</Application>
  <DocSecurity>0</DocSecurity>
  <Lines>265</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37337</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Rapporteur</cp:lastModifiedBy>
  <cp:revision>17</cp:revision>
  <cp:lastPrinted>2023-06-14T11:10:00Z</cp:lastPrinted>
  <dcterms:created xsi:type="dcterms:W3CDTF">2023-08-15T19:11:00Z</dcterms:created>
  <dcterms:modified xsi:type="dcterms:W3CDTF">2023-08-24T20:19:00Z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