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0C835705"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614FEE">
              <w:rPr>
                <w:lang w:val="fr-FR"/>
              </w:rPr>
              <w:t>1</w:t>
            </w:r>
            <w:r w:rsidR="00F009D4" w:rsidRPr="0087027E">
              <w:rPr>
                <w:lang w:val="fr-FR"/>
              </w:rPr>
              <w:t>.</w:t>
            </w:r>
            <w:bookmarkEnd w:id="3"/>
            <w:r w:rsidR="00614FEE">
              <w:rPr>
                <w:lang w:val="fr-FR"/>
              </w:rPr>
              <w:t>0</w:t>
            </w:r>
            <w:r w:rsidRPr="0087027E">
              <w:rPr>
                <w:lang w:val="fr-FR"/>
              </w:rPr>
              <w:t xml:space="preserve"> </w:t>
            </w:r>
            <w:r w:rsidRPr="0087027E">
              <w:rPr>
                <w:sz w:val="32"/>
                <w:lang w:val="fr-FR"/>
              </w:rPr>
              <w:t>(</w:t>
            </w:r>
            <w:bookmarkStart w:id="4" w:name="issueDate"/>
            <w:r w:rsidR="00F009D4" w:rsidRPr="0087027E">
              <w:rPr>
                <w:sz w:val="32"/>
                <w:lang w:val="fr-FR"/>
              </w:rPr>
              <w:t>2024</w:t>
            </w:r>
            <w:r w:rsidRPr="0087027E">
              <w:rPr>
                <w:sz w:val="32"/>
                <w:lang w:val="fr-FR"/>
              </w:rPr>
              <w:t>-</w:t>
            </w:r>
            <w:bookmarkEnd w:id="4"/>
            <w:r w:rsidR="00F009D4" w:rsidRPr="0087027E">
              <w:rPr>
                <w:sz w:val="32"/>
                <w:lang w:val="fr-FR"/>
              </w:rPr>
              <w:t>0</w:t>
            </w:r>
            <w:r w:rsidR="00614FEE">
              <w:rPr>
                <w:sz w:val="32"/>
                <w:lang w:val="fr-FR"/>
              </w:rPr>
              <w:t>4</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5" w:name="spectype2"/>
            <w:r w:rsidR="00D57972" w:rsidRPr="008F7FD1">
              <w:t>Report</w:t>
            </w:r>
            <w:bookmarkEnd w:id="5"/>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F10AB5">
              <w:t xml:space="preserve">Services and System </w:t>
            </w:r>
            <w:proofErr w:type="gramStart"/>
            <w:r w:rsidR="00F10AB5">
              <w:t>Aspects</w:t>
            </w:r>
            <w:r w:rsidRPr="00F10AB5">
              <w:t>;</w:t>
            </w:r>
            <w:proofErr w:type="gramEnd"/>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proofErr w:type="gramStart"/>
            <w:r w:rsidR="00BD4513">
              <w:t>F</w:t>
            </w:r>
            <w:r w:rsidRPr="005660AE">
              <w:t>ramework</w:t>
            </w:r>
            <w:bookmarkEnd w:id="6"/>
            <w:r>
              <w:t>;</w:t>
            </w:r>
            <w:proofErr w:type="gramEnd"/>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5660AE">
              <w:rPr>
                <w:rStyle w:val="ZGSM"/>
              </w:rPr>
              <w:t>1</w:t>
            </w:r>
            <w:r w:rsidR="000270B9" w:rsidRPr="005660AE">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435968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77435968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4" w:name="copyrightDate"/>
            <w:r w:rsidRPr="005D703F">
              <w:rPr>
                <w:noProof/>
                <w:sz w:val="18"/>
              </w:rPr>
              <w:t>2</w:t>
            </w:r>
            <w:r w:rsidR="008E2D68" w:rsidRPr="005D703F">
              <w:rPr>
                <w:noProof/>
                <w:sz w:val="18"/>
              </w:rPr>
              <w:t>02</w:t>
            </w:r>
            <w:bookmarkEnd w:id="14"/>
            <w:r w:rsidR="005D703F" w:rsidRPr="005D703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2BB5F03" w14:textId="26ACC4D6" w:rsidR="002D7C6B" w:rsidRPr="002D7C6B" w:rsidRDefault="00D93274">
      <w:pPr>
        <w:pStyle w:val="TM1"/>
        <w:rPr>
          <w:rFonts w:asciiTheme="minorHAnsi" w:eastAsiaTheme="minorEastAsia" w:hAnsiTheme="minorHAnsi" w:cstheme="minorBidi"/>
          <w:noProof/>
          <w:kern w:val="2"/>
          <w:szCs w:val="22"/>
          <w:lang w:val="en-US" w:eastAsia="fr-FR"/>
          <w14:ligatures w14:val="standardContextual"/>
        </w:rPr>
      </w:pPr>
      <w:r>
        <w:fldChar w:fldCharType="begin"/>
      </w:r>
      <w:r>
        <w:instrText xml:space="preserve"> TOC \o "1-9" </w:instrText>
      </w:r>
      <w:r>
        <w:fldChar w:fldCharType="separate"/>
      </w:r>
      <w:r w:rsidR="002D7C6B">
        <w:rPr>
          <w:noProof/>
        </w:rPr>
        <w:t>Foreword</w:t>
      </w:r>
      <w:r w:rsidR="002D7C6B">
        <w:rPr>
          <w:noProof/>
        </w:rPr>
        <w:tab/>
      </w:r>
      <w:r w:rsidR="002D7C6B">
        <w:rPr>
          <w:noProof/>
        </w:rPr>
        <w:fldChar w:fldCharType="begin"/>
      </w:r>
      <w:r w:rsidR="002D7C6B">
        <w:rPr>
          <w:noProof/>
        </w:rPr>
        <w:instrText xml:space="preserve"> PAGEREF _Toc163746844 \h </w:instrText>
      </w:r>
      <w:r w:rsidR="002D7C6B">
        <w:rPr>
          <w:noProof/>
        </w:rPr>
      </w:r>
      <w:r w:rsidR="002D7C6B">
        <w:rPr>
          <w:noProof/>
        </w:rPr>
        <w:fldChar w:fldCharType="separate"/>
      </w:r>
      <w:r w:rsidR="002D7C6B">
        <w:rPr>
          <w:noProof/>
        </w:rPr>
        <w:t>4</w:t>
      </w:r>
      <w:r w:rsidR="002D7C6B">
        <w:rPr>
          <w:noProof/>
        </w:rPr>
        <w:fldChar w:fldCharType="end"/>
      </w:r>
    </w:p>
    <w:p w14:paraId="6938AC7C" w14:textId="2EF1C3DD" w:rsidR="002D7C6B" w:rsidRPr="002D7C6B" w:rsidRDefault="002D7C6B">
      <w:pPr>
        <w:pStyle w:val="TM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_Toc163746845 \h </w:instrText>
      </w:r>
      <w:r>
        <w:rPr>
          <w:noProof/>
        </w:rPr>
      </w:r>
      <w:r>
        <w:rPr>
          <w:noProof/>
        </w:rPr>
        <w:fldChar w:fldCharType="separate"/>
      </w:r>
      <w:r>
        <w:rPr>
          <w:noProof/>
        </w:rPr>
        <w:t>5</w:t>
      </w:r>
      <w:r>
        <w:rPr>
          <w:noProof/>
        </w:rPr>
        <w:fldChar w:fldCharType="end"/>
      </w:r>
    </w:p>
    <w:p w14:paraId="3E3E0C4F" w14:textId="49FBE205" w:rsidR="002D7C6B" w:rsidRPr="002D7C6B" w:rsidRDefault="002D7C6B">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2D7C6B">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_Toc163746846 \h </w:instrText>
      </w:r>
      <w:r>
        <w:rPr>
          <w:noProof/>
        </w:rPr>
      </w:r>
      <w:r>
        <w:rPr>
          <w:noProof/>
        </w:rPr>
        <w:fldChar w:fldCharType="separate"/>
      </w:r>
      <w:r>
        <w:rPr>
          <w:noProof/>
        </w:rPr>
        <w:t>6</w:t>
      </w:r>
      <w:r>
        <w:rPr>
          <w:noProof/>
        </w:rPr>
        <w:fldChar w:fldCharType="end"/>
      </w:r>
    </w:p>
    <w:p w14:paraId="6D6AF575" w14:textId="794B47E2" w:rsidR="002D7C6B" w:rsidRPr="002D7C6B" w:rsidRDefault="002D7C6B">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2D7C6B">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_Toc163746847 \h </w:instrText>
      </w:r>
      <w:r>
        <w:rPr>
          <w:noProof/>
        </w:rPr>
      </w:r>
      <w:r>
        <w:rPr>
          <w:noProof/>
        </w:rPr>
        <w:fldChar w:fldCharType="separate"/>
      </w:r>
      <w:r>
        <w:rPr>
          <w:noProof/>
        </w:rPr>
        <w:t>6</w:t>
      </w:r>
      <w:r>
        <w:rPr>
          <w:noProof/>
        </w:rPr>
        <w:fldChar w:fldCharType="end"/>
      </w:r>
    </w:p>
    <w:p w14:paraId="3B5783A3" w14:textId="4DAED07A" w:rsidR="002D7C6B" w:rsidRPr="002D7C6B" w:rsidRDefault="002D7C6B">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2D7C6B">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_Toc163746848 \h </w:instrText>
      </w:r>
      <w:r>
        <w:rPr>
          <w:noProof/>
        </w:rPr>
      </w:r>
      <w:r>
        <w:rPr>
          <w:noProof/>
        </w:rPr>
        <w:fldChar w:fldCharType="separate"/>
      </w:r>
      <w:r>
        <w:rPr>
          <w:noProof/>
        </w:rPr>
        <w:t>7</w:t>
      </w:r>
      <w:r>
        <w:rPr>
          <w:noProof/>
        </w:rPr>
        <w:fldChar w:fldCharType="end"/>
      </w:r>
    </w:p>
    <w:p w14:paraId="2761E10E" w14:textId="52A48C87" w:rsidR="002D7C6B" w:rsidRPr="002D7C6B" w:rsidRDefault="002D7C6B">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2D7C6B">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_Toc163746849 \h </w:instrText>
      </w:r>
      <w:r>
        <w:rPr>
          <w:noProof/>
        </w:rPr>
      </w:r>
      <w:r>
        <w:rPr>
          <w:noProof/>
        </w:rPr>
        <w:fldChar w:fldCharType="separate"/>
      </w:r>
      <w:r>
        <w:rPr>
          <w:noProof/>
        </w:rPr>
        <w:t>7</w:t>
      </w:r>
      <w:r>
        <w:rPr>
          <w:noProof/>
        </w:rPr>
        <w:fldChar w:fldCharType="end"/>
      </w:r>
    </w:p>
    <w:p w14:paraId="71038B95" w14:textId="68AB35A0" w:rsidR="002D7C6B" w:rsidRPr="002D7C6B" w:rsidRDefault="002D7C6B">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2D7C6B">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_Toc163746850 \h </w:instrText>
      </w:r>
      <w:r>
        <w:rPr>
          <w:noProof/>
        </w:rPr>
      </w:r>
      <w:r>
        <w:rPr>
          <w:noProof/>
        </w:rPr>
        <w:fldChar w:fldCharType="separate"/>
      </w:r>
      <w:r>
        <w:rPr>
          <w:noProof/>
        </w:rPr>
        <w:t>8</w:t>
      </w:r>
      <w:r>
        <w:rPr>
          <w:noProof/>
        </w:rPr>
        <w:fldChar w:fldCharType="end"/>
      </w:r>
    </w:p>
    <w:p w14:paraId="300EC77E" w14:textId="69301341" w:rsidR="002D7C6B" w:rsidRPr="002D7C6B" w:rsidRDefault="002D7C6B">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2D7C6B">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_Toc163746851 \h </w:instrText>
      </w:r>
      <w:r>
        <w:rPr>
          <w:noProof/>
        </w:rPr>
      </w:r>
      <w:r>
        <w:rPr>
          <w:noProof/>
        </w:rPr>
        <w:fldChar w:fldCharType="separate"/>
      </w:r>
      <w:r>
        <w:rPr>
          <w:noProof/>
        </w:rPr>
        <w:t>8</w:t>
      </w:r>
      <w:r>
        <w:rPr>
          <w:noProof/>
        </w:rPr>
        <w:fldChar w:fldCharType="end"/>
      </w:r>
    </w:p>
    <w:p w14:paraId="42080A0F" w14:textId="0E025830" w:rsidR="002D7C6B" w:rsidRPr="002D7C6B" w:rsidRDefault="002D7C6B">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2D7C6B">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_Toc163746852 \h </w:instrText>
      </w:r>
      <w:r>
        <w:rPr>
          <w:noProof/>
        </w:rPr>
      </w:r>
      <w:r>
        <w:rPr>
          <w:noProof/>
        </w:rPr>
        <w:fldChar w:fldCharType="separate"/>
      </w:r>
      <w:r>
        <w:rPr>
          <w:noProof/>
        </w:rPr>
        <w:t>8</w:t>
      </w:r>
      <w:r>
        <w:rPr>
          <w:noProof/>
        </w:rPr>
        <w:fldChar w:fldCharType="end"/>
      </w:r>
    </w:p>
    <w:p w14:paraId="4976C0C2" w14:textId="0CF45416" w:rsidR="002D7C6B" w:rsidRPr="002D7C6B" w:rsidRDefault="002D7C6B">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2D7C6B">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_Toc163746853 \h </w:instrText>
      </w:r>
      <w:r>
        <w:rPr>
          <w:noProof/>
        </w:rPr>
      </w:r>
      <w:r>
        <w:rPr>
          <w:noProof/>
        </w:rPr>
        <w:fldChar w:fldCharType="separate"/>
      </w:r>
      <w:r>
        <w:rPr>
          <w:noProof/>
        </w:rPr>
        <w:t>8</w:t>
      </w:r>
      <w:r>
        <w:rPr>
          <w:noProof/>
        </w:rPr>
        <w:fldChar w:fldCharType="end"/>
      </w:r>
    </w:p>
    <w:p w14:paraId="6BCDAE1D" w14:textId="57B7E076" w:rsidR="002D7C6B" w:rsidRPr="002D7C6B" w:rsidRDefault="002D7C6B">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2D7C6B">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_Toc163746854 \h </w:instrText>
      </w:r>
      <w:r>
        <w:rPr>
          <w:noProof/>
        </w:rPr>
      </w:r>
      <w:r>
        <w:rPr>
          <w:noProof/>
        </w:rPr>
        <w:fldChar w:fldCharType="separate"/>
      </w:r>
      <w:r>
        <w:rPr>
          <w:noProof/>
        </w:rPr>
        <w:t>8</w:t>
      </w:r>
      <w:r>
        <w:rPr>
          <w:noProof/>
        </w:rPr>
        <w:fldChar w:fldCharType="end"/>
      </w:r>
    </w:p>
    <w:p w14:paraId="4C9D6DFE" w14:textId="2F57E2D1"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2D7C6B">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_Toc163746855 \h </w:instrText>
      </w:r>
      <w:r>
        <w:rPr>
          <w:noProof/>
        </w:rPr>
      </w:r>
      <w:r>
        <w:rPr>
          <w:noProof/>
        </w:rPr>
        <w:fldChar w:fldCharType="separate"/>
      </w:r>
      <w:r>
        <w:rPr>
          <w:noProof/>
        </w:rPr>
        <w:t>9</w:t>
      </w:r>
      <w:r>
        <w:rPr>
          <w:noProof/>
        </w:rPr>
        <w:fldChar w:fldCharType="end"/>
      </w:r>
    </w:p>
    <w:p w14:paraId="4E9192FF" w14:textId="4F95E4DB"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2D7C6B">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_Toc163746856 \h </w:instrText>
      </w:r>
      <w:r>
        <w:rPr>
          <w:noProof/>
        </w:rPr>
      </w:r>
      <w:r>
        <w:rPr>
          <w:noProof/>
        </w:rPr>
        <w:fldChar w:fldCharType="separate"/>
      </w:r>
      <w:r>
        <w:rPr>
          <w:noProof/>
        </w:rPr>
        <w:t>9</w:t>
      </w:r>
      <w:r>
        <w:rPr>
          <w:noProof/>
        </w:rPr>
        <w:fldChar w:fldCharType="end"/>
      </w:r>
    </w:p>
    <w:p w14:paraId="41C125CA" w14:textId="15D2DE65"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2D7C6B">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_Toc163746857 \h </w:instrText>
      </w:r>
      <w:r>
        <w:rPr>
          <w:noProof/>
        </w:rPr>
      </w:r>
      <w:r>
        <w:rPr>
          <w:noProof/>
        </w:rPr>
        <w:fldChar w:fldCharType="separate"/>
      </w:r>
      <w:r>
        <w:rPr>
          <w:noProof/>
        </w:rPr>
        <w:t>9</w:t>
      </w:r>
      <w:r>
        <w:rPr>
          <w:noProof/>
        </w:rPr>
        <w:fldChar w:fldCharType="end"/>
      </w:r>
    </w:p>
    <w:p w14:paraId="29D39877" w14:textId="4B5C0AB6" w:rsidR="002D7C6B" w:rsidRPr="002D7C6B" w:rsidRDefault="002D7C6B">
      <w:pPr>
        <w:pStyle w:val="TM4"/>
        <w:rPr>
          <w:rFonts w:asciiTheme="minorHAnsi" w:eastAsiaTheme="minorEastAsia" w:hAnsiTheme="minorHAnsi" w:cstheme="minorBidi"/>
          <w:noProof/>
          <w:kern w:val="2"/>
          <w:sz w:val="22"/>
          <w:szCs w:val="22"/>
          <w:lang w:val="en-US" w:eastAsia="fr-FR"/>
          <w14:ligatures w14:val="standardContextual"/>
        </w:rPr>
      </w:pPr>
      <w:r>
        <w:rPr>
          <w:noProof/>
        </w:rPr>
        <w:t>4.2.3.1</w:t>
      </w:r>
      <w:r w:rsidRPr="002D7C6B">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_Toc163746858 \h </w:instrText>
      </w:r>
      <w:r>
        <w:rPr>
          <w:noProof/>
        </w:rPr>
      </w:r>
      <w:r>
        <w:rPr>
          <w:noProof/>
        </w:rPr>
        <w:fldChar w:fldCharType="separate"/>
      </w:r>
      <w:r>
        <w:rPr>
          <w:noProof/>
        </w:rPr>
        <w:t>9</w:t>
      </w:r>
      <w:r>
        <w:rPr>
          <w:noProof/>
        </w:rPr>
        <w:fldChar w:fldCharType="end"/>
      </w:r>
    </w:p>
    <w:p w14:paraId="358CDE27" w14:textId="5DCF8781" w:rsidR="002D7C6B" w:rsidRPr="002D7C6B" w:rsidRDefault="002D7C6B">
      <w:pPr>
        <w:pStyle w:val="TM4"/>
        <w:rPr>
          <w:rFonts w:asciiTheme="minorHAnsi" w:eastAsiaTheme="minorEastAsia" w:hAnsiTheme="minorHAnsi" w:cstheme="minorBidi"/>
          <w:noProof/>
          <w:kern w:val="2"/>
          <w:sz w:val="22"/>
          <w:szCs w:val="22"/>
          <w:lang w:val="en-US" w:eastAsia="fr-FR"/>
          <w14:ligatures w14:val="standardContextual"/>
        </w:rPr>
      </w:pPr>
      <w:r>
        <w:rPr>
          <w:noProof/>
        </w:rPr>
        <w:t>4.2.3.2</w:t>
      </w:r>
      <w:r w:rsidRPr="002D7C6B">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_Toc163746859 \h </w:instrText>
      </w:r>
      <w:r>
        <w:rPr>
          <w:noProof/>
        </w:rPr>
      </w:r>
      <w:r>
        <w:rPr>
          <w:noProof/>
        </w:rPr>
        <w:fldChar w:fldCharType="separate"/>
      </w:r>
      <w:r>
        <w:rPr>
          <w:noProof/>
        </w:rPr>
        <w:t>9</w:t>
      </w:r>
      <w:r>
        <w:rPr>
          <w:noProof/>
        </w:rPr>
        <w:fldChar w:fldCharType="end"/>
      </w:r>
    </w:p>
    <w:p w14:paraId="78335E99" w14:textId="6B9C2BDD" w:rsidR="002D7C6B" w:rsidRPr="002D7C6B" w:rsidRDefault="002D7C6B">
      <w:pPr>
        <w:pStyle w:val="TM4"/>
        <w:rPr>
          <w:rFonts w:asciiTheme="minorHAnsi" w:eastAsiaTheme="minorEastAsia" w:hAnsiTheme="minorHAnsi" w:cstheme="minorBidi"/>
          <w:noProof/>
          <w:kern w:val="2"/>
          <w:sz w:val="22"/>
          <w:szCs w:val="22"/>
          <w:lang w:val="en-US" w:eastAsia="fr-FR"/>
          <w14:ligatures w14:val="standardContextual"/>
        </w:rPr>
      </w:pPr>
      <w:r>
        <w:rPr>
          <w:noProof/>
        </w:rPr>
        <w:t>4.2.3.3</w:t>
      </w:r>
      <w:r w:rsidRPr="002D7C6B">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_Toc163746860 \h </w:instrText>
      </w:r>
      <w:r>
        <w:rPr>
          <w:noProof/>
        </w:rPr>
      </w:r>
      <w:r>
        <w:rPr>
          <w:noProof/>
        </w:rPr>
        <w:fldChar w:fldCharType="separate"/>
      </w:r>
      <w:r>
        <w:rPr>
          <w:noProof/>
        </w:rPr>
        <w:t>9</w:t>
      </w:r>
      <w:r>
        <w:rPr>
          <w:noProof/>
        </w:rPr>
        <w:fldChar w:fldCharType="end"/>
      </w:r>
    </w:p>
    <w:p w14:paraId="65C10B04" w14:textId="72CBB1BC" w:rsidR="002D7C6B" w:rsidRPr="002D7C6B" w:rsidRDefault="002D7C6B">
      <w:pPr>
        <w:pStyle w:val="TM4"/>
        <w:rPr>
          <w:rFonts w:asciiTheme="minorHAnsi" w:eastAsiaTheme="minorEastAsia" w:hAnsiTheme="minorHAnsi" w:cstheme="minorBidi"/>
          <w:noProof/>
          <w:kern w:val="2"/>
          <w:sz w:val="22"/>
          <w:szCs w:val="22"/>
          <w:lang w:val="en-US" w:eastAsia="fr-FR"/>
          <w14:ligatures w14:val="standardContextual"/>
        </w:rPr>
      </w:pPr>
      <w:r>
        <w:rPr>
          <w:noProof/>
        </w:rPr>
        <w:t>4.2.3.4</w:t>
      </w:r>
      <w:r w:rsidRPr="002D7C6B">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_Toc163746861 \h </w:instrText>
      </w:r>
      <w:r>
        <w:rPr>
          <w:noProof/>
        </w:rPr>
      </w:r>
      <w:r>
        <w:rPr>
          <w:noProof/>
        </w:rPr>
        <w:fldChar w:fldCharType="separate"/>
      </w:r>
      <w:r>
        <w:rPr>
          <w:noProof/>
        </w:rPr>
        <w:t>9</w:t>
      </w:r>
      <w:r>
        <w:rPr>
          <w:noProof/>
        </w:rPr>
        <w:fldChar w:fldCharType="end"/>
      </w:r>
    </w:p>
    <w:p w14:paraId="39D086F9" w14:textId="6622EE27" w:rsidR="002D7C6B" w:rsidRPr="002D7C6B" w:rsidRDefault="002D7C6B">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2D7C6B">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_Toc163746862 \h </w:instrText>
      </w:r>
      <w:r>
        <w:rPr>
          <w:noProof/>
        </w:rPr>
      </w:r>
      <w:r>
        <w:rPr>
          <w:noProof/>
        </w:rPr>
        <w:fldChar w:fldCharType="separate"/>
      </w:r>
      <w:r>
        <w:rPr>
          <w:noProof/>
        </w:rPr>
        <w:t>9</w:t>
      </w:r>
      <w:r>
        <w:rPr>
          <w:noProof/>
        </w:rPr>
        <w:fldChar w:fldCharType="end"/>
      </w:r>
    </w:p>
    <w:p w14:paraId="0FD6D53A" w14:textId="1D0C9EF4"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2D7C6B">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_Toc163746863 \h </w:instrText>
      </w:r>
      <w:r>
        <w:rPr>
          <w:noProof/>
        </w:rPr>
      </w:r>
      <w:r>
        <w:rPr>
          <w:noProof/>
        </w:rPr>
        <w:fldChar w:fldCharType="separate"/>
      </w:r>
      <w:r>
        <w:rPr>
          <w:noProof/>
        </w:rPr>
        <w:t>10</w:t>
      </w:r>
      <w:r>
        <w:rPr>
          <w:noProof/>
        </w:rPr>
        <w:fldChar w:fldCharType="end"/>
      </w:r>
    </w:p>
    <w:p w14:paraId="3FBED295" w14:textId="687347E2" w:rsidR="002D7C6B" w:rsidRPr="002D7C6B" w:rsidRDefault="002D7C6B">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2D7C6B">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_Toc163746864 \h </w:instrText>
      </w:r>
      <w:r>
        <w:rPr>
          <w:noProof/>
        </w:rPr>
      </w:r>
      <w:r>
        <w:rPr>
          <w:noProof/>
        </w:rPr>
        <w:fldChar w:fldCharType="separate"/>
      </w:r>
      <w:r>
        <w:rPr>
          <w:noProof/>
        </w:rPr>
        <w:t>10</w:t>
      </w:r>
      <w:r>
        <w:rPr>
          <w:noProof/>
        </w:rPr>
        <w:fldChar w:fldCharType="end"/>
      </w:r>
    </w:p>
    <w:p w14:paraId="16A18708" w14:textId="6C1E3D55" w:rsidR="002D7C6B" w:rsidRPr="002D7C6B" w:rsidRDefault="002D7C6B">
      <w:pPr>
        <w:pStyle w:val="TM4"/>
        <w:rPr>
          <w:rFonts w:asciiTheme="minorHAnsi" w:eastAsiaTheme="minorEastAsia" w:hAnsiTheme="minorHAnsi" w:cstheme="minorBidi"/>
          <w:noProof/>
          <w:kern w:val="2"/>
          <w:sz w:val="22"/>
          <w:szCs w:val="22"/>
          <w:lang w:val="en-US" w:eastAsia="fr-FR"/>
          <w14:ligatures w14:val="standardContextual"/>
        </w:rPr>
      </w:pPr>
      <w:r>
        <w:rPr>
          <w:noProof/>
        </w:rPr>
        <w:t>4.2.4.2</w:t>
      </w:r>
      <w:r w:rsidRPr="002D7C6B">
        <w:rPr>
          <w:rFonts w:asciiTheme="minorHAnsi" w:eastAsiaTheme="minorEastAsia" w:hAnsiTheme="minorHAnsi" w:cstheme="minorBidi"/>
          <w:noProof/>
          <w:kern w:val="2"/>
          <w:sz w:val="22"/>
          <w:szCs w:val="22"/>
          <w:lang w:val="en-US" w:eastAsia="fr-FR"/>
          <w14:ligatures w14:val="standardContextual"/>
        </w:rPr>
        <w:tab/>
      </w:r>
      <w:r>
        <w:rPr>
          <w:noProof/>
        </w:rPr>
        <w:t>DIMPACT</w:t>
      </w:r>
      <w:r>
        <w:rPr>
          <w:noProof/>
        </w:rPr>
        <w:tab/>
      </w:r>
      <w:r>
        <w:rPr>
          <w:noProof/>
        </w:rPr>
        <w:fldChar w:fldCharType="begin"/>
      </w:r>
      <w:r>
        <w:rPr>
          <w:noProof/>
        </w:rPr>
        <w:instrText xml:space="preserve"> PAGEREF _Toc163746865 \h </w:instrText>
      </w:r>
      <w:r>
        <w:rPr>
          <w:noProof/>
        </w:rPr>
      </w:r>
      <w:r>
        <w:rPr>
          <w:noProof/>
        </w:rPr>
        <w:fldChar w:fldCharType="separate"/>
      </w:r>
      <w:r>
        <w:rPr>
          <w:noProof/>
        </w:rPr>
        <w:t>10</w:t>
      </w:r>
      <w:r>
        <w:rPr>
          <w:noProof/>
        </w:rPr>
        <w:fldChar w:fldCharType="end"/>
      </w:r>
    </w:p>
    <w:p w14:paraId="4DC5FCC5" w14:textId="09303426" w:rsidR="002D7C6B" w:rsidRPr="002D7C6B" w:rsidRDefault="002D7C6B">
      <w:pPr>
        <w:pStyle w:val="TM4"/>
        <w:rPr>
          <w:rFonts w:asciiTheme="minorHAnsi" w:eastAsiaTheme="minorEastAsia" w:hAnsiTheme="minorHAnsi" w:cstheme="minorBidi"/>
          <w:noProof/>
          <w:kern w:val="2"/>
          <w:sz w:val="22"/>
          <w:szCs w:val="22"/>
          <w:lang w:val="en-US" w:eastAsia="fr-FR"/>
          <w14:ligatures w14:val="standardContextual"/>
        </w:rPr>
      </w:pPr>
      <w:r>
        <w:rPr>
          <w:noProof/>
        </w:rPr>
        <w:t>4.2.4.3</w:t>
      </w:r>
      <w:r w:rsidRPr="002D7C6B">
        <w:rPr>
          <w:rFonts w:asciiTheme="minorHAnsi" w:eastAsiaTheme="minorEastAsia" w:hAnsiTheme="minorHAnsi" w:cstheme="minorBidi"/>
          <w:noProof/>
          <w:kern w:val="2"/>
          <w:sz w:val="22"/>
          <w:szCs w:val="22"/>
          <w:lang w:val="en-US" w:eastAsia="fr-FR"/>
          <w14:ligatures w14:val="standardContextual"/>
        </w:rPr>
        <w:tab/>
      </w:r>
      <w:r>
        <w:rPr>
          <w:noProof/>
        </w:rPr>
        <w:t>Ultra HD Forum</w:t>
      </w:r>
      <w:r>
        <w:rPr>
          <w:noProof/>
        </w:rPr>
        <w:tab/>
      </w:r>
      <w:r>
        <w:rPr>
          <w:noProof/>
        </w:rPr>
        <w:fldChar w:fldCharType="begin"/>
      </w:r>
      <w:r>
        <w:rPr>
          <w:noProof/>
        </w:rPr>
        <w:instrText xml:space="preserve"> PAGEREF _Toc163746866 \h </w:instrText>
      </w:r>
      <w:r>
        <w:rPr>
          <w:noProof/>
        </w:rPr>
      </w:r>
      <w:r>
        <w:rPr>
          <w:noProof/>
        </w:rPr>
        <w:fldChar w:fldCharType="separate"/>
      </w:r>
      <w:r>
        <w:rPr>
          <w:noProof/>
        </w:rPr>
        <w:t>10</w:t>
      </w:r>
      <w:r>
        <w:rPr>
          <w:noProof/>
        </w:rPr>
        <w:fldChar w:fldCharType="end"/>
      </w:r>
    </w:p>
    <w:p w14:paraId="3F7EFA9E" w14:textId="45BAC567" w:rsidR="002D7C6B" w:rsidRPr="002D7C6B" w:rsidRDefault="002D7C6B">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2D7C6B">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_Toc163746867 \h </w:instrText>
      </w:r>
      <w:r>
        <w:rPr>
          <w:noProof/>
        </w:rPr>
      </w:r>
      <w:r>
        <w:rPr>
          <w:noProof/>
        </w:rPr>
        <w:fldChar w:fldCharType="separate"/>
      </w:r>
      <w:r>
        <w:rPr>
          <w:noProof/>
        </w:rPr>
        <w:t>10</w:t>
      </w:r>
      <w:r>
        <w:rPr>
          <w:noProof/>
        </w:rPr>
        <w:fldChar w:fldCharType="end"/>
      </w:r>
    </w:p>
    <w:p w14:paraId="05614C34" w14:textId="0918F2A7" w:rsidR="002D7C6B" w:rsidRPr="002D7C6B" w:rsidRDefault="002D7C6B">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2D7C6B">
        <w:rPr>
          <w:rFonts w:asciiTheme="minorHAnsi" w:eastAsiaTheme="minorEastAsia" w:hAnsiTheme="minorHAnsi" w:cstheme="minorBidi"/>
          <w:noProof/>
          <w:kern w:val="2"/>
          <w:sz w:val="22"/>
          <w:szCs w:val="22"/>
          <w:lang w:val="en-US" w:eastAsia="fr-FR"/>
          <w14:ligatures w14:val="standardContextual"/>
        </w:rPr>
        <w:tab/>
      </w:r>
      <w:r>
        <w:rPr>
          <w:noProof/>
        </w:rPr>
        <w:t>Key Issue #1: Information exposure</w:t>
      </w:r>
      <w:r>
        <w:rPr>
          <w:noProof/>
        </w:rPr>
        <w:tab/>
      </w:r>
      <w:r>
        <w:rPr>
          <w:noProof/>
        </w:rPr>
        <w:fldChar w:fldCharType="begin"/>
      </w:r>
      <w:r>
        <w:rPr>
          <w:noProof/>
        </w:rPr>
        <w:instrText xml:space="preserve"> PAGEREF _Toc163746868 \h </w:instrText>
      </w:r>
      <w:r>
        <w:rPr>
          <w:noProof/>
        </w:rPr>
      </w:r>
      <w:r>
        <w:rPr>
          <w:noProof/>
        </w:rPr>
        <w:fldChar w:fldCharType="separate"/>
      </w:r>
      <w:r>
        <w:rPr>
          <w:noProof/>
        </w:rPr>
        <w:t>10</w:t>
      </w:r>
      <w:r>
        <w:rPr>
          <w:noProof/>
        </w:rPr>
        <w:fldChar w:fldCharType="end"/>
      </w:r>
    </w:p>
    <w:p w14:paraId="00B52157" w14:textId="284927A5"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5.1.1 </w:t>
      </w:r>
      <w:r w:rsidRPr="002D7C6B">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_Toc163746869 \h </w:instrText>
      </w:r>
      <w:r>
        <w:rPr>
          <w:noProof/>
        </w:rPr>
      </w:r>
      <w:r>
        <w:rPr>
          <w:noProof/>
        </w:rPr>
        <w:fldChar w:fldCharType="separate"/>
      </w:r>
      <w:r>
        <w:rPr>
          <w:noProof/>
        </w:rPr>
        <w:t>10</w:t>
      </w:r>
      <w:r>
        <w:rPr>
          <w:noProof/>
        </w:rPr>
        <w:fldChar w:fldCharType="end"/>
      </w:r>
    </w:p>
    <w:p w14:paraId="3FCCADCB" w14:textId="7C2DEE73"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5.1.2</w:t>
      </w:r>
      <w:r w:rsidRPr="002D7C6B">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_Toc163746870 \h </w:instrText>
      </w:r>
      <w:r>
        <w:rPr>
          <w:noProof/>
        </w:rPr>
      </w:r>
      <w:r>
        <w:rPr>
          <w:noProof/>
        </w:rPr>
        <w:fldChar w:fldCharType="separate"/>
      </w:r>
      <w:r>
        <w:rPr>
          <w:noProof/>
        </w:rPr>
        <w:t>10</w:t>
      </w:r>
      <w:r>
        <w:rPr>
          <w:noProof/>
        </w:rPr>
        <w:fldChar w:fldCharType="end"/>
      </w:r>
    </w:p>
    <w:p w14:paraId="2A341E83" w14:textId="09750581" w:rsidR="002D7C6B" w:rsidRPr="002D7C6B" w:rsidRDefault="002D7C6B">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2D7C6B">
        <w:rPr>
          <w:rFonts w:asciiTheme="minorHAnsi" w:eastAsiaTheme="minorEastAsia" w:hAnsiTheme="minorHAnsi" w:cstheme="minorBidi"/>
          <w:noProof/>
          <w:kern w:val="2"/>
          <w:sz w:val="22"/>
          <w:szCs w:val="22"/>
          <w:lang w:val="en-US" w:eastAsia="fr-FR"/>
          <w14:ligatures w14:val="standardContextual"/>
        </w:rPr>
        <w:tab/>
      </w:r>
      <w:r>
        <w:rPr>
          <w:noProof/>
        </w:rPr>
        <w:t>Key Issue #2: Monitoring and measurement</w:t>
      </w:r>
      <w:r>
        <w:rPr>
          <w:noProof/>
        </w:rPr>
        <w:tab/>
      </w:r>
      <w:r>
        <w:rPr>
          <w:noProof/>
        </w:rPr>
        <w:fldChar w:fldCharType="begin"/>
      </w:r>
      <w:r>
        <w:rPr>
          <w:noProof/>
        </w:rPr>
        <w:instrText xml:space="preserve"> PAGEREF _Toc163746871 \h </w:instrText>
      </w:r>
      <w:r>
        <w:rPr>
          <w:noProof/>
        </w:rPr>
      </w:r>
      <w:r>
        <w:rPr>
          <w:noProof/>
        </w:rPr>
        <w:fldChar w:fldCharType="separate"/>
      </w:r>
      <w:r>
        <w:rPr>
          <w:noProof/>
        </w:rPr>
        <w:t>10</w:t>
      </w:r>
      <w:r>
        <w:rPr>
          <w:noProof/>
        </w:rPr>
        <w:fldChar w:fldCharType="end"/>
      </w:r>
    </w:p>
    <w:p w14:paraId="2C835DC2" w14:textId="6295DA95"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5.2.1 </w:t>
      </w:r>
      <w:r w:rsidRPr="002D7C6B">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_Toc163746872 \h </w:instrText>
      </w:r>
      <w:r>
        <w:rPr>
          <w:noProof/>
        </w:rPr>
      </w:r>
      <w:r>
        <w:rPr>
          <w:noProof/>
        </w:rPr>
        <w:fldChar w:fldCharType="separate"/>
      </w:r>
      <w:r>
        <w:rPr>
          <w:noProof/>
        </w:rPr>
        <w:t>10</w:t>
      </w:r>
      <w:r>
        <w:rPr>
          <w:noProof/>
        </w:rPr>
        <w:fldChar w:fldCharType="end"/>
      </w:r>
    </w:p>
    <w:p w14:paraId="46B0B0F8" w14:textId="09689499"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5.2.2</w:t>
      </w:r>
      <w:r w:rsidRPr="002D7C6B">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_Toc163746873 \h </w:instrText>
      </w:r>
      <w:r>
        <w:rPr>
          <w:noProof/>
        </w:rPr>
      </w:r>
      <w:r>
        <w:rPr>
          <w:noProof/>
        </w:rPr>
        <w:fldChar w:fldCharType="separate"/>
      </w:r>
      <w:r>
        <w:rPr>
          <w:noProof/>
        </w:rPr>
        <w:t>10</w:t>
      </w:r>
      <w:r>
        <w:rPr>
          <w:noProof/>
        </w:rPr>
        <w:fldChar w:fldCharType="end"/>
      </w:r>
    </w:p>
    <w:p w14:paraId="0381FD9A" w14:textId="545EA986" w:rsidR="002D7C6B" w:rsidRPr="002D7C6B" w:rsidRDefault="002D7C6B">
      <w:pPr>
        <w:pStyle w:val="TM2"/>
        <w:rPr>
          <w:rFonts w:asciiTheme="minorHAnsi" w:eastAsiaTheme="minorEastAsia" w:hAnsiTheme="minorHAnsi" w:cstheme="minorBidi"/>
          <w:noProof/>
          <w:kern w:val="2"/>
          <w:sz w:val="22"/>
          <w:szCs w:val="22"/>
          <w:lang w:val="en-US" w:eastAsia="fr-FR"/>
          <w14:ligatures w14:val="standardContextual"/>
        </w:rPr>
      </w:pPr>
      <w:r>
        <w:rPr>
          <w:noProof/>
        </w:rPr>
        <w:t>5.3</w:t>
      </w:r>
      <w:r w:rsidRPr="002D7C6B">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_Toc163746874 \h </w:instrText>
      </w:r>
      <w:r>
        <w:rPr>
          <w:noProof/>
        </w:rPr>
      </w:r>
      <w:r>
        <w:rPr>
          <w:noProof/>
        </w:rPr>
        <w:fldChar w:fldCharType="separate"/>
      </w:r>
      <w:r>
        <w:rPr>
          <w:noProof/>
        </w:rPr>
        <w:t>11</w:t>
      </w:r>
      <w:r>
        <w:rPr>
          <w:noProof/>
        </w:rPr>
        <w:fldChar w:fldCharType="end"/>
      </w:r>
    </w:p>
    <w:p w14:paraId="2CEAB8D1" w14:textId="731570A3"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5.3.1 </w:t>
      </w:r>
      <w:r w:rsidRPr="002D7C6B">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_Toc163746875 \h </w:instrText>
      </w:r>
      <w:r>
        <w:rPr>
          <w:noProof/>
        </w:rPr>
      </w:r>
      <w:r>
        <w:rPr>
          <w:noProof/>
        </w:rPr>
        <w:fldChar w:fldCharType="separate"/>
      </w:r>
      <w:r>
        <w:rPr>
          <w:noProof/>
        </w:rPr>
        <w:t>11</w:t>
      </w:r>
      <w:r>
        <w:rPr>
          <w:noProof/>
        </w:rPr>
        <w:fldChar w:fldCharType="end"/>
      </w:r>
    </w:p>
    <w:p w14:paraId="43C0E26C" w14:textId="279AAC59"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5.3.2</w:t>
      </w:r>
      <w:r w:rsidRPr="002D7C6B">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_Toc163746876 \h </w:instrText>
      </w:r>
      <w:r>
        <w:rPr>
          <w:noProof/>
        </w:rPr>
      </w:r>
      <w:r>
        <w:rPr>
          <w:noProof/>
        </w:rPr>
        <w:fldChar w:fldCharType="separate"/>
      </w:r>
      <w:r>
        <w:rPr>
          <w:noProof/>
        </w:rPr>
        <w:t>11</w:t>
      </w:r>
      <w:r>
        <w:rPr>
          <w:noProof/>
        </w:rPr>
        <w:fldChar w:fldCharType="end"/>
      </w:r>
    </w:p>
    <w:p w14:paraId="59BB216C" w14:textId="6977E87F" w:rsidR="002D7C6B" w:rsidRPr="002D7C6B" w:rsidRDefault="002D7C6B">
      <w:pPr>
        <w:pStyle w:val="TM1"/>
        <w:rPr>
          <w:rFonts w:asciiTheme="minorHAnsi" w:eastAsiaTheme="minorEastAsia" w:hAnsiTheme="minorHAnsi" w:cstheme="minorBidi"/>
          <w:noProof/>
          <w:kern w:val="2"/>
          <w:szCs w:val="22"/>
          <w:lang w:val="en-US" w:eastAsia="fr-FR"/>
          <w14:ligatures w14:val="standardContextual"/>
        </w:rPr>
      </w:pPr>
      <w:r>
        <w:rPr>
          <w:noProof/>
        </w:rPr>
        <w:t>6</w:t>
      </w:r>
      <w:r w:rsidRPr="002D7C6B">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_Toc163746877 \h </w:instrText>
      </w:r>
      <w:r>
        <w:rPr>
          <w:noProof/>
        </w:rPr>
      </w:r>
      <w:r>
        <w:rPr>
          <w:noProof/>
        </w:rPr>
        <w:fldChar w:fldCharType="separate"/>
      </w:r>
      <w:r>
        <w:rPr>
          <w:noProof/>
        </w:rPr>
        <w:t>11</w:t>
      </w:r>
      <w:r>
        <w:rPr>
          <w:noProof/>
        </w:rPr>
        <w:fldChar w:fldCharType="end"/>
      </w:r>
    </w:p>
    <w:p w14:paraId="7AFE246B" w14:textId="79891D5D" w:rsidR="002D7C6B" w:rsidRPr="002D7C6B" w:rsidRDefault="002D7C6B">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6.0 </w:t>
      </w:r>
      <w:r w:rsidRPr="002D7C6B">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_Toc163746878 \h </w:instrText>
      </w:r>
      <w:r>
        <w:rPr>
          <w:noProof/>
        </w:rPr>
      </w:r>
      <w:r>
        <w:rPr>
          <w:noProof/>
        </w:rPr>
        <w:fldChar w:fldCharType="separate"/>
      </w:r>
      <w:r>
        <w:rPr>
          <w:noProof/>
        </w:rPr>
        <w:t>11</w:t>
      </w:r>
      <w:r>
        <w:rPr>
          <w:noProof/>
        </w:rPr>
        <w:fldChar w:fldCharType="end"/>
      </w:r>
    </w:p>
    <w:p w14:paraId="02C80434" w14:textId="41ED4568" w:rsidR="002D7C6B" w:rsidRPr="002D7C6B" w:rsidRDefault="002D7C6B">
      <w:pPr>
        <w:pStyle w:val="TM2"/>
        <w:rPr>
          <w:rFonts w:asciiTheme="minorHAnsi" w:eastAsiaTheme="minorEastAsia" w:hAnsiTheme="minorHAnsi" w:cstheme="minorBidi"/>
          <w:noProof/>
          <w:kern w:val="2"/>
          <w:sz w:val="22"/>
          <w:szCs w:val="22"/>
          <w:lang w:val="en-US" w:eastAsia="fr-FR"/>
          <w14:ligatures w14:val="standardContextual"/>
        </w:rPr>
      </w:pPr>
      <w:r>
        <w:rPr>
          <w:noProof/>
        </w:rPr>
        <w:t>6.X</w:t>
      </w:r>
      <w:r w:rsidRPr="002D7C6B">
        <w:rPr>
          <w:rFonts w:asciiTheme="minorHAnsi" w:eastAsiaTheme="minorEastAsia" w:hAnsiTheme="minorHAnsi" w:cstheme="minorBidi"/>
          <w:noProof/>
          <w:kern w:val="2"/>
          <w:sz w:val="22"/>
          <w:szCs w:val="22"/>
          <w:lang w:val="en-US" w:eastAsia="fr-FR"/>
          <w14:ligatures w14:val="standardContextual"/>
        </w:rPr>
        <w:tab/>
      </w:r>
      <w:r>
        <w:rPr>
          <w:noProof/>
        </w:rPr>
        <w:t>Solution #&lt;X&gt;: &lt;Solution Title&gt;</w:t>
      </w:r>
      <w:r>
        <w:rPr>
          <w:noProof/>
        </w:rPr>
        <w:tab/>
      </w:r>
      <w:r>
        <w:rPr>
          <w:noProof/>
        </w:rPr>
        <w:fldChar w:fldCharType="begin"/>
      </w:r>
      <w:r>
        <w:rPr>
          <w:noProof/>
        </w:rPr>
        <w:instrText xml:space="preserve"> PAGEREF _Toc163746879 \h </w:instrText>
      </w:r>
      <w:r>
        <w:rPr>
          <w:noProof/>
        </w:rPr>
      </w:r>
      <w:r>
        <w:rPr>
          <w:noProof/>
        </w:rPr>
        <w:fldChar w:fldCharType="separate"/>
      </w:r>
      <w:r>
        <w:rPr>
          <w:noProof/>
        </w:rPr>
        <w:t>11</w:t>
      </w:r>
      <w:r>
        <w:rPr>
          <w:noProof/>
        </w:rPr>
        <w:fldChar w:fldCharType="end"/>
      </w:r>
    </w:p>
    <w:p w14:paraId="4E55DE96" w14:textId="1E494C20"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Pr>
          <w:noProof/>
        </w:rPr>
        <w:t>6.X.1</w:t>
      </w:r>
      <w:r w:rsidRPr="002D7C6B">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_Toc163746880 \h </w:instrText>
      </w:r>
      <w:r>
        <w:rPr>
          <w:noProof/>
        </w:rPr>
      </w:r>
      <w:r>
        <w:rPr>
          <w:noProof/>
        </w:rPr>
        <w:fldChar w:fldCharType="separate"/>
      </w:r>
      <w:r>
        <w:rPr>
          <w:noProof/>
        </w:rPr>
        <w:t>11</w:t>
      </w:r>
      <w:r>
        <w:rPr>
          <w:noProof/>
        </w:rPr>
        <w:fldChar w:fldCharType="end"/>
      </w:r>
    </w:p>
    <w:p w14:paraId="4F48F3F7" w14:textId="07BCC65A"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sidRPr="001F12C5">
        <w:rPr>
          <w:noProof/>
          <w:lang w:val="en-US"/>
        </w:rPr>
        <w:t>6.X.2</w:t>
      </w:r>
      <w:r w:rsidRPr="002D7C6B">
        <w:rPr>
          <w:rFonts w:asciiTheme="minorHAnsi" w:eastAsiaTheme="minorEastAsia" w:hAnsiTheme="minorHAnsi" w:cstheme="minorBidi"/>
          <w:noProof/>
          <w:kern w:val="2"/>
          <w:sz w:val="22"/>
          <w:szCs w:val="22"/>
          <w:lang w:val="en-US" w:eastAsia="fr-FR"/>
          <w14:ligatures w14:val="standardContextual"/>
        </w:rPr>
        <w:tab/>
      </w:r>
      <w:r w:rsidRPr="001F12C5">
        <w:rPr>
          <w:noProof/>
          <w:lang w:val="en-US"/>
        </w:rPr>
        <w:t>Functional Description</w:t>
      </w:r>
      <w:r>
        <w:rPr>
          <w:noProof/>
        </w:rPr>
        <w:tab/>
      </w:r>
      <w:r>
        <w:rPr>
          <w:noProof/>
        </w:rPr>
        <w:fldChar w:fldCharType="begin"/>
      </w:r>
      <w:r>
        <w:rPr>
          <w:noProof/>
        </w:rPr>
        <w:instrText xml:space="preserve"> PAGEREF _Toc163746881 \h </w:instrText>
      </w:r>
      <w:r>
        <w:rPr>
          <w:noProof/>
        </w:rPr>
      </w:r>
      <w:r>
        <w:rPr>
          <w:noProof/>
        </w:rPr>
        <w:fldChar w:fldCharType="separate"/>
      </w:r>
      <w:r>
        <w:rPr>
          <w:noProof/>
        </w:rPr>
        <w:t>11</w:t>
      </w:r>
      <w:r>
        <w:rPr>
          <w:noProof/>
        </w:rPr>
        <w:fldChar w:fldCharType="end"/>
      </w:r>
    </w:p>
    <w:p w14:paraId="3CC4228C" w14:textId="53BED435"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sidRPr="001F12C5">
        <w:rPr>
          <w:noProof/>
          <w:lang w:val="en-US"/>
        </w:rPr>
        <w:t>6.X.3</w:t>
      </w:r>
      <w:r w:rsidRPr="002D7C6B">
        <w:rPr>
          <w:rFonts w:asciiTheme="minorHAnsi" w:eastAsiaTheme="minorEastAsia" w:hAnsiTheme="minorHAnsi" w:cstheme="minorBidi"/>
          <w:noProof/>
          <w:kern w:val="2"/>
          <w:sz w:val="22"/>
          <w:szCs w:val="22"/>
          <w:lang w:val="en-US" w:eastAsia="fr-FR"/>
          <w14:ligatures w14:val="standardContextual"/>
        </w:rPr>
        <w:tab/>
      </w:r>
      <w:r w:rsidRPr="001F12C5">
        <w:rPr>
          <w:noProof/>
          <w:lang w:val="en-US"/>
        </w:rPr>
        <w:t>Procedures</w:t>
      </w:r>
      <w:r>
        <w:rPr>
          <w:noProof/>
        </w:rPr>
        <w:tab/>
      </w:r>
      <w:r>
        <w:rPr>
          <w:noProof/>
        </w:rPr>
        <w:fldChar w:fldCharType="begin"/>
      </w:r>
      <w:r>
        <w:rPr>
          <w:noProof/>
        </w:rPr>
        <w:instrText xml:space="preserve"> PAGEREF _Toc163746882 \h </w:instrText>
      </w:r>
      <w:r>
        <w:rPr>
          <w:noProof/>
        </w:rPr>
      </w:r>
      <w:r>
        <w:rPr>
          <w:noProof/>
        </w:rPr>
        <w:fldChar w:fldCharType="separate"/>
      </w:r>
      <w:r>
        <w:rPr>
          <w:noProof/>
        </w:rPr>
        <w:t>11</w:t>
      </w:r>
      <w:r>
        <w:rPr>
          <w:noProof/>
        </w:rPr>
        <w:fldChar w:fldCharType="end"/>
      </w:r>
    </w:p>
    <w:p w14:paraId="4B6E2A34" w14:textId="5A942F03" w:rsidR="002D7C6B" w:rsidRPr="002D7C6B" w:rsidRDefault="002D7C6B">
      <w:pPr>
        <w:pStyle w:val="TM3"/>
        <w:rPr>
          <w:rFonts w:asciiTheme="minorHAnsi" w:eastAsiaTheme="minorEastAsia" w:hAnsiTheme="minorHAnsi" w:cstheme="minorBidi"/>
          <w:noProof/>
          <w:kern w:val="2"/>
          <w:sz w:val="22"/>
          <w:szCs w:val="22"/>
          <w:lang w:val="en-US" w:eastAsia="fr-FR"/>
          <w14:ligatures w14:val="standardContextual"/>
        </w:rPr>
      </w:pPr>
      <w:r w:rsidRPr="001F12C5">
        <w:rPr>
          <w:noProof/>
          <w:lang w:val="en-US"/>
        </w:rPr>
        <w:t>6.X.4</w:t>
      </w:r>
      <w:r w:rsidRPr="002D7C6B">
        <w:rPr>
          <w:rFonts w:asciiTheme="minorHAnsi" w:eastAsiaTheme="minorEastAsia" w:hAnsiTheme="minorHAnsi" w:cstheme="minorBidi"/>
          <w:noProof/>
          <w:kern w:val="2"/>
          <w:sz w:val="22"/>
          <w:szCs w:val="22"/>
          <w:lang w:val="en-US" w:eastAsia="fr-FR"/>
          <w14:ligatures w14:val="standardContextual"/>
        </w:rPr>
        <w:tab/>
      </w:r>
      <w:r w:rsidRPr="001F12C5">
        <w:rPr>
          <w:noProof/>
          <w:lang w:val="en-US"/>
        </w:rPr>
        <w:t>Impacts on existing services, entities and interfaces</w:t>
      </w:r>
      <w:r>
        <w:rPr>
          <w:noProof/>
        </w:rPr>
        <w:tab/>
      </w:r>
      <w:r>
        <w:rPr>
          <w:noProof/>
        </w:rPr>
        <w:fldChar w:fldCharType="begin"/>
      </w:r>
      <w:r>
        <w:rPr>
          <w:noProof/>
        </w:rPr>
        <w:instrText xml:space="preserve"> PAGEREF _Toc163746883 \h </w:instrText>
      </w:r>
      <w:r>
        <w:rPr>
          <w:noProof/>
        </w:rPr>
      </w:r>
      <w:r>
        <w:rPr>
          <w:noProof/>
        </w:rPr>
        <w:fldChar w:fldCharType="separate"/>
      </w:r>
      <w:r>
        <w:rPr>
          <w:noProof/>
        </w:rPr>
        <w:t>11</w:t>
      </w:r>
      <w:r>
        <w:rPr>
          <w:noProof/>
        </w:rPr>
        <w:fldChar w:fldCharType="end"/>
      </w:r>
    </w:p>
    <w:p w14:paraId="5C55E275" w14:textId="4490D131" w:rsidR="002D7C6B" w:rsidRPr="002D7C6B" w:rsidRDefault="002D7C6B">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2D7C6B">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_Toc163746884 \h </w:instrText>
      </w:r>
      <w:r>
        <w:rPr>
          <w:noProof/>
        </w:rPr>
      </w:r>
      <w:r>
        <w:rPr>
          <w:noProof/>
        </w:rPr>
        <w:fldChar w:fldCharType="separate"/>
      </w:r>
      <w:r>
        <w:rPr>
          <w:noProof/>
        </w:rPr>
        <w:t>11</w:t>
      </w:r>
      <w:r>
        <w:rPr>
          <w:noProof/>
        </w:rPr>
        <w:fldChar w:fldCharType="end"/>
      </w:r>
    </w:p>
    <w:p w14:paraId="65DD8CFA" w14:textId="0915A865" w:rsidR="002D7C6B" w:rsidRPr="002D7C6B" w:rsidRDefault="002D7C6B">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_Toc163746885 \h </w:instrText>
      </w:r>
      <w:r>
        <w:rPr>
          <w:noProof/>
        </w:rPr>
      </w:r>
      <w:r>
        <w:rPr>
          <w:noProof/>
        </w:rPr>
        <w:fldChar w:fldCharType="separate"/>
      </w:r>
      <w:r>
        <w:rPr>
          <w:noProof/>
        </w:rPr>
        <w:t>12</w:t>
      </w:r>
      <w:r>
        <w:rPr>
          <w:noProof/>
        </w:rPr>
        <w:fldChar w:fldCharType="end"/>
      </w:r>
    </w:p>
    <w:p w14:paraId="7F7630ED" w14:textId="66F212D9" w:rsidR="002D7C6B" w:rsidRDefault="002D7C6B">
      <w:pPr>
        <w:pStyle w:val="TM8"/>
        <w:rPr>
          <w:rFonts w:asciiTheme="minorHAnsi" w:eastAsiaTheme="minorEastAsia" w:hAnsiTheme="minorHAnsi" w:cstheme="minorBidi"/>
          <w:b w:val="0"/>
          <w:noProof/>
          <w:kern w:val="2"/>
          <w:szCs w:val="22"/>
          <w:lang w:val="fr-FR" w:eastAsia="fr-FR"/>
          <w14:ligatures w14:val="standardContextual"/>
        </w:rPr>
      </w:pPr>
      <w:r>
        <w:rPr>
          <w:noProof/>
        </w:rPr>
        <w:t>Annex &lt;B&gt; (informative): Change history</w:t>
      </w:r>
      <w:r>
        <w:rPr>
          <w:noProof/>
        </w:rPr>
        <w:tab/>
      </w:r>
      <w:r>
        <w:rPr>
          <w:noProof/>
        </w:rPr>
        <w:fldChar w:fldCharType="begin"/>
      </w:r>
      <w:r>
        <w:rPr>
          <w:noProof/>
        </w:rPr>
        <w:instrText xml:space="preserve"> PAGEREF _Toc163746886 \h </w:instrText>
      </w:r>
      <w:r>
        <w:rPr>
          <w:noProof/>
        </w:rPr>
      </w:r>
      <w:r>
        <w:rPr>
          <w:noProof/>
        </w:rPr>
        <w:fldChar w:fldCharType="separate"/>
      </w:r>
      <w:r>
        <w:rPr>
          <w:noProof/>
        </w:rPr>
        <w:t>13</w:t>
      </w:r>
      <w:r>
        <w:rPr>
          <w:noProof/>
        </w:rPr>
        <w:fldChar w:fldCharType="end"/>
      </w:r>
    </w:p>
    <w:p w14:paraId="0B9E3498" w14:textId="743FF9B1"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17" w:name="foreword"/>
      <w:bookmarkStart w:id="18" w:name="_Toc129708866"/>
      <w:bookmarkStart w:id="19" w:name="_Toc163746844"/>
      <w:bookmarkEnd w:id="17"/>
      <w:r w:rsidRPr="004D3578">
        <w:lastRenderedPageBreak/>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20" w:name="spectype3"/>
      <w:r w:rsidR="00602AEA" w:rsidRPr="00A26B74">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Titre1"/>
      </w:pPr>
      <w:bookmarkStart w:id="21" w:name="introduction"/>
      <w:bookmarkStart w:id="22" w:name="_Toc129708867"/>
      <w:bookmarkStart w:id="23" w:name="_Toc163746845"/>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4" w:name="scope"/>
      <w:bookmarkStart w:id="25" w:name="_Toc129708868"/>
      <w:bookmarkStart w:id="26" w:name="_Toc163746846"/>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27" w:name="references"/>
      <w:bookmarkStart w:id="28" w:name="_Toc129708869"/>
      <w:bookmarkStart w:id="29" w:name="_Toc163746847"/>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314EB6B" w14:textId="57231335"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12/2019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lastRenderedPageBreak/>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 xml:space="preserve">Jens </w:t>
      </w:r>
      <w:proofErr w:type="spellStart"/>
      <w:r>
        <w:t>Malmodin</w:t>
      </w:r>
      <w:proofErr w:type="spellEnd"/>
      <w:r>
        <w:t xml:space="preserve">, Nina </w:t>
      </w:r>
      <w:proofErr w:type="spellStart"/>
      <w:r>
        <w:t>Lövehagen</w:t>
      </w:r>
      <w:proofErr w:type="spellEnd"/>
      <w:r>
        <w:t xml:space="preserve">, </w:t>
      </w:r>
      <w:proofErr w:type="spellStart"/>
      <w:r>
        <w:t>Pernilla</w:t>
      </w:r>
      <w:proofErr w:type="spellEnd"/>
      <w:r>
        <w:t xml:space="preserve"> </w:t>
      </w:r>
      <w:proofErr w:type="spellStart"/>
      <w:r>
        <w:t>Bergmark</w:t>
      </w:r>
      <w:proofErr w:type="spellEnd"/>
      <w:r>
        <w:t xml:space="preserve">, and Dag </w:t>
      </w:r>
      <w:proofErr w:type="spellStart"/>
      <w:r>
        <w:t>Lundén</w:t>
      </w:r>
      <w:proofErr w:type="spellEnd"/>
      <w:r>
        <w:t>. "</w:t>
      </w:r>
      <w:hyperlink r:id="rId13"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xml:space="preserve">, </w:t>
      </w:r>
      <w:proofErr w:type="gramStart"/>
      <w:r>
        <w:rPr>
          <w:lang w:val="en-US"/>
        </w:rPr>
        <w:t>2022</w:t>
      </w:r>
      <w:proofErr w:type="gramEnd"/>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2E86FD9B" w14:textId="7DDAA851" w:rsidR="00991524" w:rsidRDefault="00991524" w:rsidP="00991524">
      <w:pPr>
        <w:pStyle w:val="EX"/>
      </w:pPr>
      <w:r>
        <w:t>[</w:t>
      </w:r>
      <w:r w:rsidR="00F02B6B">
        <w:t>23001-11</w:t>
      </w:r>
      <w:r>
        <w:t>]</w:t>
      </w:r>
      <w:r>
        <w:tab/>
        <w:t xml:space="preserve">ISO/IEC 23001-11:2023 Information technology, MPEG systems </w:t>
      </w:r>
      <w:proofErr w:type="gramStart"/>
      <w:r>
        <w:t>technologies,  Part</w:t>
      </w:r>
      <w:proofErr w:type="gramEnd"/>
      <w:r>
        <w:t xml:space="preserve">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proofErr w:type="spellStart"/>
      <w:r w:rsidR="00545E96">
        <w:t>GoS</w:t>
      </w:r>
      <w:proofErr w:type="spellEnd"/>
      <w:r>
        <w:t>]</w:t>
      </w:r>
      <w:r>
        <w:tab/>
        <w:t xml:space="preserve">Greening of Streaming, </w:t>
      </w:r>
      <w:hyperlink r:id="rId14"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hyperlink r:id="rId15" w:history="1">
        <w:r w:rsidRPr="00EE508C">
          <w:rPr>
            <w:rStyle w:val="Lienhypertexte"/>
            <w:lang w:val="fr-FR"/>
          </w:rPr>
          <w:t>https://dimpact.org/</w:t>
        </w:r>
      </w:hyperlink>
    </w:p>
    <w:p w14:paraId="435CCEB8" w14:textId="1FCA1B53" w:rsidR="00991524" w:rsidRDefault="00991524" w:rsidP="00991524">
      <w:pPr>
        <w:pStyle w:val="EX"/>
      </w:pPr>
      <w:r>
        <w:t>[</w:t>
      </w:r>
      <w:proofErr w:type="spellStart"/>
      <w:r w:rsidR="00F82D5B">
        <w:t>DTMeth</w:t>
      </w:r>
      <w:proofErr w:type="spellEnd"/>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proofErr w:type="spellStart"/>
      <w:r w:rsidR="009B3AB4">
        <w:t>DTPaper</w:t>
      </w:r>
      <w:proofErr w:type="spellEnd"/>
      <w:r>
        <w:t>]</w:t>
      </w:r>
      <w:r>
        <w:tab/>
        <w:t xml:space="preserve">DIMPACT, Draft paper </w:t>
      </w:r>
      <w:r>
        <w:rPr>
          <w:rFonts w:ascii="Aptos" w:hAnsi="Aptos"/>
          <w:color w:val="000000"/>
        </w:rPr>
        <w:t>"</w:t>
      </w:r>
      <w:r>
        <w:t xml:space="preserve">Literature review and policy principles for streaming and digital media carbon </w:t>
      </w:r>
      <w:proofErr w:type="spellStart"/>
      <w:r>
        <w:t>footprinting</w:t>
      </w:r>
      <w:proofErr w:type="spellEnd"/>
      <w:r>
        <w:rPr>
          <w:rFonts w:ascii="Aptos" w:hAnsi="Aptos"/>
          <w:color w:val="000000"/>
        </w:rPr>
        <w:t>"</w:t>
      </w:r>
      <w:r>
        <w:t>, March 2023</w:t>
      </w:r>
    </w:p>
    <w:p w14:paraId="490D1DCE" w14:textId="0CCECD3C" w:rsidR="00991524" w:rsidRDefault="00991524" w:rsidP="00991524">
      <w:pPr>
        <w:pStyle w:val="EX"/>
        <w:rPr>
          <w:lang w:val="fr-FR"/>
        </w:rPr>
      </w:pPr>
      <w:r>
        <w:rPr>
          <w:lang w:val="fr-FR"/>
        </w:rPr>
        <w:t>[</w:t>
      </w:r>
      <w:r w:rsidR="005E5A57">
        <w:rPr>
          <w:lang w:val="fr-FR"/>
        </w:rPr>
        <w:t>UHDF</w:t>
      </w:r>
      <w:r>
        <w:rPr>
          <w:lang w:val="fr-FR"/>
        </w:rPr>
        <w:t>]</w:t>
      </w:r>
      <w:r>
        <w:rPr>
          <w:lang w:val="fr-FR"/>
        </w:rPr>
        <w:tab/>
        <w:t xml:space="preserve">Ultra HD Forum, </w:t>
      </w:r>
      <w:hyperlink r:id="rId16" w:history="1">
        <w:r w:rsidRPr="00C93203">
          <w:rPr>
            <w:rStyle w:val="Lienhypertexte"/>
            <w:lang w:val="fr-FR"/>
          </w:rPr>
          <w:t>https://ultrahdforum.org/ibc2023-press-release-ultra-hd-forum-to-showcase-efficient-hdr-sdr-sustainability-demos/</w:t>
        </w:r>
      </w:hyperlink>
    </w:p>
    <w:p w14:paraId="29094E8A" w14:textId="4E205296" w:rsidR="00EC4A25" w:rsidRPr="00EE508C" w:rsidRDefault="00EC4A25" w:rsidP="00991524">
      <w:pPr>
        <w:pStyle w:val="EX"/>
        <w:rPr>
          <w:lang w:val="en-US"/>
        </w:rPr>
      </w:pPr>
      <w:r w:rsidRPr="00EE508C">
        <w:rPr>
          <w:lang w:val="en-US"/>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0" w:name="definitions"/>
      <w:bookmarkStart w:id="31" w:name="_Toc129708870"/>
      <w:bookmarkStart w:id="32" w:name="_Toc163746848"/>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33" w:name="_Toc129708871"/>
      <w:bookmarkStart w:id="34" w:name="_Toc163746849"/>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5" w:name="_Toc129708872"/>
      <w:bookmarkStart w:id="36" w:name="_Toc163746850"/>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7" w:name="_Toc129708873"/>
      <w:bookmarkStart w:id="38" w:name="_Toc163746851"/>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77CE01EF" w14:textId="291AE2DB" w:rsidR="00CB0D14" w:rsidRPr="004D3578" w:rsidRDefault="00CB0D14" w:rsidP="00CB0D14">
      <w:pPr>
        <w:pStyle w:val="EW"/>
      </w:pPr>
      <w:r>
        <w:t>NAB</w:t>
      </w:r>
      <w:r>
        <w:tab/>
        <w:t>National Association of Broadcasters</w:t>
      </w:r>
    </w:p>
    <w:p w14:paraId="1EA365ED" w14:textId="77777777" w:rsidR="00080512" w:rsidRPr="004D3578" w:rsidRDefault="00080512">
      <w:pPr>
        <w:pStyle w:val="EW"/>
      </w:pPr>
    </w:p>
    <w:p w14:paraId="7D89FB01" w14:textId="1F215101" w:rsidR="00080512" w:rsidRPr="004D3578" w:rsidRDefault="00080512">
      <w:pPr>
        <w:pStyle w:val="Titre1"/>
      </w:pPr>
      <w:bookmarkStart w:id="39" w:name="clause4"/>
      <w:bookmarkStart w:id="40" w:name="_Toc129708874"/>
      <w:bookmarkStart w:id="41" w:name="_Toc163746852"/>
      <w:bookmarkEnd w:id="39"/>
      <w:r w:rsidRPr="004D3578">
        <w:t>4</w:t>
      </w:r>
      <w:r w:rsidRPr="004D3578">
        <w:tab/>
      </w:r>
      <w:bookmarkEnd w:id="40"/>
      <w:r w:rsidR="007B1D88">
        <w:t xml:space="preserve">Introduction to </w:t>
      </w:r>
      <w:r w:rsidR="00C17437">
        <w:t xml:space="preserve">energy efficiency for </w:t>
      </w:r>
      <w:r w:rsidR="00E4121F">
        <w:t>media</w:t>
      </w:r>
      <w:bookmarkEnd w:id="41"/>
    </w:p>
    <w:p w14:paraId="480FB05A" w14:textId="6D996289" w:rsidR="00080512" w:rsidRPr="004D3578" w:rsidRDefault="00080512">
      <w:pPr>
        <w:pStyle w:val="Titre2"/>
      </w:pPr>
      <w:bookmarkStart w:id="42" w:name="_Toc129708875"/>
      <w:bookmarkStart w:id="43" w:name="_Toc163746853"/>
      <w:r w:rsidRPr="004D3578">
        <w:t>4.1</w:t>
      </w:r>
      <w:r w:rsidRPr="004D3578">
        <w:tab/>
      </w:r>
      <w:bookmarkEnd w:id="42"/>
      <w:r w:rsidR="006F329F">
        <w:t>General</w:t>
      </w:r>
      <w:bookmarkEnd w:id="43"/>
    </w:p>
    <w:p w14:paraId="2AA2FE92" w14:textId="54B3B961" w:rsidR="006F329F" w:rsidRPr="004D3578"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29EE9D9A" w14:textId="77777777" w:rsidR="0035595E" w:rsidRDefault="00080512" w:rsidP="0035595E">
      <w:pPr>
        <w:pStyle w:val="Titre2"/>
      </w:pPr>
      <w:bookmarkStart w:id="44" w:name="_Toc129708876"/>
      <w:bookmarkStart w:id="45" w:name="_Toc163746854"/>
      <w:r w:rsidRPr="004D3578">
        <w:t>4.2</w:t>
      </w:r>
      <w:r w:rsidRPr="004D3578">
        <w:tab/>
      </w:r>
      <w:bookmarkEnd w:id="44"/>
      <w:r w:rsidR="0035595E">
        <w:t>Related work</w:t>
      </w:r>
      <w:bookmarkEnd w:id="45"/>
    </w:p>
    <w:p w14:paraId="4220D4EB" w14:textId="77777777" w:rsidR="0035595E" w:rsidRDefault="0035595E" w:rsidP="0035595E">
      <w:r>
        <w:rPr>
          <w:highlight w:val="yellow"/>
        </w:rPr>
        <w:t xml:space="preserve">[Editor’s note: list the energy efficiency-related activities in 3GPP and elsewhere, </w:t>
      </w:r>
      <w:proofErr w:type="gramStart"/>
      <w:r>
        <w:rPr>
          <w:highlight w:val="yellow"/>
        </w:rPr>
        <w:t>e.g.</w:t>
      </w:r>
      <w:proofErr w:type="gramEnd"/>
      <w:r>
        <w:rPr>
          <w:highlight w:val="yellow"/>
        </w:rPr>
        <w:t xml:space="preserve">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 xml:space="preserve">TR 22.882: Study on Energy Efficiency as a service </w:t>
      </w:r>
      <w:proofErr w:type="gramStart"/>
      <w:r w:rsidRPr="0061047F">
        <w:rPr>
          <w:highlight w:val="yellow"/>
        </w:rPr>
        <w:t>criteria (Release 19)</w:t>
      </w:r>
      <w:proofErr w:type="gramEnd"/>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46A04C77" w:rsidR="0061047F" w:rsidRPr="0061047F" w:rsidRDefault="0061047F" w:rsidP="0061047F">
      <w:pPr>
        <w:pStyle w:val="Paragraphedeliste"/>
        <w:numPr>
          <w:ilvl w:val="0"/>
          <w:numId w:val="18"/>
        </w:numPr>
        <w:rPr>
          <w:highlight w:val="yellow"/>
        </w:rPr>
      </w:pPr>
      <w:r w:rsidRPr="0061047F">
        <w:rPr>
          <w:highlight w:val="yellow"/>
        </w:rPr>
        <w:t>TS 28.310: Energy efficiency of 5G (Release 18)</w:t>
      </w:r>
    </w:p>
    <w:p w14:paraId="2C802D4B" w14:textId="33B22240" w:rsidR="0061047F" w:rsidRPr="007D1B56" w:rsidRDefault="0061047F" w:rsidP="0061047F">
      <w:pPr>
        <w:pStyle w:val="Paragraphedeliste"/>
        <w:numPr>
          <w:ilvl w:val="0"/>
          <w:numId w:val="18"/>
        </w:numPr>
        <w:rPr>
          <w:highlight w:val="yellow"/>
        </w:rPr>
      </w:pPr>
      <w:r w:rsidRPr="0061047F">
        <w:rPr>
          <w:highlight w:val="yellow"/>
        </w:rPr>
        <w:t>TS 28</w:t>
      </w:r>
      <w:r w:rsidRPr="007D1B56">
        <w:rPr>
          <w:highlight w:val="yellow"/>
        </w:rPr>
        <w:t>.554: 5G end to end Key Performance Indicators (KPI) (Release 18)</w:t>
      </w:r>
    </w:p>
    <w:p w14:paraId="4C567242" w14:textId="6F99AE8F" w:rsidR="0061047F" w:rsidRPr="007D1B56" w:rsidRDefault="0061047F" w:rsidP="0061047F">
      <w:pPr>
        <w:pStyle w:val="Paragraphedeliste"/>
        <w:numPr>
          <w:ilvl w:val="0"/>
          <w:numId w:val="18"/>
        </w:numPr>
        <w:rPr>
          <w:highlight w:val="yellow"/>
        </w:rPr>
      </w:pPr>
      <w:r w:rsidRPr="007D1B56">
        <w:rPr>
          <w:highlight w:val="yellow"/>
        </w:rPr>
        <w:t>TR 28.813: Study on 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46" w:name="_Toc163746855"/>
      <w:r>
        <w:lastRenderedPageBreak/>
        <w:t>4.2.1</w:t>
      </w:r>
      <w:r>
        <w:tab/>
      </w:r>
      <w:r w:rsidR="00773FC9">
        <w:t>Introduction</w:t>
      </w:r>
      <w:bookmarkEnd w:id="46"/>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47" w:name="_Toc163746856"/>
      <w:r>
        <w:t>4.2.2</w:t>
      </w:r>
      <w:r>
        <w:tab/>
        <w:t>3GPP</w:t>
      </w:r>
      <w:bookmarkEnd w:id="47"/>
    </w:p>
    <w:p w14:paraId="5DD5F01D" w14:textId="77777777" w:rsidR="00773FC9" w:rsidRDefault="00773FC9" w:rsidP="00773FC9">
      <w:pPr>
        <w:pStyle w:val="Titre3"/>
      </w:pPr>
      <w:bookmarkStart w:id="48" w:name="_Hlk163565958"/>
      <w:bookmarkStart w:id="49" w:name="_Toc163746857"/>
      <w:r>
        <w:t>4.2.3</w:t>
      </w:r>
      <w:r>
        <w:tab/>
        <w:t xml:space="preserve">Other </w:t>
      </w:r>
      <w:bookmarkEnd w:id="48"/>
      <w:r>
        <w:t>Standards Development Organisations</w:t>
      </w:r>
      <w:bookmarkEnd w:id="49"/>
    </w:p>
    <w:p w14:paraId="7369636C" w14:textId="77777777" w:rsidR="00773FC9" w:rsidRDefault="00773FC9" w:rsidP="00773FC9">
      <w:pPr>
        <w:pStyle w:val="Titre4"/>
      </w:pPr>
      <w:bookmarkStart w:id="50" w:name="_Toc163746858"/>
      <w:r>
        <w:t>4.2.3.1</w:t>
      </w:r>
      <w:r>
        <w:tab/>
        <w:t>ITU-T</w:t>
      </w:r>
      <w:bookmarkEnd w:id="50"/>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w:t>
      </w:r>
      <w:proofErr w:type="gramStart"/>
      <w:r w:rsidR="0033483C">
        <w:t>1210..</w:t>
      </w:r>
      <w:proofErr w:type="gramEnd"/>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51" w:name="_Toc163746859"/>
      <w:r>
        <w:t>4.2.3.2</w:t>
      </w:r>
      <w:r>
        <w:tab/>
        <w:t>ITU-R</w:t>
      </w:r>
      <w:bookmarkEnd w:id="51"/>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20F570FE" w:rsidR="00773FC9" w:rsidRDefault="00773FC9" w:rsidP="00773FC9">
      <w:pPr>
        <w:pStyle w:val="B1"/>
      </w:pPr>
      <w:r>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973E8A">
        <w:t>BT</w:t>
      </w:r>
      <w:r>
        <w:t>]. This report is based on a webinar held in March 2022.</w:t>
      </w:r>
    </w:p>
    <w:p w14:paraId="01CC5435" w14:textId="77777777" w:rsidR="00773FC9" w:rsidRDefault="00773FC9" w:rsidP="00773FC9">
      <w:pPr>
        <w:pStyle w:val="Titre4"/>
      </w:pPr>
      <w:bookmarkStart w:id="52" w:name="_Toc163746860"/>
      <w:r>
        <w:t>4.2.3.3</w:t>
      </w:r>
      <w:r>
        <w:tab/>
        <w:t>MPEG</w:t>
      </w:r>
      <w:bookmarkEnd w:id="52"/>
    </w:p>
    <w:p w14:paraId="16C733F9" w14:textId="3912CEDE" w:rsidR="00773FC9" w:rsidRDefault="00773FC9" w:rsidP="00773FC9">
      <w:pPr>
        <w:keepLines/>
      </w:pPr>
      <w:r>
        <w:t xml:space="preserve">The ISO/IEC JTC 1/SC 29 committee </w:t>
      </w:r>
      <w:r>
        <w:rPr>
          <w:i/>
          <w:iCs/>
        </w:rPr>
        <w:t xml:space="preserve">Coding of audio, picture, </w:t>
      </w:r>
      <w:proofErr w:type="gramStart"/>
      <w:r>
        <w:rPr>
          <w:i/>
          <w:iCs/>
        </w:rPr>
        <w:t>multimedia</w:t>
      </w:r>
      <w:proofErr w:type="gramEnd"/>
      <w:r>
        <w:rPr>
          <w:i/>
          <w:iCs/>
        </w:rPr>
        <w:t xml:space="preserve"> and hypermedia information</w:t>
      </w:r>
      <w:r>
        <w:t xml:space="preserve"> has published the ISO/IEC 23001-11:2023 (Green MPEG) standard [2</w:t>
      </w:r>
      <w:r w:rsidR="00F02B6B">
        <w:t>3001-11</w:t>
      </w:r>
      <w:r>
        <w:t xml:space="preserve">].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w:t>
      </w:r>
      <w:proofErr w:type="gramStart"/>
      <w:r>
        <w:t>more efficiently reduce the power requirements of display devices receiving the content</w:t>
      </w:r>
      <w:proofErr w:type="gramEnd"/>
      <w:r>
        <w:t xml:space="preserve"> with the metadata.</w:t>
      </w:r>
    </w:p>
    <w:p w14:paraId="73218C35" w14:textId="77777777" w:rsidR="00773FC9" w:rsidRDefault="00773FC9" w:rsidP="00773FC9">
      <w:pPr>
        <w:pStyle w:val="Titre4"/>
      </w:pPr>
      <w:bookmarkStart w:id="53" w:name="_Toc163746861"/>
      <w:r>
        <w:t>4.2.3.4</w:t>
      </w:r>
      <w:r>
        <w:tab/>
        <w:t>DVB</w:t>
      </w:r>
      <w:bookmarkEnd w:id="53"/>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54" w:name="_Toc163746862"/>
      <w:r>
        <w:t>4.2.3.5</w:t>
      </w:r>
      <w:r>
        <w:tab/>
        <w:t>ATSC</w:t>
      </w:r>
      <w:bookmarkEnd w:id="54"/>
    </w:p>
    <w:p w14:paraId="77E4B9E3" w14:textId="1E69DE90" w:rsidR="00773FC9" w:rsidRDefault="00773FC9" w:rsidP="00773FC9">
      <w:r>
        <w:t xml:space="preserve">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w:t>
      </w:r>
      <w:r>
        <w:lastRenderedPageBreak/>
        <w:t>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55" w:name="_Toc163746863"/>
      <w:r>
        <w:t>4.2.4</w:t>
      </w:r>
      <w:r>
        <w:tab/>
        <w:t>Industry Fora</w:t>
      </w:r>
      <w:bookmarkEnd w:id="55"/>
    </w:p>
    <w:p w14:paraId="7B28706F" w14:textId="77777777" w:rsidR="00773FC9" w:rsidRDefault="00773FC9" w:rsidP="00773FC9">
      <w:pPr>
        <w:pStyle w:val="Titre4"/>
      </w:pPr>
      <w:bookmarkStart w:id="56" w:name="_Toc163746864"/>
      <w:r>
        <w:t>4.2.4.1</w:t>
      </w:r>
      <w:r>
        <w:tab/>
        <w:t>Greening of Streaming</w:t>
      </w:r>
      <w:bookmarkEnd w:id="56"/>
    </w:p>
    <w:p w14:paraId="596E5719" w14:textId="3FB6A382" w:rsidR="00773FC9" w:rsidRDefault="00773FC9" w:rsidP="00773FC9">
      <w:r>
        <w:t>Greening of Streaming is a member association investigating energy efficiency in the context of media streaming applications [</w:t>
      </w:r>
      <w:proofErr w:type="spellStart"/>
      <w:r w:rsidR="00545E96">
        <w:t>GoS</w:t>
      </w:r>
      <w:proofErr w:type="spellEnd"/>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57" w:name="_Toc163746865"/>
      <w:r>
        <w:t>4.2.4.2</w:t>
      </w:r>
      <w:r>
        <w:tab/>
        <w:t>DIMPACT</w:t>
      </w:r>
      <w:bookmarkEnd w:id="57"/>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xml:space="preserve">].” The group is convened by </w:t>
      </w:r>
      <w:proofErr w:type="spellStart"/>
      <w:r w:rsidR="00773FC9">
        <w:t>Carnstone</w:t>
      </w:r>
      <w:proofErr w:type="spellEnd"/>
      <w:r w:rsidR="00773FC9">
        <w:t xml:space="preserv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w:t>
      </w:r>
      <w:proofErr w:type="gramStart"/>
      <w:r w:rsidR="00773FC9">
        <w:t>is able to</w:t>
      </w:r>
      <w:proofErr w:type="gramEnd"/>
      <w:r w:rsidR="00773FC9">
        <w:t xml:space="preserve"> estimate emissions originating from video streaming, online banner advertising, digital publishing, and audio streaming. The DIMPACT website makes available several publications explaining their methodology [</w:t>
      </w:r>
      <w:proofErr w:type="spellStart"/>
      <w:r w:rsidR="00F82D5B">
        <w:t>DTMeth</w:t>
      </w:r>
      <w:proofErr w:type="spellEnd"/>
      <w:r w:rsidR="00773FC9">
        <w:t xml:space="preserve">] and defining principles for streaming and digital media carbon </w:t>
      </w:r>
      <w:proofErr w:type="spellStart"/>
      <w:r w:rsidR="00773FC9">
        <w:t>footprinting</w:t>
      </w:r>
      <w:proofErr w:type="spellEnd"/>
      <w:r w:rsidR="00773FC9">
        <w:t xml:space="preserve"> [</w:t>
      </w:r>
      <w:proofErr w:type="spellStart"/>
      <w:r w:rsidR="009B3AB4">
        <w:t>DTPaper</w:t>
      </w:r>
      <w:proofErr w:type="spellEnd"/>
      <w:r w:rsidR="00773FC9">
        <w:t>].</w:t>
      </w:r>
    </w:p>
    <w:p w14:paraId="68426CC1" w14:textId="77777777" w:rsidR="00773FC9" w:rsidRDefault="00773FC9" w:rsidP="00773FC9">
      <w:pPr>
        <w:pStyle w:val="Titre4"/>
      </w:pPr>
      <w:bookmarkStart w:id="58" w:name="_Toc163746866"/>
      <w:r>
        <w:t>4.2.4.3</w:t>
      </w:r>
      <w:r>
        <w:tab/>
        <w:t>Ultra HD Forum</w:t>
      </w:r>
      <w:bookmarkEnd w:id="58"/>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8B8FC7F" w14:textId="77777777" w:rsidR="00222CEA" w:rsidRDefault="00222CEA" w:rsidP="0035595E"/>
    <w:p w14:paraId="32174BD3" w14:textId="64C333BD" w:rsidR="00080512" w:rsidRDefault="00873E57" w:rsidP="00873E57">
      <w:pPr>
        <w:pStyle w:val="Titre1"/>
      </w:pPr>
      <w:bookmarkStart w:id="59" w:name="_Toc163746867"/>
      <w:r>
        <w:t>5</w:t>
      </w:r>
      <w:r w:rsidR="0035595E">
        <w:tab/>
      </w:r>
      <w:r w:rsidR="00787763">
        <w:t>Key issues</w:t>
      </w:r>
      <w:bookmarkEnd w:id="59"/>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1AD7388D" w:rsidR="00E40F28" w:rsidRDefault="00873E57" w:rsidP="00873E57">
      <w:pPr>
        <w:pStyle w:val="Titre2"/>
      </w:pPr>
      <w:bookmarkStart w:id="60" w:name="_Toc163746868"/>
      <w:r>
        <w:t>5</w:t>
      </w:r>
      <w:r w:rsidR="00E40F28">
        <w:t>.</w:t>
      </w:r>
      <w:r w:rsidR="00E13A1A">
        <w:t>1</w:t>
      </w:r>
      <w:r w:rsidR="00E40F28">
        <w:tab/>
      </w:r>
      <w:r w:rsidR="002D5E8C">
        <w:t xml:space="preserve">Key Issue #1: </w:t>
      </w:r>
      <w:r w:rsidR="00FA4EDA">
        <w:t>Information exposure</w:t>
      </w:r>
      <w:bookmarkEnd w:id="60"/>
    </w:p>
    <w:p w14:paraId="39A3EC4B" w14:textId="3BA8E382" w:rsidR="009120CC" w:rsidRDefault="004F1F04" w:rsidP="00434CAA">
      <w:pPr>
        <w:pStyle w:val="Titre3"/>
      </w:pPr>
      <w:bookmarkStart w:id="61" w:name="_Toc163746869"/>
      <w:r>
        <w:t xml:space="preserve">5.1.1 </w:t>
      </w:r>
      <w:r>
        <w:tab/>
        <w:t>Description</w:t>
      </w:r>
      <w:bookmarkEnd w:id="61"/>
    </w:p>
    <w:p w14:paraId="715C9C86" w14:textId="089A695F" w:rsidR="004F1F04" w:rsidRDefault="004F1F04" w:rsidP="004F1F04">
      <w:pPr>
        <w:pStyle w:val="Titre3"/>
      </w:pPr>
      <w:bookmarkStart w:id="62" w:name="_Toc163746870"/>
      <w:r>
        <w:t>5.1.2</w:t>
      </w:r>
      <w:r>
        <w:tab/>
        <w:t>Potential requirements</w:t>
      </w:r>
      <w:bookmarkEnd w:id="62"/>
    </w:p>
    <w:p w14:paraId="03E3E236" w14:textId="77777777" w:rsidR="004F1F04" w:rsidRPr="004F1F04" w:rsidRDefault="004F1F04" w:rsidP="004F1F04"/>
    <w:p w14:paraId="70004968" w14:textId="78572D82" w:rsidR="00FA4EDA" w:rsidRDefault="00873E57" w:rsidP="00FA4EDA">
      <w:pPr>
        <w:pStyle w:val="Titre2"/>
      </w:pPr>
      <w:bookmarkStart w:id="63" w:name="_Toc163746871"/>
      <w:r>
        <w:t>5</w:t>
      </w:r>
      <w:r w:rsidR="009120CC">
        <w:t>.</w:t>
      </w:r>
      <w:r w:rsidR="00E13A1A">
        <w:t>2</w:t>
      </w:r>
      <w:r w:rsidR="009120CC">
        <w:tab/>
      </w:r>
      <w:r w:rsidR="00FA4EDA">
        <w:t xml:space="preserve">Key Issue #2: </w:t>
      </w:r>
      <w:r w:rsidR="00690274" w:rsidRPr="00690274">
        <w:t>Monitoring and measurement</w:t>
      </w:r>
      <w:bookmarkEnd w:id="63"/>
    </w:p>
    <w:p w14:paraId="2E46739D" w14:textId="25CA06D4" w:rsidR="00EA3BB0" w:rsidRDefault="00EA3BB0" w:rsidP="00EA3BB0">
      <w:pPr>
        <w:pStyle w:val="Titre3"/>
      </w:pPr>
      <w:bookmarkStart w:id="64" w:name="_Toc163746872"/>
      <w:r>
        <w:t>5.</w:t>
      </w:r>
      <w:r w:rsidR="004E5DD9">
        <w:t>2</w:t>
      </w:r>
      <w:r>
        <w:t xml:space="preserve">.1 </w:t>
      </w:r>
      <w:r>
        <w:tab/>
        <w:t>Description</w:t>
      </w:r>
      <w:bookmarkEnd w:id="64"/>
    </w:p>
    <w:p w14:paraId="2BF1E6AD" w14:textId="3D58F75B" w:rsidR="00EA3BB0" w:rsidRDefault="00EA3BB0" w:rsidP="00EA3BB0">
      <w:pPr>
        <w:pStyle w:val="Titre3"/>
      </w:pPr>
      <w:bookmarkStart w:id="65" w:name="_Toc163746873"/>
      <w:r>
        <w:t>5.</w:t>
      </w:r>
      <w:r w:rsidR="004E5DD9">
        <w:t>2</w:t>
      </w:r>
      <w:r>
        <w:t>.2</w:t>
      </w:r>
      <w:r>
        <w:tab/>
        <w:t>Potential requirements</w:t>
      </w:r>
      <w:bookmarkEnd w:id="65"/>
      <w:r>
        <w:t xml:space="preserve"> </w:t>
      </w:r>
    </w:p>
    <w:p w14:paraId="4AF64E79" w14:textId="77777777" w:rsidR="008C7F4E" w:rsidRPr="008C7F4E" w:rsidRDefault="008C7F4E" w:rsidP="008C7F4E"/>
    <w:p w14:paraId="56CF437A" w14:textId="531F0D5D" w:rsidR="000E0D05" w:rsidRDefault="00873E57" w:rsidP="00EA3BB0">
      <w:pPr>
        <w:pStyle w:val="Titre2"/>
      </w:pPr>
      <w:bookmarkStart w:id="66" w:name="_Toc163746874"/>
      <w:r>
        <w:lastRenderedPageBreak/>
        <w:t>5</w:t>
      </w:r>
      <w:r w:rsidR="000E0D05">
        <w:t>.</w:t>
      </w:r>
      <w:r w:rsidR="00E13A1A">
        <w:t>3</w:t>
      </w:r>
      <w:r w:rsidR="000E0D05">
        <w:tab/>
      </w:r>
      <w:r w:rsidR="00690274">
        <w:t xml:space="preserve">Key Issue #3: </w:t>
      </w:r>
      <w:r w:rsidR="00A375C7">
        <w:t>Evaluation framework</w:t>
      </w:r>
      <w:bookmarkEnd w:id="66"/>
    </w:p>
    <w:p w14:paraId="7B48EDDD" w14:textId="737C7A95" w:rsidR="00EA3BB0" w:rsidRDefault="00EA3BB0" w:rsidP="00EA3BB0">
      <w:pPr>
        <w:pStyle w:val="Titre3"/>
      </w:pPr>
      <w:bookmarkStart w:id="67" w:name="_Toc163746875"/>
      <w:r>
        <w:t>5.</w:t>
      </w:r>
      <w:r w:rsidR="004E5DD9">
        <w:t>3</w:t>
      </w:r>
      <w:r>
        <w:t xml:space="preserve">.1 </w:t>
      </w:r>
      <w:r>
        <w:tab/>
        <w:t>Description</w:t>
      </w:r>
      <w:bookmarkEnd w:id="67"/>
    </w:p>
    <w:p w14:paraId="5E51421E" w14:textId="0FA732F4" w:rsidR="00817B9C" w:rsidRDefault="00EA3BB0" w:rsidP="00EA3BB0">
      <w:pPr>
        <w:pStyle w:val="Titre3"/>
      </w:pPr>
      <w:bookmarkStart w:id="68" w:name="_Toc163746876"/>
      <w:r>
        <w:t>5.</w:t>
      </w:r>
      <w:r w:rsidR="004E5DD9">
        <w:t>3</w:t>
      </w:r>
      <w:r>
        <w:t>.2</w:t>
      </w:r>
      <w:r>
        <w:tab/>
        <w:t>Potential requirements</w:t>
      </w:r>
      <w:bookmarkEnd w:id="68"/>
    </w:p>
    <w:p w14:paraId="374ABC33" w14:textId="77777777" w:rsidR="008C7F4E" w:rsidRPr="008C7F4E" w:rsidRDefault="008C7F4E" w:rsidP="008C7F4E"/>
    <w:p w14:paraId="624AAB8C" w14:textId="61BE3955" w:rsidR="00F1737E" w:rsidRDefault="00873E57" w:rsidP="000F09C1">
      <w:pPr>
        <w:pStyle w:val="Titre1"/>
      </w:pPr>
      <w:bookmarkStart w:id="69" w:name="_Toc163746877"/>
      <w:r>
        <w:t>6</w:t>
      </w:r>
      <w:r w:rsidR="002A4D7B">
        <w:tab/>
      </w:r>
      <w:r w:rsidR="000D3262">
        <w:t xml:space="preserve">Potential </w:t>
      </w:r>
      <w:r w:rsidR="00F1737E">
        <w:t>Solutions</w:t>
      </w:r>
      <w:bookmarkEnd w:id="69"/>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41FA368A" w:rsidR="00FB1ED3" w:rsidRDefault="00E86D7E" w:rsidP="000434F0">
      <w:pPr>
        <w:pStyle w:val="Titre2"/>
      </w:pPr>
      <w:bookmarkStart w:id="70" w:name="_Toc163746878"/>
      <w:r>
        <w:t>6.</w:t>
      </w:r>
      <w:r w:rsidR="001D5F6D">
        <w:t>0</w:t>
      </w:r>
      <w:r>
        <w:t xml:space="preserve"> </w:t>
      </w:r>
      <w:r>
        <w:tab/>
      </w:r>
      <w:r w:rsidR="00380EB8" w:rsidRPr="00380EB8">
        <w:t xml:space="preserve">Mapping of Solutions to </w:t>
      </w:r>
      <w:r w:rsidR="00684F99">
        <w:t>Key issues</w:t>
      </w:r>
      <w:bookmarkEnd w:id="70"/>
    </w:p>
    <w:p w14:paraId="37A5C859" w14:textId="77777777" w:rsidR="008C7F4E" w:rsidRPr="008C7F4E" w:rsidRDefault="008C7F4E" w:rsidP="008C7F4E"/>
    <w:p w14:paraId="6068694E" w14:textId="293D9F9A" w:rsidR="002A4D7B" w:rsidRDefault="00E86D7E" w:rsidP="00E86D7E">
      <w:pPr>
        <w:pStyle w:val="Titre2"/>
      </w:pPr>
      <w:bookmarkStart w:id="71" w:name="_Toc163746879"/>
      <w:r>
        <w:t>6.</w:t>
      </w:r>
      <w:r w:rsidR="001D5F6D">
        <w:t>X</w:t>
      </w:r>
      <w:r>
        <w:tab/>
      </w:r>
      <w:r w:rsidR="009F1EC8" w:rsidRPr="009F1EC8">
        <w:t>Solution #</w:t>
      </w:r>
      <w:r w:rsidR="009F1EC8">
        <w:t>&lt;X&gt;</w:t>
      </w:r>
      <w:r w:rsidR="009F1EC8" w:rsidRPr="009F1EC8">
        <w:t>:</w:t>
      </w:r>
      <w:r w:rsidR="009F1EC8">
        <w:t xml:space="preserve"> </w:t>
      </w:r>
      <w:r w:rsidR="008F2CDF">
        <w:t>&lt;Solution Title&gt;</w:t>
      </w:r>
      <w:bookmarkEnd w:id="71"/>
    </w:p>
    <w:p w14:paraId="493D010F" w14:textId="0F8EDBF0" w:rsidR="000434F0" w:rsidRDefault="000434F0" w:rsidP="000434F0">
      <w:pPr>
        <w:pStyle w:val="Titre3"/>
      </w:pPr>
      <w:bookmarkStart w:id="72" w:name="_Toc163746880"/>
      <w:r>
        <w:t>6.</w:t>
      </w:r>
      <w:r w:rsidR="001D5F6D">
        <w:t>X</w:t>
      </w:r>
      <w:r>
        <w:t>.</w:t>
      </w:r>
      <w:r w:rsidR="001D5F6D">
        <w:t>1</w:t>
      </w:r>
      <w:r>
        <w:tab/>
      </w:r>
      <w:r w:rsidR="001D5F6D">
        <w:t>Key issue mapping</w:t>
      </w:r>
      <w:bookmarkEnd w:id="72"/>
    </w:p>
    <w:p w14:paraId="746B2942" w14:textId="3C543251" w:rsidR="003E75C5" w:rsidRPr="00222CEA" w:rsidRDefault="003E75C5" w:rsidP="001D5F6D">
      <w:pPr>
        <w:pStyle w:val="Titre3"/>
        <w:rPr>
          <w:lang w:val="en-US"/>
        </w:rPr>
      </w:pPr>
      <w:bookmarkStart w:id="73" w:name="_Toc163746881"/>
      <w:r w:rsidRPr="00222CEA">
        <w:rPr>
          <w:lang w:val="en-US"/>
        </w:rPr>
        <w:t>6.</w:t>
      </w:r>
      <w:r w:rsidR="001D5F6D" w:rsidRPr="00222CEA">
        <w:rPr>
          <w:lang w:val="en-US"/>
        </w:rPr>
        <w:t>X</w:t>
      </w:r>
      <w:r w:rsidRPr="00222CEA">
        <w:rPr>
          <w:lang w:val="en-US"/>
        </w:rPr>
        <w:t>.</w:t>
      </w:r>
      <w:r w:rsidR="001D5F6D" w:rsidRPr="00222CEA">
        <w:rPr>
          <w:lang w:val="en-US"/>
        </w:rPr>
        <w:t>2</w:t>
      </w:r>
      <w:r w:rsidRPr="00222CEA">
        <w:rPr>
          <w:lang w:val="en-US"/>
        </w:rPr>
        <w:tab/>
      </w:r>
      <w:r w:rsidR="001D5F6D" w:rsidRPr="00222CEA">
        <w:rPr>
          <w:lang w:val="en-US"/>
        </w:rPr>
        <w:t>Functional Description</w:t>
      </w:r>
      <w:bookmarkEnd w:id="73"/>
    </w:p>
    <w:p w14:paraId="602A46E0" w14:textId="7A5D3E08" w:rsidR="003E75C5" w:rsidRPr="00222CEA" w:rsidRDefault="003E75C5" w:rsidP="00D619C7">
      <w:pPr>
        <w:pStyle w:val="Titre3"/>
        <w:rPr>
          <w:lang w:val="en-US"/>
        </w:rPr>
      </w:pPr>
      <w:bookmarkStart w:id="74" w:name="_Toc163746882"/>
      <w:r w:rsidRPr="00222CEA">
        <w:rPr>
          <w:lang w:val="en-US"/>
        </w:rPr>
        <w:t>6.</w:t>
      </w:r>
      <w:r w:rsidR="00D619C7" w:rsidRPr="00222CEA">
        <w:rPr>
          <w:lang w:val="en-US"/>
        </w:rPr>
        <w:t>X</w:t>
      </w:r>
      <w:r w:rsidRPr="00222CEA">
        <w:rPr>
          <w:lang w:val="en-US"/>
        </w:rPr>
        <w:t>.</w:t>
      </w:r>
      <w:r w:rsidR="00D619C7" w:rsidRPr="00222CEA">
        <w:rPr>
          <w:lang w:val="en-US"/>
        </w:rPr>
        <w:t>3</w:t>
      </w:r>
      <w:r w:rsidRPr="00222CEA">
        <w:rPr>
          <w:lang w:val="en-US"/>
        </w:rPr>
        <w:tab/>
      </w:r>
      <w:r w:rsidR="00D619C7" w:rsidRPr="00222CEA">
        <w:rPr>
          <w:lang w:val="en-US"/>
        </w:rPr>
        <w:t>Procedures</w:t>
      </w:r>
      <w:bookmarkEnd w:id="74"/>
    </w:p>
    <w:p w14:paraId="53C92E06" w14:textId="0E198FC9" w:rsidR="008C7F4E" w:rsidRPr="008C7F4E" w:rsidRDefault="00EF3400" w:rsidP="00EF3400">
      <w:pPr>
        <w:pStyle w:val="Titre3"/>
      </w:pPr>
      <w:bookmarkStart w:id="75" w:name="_Toc163746883"/>
      <w:r w:rsidRPr="00222CEA">
        <w:rPr>
          <w:lang w:val="en-US"/>
        </w:rPr>
        <w:t>6.X.4</w:t>
      </w:r>
      <w:r w:rsidRPr="00222CEA">
        <w:rPr>
          <w:lang w:val="en-US"/>
        </w:rPr>
        <w:tab/>
        <w:t xml:space="preserve">Impacts on existing services, </w:t>
      </w:r>
      <w:proofErr w:type="gramStart"/>
      <w:r w:rsidRPr="00222CEA">
        <w:rPr>
          <w:lang w:val="en-US"/>
        </w:rPr>
        <w:t>entities</w:t>
      </w:r>
      <w:proofErr w:type="gramEnd"/>
      <w:r w:rsidRPr="00222CEA">
        <w:rPr>
          <w:lang w:val="en-US"/>
        </w:rPr>
        <w:t xml:space="preserve"> and interfaces</w:t>
      </w:r>
      <w:bookmarkEnd w:id="75"/>
    </w:p>
    <w:p w14:paraId="5268F4EA" w14:textId="77777777" w:rsidR="00C12A1C" w:rsidRDefault="00C12A1C" w:rsidP="00C12A1C"/>
    <w:p w14:paraId="75169781" w14:textId="5011635D" w:rsidR="00C12A1C" w:rsidRDefault="00380EB8" w:rsidP="00C12A1C">
      <w:pPr>
        <w:pStyle w:val="Titre1"/>
      </w:pPr>
      <w:bookmarkStart w:id="76" w:name="_Toc163746884"/>
      <w:r>
        <w:t>7</w:t>
      </w:r>
      <w:r w:rsidR="00C12A1C">
        <w:tab/>
      </w:r>
      <w:r w:rsidR="007C56FD" w:rsidRPr="007C56FD">
        <w:t xml:space="preserve">Conclusions and proposed next </w:t>
      </w:r>
      <w:proofErr w:type="gramStart"/>
      <w:r w:rsidR="007C56FD" w:rsidRPr="007C56FD">
        <w:t>steps</w:t>
      </w:r>
      <w:bookmarkEnd w:id="76"/>
      <w:proofErr w:type="gramEnd"/>
    </w:p>
    <w:p w14:paraId="6B019D9C" w14:textId="7A781906" w:rsidR="00CB0081" w:rsidRP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114D24FF" w14:textId="0D34C7AC" w:rsidR="006B30D0" w:rsidRPr="004D3578" w:rsidRDefault="00D9134D" w:rsidP="000D3EF2">
      <w:pPr>
        <w:pStyle w:val="Titre8"/>
      </w:pPr>
      <w:bookmarkStart w:id="77" w:name="startOfAnnexes"/>
      <w:bookmarkEnd w:id="77"/>
      <w:r>
        <w:br w:type="page"/>
      </w:r>
      <w:bookmarkStart w:id="78" w:name="_Toc129708889"/>
      <w:bookmarkStart w:id="79" w:name="_Toc163746885"/>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78"/>
      <w:bookmarkEnd w:id="7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80" w:name="_Toc129708892"/>
      <w:bookmarkStart w:id="81" w:name="_Toc163746886"/>
      <w:r w:rsidRPr="004D3578">
        <w:t>Annex &lt;</w:t>
      </w:r>
      <w:r w:rsidR="000D3EF2">
        <w:t>B</w:t>
      </w:r>
      <w:r w:rsidRPr="004D3578">
        <w:t>&gt; (informative):</w:t>
      </w:r>
      <w:r w:rsidRPr="004D3578">
        <w:br/>
        <w:t>Change history</w:t>
      </w:r>
      <w:bookmarkEnd w:id="80"/>
      <w:bookmarkEnd w:id="81"/>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2" w:name="historyclause"/>
            <w:bookmarkEnd w:id="82"/>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bl>
    <w:p w14:paraId="3A6FB7AB" w14:textId="3D67A8A4" w:rsidR="003C3971" w:rsidRPr="00235394" w:rsidRDefault="001C5698" w:rsidP="001C5698">
      <w:pPr>
        <w:pStyle w:val="Guidance"/>
      </w:pPr>
      <w:r w:rsidRPr="00235394">
        <w:t xml:space="preserve"> </w:t>
      </w:r>
    </w:p>
    <w:p w14:paraId="6AE5F0B0" w14:textId="77777777" w:rsidR="00080512" w:rsidRDefault="00080512"/>
    <w:sectPr w:rsidR="00080512">
      <w:headerReference w:type="default" r:id="rId17"/>
      <w:footerReference w:type="even" r:id="rId18"/>
      <w:footerReference w:type="defaul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63574" w14:textId="77777777" w:rsidR="00F85C4B" w:rsidRDefault="00F85C4B">
      <w:r>
        <w:separator/>
      </w:r>
    </w:p>
  </w:endnote>
  <w:endnote w:type="continuationSeparator" w:id="0">
    <w:p w14:paraId="2A6E6E63" w14:textId="77777777" w:rsidR="00F85C4B" w:rsidRDefault="00F8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A8365" w14:textId="77777777" w:rsidR="00F85C4B" w:rsidRDefault="00F85C4B">
      <w:r>
        <w:separator/>
      </w:r>
    </w:p>
  </w:footnote>
  <w:footnote w:type="continuationSeparator" w:id="0">
    <w:p w14:paraId="03A753CE" w14:textId="77777777" w:rsidR="00F85C4B" w:rsidRDefault="00F85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BFD2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C6B">
      <w:rPr>
        <w:rFonts w:ascii="Arial" w:hAnsi="Arial" w:cs="Arial"/>
        <w:b/>
        <w:noProof/>
        <w:sz w:val="18"/>
        <w:szCs w:val="18"/>
      </w:rPr>
      <w:t>3GPP TR 26.942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7EB7F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C6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3"/>
  </w:num>
  <w:num w:numId="16" w16cid:durableId="921571304">
    <w:abstractNumId w:val="19"/>
  </w:num>
  <w:num w:numId="17" w16cid:durableId="124205090">
    <w:abstractNumId w:val="14"/>
  </w:num>
  <w:num w:numId="18" w16cid:durableId="1215199540">
    <w:abstractNumId w:val="12"/>
  </w:num>
  <w:num w:numId="19" w16cid:durableId="2099060583">
    <w:abstractNumId w:val="18"/>
  </w:num>
  <w:num w:numId="20" w16cid:durableId="1620069285">
    <w:abstractNumId w:val="15"/>
  </w:num>
  <w:num w:numId="21" w16cid:durableId="16557976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270B9"/>
    <w:rsid w:val="00033397"/>
    <w:rsid w:val="00040095"/>
    <w:rsid w:val="00042577"/>
    <w:rsid w:val="000434F0"/>
    <w:rsid w:val="00051834"/>
    <w:rsid w:val="000525DB"/>
    <w:rsid w:val="00054A22"/>
    <w:rsid w:val="00062023"/>
    <w:rsid w:val="000655A6"/>
    <w:rsid w:val="000715D4"/>
    <w:rsid w:val="00080512"/>
    <w:rsid w:val="000A3055"/>
    <w:rsid w:val="000B4EAC"/>
    <w:rsid w:val="000C47C3"/>
    <w:rsid w:val="000D21BB"/>
    <w:rsid w:val="000D3262"/>
    <w:rsid w:val="000D3EF2"/>
    <w:rsid w:val="000D58AB"/>
    <w:rsid w:val="000E0D05"/>
    <w:rsid w:val="000F09C1"/>
    <w:rsid w:val="00100826"/>
    <w:rsid w:val="00110B0C"/>
    <w:rsid w:val="00133525"/>
    <w:rsid w:val="00173E3B"/>
    <w:rsid w:val="00174B52"/>
    <w:rsid w:val="00174E78"/>
    <w:rsid w:val="00177C3F"/>
    <w:rsid w:val="001A4C42"/>
    <w:rsid w:val="001A5F01"/>
    <w:rsid w:val="001A7420"/>
    <w:rsid w:val="001B6637"/>
    <w:rsid w:val="001C21C3"/>
    <w:rsid w:val="001C5698"/>
    <w:rsid w:val="001C68DC"/>
    <w:rsid w:val="001D02C2"/>
    <w:rsid w:val="001D5F6D"/>
    <w:rsid w:val="001E7FF5"/>
    <w:rsid w:val="001F0C1D"/>
    <w:rsid w:val="001F1132"/>
    <w:rsid w:val="001F168B"/>
    <w:rsid w:val="00222CEA"/>
    <w:rsid w:val="002347A2"/>
    <w:rsid w:val="002675F0"/>
    <w:rsid w:val="002760EE"/>
    <w:rsid w:val="002900C6"/>
    <w:rsid w:val="002A4D7B"/>
    <w:rsid w:val="002B6339"/>
    <w:rsid w:val="002D5E8C"/>
    <w:rsid w:val="002D6421"/>
    <w:rsid w:val="002D7C6B"/>
    <w:rsid w:val="002E00EE"/>
    <w:rsid w:val="002E26BC"/>
    <w:rsid w:val="002F4459"/>
    <w:rsid w:val="00315B85"/>
    <w:rsid w:val="003172DC"/>
    <w:rsid w:val="0033483C"/>
    <w:rsid w:val="0035462D"/>
    <w:rsid w:val="0035595E"/>
    <w:rsid w:val="00356555"/>
    <w:rsid w:val="003765B8"/>
    <w:rsid w:val="00380EB8"/>
    <w:rsid w:val="003A2FC8"/>
    <w:rsid w:val="003B2B7C"/>
    <w:rsid w:val="003C3971"/>
    <w:rsid w:val="003D0C3C"/>
    <w:rsid w:val="003E01D1"/>
    <w:rsid w:val="003E75C5"/>
    <w:rsid w:val="0040727F"/>
    <w:rsid w:val="00423334"/>
    <w:rsid w:val="00423EB5"/>
    <w:rsid w:val="004345EC"/>
    <w:rsid w:val="00434CAA"/>
    <w:rsid w:val="004604FE"/>
    <w:rsid w:val="00465515"/>
    <w:rsid w:val="00496864"/>
    <w:rsid w:val="0049751D"/>
    <w:rsid w:val="004A1A8E"/>
    <w:rsid w:val="004A6262"/>
    <w:rsid w:val="004C30AC"/>
    <w:rsid w:val="004D3578"/>
    <w:rsid w:val="004E207D"/>
    <w:rsid w:val="004E213A"/>
    <w:rsid w:val="004E5DD9"/>
    <w:rsid w:val="004E73FB"/>
    <w:rsid w:val="004F0988"/>
    <w:rsid w:val="004F1F04"/>
    <w:rsid w:val="004F3340"/>
    <w:rsid w:val="004F5639"/>
    <w:rsid w:val="004F6241"/>
    <w:rsid w:val="0053388B"/>
    <w:rsid w:val="00535773"/>
    <w:rsid w:val="00543E6C"/>
    <w:rsid w:val="00545E96"/>
    <w:rsid w:val="005629DF"/>
    <w:rsid w:val="00565087"/>
    <w:rsid w:val="005660AE"/>
    <w:rsid w:val="00575AA3"/>
    <w:rsid w:val="00591BC7"/>
    <w:rsid w:val="0059785C"/>
    <w:rsid w:val="00597B11"/>
    <w:rsid w:val="005D2E01"/>
    <w:rsid w:val="005D703F"/>
    <w:rsid w:val="005D7526"/>
    <w:rsid w:val="005E4BB2"/>
    <w:rsid w:val="005E5A57"/>
    <w:rsid w:val="005F06A3"/>
    <w:rsid w:val="005F2977"/>
    <w:rsid w:val="005F788A"/>
    <w:rsid w:val="00602AEA"/>
    <w:rsid w:val="0061047F"/>
    <w:rsid w:val="006116B7"/>
    <w:rsid w:val="0061171D"/>
    <w:rsid w:val="00614FDF"/>
    <w:rsid w:val="00614FEE"/>
    <w:rsid w:val="006313F0"/>
    <w:rsid w:val="0063543D"/>
    <w:rsid w:val="006442D8"/>
    <w:rsid w:val="00647114"/>
    <w:rsid w:val="00652B47"/>
    <w:rsid w:val="00663908"/>
    <w:rsid w:val="0066706A"/>
    <w:rsid w:val="00670CF4"/>
    <w:rsid w:val="00684F99"/>
    <w:rsid w:val="00685F62"/>
    <w:rsid w:val="00690274"/>
    <w:rsid w:val="006912E9"/>
    <w:rsid w:val="006A323F"/>
    <w:rsid w:val="006B30D0"/>
    <w:rsid w:val="006C2AEE"/>
    <w:rsid w:val="006C3D95"/>
    <w:rsid w:val="006E1516"/>
    <w:rsid w:val="006E5C86"/>
    <w:rsid w:val="006E770F"/>
    <w:rsid w:val="006F329F"/>
    <w:rsid w:val="007000D6"/>
    <w:rsid w:val="00701116"/>
    <w:rsid w:val="00705108"/>
    <w:rsid w:val="0071174C"/>
    <w:rsid w:val="00713C44"/>
    <w:rsid w:val="00734A5B"/>
    <w:rsid w:val="0074026F"/>
    <w:rsid w:val="007429F6"/>
    <w:rsid w:val="00744E76"/>
    <w:rsid w:val="00765EA3"/>
    <w:rsid w:val="00773FC9"/>
    <w:rsid w:val="00774DA4"/>
    <w:rsid w:val="00781F0F"/>
    <w:rsid w:val="00787763"/>
    <w:rsid w:val="007A385A"/>
    <w:rsid w:val="007B1D88"/>
    <w:rsid w:val="007B600E"/>
    <w:rsid w:val="007C56FD"/>
    <w:rsid w:val="007D1B56"/>
    <w:rsid w:val="007F0F4A"/>
    <w:rsid w:val="007F2532"/>
    <w:rsid w:val="008028A4"/>
    <w:rsid w:val="00817B9C"/>
    <w:rsid w:val="00823348"/>
    <w:rsid w:val="00830747"/>
    <w:rsid w:val="00830904"/>
    <w:rsid w:val="0087027E"/>
    <w:rsid w:val="00873E57"/>
    <w:rsid w:val="008768CA"/>
    <w:rsid w:val="008957A7"/>
    <w:rsid w:val="008A3287"/>
    <w:rsid w:val="008A79CD"/>
    <w:rsid w:val="008B78A9"/>
    <w:rsid w:val="008C384C"/>
    <w:rsid w:val="008C6418"/>
    <w:rsid w:val="008C7B64"/>
    <w:rsid w:val="008C7F4E"/>
    <w:rsid w:val="008E252F"/>
    <w:rsid w:val="008E2D68"/>
    <w:rsid w:val="008E6756"/>
    <w:rsid w:val="008F2CDF"/>
    <w:rsid w:val="008F7FD1"/>
    <w:rsid w:val="0090271F"/>
    <w:rsid w:val="00902E23"/>
    <w:rsid w:val="009114D7"/>
    <w:rsid w:val="009120CC"/>
    <w:rsid w:val="0091348E"/>
    <w:rsid w:val="00917CCB"/>
    <w:rsid w:val="00921D0E"/>
    <w:rsid w:val="00922459"/>
    <w:rsid w:val="00933FB0"/>
    <w:rsid w:val="00942EC2"/>
    <w:rsid w:val="00973E8A"/>
    <w:rsid w:val="00975DAE"/>
    <w:rsid w:val="00991524"/>
    <w:rsid w:val="009B3AB4"/>
    <w:rsid w:val="009D02E6"/>
    <w:rsid w:val="009E2532"/>
    <w:rsid w:val="009F1EC8"/>
    <w:rsid w:val="009F37B7"/>
    <w:rsid w:val="00A10F02"/>
    <w:rsid w:val="00A1160F"/>
    <w:rsid w:val="00A164B4"/>
    <w:rsid w:val="00A26956"/>
    <w:rsid w:val="00A26B74"/>
    <w:rsid w:val="00A27486"/>
    <w:rsid w:val="00A375C7"/>
    <w:rsid w:val="00A52AA8"/>
    <w:rsid w:val="00A53724"/>
    <w:rsid w:val="00A53E3B"/>
    <w:rsid w:val="00A56066"/>
    <w:rsid w:val="00A714C1"/>
    <w:rsid w:val="00A73129"/>
    <w:rsid w:val="00A774C6"/>
    <w:rsid w:val="00A82346"/>
    <w:rsid w:val="00A92BA1"/>
    <w:rsid w:val="00A95A32"/>
    <w:rsid w:val="00AB4A5D"/>
    <w:rsid w:val="00AC6BC6"/>
    <w:rsid w:val="00AD45A1"/>
    <w:rsid w:val="00AE6164"/>
    <w:rsid w:val="00AE65E2"/>
    <w:rsid w:val="00AF1460"/>
    <w:rsid w:val="00B11544"/>
    <w:rsid w:val="00B15449"/>
    <w:rsid w:val="00B4245E"/>
    <w:rsid w:val="00B82956"/>
    <w:rsid w:val="00B93086"/>
    <w:rsid w:val="00BA19ED"/>
    <w:rsid w:val="00BA4B8D"/>
    <w:rsid w:val="00BB1B2D"/>
    <w:rsid w:val="00BC0858"/>
    <w:rsid w:val="00BC0F7D"/>
    <w:rsid w:val="00BC1C4B"/>
    <w:rsid w:val="00BC3B7A"/>
    <w:rsid w:val="00BD4513"/>
    <w:rsid w:val="00BD4C6D"/>
    <w:rsid w:val="00BD7D31"/>
    <w:rsid w:val="00BE3255"/>
    <w:rsid w:val="00BF128E"/>
    <w:rsid w:val="00C074DD"/>
    <w:rsid w:val="00C1250D"/>
    <w:rsid w:val="00C12A1C"/>
    <w:rsid w:val="00C12B43"/>
    <w:rsid w:val="00C1496A"/>
    <w:rsid w:val="00C17437"/>
    <w:rsid w:val="00C33079"/>
    <w:rsid w:val="00C45231"/>
    <w:rsid w:val="00C551FF"/>
    <w:rsid w:val="00C61581"/>
    <w:rsid w:val="00C6688B"/>
    <w:rsid w:val="00C72833"/>
    <w:rsid w:val="00C80F1D"/>
    <w:rsid w:val="00C91962"/>
    <w:rsid w:val="00C93F40"/>
    <w:rsid w:val="00CA3D0C"/>
    <w:rsid w:val="00CB0081"/>
    <w:rsid w:val="00CB0D14"/>
    <w:rsid w:val="00CB38BA"/>
    <w:rsid w:val="00CC4F64"/>
    <w:rsid w:val="00CF5DB3"/>
    <w:rsid w:val="00D11B7F"/>
    <w:rsid w:val="00D16A2A"/>
    <w:rsid w:val="00D3151C"/>
    <w:rsid w:val="00D469A6"/>
    <w:rsid w:val="00D57972"/>
    <w:rsid w:val="00D60CC0"/>
    <w:rsid w:val="00D619C7"/>
    <w:rsid w:val="00D675A9"/>
    <w:rsid w:val="00D67A99"/>
    <w:rsid w:val="00D738D6"/>
    <w:rsid w:val="00D755EB"/>
    <w:rsid w:val="00D76048"/>
    <w:rsid w:val="00D82E6F"/>
    <w:rsid w:val="00D83147"/>
    <w:rsid w:val="00D87E00"/>
    <w:rsid w:val="00D9134D"/>
    <w:rsid w:val="00D93274"/>
    <w:rsid w:val="00DA4B97"/>
    <w:rsid w:val="00DA7A03"/>
    <w:rsid w:val="00DA7F6F"/>
    <w:rsid w:val="00DB1818"/>
    <w:rsid w:val="00DB4037"/>
    <w:rsid w:val="00DC17B2"/>
    <w:rsid w:val="00DC2240"/>
    <w:rsid w:val="00DC309B"/>
    <w:rsid w:val="00DC4DA2"/>
    <w:rsid w:val="00DC598C"/>
    <w:rsid w:val="00DC5C43"/>
    <w:rsid w:val="00DD2D75"/>
    <w:rsid w:val="00DD4C17"/>
    <w:rsid w:val="00DD56A3"/>
    <w:rsid w:val="00DD74A5"/>
    <w:rsid w:val="00DF2B1F"/>
    <w:rsid w:val="00DF62CD"/>
    <w:rsid w:val="00E13178"/>
    <w:rsid w:val="00E13A1A"/>
    <w:rsid w:val="00E16509"/>
    <w:rsid w:val="00E31385"/>
    <w:rsid w:val="00E40F28"/>
    <w:rsid w:val="00E4121F"/>
    <w:rsid w:val="00E44582"/>
    <w:rsid w:val="00E44FFC"/>
    <w:rsid w:val="00E602D6"/>
    <w:rsid w:val="00E72D89"/>
    <w:rsid w:val="00E767C8"/>
    <w:rsid w:val="00E77645"/>
    <w:rsid w:val="00E86D7E"/>
    <w:rsid w:val="00E9247F"/>
    <w:rsid w:val="00EA15B0"/>
    <w:rsid w:val="00EA3BB0"/>
    <w:rsid w:val="00EA5EA7"/>
    <w:rsid w:val="00EA66BD"/>
    <w:rsid w:val="00EC4A25"/>
    <w:rsid w:val="00EC7E7C"/>
    <w:rsid w:val="00ED4271"/>
    <w:rsid w:val="00EE508C"/>
    <w:rsid w:val="00EF3400"/>
    <w:rsid w:val="00EF608C"/>
    <w:rsid w:val="00F009D4"/>
    <w:rsid w:val="00F025A2"/>
    <w:rsid w:val="00F02B6B"/>
    <w:rsid w:val="00F04712"/>
    <w:rsid w:val="00F10AB5"/>
    <w:rsid w:val="00F13360"/>
    <w:rsid w:val="00F137D6"/>
    <w:rsid w:val="00F1737E"/>
    <w:rsid w:val="00F209E1"/>
    <w:rsid w:val="00F22EC7"/>
    <w:rsid w:val="00F325C8"/>
    <w:rsid w:val="00F34834"/>
    <w:rsid w:val="00F373ED"/>
    <w:rsid w:val="00F52B4E"/>
    <w:rsid w:val="00F653B8"/>
    <w:rsid w:val="00F659FE"/>
    <w:rsid w:val="00F77680"/>
    <w:rsid w:val="00F82D5B"/>
    <w:rsid w:val="00F85C4B"/>
    <w:rsid w:val="00F9008D"/>
    <w:rsid w:val="00FA1266"/>
    <w:rsid w:val="00FA4EDA"/>
    <w:rsid w:val="00FB1ED3"/>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apers.ssrn.com/sol3/papers.cfm?abstract_id=4424264"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ultrahdforum.org/ibc2023-press-release-ultra-hd-forum-to-showcase-efficient-hdr-sdr-sustainability-demos/" TargetMode="Externa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dimpact.org/" TargetMode="Externa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greeningofstreaming.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391</TotalTime>
  <Pages>13</Pages>
  <Words>3061</Words>
  <Characters>19572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162</cp:revision>
  <cp:lastPrinted>2019-02-25T14:05:00Z</cp:lastPrinted>
  <dcterms:created xsi:type="dcterms:W3CDTF">2024-02-13T09:00:00Z</dcterms:created>
  <dcterms:modified xsi:type="dcterms:W3CDTF">2024-04-11T14:53:00Z</dcterms:modified>
</cp:coreProperties>
</file>