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6AED1A16"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F826E9" w:rsidRPr="008C7F44">
              <w:t>0</w:t>
            </w:r>
            <w:r w:rsidRPr="008C7F44">
              <w:t>.</w:t>
            </w:r>
            <w:r w:rsidR="00102D39">
              <w:t>2</w:t>
            </w:r>
            <w:r w:rsidRPr="008C7F44">
              <w:t>.</w:t>
            </w:r>
            <w:bookmarkEnd w:id="3"/>
            <w:r w:rsidR="00F826E9" w:rsidRPr="008C7F44">
              <w:t>0</w:t>
            </w:r>
            <w:r w:rsidRPr="008C7F44">
              <w:t xml:space="preserve"> </w:t>
            </w:r>
            <w:r w:rsidRPr="008C7F44">
              <w:rPr>
                <w:sz w:val="32"/>
              </w:rPr>
              <w:t>(</w:t>
            </w:r>
            <w:bookmarkStart w:id="4" w:name="issueDate"/>
            <w:r w:rsidR="00F826E9" w:rsidRPr="008C7F44">
              <w:rPr>
                <w:sz w:val="32"/>
              </w:rPr>
              <w:t>202</w:t>
            </w:r>
            <w:r w:rsidR="00D542A6">
              <w:rPr>
                <w:sz w:val="32"/>
              </w:rPr>
              <w:t>4</w:t>
            </w:r>
            <w:r w:rsidRPr="008C7F44">
              <w:rPr>
                <w:sz w:val="32"/>
              </w:rPr>
              <w:t>-</w:t>
            </w:r>
            <w:bookmarkEnd w:id="4"/>
            <w:r w:rsidR="000F34B0">
              <w:rPr>
                <w:sz w:val="32"/>
              </w:rPr>
              <w:t>0</w:t>
            </w:r>
            <w:r w:rsidR="00505264">
              <w:rPr>
                <w:sz w:val="32"/>
              </w:rPr>
              <w:t>5</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pt;height:62.6pt;mso-width-percent:0;mso-height-percent:0;mso-width-percent:0;mso-height-percent:0" o:ole="">
                  <v:imagedata r:id="rId9" o:title=""/>
                </v:shape>
                <o:OLEObject Type="Embed" ProgID="Word.Picture.8" ShapeID="_x0000_i1025" DrawAspect="Content" ObjectID="_1778093235"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7pt;height:75.15pt;mso-width-percent:0;mso-height-percent:0;mso-width-percent:0;mso-height-percent:0" o:ole="">
                  <v:imagedata r:id="rId11" o:title=""/>
                </v:shape>
                <o:OLEObject Type="Embed" ProgID="Word.Picture.8" ShapeID="_x0000_i1026" DrawAspect="Content" ObjectID="_1778093236"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F7127E5"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8C7F44">
              <w:rPr>
                <w:noProof/>
                <w:sz w:val="18"/>
              </w:rPr>
              <w:t>3</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4E953E75" w14:textId="2CE4E63A" w:rsidR="00995B96" w:rsidRDefault="007939C1">
      <w:pPr>
        <w:pStyle w:val="TOC1"/>
        <w:rPr>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995B96">
        <w:rPr>
          <w:noProof/>
        </w:rPr>
        <w:t>Foreword</w:t>
      </w:r>
      <w:r w:rsidR="00995B96">
        <w:rPr>
          <w:noProof/>
        </w:rPr>
        <w:tab/>
      </w:r>
      <w:r w:rsidR="00995B96">
        <w:rPr>
          <w:noProof/>
        </w:rPr>
        <w:fldChar w:fldCharType="begin"/>
      </w:r>
      <w:r w:rsidR="00995B96">
        <w:rPr>
          <w:noProof/>
        </w:rPr>
        <w:instrText xml:space="preserve"> PAGEREF _Toc167479095 \h </w:instrText>
      </w:r>
      <w:r w:rsidR="00995B96">
        <w:rPr>
          <w:noProof/>
        </w:rPr>
      </w:r>
      <w:r w:rsidR="00995B96">
        <w:rPr>
          <w:noProof/>
        </w:rPr>
        <w:fldChar w:fldCharType="separate"/>
      </w:r>
      <w:r w:rsidR="00995B96">
        <w:rPr>
          <w:noProof/>
        </w:rPr>
        <w:t>6</w:t>
      </w:r>
      <w:r w:rsidR="00995B96">
        <w:rPr>
          <w:noProof/>
        </w:rPr>
        <w:fldChar w:fldCharType="end"/>
      </w:r>
    </w:p>
    <w:p w14:paraId="4E89EA4A" w14:textId="4D5C8173" w:rsidR="00995B96" w:rsidRDefault="00995B96">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_Toc167479096 \h </w:instrText>
      </w:r>
      <w:r>
        <w:rPr>
          <w:noProof/>
        </w:rPr>
      </w:r>
      <w:r>
        <w:rPr>
          <w:noProof/>
        </w:rPr>
        <w:fldChar w:fldCharType="separate"/>
      </w:r>
      <w:r>
        <w:rPr>
          <w:noProof/>
        </w:rPr>
        <w:t>8</w:t>
      </w:r>
      <w:r>
        <w:rPr>
          <w:noProof/>
        </w:rPr>
        <w:fldChar w:fldCharType="end"/>
      </w:r>
    </w:p>
    <w:p w14:paraId="1BEE0648" w14:textId="02C5DB04" w:rsidR="00995B96" w:rsidRDefault="00995B96">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_Toc167479097 \h </w:instrText>
      </w:r>
      <w:r>
        <w:rPr>
          <w:noProof/>
        </w:rPr>
      </w:r>
      <w:r>
        <w:rPr>
          <w:noProof/>
        </w:rPr>
        <w:fldChar w:fldCharType="separate"/>
      </w:r>
      <w:r>
        <w:rPr>
          <w:noProof/>
        </w:rPr>
        <w:t>9</w:t>
      </w:r>
      <w:r>
        <w:rPr>
          <w:noProof/>
        </w:rPr>
        <w:fldChar w:fldCharType="end"/>
      </w:r>
    </w:p>
    <w:p w14:paraId="1573B321" w14:textId="40687408" w:rsidR="00995B96" w:rsidRDefault="00995B96">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_Toc167479098 \h </w:instrText>
      </w:r>
      <w:r>
        <w:rPr>
          <w:noProof/>
        </w:rPr>
      </w:r>
      <w:r>
        <w:rPr>
          <w:noProof/>
        </w:rPr>
        <w:fldChar w:fldCharType="separate"/>
      </w:r>
      <w:r>
        <w:rPr>
          <w:noProof/>
        </w:rPr>
        <w:t>10</w:t>
      </w:r>
      <w:r>
        <w:rPr>
          <w:noProof/>
        </w:rPr>
        <w:fldChar w:fldCharType="end"/>
      </w:r>
    </w:p>
    <w:p w14:paraId="12ABAA98" w14:textId="510F2182" w:rsidR="00995B96" w:rsidRDefault="00995B96">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_Toc167479099 \h </w:instrText>
      </w:r>
      <w:r>
        <w:rPr>
          <w:noProof/>
        </w:rPr>
      </w:r>
      <w:r>
        <w:rPr>
          <w:noProof/>
        </w:rPr>
        <w:fldChar w:fldCharType="separate"/>
      </w:r>
      <w:r>
        <w:rPr>
          <w:noProof/>
        </w:rPr>
        <w:t>10</w:t>
      </w:r>
      <w:r>
        <w:rPr>
          <w:noProof/>
        </w:rPr>
        <w:fldChar w:fldCharType="end"/>
      </w:r>
    </w:p>
    <w:p w14:paraId="5EBC4622" w14:textId="3481AAF5" w:rsidR="00995B96" w:rsidRDefault="00995B96">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_Toc167479100 \h </w:instrText>
      </w:r>
      <w:r>
        <w:rPr>
          <w:noProof/>
        </w:rPr>
      </w:r>
      <w:r>
        <w:rPr>
          <w:noProof/>
        </w:rPr>
        <w:fldChar w:fldCharType="separate"/>
      </w:r>
      <w:r>
        <w:rPr>
          <w:noProof/>
        </w:rPr>
        <w:t>10</w:t>
      </w:r>
      <w:r>
        <w:rPr>
          <w:noProof/>
        </w:rPr>
        <w:fldChar w:fldCharType="end"/>
      </w:r>
    </w:p>
    <w:p w14:paraId="77DB7A0A" w14:textId="3D2F9C3F" w:rsidR="00995B96" w:rsidRDefault="00995B96">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_Toc167479101 \h </w:instrText>
      </w:r>
      <w:r>
        <w:rPr>
          <w:noProof/>
        </w:rPr>
      </w:r>
      <w:r>
        <w:rPr>
          <w:noProof/>
        </w:rPr>
        <w:fldChar w:fldCharType="separate"/>
      </w:r>
      <w:r>
        <w:rPr>
          <w:noProof/>
        </w:rPr>
        <w:t>10</w:t>
      </w:r>
      <w:r>
        <w:rPr>
          <w:noProof/>
        </w:rPr>
        <w:fldChar w:fldCharType="end"/>
      </w:r>
    </w:p>
    <w:p w14:paraId="39E5BCDB" w14:textId="5ECA5BA3" w:rsidR="00995B96" w:rsidRDefault="00995B96">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Background</w:t>
      </w:r>
      <w:r>
        <w:rPr>
          <w:noProof/>
        </w:rPr>
        <w:tab/>
      </w:r>
      <w:r>
        <w:rPr>
          <w:noProof/>
        </w:rPr>
        <w:fldChar w:fldCharType="begin"/>
      </w:r>
      <w:r>
        <w:rPr>
          <w:noProof/>
        </w:rPr>
        <w:instrText xml:space="preserve"> PAGEREF _Toc167479102 \h </w:instrText>
      </w:r>
      <w:r>
        <w:rPr>
          <w:noProof/>
        </w:rPr>
      </w:r>
      <w:r>
        <w:rPr>
          <w:noProof/>
        </w:rPr>
        <w:fldChar w:fldCharType="separate"/>
      </w:r>
      <w:r>
        <w:rPr>
          <w:noProof/>
        </w:rPr>
        <w:t>11</w:t>
      </w:r>
      <w:r>
        <w:rPr>
          <w:noProof/>
        </w:rPr>
        <w:fldChar w:fldCharType="end"/>
      </w:r>
    </w:p>
    <w:p w14:paraId="3D8AF4B3" w14:textId="1072867E" w:rsidR="00995B96" w:rsidRDefault="00995B96">
      <w:pPr>
        <w:pStyle w:val="TOC2"/>
        <w:rPr>
          <w:rFonts w:asciiTheme="minorHAnsi" w:hAnsiTheme="minorHAnsi" w:cstheme="minorBidi"/>
          <w:noProof/>
          <w:kern w:val="2"/>
          <w:sz w:val="24"/>
          <w:szCs w:val="24"/>
          <w:lang w:val="en-US"/>
          <w14:ligatures w14:val="standardContextual"/>
        </w:rPr>
      </w:pPr>
      <w:r>
        <w:rPr>
          <w:noProof/>
        </w:rPr>
        <w:t>4.1</w:t>
      </w:r>
      <w:r>
        <w:rPr>
          <w:rFonts w:asciiTheme="minorHAnsi" w:hAnsiTheme="minorHAnsi" w:cstheme="minorBidi"/>
          <w:noProof/>
          <w:kern w:val="2"/>
          <w:sz w:val="24"/>
          <w:szCs w:val="24"/>
          <w:lang w:val="en-US"/>
          <w14:ligatures w14:val="standardContextual"/>
        </w:rPr>
        <w:tab/>
      </w:r>
      <w:r>
        <w:rPr>
          <w:noProof/>
        </w:rPr>
        <w:t>Background from TS 26.143</w:t>
      </w:r>
      <w:r>
        <w:rPr>
          <w:noProof/>
        </w:rPr>
        <w:tab/>
      </w:r>
      <w:r>
        <w:rPr>
          <w:noProof/>
        </w:rPr>
        <w:fldChar w:fldCharType="begin"/>
      </w:r>
      <w:r>
        <w:rPr>
          <w:noProof/>
        </w:rPr>
        <w:instrText xml:space="preserve"> PAGEREF _Toc167479103 \h </w:instrText>
      </w:r>
      <w:r>
        <w:rPr>
          <w:noProof/>
        </w:rPr>
      </w:r>
      <w:r>
        <w:rPr>
          <w:noProof/>
        </w:rPr>
        <w:fldChar w:fldCharType="separate"/>
      </w:r>
      <w:r>
        <w:rPr>
          <w:noProof/>
        </w:rPr>
        <w:t>11</w:t>
      </w:r>
      <w:r>
        <w:rPr>
          <w:noProof/>
        </w:rPr>
        <w:fldChar w:fldCharType="end"/>
      </w:r>
    </w:p>
    <w:p w14:paraId="16DA5A63" w14:textId="61ADA236" w:rsidR="00995B96" w:rsidRDefault="00995B96">
      <w:pPr>
        <w:pStyle w:val="TOC2"/>
        <w:rPr>
          <w:rFonts w:asciiTheme="minorHAnsi" w:hAnsiTheme="minorHAnsi" w:cstheme="minorBidi"/>
          <w:noProof/>
          <w:kern w:val="2"/>
          <w:sz w:val="24"/>
          <w:szCs w:val="24"/>
          <w:lang w:val="en-US"/>
          <w14:ligatures w14:val="standardContextual"/>
        </w:rPr>
      </w:pPr>
      <w:r>
        <w:rPr>
          <w:noProof/>
        </w:rPr>
        <w:t>4.2</w:t>
      </w:r>
      <w:r>
        <w:rPr>
          <w:rFonts w:asciiTheme="minorHAnsi" w:hAnsiTheme="minorHAnsi" w:cstheme="minorBidi"/>
          <w:noProof/>
          <w:kern w:val="2"/>
          <w:sz w:val="24"/>
          <w:szCs w:val="24"/>
          <w:lang w:val="en-US"/>
          <w14:ligatures w14:val="standardContextual"/>
        </w:rPr>
        <w:tab/>
      </w:r>
      <w:r>
        <w:rPr>
          <w:noProof/>
        </w:rPr>
        <w:t>Work in Other Organizations</w:t>
      </w:r>
      <w:r>
        <w:rPr>
          <w:noProof/>
        </w:rPr>
        <w:tab/>
      </w:r>
      <w:r>
        <w:rPr>
          <w:noProof/>
        </w:rPr>
        <w:fldChar w:fldCharType="begin"/>
      </w:r>
      <w:r>
        <w:rPr>
          <w:noProof/>
        </w:rPr>
        <w:instrText xml:space="preserve"> PAGEREF _Toc167479104 \h </w:instrText>
      </w:r>
      <w:r>
        <w:rPr>
          <w:noProof/>
        </w:rPr>
      </w:r>
      <w:r>
        <w:rPr>
          <w:noProof/>
        </w:rPr>
        <w:fldChar w:fldCharType="separate"/>
      </w:r>
      <w:r>
        <w:rPr>
          <w:noProof/>
        </w:rPr>
        <w:t>12</w:t>
      </w:r>
      <w:r>
        <w:rPr>
          <w:noProof/>
        </w:rPr>
        <w:fldChar w:fldCharType="end"/>
      </w:r>
    </w:p>
    <w:p w14:paraId="51CA35E5" w14:textId="296F2815" w:rsidR="00995B96" w:rsidRDefault="00995B96">
      <w:pPr>
        <w:pStyle w:val="TOC3"/>
        <w:rPr>
          <w:rFonts w:asciiTheme="minorHAnsi" w:hAnsiTheme="minorHAnsi" w:cstheme="minorBidi"/>
          <w:noProof/>
          <w:kern w:val="2"/>
          <w:sz w:val="24"/>
          <w:szCs w:val="24"/>
          <w:lang w:val="en-US"/>
          <w14:ligatures w14:val="standardContextual"/>
        </w:rPr>
      </w:pPr>
      <w:r>
        <w:rPr>
          <w:noProof/>
        </w:rPr>
        <w:t>4.2.1</w:t>
      </w:r>
      <w:r>
        <w:rPr>
          <w:rFonts w:asciiTheme="minorHAnsi"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_Toc167479105 \h </w:instrText>
      </w:r>
      <w:r>
        <w:rPr>
          <w:noProof/>
        </w:rPr>
      </w:r>
      <w:r>
        <w:rPr>
          <w:noProof/>
        </w:rPr>
        <w:fldChar w:fldCharType="separate"/>
      </w:r>
      <w:r>
        <w:rPr>
          <w:noProof/>
        </w:rPr>
        <w:t>12</w:t>
      </w:r>
      <w:r>
        <w:rPr>
          <w:noProof/>
        </w:rPr>
        <w:fldChar w:fldCharType="end"/>
      </w:r>
    </w:p>
    <w:p w14:paraId="5582794B" w14:textId="1D91CDC3" w:rsidR="00995B96" w:rsidRDefault="00995B96">
      <w:pPr>
        <w:pStyle w:val="TOC3"/>
        <w:rPr>
          <w:rFonts w:asciiTheme="minorHAnsi" w:hAnsiTheme="minorHAnsi" w:cstheme="minorBidi"/>
          <w:noProof/>
          <w:kern w:val="2"/>
          <w:sz w:val="24"/>
          <w:szCs w:val="24"/>
          <w:lang w:val="en-US"/>
          <w14:ligatures w14:val="standardContextual"/>
        </w:rPr>
      </w:pPr>
      <w:r>
        <w:rPr>
          <w:noProof/>
        </w:rPr>
        <w:t>4.2.2</w:t>
      </w:r>
      <w:r>
        <w:rPr>
          <w:rFonts w:asciiTheme="minorHAnsi" w:hAnsiTheme="minorHAnsi" w:cstheme="minorBidi"/>
          <w:noProof/>
          <w:kern w:val="2"/>
          <w:sz w:val="24"/>
          <w:szCs w:val="24"/>
          <w:lang w:val="en-US"/>
          <w14:ligatures w14:val="standardContextual"/>
        </w:rPr>
        <w:tab/>
      </w:r>
      <w:r>
        <w:rPr>
          <w:noProof/>
        </w:rPr>
        <w:t>GSMA RCS</w:t>
      </w:r>
      <w:r>
        <w:rPr>
          <w:noProof/>
        </w:rPr>
        <w:tab/>
      </w:r>
      <w:r>
        <w:rPr>
          <w:noProof/>
        </w:rPr>
        <w:fldChar w:fldCharType="begin"/>
      </w:r>
      <w:r>
        <w:rPr>
          <w:noProof/>
        </w:rPr>
        <w:instrText xml:space="preserve"> PAGEREF _Toc167479106 \h </w:instrText>
      </w:r>
      <w:r>
        <w:rPr>
          <w:noProof/>
        </w:rPr>
      </w:r>
      <w:r>
        <w:rPr>
          <w:noProof/>
        </w:rPr>
        <w:fldChar w:fldCharType="separate"/>
      </w:r>
      <w:r>
        <w:rPr>
          <w:noProof/>
        </w:rPr>
        <w:t>12</w:t>
      </w:r>
      <w:r>
        <w:rPr>
          <w:noProof/>
        </w:rPr>
        <w:fldChar w:fldCharType="end"/>
      </w:r>
    </w:p>
    <w:p w14:paraId="097409B1" w14:textId="10C3D3F2" w:rsidR="00995B96" w:rsidRDefault="00995B96">
      <w:pPr>
        <w:pStyle w:val="TOC3"/>
        <w:rPr>
          <w:rFonts w:asciiTheme="minorHAnsi" w:hAnsiTheme="minorHAnsi" w:cstheme="minorBidi"/>
          <w:noProof/>
          <w:kern w:val="2"/>
          <w:sz w:val="24"/>
          <w:szCs w:val="24"/>
          <w:lang w:val="en-US"/>
          <w14:ligatures w14:val="standardContextual"/>
        </w:rPr>
      </w:pPr>
      <w:r>
        <w:rPr>
          <w:noProof/>
        </w:rPr>
        <w:t>4.2.3</w:t>
      </w:r>
      <w:r>
        <w:rPr>
          <w:rFonts w:asciiTheme="minorHAnsi" w:hAnsiTheme="minorHAnsi" w:cstheme="minorBidi"/>
          <w:noProof/>
          <w:kern w:val="2"/>
          <w:sz w:val="24"/>
          <w:szCs w:val="24"/>
          <w:lang w:val="en-US"/>
          <w14:ligatures w14:val="standardContextual"/>
        </w:rPr>
        <w:tab/>
      </w:r>
      <w:r>
        <w:rPr>
          <w:noProof/>
        </w:rPr>
        <w:t>IETF MIMI</w:t>
      </w:r>
      <w:r>
        <w:rPr>
          <w:noProof/>
        </w:rPr>
        <w:tab/>
      </w:r>
      <w:r>
        <w:rPr>
          <w:noProof/>
        </w:rPr>
        <w:fldChar w:fldCharType="begin"/>
      </w:r>
      <w:r>
        <w:rPr>
          <w:noProof/>
        </w:rPr>
        <w:instrText xml:space="preserve"> PAGEREF _Toc167479107 \h </w:instrText>
      </w:r>
      <w:r>
        <w:rPr>
          <w:noProof/>
        </w:rPr>
      </w:r>
      <w:r>
        <w:rPr>
          <w:noProof/>
        </w:rPr>
        <w:fldChar w:fldCharType="separate"/>
      </w:r>
      <w:r>
        <w:rPr>
          <w:noProof/>
        </w:rPr>
        <w:t>12</w:t>
      </w:r>
      <w:r>
        <w:rPr>
          <w:noProof/>
        </w:rPr>
        <w:fldChar w:fldCharType="end"/>
      </w:r>
    </w:p>
    <w:p w14:paraId="43A47DCD" w14:textId="5FA2A292" w:rsidR="00995B96" w:rsidRDefault="00995B96">
      <w:pPr>
        <w:pStyle w:val="TOC3"/>
        <w:rPr>
          <w:rFonts w:asciiTheme="minorHAnsi" w:hAnsiTheme="minorHAnsi" w:cstheme="minorBidi"/>
          <w:noProof/>
          <w:kern w:val="2"/>
          <w:sz w:val="24"/>
          <w:szCs w:val="24"/>
          <w:lang w:val="en-US"/>
          <w14:ligatures w14:val="standardContextual"/>
        </w:rPr>
      </w:pPr>
      <w:r>
        <w:rPr>
          <w:noProof/>
        </w:rPr>
        <w:t>4.2.4</w:t>
      </w:r>
      <w:r>
        <w:rPr>
          <w:rFonts w:asciiTheme="minorHAnsi" w:hAnsiTheme="minorHAnsi" w:cstheme="minorBidi"/>
          <w:noProof/>
          <w:kern w:val="2"/>
          <w:sz w:val="24"/>
          <w:szCs w:val="24"/>
          <w:lang w:val="en-US"/>
          <w14:ligatures w14:val="standardContextual"/>
        </w:rPr>
        <w:tab/>
      </w:r>
      <w:r>
        <w:rPr>
          <w:noProof/>
        </w:rPr>
        <w:t>MPEG Media Messasing Application Format</w:t>
      </w:r>
      <w:r>
        <w:rPr>
          <w:noProof/>
        </w:rPr>
        <w:tab/>
      </w:r>
      <w:r>
        <w:rPr>
          <w:noProof/>
        </w:rPr>
        <w:fldChar w:fldCharType="begin"/>
      </w:r>
      <w:r>
        <w:rPr>
          <w:noProof/>
        </w:rPr>
        <w:instrText xml:space="preserve"> PAGEREF _Toc167479108 \h </w:instrText>
      </w:r>
      <w:r>
        <w:rPr>
          <w:noProof/>
        </w:rPr>
      </w:r>
      <w:r>
        <w:rPr>
          <w:noProof/>
        </w:rPr>
        <w:fldChar w:fldCharType="separate"/>
      </w:r>
      <w:r>
        <w:rPr>
          <w:noProof/>
        </w:rPr>
        <w:t>14</w:t>
      </w:r>
      <w:r>
        <w:rPr>
          <w:noProof/>
        </w:rPr>
        <w:fldChar w:fldCharType="end"/>
      </w:r>
    </w:p>
    <w:p w14:paraId="187B0BA6" w14:textId="19935B7F" w:rsidR="00995B96" w:rsidRDefault="00995B96">
      <w:pPr>
        <w:pStyle w:val="TOC2"/>
        <w:rPr>
          <w:rFonts w:asciiTheme="minorHAnsi" w:hAnsiTheme="minorHAnsi" w:cstheme="minorBidi"/>
          <w:noProof/>
          <w:kern w:val="2"/>
          <w:sz w:val="24"/>
          <w:szCs w:val="24"/>
          <w:lang w:val="en-US"/>
          <w14:ligatures w14:val="standardContextual"/>
        </w:rPr>
      </w:pPr>
      <w:r>
        <w:rPr>
          <w:noProof/>
        </w:rPr>
        <w:t>4.3</w:t>
      </w:r>
      <w:r>
        <w:rPr>
          <w:rFonts w:asciiTheme="minorHAnsi" w:hAnsiTheme="minorHAnsi" w:cstheme="minorBidi"/>
          <w:noProof/>
          <w:kern w:val="2"/>
          <w:sz w:val="24"/>
          <w:szCs w:val="24"/>
          <w:lang w:val="en-US"/>
          <w14:ligatures w14:val="standardContextual"/>
        </w:rPr>
        <w:tab/>
      </w:r>
      <w:r>
        <w:rPr>
          <w:noProof/>
        </w:rPr>
        <w:t>Industry Trends and Requirements</w:t>
      </w:r>
      <w:r>
        <w:rPr>
          <w:noProof/>
        </w:rPr>
        <w:tab/>
      </w:r>
      <w:r>
        <w:rPr>
          <w:noProof/>
        </w:rPr>
        <w:fldChar w:fldCharType="begin"/>
      </w:r>
      <w:r>
        <w:rPr>
          <w:noProof/>
        </w:rPr>
        <w:instrText xml:space="preserve"> PAGEREF _Toc167479109 \h </w:instrText>
      </w:r>
      <w:r>
        <w:rPr>
          <w:noProof/>
        </w:rPr>
      </w:r>
      <w:r>
        <w:rPr>
          <w:noProof/>
        </w:rPr>
        <w:fldChar w:fldCharType="separate"/>
      </w:r>
      <w:r>
        <w:rPr>
          <w:noProof/>
        </w:rPr>
        <w:t>14</w:t>
      </w:r>
      <w:r>
        <w:rPr>
          <w:noProof/>
        </w:rPr>
        <w:fldChar w:fldCharType="end"/>
      </w:r>
    </w:p>
    <w:p w14:paraId="437AA18B" w14:textId="5D3525D3" w:rsidR="00995B96" w:rsidRDefault="00995B96">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_Toc167479110 \h </w:instrText>
      </w:r>
      <w:r>
        <w:rPr>
          <w:noProof/>
        </w:rPr>
      </w:r>
      <w:r>
        <w:rPr>
          <w:noProof/>
        </w:rPr>
        <w:fldChar w:fldCharType="separate"/>
      </w:r>
      <w:r>
        <w:rPr>
          <w:noProof/>
        </w:rPr>
        <w:t>14</w:t>
      </w:r>
      <w:r>
        <w:rPr>
          <w:noProof/>
        </w:rPr>
        <w:fldChar w:fldCharType="end"/>
      </w:r>
    </w:p>
    <w:p w14:paraId="52941ADA" w14:textId="02943F23" w:rsidR="00995B96" w:rsidRDefault="00995B96">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Key Topic #1: Integration of TS 26.143 Capabilities and Profiles into IETF MIMI</w:t>
      </w:r>
      <w:r>
        <w:rPr>
          <w:noProof/>
        </w:rPr>
        <w:tab/>
      </w:r>
      <w:r>
        <w:rPr>
          <w:noProof/>
        </w:rPr>
        <w:fldChar w:fldCharType="begin"/>
      </w:r>
      <w:r>
        <w:rPr>
          <w:noProof/>
        </w:rPr>
        <w:instrText xml:space="preserve"> PAGEREF _Toc167479111 \h </w:instrText>
      </w:r>
      <w:r>
        <w:rPr>
          <w:noProof/>
        </w:rPr>
      </w:r>
      <w:r>
        <w:rPr>
          <w:noProof/>
        </w:rPr>
        <w:fldChar w:fldCharType="separate"/>
      </w:r>
      <w:r>
        <w:rPr>
          <w:noProof/>
        </w:rPr>
        <w:t>14</w:t>
      </w:r>
      <w:r>
        <w:rPr>
          <w:noProof/>
        </w:rPr>
        <w:fldChar w:fldCharType="end"/>
      </w:r>
    </w:p>
    <w:p w14:paraId="16D6F05E" w14:textId="6112B0DA"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_Toc167479112 \h </w:instrText>
      </w:r>
      <w:r>
        <w:rPr>
          <w:noProof/>
        </w:rPr>
      </w:r>
      <w:r>
        <w:rPr>
          <w:noProof/>
        </w:rPr>
        <w:fldChar w:fldCharType="separate"/>
      </w:r>
      <w:r>
        <w:rPr>
          <w:noProof/>
        </w:rPr>
        <w:t>14</w:t>
      </w:r>
      <w:r>
        <w:rPr>
          <w:noProof/>
        </w:rPr>
        <w:fldChar w:fldCharType="end"/>
      </w:r>
    </w:p>
    <w:p w14:paraId="4ED01173" w14:textId="48822DEA" w:rsidR="00995B96" w:rsidRDefault="00995B96">
      <w:pPr>
        <w:pStyle w:val="TOC1"/>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_Toc167479113 \h </w:instrText>
      </w:r>
      <w:r>
        <w:rPr>
          <w:noProof/>
        </w:rPr>
      </w:r>
      <w:r>
        <w:rPr>
          <w:noProof/>
        </w:rPr>
        <w:fldChar w:fldCharType="separate"/>
      </w:r>
      <w:r>
        <w:rPr>
          <w:noProof/>
        </w:rPr>
        <w:t>15</w:t>
      </w:r>
      <w:r>
        <w:rPr>
          <w:noProof/>
        </w:rPr>
        <w:fldChar w:fldCharType="end"/>
      </w:r>
    </w:p>
    <w:p w14:paraId="1F3A57AC" w14:textId="3E059657"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_Toc167479114 \h </w:instrText>
      </w:r>
      <w:r>
        <w:rPr>
          <w:noProof/>
        </w:rPr>
      </w:r>
      <w:r>
        <w:rPr>
          <w:noProof/>
        </w:rPr>
        <w:fldChar w:fldCharType="separate"/>
      </w:r>
      <w:r>
        <w:rPr>
          <w:noProof/>
        </w:rPr>
        <w:t>15</w:t>
      </w:r>
      <w:r>
        <w:rPr>
          <w:noProof/>
        </w:rPr>
        <w:fldChar w:fldCharType="end"/>
      </w:r>
    </w:p>
    <w:p w14:paraId="1C4234BB" w14:textId="190F57B7"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_Toc167479115 \h </w:instrText>
      </w:r>
      <w:r>
        <w:rPr>
          <w:noProof/>
        </w:rPr>
      </w:r>
      <w:r>
        <w:rPr>
          <w:noProof/>
        </w:rPr>
        <w:fldChar w:fldCharType="separate"/>
      </w:r>
      <w:r>
        <w:rPr>
          <w:noProof/>
        </w:rPr>
        <w:t>15</w:t>
      </w:r>
      <w:r>
        <w:rPr>
          <w:noProof/>
        </w:rPr>
        <w:fldChar w:fldCharType="end"/>
      </w:r>
    </w:p>
    <w:p w14:paraId="32EDBC35" w14:textId="39D4D2FF" w:rsidR="00995B96" w:rsidRDefault="00995B96">
      <w:pPr>
        <w:pStyle w:val="TOC2"/>
        <w:rPr>
          <w:rFonts w:asciiTheme="minorHAnsi" w:hAnsiTheme="minorHAnsi" w:cstheme="minorBidi"/>
          <w:noProof/>
          <w:kern w:val="2"/>
          <w:sz w:val="24"/>
          <w:szCs w:val="24"/>
          <w:lang w:val="en-US"/>
          <w14:ligatures w14:val="standardContextual"/>
        </w:rPr>
      </w:pPr>
      <w:r>
        <w:rPr>
          <w:noProof/>
        </w:rPr>
        <w:t>5.2</w:t>
      </w:r>
      <w:r>
        <w:rPr>
          <w:rFonts w:asciiTheme="minorHAnsi" w:hAnsiTheme="minorHAnsi" w:cstheme="minorBidi"/>
          <w:noProof/>
          <w:kern w:val="2"/>
          <w:sz w:val="24"/>
          <w:szCs w:val="24"/>
          <w:lang w:val="en-US"/>
          <w14:ligatures w14:val="standardContextual"/>
        </w:rPr>
        <w:tab/>
      </w:r>
      <w:r>
        <w:rPr>
          <w:noProof/>
        </w:rPr>
        <w:t>Key Topic #2: Support of advanced file format</w:t>
      </w:r>
      <w:r>
        <w:rPr>
          <w:noProof/>
        </w:rPr>
        <w:tab/>
      </w:r>
      <w:r>
        <w:rPr>
          <w:noProof/>
        </w:rPr>
        <w:fldChar w:fldCharType="begin"/>
      </w:r>
      <w:r>
        <w:rPr>
          <w:noProof/>
        </w:rPr>
        <w:instrText xml:space="preserve"> PAGEREF _Toc167479116 \h </w:instrText>
      </w:r>
      <w:r>
        <w:rPr>
          <w:noProof/>
        </w:rPr>
      </w:r>
      <w:r>
        <w:rPr>
          <w:noProof/>
        </w:rPr>
        <w:fldChar w:fldCharType="separate"/>
      </w:r>
      <w:r>
        <w:rPr>
          <w:noProof/>
        </w:rPr>
        <w:t>15</w:t>
      </w:r>
      <w:r>
        <w:rPr>
          <w:noProof/>
        </w:rPr>
        <w:fldChar w:fldCharType="end"/>
      </w:r>
    </w:p>
    <w:p w14:paraId="655A01A9" w14:textId="5F01B0CD"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_Toc167479117 \h </w:instrText>
      </w:r>
      <w:r>
        <w:rPr>
          <w:noProof/>
        </w:rPr>
      </w:r>
      <w:r>
        <w:rPr>
          <w:noProof/>
        </w:rPr>
        <w:fldChar w:fldCharType="separate"/>
      </w:r>
      <w:r>
        <w:rPr>
          <w:noProof/>
        </w:rPr>
        <w:t>15</w:t>
      </w:r>
      <w:r>
        <w:rPr>
          <w:noProof/>
        </w:rPr>
        <w:fldChar w:fldCharType="end"/>
      </w:r>
    </w:p>
    <w:p w14:paraId="48FEAA61" w14:textId="31DAC15C"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_Toc167479118 \h </w:instrText>
      </w:r>
      <w:r>
        <w:rPr>
          <w:noProof/>
        </w:rPr>
      </w:r>
      <w:r>
        <w:rPr>
          <w:noProof/>
        </w:rPr>
        <w:fldChar w:fldCharType="separate"/>
      </w:r>
      <w:r>
        <w:rPr>
          <w:noProof/>
        </w:rPr>
        <w:t>15</w:t>
      </w:r>
      <w:r>
        <w:rPr>
          <w:noProof/>
        </w:rPr>
        <w:fldChar w:fldCharType="end"/>
      </w:r>
    </w:p>
    <w:p w14:paraId="6CDB19FC" w14:textId="5D3EDDB6"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_Toc167479119 \h </w:instrText>
      </w:r>
      <w:r>
        <w:rPr>
          <w:noProof/>
        </w:rPr>
      </w:r>
      <w:r>
        <w:rPr>
          <w:noProof/>
        </w:rPr>
        <w:fldChar w:fldCharType="separate"/>
      </w:r>
      <w:r>
        <w:rPr>
          <w:noProof/>
        </w:rPr>
        <w:t>15</w:t>
      </w:r>
      <w:r>
        <w:rPr>
          <w:noProof/>
        </w:rPr>
        <w:fldChar w:fldCharType="end"/>
      </w:r>
    </w:p>
    <w:p w14:paraId="2C80D514" w14:textId="5A6CFB60"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_Toc167479120 \h </w:instrText>
      </w:r>
      <w:r>
        <w:rPr>
          <w:noProof/>
        </w:rPr>
      </w:r>
      <w:r>
        <w:rPr>
          <w:noProof/>
        </w:rPr>
        <w:fldChar w:fldCharType="separate"/>
      </w:r>
      <w:r>
        <w:rPr>
          <w:noProof/>
        </w:rPr>
        <w:t>15</w:t>
      </w:r>
      <w:r>
        <w:rPr>
          <w:noProof/>
        </w:rPr>
        <w:fldChar w:fldCharType="end"/>
      </w:r>
    </w:p>
    <w:p w14:paraId="657B35E8" w14:textId="310FE90A" w:rsidR="00995B96" w:rsidRDefault="00995B96">
      <w:pPr>
        <w:pStyle w:val="TOC2"/>
        <w:rPr>
          <w:rFonts w:asciiTheme="minorHAnsi" w:hAnsiTheme="minorHAnsi" w:cstheme="minorBidi"/>
          <w:noProof/>
          <w:kern w:val="2"/>
          <w:sz w:val="24"/>
          <w:szCs w:val="24"/>
          <w:lang w:val="en-US"/>
          <w14:ligatures w14:val="standardContextual"/>
        </w:rPr>
      </w:pPr>
      <w:r>
        <w:rPr>
          <w:noProof/>
        </w:rPr>
        <w:t>5.3</w:t>
      </w:r>
      <w:r>
        <w:rPr>
          <w:rFonts w:asciiTheme="minorHAnsi" w:hAnsiTheme="minorHAnsi" w:cstheme="minorBidi"/>
          <w:noProof/>
          <w:kern w:val="2"/>
          <w:sz w:val="24"/>
          <w:szCs w:val="24"/>
          <w:lang w:val="en-US"/>
          <w14:ligatures w14:val="standardContextual"/>
        </w:rPr>
        <w:tab/>
      </w:r>
      <w:r>
        <w:rPr>
          <w:noProof/>
        </w:rPr>
        <w:t>Key Topic #3: Support of external body content and late binding</w:t>
      </w:r>
      <w:r>
        <w:rPr>
          <w:noProof/>
        </w:rPr>
        <w:tab/>
      </w:r>
      <w:r>
        <w:rPr>
          <w:noProof/>
        </w:rPr>
        <w:fldChar w:fldCharType="begin"/>
      </w:r>
      <w:r>
        <w:rPr>
          <w:noProof/>
        </w:rPr>
        <w:instrText xml:space="preserve"> PAGEREF _Toc167479121 \h </w:instrText>
      </w:r>
      <w:r>
        <w:rPr>
          <w:noProof/>
        </w:rPr>
      </w:r>
      <w:r>
        <w:rPr>
          <w:noProof/>
        </w:rPr>
        <w:fldChar w:fldCharType="separate"/>
      </w:r>
      <w:r>
        <w:rPr>
          <w:noProof/>
        </w:rPr>
        <w:t>15</w:t>
      </w:r>
      <w:r>
        <w:rPr>
          <w:noProof/>
        </w:rPr>
        <w:fldChar w:fldCharType="end"/>
      </w:r>
    </w:p>
    <w:p w14:paraId="42CFF6B9" w14:textId="54FAA229"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_Toc167479122 \h </w:instrText>
      </w:r>
      <w:r>
        <w:rPr>
          <w:noProof/>
        </w:rPr>
      </w:r>
      <w:r>
        <w:rPr>
          <w:noProof/>
        </w:rPr>
        <w:fldChar w:fldCharType="separate"/>
      </w:r>
      <w:r>
        <w:rPr>
          <w:noProof/>
        </w:rPr>
        <w:t>15</w:t>
      </w:r>
      <w:r>
        <w:rPr>
          <w:noProof/>
        </w:rPr>
        <w:fldChar w:fldCharType="end"/>
      </w:r>
    </w:p>
    <w:p w14:paraId="3F38F132" w14:textId="513E47ED"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_Toc167479123 \h </w:instrText>
      </w:r>
      <w:r>
        <w:rPr>
          <w:noProof/>
        </w:rPr>
      </w:r>
      <w:r>
        <w:rPr>
          <w:noProof/>
        </w:rPr>
        <w:fldChar w:fldCharType="separate"/>
      </w:r>
      <w:r>
        <w:rPr>
          <w:noProof/>
        </w:rPr>
        <w:t>16</w:t>
      </w:r>
      <w:r>
        <w:rPr>
          <w:noProof/>
        </w:rPr>
        <w:fldChar w:fldCharType="end"/>
      </w:r>
    </w:p>
    <w:p w14:paraId="0689EAC7" w14:textId="05FECD77"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_Toc167479124 \h </w:instrText>
      </w:r>
      <w:r>
        <w:rPr>
          <w:noProof/>
        </w:rPr>
      </w:r>
      <w:r>
        <w:rPr>
          <w:noProof/>
        </w:rPr>
        <w:fldChar w:fldCharType="separate"/>
      </w:r>
      <w:r>
        <w:rPr>
          <w:noProof/>
        </w:rPr>
        <w:t>16</w:t>
      </w:r>
      <w:r>
        <w:rPr>
          <w:noProof/>
        </w:rPr>
        <w:fldChar w:fldCharType="end"/>
      </w:r>
    </w:p>
    <w:p w14:paraId="74007F13" w14:textId="781174A6"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_Toc167479125 \h </w:instrText>
      </w:r>
      <w:r>
        <w:rPr>
          <w:noProof/>
        </w:rPr>
      </w:r>
      <w:r>
        <w:rPr>
          <w:noProof/>
        </w:rPr>
        <w:fldChar w:fldCharType="separate"/>
      </w:r>
      <w:r>
        <w:rPr>
          <w:noProof/>
        </w:rPr>
        <w:t>16</w:t>
      </w:r>
      <w:r>
        <w:rPr>
          <w:noProof/>
        </w:rPr>
        <w:fldChar w:fldCharType="end"/>
      </w:r>
    </w:p>
    <w:p w14:paraId="5217F13D" w14:textId="7CCFD1E8" w:rsidR="00995B96" w:rsidRDefault="00995B96">
      <w:pPr>
        <w:pStyle w:val="TOC2"/>
        <w:rPr>
          <w:rFonts w:asciiTheme="minorHAnsi" w:hAnsiTheme="minorHAnsi" w:cstheme="minorBidi"/>
          <w:noProof/>
          <w:kern w:val="2"/>
          <w:sz w:val="24"/>
          <w:szCs w:val="24"/>
          <w:lang w:val="en-US"/>
          <w14:ligatures w14:val="standardContextual"/>
        </w:rPr>
      </w:pPr>
      <w:r>
        <w:rPr>
          <w:noProof/>
        </w:rPr>
        <w:t>5.4</w:t>
      </w:r>
      <w:r>
        <w:rPr>
          <w:rFonts w:asciiTheme="minorHAnsi" w:hAnsiTheme="minorHAnsi" w:cstheme="minorBidi"/>
          <w:noProof/>
          <w:kern w:val="2"/>
          <w:sz w:val="24"/>
          <w:szCs w:val="24"/>
          <w:lang w:val="en-US"/>
          <w14:ligatures w14:val="standardContextual"/>
        </w:rPr>
        <w:tab/>
      </w:r>
      <w:r>
        <w:rPr>
          <w:noProof/>
        </w:rPr>
        <w:t>Key Topic #4: DRM and encrypted content</w:t>
      </w:r>
      <w:r>
        <w:rPr>
          <w:noProof/>
        </w:rPr>
        <w:tab/>
      </w:r>
      <w:r>
        <w:rPr>
          <w:noProof/>
        </w:rPr>
        <w:fldChar w:fldCharType="begin"/>
      </w:r>
      <w:r>
        <w:rPr>
          <w:noProof/>
        </w:rPr>
        <w:instrText xml:space="preserve"> PAGEREF _Toc167479126 \h </w:instrText>
      </w:r>
      <w:r>
        <w:rPr>
          <w:noProof/>
        </w:rPr>
      </w:r>
      <w:r>
        <w:rPr>
          <w:noProof/>
        </w:rPr>
        <w:fldChar w:fldCharType="separate"/>
      </w:r>
      <w:r>
        <w:rPr>
          <w:noProof/>
        </w:rPr>
        <w:t>16</w:t>
      </w:r>
      <w:r>
        <w:rPr>
          <w:noProof/>
        </w:rPr>
        <w:fldChar w:fldCharType="end"/>
      </w:r>
    </w:p>
    <w:p w14:paraId="7B8E9C61" w14:textId="386A1443"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_Toc167479127 \h </w:instrText>
      </w:r>
      <w:r>
        <w:rPr>
          <w:noProof/>
        </w:rPr>
      </w:r>
      <w:r>
        <w:rPr>
          <w:noProof/>
        </w:rPr>
        <w:fldChar w:fldCharType="separate"/>
      </w:r>
      <w:r>
        <w:rPr>
          <w:noProof/>
        </w:rPr>
        <w:t>16</w:t>
      </w:r>
      <w:r>
        <w:rPr>
          <w:noProof/>
        </w:rPr>
        <w:fldChar w:fldCharType="end"/>
      </w:r>
    </w:p>
    <w:p w14:paraId="291232AC" w14:textId="2546F7BD"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_Toc167479128 \h </w:instrText>
      </w:r>
      <w:r>
        <w:rPr>
          <w:noProof/>
        </w:rPr>
      </w:r>
      <w:r>
        <w:rPr>
          <w:noProof/>
        </w:rPr>
        <w:fldChar w:fldCharType="separate"/>
      </w:r>
      <w:r>
        <w:rPr>
          <w:noProof/>
        </w:rPr>
        <w:t>16</w:t>
      </w:r>
      <w:r>
        <w:rPr>
          <w:noProof/>
        </w:rPr>
        <w:fldChar w:fldCharType="end"/>
      </w:r>
    </w:p>
    <w:p w14:paraId="3A2EA6A9" w14:textId="7D0A0712"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_Toc167479129 \h </w:instrText>
      </w:r>
      <w:r>
        <w:rPr>
          <w:noProof/>
        </w:rPr>
      </w:r>
      <w:r>
        <w:rPr>
          <w:noProof/>
        </w:rPr>
        <w:fldChar w:fldCharType="separate"/>
      </w:r>
      <w:r>
        <w:rPr>
          <w:noProof/>
        </w:rPr>
        <w:t>16</w:t>
      </w:r>
      <w:r>
        <w:rPr>
          <w:noProof/>
        </w:rPr>
        <w:fldChar w:fldCharType="end"/>
      </w:r>
    </w:p>
    <w:p w14:paraId="2ABC6163" w14:textId="749BE965"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_Toc167479130 \h </w:instrText>
      </w:r>
      <w:r>
        <w:rPr>
          <w:noProof/>
        </w:rPr>
      </w:r>
      <w:r>
        <w:rPr>
          <w:noProof/>
        </w:rPr>
        <w:fldChar w:fldCharType="separate"/>
      </w:r>
      <w:r>
        <w:rPr>
          <w:noProof/>
        </w:rPr>
        <w:t>16</w:t>
      </w:r>
      <w:r>
        <w:rPr>
          <w:noProof/>
        </w:rPr>
        <w:fldChar w:fldCharType="end"/>
      </w:r>
    </w:p>
    <w:p w14:paraId="17F0CB17" w14:textId="5B5379DB" w:rsidR="00995B96" w:rsidRDefault="00995B96">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Key Topic #5: Additional media experiences</w:t>
      </w:r>
      <w:r>
        <w:rPr>
          <w:noProof/>
        </w:rPr>
        <w:tab/>
      </w:r>
      <w:r>
        <w:rPr>
          <w:noProof/>
        </w:rPr>
        <w:fldChar w:fldCharType="begin"/>
      </w:r>
      <w:r>
        <w:rPr>
          <w:noProof/>
        </w:rPr>
        <w:instrText xml:space="preserve"> PAGEREF _Toc167479131 \h </w:instrText>
      </w:r>
      <w:r>
        <w:rPr>
          <w:noProof/>
        </w:rPr>
      </w:r>
      <w:r>
        <w:rPr>
          <w:noProof/>
        </w:rPr>
        <w:fldChar w:fldCharType="separate"/>
      </w:r>
      <w:r>
        <w:rPr>
          <w:noProof/>
        </w:rPr>
        <w:t>16</w:t>
      </w:r>
      <w:r>
        <w:rPr>
          <w:noProof/>
        </w:rPr>
        <w:fldChar w:fldCharType="end"/>
      </w:r>
    </w:p>
    <w:p w14:paraId="0BABE6B5" w14:textId="3C0DE480"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_Toc167479132 \h </w:instrText>
      </w:r>
      <w:r>
        <w:rPr>
          <w:noProof/>
        </w:rPr>
      </w:r>
      <w:r>
        <w:rPr>
          <w:noProof/>
        </w:rPr>
        <w:fldChar w:fldCharType="separate"/>
      </w:r>
      <w:r>
        <w:rPr>
          <w:noProof/>
        </w:rPr>
        <w:t>16</w:t>
      </w:r>
      <w:r>
        <w:rPr>
          <w:noProof/>
        </w:rPr>
        <w:fldChar w:fldCharType="end"/>
      </w:r>
    </w:p>
    <w:p w14:paraId="5CBE6DD1" w14:textId="00F89ADF"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_Toc167479133 \h </w:instrText>
      </w:r>
      <w:r>
        <w:rPr>
          <w:noProof/>
        </w:rPr>
      </w:r>
      <w:r>
        <w:rPr>
          <w:noProof/>
        </w:rPr>
        <w:fldChar w:fldCharType="separate"/>
      </w:r>
      <w:r>
        <w:rPr>
          <w:noProof/>
        </w:rPr>
        <w:t>16</w:t>
      </w:r>
      <w:r>
        <w:rPr>
          <w:noProof/>
        </w:rPr>
        <w:fldChar w:fldCharType="end"/>
      </w:r>
    </w:p>
    <w:p w14:paraId="1087D062" w14:textId="248F4B51"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_Toc167479134 \h </w:instrText>
      </w:r>
      <w:r>
        <w:rPr>
          <w:noProof/>
        </w:rPr>
      </w:r>
      <w:r>
        <w:rPr>
          <w:noProof/>
        </w:rPr>
        <w:fldChar w:fldCharType="separate"/>
      </w:r>
      <w:r>
        <w:rPr>
          <w:noProof/>
        </w:rPr>
        <w:t>16</w:t>
      </w:r>
      <w:r>
        <w:rPr>
          <w:noProof/>
        </w:rPr>
        <w:fldChar w:fldCharType="end"/>
      </w:r>
    </w:p>
    <w:p w14:paraId="4551F0D4" w14:textId="3891420D"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_Toc167479135 \h </w:instrText>
      </w:r>
      <w:r>
        <w:rPr>
          <w:noProof/>
        </w:rPr>
      </w:r>
      <w:r>
        <w:rPr>
          <w:noProof/>
        </w:rPr>
        <w:fldChar w:fldCharType="separate"/>
      </w:r>
      <w:r>
        <w:rPr>
          <w:noProof/>
        </w:rPr>
        <w:t>16</w:t>
      </w:r>
      <w:r>
        <w:rPr>
          <w:noProof/>
        </w:rPr>
        <w:fldChar w:fldCharType="end"/>
      </w:r>
    </w:p>
    <w:p w14:paraId="7390DBD0" w14:textId="4833EDDE" w:rsidR="00995B96" w:rsidRDefault="00995B96">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Key Topic #6: Media Service Enabler</w:t>
      </w:r>
      <w:r>
        <w:rPr>
          <w:noProof/>
        </w:rPr>
        <w:tab/>
      </w:r>
      <w:r>
        <w:rPr>
          <w:noProof/>
        </w:rPr>
        <w:fldChar w:fldCharType="begin"/>
      </w:r>
      <w:r>
        <w:rPr>
          <w:noProof/>
        </w:rPr>
        <w:instrText xml:space="preserve"> PAGEREF _Toc167479136 \h </w:instrText>
      </w:r>
      <w:r>
        <w:rPr>
          <w:noProof/>
        </w:rPr>
      </w:r>
      <w:r>
        <w:rPr>
          <w:noProof/>
        </w:rPr>
        <w:fldChar w:fldCharType="separate"/>
      </w:r>
      <w:r>
        <w:rPr>
          <w:noProof/>
        </w:rPr>
        <w:t>16</w:t>
      </w:r>
      <w:r>
        <w:rPr>
          <w:noProof/>
        </w:rPr>
        <w:fldChar w:fldCharType="end"/>
      </w:r>
    </w:p>
    <w:p w14:paraId="174DC2DC" w14:textId="5675ABA9"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_Toc167479137 \h </w:instrText>
      </w:r>
      <w:r>
        <w:rPr>
          <w:noProof/>
        </w:rPr>
      </w:r>
      <w:r>
        <w:rPr>
          <w:noProof/>
        </w:rPr>
        <w:fldChar w:fldCharType="separate"/>
      </w:r>
      <w:r>
        <w:rPr>
          <w:noProof/>
        </w:rPr>
        <w:t>16</w:t>
      </w:r>
      <w:r>
        <w:rPr>
          <w:noProof/>
        </w:rPr>
        <w:fldChar w:fldCharType="end"/>
      </w:r>
    </w:p>
    <w:p w14:paraId="1D3934FC" w14:textId="159CEE25"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_Toc167479138 \h </w:instrText>
      </w:r>
      <w:r>
        <w:rPr>
          <w:noProof/>
        </w:rPr>
      </w:r>
      <w:r>
        <w:rPr>
          <w:noProof/>
        </w:rPr>
        <w:fldChar w:fldCharType="separate"/>
      </w:r>
      <w:r>
        <w:rPr>
          <w:noProof/>
        </w:rPr>
        <w:t>17</w:t>
      </w:r>
      <w:r>
        <w:rPr>
          <w:noProof/>
        </w:rPr>
        <w:fldChar w:fldCharType="end"/>
      </w:r>
    </w:p>
    <w:p w14:paraId="36B270D4" w14:textId="495B8806"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_Toc167479139 \h </w:instrText>
      </w:r>
      <w:r>
        <w:rPr>
          <w:noProof/>
        </w:rPr>
      </w:r>
      <w:r>
        <w:rPr>
          <w:noProof/>
        </w:rPr>
        <w:fldChar w:fldCharType="separate"/>
      </w:r>
      <w:r>
        <w:rPr>
          <w:noProof/>
        </w:rPr>
        <w:t>17</w:t>
      </w:r>
      <w:r>
        <w:rPr>
          <w:noProof/>
        </w:rPr>
        <w:fldChar w:fldCharType="end"/>
      </w:r>
    </w:p>
    <w:p w14:paraId="769F4137" w14:textId="3C1F62DF"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_Toc167479140 \h </w:instrText>
      </w:r>
      <w:r>
        <w:rPr>
          <w:noProof/>
        </w:rPr>
      </w:r>
      <w:r>
        <w:rPr>
          <w:noProof/>
        </w:rPr>
        <w:fldChar w:fldCharType="separate"/>
      </w:r>
      <w:r>
        <w:rPr>
          <w:noProof/>
        </w:rPr>
        <w:t>17</w:t>
      </w:r>
      <w:r>
        <w:rPr>
          <w:noProof/>
        </w:rPr>
        <w:fldChar w:fldCharType="end"/>
      </w:r>
    </w:p>
    <w:p w14:paraId="5695D0C4" w14:textId="4EA78860" w:rsidR="00995B96" w:rsidRDefault="00995B96">
      <w:pPr>
        <w:pStyle w:val="TOC2"/>
        <w:rPr>
          <w:rFonts w:asciiTheme="minorHAnsi" w:hAnsiTheme="minorHAnsi" w:cstheme="minorBidi"/>
          <w:noProof/>
          <w:kern w:val="2"/>
          <w:sz w:val="24"/>
          <w:szCs w:val="24"/>
          <w:lang w:val="en-US"/>
          <w14:ligatures w14:val="standardContextual"/>
        </w:rPr>
      </w:pPr>
      <w:r>
        <w:rPr>
          <w:noProof/>
        </w:rPr>
        <w:t>5.X</w:t>
      </w:r>
      <w:r>
        <w:rPr>
          <w:rFonts w:asciiTheme="minorHAnsi" w:hAnsiTheme="minorHAnsi" w:cstheme="minorBidi"/>
          <w:noProof/>
          <w:kern w:val="2"/>
          <w:sz w:val="24"/>
          <w:szCs w:val="24"/>
          <w:lang w:val="en-US"/>
          <w14:ligatures w14:val="standardContextual"/>
        </w:rPr>
        <w:tab/>
      </w:r>
      <w:r>
        <w:rPr>
          <w:noProof/>
        </w:rPr>
        <w:t>Key Topic #X: &lt;New Topic&gt;</w:t>
      </w:r>
      <w:r>
        <w:rPr>
          <w:noProof/>
        </w:rPr>
        <w:tab/>
      </w:r>
      <w:r>
        <w:rPr>
          <w:noProof/>
        </w:rPr>
        <w:fldChar w:fldCharType="begin"/>
      </w:r>
      <w:r>
        <w:rPr>
          <w:noProof/>
        </w:rPr>
        <w:instrText xml:space="preserve"> PAGEREF _Toc167479141 \h </w:instrText>
      </w:r>
      <w:r>
        <w:rPr>
          <w:noProof/>
        </w:rPr>
      </w:r>
      <w:r>
        <w:rPr>
          <w:noProof/>
        </w:rPr>
        <w:fldChar w:fldCharType="separate"/>
      </w:r>
      <w:r>
        <w:rPr>
          <w:noProof/>
        </w:rPr>
        <w:t>17</w:t>
      </w:r>
      <w:r>
        <w:rPr>
          <w:noProof/>
        </w:rPr>
        <w:fldChar w:fldCharType="end"/>
      </w:r>
    </w:p>
    <w:p w14:paraId="4C76DDB9" w14:textId="5651C03A"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_Toc167479142 \h </w:instrText>
      </w:r>
      <w:r>
        <w:rPr>
          <w:noProof/>
        </w:rPr>
      </w:r>
      <w:r>
        <w:rPr>
          <w:noProof/>
        </w:rPr>
        <w:fldChar w:fldCharType="separate"/>
      </w:r>
      <w:r>
        <w:rPr>
          <w:noProof/>
        </w:rPr>
        <w:t>17</w:t>
      </w:r>
      <w:r>
        <w:rPr>
          <w:noProof/>
        </w:rPr>
        <w:fldChar w:fldCharType="end"/>
      </w:r>
    </w:p>
    <w:p w14:paraId="0724D8FA" w14:textId="6609E521"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_Toc167479143 \h </w:instrText>
      </w:r>
      <w:r>
        <w:rPr>
          <w:noProof/>
        </w:rPr>
      </w:r>
      <w:r>
        <w:rPr>
          <w:noProof/>
        </w:rPr>
        <w:fldChar w:fldCharType="separate"/>
      </w:r>
      <w:r>
        <w:rPr>
          <w:noProof/>
        </w:rPr>
        <w:t>17</w:t>
      </w:r>
      <w:r>
        <w:rPr>
          <w:noProof/>
        </w:rPr>
        <w:fldChar w:fldCharType="end"/>
      </w:r>
    </w:p>
    <w:p w14:paraId="2BA4AF56" w14:textId="247001D9"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_Toc167479144 \h </w:instrText>
      </w:r>
      <w:r>
        <w:rPr>
          <w:noProof/>
        </w:rPr>
      </w:r>
      <w:r>
        <w:rPr>
          <w:noProof/>
        </w:rPr>
        <w:fldChar w:fldCharType="separate"/>
      </w:r>
      <w:r>
        <w:rPr>
          <w:noProof/>
        </w:rPr>
        <w:t>17</w:t>
      </w:r>
      <w:r>
        <w:rPr>
          <w:noProof/>
        </w:rPr>
        <w:fldChar w:fldCharType="end"/>
      </w:r>
    </w:p>
    <w:p w14:paraId="67E738C7" w14:textId="08962673" w:rsidR="00995B96" w:rsidRDefault="00995B96">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_Toc167479145 \h </w:instrText>
      </w:r>
      <w:r>
        <w:rPr>
          <w:noProof/>
        </w:rPr>
      </w:r>
      <w:r>
        <w:rPr>
          <w:noProof/>
        </w:rPr>
        <w:fldChar w:fldCharType="separate"/>
      </w:r>
      <w:r>
        <w:rPr>
          <w:noProof/>
        </w:rPr>
        <w:t>17</w:t>
      </w:r>
      <w:r>
        <w:rPr>
          <w:noProof/>
        </w:rPr>
        <w:fldChar w:fldCharType="end"/>
      </w:r>
    </w:p>
    <w:p w14:paraId="2C7A0F86" w14:textId="48D1E687" w:rsidR="00995B96" w:rsidRDefault="00995B96">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_Toc167479146 \h </w:instrText>
      </w:r>
      <w:r>
        <w:rPr>
          <w:noProof/>
        </w:rPr>
      </w:r>
      <w:r>
        <w:rPr>
          <w:noProof/>
        </w:rPr>
        <w:fldChar w:fldCharType="separate"/>
      </w:r>
      <w:r>
        <w:rPr>
          <w:noProof/>
        </w:rPr>
        <w:t>18</w:t>
      </w:r>
      <w:r>
        <w:rPr>
          <w:noProof/>
        </w:rPr>
        <w:fldChar w:fldCharType="end"/>
      </w:r>
    </w:p>
    <w:p w14:paraId="61B24A5D" w14:textId="5C7270BD" w:rsidR="00995B96" w:rsidRDefault="00995B96">
      <w:pPr>
        <w:pStyle w:val="TOC2"/>
        <w:rPr>
          <w:rFonts w:asciiTheme="minorHAnsi" w:hAnsiTheme="minorHAnsi" w:cstheme="minorBidi"/>
          <w:noProof/>
          <w:kern w:val="2"/>
          <w:sz w:val="24"/>
          <w:szCs w:val="24"/>
          <w:lang w:val="en-US"/>
          <w14:ligatures w14:val="standardContextual"/>
        </w:rPr>
      </w:pPr>
      <w:r w:rsidRPr="0016502F">
        <w:rPr>
          <w:noProof/>
          <w:lang w:val="en-US"/>
        </w:rPr>
        <w:t>6.1</w:t>
      </w:r>
      <w:r>
        <w:rPr>
          <w:rFonts w:asciiTheme="minorHAnsi" w:hAnsiTheme="minorHAnsi" w:cstheme="minorBidi"/>
          <w:noProof/>
          <w:kern w:val="2"/>
          <w:sz w:val="24"/>
          <w:szCs w:val="24"/>
          <w:lang w:val="en-US"/>
          <w14:ligatures w14:val="standardContextual"/>
        </w:rPr>
        <w:tab/>
      </w:r>
      <w:r w:rsidRPr="0016502F">
        <w:rPr>
          <w:noProof/>
          <w:lang w:val="en-US"/>
        </w:rPr>
        <w:t>List of Conclusions</w:t>
      </w:r>
      <w:r>
        <w:rPr>
          <w:noProof/>
        </w:rPr>
        <w:tab/>
      </w:r>
      <w:r>
        <w:rPr>
          <w:noProof/>
        </w:rPr>
        <w:fldChar w:fldCharType="begin"/>
      </w:r>
      <w:r>
        <w:rPr>
          <w:noProof/>
        </w:rPr>
        <w:instrText xml:space="preserve"> PAGEREF _Toc167479147 \h </w:instrText>
      </w:r>
      <w:r>
        <w:rPr>
          <w:noProof/>
        </w:rPr>
      </w:r>
      <w:r>
        <w:rPr>
          <w:noProof/>
        </w:rPr>
        <w:fldChar w:fldCharType="separate"/>
      </w:r>
      <w:r>
        <w:rPr>
          <w:noProof/>
        </w:rPr>
        <w:t>18</w:t>
      </w:r>
      <w:r>
        <w:rPr>
          <w:noProof/>
        </w:rPr>
        <w:fldChar w:fldCharType="end"/>
      </w:r>
    </w:p>
    <w:p w14:paraId="0FDBC4F4" w14:textId="388B9870" w:rsidR="00995B96" w:rsidRDefault="00995B96">
      <w:pPr>
        <w:pStyle w:val="TOC2"/>
        <w:rPr>
          <w:rFonts w:asciiTheme="minorHAnsi" w:hAnsiTheme="minorHAnsi" w:cstheme="minorBidi"/>
          <w:noProof/>
          <w:kern w:val="2"/>
          <w:sz w:val="24"/>
          <w:szCs w:val="24"/>
          <w:lang w:val="en-US"/>
          <w14:ligatures w14:val="standardContextual"/>
        </w:rPr>
      </w:pPr>
      <w:r w:rsidRPr="0016502F">
        <w:rPr>
          <w:noProof/>
          <w:lang w:val="en-US"/>
        </w:rPr>
        <w:t>6.2</w:t>
      </w:r>
      <w:r>
        <w:rPr>
          <w:rFonts w:asciiTheme="minorHAnsi" w:hAnsiTheme="minorHAnsi" w:cstheme="minorBidi"/>
          <w:noProof/>
          <w:kern w:val="2"/>
          <w:sz w:val="24"/>
          <w:szCs w:val="24"/>
          <w:lang w:val="en-US"/>
          <w14:ligatures w14:val="standardContextual"/>
        </w:rPr>
        <w:tab/>
      </w:r>
      <w:r w:rsidRPr="0016502F">
        <w:rPr>
          <w:noProof/>
          <w:lang w:val="en-US"/>
        </w:rPr>
        <w:t>Key Topic #1:</w:t>
      </w:r>
      <w:r>
        <w:rPr>
          <w:noProof/>
        </w:rPr>
        <w:tab/>
      </w:r>
      <w:r>
        <w:rPr>
          <w:noProof/>
        </w:rPr>
        <w:fldChar w:fldCharType="begin"/>
      </w:r>
      <w:r>
        <w:rPr>
          <w:noProof/>
        </w:rPr>
        <w:instrText xml:space="preserve"> PAGEREF _Toc167479148 \h </w:instrText>
      </w:r>
      <w:r>
        <w:rPr>
          <w:noProof/>
        </w:rPr>
      </w:r>
      <w:r>
        <w:rPr>
          <w:noProof/>
        </w:rPr>
        <w:fldChar w:fldCharType="separate"/>
      </w:r>
      <w:r>
        <w:rPr>
          <w:noProof/>
        </w:rPr>
        <w:t>18</w:t>
      </w:r>
      <w:r>
        <w:rPr>
          <w:noProof/>
        </w:rPr>
        <w:fldChar w:fldCharType="end"/>
      </w:r>
    </w:p>
    <w:p w14:paraId="7D1F7F15" w14:textId="4525C620" w:rsidR="00995B96" w:rsidRDefault="00995B96">
      <w:pPr>
        <w:pStyle w:val="TOC1"/>
        <w:rPr>
          <w:rFonts w:asciiTheme="minorHAnsi" w:hAnsiTheme="minorHAnsi" w:cstheme="minorBidi"/>
          <w:noProof/>
          <w:kern w:val="2"/>
          <w:sz w:val="24"/>
          <w:szCs w:val="24"/>
          <w:lang w:val="en-US"/>
          <w14:ligatures w14:val="standardContextual"/>
        </w:rPr>
      </w:pPr>
      <w:r>
        <w:rPr>
          <w:noProof/>
        </w:rPr>
        <w:lastRenderedPageBreak/>
        <w:t>7</w:t>
      </w:r>
      <w:r>
        <w:rPr>
          <w:rFonts w:asciiTheme="minorHAnsi" w:hAnsiTheme="minorHAnsi" w:cstheme="minorBidi"/>
          <w:noProof/>
          <w:kern w:val="2"/>
          <w:sz w:val="24"/>
          <w:szCs w:val="24"/>
          <w:lang w:val="en-US"/>
          <w14:ligatures w14:val="standardContextual"/>
        </w:rPr>
        <w:tab/>
      </w:r>
      <w:r>
        <w:rPr>
          <w:noProof/>
        </w:rPr>
        <w:t>Recommendations</w:t>
      </w:r>
      <w:r>
        <w:rPr>
          <w:noProof/>
        </w:rPr>
        <w:tab/>
      </w:r>
      <w:r>
        <w:rPr>
          <w:noProof/>
        </w:rPr>
        <w:fldChar w:fldCharType="begin"/>
      </w:r>
      <w:r>
        <w:rPr>
          <w:noProof/>
        </w:rPr>
        <w:instrText xml:space="preserve"> PAGEREF _Toc167479149 \h </w:instrText>
      </w:r>
      <w:r>
        <w:rPr>
          <w:noProof/>
        </w:rPr>
      </w:r>
      <w:r>
        <w:rPr>
          <w:noProof/>
        </w:rPr>
        <w:fldChar w:fldCharType="separate"/>
      </w:r>
      <w:r>
        <w:rPr>
          <w:noProof/>
        </w:rPr>
        <w:t>18</w:t>
      </w:r>
      <w:r>
        <w:rPr>
          <w:noProof/>
        </w:rPr>
        <w:fldChar w:fldCharType="end"/>
      </w:r>
    </w:p>
    <w:p w14:paraId="3C5B3C8B" w14:textId="75334E95" w:rsidR="00995B96" w:rsidRDefault="00995B96">
      <w:pPr>
        <w:pStyle w:val="TOC9"/>
        <w:rPr>
          <w:rFonts w:asciiTheme="minorHAnsi"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_Toc167479150 \h </w:instrText>
      </w:r>
      <w:r>
        <w:rPr>
          <w:noProof/>
        </w:rPr>
      </w:r>
      <w:r>
        <w:rPr>
          <w:noProof/>
        </w:rPr>
        <w:fldChar w:fldCharType="separate"/>
      </w:r>
      <w:r>
        <w:rPr>
          <w:noProof/>
        </w:rPr>
        <w:t>19</w:t>
      </w:r>
      <w:r>
        <w:rPr>
          <w:noProof/>
        </w:rPr>
        <w:fldChar w:fldCharType="end"/>
      </w:r>
    </w:p>
    <w:p w14:paraId="65245540" w14:textId="42913719"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48416531"/>
      <w:bookmarkStart w:id="18" w:name="_Toc167479095"/>
      <w:bookmarkEnd w:id="16"/>
      <w:r w:rsidRPr="00822E86">
        <w:lastRenderedPageBreak/>
        <w:t>Foreword</w:t>
      </w:r>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0" w:name="introduction"/>
      <w:bookmarkEnd w:id="20"/>
      <w:r w:rsidRPr="00822E86">
        <w:br w:type="page"/>
      </w:r>
      <w:bookmarkStart w:id="21" w:name="scope"/>
      <w:bookmarkStart w:id="22" w:name="_Hlk500943653"/>
      <w:bookmarkStart w:id="23" w:name="_Toc167479096"/>
      <w:bookmarkEnd w:id="21"/>
      <w:r w:rsidR="003665E0" w:rsidRPr="00822E86">
        <w:lastRenderedPageBreak/>
        <w:t>1</w:t>
      </w:r>
      <w:r w:rsidR="003665E0" w:rsidRPr="00822E86">
        <w:tab/>
        <w:t>Scope</w:t>
      </w:r>
      <w:bookmarkEnd w:id="23"/>
    </w:p>
    <w:p w14:paraId="7CB4EA46" w14:textId="77777777" w:rsidR="003665E0" w:rsidRPr="000F6247" w:rsidRDefault="003665E0" w:rsidP="003665E0">
      <w:pPr>
        <w:pStyle w:val="EditorsNote"/>
      </w:pPr>
      <w:r>
        <w:t>Editor’s Note:</w:t>
      </w:r>
      <w:r>
        <w:tab/>
        <w:t>This clause is currently a copy of the agreed study item in SP-240477</w:t>
      </w:r>
      <w:r w:rsidRPr="004D7CA4">
        <w:t>.</w:t>
      </w:r>
      <w:r>
        <w:t xml:space="preserve"> Updates are expected once the Technical Report has progressed.</w:t>
      </w:r>
    </w:p>
    <w:p w14:paraId="438C7EA8" w14:textId="77777777" w:rsidR="003665E0" w:rsidRDefault="003665E0" w:rsidP="003665E0">
      <w:pPr>
        <w:rPr>
          <w:lang w:eastAsia="ja-JP"/>
        </w:rPr>
      </w:pPr>
      <w:bookmarkStart w:id="24" w:name="references"/>
      <w:bookmarkStart w:id="25" w:name="_Toc148416533"/>
      <w:bookmarkEnd w:id="24"/>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3" w:history="1">
        <w:r w:rsidRPr="00AC0B33">
          <w:rPr>
            <w:rFonts w:eastAsia="Malgun Gothic"/>
            <w:lang w:eastAsia="ko-KR"/>
          </w:rPr>
          <w:t>https://datatracker.ietf.org/wg/mimi/about/</w:t>
        </w:r>
      </w:hyperlink>
      <w:r w:rsidRPr="00AC0B33">
        <w:rPr>
          <w:rFonts w:eastAsia="Malgun Gothic"/>
          <w:lang w:eastAsia="ko-KR"/>
        </w:rPr>
        <w:t xml:space="preserve">. MPEG Systems has initiated a project referred to as "Messaging Media Application Format (MeMAF)." </w:t>
      </w:r>
      <w:bookmarkStart w:id="26" w:name="_Hlk156908672"/>
      <w:r w:rsidRPr="00AC0B33">
        <w:rPr>
          <w:rFonts w:eastAsia="Malgun Gothic"/>
          <w:lang w:eastAsia="ko-KR"/>
        </w:rPr>
        <w:t>The considered scope of this project is the definition of a Media Application Format that primarily can be used for Messaging Services</w:t>
      </w:r>
      <w:bookmarkEnd w:id="26"/>
      <w:r w:rsidRPr="00AC0B33">
        <w:rPr>
          <w:rFonts w:eastAsia="Malgun Gothic"/>
          <w:lang w:eastAsia="ko-KR"/>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lastRenderedPageBreak/>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11477D" w14:textId="77777777" w:rsidR="003665E0" w:rsidRPr="00AC0B33" w:rsidRDefault="003665E0" w:rsidP="003665E0">
      <w:pPr>
        <w:spacing w:after="160" w:line="259" w:lineRule="auto"/>
        <w:rPr>
          <w:rFonts w:eastAsia="Malgun Gothic"/>
          <w:lang w:eastAsia="ko-KR"/>
        </w:rPr>
      </w:pPr>
      <w:bookmarkStart w:id="27" w:name="_Hlk29478278"/>
      <w:bookmarkStart w:id="28"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Specifically, for each of the above key topics, the following objectives </w:t>
      </w:r>
      <w:r>
        <w:rPr>
          <w:rFonts w:eastAsia="Malgun Gothic"/>
          <w:lang w:eastAsia="ko-KR"/>
        </w:rPr>
        <w:t>are addressed</w:t>
      </w:r>
      <w:r w:rsidRPr="00AC0B33">
        <w:rPr>
          <w:rFonts w:eastAsia="Malgun Gothic"/>
          <w:lang w:eastAsia="ko-KR"/>
        </w:rPr>
        <w:t>:</w:t>
      </w:r>
    </w:p>
    <w:bookmarkEnd w:id="27"/>
    <w:bookmarkEnd w:id="28"/>
    <w:p w14:paraId="02F0449B" w14:textId="77777777" w:rsidR="003665E0" w:rsidRPr="00AC0B33" w:rsidRDefault="003665E0" w:rsidP="003665E0">
      <w:pPr>
        <w:ind w:left="568" w:hanging="284"/>
        <w:rPr>
          <w:rFonts w:eastAsia="Malgun Gothic"/>
          <w:lang w:val="en-US"/>
        </w:rPr>
      </w:pPr>
      <w:r w:rsidRPr="00AC0B33">
        <w:rPr>
          <w:rFonts w:eastAsia="Malgun Gothic"/>
          <w:lang w:val="en-US"/>
        </w:rPr>
        <w:t>1.</w:t>
      </w:r>
      <w:r w:rsidRPr="00AC0B33">
        <w:rPr>
          <w:rFonts w:eastAsia="Malgun Gothic"/>
          <w:lang w:val="en-US"/>
        </w:rPr>
        <w:tab/>
        <w:t>Document</w:t>
      </w:r>
      <w:r>
        <w:rPr>
          <w:rFonts w:eastAsia="Malgun Gothic"/>
          <w:lang w:val="en-US"/>
        </w:rPr>
        <w:t>ing</w:t>
      </w:r>
      <w:r w:rsidRPr="00AC0B33">
        <w:rPr>
          <w:rFonts w:eastAsia="Malgun Gothic"/>
          <w:lang w:val="en-US"/>
        </w:rPr>
        <w:t xml:space="preserve"> the above key topics A-E </w:t>
      </w:r>
    </w:p>
    <w:p w14:paraId="568498A4" w14:textId="77777777" w:rsidR="003665E0" w:rsidRPr="00AC0B33" w:rsidRDefault="003665E0" w:rsidP="003665E0">
      <w:pPr>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37E0BD79" w14:textId="77777777" w:rsidR="003665E0" w:rsidRPr="00AC0B33" w:rsidRDefault="003665E0" w:rsidP="003665E0">
      <w:pPr>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43D19908" w14:textId="77777777" w:rsidR="003665E0" w:rsidRPr="00AC0B33" w:rsidRDefault="003665E0" w:rsidP="003665E0">
      <w:pPr>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5AE8AC16" w14:textId="77777777" w:rsidR="003665E0" w:rsidRPr="00AC0B33" w:rsidRDefault="003665E0" w:rsidP="003665E0">
      <w:pPr>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2B1E9C37" w14:textId="77777777" w:rsidR="003665E0" w:rsidRPr="00AC0B33" w:rsidRDefault="003665E0" w:rsidP="003665E0">
      <w:pPr>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505BA3C0" w14:textId="77777777" w:rsidR="003665E0" w:rsidRPr="00AC0B33" w:rsidRDefault="003665E0" w:rsidP="003665E0">
      <w:pPr>
        <w:ind w:left="568"/>
        <w:rPr>
          <w:rFonts w:eastAsia="Malgun Gothic"/>
          <w:lang w:val="en-US"/>
        </w:rPr>
      </w:pPr>
      <w:r w:rsidRPr="00AC0B33">
        <w:rPr>
          <w:rFonts w:eastAsia="Malgun Gothic"/>
          <w:lang w:val="en-US"/>
        </w:rPr>
        <w:t xml:space="preserve">in more detail, in particular how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66A5D84F" w14:textId="77777777" w:rsidR="003665E0" w:rsidRPr="00AC0B33" w:rsidRDefault="003665E0" w:rsidP="003665E0">
      <w:pPr>
        <w:ind w:left="568" w:hanging="284"/>
        <w:rPr>
          <w:rFonts w:eastAsia="Malgun Gothic"/>
          <w:lang w:val="en-US"/>
        </w:rPr>
      </w:pPr>
      <w:r w:rsidRPr="00AC0B33">
        <w:rPr>
          <w:rFonts w:eastAsia="Malgun Gothic"/>
          <w:lang w:val="en-US"/>
        </w:rPr>
        <w:t>2.</w:t>
      </w:r>
      <w:r w:rsidRPr="00AC0B33">
        <w:rPr>
          <w:rFonts w:eastAsia="Malgun Gothic"/>
          <w:lang w:val="en-US"/>
        </w:rPr>
        <w:tab/>
        <w:t>Study the integration of TS 26.143 capabilities and profiles into IETF MIMI content formats based on the issue A above</w:t>
      </w:r>
    </w:p>
    <w:p w14:paraId="03684D8F" w14:textId="77777777" w:rsidR="003665E0" w:rsidRPr="00AC0B33" w:rsidRDefault="003665E0" w:rsidP="003665E0">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taking into account the key topics identified in objective 1. </w:t>
      </w:r>
    </w:p>
    <w:p w14:paraId="537407EB" w14:textId="77777777" w:rsidR="003665E0" w:rsidRPr="00AC0B33" w:rsidRDefault="003665E0" w:rsidP="003665E0">
      <w:pPr>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25609937" w14:textId="77777777" w:rsidR="003665E0" w:rsidRPr="00AC0B33" w:rsidRDefault="003665E0" w:rsidP="003665E0">
      <w:pPr>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05E29A77" w14:textId="77777777" w:rsidR="003665E0" w:rsidRPr="00BA3EF8" w:rsidRDefault="003665E0" w:rsidP="003665E0">
      <w:pPr>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614C85A5" w14:textId="77777777" w:rsidR="003665E0" w:rsidRPr="00822E86" w:rsidRDefault="003665E0" w:rsidP="003665E0">
      <w:pPr>
        <w:pStyle w:val="Heading1"/>
      </w:pPr>
      <w:bookmarkStart w:id="29" w:name="_Toc167479097"/>
      <w:r w:rsidRPr="00822E86">
        <w:t>2</w:t>
      </w:r>
      <w:r w:rsidRPr="00822E86">
        <w:tab/>
        <w:t>References</w:t>
      </w:r>
      <w:bookmarkEnd w:id="25"/>
      <w:bookmarkEnd w:id="29"/>
    </w:p>
    <w:p w14:paraId="4FAFF08B" w14:textId="77777777" w:rsidR="003665E0" w:rsidRPr="00822E86" w:rsidRDefault="003665E0" w:rsidP="003665E0">
      <w:r w:rsidRPr="00822E86">
        <w:t>The following documents contain provisions which, through reference in this text, constitute provisions of the present document.</w:t>
      </w:r>
    </w:p>
    <w:p w14:paraId="2BABEA07" w14:textId="77777777" w:rsidR="003665E0" w:rsidRPr="00822E86" w:rsidRDefault="003665E0" w:rsidP="003665E0">
      <w:pPr>
        <w:pStyle w:val="B1"/>
      </w:pPr>
      <w:r w:rsidRPr="00822E86">
        <w:t>-</w:t>
      </w:r>
      <w:r w:rsidRPr="00822E86">
        <w:tab/>
        <w:t>References are either specific (identified by date of publication, edition number, version number, etc.) or non</w:t>
      </w:r>
      <w:r w:rsidRPr="00822E86">
        <w:noBreakHyphen/>
        <w:t>specific.</w:t>
      </w:r>
    </w:p>
    <w:p w14:paraId="7D3DC6BC" w14:textId="77777777" w:rsidR="003665E0" w:rsidRPr="00822E86" w:rsidRDefault="003665E0" w:rsidP="003665E0">
      <w:pPr>
        <w:pStyle w:val="B1"/>
      </w:pPr>
      <w:r w:rsidRPr="00822E86">
        <w:t>-</w:t>
      </w:r>
      <w:r w:rsidRPr="00822E86">
        <w:tab/>
        <w:t>For a specific reference, subsequent revisions do not apply.</w:t>
      </w:r>
    </w:p>
    <w:p w14:paraId="45FE2357" w14:textId="77777777" w:rsidR="003665E0" w:rsidRPr="00822E86" w:rsidRDefault="003665E0" w:rsidP="003665E0">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419EA2FD" w14:textId="77777777" w:rsidR="003665E0" w:rsidRDefault="003665E0" w:rsidP="003665E0">
      <w:pPr>
        <w:pStyle w:val="EX"/>
      </w:pPr>
      <w:r w:rsidRPr="00822E86">
        <w:t>[1]</w:t>
      </w:r>
      <w:r w:rsidRPr="00822E86">
        <w:tab/>
        <w:t>3GPP</w:t>
      </w:r>
      <w:r>
        <w:t> </w:t>
      </w:r>
      <w:r w:rsidRPr="00822E86">
        <w:t>TR</w:t>
      </w:r>
      <w:r>
        <w:t> </w:t>
      </w:r>
      <w:r w:rsidRPr="00822E86">
        <w:t>21.905: "Vocabulary for 3GPP Specifications".</w:t>
      </w:r>
    </w:p>
    <w:p w14:paraId="7DDF8A57" w14:textId="77777777" w:rsidR="003665E0" w:rsidRDefault="003665E0" w:rsidP="003665E0">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03CB21EC" w14:textId="77777777" w:rsidR="003665E0" w:rsidRDefault="003665E0" w:rsidP="003665E0">
      <w:pPr>
        <w:pStyle w:val="EX"/>
      </w:pPr>
      <w:r w:rsidRPr="00822E86">
        <w:t>[</w:t>
      </w:r>
      <w:r>
        <w:t>26857</w:t>
      </w:r>
      <w:r w:rsidRPr="00822E86">
        <w:t>]</w:t>
      </w:r>
      <w:r w:rsidRPr="00822E86">
        <w:tab/>
        <w:t>3GPP</w:t>
      </w:r>
      <w:r>
        <w:t> </w:t>
      </w:r>
      <w:r w:rsidRPr="00822E86">
        <w:t>T</w:t>
      </w:r>
      <w:r>
        <w:t>S </w:t>
      </w:r>
      <w:r w:rsidRPr="00822E86">
        <w:t>2</w:t>
      </w:r>
      <w:r>
        <w:t>6</w:t>
      </w:r>
      <w:r w:rsidRPr="00822E86">
        <w:t>.</w:t>
      </w:r>
      <w:r>
        <w:t>857</w:t>
      </w:r>
      <w:r w:rsidRPr="00822E86">
        <w:t>: "</w:t>
      </w:r>
      <w:r w:rsidRPr="00FC1E3E">
        <w:t>5G Media Service Enablers</w:t>
      </w:r>
      <w:r w:rsidRPr="00822E86">
        <w:t>".</w:t>
      </w:r>
    </w:p>
    <w:p w14:paraId="22E10705" w14:textId="77777777" w:rsidR="003665E0" w:rsidRDefault="003665E0" w:rsidP="003665E0">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DD70BB5" w14:textId="77777777" w:rsidR="003665E0" w:rsidRDefault="003665E0" w:rsidP="003665E0">
      <w:pPr>
        <w:pStyle w:val="EX"/>
      </w:pPr>
      <w:r>
        <w:t>[RFC2046]</w:t>
      </w:r>
      <w:r>
        <w:tab/>
        <w:t>IETF RFC 2046, "Multipurpose Internet Mail Extensions (MIME) Part Two: Media Types"</w:t>
      </w:r>
    </w:p>
    <w:p w14:paraId="2DE8DDC5" w14:textId="77777777" w:rsidR="003665E0" w:rsidRDefault="003665E0" w:rsidP="003665E0">
      <w:pPr>
        <w:pStyle w:val="EX"/>
      </w:pPr>
      <w:r>
        <w:lastRenderedPageBreak/>
        <w:t>[RFC2387]</w:t>
      </w:r>
      <w:r>
        <w:tab/>
        <w:t>IETF RFC 2387, "</w:t>
      </w:r>
      <w:r w:rsidRPr="00E11BFA">
        <w:t>The MIME Multipart/Related Content-type</w:t>
      </w:r>
      <w:r>
        <w:t>"</w:t>
      </w:r>
    </w:p>
    <w:p w14:paraId="59909F30" w14:textId="77777777" w:rsidR="003665E0" w:rsidRDefault="003665E0" w:rsidP="003665E0">
      <w:pPr>
        <w:pStyle w:val="EX"/>
      </w:pPr>
      <w:r>
        <w:t>[RFC6381]</w:t>
      </w:r>
      <w:r>
        <w:tab/>
        <w:t>IETF RFC 6381, "</w:t>
      </w:r>
      <w:r w:rsidRPr="00C70376">
        <w:t>The 'Codecs' and 'Profiles' Parameters for "Bucket" Media Types</w:t>
      </w:r>
      <w:r>
        <w:t>"</w:t>
      </w:r>
    </w:p>
    <w:p w14:paraId="1C37DF5D" w14:textId="77777777" w:rsidR="003665E0" w:rsidRDefault="003665E0" w:rsidP="003665E0">
      <w:pPr>
        <w:pStyle w:val="EX"/>
      </w:pPr>
      <w:r>
        <w:t>[14496-12]</w:t>
      </w:r>
      <w:r>
        <w:tab/>
      </w:r>
      <w:r w:rsidRPr="00192C74">
        <w:t>ISO/IEC 14496-12: "Information technology - Coding of audio-visual objects -Part 12: ISO base media file format".</w:t>
      </w:r>
    </w:p>
    <w:p w14:paraId="2680ADFB" w14:textId="77777777" w:rsidR="003665E0" w:rsidRDefault="003665E0" w:rsidP="003665E0">
      <w:pPr>
        <w:pStyle w:val="EX"/>
      </w:pPr>
      <w:r>
        <w:t>[IETF-MIMI]</w:t>
      </w:r>
      <w:r>
        <w:tab/>
      </w:r>
      <w:r w:rsidRPr="00026EA0">
        <w:t xml:space="preserve">IETF </w:t>
      </w:r>
      <w:r>
        <w:t>Draft draft-ietf-mimi-content-03</w:t>
      </w:r>
      <w:r w:rsidRPr="00026EA0">
        <w:t>: "</w:t>
      </w:r>
      <w:r>
        <w:t>More Instant Messaging Interoperability (MIMI) message content</w:t>
      </w:r>
      <w:r w:rsidRPr="00026EA0">
        <w:t>"</w:t>
      </w:r>
      <w:r>
        <w:t xml:space="preserve">, </w:t>
      </w:r>
      <w:r w:rsidRPr="00026EA0">
        <w:tab/>
      </w:r>
      <w:r>
        <w:t>April 2024.</w:t>
      </w:r>
    </w:p>
    <w:p w14:paraId="319F3CB1" w14:textId="77777777" w:rsidR="003665E0" w:rsidRDefault="003665E0" w:rsidP="003665E0">
      <w:pPr>
        <w:pStyle w:val="EX"/>
      </w:pPr>
    </w:p>
    <w:p w14:paraId="44E82938" w14:textId="77777777" w:rsidR="003665E0" w:rsidRDefault="003665E0" w:rsidP="003665E0">
      <w:pPr>
        <w:pStyle w:val="EX"/>
      </w:pPr>
    </w:p>
    <w:p w14:paraId="198217CC" w14:textId="77777777" w:rsidR="003665E0" w:rsidRPr="00822E86" w:rsidRDefault="003665E0" w:rsidP="003665E0">
      <w:pPr>
        <w:pStyle w:val="EX"/>
      </w:pPr>
    </w:p>
    <w:p w14:paraId="2ED7A768" w14:textId="77777777" w:rsidR="003665E0" w:rsidRPr="00822E86" w:rsidRDefault="003665E0" w:rsidP="003665E0">
      <w:pPr>
        <w:pStyle w:val="Heading1"/>
      </w:pPr>
      <w:bookmarkStart w:id="30" w:name="definitions"/>
      <w:bookmarkStart w:id="31" w:name="_Toc148416534"/>
      <w:bookmarkStart w:id="32" w:name="_Toc167479098"/>
      <w:bookmarkEnd w:id="30"/>
      <w:r w:rsidRPr="00822E86">
        <w:t>3</w:t>
      </w:r>
      <w:r w:rsidRPr="00822E86">
        <w:tab/>
        <w:t>Definitions of terms, symbols and abbreviations</w:t>
      </w:r>
      <w:bookmarkEnd w:id="31"/>
      <w:bookmarkEnd w:id="32"/>
    </w:p>
    <w:p w14:paraId="223E0066" w14:textId="77777777" w:rsidR="003665E0" w:rsidRPr="00822E86" w:rsidRDefault="003665E0" w:rsidP="003665E0">
      <w:pPr>
        <w:pStyle w:val="Heading2"/>
      </w:pPr>
      <w:bookmarkStart w:id="33" w:name="_Toc148416535"/>
      <w:bookmarkStart w:id="34" w:name="_Toc167479099"/>
      <w:r w:rsidRPr="00822E86">
        <w:t>3.1</w:t>
      </w:r>
      <w:r w:rsidRPr="00822E86">
        <w:tab/>
        <w:t>Terms</w:t>
      </w:r>
      <w:bookmarkEnd w:id="33"/>
      <w:bookmarkEnd w:id="34"/>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35" w:name="_Toc148416536"/>
      <w:bookmarkStart w:id="36" w:name="_Toc167479100"/>
      <w:r w:rsidRPr="00822E86">
        <w:t>3.2</w:t>
      </w:r>
      <w:r w:rsidRPr="00822E86">
        <w:tab/>
        <w:t>Symbols</w:t>
      </w:r>
      <w:bookmarkEnd w:id="35"/>
      <w:bookmarkEnd w:id="36"/>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37" w:name="_Toc148416537"/>
      <w:bookmarkStart w:id="38" w:name="_Toc167479101"/>
      <w:r w:rsidRPr="00822E86">
        <w:t>3.3</w:t>
      </w:r>
      <w:r w:rsidRPr="00822E86">
        <w:tab/>
        <w:t>Abbreviations</w:t>
      </w:r>
      <w:bookmarkEnd w:id="37"/>
      <w:bookmarkEnd w:id="38"/>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77777777" w:rsidR="003665E0" w:rsidRDefault="003665E0" w:rsidP="003665E0">
      <w:pPr>
        <w:pStyle w:val="EW"/>
      </w:pPr>
      <w:r>
        <w:t>API</w:t>
      </w:r>
      <w:r>
        <w:tab/>
        <w:t>Application Programming Interface</w:t>
      </w:r>
    </w:p>
    <w:p w14:paraId="3A9852C6" w14:textId="77777777" w:rsidR="003665E0" w:rsidRDefault="003665E0" w:rsidP="003665E0">
      <w:pPr>
        <w:pStyle w:val="EW"/>
      </w:pPr>
      <w:r>
        <w:t>IANA</w:t>
      </w:r>
      <w:r>
        <w:tab/>
        <w:t>Internet Assigned Numbers Authority</w:t>
      </w:r>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pPr>
      <w:r>
        <w:t>MIMI</w:t>
      </w:r>
      <w:r>
        <w:tab/>
      </w:r>
      <w:r w:rsidRPr="00CF408B">
        <w:t>More Instant Messaging Interoperability</w:t>
      </w:r>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39" w:name="clause4"/>
      <w:bookmarkStart w:id="40" w:name="_Toc148416538"/>
      <w:bookmarkStart w:id="41" w:name="_Toc167479102"/>
      <w:bookmarkEnd w:id="39"/>
      <w:r w:rsidRPr="00822E86">
        <w:lastRenderedPageBreak/>
        <w:t>4</w:t>
      </w:r>
      <w:r w:rsidRPr="00822E86">
        <w:tab/>
      </w:r>
      <w:bookmarkEnd w:id="40"/>
      <w:r>
        <w:t>Background</w:t>
      </w:r>
      <w:bookmarkEnd w:id="41"/>
    </w:p>
    <w:p w14:paraId="7BABC3B1" w14:textId="77777777" w:rsidR="003665E0" w:rsidRPr="00822E86" w:rsidRDefault="003665E0" w:rsidP="003665E0">
      <w:pPr>
        <w:pStyle w:val="Heading2"/>
      </w:pPr>
      <w:bookmarkStart w:id="42" w:name="_Toc148416539"/>
      <w:bookmarkStart w:id="43" w:name="_Toc167479103"/>
      <w:r w:rsidRPr="00822E86">
        <w:t>4.1</w:t>
      </w:r>
      <w:r w:rsidRPr="00822E86">
        <w:tab/>
      </w:r>
      <w:bookmarkEnd w:id="42"/>
      <w:r>
        <w:t>Background from TS 26.143</w:t>
      </w:r>
      <w:bookmarkEnd w:id="43"/>
    </w:p>
    <w:p w14:paraId="077F5B1C" w14:textId="77777777" w:rsidR="003665E0" w:rsidRDefault="003665E0" w:rsidP="003665E0">
      <w:pPr>
        <w:pStyle w:val="EditorsNote"/>
        <w:rPr>
          <w:rFonts w:eastAsia="Malgun Gothic"/>
        </w:rPr>
      </w:pPr>
      <w:r>
        <w:t>Editor’s Note:</w:t>
      </w:r>
      <w:r>
        <w:tab/>
      </w:r>
      <w:r w:rsidRPr="00AC0B33">
        <w:rPr>
          <w:rFonts w:eastAsia="Malgun Gothic"/>
        </w:rPr>
        <w: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t>
      </w:r>
    </w:p>
    <w:p w14:paraId="3BD6F3C0" w14:textId="77777777" w:rsidR="003665E0" w:rsidRPr="009D6165" w:rsidRDefault="003665E0" w:rsidP="003665E0">
      <w:r>
        <w:t xml:space="preserve">TS 26.143 [26143] addresses the usability of 3GPP defined media types and </w:t>
      </w:r>
      <w:r w:rsidRPr="00E84D1C">
        <w:t xml:space="preserve">formats into messages as part of a message body within message containers. </w:t>
      </w:r>
      <w:bookmarkStart w:id="44"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44"/>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27" type="#_x0000_t75" style="width:470.2pt;height:162.15pt" o:ole="">
            <v:imagedata r:id="rId14" o:title=""/>
          </v:shape>
          <o:OLEObject Type="Embed" ProgID="Visio.Drawing.15" ShapeID="_x0000_i1027" DrawAspect="Content" ObjectID="_1778093237" r:id="rId15"/>
        </w:object>
      </w:r>
    </w:p>
    <w:p w14:paraId="1EC63A86" w14:textId="77777777" w:rsidR="003665E0" w:rsidRDefault="003665E0" w:rsidP="003665E0">
      <w:pPr>
        <w:pStyle w:val="TF"/>
      </w:pPr>
      <w:bookmarkStart w:id="45" w:name="_Ref150140369"/>
      <w:r>
        <w:t xml:space="preserve">Figure 4.1-1 </w:t>
      </w:r>
      <w:r w:rsidRPr="009D6165">
        <w:t>Example system for Messa</w:t>
      </w:r>
      <w:r>
        <w:t>g</w:t>
      </w:r>
      <w:r w:rsidRPr="009D6165">
        <w:t>ing multimedia message exchange</w:t>
      </w:r>
    </w:p>
    <w:bookmarkEnd w:id="45"/>
    <w:p w14:paraId="35BFF069" w14:textId="77777777" w:rsidR="003665E0" w:rsidRPr="009D6165" w:rsidRDefault="003665E0" w:rsidP="003665E0">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505264">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77777777" w:rsidR="003665E0" w:rsidRDefault="003665E0" w:rsidP="003665E0">
      <w:pPr>
        <w:pStyle w:val="TF"/>
      </w:pPr>
      <w:r>
        <w:rPr>
          <w:noProof/>
        </w:rPr>
        <w:object w:dxaOrig="16845" w:dyaOrig="7155" w14:anchorId="002B7898">
          <v:shape id="_x0000_i1028" type="#_x0000_t75" alt="" style="width:468.95pt;height:199.7pt;mso-width-percent:0;mso-height-percent:0;mso-width-percent:0;mso-height-percent:0" o:ole="">
            <v:imagedata r:id="rId16" o:title=""/>
          </v:shape>
          <o:OLEObject Type="Embed" ProgID="Visio.Drawing.15" ShapeID="_x0000_i1028" DrawAspect="Content" ObjectID="_1778093238" r:id="rId17"/>
        </w:object>
      </w:r>
      <w:r>
        <w:t>Figure 4.3-1 MMBP Player Model</w:t>
      </w:r>
    </w:p>
    <w:p w14:paraId="47DCCA9A" w14:textId="77777777" w:rsidR="003665E0" w:rsidRDefault="003665E0" w:rsidP="003665E0">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201EB3F" w14:textId="77777777" w:rsidR="003665E0" w:rsidRDefault="003665E0" w:rsidP="003665E0">
      <w:pPr>
        <w:pStyle w:val="Heading2"/>
      </w:pPr>
      <w:bookmarkStart w:id="46" w:name="_Toc148416540"/>
      <w:bookmarkStart w:id="47" w:name="_Toc167479104"/>
      <w:r w:rsidRPr="00822E86">
        <w:t>4.2</w:t>
      </w:r>
      <w:r w:rsidRPr="00822E86">
        <w:tab/>
      </w:r>
      <w:bookmarkEnd w:id="46"/>
      <w:r>
        <w:t>Work in Other Organizations</w:t>
      </w:r>
      <w:bookmarkEnd w:id="47"/>
    </w:p>
    <w:p w14:paraId="4EAAC41A" w14:textId="77777777" w:rsidR="003665E0" w:rsidRPr="005E5280" w:rsidRDefault="003665E0" w:rsidP="00505264">
      <w:pPr>
        <w:pStyle w:val="Heading3"/>
      </w:pPr>
      <w:bookmarkStart w:id="48" w:name="_Toc167479105"/>
      <w:r>
        <w:t>4.2.1</w:t>
      </w:r>
      <w:r>
        <w:tab/>
        <w:t>General</w:t>
      </w:r>
      <w:bookmarkEnd w:id="48"/>
    </w:p>
    <w:p w14:paraId="0831E8CC" w14:textId="77777777" w:rsidR="003665E0" w:rsidRDefault="003665E0" w:rsidP="003665E0">
      <w:pPr>
        <w:pStyle w:val="EditorsNote"/>
      </w:pPr>
      <w:r>
        <w:t>Editor’s Note:</w:t>
      </w:r>
      <w:r>
        <w:tab/>
      </w:r>
      <w:r w:rsidRPr="00FB17D5">
        <w:t>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r w:rsidRPr="004D7CA4">
        <w:t>.</w:t>
      </w:r>
    </w:p>
    <w:p w14:paraId="7DBC9B4B" w14:textId="77777777" w:rsidR="003665E0" w:rsidRDefault="003665E0" w:rsidP="003665E0">
      <w:pPr>
        <w:pStyle w:val="Heading3"/>
      </w:pPr>
      <w:bookmarkStart w:id="49" w:name="_Toc167479106"/>
      <w:r>
        <w:t>4.2.2</w:t>
      </w:r>
      <w:r>
        <w:tab/>
        <w:t>GSMA RCS</w:t>
      </w:r>
      <w:bookmarkEnd w:id="49"/>
    </w:p>
    <w:p w14:paraId="479E8D7F" w14:textId="77777777" w:rsidR="003665E0" w:rsidRPr="0061613C" w:rsidRDefault="003665E0" w:rsidP="00505264">
      <w:pPr>
        <w:pStyle w:val="EditorsNote"/>
      </w:pPr>
      <w:r>
        <w:t>Editor’s Note:</w:t>
      </w:r>
      <w:r>
        <w:tab/>
      </w:r>
      <w:r w:rsidRPr="00FB17D5">
        <w:t>GSMA is currently working RCS</w:t>
      </w:r>
    </w:p>
    <w:p w14:paraId="28A727B7" w14:textId="77777777" w:rsidR="003665E0" w:rsidRDefault="003665E0" w:rsidP="003665E0">
      <w:pPr>
        <w:pStyle w:val="Heading3"/>
      </w:pPr>
      <w:bookmarkStart w:id="50" w:name="_Toc167479107"/>
      <w:r>
        <w:t>4.2.3</w:t>
      </w:r>
      <w:r>
        <w:tab/>
        <w:t>IETF MIMI</w:t>
      </w:r>
      <w:bookmarkEnd w:id="50"/>
    </w:p>
    <w:p w14:paraId="2FAB6482" w14:textId="77777777" w:rsidR="003665E0" w:rsidRDefault="003665E0" w:rsidP="003665E0">
      <w:pPr>
        <w:pStyle w:val="EditorsNote"/>
      </w:pPr>
      <w:r>
        <w:t>Editor’s Note:</w:t>
      </w:r>
      <w:r>
        <w:tab/>
      </w:r>
      <w:r w:rsidRPr="00FB17D5">
        <w:t xml:space="preserve">IETF MIMI will continue the work to develop More Instant Messaging Interoperability (MIMI) with the charter here: </w:t>
      </w:r>
      <w:hyperlink r:id="rId18" w:history="1">
        <w:r w:rsidRPr="00885CE2">
          <w:rPr>
            <w:rStyle w:val="Hyperlink"/>
          </w:rPr>
          <w:t>https://datatracker.ietf.org/wg/mimi/about/</w:t>
        </w:r>
      </w:hyperlink>
      <w:r w:rsidRPr="00FB17D5">
        <w:t>.</w:t>
      </w:r>
    </w:p>
    <w:p w14:paraId="5D3B9E93" w14:textId="77777777" w:rsidR="003665E0" w:rsidRDefault="003665E0" w:rsidP="003665E0">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 xml:space="preserve">Commonly    found features commonly found in IM group chat shared files/audio/videos and possibly even calling or conferencing.  Specifically, [IETF-MIME] describes the semantics of a message container in as sense as defined in TS 26.143. The </w:t>
      </w:r>
      <w:r>
        <w:lastRenderedPageBreak/>
        <w:t>container typically carries one or more body parts with the actual message content (for example, an emoji used in a reaction, a plain text or rich text message or reply, a link, an inline image, or in general a multimedia content).</w:t>
      </w:r>
    </w:p>
    <w:p w14:paraId="533F54F4" w14:textId="77777777" w:rsidR="003665E0" w:rsidRDefault="003665E0" w:rsidP="003665E0">
      <w:pPr>
        <w:pStyle w:val="EditorsNote"/>
      </w:pPr>
      <w:r>
        <w:t>Editor’s Note:</w:t>
      </w:r>
      <w:r>
        <w:tab/>
        <w:t>The latest draft of [IETF-MIMI] includes a note that the the choice of a concrete binary syntax for MIMI Content messages is currently an open issue in the Working Group with the respondents of a poll split roughly 50/50 between using TLS Presentation Language (defined in Section 3 of [RFC8446]) vs. Concise Binary Object Representation (CBOR) [RFC8949].  The latest draft of [IETF-MIMI] presents the examples in the TLS Presentation Language and provide the same contents in CBOR in an Appendix.</w:t>
      </w:r>
    </w:p>
    <w:p w14:paraId="3FAAEF87" w14:textId="77777777" w:rsidR="003665E0" w:rsidRDefault="003665E0" w:rsidP="003665E0">
      <w:r>
        <w:t>According to clause 4.1 of [IETF-MIMI], MIMI content is structured as documented in Listing 4.2.3-1.</w:t>
      </w:r>
    </w:p>
    <w:p w14:paraId="1BB3F48C" w14:textId="77777777" w:rsidR="003665E0" w:rsidRDefault="003665E0" w:rsidP="003665E0">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3665E0" w14:paraId="1B9EAE93" w14:textId="77777777" w:rsidTr="00413F13">
        <w:tc>
          <w:tcPr>
            <w:tcW w:w="9631" w:type="dxa"/>
          </w:tcPr>
          <w:p w14:paraId="61B964EA"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struct {</w:t>
            </w:r>
          </w:p>
          <w:p w14:paraId="20615ED8"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optional&lt;MessageId&gt; replaces;    /* {1} */</w:t>
            </w:r>
          </w:p>
          <w:p w14:paraId="52804548"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opaque topicId&lt;V&gt;;               /* {2} */</w:t>
            </w:r>
          </w:p>
          <w:p w14:paraId="1DEEB991"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uint32 expires;                  /* 0 = does not expire {3} */</w:t>
            </w:r>
          </w:p>
          <w:p w14:paraId="6A51C46B"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optional&lt;ReplyToInfo&gt; inReplyTo; /* {4} */</w:t>
            </w:r>
          </w:p>
          <w:p w14:paraId="5DE9276B"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MessageId lastSeen&lt;V&gt;;           /* {5} */</w:t>
            </w:r>
          </w:p>
          <w:p w14:paraId="549A18F3"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Extension extensions&lt;V&gt;;         /* {6} */</w:t>
            </w:r>
          </w:p>
          <w:p w14:paraId="36BBFD64"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NestablePart body;               /* {7} */</w:t>
            </w:r>
          </w:p>
          <w:p w14:paraId="64F4BA5F"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1760DB">
              <w:rPr>
                <w:rFonts w:ascii="Courier New" w:eastAsia="Times New Roman" w:hAnsi="Courier New" w:cs="Courier New"/>
                <w:color w:val="212529"/>
                <w:sz w:val="21"/>
                <w:szCs w:val="21"/>
                <w:lang w:val="en-US"/>
              </w:rPr>
              <w:t xml:space="preserve">   } MimiContent;</w:t>
            </w:r>
          </w:p>
        </w:tc>
      </w:tr>
    </w:tbl>
    <w:p w14:paraId="319BEBA2" w14:textId="77777777" w:rsidR="003665E0" w:rsidRDefault="003665E0" w:rsidP="003665E0">
      <w:pPr>
        <w:rPr>
          <w:lang w:val="en-US"/>
        </w:rPr>
      </w:pPr>
    </w:p>
    <w:p w14:paraId="45AB8277" w14:textId="77777777" w:rsidR="003665E0" w:rsidRDefault="003665E0" w:rsidP="003665E0">
      <w:pPr>
        <w:rPr>
          <w:lang w:val="en-US"/>
        </w:rPr>
      </w:pPr>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5FB8D630" w14:textId="77777777" w:rsidR="003665E0" w:rsidRDefault="003665E0" w:rsidP="003665E0">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3665E0" w14:paraId="3B6E01EC" w14:textId="77777777" w:rsidTr="00413F13">
        <w:tc>
          <w:tcPr>
            <w:tcW w:w="9631" w:type="dxa"/>
          </w:tcPr>
          <w:p w14:paraId="50FDC9CD"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var(--bs-font-monospace)" w:eastAsia="Times New Roman" w:hAnsi="var(--bs-font-monospace)" w:cs="Courier New"/>
                <w:color w:val="212529"/>
                <w:sz w:val="21"/>
                <w:szCs w:val="21"/>
                <w:lang w:val="en-US"/>
              </w:rPr>
              <w:t xml:space="preserve"> </w:t>
            </w:r>
            <w:r w:rsidRPr="005902A1">
              <w:rPr>
                <w:rFonts w:ascii="Courier New" w:eastAsia="Times New Roman" w:hAnsi="Courier New" w:cs="Courier New"/>
                <w:color w:val="212529"/>
                <w:sz w:val="18"/>
                <w:szCs w:val="18"/>
                <w:lang w:val="en-US"/>
              </w:rPr>
              <w:t xml:space="preserve">  enum {</w:t>
            </w:r>
          </w:p>
          <w:p w14:paraId="33339990"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null(0),</w:t>
            </w:r>
          </w:p>
          <w:p w14:paraId="5D96E5DA"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single(1),</w:t>
            </w:r>
          </w:p>
          <w:p w14:paraId="00FCD369"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external(2),</w:t>
            </w:r>
          </w:p>
          <w:p w14:paraId="7E47163E"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multi(3),</w:t>
            </w:r>
          </w:p>
          <w:p w14:paraId="082D4416"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(255)</w:t>
            </w:r>
          </w:p>
          <w:p w14:paraId="4B99ACE0"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 PartCardinality;</w:t>
            </w:r>
          </w:p>
          <w:p w14:paraId="6189DFA5"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p>
          <w:p w14:paraId="0155A7B8"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struct {</w:t>
            </w:r>
          </w:p>
          <w:p w14:paraId="4E0FEB1A"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Utf8 contentType&lt;V&gt;; /* An IANA media type {8} */</w:t>
            </w:r>
          </w:p>
          <w:p w14:paraId="53BB1332"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opaque content&lt;V&gt;;</w:t>
            </w:r>
          </w:p>
          <w:p w14:paraId="4ADC46CC"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 SinglePart;</w:t>
            </w:r>
          </w:p>
          <w:p w14:paraId="7F94CD95"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p>
          <w:p w14:paraId="0A9FC64B"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enum {             /* {9} */</w:t>
            </w:r>
          </w:p>
          <w:p w14:paraId="2E86D3C9"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chooseOne(0),  /* receiver picks exactly one part to process */</w:t>
            </w:r>
          </w:p>
          <w:p w14:paraId="057783C4"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singleUnit(1), /* receiver processes all parts as single unit */</w:t>
            </w:r>
          </w:p>
          <w:p w14:paraId="55069D17"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processAll(2), /* receiver processes all parts individually */</w:t>
            </w:r>
          </w:p>
          <w:p w14:paraId="79C55F9B"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(255)</w:t>
            </w:r>
          </w:p>
          <w:p w14:paraId="23F1BEDD"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 MultiplePartSemantics;</w:t>
            </w:r>
          </w:p>
          <w:p w14:paraId="0C33DA03"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p>
          <w:p w14:paraId="3C3F61A2"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struct {</w:t>
            </w:r>
          </w:p>
          <w:p w14:paraId="669154B2"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Disposition disposition;  /* {10} */</w:t>
            </w:r>
          </w:p>
          <w:p w14:paraId="706B307D"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Utf8 language&lt;V&gt;;         /* {11} */</w:t>
            </w:r>
          </w:p>
          <w:p w14:paraId="5B3026F7"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uint16 partIndex;         /* {12} */</w:t>
            </w:r>
          </w:p>
          <w:p w14:paraId="6153BFCC"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PartCardinality cardinality;</w:t>
            </w:r>
          </w:p>
          <w:p w14:paraId="64F1EECA"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select(cardinality) {</w:t>
            </w:r>
          </w:p>
          <w:p w14:paraId="3062BAFD"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case null:</w:t>
            </w:r>
          </w:p>
          <w:p w14:paraId="56AC3C33"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struct {};</w:t>
            </w:r>
          </w:p>
          <w:p w14:paraId="288E4486"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case single:</w:t>
            </w:r>
          </w:p>
          <w:p w14:paraId="74E793E8"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SinglePart part;</w:t>
            </w:r>
          </w:p>
          <w:p w14:paraId="73221334"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case external:</w:t>
            </w:r>
          </w:p>
          <w:p w14:paraId="7D47AFB1"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ExternalPart part;</w:t>
            </w:r>
          </w:p>
          <w:p w14:paraId="422C189B"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case multi:</w:t>
            </w:r>
          </w:p>
          <w:p w14:paraId="30B8BD2A"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MultiplePartSemantics partSemantics;</w:t>
            </w:r>
          </w:p>
          <w:p w14:paraId="3A3DB958"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NestablePart parts&lt;V&gt;;</w:t>
            </w:r>
          </w:p>
          <w:p w14:paraId="6CFC2A93"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w:t>
            </w:r>
          </w:p>
          <w:p w14:paraId="20FA3FCB"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5902A1">
              <w:rPr>
                <w:rFonts w:ascii="Courier New" w:eastAsia="Times New Roman" w:hAnsi="Courier New" w:cs="Courier New"/>
                <w:color w:val="212529"/>
                <w:sz w:val="18"/>
                <w:szCs w:val="18"/>
                <w:lang w:val="en-US"/>
              </w:rPr>
              <w:lastRenderedPageBreak/>
              <w:t xml:space="preserve">   } NestablePart;</w:t>
            </w:r>
          </w:p>
        </w:tc>
      </w:tr>
    </w:tbl>
    <w:p w14:paraId="064C96E6" w14:textId="77777777" w:rsidR="003665E0" w:rsidRDefault="003665E0" w:rsidP="003665E0">
      <w:pPr>
        <w:rPr>
          <w:lang w:val="en-US"/>
        </w:rPr>
      </w:pPr>
    </w:p>
    <w:p w14:paraId="4345B911" w14:textId="77777777" w:rsidR="003665E0" w:rsidRPr="006555AC" w:rsidRDefault="003665E0" w:rsidP="003665E0">
      <w:pPr>
        <w:pStyle w:val="EditorsNote"/>
      </w:pPr>
      <w:r>
        <w:t>Editor’s Note:</w:t>
      </w:r>
      <w:r>
        <w:tab/>
        <w:t>More details will be added.</w:t>
      </w:r>
    </w:p>
    <w:p w14:paraId="64D98DE7" w14:textId="77777777" w:rsidR="003665E0" w:rsidRDefault="003665E0" w:rsidP="00505264">
      <w:pPr>
        <w:pStyle w:val="Heading3"/>
      </w:pPr>
      <w:bookmarkStart w:id="51" w:name="_Toc167479108"/>
      <w:r>
        <w:t>4.2.4</w:t>
      </w:r>
      <w:r>
        <w:tab/>
        <w:t>MPEG Media Messasing Application Format</w:t>
      </w:r>
      <w:bookmarkEnd w:id="51"/>
    </w:p>
    <w:p w14:paraId="0925B0C3" w14:textId="77777777" w:rsidR="003665E0" w:rsidRDefault="003665E0" w:rsidP="003665E0">
      <w:pPr>
        <w:pStyle w:val="EditorsNote"/>
      </w:pPr>
      <w:r>
        <w:t>Editor’s Note:</w:t>
      </w:r>
      <w:r>
        <w:tab/>
      </w:r>
      <w:r w:rsidRPr="00FB17D5">
        <w:t>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05FAD427" w14:textId="77777777" w:rsidR="003665E0" w:rsidRPr="00822E86" w:rsidRDefault="003665E0" w:rsidP="003665E0">
      <w:pPr>
        <w:pStyle w:val="Heading2"/>
      </w:pPr>
      <w:bookmarkStart w:id="52" w:name="_Toc167479109"/>
      <w:r w:rsidRPr="00822E86">
        <w:t>4.</w:t>
      </w:r>
      <w:r>
        <w:t>3</w:t>
      </w:r>
      <w:r w:rsidRPr="00822E86">
        <w:tab/>
      </w:r>
      <w:r>
        <w:t>Industry Trends and Requirements</w:t>
      </w:r>
      <w:bookmarkEnd w:id="52"/>
    </w:p>
    <w:p w14:paraId="02A98F33" w14:textId="77777777" w:rsidR="003665E0" w:rsidRPr="004D7CA4" w:rsidRDefault="003665E0" w:rsidP="003665E0">
      <w:pPr>
        <w:pStyle w:val="EditorsNote"/>
      </w:pPr>
      <w:bookmarkStart w:id="53" w:name="_Toc22192646"/>
      <w:bookmarkStart w:id="54" w:name="_Toc23402384"/>
      <w:bookmarkStart w:id="55" w:name="_Toc23402414"/>
      <w:bookmarkStart w:id="56" w:name="_Toc26386411"/>
      <w:bookmarkStart w:id="57" w:name="_Toc26431217"/>
      <w:bookmarkStart w:id="58" w:name="_Toc30694613"/>
      <w:bookmarkStart w:id="59" w:name="_Toc43906635"/>
      <w:bookmarkStart w:id="60" w:name="_Toc43906751"/>
      <w:bookmarkStart w:id="61" w:name="_Toc44311877"/>
      <w:bookmarkStart w:id="62" w:name="_Toc50536519"/>
      <w:bookmarkStart w:id="63" w:name="_Toc54930291"/>
      <w:bookmarkStart w:id="64" w:name="_Toc54968096"/>
      <w:bookmarkStart w:id="65" w:name="_Toc57236418"/>
      <w:bookmarkStart w:id="66" w:name="_Toc57236581"/>
      <w:bookmarkStart w:id="67" w:name="_Toc57530222"/>
      <w:bookmarkStart w:id="68" w:name="_Toc57532423"/>
      <w:bookmarkStart w:id="69"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70" w:name="_Toc167479110"/>
      <w:r w:rsidRPr="00822E86">
        <w:t>5</w:t>
      </w:r>
      <w:r w:rsidRPr="00822E86">
        <w:tab/>
        <w:t xml:space="preserve">Key </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Topics</w:t>
      </w:r>
      <w:bookmarkEnd w:id="70"/>
    </w:p>
    <w:p w14:paraId="6B77AB15" w14:textId="77777777" w:rsidR="003665E0" w:rsidRPr="00822E86" w:rsidRDefault="003665E0" w:rsidP="003665E0">
      <w:pPr>
        <w:pStyle w:val="Heading2"/>
      </w:pPr>
      <w:bookmarkStart w:id="71" w:name="_Toc26386412"/>
      <w:bookmarkStart w:id="72" w:name="_Toc26431218"/>
      <w:bookmarkStart w:id="73" w:name="_Toc30694614"/>
      <w:bookmarkStart w:id="74" w:name="_Toc43906636"/>
      <w:bookmarkStart w:id="75" w:name="_Toc43906752"/>
      <w:bookmarkStart w:id="76" w:name="_Toc44311878"/>
      <w:bookmarkStart w:id="77" w:name="_Toc50536520"/>
      <w:bookmarkStart w:id="78" w:name="_Toc54930292"/>
      <w:bookmarkStart w:id="79" w:name="_Toc54968097"/>
      <w:bookmarkStart w:id="80" w:name="_Toc57236419"/>
      <w:bookmarkStart w:id="81" w:name="_Toc57236582"/>
      <w:bookmarkStart w:id="82" w:name="_Toc57530223"/>
      <w:bookmarkStart w:id="83" w:name="_Toc57532424"/>
      <w:bookmarkStart w:id="84" w:name="_Toc148416542"/>
      <w:bookmarkStart w:id="85" w:name="_Toc167479111"/>
      <w:r w:rsidRPr="00822E86">
        <w:t>5.</w:t>
      </w:r>
      <w:r>
        <w:t>1</w:t>
      </w:r>
      <w:r w:rsidRPr="00822E86">
        <w:tab/>
        <w:t xml:space="preserve">Key </w:t>
      </w:r>
      <w:r>
        <w:t>Topic</w:t>
      </w:r>
      <w:r w:rsidRPr="00822E86">
        <w:t xml:space="preserve"> #</w:t>
      </w:r>
      <w:r>
        <w:t>1</w:t>
      </w:r>
      <w:r w:rsidRPr="00822E86">
        <w:t xml:space="preserve">: </w:t>
      </w:r>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D34971">
        <w:t>Integration of TS 26.143 Capabilities and Profiles into IETF MIMI</w:t>
      </w:r>
      <w:bookmarkEnd w:id="85"/>
    </w:p>
    <w:p w14:paraId="68EB279B" w14:textId="77777777" w:rsidR="003665E0" w:rsidRDefault="003665E0" w:rsidP="003665E0">
      <w:pPr>
        <w:pStyle w:val="Heading3"/>
        <w:rPr>
          <w:lang w:eastAsia="ko-KR"/>
        </w:rPr>
      </w:pPr>
      <w:bookmarkStart w:id="86" w:name="_Toc26386413"/>
      <w:bookmarkStart w:id="87" w:name="_Toc26431219"/>
      <w:bookmarkStart w:id="88" w:name="_Toc30694615"/>
      <w:bookmarkStart w:id="89" w:name="_Toc43906637"/>
      <w:bookmarkStart w:id="90" w:name="_Toc43906753"/>
      <w:bookmarkStart w:id="91" w:name="_Toc44311879"/>
      <w:bookmarkStart w:id="92" w:name="_Toc50536521"/>
      <w:bookmarkStart w:id="93" w:name="_Toc54930293"/>
      <w:bookmarkStart w:id="94" w:name="_Toc54968098"/>
      <w:bookmarkStart w:id="95" w:name="_Toc57236420"/>
      <w:bookmarkStart w:id="96" w:name="_Toc57236583"/>
      <w:bookmarkStart w:id="97" w:name="_Toc57530224"/>
      <w:bookmarkStart w:id="98" w:name="_Toc57532425"/>
      <w:bookmarkStart w:id="99" w:name="_Toc148416543"/>
      <w:bookmarkStart w:id="100" w:name="_Toc167479112"/>
      <w:r w:rsidRPr="00822E86">
        <w:rPr>
          <w:lang w:eastAsia="ko-KR"/>
        </w:rPr>
        <w:t>5.</w:t>
      </w:r>
      <w:r>
        <w:rPr>
          <w:lang w:eastAsia="zh-CN"/>
        </w:rPr>
        <w:t>1</w:t>
      </w:r>
      <w:r w:rsidRPr="00822E86">
        <w:rPr>
          <w:lang w:eastAsia="ko-KR"/>
        </w:rPr>
        <w:t>.1</w:t>
      </w:r>
      <w:r w:rsidRPr="00822E86">
        <w:rPr>
          <w:lang w:eastAsia="ko-KR"/>
        </w:rPr>
        <w:tab/>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05B6391" w14:textId="32BFB47F" w:rsidR="003665E0" w:rsidRPr="007B6506" w:rsidRDefault="003665E0" w:rsidP="003665E0">
      <w:pPr>
        <w:rPr>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studies</w:t>
      </w:r>
      <w:r w:rsidRPr="00AC0B33">
        <w:rPr>
          <w:rFonts w:eastAsia="Malgun Gothic"/>
          <w:lang w:eastAsia="ko-KR"/>
        </w:rPr>
        <w:t>.</w:t>
      </w:r>
    </w:p>
    <w:p w14:paraId="6D07679F" w14:textId="77777777" w:rsidR="003665E0" w:rsidRDefault="003665E0" w:rsidP="003665E0">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1A426817" w14:textId="501F3692" w:rsidR="00396E92" w:rsidRDefault="00396E92" w:rsidP="003665E0">
      <w:pPr>
        <w:pStyle w:val="Heading1"/>
        <w:rPr>
          <w:lang w:eastAsia="ko-KR"/>
        </w:rPr>
      </w:pPr>
      <w:bookmarkStart w:id="101" w:name="_Toc167479113"/>
      <w:r w:rsidRPr="00822E86">
        <w:rPr>
          <w:lang w:eastAsia="ko-KR"/>
        </w:rPr>
        <w:lastRenderedPageBreak/>
        <w:t>5.</w:t>
      </w:r>
      <w:r>
        <w:rPr>
          <w:lang w:eastAsia="zh-CN"/>
        </w:rPr>
        <w:t>1</w:t>
      </w:r>
      <w:r w:rsidRPr="00822E86">
        <w:rPr>
          <w:lang w:eastAsia="ko-KR"/>
        </w:rPr>
        <w:t>.</w:t>
      </w:r>
      <w:r>
        <w:rPr>
          <w:lang w:eastAsia="ko-KR"/>
        </w:rPr>
        <w:t>2</w:t>
      </w:r>
      <w:r w:rsidRPr="00822E86">
        <w:rPr>
          <w:lang w:eastAsia="ko-KR"/>
        </w:rPr>
        <w:tab/>
      </w:r>
      <w:r w:rsidR="00027B6D">
        <w:rPr>
          <w:lang w:eastAsia="ko-KR"/>
        </w:rPr>
        <w:t>Gap Analysis and Requirements</w:t>
      </w:r>
      <w:bookmarkEnd w:id="101"/>
    </w:p>
    <w:p w14:paraId="1BF35FF0" w14:textId="24E08AAE" w:rsidR="00CE434C" w:rsidRDefault="00CE434C" w:rsidP="00CE434C">
      <w:pPr>
        <w:pStyle w:val="Heading3"/>
        <w:rPr>
          <w:lang w:eastAsia="ko-KR"/>
        </w:rPr>
      </w:pPr>
      <w:bookmarkStart w:id="102" w:name="_Toc167479114"/>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02"/>
    </w:p>
    <w:p w14:paraId="0B38D3B7" w14:textId="17A3933D" w:rsidR="00CE434C" w:rsidRDefault="00CE434C" w:rsidP="00CE434C">
      <w:pPr>
        <w:pStyle w:val="Heading3"/>
        <w:rPr>
          <w:lang w:eastAsia="ko-KR"/>
        </w:rPr>
      </w:pPr>
      <w:bookmarkStart w:id="103" w:name="_Toc167479115"/>
      <w:r w:rsidRPr="00822E86">
        <w:rPr>
          <w:lang w:eastAsia="ko-KR"/>
        </w:rPr>
        <w:t>5.</w:t>
      </w:r>
      <w:r>
        <w:rPr>
          <w:lang w:eastAsia="zh-CN"/>
        </w:rPr>
        <w:t>1</w:t>
      </w:r>
      <w:r w:rsidRPr="00822E86">
        <w:rPr>
          <w:lang w:eastAsia="ko-KR"/>
        </w:rPr>
        <w:t>.</w:t>
      </w:r>
      <w:r>
        <w:rPr>
          <w:lang w:eastAsia="ko-KR"/>
        </w:rPr>
        <w:t>4</w:t>
      </w:r>
      <w:r w:rsidRPr="00822E86">
        <w:rPr>
          <w:lang w:eastAsia="ko-KR"/>
        </w:rPr>
        <w:tab/>
      </w:r>
      <w:r w:rsidR="00A87CE9">
        <w:rPr>
          <w:lang w:eastAsia="ko-KR"/>
        </w:rPr>
        <w:t>Summary and Conclusions</w:t>
      </w:r>
      <w:bookmarkEnd w:id="103"/>
    </w:p>
    <w:p w14:paraId="3C5C22D9" w14:textId="15AB44F1" w:rsidR="00027B6D" w:rsidRPr="00822E86" w:rsidRDefault="00027B6D" w:rsidP="00027B6D">
      <w:pPr>
        <w:pStyle w:val="Heading2"/>
      </w:pPr>
      <w:bookmarkStart w:id="104" w:name="_Toc167479116"/>
      <w:r w:rsidRPr="00822E86">
        <w:t>5.</w:t>
      </w:r>
      <w:r w:rsidR="007E7C0B">
        <w:t>2</w:t>
      </w:r>
      <w:r w:rsidRPr="00822E86">
        <w:tab/>
        <w:t xml:space="preserve">Key </w:t>
      </w:r>
      <w:r>
        <w:t>Topic</w:t>
      </w:r>
      <w:r w:rsidRPr="00822E86">
        <w:t xml:space="preserve"> #</w:t>
      </w:r>
      <w:r w:rsidR="007E7C0B">
        <w:t>2</w:t>
      </w:r>
      <w:r w:rsidRPr="00822E86">
        <w:t xml:space="preserve">: </w:t>
      </w:r>
      <w:r w:rsidR="007E7C0B" w:rsidRPr="007E7C0B">
        <w:t>Support of advanced file format</w:t>
      </w:r>
      <w:bookmarkEnd w:id="104"/>
    </w:p>
    <w:p w14:paraId="35B1AE8F" w14:textId="333470B7" w:rsidR="00027B6D" w:rsidRDefault="00027B6D" w:rsidP="00027B6D">
      <w:pPr>
        <w:pStyle w:val="Heading3"/>
        <w:rPr>
          <w:lang w:eastAsia="ko-KR"/>
        </w:rPr>
      </w:pPr>
      <w:bookmarkStart w:id="105" w:name="_Toc167479117"/>
      <w:r w:rsidRPr="00822E86">
        <w:rPr>
          <w:lang w:eastAsia="ko-KR"/>
        </w:rPr>
        <w:t>5.</w:t>
      </w:r>
      <w:r w:rsidR="007E7C0B">
        <w:rPr>
          <w:lang w:eastAsia="zh-CN"/>
        </w:rPr>
        <w:t>2</w:t>
      </w:r>
      <w:r w:rsidRPr="00822E86">
        <w:rPr>
          <w:lang w:eastAsia="ko-KR"/>
        </w:rPr>
        <w:t>.1</w:t>
      </w:r>
      <w:r w:rsidRPr="00822E86">
        <w:rPr>
          <w:lang w:eastAsia="ko-KR"/>
        </w:rPr>
        <w:tab/>
        <w:t>Description</w:t>
      </w:r>
      <w:bookmarkEnd w:id="105"/>
    </w:p>
    <w:p w14:paraId="7C82619D" w14:textId="0377A3C9" w:rsidR="00027B6D" w:rsidRPr="007B6506" w:rsidRDefault="00EE44ED" w:rsidP="00027B6D">
      <w:pPr>
        <w:rPr>
          <w:lang w:eastAsia="ko-KR"/>
        </w:rPr>
      </w:pPr>
      <w:r w:rsidRPr="00EE44ED">
        <w:rPr>
          <w:rFonts w:eastAsia="Malgun Gothic"/>
          <w:lang w:eastAsia="ko-KR"/>
        </w:rPr>
        <w:t>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0E7B0AF" w14:textId="77777777" w:rsidR="00027B6D" w:rsidRDefault="00027B6D" w:rsidP="00027B6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4371EBBC" w14:textId="26849A21" w:rsidR="00027B6D" w:rsidRDefault="00027B6D" w:rsidP="00027B6D">
      <w:pPr>
        <w:pStyle w:val="Heading3"/>
        <w:rPr>
          <w:lang w:eastAsia="ko-KR"/>
        </w:rPr>
      </w:pPr>
      <w:bookmarkStart w:id="106" w:name="_Toc167479118"/>
      <w:r w:rsidRPr="00822E86">
        <w:rPr>
          <w:lang w:eastAsia="ko-KR"/>
        </w:rPr>
        <w:t>5.</w:t>
      </w:r>
      <w:r w:rsidR="007E7C0B">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06"/>
    </w:p>
    <w:p w14:paraId="046D740D" w14:textId="67C96FCE" w:rsidR="00027B6D" w:rsidRDefault="00027B6D" w:rsidP="00027B6D">
      <w:pPr>
        <w:pStyle w:val="Heading3"/>
        <w:rPr>
          <w:lang w:eastAsia="ko-KR"/>
        </w:rPr>
      </w:pPr>
      <w:bookmarkStart w:id="107" w:name="_Toc167479119"/>
      <w:r w:rsidRPr="00822E86">
        <w:rPr>
          <w:lang w:eastAsia="ko-KR"/>
        </w:rPr>
        <w:t>5.</w:t>
      </w:r>
      <w:r w:rsidR="007E7C0B">
        <w:rPr>
          <w:lang w:eastAsia="zh-CN"/>
        </w:rPr>
        <w:t>2</w:t>
      </w:r>
      <w:r w:rsidRPr="00822E86">
        <w:rPr>
          <w:lang w:eastAsia="ko-KR"/>
        </w:rPr>
        <w:t>.</w:t>
      </w:r>
      <w:r>
        <w:rPr>
          <w:lang w:eastAsia="ko-KR"/>
        </w:rPr>
        <w:t>3</w:t>
      </w:r>
      <w:r w:rsidRPr="00822E86">
        <w:rPr>
          <w:lang w:eastAsia="ko-KR"/>
        </w:rPr>
        <w:tab/>
      </w:r>
      <w:r>
        <w:rPr>
          <w:lang w:eastAsia="ko-KR"/>
        </w:rPr>
        <w:t>Potential Solutions</w:t>
      </w:r>
      <w:bookmarkEnd w:id="107"/>
    </w:p>
    <w:p w14:paraId="7609C7A6" w14:textId="083BFDCE" w:rsidR="00027B6D" w:rsidRDefault="00027B6D" w:rsidP="00027B6D">
      <w:pPr>
        <w:pStyle w:val="Heading3"/>
        <w:rPr>
          <w:lang w:eastAsia="ko-KR"/>
        </w:rPr>
      </w:pPr>
      <w:bookmarkStart w:id="108" w:name="_Toc167479120"/>
      <w:r w:rsidRPr="00822E86">
        <w:rPr>
          <w:lang w:eastAsia="ko-KR"/>
        </w:rPr>
        <w:t>5.</w:t>
      </w:r>
      <w:r w:rsidR="007E7C0B">
        <w:rPr>
          <w:lang w:eastAsia="zh-CN"/>
        </w:rPr>
        <w:t>2</w:t>
      </w:r>
      <w:r w:rsidRPr="00822E86">
        <w:rPr>
          <w:lang w:eastAsia="ko-KR"/>
        </w:rPr>
        <w:t>.</w:t>
      </w:r>
      <w:r>
        <w:rPr>
          <w:lang w:eastAsia="ko-KR"/>
        </w:rPr>
        <w:t>4</w:t>
      </w:r>
      <w:r w:rsidRPr="00822E86">
        <w:rPr>
          <w:lang w:eastAsia="ko-KR"/>
        </w:rPr>
        <w:tab/>
      </w:r>
      <w:r w:rsidR="00A87CE9">
        <w:rPr>
          <w:lang w:eastAsia="ko-KR"/>
        </w:rPr>
        <w:t>Summary and Conclusions</w:t>
      </w:r>
      <w:bookmarkEnd w:id="108"/>
    </w:p>
    <w:p w14:paraId="6D1584D8" w14:textId="5D76C1D1" w:rsidR="00CC085C" w:rsidRPr="00822E86" w:rsidRDefault="00CC085C" w:rsidP="00CC085C">
      <w:pPr>
        <w:pStyle w:val="Heading2"/>
      </w:pPr>
      <w:bookmarkStart w:id="109" w:name="_Toc167479121"/>
      <w:r w:rsidRPr="00822E86">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109"/>
    </w:p>
    <w:p w14:paraId="6D9647E1" w14:textId="72121DD4" w:rsidR="00CC085C" w:rsidRDefault="00CC085C" w:rsidP="00CC085C">
      <w:pPr>
        <w:pStyle w:val="Heading3"/>
        <w:rPr>
          <w:lang w:eastAsia="ko-KR"/>
        </w:rPr>
      </w:pPr>
      <w:bookmarkStart w:id="110" w:name="_Toc167479122"/>
      <w:r w:rsidRPr="00822E86">
        <w:rPr>
          <w:lang w:eastAsia="ko-KR"/>
        </w:rPr>
        <w:t>5.</w:t>
      </w:r>
      <w:r w:rsidR="00160CD2">
        <w:rPr>
          <w:lang w:eastAsia="zh-CN"/>
        </w:rPr>
        <w:t>3</w:t>
      </w:r>
      <w:r w:rsidRPr="00822E86">
        <w:rPr>
          <w:lang w:eastAsia="ko-KR"/>
        </w:rPr>
        <w:t>.1</w:t>
      </w:r>
      <w:r w:rsidRPr="00822E86">
        <w:rPr>
          <w:lang w:eastAsia="ko-KR"/>
        </w:rPr>
        <w:tab/>
        <w:t>Description</w:t>
      </w:r>
      <w:bookmarkEnd w:id="110"/>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111" w:name="_Toc167479123"/>
      <w:r w:rsidRPr="00822E86">
        <w:rPr>
          <w:lang w:eastAsia="ko-KR"/>
        </w:rPr>
        <w:lastRenderedPageBreak/>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11"/>
    </w:p>
    <w:p w14:paraId="15EA9615" w14:textId="54ADE344" w:rsidR="00CC085C" w:rsidRDefault="00CC085C" w:rsidP="00CC085C">
      <w:pPr>
        <w:pStyle w:val="Heading3"/>
        <w:rPr>
          <w:lang w:eastAsia="ko-KR"/>
        </w:rPr>
      </w:pPr>
      <w:bookmarkStart w:id="112" w:name="_Toc167479124"/>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112"/>
    </w:p>
    <w:p w14:paraId="638C5348" w14:textId="34A6F494" w:rsidR="00CC085C" w:rsidRDefault="00CC085C" w:rsidP="00CC085C">
      <w:pPr>
        <w:pStyle w:val="Heading3"/>
        <w:rPr>
          <w:lang w:eastAsia="ko-KR"/>
        </w:rPr>
      </w:pPr>
      <w:bookmarkStart w:id="113" w:name="_Toc167479125"/>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113"/>
    </w:p>
    <w:p w14:paraId="6A9860F7" w14:textId="0EC5CCD6" w:rsidR="00E823DD" w:rsidRPr="00822E86" w:rsidRDefault="00E823DD" w:rsidP="00E823DD">
      <w:pPr>
        <w:pStyle w:val="Heading2"/>
      </w:pPr>
      <w:bookmarkStart w:id="114" w:name="_Toc167479126"/>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114"/>
    </w:p>
    <w:p w14:paraId="72CCC86E" w14:textId="1AD53073" w:rsidR="00E823DD" w:rsidRDefault="00E823DD" w:rsidP="00E823DD">
      <w:pPr>
        <w:pStyle w:val="Heading3"/>
        <w:rPr>
          <w:lang w:eastAsia="ko-KR"/>
        </w:rPr>
      </w:pPr>
      <w:bookmarkStart w:id="115" w:name="_Toc167479127"/>
      <w:r w:rsidRPr="00822E86">
        <w:rPr>
          <w:lang w:eastAsia="ko-KR"/>
        </w:rPr>
        <w:t>5.</w:t>
      </w:r>
      <w:r w:rsidR="00C60912">
        <w:rPr>
          <w:lang w:eastAsia="zh-CN"/>
        </w:rPr>
        <w:t>4</w:t>
      </w:r>
      <w:r w:rsidRPr="00822E86">
        <w:rPr>
          <w:lang w:eastAsia="ko-KR"/>
        </w:rPr>
        <w:t>.1</w:t>
      </w:r>
      <w:r w:rsidRPr="00822E86">
        <w:rPr>
          <w:lang w:eastAsia="ko-KR"/>
        </w:rPr>
        <w:tab/>
        <w:t>Description</w:t>
      </w:r>
      <w:bookmarkEnd w:id="115"/>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116" w:name="_Toc167479128"/>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16"/>
    </w:p>
    <w:p w14:paraId="1461374B" w14:textId="0FE62663" w:rsidR="00E823DD" w:rsidRDefault="00E823DD" w:rsidP="00E823DD">
      <w:pPr>
        <w:pStyle w:val="Heading3"/>
        <w:rPr>
          <w:lang w:eastAsia="ko-KR"/>
        </w:rPr>
      </w:pPr>
      <w:bookmarkStart w:id="117" w:name="_Toc167479129"/>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117"/>
    </w:p>
    <w:p w14:paraId="7092E2E1" w14:textId="7B4A20B9" w:rsidR="00E823DD" w:rsidRDefault="00E823DD" w:rsidP="00E823DD">
      <w:pPr>
        <w:pStyle w:val="Heading3"/>
        <w:rPr>
          <w:lang w:eastAsia="ko-KR"/>
        </w:rPr>
      </w:pPr>
      <w:bookmarkStart w:id="118" w:name="_Toc167479130"/>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118"/>
    </w:p>
    <w:p w14:paraId="13CCB993" w14:textId="4AA010BB" w:rsidR="00E75616" w:rsidRPr="00822E86" w:rsidRDefault="00E75616" w:rsidP="00E75616">
      <w:pPr>
        <w:pStyle w:val="Heading2"/>
      </w:pPr>
      <w:bookmarkStart w:id="119" w:name="_Toc167479131"/>
      <w:r w:rsidRPr="00822E86">
        <w:t>5.</w:t>
      </w:r>
      <w:r w:rsidR="00C40E63">
        <w:t>5</w:t>
      </w:r>
      <w:r w:rsidRPr="00822E86">
        <w:tab/>
        <w:t xml:space="preserve">Key </w:t>
      </w:r>
      <w:r>
        <w:t>Topic</w:t>
      </w:r>
      <w:r w:rsidRPr="00822E86">
        <w:t xml:space="preserve"> #</w:t>
      </w:r>
      <w:r>
        <w:t>5</w:t>
      </w:r>
      <w:r w:rsidRPr="00822E86">
        <w:t xml:space="preserve">: </w:t>
      </w:r>
      <w:r w:rsidR="00C40E63" w:rsidRPr="00C40E63">
        <w:t>Additional media experiences</w:t>
      </w:r>
      <w:bookmarkEnd w:id="119"/>
    </w:p>
    <w:p w14:paraId="2FF7F93F" w14:textId="65B6DB75" w:rsidR="00E75616" w:rsidRDefault="00E75616" w:rsidP="00E75616">
      <w:pPr>
        <w:pStyle w:val="Heading3"/>
        <w:rPr>
          <w:lang w:eastAsia="ko-KR"/>
        </w:rPr>
      </w:pPr>
      <w:bookmarkStart w:id="120" w:name="_Toc167479132"/>
      <w:r w:rsidRPr="00822E86">
        <w:rPr>
          <w:lang w:eastAsia="ko-KR"/>
        </w:rPr>
        <w:t>5.</w:t>
      </w:r>
      <w:r w:rsidR="00C40E63">
        <w:rPr>
          <w:lang w:eastAsia="zh-CN"/>
        </w:rPr>
        <w:t>5</w:t>
      </w:r>
      <w:r w:rsidRPr="00822E86">
        <w:rPr>
          <w:lang w:eastAsia="ko-KR"/>
        </w:rPr>
        <w:t>.1</w:t>
      </w:r>
      <w:r w:rsidRPr="00822E86">
        <w:rPr>
          <w:lang w:eastAsia="ko-KR"/>
        </w:rPr>
        <w:tab/>
        <w:t>Description</w:t>
      </w:r>
      <w:bookmarkEnd w:id="120"/>
    </w:p>
    <w:p w14:paraId="5721AC3E" w14:textId="7473270E" w:rsidR="00E75616" w:rsidRPr="007B6506" w:rsidRDefault="00544B6C" w:rsidP="00E75616">
      <w:pPr>
        <w:rPr>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41D9B5DE" w14:textId="77777777" w:rsidR="00E75616" w:rsidRDefault="00E75616" w:rsidP="00E7561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5822DC57" w14:textId="18039768" w:rsidR="00E75616" w:rsidRDefault="00E75616" w:rsidP="00E75616">
      <w:pPr>
        <w:pStyle w:val="Heading3"/>
        <w:rPr>
          <w:lang w:eastAsia="ko-KR"/>
        </w:rPr>
      </w:pPr>
      <w:bookmarkStart w:id="121" w:name="_Toc167479133"/>
      <w:r w:rsidRPr="00822E86">
        <w:rPr>
          <w:lang w:eastAsia="ko-KR"/>
        </w:rPr>
        <w:t>5.</w:t>
      </w:r>
      <w:r w:rsidR="00C40E63">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21"/>
    </w:p>
    <w:p w14:paraId="4C6BD583" w14:textId="7B23CE10" w:rsidR="00E75616" w:rsidRDefault="00E75616" w:rsidP="00E75616">
      <w:pPr>
        <w:pStyle w:val="Heading3"/>
        <w:rPr>
          <w:lang w:eastAsia="ko-KR"/>
        </w:rPr>
      </w:pPr>
      <w:bookmarkStart w:id="122" w:name="_Toc167479134"/>
      <w:r w:rsidRPr="00822E86">
        <w:rPr>
          <w:lang w:eastAsia="ko-KR"/>
        </w:rPr>
        <w:t>5.</w:t>
      </w:r>
      <w:r w:rsidR="00C40E63">
        <w:rPr>
          <w:lang w:eastAsia="zh-CN"/>
        </w:rPr>
        <w:t>5</w:t>
      </w:r>
      <w:r w:rsidRPr="00822E86">
        <w:rPr>
          <w:lang w:eastAsia="ko-KR"/>
        </w:rPr>
        <w:t>.</w:t>
      </w:r>
      <w:r>
        <w:rPr>
          <w:lang w:eastAsia="ko-KR"/>
        </w:rPr>
        <w:t>3</w:t>
      </w:r>
      <w:r w:rsidRPr="00822E86">
        <w:rPr>
          <w:lang w:eastAsia="ko-KR"/>
        </w:rPr>
        <w:tab/>
      </w:r>
      <w:r>
        <w:rPr>
          <w:lang w:eastAsia="ko-KR"/>
        </w:rPr>
        <w:t>Potential Solutions</w:t>
      </w:r>
      <w:bookmarkEnd w:id="122"/>
    </w:p>
    <w:p w14:paraId="5FEAEF9C" w14:textId="17C807DB" w:rsidR="00E75616" w:rsidRDefault="00E75616" w:rsidP="00E75616">
      <w:pPr>
        <w:pStyle w:val="Heading3"/>
        <w:rPr>
          <w:lang w:eastAsia="ko-KR"/>
        </w:rPr>
      </w:pPr>
      <w:bookmarkStart w:id="123" w:name="_Toc167479135"/>
      <w:r w:rsidRPr="00822E86">
        <w:rPr>
          <w:lang w:eastAsia="ko-KR"/>
        </w:rPr>
        <w:t>5.</w:t>
      </w:r>
      <w:r w:rsidR="00C40E63">
        <w:rPr>
          <w:lang w:eastAsia="zh-CN"/>
        </w:rPr>
        <w:t>5</w:t>
      </w:r>
      <w:r w:rsidRPr="00822E86">
        <w:rPr>
          <w:lang w:eastAsia="ko-KR"/>
        </w:rPr>
        <w:t>.</w:t>
      </w:r>
      <w:r>
        <w:rPr>
          <w:lang w:eastAsia="ko-KR"/>
        </w:rPr>
        <w:t>4</w:t>
      </w:r>
      <w:r w:rsidRPr="00822E86">
        <w:rPr>
          <w:lang w:eastAsia="ko-KR"/>
        </w:rPr>
        <w:tab/>
      </w:r>
      <w:r w:rsidR="00A87CE9">
        <w:rPr>
          <w:lang w:eastAsia="ko-KR"/>
        </w:rPr>
        <w:t>Summary and Conclusions</w:t>
      </w:r>
      <w:bookmarkEnd w:id="123"/>
    </w:p>
    <w:p w14:paraId="0DD86E16" w14:textId="4414848C" w:rsidR="00355336" w:rsidRPr="00822E86" w:rsidRDefault="00355336" w:rsidP="00355336">
      <w:pPr>
        <w:pStyle w:val="Heading2"/>
      </w:pPr>
      <w:bookmarkStart w:id="124" w:name="_Toc167479136"/>
      <w:r w:rsidRPr="00822E86">
        <w:t>5.</w:t>
      </w:r>
      <w:r>
        <w:t>6</w:t>
      </w:r>
      <w:r w:rsidRPr="00822E86">
        <w:tab/>
        <w:t xml:space="preserve">Key </w:t>
      </w:r>
      <w:r>
        <w:t>Topic</w:t>
      </w:r>
      <w:r w:rsidRPr="00822E86">
        <w:t xml:space="preserve"> #</w:t>
      </w:r>
      <w:r>
        <w:t>6</w:t>
      </w:r>
      <w:r w:rsidRPr="00822E86">
        <w:t xml:space="preserve">: </w:t>
      </w:r>
      <w:r w:rsidR="00857AE8" w:rsidRPr="00857AE8">
        <w:t>Media Service Enabler</w:t>
      </w:r>
      <w:bookmarkEnd w:id="124"/>
    </w:p>
    <w:p w14:paraId="43040128" w14:textId="4A8242EE" w:rsidR="00355336" w:rsidRDefault="00355336" w:rsidP="00355336">
      <w:pPr>
        <w:pStyle w:val="Heading3"/>
        <w:rPr>
          <w:lang w:eastAsia="ko-KR"/>
        </w:rPr>
      </w:pPr>
      <w:bookmarkStart w:id="125" w:name="_Toc167479137"/>
      <w:r w:rsidRPr="00822E86">
        <w:rPr>
          <w:lang w:eastAsia="ko-KR"/>
        </w:rPr>
        <w:t>5.</w:t>
      </w:r>
      <w:r w:rsidR="00DB3324">
        <w:rPr>
          <w:lang w:eastAsia="zh-CN"/>
        </w:rPr>
        <w:t>6</w:t>
      </w:r>
      <w:r w:rsidRPr="00822E86">
        <w:rPr>
          <w:lang w:eastAsia="ko-KR"/>
        </w:rPr>
        <w:t>.1</w:t>
      </w:r>
      <w:r w:rsidRPr="00822E86">
        <w:rPr>
          <w:lang w:eastAsia="ko-KR"/>
        </w:rPr>
        <w:tab/>
        <w:t>Description</w:t>
      </w:r>
      <w:bookmarkEnd w:id="125"/>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77777777" w:rsidR="00355336" w:rsidRDefault="00355336" w:rsidP="00355336">
      <w:pPr>
        <w:pStyle w:val="EditorsNote"/>
      </w:pPr>
      <w:r w:rsidRPr="00822E86">
        <w:lastRenderedPageBreak/>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6FA694" w14:textId="7513E2D3" w:rsidR="00355336" w:rsidRDefault="00355336" w:rsidP="00355336">
      <w:pPr>
        <w:pStyle w:val="Heading3"/>
        <w:rPr>
          <w:lang w:eastAsia="ko-KR"/>
        </w:rPr>
      </w:pPr>
      <w:bookmarkStart w:id="126" w:name="_Toc167479138"/>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26"/>
    </w:p>
    <w:p w14:paraId="23563B3B" w14:textId="3ACCF8B6" w:rsidR="00355336" w:rsidRDefault="00355336" w:rsidP="00355336">
      <w:pPr>
        <w:pStyle w:val="Heading3"/>
        <w:rPr>
          <w:lang w:eastAsia="ko-KR"/>
        </w:rPr>
      </w:pPr>
      <w:bookmarkStart w:id="127" w:name="_Toc167479139"/>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127"/>
    </w:p>
    <w:p w14:paraId="3E2B1A81" w14:textId="0B1D6C62" w:rsidR="00355336" w:rsidRDefault="00355336" w:rsidP="00355336">
      <w:pPr>
        <w:pStyle w:val="Heading3"/>
        <w:rPr>
          <w:lang w:eastAsia="ko-KR"/>
        </w:rPr>
      </w:pPr>
      <w:bookmarkStart w:id="128" w:name="_Toc167479140"/>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128"/>
    </w:p>
    <w:p w14:paraId="294AA25F" w14:textId="4F7F414E" w:rsidR="00DB3324" w:rsidRPr="00822E86" w:rsidRDefault="00DB3324" w:rsidP="00DB3324">
      <w:pPr>
        <w:pStyle w:val="Heading2"/>
      </w:pPr>
      <w:bookmarkStart w:id="129" w:name="_Toc167479141"/>
      <w:r w:rsidRPr="00822E86">
        <w:t>5.</w:t>
      </w:r>
      <w:r>
        <w:t>X</w:t>
      </w:r>
      <w:r w:rsidRPr="00822E86">
        <w:tab/>
        <w:t xml:space="preserve">Key </w:t>
      </w:r>
      <w:r>
        <w:t>Topic</w:t>
      </w:r>
      <w:r w:rsidRPr="00822E86">
        <w:t xml:space="preserve"> #</w:t>
      </w:r>
      <w:r>
        <w:t>X</w:t>
      </w:r>
      <w:r w:rsidRPr="00822E86">
        <w:t xml:space="preserve">: </w:t>
      </w:r>
      <w:r>
        <w:t>&lt;New Topic&gt;</w:t>
      </w:r>
      <w:bookmarkEnd w:id="129"/>
    </w:p>
    <w:p w14:paraId="2F43DF45" w14:textId="393779ED" w:rsidR="00DB3324" w:rsidRDefault="00DB3324" w:rsidP="00DB3324">
      <w:pPr>
        <w:pStyle w:val="Heading3"/>
        <w:rPr>
          <w:lang w:eastAsia="ko-KR"/>
        </w:rPr>
      </w:pPr>
      <w:bookmarkStart w:id="130" w:name="_Toc167479142"/>
      <w:r w:rsidRPr="00822E86">
        <w:rPr>
          <w:lang w:eastAsia="ko-KR"/>
        </w:rPr>
        <w:t>5.</w:t>
      </w:r>
      <w:r w:rsidR="009F565D">
        <w:rPr>
          <w:lang w:eastAsia="zh-CN"/>
        </w:rPr>
        <w:t>X</w:t>
      </w:r>
      <w:r w:rsidRPr="00822E86">
        <w:rPr>
          <w:lang w:eastAsia="ko-KR"/>
        </w:rPr>
        <w:t>.1</w:t>
      </w:r>
      <w:r w:rsidRPr="00822E86">
        <w:rPr>
          <w:lang w:eastAsia="ko-KR"/>
        </w:rPr>
        <w:tab/>
        <w:t>Description</w:t>
      </w:r>
      <w:bookmarkEnd w:id="130"/>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131" w:name="_Toc167479143"/>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131"/>
    </w:p>
    <w:p w14:paraId="4D7FEE0B" w14:textId="469EB385" w:rsidR="00DB3324" w:rsidRDefault="00DB3324" w:rsidP="00DB3324">
      <w:pPr>
        <w:pStyle w:val="Heading3"/>
        <w:rPr>
          <w:lang w:eastAsia="ko-KR"/>
        </w:rPr>
      </w:pPr>
      <w:bookmarkStart w:id="132" w:name="_Toc167479144"/>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132"/>
    </w:p>
    <w:p w14:paraId="3FDBF9A8" w14:textId="79BFCFD4" w:rsidR="00DB3324" w:rsidRDefault="00DB3324" w:rsidP="00DB3324">
      <w:pPr>
        <w:pStyle w:val="Heading3"/>
        <w:rPr>
          <w:lang w:eastAsia="ko-KR"/>
        </w:rPr>
      </w:pPr>
      <w:bookmarkStart w:id="133" w:name="_Toc167479145"/>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133"/>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134" w:name="_Toc131151167"/>
      <w:bookmarkStart w:id="135" w:name="_Toc167479146"/>
      <w:bookmarkEnd w:id="22"/>
      <w:r>
        <w:lastRenderedPageBreak/>
        <w:t>6</w:t>
      </w:r>
      <w:r>
        <w:tab/>
      </w:r>
      <w:r w:rsidRPr="000A201F">
        <w:t>Conclusions</w:t>
      </w:r>
      <w:bookmarkEnd w:id="134"/>
      <w:bookmarkEnd w:id="135"/>
    </w:p>
    <w:p w14:paraId="0C2BBD12" w14:textId="77777777" w:rsidR="00F95BE3" w:rsidRDefault="00F95BE3" w:rsidP="00F95BE3">
      <w:pPr>
        <w:pStyle w:val="Heading2"/>
        <w:rPr>
          <w:lang w:val="en-US"/>
        </w:rPr>
      </w:pPr>
      <w:bookmarkStart w:id="136" w:name="_Toc131151168"/>
      <w:bookmarkStart w:id="137" w:name="_Toc167479147"/>
      <w:r>
        <w:rPr>
          <w:lang w:val="en-US"/>
        </w:rPr>
        <w:t>6.1</w:t>
      </w:r>
      <w:r>
        <w:rPr>
          <w:lang w:val="en-US"/>
        </w:rPr>
        <w:tab/>
        <w:t>List of Conclusions</w:t>
      </w:r>
      <w:bookmarkEnd w:id="136"/>
      <w:bookmarkEnd w:id="137"/>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F95BE3" w14:paraId="0D106DC7"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A503493" w14:textId="0B39607E" w:rsidR="00F95BE3" w:rsidRDefault="00F95BE3" w:rsidP="00EF50C4">
            <w:pPr>
              <w:pStyle w:val="TAL"/>
              <w:rPr>
                <w:lang w:val="en-US"/>
              </w:rPr>
            </w:pPr>
            <w:r>
              <w:rPr>
                <w:lang w:val="en-US"/>
              </w:rPr>
              <w:t xml:space="preserve">Key </w:t>
            </w:r>
            <w:r w:rsidR="00D21154">
              <w:rPr>
                <w:lang w:val="en-US"/>
              </w:rPr>
              <w:t>Topic</w:t>
            </w:r>
            <w:r>
              <w:rPr>
                <w:lang w:val="en-US"/>
              </w:rPr>
              <w:t xml:space="preserve"> #1: </w:t>
            </w:r>
          </w:p>
        </w:tc>
        <w:tc>
          <w:tcPr>
            <w:tcW w:w="1701" w:type="dxa"/>
            <w:tcBorders>
              <w:top w:val="single" w:sz="4" w:space="0" w:color="000000"/>
              <w:left w:val="single" w:sz="4" w:space="0" w:color="000000"/>
              <w:bottom w:val="single" w:sz="4" w:space="0" w:color="000000"/>
              <w:right w:val="single" w:sz="4" w:space="0" w:color="000000"/>
            </w:tcBorders>
            <w:hideMark/>
          </w:tcPr>
          <w:p w14:paraId="01FDB79C" w14:textId="2B7B2278" w:rsidR="00F95BE3" w:rsidRDefault="00F95BE3" w:rsidP="00EF50C4">
            <w:pPr>
              <w:pStyle w:val="TAC"/>
              <w:rPr>
                <w:lang w:val="en-US"/>
              </w:rPr>
            </w:pPr>
          </w:p>
        </w:tc>
      </w:tr>
      <w:tr w:rsidR="00D21154" w14:paraId="4E1F24ED"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51BF5147" w14:textId="104B47D0" w:rsidR="00D21154" w:rsidRDefault="00D21154" w:rsidP="00EF50C4">
            <w:pPr>
              <w:pStyle w:val="TAL"/>
              <w:rPr>
                <w:lang w:val="en-US"/>
              </w:rPr>
            </w:pPr>
            <w:r>
              <w:rPr>
                <w:lang w:val="en-US"/>
              </w:rPr>
              <w:t>Key Topic #2:</w:t>
            </w:r>
          </w:p>
        </w:tc>
        <w:tc>
          <w:tcPr>
            <w:tcW w:w="1701" w:type="dxa"/>
            <w:tcBorders>
              <w:top w:val="single" w:sz="4" w:space="0" w:color="000000"/>
              <w:left w:val="single" w:sz="4" w:space="0" w:color="000000"/>
              <w:bottom w:val="single" w:sz="4" w:space="0" w:color="000000"/>
              <w:right w:val="single" w:sz="4" w:space="0" w:color="000000"/>
            </w:tcBorders>
          </w:tcPr>
          <w:p w14:paraId="339DF725" w14:textId="77777777" w:rsidR="00D21154" w:rsidRDefault="00D21154" w:rsidP="00EF50C4">
            <w:pPr>
              <w:pStyle w:val="TAC"/>
              <w:rPr>
                <w:lang w:val="en-US"/>
              </w:rPr>
            </w:pPr>
          </w:p>
        </w:tc>
      </w:tr>
      <w:tr w:rsidR="00D21154" w14:paraId="453E974F"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672E13E8" w14:textId="2EF2F9A1" w:rsidR="00D21154" w:rsidRDefault="00D21154" w:rsidP="00EF50C4">
            <w:pPr>
              <w:pStyle w:val="TAL"/>
              <w:rPr>
                <w:lang w:val="en-US"/>
              </w:rPr>
            </w:pPr>
            <w:r>
              <w:rPr>
                <w:lang w:val="en-US"/>
              </w:rPr>
              <w:t>Key Topic #3:</w:t>
            </w:r>
          </w:p>
        </w:tc>
        <w:tc>
          <w:tcPr>
            <w:tcW w:w="1701" w:type="dxa"/>
            <w:tcBorders>
              <w:top w:val="single" w:sz="4" w:space="0" w:color="000000"/>
              <w:left w:val="single" w:sz="4" w:space="0" w:color="000000"/>
              <w:bottom w:val="single" w:sz="4" w:space="0" w:color="000000"/>
              <w:right w:val="single" w:sz="4" w:space="0" w:color="000000"/>
            </w:tcBorders>
          </w:tcPr>
          <w:p w14:paraId="6DBEA14A" w14:textId="77777777" w:rsidR="00D21154" w:rsidRDefault="00D21154" w:rsidP="00EF50C4">
            <w:pPr>
              <w:pStyle w:val="TAC"/>
              <w:rPr>
                <w:lang w:val="en-US"/>
              </w:rPr>
            </w:pPr>
          </w:p>
        </w:tc>
      </w:tr>
      <w:tr w:rsidR="00D21154" w14:paraId="76146F16"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718ED9F" w14:textId="67EF4D82" w:rsidR="00D21154" w:rsidRDefault="00D21154" w:rsidP="00EF50C4">
            <w:pPr>
              <w:pStyle w:val="TAL"/>
              <w:rPr>
                <w:lang w:val="en-US"/>
              </w:rPr>
            </w:pPr>
            <w:r>
              <w:rPr>
                <w:lang w:val="en-US"/>
              </w:rPr>
              <w:t>Key Topic #4:</w:t>
            </w:r>
          </w:p>
        </w:tc>
        <w:tc>
          <w:tcPr>
            <w:tcW w:w="1701" w:type="dxa"/>
            <w:tcBorders>
              <w:top w:val="single" w:sz="4" w:space="0" w:color="000000"/>
              <w:left w:val="single" w:sz="4" w:space="0" w:color="000000"/>
              <w:bottom w:val="single" w:sz="4" w:space="0" w:color="000000"/>
              <w:right w:val="single" w:sz="4" w:space="0" w:color="000000"/>
            </w:tcBorders>
          </w:tcPr>
          <w:p w14:paraId="2260C93A" w14:textId="77777777" w:rsidR="00D21154" w:rsidRDefault="00D21154" w:rsidP="00EF50C4">
            <w:pPr>
              <w:pStyle w:val="TAC"/>
              <w:rPr>
                <w:lang w:val="en-US"/>
              </w:rPr>
            </w:pPr>
          </w:p>
        </w:tc>
      </w:tr>
      <w:tr w:rsidR="00D21154" w14:paraId="20B09E24"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D015877" w14:textId="64048431" w:rsidR="00D21154" w:rsidRDefault="00D21154" w:rsidP="00EF50C4">
            <w:pPr>
              <w:pStyle w:val="TAL"/>
              <w:rPr>
                <w:lang w:val="en-US"/>
              </w:rPr>
            </w:pPr>
            <w:r>
              <w:rPr>
                <w:lang w:val="en-US"/>
              </w:rPr>
              <w:t>Key Topic #5:</w:t>
            </w:r>
          </w:p>
        </w:tc>
        <w:tc>
          <w:tcPr>
            <w:tcW w:w="1701" w:type="dxa"/>
            <w:tcBorders>
              <w:top w:val="single" w:sz="4" w:space="0" w:color="000000"/>
              <w:left w:val="single" w:sz="4" w:space="0" w:color="000000"/>
              <w:bottom w:val="single" w:sz="4" w:space="0" w:color="000000"/>
              <w:right w:val="single" w:sz="4" w:space="0" w:color="000000"/>
            </w:tcBorders>
          </w:tcPr>
          <w:p w14:paraId="47ABB0F6" w14:textId="77777777" w:rsidR="00D21154" w:rsidRDefault="00D21154" w:rsidP="00EF50C4">
            <w:pPr>
              <w:pStyle w:val="TAC"/>
              <w:rPr>
                <w:lang w:val="en-US"/>
              </w:rPr>
            </w:pPr>
          </w:p>
        </w:tc>
      </w:tr>
      <w:tr w:rsidR="00D21154" w14:paraId="1E37C8D8"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2A6E33D" w14:textId="6C1846F0" w:rsidR="00D21154" w:rsidRDefault="00D21154" w:rsidP="00EF50C4">
            <w:pPr>
              <w:pStyle w:val="TAL"/>
              <w:rPr>
                <w:lang w:val="en-US"/>
              </w:rPr>
            </w:pPr>
            <w:r>
              <w:rPr>
                <w:lang w:val="en-US"/>
              </w:rPr>
              <w:t>Key Topic #</w:t>
            </w:r>
            <w:r w:rsidR="009160F8">
              <w:rPr>
                <w:lang w:val="en-US"/>
              </w:rPr>
              <w:t>6</w:t>
            </w:r>
            <w:r>
              <w:rPr>
                <w:lang w:val="en-US"/>
              </w:rPr>
              <w:t>:</w:t>
            </w:r>
            <w:r w:rsidR="009160F8">
              <w:rPr>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7687AB2" w14:textId="77777777" w:rsidR="00D21154" w:rsidRDefault="00D21154" w:rsidP="00EF50C4">
            <w:pPr>
              <w:pStyle w:val="TAC"/>
              <w:rPr>
                <w:lang w:val="en-US"/>
              </w:rPr>
            </w:pPr>
          </w:p>
        </w:tc>
      </w:tr>
    </w:tbl>
    <w:p w14:paraId="09BE761B" w14:textId="4C9956F8" w:rsidR="00E162B9" w:rsidRDefault="00E162B9" w:rsidP="00E162B9">
      <w:pPr>
        <w:pStyle w:val="Heading2"/>
        <w:rPr>
          <w:lang w:val="en-US"/>
        </w:rPr>
      </w:pPr>
      <w:bookmarkStart w:id="138" w:name="_Toc131151182"/>
      <w:bookmarkStart w:id="139" w:name="_Toc167479148"/>
      <w:r>
        <w:rPr>
          <w:lang w:val="en-US"/>
        </w:rPr>
        <w:t>6.</w:t>
      </w:r>
      <w:r w:rsidR="00237AAB">
        <w:rPr>
          <w:lang w:val="en-US"/>
        </w:rPr>
        <w:t>2</w:t>
      </w:r>
      <w:r>
        <w:rPr>
          <w:lang w:val="en-US"/>
        </w:rPr>
        <w:tab/>
      </w:r>
      <w:r w:rsidR="00237AAB">
        <w:rPr>
          <w:lang w:val="en-US"/>
        </w:rPr>
        <w:t>Key Topic #1:</w:t>
      </w:r>
      <w:bookmarkEnd w:id="139"/>
      <w:r w:rsidR="00237AAB">
        <w:rPr>
          <w:lang w:val="en-US"/>
        </w:rPr>
        <w:t xml:space="preserve"> </w:t>
      </w:r>
    </w:p>
    <w:p w14:paraId="0441674B" w14:textId="2FE2C4F7" w:rsidR="000B2574" w:rsidRDefault="00E162B9" w:rsidP="00A87CE9">
      <w:pPr>
        <w:pStyle w:val="Heading1"/>
      </w:pPr>
      <w:bookmarkStart w:id="140" w:name="_Toc167479149"/>
      <w:r>
        <w:t>7</w:t>
      </w:r>
      <w:r>
        <w:tab/>
        <w:t>Recommendations</w:t>
      </w:r>
      <w:bookmarkEnd w:id="138"/>
      <w:bookmarkEnd w:id="140"/>
    </w:p>
    <w:p w14:paraId="429A63AC" w14:textId="77777777" w:rsidR="00A87CE9" w:rsidRPr="00A87CE9" w:rsidRDefault="00A87CE9" w:rsidP="00A87CE9">
      <w:pPr>
        <w:rPr>
          <w:lang w:val="en-US"/>
        </w:rPr>
      </w:pP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141" w:name="_Toc148416546"/>
      <w:bookmarkStart w:id="142" w:name="_Toc167479150"/>
      <w:r w:rsidRPr="00822E86">
        <w:lastRenderedPageBreak/>
        <w:t xml:space="preserve">Annex </w:t>
      </w:r>
      <w:r w:rsidR="008C7F44">
        <w:t>A</w:t>
      </w:r>
      <w:r w:rsidRPr="00822E86">
        <w:t>:</w:t>
      </w:r>
      <w:r w:rsidRPr="00822E86">
        <w:br/>
        <w:t>Change history</w:t>
      </w:r>
      <w:bookmarkEnd w:id="141"/>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43" w:name="historyclause"/>
            <w:bookmarkEnd w:id="143"/>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w:t>
            </w:r>
            <w:r>
              <w:rPr>
                <w:sz w:val="16"/>
                <w:szCs w:val="16"/>
              </w:rPr>
              <w:t>8</w:t>
            </w:r>
            <w:r>
              <w:rPr>
                <w:sz w:val="16"/>
                <w:szCs w:val="16"/>
              </w:rPr>
              <w:t xml:space="preserve">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EFAAA" w14:textId="77777777" w:rsidR="00A379F3" w:rsidRDefault="00A379F3">
      <w:r>
        <w:separator/>
      </w:r>
    </w:p>
  </w:endnote>
  <w:endnote w:type="continuationSeparator" w:id="0">
    <w:p w14:paraId="7D6C0F33" w14:textId="77777777" w:rsidR="00A379F3" w:rsidRDefault="00A3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A0932" w14:textId="77777777" w:rsidR="00A379F3" w:rsidRDefault="00A379F3">
      <w:r>
        <w:separator/>
      </w:r>
    </w:p>
  </w:footnote>
  <w:footnote w:type="continuationSeparator" w:id="0">
    <w:p w14:paraId="01E71198" w14:textId="77777777" w:rsidR="00A379F3" w:rsidRDefault="00A37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9CC85BE"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505264">
      <w:rPr>
        <w:rFonts w:ascii="Arial" w:hAnsi="Arial" w:cs="Arial"/>
        <w:b/>
        <w:noProof/>
        <w:sz w:val="18"/>
        <w:szCs w:val="18"/>
      </w:rPr>
      <w:t>3GPP TR 26.841 V0.2.0 (2024-04)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2C3CDC2"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505264">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2"/>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B6D"/>
    <w:rsid w:val="00033397"/>
    <w:rsid w:val="00040095"/>
    <w:rsid w:val="00051834"/>
    <w:rsid w:val="00054A22"/>
    <w:rsid w:val="00057CE8"/>
    <w:rsid w:val="00062023"/>
    <w:rsid w:val="000655A6"/>
    <w:rsid w:val="00080512"/>
    <w:rsid w:val="000B2574"/>
    <w:rsid w:val="000B52BF"/>
    <w:rsid w:val="000C384A"/>
    <w:rsid w:val="000C47C3"/>
    <w:rsid w:val="000C6B78"/>
    <w:rsid w:val="000D58AB"/>
    <w:rsid w:val="000D79CF"/>
    <w:rsid w:val="000F34B0"/>
    <w:rsid w:val="000F6247"/>
    <w:rsid w:val="00102D39"/>
    <w:rsid w:val="00124D46"/>
    <w:rsid w:val="00133525"/>
    <w:rsid w:val="00160CD2"/>
    <w:rsid w:val="0018172B"/>
    <w:rsid w:val="0019698C"/>
    <w:rsid w:val="001A2A81"/>
    <w:rsid w:val="001A4C42"/>
    <w:rsid w:val="001A7420"/>
    <w:rsid w:val="001B6637"/>
    <w:rsid w:val="001C21C3"/>
    <w:rsid w:val="001D02C2"/>
    <w:rsid w:val="001F0C1D"/>
    <w:rsid w:val="001F1132"/>
    <w:rsid w:val="001F168B"/>
    <w:rsid w:val="00216A10"/>
    <w:rsid w:val="002347A2"/>
    <w:rsid w:val="00237AAB"/>
    <w:rsid w:val="002571AE"/>
    <w:rsid w:val="00267599"/>
    <w:rsid w:val="002675F0"/>
    <w:rsid w:val="002760EE"/>
    <w:rsid w:val="00291611"/>
    <w:rsid w:val="002B6339"/>
    <w:rsid w:val="002D33BD"/>
    <w:rsid w:val="002E00EE"/>
    <w:rsid w:val="002E7309"/>
    <w:rsid w:val="003041E7"/>
    <w:rsid w:val="003172DC"/>
    <w:rsid w:val="00343088"/>
    <w:rsid w:val="0035462D"/>
    <w:rsid w:val="00355336"/>
    <w:rsid w:val="00356555"/>
    <w:rsid w:val="003665E0"/>
    <w:rsid w:val="003765B8"/>
    <w:rsid w:val="00396E92"/>
    <w:rsid w:val="003C3971"/>
    <w:rsid w:val="00411DC6"/>
    <w:rsid w:val="00412AC2"/>
    <w:rsid w:val="00423334"/>
    <w:rsid w:val="004345EC"/>
    <w:rsid w:val="00445111"/>
    <w:rsid w:val="004550DD"/>
    <w:rsid w:val="00465515"/>
    <w:rsid w:val="0049751D"/>
    <w:rsid w:val="004C30AC"/>
    <w:rsid w:val="004D15E5"/>
    <w:rsid w:val="004D3578"/>
    <w:rsid w:val="004D4DCD"/>
    <w:rsid w:val="004D7CA4"/>
    <w:rsid w:val="004E213A"/>
    <w:rsid w:val="004F0988"/>
    <w:rsid w:val="004F1229"/>
    <w:rsid w:val="004F3340"/>
    <w:rsid w:val="00505264"/>
    <w:rsid w:val="00524FB4"/>
    <w:rsid w:val="0053388B"/>
    <w:rsid w:val="00535773"/>
    <w:rsid w:val="00543E6C"/>
    <w:rsid w:val="00544B6C"/>
    <w:rsid w:val="005562C6"/>
    <w:rsid w:val="00565087"/>
    <w:rsid w:val="00575D2B"/>
    <w:rsid w:val="00580A37"/>
    <w:rsid w:val="00597B11"/>
    <w:rsid w:val="005C346B"/>
    <w:rsid w:val="005D2E01"/>
    <w:rsid w:val="005D7526"/>
    <w:rsid w:val="005E4BB2"/>
    <w:rsid w:val="005F6B05"/>
    <w:rsid w:val="005F788A"/>
    <w:rsid w:val="00602AEA"/>
    <w:rsid w:val="00614FDF"/>
    <w:rsid w:val="006271FA"/>
    <w:rsid w:val="00627DA0"/>
    <w:rsid w:val="0063543D"/>
    <w:rsid w:val="00647114"/>
    <w:rsid w:val="006912E9"/>
    <w:rsid w:val="006A323F"/>
    <w:rsid w:val="006B30D0"/>
    <w:rsid w:val="006C3D95"/>
    <w:rsid w:val="006E5C86"/>
    <w:rsid w:val="00701116"/>
    <w:rsid w:val="0071174C"/>
    <w:rsid w:val="00713C44"/>
    <w:rsid w:val="00734A5B"/>
    <w:rsid w:val="0074026F"/>
    <w:rsid w:val="00741554"/>
    <w:rsid w:val="007429F6"/>
    <w:rsid w:val="00744E76"/>
    <w:rsid w:val="00765E07"/>
    <w:rsid w:val="00765EA3"/>
    <w:rsid w:val="00774DA4"/>
    <w:rsid w:val="00781F0F"/>
    <w:rsid w:val="007939C1"/>
    <w:rsid w:val="007B600E"/>
    <w:rsid w:val="007B6506"/>
    <w:rsid w:val="007B7035"/>
    <w:rsid w:val="007C0358"/>
    <w:rsid w:val="007C275C"/>
    <w:rsid w:val="007C3D35"/>
    <w:rsid w:val="007E7C0B"/>
    <w:rsid w:val="007F0F4A"/>
    <w:rsid w:val="008028A4"/>
    <w:rsid w:val="00822E86"/>
    <w:rsid w:val="00830747"/>
    <w:rsid w:val="00831336"/>
    <w:rsid w:val="00857AE8"/>
    <w:rsid w:val="008768CA"/>
    <w:rsid w:val="008C384C"/>
    <w:rsid w:val="008C7F44"/>
    <w:rsid w:val="008D3074"/>
    <w:rsid w:val="008E2D68"/>
    <w:rsid w:val="008E6756"/>
    <w:rsid w:val="008F2C5D"/>
    <w:rsid w:val="009018F9"/>
    <w:rsid w:val="00901C3C"/>
    <w:rsid w:val="0090271F"/>
    <w:rsid w:val="00902E23"/>
    <w:rsid w:val="009114D7"/>
    <w:rsid w:val="0091348E"/>
    <w:rsid w:val="009160F8"/>
    <w:rsid w:val="00917CCB"/>
    <w:rsid w:val="00933FB0"/>
    <w:rsid w:val="00942EC2"/>
    <w:rsid w:val="009614DA"/>
    <w:rsid w:val="009723D7"/>
    <w:rsid w:val="00995B96"/>
    <w:rsid w:val="009F1335"/>
    <w:rsid w:val="009F37B7"/>
    <w:rsid w:val="009F565D"/>
    <w:rsid w:val="00A10F02"/>
    <w:rsid w:val="00A164B4"/>
    <w:rsid w:val="00A26956"/>
    <w:rsid w:val="00A27486"/>
    <w:rsid w:val="00A379F3"/>
    <w:rsid w:val="00A53724"/>
    <w:rsid w:val="00A56066"/>
    <w:rsid w:val="00A73129"/>
    <w:rsid w:val="00A82346"/>
    <w:rsid w:val="00A87CE9"/>
    <w:rsid w:val="00A92BA1"/>
    <w:rsid w:val="00A95A32"/>
    <w:rsid w:val="00A95A9A"/>
    <w:rsid w:val="00AB4A5D"/>
    <w:rsid w:val="00AC6BC6"/>
    <w:rsid w:val="00AE22E6"/>
    <w:rsid w:val="00AE65E2"/>
    <w:rsid w:val="00AF1460"/>
    <w:rsid w:val="00B04673"/>
    <w:rsid w:val="00B15449"/>
    <w:rsid w:val="00B3459D"/>
    <w:rsid w:val="00B5477F"/>
    <w:rsid w:val="00B93086"/>
    <w:rsid w:val="00BA19ED"/>
    <w:rsid w:val="00BA3EF8"/>
    <w:rsid w:val="00BA4B8D"/>
    <w:rsid w:val="00BC0F7D"/>
    <w:rsid w:val="00BD7D31"/>
    <w:rsid w:val="00BE3255"/>
    <w:rsid w:val="00BF128E"/>
    <w:rsid w:val="00BF2870"/>
    <w:rsid w:val="00C074DD"/>
    <w:rsid w:val="00C1151B"/>
    <w:rsid w:val="00C1496A"/>
    <w:rsid w:val="00C22B28"/>
    <w:rsid w:val="00C33079"/>
    <w:rsid w:val="00C40E63"/>
    <w:rsid w:val="00C45231"/>
    <w:rsid w:val="00C551FF"/>
    <w:rsid w:val="00C60912"/>
    <w:rsid w:val="00C70B15"/>
    <w:rsid w:val="00C72833"/>
    <w:rsid w:val="00C769E1"/>
    <w:rsid w:val="00C80F1D"/>
    <w:rsid w:val="00C91962"/>
    <w:rsid w:val="00C93F40"/>
    <w:rsid w:val="00CA3D0C"/>
    <w:rsid w:val="00CA7C45"/>
    <w:rsid w:val="00CC085C"/>
    <w:rsid w:val="00CD04FC"/>
    <w:rsid w:val="00CE434C"/>
    <w:rsid w:val="00CE56E2"/>
    <w:rsid w:val="00D21154"/>
    <w:rsid w:val="00D34971"/>
    <w:rsid w:val="00D402AC"/>
    <w:rsid w:val="00D5232E"/>
    <w:rsid w:val="00D542A6"/>
    <w:rsid w:val="00D57972"/>
    <w:rsid w:val="00D675A9"/>
    <w:rsid w:val="00D738D6"/>
    <w:rsid w:val="00D755EB"/>
    <w:rsid w:val="00D76048"/>
    <w:rsid w:val="00D82E6F"/>
    <w:rsid w:val="00D87E00"/>
    <w:rsid w:val="00D9134D"/>
    <w:rsid w:val="00DA7A03"/>
    <w:rsid w:val="00DB1818"/>
    <w:rsid w:val="00DB3324"/>
    <w:rsid w:val="00DC309B"/>
    <w:rsid w:val="00DC4DA2"/>
    <w:rsid w:val="00DD4C17"/>
    <w:rsid w:val="00DD74A5"/>
    <w:rsid w:val="00DF2B1F"/>
    <w:rsid w:val="00DF62CD"/>
    <w:rsid w:val="00E162B9"/>
    <w:rsid w:val="00E16509"/>
    <w:rsid w:val="00E23323"/>
    <w:rsid w:val="00E35844"/>
    <w:rsid w:val="00E4195D"/>
    <w:rsid w:val="00E44582"/>
    <w:rsid w:val="00E72E26"/>
    <w:rsid w:val="00E75616"/>
    <w:rsid w:val="00E77645"/>
    <w:rsid w:val="00E823DD"/>
    <w:rsid w:val="00E85C18"/>
    <w:rsid w:val="00E93A52"/>
    <w:rsid w:val="00EA15B0"/>
    <w:rsid w:val="00EA5EA7"/>
    <w:rsid w:val="00EB5E3B"/>
    <w:rsid w:val="00EC4A25"/>
    <w:rsid w:val="00EE44ED"/>
    <w:rsid w:val="00EE4567"/>
    <w:rsid w:val="00EE7D2C"/>
    <w:rsid w:val="00EF608C"/>
    <w:rsid w:val="00F00F40"/>
    <w:rsid w:val="00F025A2"/>
    <w:rsid w:val="00F04712"/>
    <w:rsid w:val="00F13360"/>
    <w:rsid w:val="00F1535D"/>
    <w:rsid w:val="00F22EC7"/>
    <w:rsid w:val="00F26F03"/>
    <w:rsid w:val="00F325C8"/>
    <w:rsid w:val="00F50CB8"/>
    <w:rsid w:val="00F653B8"/>
    <w:rsid w:val="00F826E9"/>
    <w:rsid w:val="00F9008D"/>
    <w:rsid w:val="00F95BE3"/>
    <w:rsid w:val="00FA1266"/>
    <w:rsid w:val="00FB17D5"/>
    <w:rsid w:val="00FC1192"/>
    <w:rsid w:val="00FC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C3C"/>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basedOn w:val="Normal"/>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wg/mimi/about/" TargetMode="External"/><Relationship Id="rId18" Type="http://schemas.openxmlformats.org/officeDocument/2006/relationships/hyperlink" Target="https://datatracker.ietf.org/wg/mimi/about/"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19</Pages>
  <Words>5104</Words>
  <Characters>29098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34134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cp:lastModifiedBy>
  <cp:revision>3</cp:revision>
  <cp:lastPrinted>2019-02-25T14:05:00Z</cp:lastPrinted>
  <dcterms:created xsi:type="dcterms:W3CDTF">2024-05-24T12:38:00Z</dcterms:created>
  <dcterms:modified xsi:type="dcterms:W3CDTF">2024-05-24T12:38:00Z</dcterms:modified>
</cp:coreProperties>
</file>