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0417DD2D"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w:t>
            </w:r>
            <w:r w:rsidR="00FA22F8">
              <w:t>1</w:t>
            </w:r>
            <w:r w:rsidR="005E13D9" w:rsidRPr="00D23FC9">
              <w:t>.</w:t>
            </w:r>
            <w:r w:rsidR="00FA22F8">
              <w:t>2</w:t>
            </w:r>
            <w:r w:rsidR="005E13D9" w:rsidRPr="00D23FC9">
              <w:t>.0</w:t>
            </w:r>
            <w:bookmarkEnd w:id="3"/>
            <w:r w:rsidRPr="00D23FC9">
              <w:t xml:space="preserve"> </w:t>
            </w:r>
            <w:r w:rsidRPr="00D23FC9">
              <w:rPr>
                <w:sz w:val="32"/>
              </w:rPr>
              <w:t>(</w:t>
            </w:r>
            <w:bookmarkStart w:id="4" w:name="issueDate"/>
            <w:r w:rsidR="005E13D9" w:rsidRPr="00D23FC9">
              <w:rPr>
                <w:sz w:val="32"/>
              </w:rPr>
              <w:t>202</w:t>
            </w:r>
            <w:r w:rsidR="00C72400">
              <w:rPr>
                <w:sz w:val="32"/>
              </w:rPr>
              <w:t>2</w:t>
            </w:r>
            <w:r w:rsidRPr="00D23FC9">
              <w:rPr>
                <w:sz w:val="32"/>
              </w:rPr>
              <w:t>-</w:t>
            </w:r>
            <w:r w:rsidR="004B3683">
              <w:rPr>
                <w:sz w:val="32"/>
              </w:rPr>
              <w:t>2</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5C4676">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2021</w:t>
            </w:r>
            <w:bookmarkEnd w:id="13"/>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0039E8F7" w14:textId="32A494F9" w:rsidR="00FB1D1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FB1D11">
        <w:t>Foreword</w:t>
      </w:r>
      <w:r w:rsidR="00FB1D11">
        <w:tab/>
      </w:r>
      <w:r w:rsidR="00FB1D11">
        <w:fldChar w:fldCharType="begin"/>
      </w:r>
      <w:r w:rsidR="00FB1D11">
        <w:instrText xml:space="preserve"> PAGEREF _Toc97192331 \h </w:instrText>
      </w:r>
      <w:r w:rsidR="00FB1D11">
        <w:fldChar w:fldCharType="separate"/>
      </w:r>
      <w:r w:rsidR="00FB1D11">
        <w:t>13</w:t>
      </w:r>
      <w:r w:rsidR="00FB1D11">
        <w:fldChar w:fldCharType="end"/>
      </w:r>
    </w:p>
    <w:p w14:paraId="48AB013B" w14:textId="673ECF7F" w:rsidR="00FB1D11" w:rsidRDefault="00FB1D1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_Toc97192332 \h </w:instrText>
      </w:r>
      <w:r>
        <w:fldChar w:fldCharType="separate"/>
      </w:r>
      <w:r>
        <w:t>15</w:t>
      </w:r>
      <w:r>
        <w:fldChar w:fldCharType="end"/>
      </w:r>
    </w:p>
    <w:p w14:paraId="635B026F" w14:textId="47B6527D" w:rsidR="00FB1D11" w:rsidRDefault="00FB1D1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_Toc97192333 \h </w:instrText>
      </w:r>
      <w:r>
        <w:fldChar w:fldCharType="separate"/>
      </w:r>
      <w:r>
        <w:t>15</w:t>
      </w:r>
      <w:r>
        <w:fldChar w:fldCharType="end"/>
      </w:r>
    </w:p>
    <w:p w14:paraId="357947EC" w14:textId="358E7912" w:rsidR="00FB1D11" w:rsidRDefault="00FB1D1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_Toc97192334 \h </w:instrText>
      </w:r>
      <w:r>
        <w:fldChar w:fldCharType="separate"/>
      </w:r>
      <w:r>
        <w:t>16</w:t>
      </w:r>
      <w:r>
        <w:fldChar w:fldCharType="end"/>
      </w:r>
    </w:p>
    <w:p w14:paraId="08C8FC48" w14:textId="4437A0C2" w:rsidR="00FB1D11" w:rsidRDefault="00FB1D1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_Toc97192335 \h </w:instrText>
      </w:r>
      <w:r>
        <w:fldChar w:fldCharType="separate"/>
      </w:r>
      <w:r>
        <w:t>16</w:t>
      </w:r>
      <w:r>
        <w:fldChar w:fldCharType="end"/>
      </w:r>
    </w:p>
    <w:p w14:paraId="21831DF1" w14:textId="508C8903" w:rsidR="00FB1D11" w:rsidRDefault="00FB1D1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_Toc97192336 \h </w:instrText>
      </w:r>
      <w:r>
        <w:fldChar w:fldCharType="separate"/>
      </w:r>
      <w:r>
        <w:t>18</w:t>
      </w:r>
      <w:r>
        <w:fldChar w:fldCharType="end"/>
      </w:r>
    </w:p>
    <w:p w14:paraId="3E205A7A" w14:textId="41825B6D" w:rsidR="00FB1D11" w:rsidRDefault="00FB1D1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_Toc97192337 \h </w:instrText>
      </w:r>
      <w:r>
        <w:fldChar w:fldCharType="separate"/>
      </w:r>
      <w:r>
        <w:t>18</w:t>
      </w:r>
      <w:r>
        <w:fldChar w:fldCharType="end"/>
      </w:r>
    </w:p>
    <w:p w14:paraId="7A3BCF70" w14:textId="50A20531" w:rsidR="00FB1D11" w:rsidRDefault="00FB1D11">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_Toc97192338 \h </w:instrText>
      </w:r>
      <w:r>
        <w:fldChar w:fldCharType="separate"/>
      </w:r>
      <w:r>
        <w:t>18</w:t>
      </w:r>
      <w:r>
        <w:fldChar w:fldCharType="end"/>
      </w:r>
    </w:p>
    <w:p w14:paraId="6391E2B6" w14:textId="19EDBA8F" w:rsidR="00FB1D11" w:rsidRDefault="00FB1D1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_Toc97192339 \h </w:instrText>
      </w:r>
      <w:r>
        <w:fldChar w:fldCharType="separate"/>
      </w:r>
      <w:r>
        <w:t>19</w:t>
      </w:r>
      <w:r>
        <w:fldChar w:fldCharType="end"/>
      </w:r>
    </w:p>
    <w:p w14:paraId="6EB35707" w14:textId="7C1E5BF1" w:rsidR="00FB1D11" w:rsidRDefault="00FB1D1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_Toc97192340 \h </w:instrText>
      </w:r>
      <w:r>
        <w:fldChar w:fldCharType="separate"/>
      </w:r>
      <w:r>
        <w:t>19</w:t>
      </w:r>
      <w:r>
        <w:fldChar w:fldCharType="end"/>
      </w:r>
    </w:p>
    <w:p w14:paraId="711E8B7F" w14:textId="774273A8" w:rsidR="00FB1D11" w:rsidRDefault="00FB1D11">
      <w:pPr>
        <w:pStyle w:val="TOC2"/>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sidRPr="00B768DD">
        <w:rPr>
          <w:lang w:val="en-US"/>
        </w:rPr>
        <w:t xml:space="preserve">Configuration and precedence of 5G ProSe </w:t>
      </w:r>
      <w:r>
        <w:t xml:space="preserve">configuration </w:t>
      </w:r>
      <w:r>
        <w:rPr>
          <w:lang w:eastAsia="zh-CN"/>
        </w:rPr>
        <w:t>information</w:t>
      </w:r>
      <w:r>
        <w:tab/>
      </w:r>
      <w:r>
        <w:fldChar w:fldCharType="begin"/>
      </w:r>
      <w:r>
        <w:instrText xml:space="preserve"> PAGEREF _Toc97192341 \h </w:instrText>
      </w:r>
      <w:r>
        <w:fldChar w:fldCharType="separate"/>
      </w:r>
      <w:r>
        <w:t>19</w:t>
      </w:r>
      <w:r>
        <w:fldChar w:fldCharType="end"/>
      </w:r>
    </w:p>
    <w:p w14:paraId="3BDA6CF7" w14:textId="4F8DD6B0"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5.2.</w:t>
      </w:r>
      <w:r w:rsidRPr="00B768DD">
        <w:rPr>
          <w:lang w:val="en-US" w:eastAsia="zh-CN"/>
        </w:rPr>
        <w:t>1</w:t>
      </w:r>
      <w:r>
        <w:rPr>
          <w:rFonts w:asciiTheme="minorHAnsi" w:eastAsiaTheme="minorEastAsia" w:hAnsiTheme="minorHAnsi" w:cstheme="minorBidi"/>
          <w:kern w:val="2"/>
          <w:sz w:val="21"/>
          <w:szCs w:val="22"/>
          <w:lang w:val="en-US" w:eastAsia="zh-CN"/>
        </w:rPr>
        <w:tab/>
      </w:r>
      <w:r w:rsidRPr="00B768DD">
        <w:rPr>
          <w:lang w:val="en-US"/>
        </w:rPr>
        <w:t>General</w:t>
      </w:r>
      <w:r>
        <w:tab/>
      </w:r>
      <w:r>
        <w:fldChar w:fldCharType="begin"/>
      </w:r>
      <w:r>
        <w:instrText xml:space="preserve"> PAGEREF _Toc97192342 \h </w:instrText>
      </w:r>
      <w:r>
        <w:fldChar w:fldCharType="separate"/>
      </w:r>
      <w:r>
        <w:t>19</w:t>
      </w:r>
      <w:r>
        <w:fldChar w:fldCharType="end"/>
      </w:r>
    </w:p>
    <w:p w14:paraId="459313E0" w14:textId="2B9C444E"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5.2.</w:t>
      </w:r>
      <w:r w:rsidRPr="00B768DD">
        <w:rPr>
          <w:lang w:val="en-US" w:eastAsia="zh-CN"/>
        </w:rPr>
        <w:t>2</w:t>
      </w:r>
      <w:r>
        <w:rPr>
          <w:rFonts w:asciiTheme="minorHAnsi" w:eastAsiaTheme="minorEastAsia" w:hAnsiTheme="minorHAnsi" w:cstheme="minorBidi"/>
          <w:kern w:val="2"/>
          <w:sz w:val="21"/>
          <w:szCs w:val="22"/>
          <w:lang w:val="en-US" w:eastAsia="zh-CN"/>
        </w:rPr>
        <w:tab/>
      </w:r>
      <w:r w:rsidRPr="00B768DD">
        <w:rPr>
          <w:lang w:val="en-US"/>
        </w:rPr>
        <w:t>Precedence of 5</w:t>
      </w:r>
      <w:r w:rsidRPr="00B768DD">
        <w:rPr>
          <w:lang w:val="en-US" w:eastAsia="zh-CN"/>
        </w:rPr>
        <w:t>G ProSe</w:t>
      </w:r>
      <w:r w:rsidRPr="00B768DD">
        <w:rPr>
          <w:lang w:val="en-US"/>
        </w:rPr>
        <w:t xml:space="preserve"> </w:t>
      </w:r>
      <w:r>
        <w:t xml:space="preserve">configuration </w:t>
      </w:r>
      <w:r>
        <w:rPr>
          <w:lang w:eastAsia="zh-CN"/>
        </w:rPr>
        <w:t>information</w:t>
      </w:r>
      <w:r>
        <w:tab/>
      </w:r>
      <w:r>
        <w:fldChar w:fldCharType="begin"/>
      </w:r>
      <w:r>
        <w:instrText xml:space="preserve"> PAGEREF _Toc97192343 \h </w:instrText>
      </w:r>
      <w:r>
        <w:fldChar w:fldCharType="separate"/>
      </w:r>
      <w:r>
        <w:t>19</w:t>
      </w:r>
      <w:r>
        <w:fldChar w:fldCharType="end"/>
      </w:r>
    </w:p>
    <w:p w14:paraId="366E518A" w14:textId="0A888819" w:rsidR="00FB1D11" w:rsidRDefault="00FB1D11">
      <w:pPr>
        <w:pStyle w:val="TOC3"/>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_Toc97192344 \h </w:instrText>
      </w:r>
      <w:r>
        <w:fldChar w:fldCharType="separate"/>
      </w:r>
      <w:r>
        <w:t>20</w:t>
      </w:r>
      <w:r>
        <w:fldChar w:fldCharType="end"/>
      </w:r>
    </w:p>
    <w:p w14:paraId="413AFAD1" w14:textId="6907ED57"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5</w:t>
      </w:r>
      <w:r w:rsidRPr="00B768DD">
        <w:rPr>
          <w:lang w:val="en-US"/>
        </w:rPr>
        <w:t>.2.4</w:t>
      </w:r>
      <w:r>
        <w:rPr>
          <w:rFonts w:asciiTheme="minorHAnsi" w:eastAsiaTheme="minorEastAsia" w:hAnsiTheme="minorHAnsi" w:cstheme="minorBidi"/>
          <w:kern w:val="2"/>
          <w:sz w:val="21"/>
          <w:szCs w:val="22"/>
          <w:lang w:val="en-US" w:eastAsia="zh-CN"/>
        </w:rPr>
        <w:tab/>
      </w:r>
      <w:r w:rsidRPr="00B768DD">
        <w:rPr>
          <w:lang w:val="en-US"/>
        </w:rPr>
        <w:t xml:space="preserve">Configuration parameters for 5G ProSe direct communication </w:t>
      </w:r>
      <w:r w:rsidRPr="00B768DD">
        <w:rPr>
          <w:lang w:val="en-US" w:eastAsia="zh-CN"/>
        </w:rPr>
        <w:t>over PC5 interface</w:t>
      </w:r>
      <w:r>
        <w:tab/>
      </w:r>
      <w:r>
        <w:fldChar w:fldCharType="begin"/>
      </w:r>
      <w:r>
        <w:instrText xml:space="preserve"> PAGEREF _Toc97192345 \h </w:instrText>
      </w:r>
      <w:r>
        <w:fldChar w:fldCharType="separate"/>
      </w:r>
      <w:r>
        <w:t>21</w:t>
      </w:r>
      <w:r>
        <w:fldChar w:fldCharType="end"/>
      </w:r>
    </w:p>
    <w:p w14:paraId="0EB4FC0B" w14:textId="2998392B" w:rsidR="00FB1D11" w:rsidRDefault="00FB1D11">
      <w:pPr>
        <w:pStyle w:val="TOC3"/>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_Toc97192346 \h </w:instrText>
      </w:r>
      <w:r>
        <w:fldChar w:fldCharType="separate"/>
      </w:r>
      <w:r>
        <w:t>22</w:t>
      </w:r>
      <w:r>
        <w:fldChar w:fldCharType="end"/>
      </w:r>
    </w:p>
    <w:p w14:paraId="5035FCD9" w14:textId="6CD10C42" w:rsidR="00FB1D11" w:rsidRDefault="00FB1D11">
      <w:pPr>
        <w:pStyle w:val="TOC2"/>
        <w:rPr>
          <w:rFonts w:asciiTheme="minorHAnsi" w:eastAsiaTheme="minorEastAsia" w:hAnsiTheme="minorHAnsi" w:cstheme="minorBidi"/>
          <w:kern w:val="2"/>
          <w:sz w:val="21"/>
          <w:szCs w:val="22"/>
          <w:lang w:val="en-US" w:eastAsia="zh-CN"/>
        </w:rPr>
      </w:pPr>
      <w:r w:rsidRPr="00B768DD">
        <w:rPr>
          <w:lang w:val="en-US"/>
        </w:rPr>
        <w:t>5.3</w:t>
      </w:r>
      <w:r>
        <w:rPr>
          <w:rFonts w:asciiTheme="minorHAnsi" w:eastAsiaTheme="minorEastAsia" w:hAnsiTheme="minorHAnsi" w:cstheme="minorBidi"/>
          <w:kern w:val="2"/>
          <w:sz w:val="21"/>
          <w:szCs w:val="22"/>
          <w:lang w:val="en-US" w:eastAsia="zh-CN"/>
        </w:rPr>
        <w:tab/>
      </w:r>
      <w:r w:rsidRPr="00B768DD">
        <w:rPr>
          <w:lang w:val="en-US"/>
        </w:rPr>
        <w:t>Procedures</w:t>
      </w:r>
      <w:r>
        <w:tab/>
      </w:r>
      <w:r>
        <w:fldChar w:fldCharType="begin"/>
      </w:r>
      <w:r>
        <w:instrText xml:space="preserve"> PAGEREF _Toc97192347 \h </w:instrText>
      </w:r>
      <w:r>
        <w:fldChar w:fldCharType="separate"/>
      </w:r>
      <w:r>
        <w:t>24</w:t>
      </w:r>
      <w:r>
        <w:fldChar w:fldCharType="end"/>
      </w:r>
    </w:p>
    <w:p w14:paraId="4231FC48" w14:textId="2ECD39AF"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5.3.1</w:t>
      </w:r>
      <w:r>
        <w:rPr>
          <w:rFonts w:asciiTheme="minorHAnsi" w:eastAsiaTheme="minorEastAsia" w:hAnsiTheme="minorHAnsi" w:cstheme="minorBidi"/>
          <w:kern w:val="2"/>
          <w:sz w:val="21"/>
          <w:szCs w:val="22"/>
          <w:lang w:val="en-US" w:eastAsia="zh-CN"/>
        </w:rPr>
        <w:tab/>
      </w:r>
      <w:r w:rsidRPr="00B768DD">
        <w:rPr>
          <w:lang w:val="en-US"/>
        </w:rPr>
        <w:t>General</w:t>
      </w:r>
      <w:r>
        <w:tab/>
      </w:r>
      <w:r>
        <w:fldChar w:fldCharType="begin"/>
      </w:r>
      <w:r>
        <w:instrText xml:space="preserve"> PAGEREF _Toc97192348 \h </w:instrText>
      </w:r>
      <w:r>
        <w:fldChar w:fldCharType="separate"/>
      </w:r>
      <w:r>
        <w:t>24</w:t>
      </w:r>
      <w:r>
        <w:fldChar w:fldCharType="end"/>
      </w:r>
    </w:p>
    <w:p w14:paraId="12A81BC5" w14:textId="2D1D0291"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5.3.2</w:t>
      </w:r>
      <w:r>
        <w:rPr>
          <w:rFonts w:asciiTheme="minorHAnsi" w:eastAsiaTheme="minorEastAsia" w:hAnsiTheme="minorHAnsi" w:cstheme="minorBidi"/>
          <w:kern w:val="2"/>
          <w:sz w:val="21"/>
          <w:szCs w:val="22"/>
          <w:lang w:val="en-US" w:eastAsia="zh-CN"/>
        </w:rPr>
        <w:tab/>
      </w:r>
      <w:r w:rsidRPr="00B768DD">
        <w:rPr>
          <w:lang w:val="en-US"/>
        </w:rPr>
        <w:t>UE-requested ProSeP provisioning procedure</w:t>
      </w:r>
      <w:r>
        <w:tab/>
      </w:r>
      <w:r>
        <w:fldChar w:fldCharType="begin"/>
      </w:r>
      <w:r>
        <w:instrText xml:space="preserve"> PAGEREF _Toc97192349 \h </w:instrText>
      </w:r>
      <w:r>
        <w:fldChar w:fldCharType="separate"/>
      </w:r>
      <w:r>
        <w:t>24</w:t>
      </w:r>
      <w:r>
        <w:fldChar w:fldCharType="end"/>
      </w:r>
    </w:p>
    <w:p w14:paraId="563DFE3A" w14:textId="7EA78BCD"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5.3.2.1</w:t>
      </w:r>
      <w:r>
        <w:rPr>
          <w:rFonts w:asciiTheme="minorHAnsi" w:eastAsiaTheme="minorEastAsia" w:hAnsiTheme="minorHAnsi" w:cstheme="minorBidi"/>
          <w:kern w:val="2"/>
          <w:sz w:val="21"/>
          <w:szCs w:val="22"/>
          <w:lang w:val="en-US" w:eastAsia="zh-CN"/>
        </w:rPr>
        <w:tab/>
      </w:r>
      <w:r w:rsidRPr="00B768DD">
        <w:rPr>
          <w:lang w:val="en-US"/>
        </w:rPr>
        <w:t>General</w:t>
      </w:r>
      <w:r>
        <w:tab/>
      </w:r>
      <w:r>
        <w:fldChar w:fldCharType="begin"/>
      </w:r>
      <w:r>
        <w:instrText xml:space="preserve"> PAGEREF _Toc97192350 \h </w:instrText>
      </w:r>
      <w:r>
        <w:fldChar w:fldCharType="separate"/>
      </w:r>
      <w:r>
        <w:t>24</w:t>
      </w:r>
      <w:r>
        <w:fldChar w:fldCharType="end"/>
      </w:r>
    </w:p>
    <w:p w14:paraId="234ED09D" w14:textId="1D8ACA15"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5.3.2.2</w:t>
      </w:r>
      <w:r>
        <w:rPr>
          <w:rFonts w:asciiTheme="minorHAnsi" w:eastAsiaTheme="minorEastAsia" w:hAnsiTheme="minorHAnsi" w:cstheme="minorBidi"/>
          <w:kern w:val="2"/>
          <w:sz w:val="21"/>
          <w:szCs w:val="22"/>
          <w:lang w:val="en-US" w:eastAsia="zh-CN"/>
        </w:rPr>
        <w:tab/>
      </w:r>
      <w:r w:rsidRPr="00B768DD">
        <w:rPr>
          <w:lang w:val="en-US"/>
        </w:rPr>
        <w:t>UE-requested ProSeP policy provisioning procedure initiation</w:t>
      </w:r>
      <w:r>
        <w:tab/>
      </w:r>
      <w:r>
        <w:fldChar w:fldCharType="begin"/>
      </w:r>
      <w:r>
        <w:instrText xml:space="preserve"> PAGEREF _Toc97192351 \h </w:instrText>
      </w:r>
      <w:r>
        <w:fldChar w:fldCharType="separate"/>
      </w:r>
      <w:r>
        <w:t>25</w:t>
      </w:r>
      <w:r>
        <w:fldChar w:fldCharType="end"/>
      </w:r>
    </w:p>
    <w:p w14:paraId="21A5CCD6" w14:textId="64F97A26"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5.3.2.3</w:t>
      </w:r>
      <w:r>
        <w:rPr>
          <w:rFonts w:asciiTheme="minorHAnsi" w:eastAsiaTheme="minorEastAsia" w:hAnsiTheme="minorHAnsi" w:cstheme="minorBidi"/>
          <w:kern w:val="2"/>
          <w:sz w:val="21"/>
          <w:szCs w:val="22"/>
          <w:lang w:val="en-US" w:eastAsia="zh-CN"/>
        </w:rPr>
        <w:tab/>
      </w:r>
      <w:r w:rsidRPr="00B768DD">
        <w:rPr>
          <w:lang w:val="en-US"/>
        </w:rPr>
        <w:t xml:space="preserve">UE-requested ProSeP policy provisioning procedure </w:t>
      </w:r>
      <w:r>
        <w:t>accepted by the network</w:t>
      </w:r>
      <w:r>
        <w:tab/>
      </w:r>
      <w:r>
        <w:fldChar w:fldCharType="begin"/>
      </w:r>
      <w:r>
        <w:instrText xml:space="preserve"> PAGEREF _Toc97192352 \h </w:instrText>
      </w:r>
      <w:r>
        <w:fldChar w:fldCharType="separate"/>
      </w:r>
      <w:r>
        <w:t>25</w:t>
      </w:r>
      <w:r>
        <w:fldChar w:fldCharType="end"/>
      </w:r>
    </w:p>
    <w:p w14:paraId="70AFF140" w14:textId="3D288D22"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5.3.2.4</w:t>
      </w:r>
      <w:r>
        <w:rPr>
          <w:rFonts w:asciiTheme="minorHAnsi" w:eastAsiaTheme="minorEastAsia" w:hAnsiTheme="minorHAnsi" w:cstheme="minorBidi"/>
          <w:kern w:val="2"/>
          <w:sz w:val="21"/>
          <w:szCs w:val="22"/>
          <w:lang w:val="en-US" w:eastAsia="zh-CN"/>
        </w:rPr>
        <w:tab/>
      </w:r>
      <w:r w:rsidRPr="00B768DD">
        <w:rPr>
          <w:lang w:val="en-US"/>
        </w:rPr>
        <w:t xml:space="preserve">UE-requested ProSeP policy provisioning procedure not </w:t>
      </w:r>
      <w:r>
        <w:t>accepted by the network</w:t>
      </w:r>
      <w:r>
        <w:tab/>
      </w:r>
      <w:r>
        <w:fldChar w:fldCharType="begin"/>
      </w:r>
      <w:r>
        <w:instrText xml:space="preserve"> PAGEREF _Toc97192353 \h </w:instrText>
      </w:r>
      <w:r>
        <w:fldChar w:fldCharType="separate"/>
      </w:r>
      <w:r>
        <w:t>26</w:t>
      </w:r>
      <w:r>
        <w:fldChar w:fldCharType="end"/>
      </w:r>
    </w:p>
    <w:p w14:paraId="28C71757" w14:textId="56AB89CE" w:rsidR="00FB1D11" w:rsidRDefault="00FB1D11">
      <w:pPr>
        <w:pStyle w:val="TOC4"/>
        <w:rPr>
          <w:rFonts w:asciiTheme="minorHAnsi" w:eastAsiaTheme="minorEastAsia" w:hAnsiTheme="minorHAnsi" w:cstheme="minorBidi"/>
          <w:kern w:val="2"/>
          <w:sz w:val="21"/>
          <w:szCs w:val="22"/>
          <w:lang w:val="en-US" w:eastAsia="zh-CN"/>
        </w:rPr>
      </w:pPr>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_Toc97192354 \h </w:instrText>
      </w:r>
      <w:r>
        <w:fldChar w:fldCharType="separate"/>
      </w:r>
      <w:r>
        <w:t>26</w:t>
      </w:r>
      <w:r>
        <w:fldChar w:fldCharType="end"/>
      </w:r>
    </w:p>
    <w:p w14:paraId="78D73E71" w14:textId="64FDAE02" w:rsidR="00FB1D11" w:rsidRDefault="00FB1D11">
      <w:pPr>
        <w:pStyle w:val="TOC4"/>
        <w:rPr>
          <w:rFonts w:asciiTheme="minorHAnsi" w:eastAsiaTheme="minorEastAsia" w:hAnsiTheme="minorHAnsi" w:cstheme="minorBidi"/>
          <w:kern w:val="2"/>
          <w:sz w:val="21"/>
          <w:szCs w:val="22"/>
          <w:lang w:val="en-US" w:eastAsia="zh-CN"/>
        </w:rPr>
      </w:pPr>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_Toc97192355 \h </w:instrText>
      </w:r>
      <w:r>
        <w:fldChar w:fldCharType="separate"/>
      </w:r>
      <w:r>
        <w:t>26</w:t>
      </w:r>
      <w:r>
        <w:fldChar w:fldCharType="end"/>
      </w:r>
    </w:p>
    <w:p w14:paraId="74836D15" w14:textId="726A0B50" w:rsidR="00FB1D11" w:rsidRDefault="00FB1D1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_Toc97192356 \h </w:instrText>
      </w:r>
      <w:r>
        <w:fldChar w:fldCharType="separate"/>
      </w:r>
      <w:r>
        <w:t>26</w:t>
      </w:r>
      <w:r>
        <w:fldChar w:fldCharType="end"/>
      </w:r>
    </w:p>
    <w:p w14:paraId="70FCBE87" w14:textId="2A46A5CD" w:rsidR="00FB1D11" w:rsidRDefault="00FB1D11">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_Toc97192357 \h </w:instrText>
      </w:r>
      <w:r>
        <w:fldChar w:fldCharType="separate"/>
      </w:r>
      <w:r>
        <w:t>26</w:t>
      </w:r>
      <w:r>
        <w:fldChar w:fldCharType="end"/>
      </w:r>
    </w:p>
    <w:p w14:paraId="2B2643A5" w14:textId="2EA21896" w:rsidR="00FB1D11" w:rsidRDefault="00FB1D11">
      <w:pPr>
        <w:pStyle w:val="TOC3"/>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_Toc97192358 \h </w:instrText>
      </w:r>
      <w:r>
        <w:fldChar w:fldCharType="separate"/>
      </w:r>
      <w:r>
        <w:t>26</w:t>
      </w:r>
      <w:r>
        <w:fldChar w:fldCharType="end"/>
      </w:r>
    </w:p>
    <w:p w14:paraId="75FDDB7E" w14:textId="06AFB7F9" w:rsidR="00FB1D11" w:rsidRDefault="00FB1D11">
      <w:pPr>
        <w:pStyle w:val="TOC3"/>
        <w:rPr>
          <w:rFonts w:asciiTheme="minorHAnsi" w:eastAsiaTheme="minorEastAsia" w:hAnsiTheme="minorHAnsi" w:cstheme="minorBidi"/>
          <w:kern w:val="2"/>
          <w:sz w:val="21"/>
          <w:szCs w:val="22"/>
          <w:lang w:val="en-US" w:eastAsia="zh-CN"/>
        </w:rPr>
      </w:pPr>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_Toc97192359 \h </w:instrText>
      </w:r>
      <w:r>
        <w:fldChar w:fldCharType="separate"/>
      </w:r>
      <w:r>
        <w:t>26</w:t>
      </w:r>
      <w:r>
        <w:fldChar w:fldCharType="end"/>
      </w:r>
    </w:p>
    <w:p w14:paraId="26DA66B6" w14:textId="3386FD48" w:rsidR="00FB1D11" w:rsidRDefault="00FB1D11">
      <w:pPr>
        <w:pStyle w:val="TOC4"/>
        <w:rPr>
          <w:rFonts w:asciiTheme="minorHAnsi" w:eastAsiaTheme="minorEastAsia" w:hAnsiTheme="minorHAnsi" w:cstheme="minorBidi"/>
          <w:kern w:val="2"/>
          <w:sz w:val="21"/>
          <w:szCs w:val="22"/>
          <w:lang w:val="en-US" w:eastAsia="zh-CN"/>
        </w:rPr>
      </w:pPr>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_Toc97192360 \h </w:instrText>
      </w:r>
      <w:r>
        <w:fldChar w:fldCharType="separate"/>
      </w:r>
      <w:r>
        <w:t>26</w:t>
      </w:r>
      <w:r>
        <w:fldChar w:fldCharType="end"/>
      </w:r>
    </w:p>
    <w:p w14:paraId="23A32A5D" w14:textId="3ADBABAE" w:rsidR="00FB1D11" w:rsidRDefault="00FB1D11">
      <w:pPr>
        <w:pStyle w:val="TOC4"/>
        <w:rPr>
          <w:rFonts w:asciiTheme="minorHAnsi" w:eastAsiaTheme="minorEastAsia" w:hAnsiTheme="minorHAnsi" w:cstheme="minorBidi"/>
          <w:kern w:val="2"/>
          <w:sz w:val="21"/>
          <w:szCs w:val="22"/>
          <w:lang w:val="en-US" w:eastAsia="zh-CN"/>
        </w:rPr>
      </w:pPr>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_Toc97192361 \h </w:instrText>
      </w:r>
      <w:r>
        <w:fldChar w:fldCharType="separate"/>
      </w:r>
      <w:r>
        <w:t>27</w:t>
      </w:r>
      <w:r>
        <w:fldChar w:fldCharType="end"/>
      </w:r>
    </w:p>
    <w:p w14:paraId="459CE7E2" w14:textId="31670CFF" w:rsidR="00FB1D11" w:rsidRDefault="00FB1D11">
      <w:pPr>
        <w:pStyle w:val="TOC3"/>
        <w:rPr>
          <w:rFonts w:asciiTheme="minorHAnsi" w:eastAsiaTheme="minorEastAsia" w:hAnsiTheme="minorHAnsi" w:cstheme="minorBidi"/>
          <w:kern w:val="2"/>
          <w:sz w:val="21"/>
          <w:szCs w:val="22"/>
          <w:lang w:val="en-US" w:eastAsia="zh-CN"/>
        </w:rPr>
      </w:pPr>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_Toc97192362 \h </w:instrText>
      </w:r>
      <w:r>
        <w:fldChar w:fldCharType="separate"/>
      </w:r>
      <w:r>
        <w:t>27</w:t>
      </w:r>
      <w:r>
        <w:fldChar w:fldCharType="end"/>
      </w:r>
    </w:p>
    <w:p w14:paraId="2F78A87D" w14:textId="2699723A" w:rsidR="00FB1D11" w:rsidRDefault="00FB1D11">
      <w:pPr>
        <w:pStyle w:val="TOC4"/>
        <w:rPr>
          <w:rFonts w:asciiTheme="minorHAnsi" w:eastAsiaTheme="minorEastAsia" w:hAnsiTheme="minorHAnsi" w:cstheme="minorBidi"/>
          <w:kern w:val="2"/>
          <w:sz w:val="21"/>
          <w:szCs w:val="22"/>
          <w:lang w:val="en-US" w:eastAsia="zh-CN"/>
        </w:rPr>
      </w:pPr>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_Toc97192363 \h </w:instrText>
      </w:r>
      <w:r>
        <w:fldChar w:fldCharType="separate"/>
      </w:r>
      <w:r>
        <w:t>27</w:t>
      </w:r>
      <w:r>
        <w:fldChar w:fldCharType="end"/>
      </w:r>
    </w:p>
    <w:p w14:paraId="42E47FA7" w14:textId="23110594" w:rsidR="00FB1D11" w:rsidRDefault="00FB1D11">
      <w:pPr>
        <w:pStyle w:val="TOC4"/>
        <w:rPr>
          <w:rFonts w:asciiTheme="minorHAnsi" w:eastAsiaTheme="minorEastAsia" w:hAnsiTheme="minorHAnsi" w:cstheme="minorBidi"/>
          <w:kern w:val="2"/>
          <w:sz w:val="21"/>
          <w:szCs w:val="22"/>
          <w:lang w:val="en-US" w:eastAsia="zh-CN"/>
        </w:rPr>
      </w:pPr>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_Toc97192364 \h </w:instrText>
      </w:r>
      <w:r>
        <w:fldChar w:fldCharType="separate"/>
      </w:r>
      <w:r>
        <w:t>27</w:t>
      </w:r>
      <w:r>
        <w:fldChar w:fldCharType="end"/>
      </w:r>
    </w:p>
    <w:p w14:paraId="53020501" w14:textId="535D8457" w:rsidR="00FB1D11" w:rsidRDefault="00FB1D11">
      <w:pPr>
        <w:pStyle w:val="TOC4"/>
        <w:rPr>
          <w:rFonts w:asciiTheme="minorHAnsi" w:eastAsiaTheme="minorEastAsia" w:hAnsiTheme="minorHAnsi" w:cstheme="minorBidi"/>
          <w:kern w:val="2"/>
          <w:sz w:val="21"/>
          <w:szCs w:val="22"/>
          <w:lang w:val="en-US" w:eastAsia="zh-CN"/>
        </w:rPr>
      </w:pPr>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_Toc97192365 \h </w:instrText>
      </w:r>
      <w:r>
        <w:fldChar w:fldCharType="separate"/>
      </w:r>
      <w:r>
        <w:t>27</w:t>
      </w:r>
      <w:r>
        <w:fldChar w:fldCharType="end"/>
      </w:r>
    </w:p>
    <w:p w14:paraId="0F86E151" w14:textId="15B29E25" w:rsidR="00FB1D11" w:rsidRDefault="00FB1D11">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_Toc97192366 \h </w:instrText>
      </w:r>
      <w:r>
        <w:fldChar w:fldCharType="separate"/>
      </w:r>
      <w:r>
        <w:t>28</w:t>
      </w:r>
      <w:r>
        <w:fldChar w:fldCharType="end"/>
      </w:r>
    </w:p>
    <w:p w14:paraId="447E8DC2" w14:textId="2DA8951B" w:rsidR="00FB1D11" w:rsidRDefault="00FB1D11">
      <w:pPr>
        <w:pStyle w:val="TOC3"/>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_Toc97192367 \h </w:instrText>
      </w:r>
      <w:r>
        <w:fldChar w:fldCharType="separate"/>
      </w:r>
      <w:r>
        <w:t>28</w:t>
      </w:r>
      <w:r>
        <w:fldChar w:fldCharType="end"/>
      </w:r>
    </w:p>
    <w:p w14:paraId="46112132" w14:textId="3C06C0AB"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6.2.2</w:t>
      </w:r>
      <w:r>
        <w:rPr>
          <w:rFonts w:asciiTheme="minorHAnsi" w:eastAsiaTheme="minorEastAsia" w:hAnsiTheme="minorHAnsi" w:cstheme="minorBidi"/>
          <w:kern w:val="2"/>
          <w:sz w:val="21"/>
          <w:szCs w:val="22"/>
          <w:lang w:val="en-US" w:eastAsia="zh-CN"/>
        </w:rPr>
        <w:tab/>
      </w:r>
      <w:r w:rsidRPr="00B768DD">
        <w:rPr>
          <w:lang w:val="en-US"/>
        </w:rPr>
        <w:t>Announce request procedure for open 5G ProSe direct discovery</w:t>
      </w:r>
      <w:r>
        <w:tab/>
      </w:r>
      <w:r>
        <w:fldChar w:fldCharType="begin"/>
      </w:r>
      <w:r>
        <w:instrText xml:space="preserve"> PAGEREF _Toc97192368 \h </w:instrText>
      </w:r>
      <w:r>
        <w:fldChar w:fldCharType="separate"/>
      </w:r>
      <w:r>
        <w:t>28</w:t>
      </w:r>
      <w:r>
        <w:fldChar w:fldCharType="end"/>
      </w:r>
    </w:p>
    <w:p w14:paraId="1A334D37" w14:textId="5EC50B50" w:rsidR="00FB1D11" w:rsidRDefault="00FB1D11">
      <w:pPr>
        <w:pStyle w:val="TOC4"/>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_Toc97192369 \h </w:instrText>
      </w:r>
      <w:r>
        <w:fldChar w:fldCharType="separate"/>
      </w:r>
      <w:r>
        <w:t>28</w:t>
      </w:r>
      <w:r>
        <w:fldChar w:fldCharType="end"/>
      </w:r>
    </w:p>
    <w:p w14:paraId="3D25E67C" w14:textId="11E354B1" w:rsidR="00FB1D11" w:rsidRDefault="00FB1D11">
      <w:pPr>
        <w:pStyle w:val="TOC4"/>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_Toc97192370 \h </w:instrText>
      </w:r>
      <w:r>
        <w:fldChar w:fldCharType="separate"/>
      </w:r>
      <w:r>
        <w:t>29</w:t>
      </w:r>
      <w:r>
        <w:fldChar w:fldCharType="end"/>
      </w:r>
    </w:p>
    <w:p w14:paraId="72080307" w14:textId="0BE50843" w:rsidR="00FB1D11" w:rsidRDefault="00FB1D11">
      <w:pPr>
        <w:pStyle w:val="TOC4"/>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_Toc97192371 \h </w:instrText>
      </w:r>
      <w:r>
        <w:fldChar w:fldCharType="separate"/>
      </w:r>
      <w:r>
        <w:t>30</w:t>
      </w:r>
      <w:r>
        <w:fldChar w:fldCharType="end"/>
      </w:r>
    </w:p>
    <w:p w14:paraId="38691788" w14:textId="680981A1" w:rsidR="00FB1D11" w:rsidRDefault="00FB1D11">
      <w:pPr>
        <w:pStyle w:val="TOC4"/>
        <w:rPr>
          <w:rFonts w:asciiTheme="minorHAnsi" w:eastAsiaTheme="minorEastAsia" w:hAnsiTheme="minorHAnsi" w:cstheme="minorBidi"/>
          <w:kern w:val="2"/>
          <w:sz w:val="21"/>
          <w:szCs w:val="22"/>
          <w:lang w:val="en-US" w:eastAsia="zh-CN"/>
        </w:rPr>
      </w:pPr>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_Toc97192372 \h </w:instrText>
      </w:r>
      <w:r>
        <w:fldChar w:fldCharType="separate"/>
      </w:r>
      <w:r>
        <w:t>33</w:t>
      </w:r>
      <w:r>
        <w:fldChar w:fldCharType="end"/>
      </w:r>
    </w:p>
    <w:p w14:paraId="32B89D24" w14:textId="2276D615" w:rsidR="00FB1D11" w:rsidRDefault="00FB1D11">
      <w:pPr>
        <w:pStyle w:val="TOC4"/>
        <w:rPr>
          <w:rFonts w:asciiTheme="minorHAnsi" w:eastAsiaTheme="minorEastAsia" w:hAnsiTheme="minorHAnsi" w:cstheme="minorBidi"/>
          <w:kern w:val="2"/>
          <w:sz w:val="21"/>
          <w:szCs w:val="22"/>
          <w:lang w:val="en-US" w:eastAsia="zh-CN"/>
        </w:rPr>
      </w:pPr>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_Toc97192373 \h </w:instrText>
      </w:r>
      <w:r>
        <w:fldChar w:fldCharType="separate"/>
      </w:r>
      <w:r>
        <w:t>33</w:t>
      </w:r>
      <w:r>
        <w:fldChar w:fldCharType="end"/>
      </w:r>
    </w:p>
    <w:p w14:paraId="6F7134A8" w14:textId="3403E834" w:rsidR="00FB1D11" w:rsidRDefault="00FB1D11">
      <w:pPr>
        <w:pStyle w:val="TOC4"/>
        <w:rPr>
          <w:rFonts w:asciiTheme="minorHAnsi" w:eastAsiaTheme="minorEastAsia" w:hAnsiTheme="minorHAnsi" w:cstheme="minorBidi"/>
          <w:kern w:val="2"/>
          <w:sz w:val="21"/>
          <w:szCs w:val="22"/>
          <w:lang w:val="en-US" w:eastAsia="zh-CN"/>
        </w:rPr>
      </w:pPr>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_Toc97192374 \h </w:instrText>
      </w:r>
      <w:r>
        <w:fldChar w:fldCharType="separate"/>
      </w:r>
      <w:r>
        <w:t>34</w:t>
      </w:r>
      <w:r>
        <w:fldChar w:fldCharType="end"/>
      </w:r>
    </w:p>
    <w:p w14:paraId="64FE1547" w14:textId="700F7E43" w:rsidR="00FB1D11" w:rsidRDefault="00FB1D11">
      <w:pPr>
        <w:pStyle w:val="TOC5"/>
        <w:rPr>
          <w:rFonts w:asciiTheme="minorHAnsi" w:eastAsiaTheme="minorEastAsia" w:hAnsiTheme="minorHAnsi" w:cstheme="minorBidi"/>
          <w:kern w:val="2"/>
          <w:sz w:val="21"/>
          <w:szCs w:val="22"/>
          <w:lang w:val="en-US" w:eastAsia="zh-CN"/>
        </w:rPr>
      </w:pPr>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_Toc97192375 \h </w:instrText>
      </w:r>
      <w:r>
        <w:fldChar w:fldCharType="separate"/>
      </w:r>
      <w:r>
        <w:t>34</w:t>
      </w:r>
      <w:r>
        <w:fldChar w:fldCharType="end"/>
      </w:r>
    </w:p>
    <w:p w14:paraId="02833590" w14:textId="00CE15B9" w:rsidR="00FB1D11" w:rsidRDefault="00FB1D11">
      <w:pPr>
        <w:pStyle w:val="TOC5"/>
        <w:rPr>
          <w:rFonts w:asciiTheme="minorHAnsi" w:eastAsiaTheme="minorEastAsia" w:hAnsiTheme="minorHAnsi" w:cstheme="minorBidi"/>
          <w:kern w:val="2"/>
          <w:sz w:val="21"/>
          <w:szCs w:val="22"/>
          <w:lang w:val="en-US" w:eastAsia="zh-CN"/>
        </w:rPr>
      </w:pPr>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_Toc97192376 \h </w:instrText>
      </w:r>
      <w:r>
        <w:fldChar w:fldCharType="separate"/>
      </w:r>
      <w:r>
        <w:t>35</w:t>
      </w:r>
      <w:r>
        <w:fldChar w:fldCharType="end"/>
      </w:r>
    </w:p>
    <w:p w14:paraId="7EAA96F2" w14:textId="49E8BD01"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6.2.3</w:t>
      </w:r>
      <w:r>
        <w:rPr>
          <w:rFonts w:asciiTheme="minorHAnsi" w:eastAsiaTheme="minorEastAsia" w:hAnsiTheme="minorHAnsi" w:cstheme="minorBidi"/>
          <w:kern w:val="2"/>
          <w:sz w:val="21"/>
          <w:szCs w:val="22"/>
          <w:lang w:val="en-US" w:eastAsia="zh-CN"/>
        </w:rPr>
        <w:tab/>
      </w:r>
      <w:r w:rsidRPr="00B768DD">
        <w:rPr>
          <w:lang w:val="en-US"/>
        </w:rPr>
        <w:t>Announce request procedure for restricted 5G ProSe direct discovery model A</w:t>
      </w:r>
      <w:r>
        <w:tab/>
      </w:r>
      <w:r>
        <w:fldChar w:fldCharType="begin"/>
      </w:r>
      <w:r>
        <w:instrText xml:space="preserve"> PAGEREF _Toc97192377 \h </w:instrText>
      </w:r>
      <w:r>
        <w:fldChar w:fldCharType="separate"/>
      </w:r>
      <w:r>
        <w:t>35</w:t>
      </w:r>
      <w:r>
        <w:fldChar w:fldCharType="end"/>
      </w:r>
    </w:p>
    <w:p w14:paraId="716DC69D" w14:textId="497D4D04" w:rsidR="00FB1D11" w:rsidRDefault="00FB1D11">
      <w:pPr>
        <w:pStyle w:val="TOC4"/>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_Toc97192378 \h </w:instrText>
      </w:r>
      <w:r>
        <w:fldChar w:fldCharType="separate"/>
      </w:r>
      <w:r>
        <w:t>35</w:t>
      </w:r>
      <w:r>
        <w:fldChar w:fldCharType="end"/>
      </w:r>
    </w:p>
    <w:p w14:paraId="1B6959D1" w14:textId="6B08AA8D" w:rsidR="00FB1D11" w:rsidRDefault="00FB1D11">
      <w:pPr>
        <w:pStyle w:val="TOC4"/>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_Toc97192379 \h </w:instrText>
      </w:r>
      <w:r>
        <w:fldChar w:fldCharType="separate"/>
      </w:r>
      <w:r>
        <w:t>35</w:t>
      </w:r>
      <w:r>
        <w:fldChar w:fldCharType="end"/>
      </w:r>
    </w:p>
    <w:p w14:paraId="33A7663E" w14:textId="2556780B" w:rsidR="00FB1D11" w:rsidRDefault="00FB1D11">
      <w:pPr>
        <w:pStyle w:val="TOC4"/>
        <w:rPr>
          <w:rFonts w:asciiTheme="minorHAnsi" w:eastAsiaTheme="minorEastAsia" w:hAnsiTheme="minorHAnsi" w:cstheme="minorBidi"/>
          <w:kern w:val="2"/>
          <w:sz w:val="21"/>
          <w:szCs w:val="22"/>
          <w:lang w:val="en-US" w:eastAsia="zh-CN"/>
        </w:rPr>
      </w:pPr>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_Toc97192380 \h </w:instrText>
      </w:r>
      <w:r>
        <w:fldChar w:fldCharType="separate"/>
      </w:r>
      <w:r>
        <w:t>37</w:t>
      </w:r>
      <w:r>
        <w:fldChar w:fldCharType="end"/>
      </w:r>
    </w:p>
    <w:p w14:paraId="380A1EA8" w14:textId="66A26E2B" w:rsidR="00FB1D11" w:rsidRDefault="00FB1D11">
      <w:pPr>
        <w:pStyle w:val="TOC4"/>
        <w:rPr>
          <w:rFonts w:asciiTheme="minorHAnsi" w:eastAsiaTheme="minorEastAsia" w:hAnsiTheme="minorHAnsi" w:cstheme="minorBidi"/>
          <w:kern w:val="2"/>
          <w:sz w:val="21"/>
          <w:szCs w:val="22"/>
          <w:lang w:val="en-US" w:eastAsia="zh-CN"/>
        </w:rPr>
      </w:pPr>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_Toc97192381 \h </w:instrText>
      </w:r>
      <w:r>
        <w:fldChar w:fldCharType="separate"/>
      </w:r>
      <w:r>
        <w:t>39</w:t>
      </w:r>
      <w:r>
        <w:fldChar w:fldCharType="end"/>
      </w:r>
    </w:p>
    <w:p w14:paraId="7746ED77" w14:textId="2776722B" w:rsidR="00FB1D11" w:rsidRDefault="00FB1D11">
      <w:pPr>
        <w:pStyle w:val="TOC4"/>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_Toc97192382 \h </w:instrText>
      </w:r>
      <w:r>
        <w:fldChar w:fldCharType="separate"/>
      </w:r>
      <w:r>
        <w:t>40</w:t>
      </w:r>
      <w:r>
        <w:fldChar w:fldCharType="end"/>
      </w:r>
    </w:p>
    <w:p w14:paraId="7710F7A5" w14:textId="1D427296" w:rsidR="00FB1D11" w:rsidRDefault="00FB1D11">
      <w:pPr>
        <w:pStyle w:val="TOC4"/>
        <w:rPr>
          <w:rFonts w:asciiTheme="minorHAnsi" w:eastAsiaTheme="minorEastAsia" w:hAnsiTheme="minorHAnsi" w:cstheme="minorBidi"/>
          <w:kern w:val="2"/>
          <w:sz w:val="21"/>
          <w:szCs w:val="22"/>
          <w:lang w:val="en-US" w:eastAsia="zh-CN"/>
        </w:rPr>
      </w:pPr>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_Toc97192383 \h </w:instrText>
      </w:r>
      <w:r>
        <w:fldChar w:fldCharType="separate"/>
      </w:r>
      <w:r>
        <w:t>40</w:t>
      </w:r>
      <w:r>
        <w:fldChar w:fldCharType="end"/>
      </w:r>
    </w:p>
    <w:p w14:paraId="60F97A3D" w14:textId="320D47F4" w:rsidR="00FB1D11" w:rsidRDefault="00FB1D11">
      <w:pPr>
        <w:pStyle w:val="TOC5"/>
        <w:rPr>
          <w:rFonts w:asciiTheme="minorHAnsi" w:eastAsiaTheme="minorEastAsia" w:hAnsiTheme="minorHAnsi" w:cstheme="minorBidi"/>
          <w:kern w:val="2"/>
          <w:sz w:val="21"/>
          <w:szCs w:val="22"/>
          <w:lang w:val="en-US" w:eastAsia="zh-CN"/>
        </w:rPr>
      </w:pPr>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_Toc97192384 \h </w:instrText>
      </w:r>
      <w:r>
        <w:fldChar w:fldCharType="separate"/>
      </w:r>
      <w:r>
        <w:t>40</w:t>
      </w:r>
      <w:r>
        <w:fldChar w:fldCharType="end"/>
      </w:r>
    </w:p>
    <w:p w14:paraId="5DD35564" w14:textId="6726B31C" w:rsidR="00FB1D11" w:rsidRDefault="00FB1D11">
      <w:pPr>
        <w:pStyle w:val="TOC5"/>
        <w:rPr>
          <w:rFonts w:asciiTheme="minorHAnsi" w:eastAsiaTheme="minorEastAsia" w:hAnsiTheme="minorHAnsi" w:cstheme="minorBidi"/>
          <w:kern w:val="2"/>
          <w:sz w:val="21"/>
          <w:szCs w:val="22"/>
          <w:lang w:val="en-US" w:eastAsia="zh-CN"/>
        </w:rPr>
      </w:pPr>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_Toc97192385 \h </w:instrText>
      </w:r>
      <w:r>
        <w:fldChar w:fldCharType="separate"/>
      </w:r>
      <w:r>
        <w:t>41</w:t>
      </w:r>
      <w:r>
        <w:fldChar w:fldCharType="end"/>
      </w:r>
    </w:p>
    <w:p w14:paraId="0F7FD85D" w14:textId="71D3AC8B"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6.2.4</w:t>
      </w:r>
      <w:r>
        <w:rPr>
          <w:rFonts w:asciiTheme="minorHAnsi" w:eastAsiaTheme="minorEastAsia" w:hAnsiTheme="minorHAnsi" w:cstheme="minorBidi"/>
          <w:kern w:val="2"/>
          <w:sz w:val="21"/>
          <w:szCs w:val="22"/>
          <w:lang w:val="en-US" w:eastAsia="zh-CN"/>
        </w:rPr>
        <w:tab/>
      </w:r>
      <w:r w:rsidRPr="00B768DD">
        <w:rPr>
          <w:lang w:val="en-US"/>
        </w:rPr>
        <w:t>Monitor request procedure for open 5G ProSe direct discovery</w:t>
      </w:r>
      <w:r>
        <w:tab/>
      </w:r>
      <w:r>
        <w:fldChar w:fldCharType="begin"/>
      </w:r>
      <w:r>
        <w:instrText xml:space="preserve"> PAGEREF _Toc97192386 \h </w:instrText>
      </w:r>
      <w:r>
        <w:fldChar w:fldCharType="separate"/>
      </w:r>
      <w:r>
        <w:t>41</w:t>
      </w:r>
      <w:r>
        <w:fldChar w:fldCharType="end"/>
      </w:r>
    </w:p>
    <w:p w14:paraId="369C2501" w14:textId="2F8E13EE" w:rsidR="00FB1D11" w:rsidRDefault="00FB1D11">
      <w:pPr>
        <w:pStyle w:val="TOC4"/>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_Toc97192387 \h </w:instrText>
      </w:r>
      <w:r>
        <w:fldChar w:fldCharType="separate"/>
      </w:r>
      <w:r>
        <w:t>41</w:t>
      </w:r>
      <w:r>
        <w:fldChar w:fldCharType="end"/>
      </w:r>
    </w:p>
    <w:p w14:paraId="1F445A34" w14:textId="0FC335CB" w:rsidR="00FB1D11" w:rsidRDefault="00FB1D11">
      <w:pPr>
        <w:pStyle w:val="TOC4"/>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_Toc97192388 \h </w:instrText>
      </w:r>
      <w:r>
        <w:fldChar w:fldCharType="separate"/>
      </w:r>
      <w:r>
        <w:t>41</w:t>
      </w:r>
      <w:r>
        <w:fldChar w:fldCharType="end"/>
      </w:r>
    </w:p>
    <w:p w14:paraId="1C453145" w14:textId="1F519ACF" w:rsidR="00FB1D11" w:rsidRDefault="00FB1D11">
      <w:pPr>
        <w:pStyle w:val="TOC4"/>
        <w:rPr>
          <w:rFonts w:asciiTheme="minorHAnsi" w:eastAsiaTheme="minorEastAsia" w:hAnsiTheme="minorHAnsi" w:cstheme="minorBidi"/>
          <w:kern w:val="2"/>
          <w:sz w:val="21"/>
          <w:szCs w:val="22"/>
          <w:lang w:val="en-US" w:eastAsia="zh-CN"/>
        </w:rPr>
      </w:pPr>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_Toc97192389 \h </w:instrText>
      </w:r>
      <w:r>
        <w:fldChar w:fldCharType="separate"/>
      </w:r>
      <w:r>
        <w:t>43</w:t>
      </w:r>
      <w:r>
        <w:fldChar w:fldCharType="end"/>
      </w:r>
    </w:p>
    <w:p w14:paraId="257FD645" w14:textId="28307F87" w:rsidR="00FB1D11" w:rsidRDefault="00FB1D11">
      <w:pPr>
        <w:pStyle w:val="TOC4"/>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_Toc97192390 \h </w:instrText>
      </w:r>
      <w:r>
        <w:fldChar w:fldCharType="separate"/>
      </w:r>
      <w:r>
        <w:t>45</w:t>
      </w:r>
      <w:r>
        <w:fldChar w:fldCharType="end"/>
      </w:r>
    </w:p>
    <w:p w14:paraId="344BE35E" w14:textId="4C41B151" w:rsidR="00FB1D11" w:rsidRDefault="00FB1D11">
      <w:pPr>
        <w:pStyle w:val="TOC4"/>
        <w:rPr>
          <w:rFonts w:asciiTheme="minorHAnsi" w:eastAsiaTheme="minorEastAsia" w:hAnsiTheme="minorHAnsi" w:cstheme="minorBidi"/>
          <w:kern w:val="2"/>
          <w:sz w:val="21"/>
          <w:szCs w:val="22"/>
          <w:lang w:val="en-US" w:eastAsia="zh-CN"/>
        </w:rPr>
      </w:pPr>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_Toc97192391 \h </w:instrText>
      </w:r>
      <w:r>
        <w:fldChar w:fldCharType="separate"/>
      </w:r>
      <w:r>
        <w:t>45</w:t>
      </w:r>
      <w:r>
        <w:fldChar w:fldCharType="end"/>
      </w:r>
    </w:p>
    <w:p w14:paraId="5E5E5FDE" w14:textId="5E0AC115" w:rsidR="00FB1D11" w:rsidRDefault="00FB1D11">
      <w:pPr>
        <w:pStyle w:val="TOC4"/>
        <w:rPr>
          <w:rFonts w:asciiTheme="minorHAnsi" w:eastAsiaTheme="minorEastAsia" w:hAnsiTheme="minorHAnsi" w:cstheme="minorBidi"/>
          <w:kern w:val="2"/>
          <w:sz w:val="21"/>
          <w:szCs w:val="22"/>
          <w:lang w:val="en-US" w:eastAsia="zh-CN"/>
        </w:rPr>
      </w:pPr>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_Toc97192392 \h </w:instrText>
      </w:r>
      <w:r>
        <w:fldChar w:fldCharType="separate"/>
      </w:r>
      <w:r>
        <w:t>46</w:t>
      </w:r>
      <w:r>
        <w:fldChar w:fldCharType="end"/>
      </w:r>
    </w:p>
    <w:p w14:paraId="6590B5DE" w14:textId="719E0E1F" w:rsidR="00FB1D11" w:rsidRDefault="00FB1D11">
      <w:pPr>
        <w:pStyle w:val="TOC5"/>
        <w:rPr>
          <w:rFonts w:asciiTheme="minorHAnsi" w:eastAsiaTheme="minorEastAsia" w:hAnsiTheme="minorHAnsi" w:cstheme="minorBidi"/>
          <w:kern w:val="2"/>
          <w:sz w:val="21"/>
          <w:szCs w:val="22"/>
          <w:lang w:val="en-US" w:eastAsia="zh-CN"/>
        </w:rPr>
      </w:pPr>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_Toc97192393 \h </w:instrText>
      </w:r>
      <w:r>
        <w:fldChar w:fldCharType="separate"/>
      </w:r>
      <w:r>
        <w:t>46</w:t>
      </w:r>
      <w:r>
        <w:fldChar w:fldCharType="end"/>
      </w:r>
    </w:p>
    <w:p w14:paraId="7B9DE6E7" w14:textId="1C340634" w:rsidR="00FB1D11" w:rsidRDefault="00FB1D11">
      <w:pPr>
        <w:pStyle w:val="TOC5"/>
        <w:rPr>
          <w:rFonts w:asciiTheme="minorHAnsi" w:eastAsiaTheme="minorEastAsia" w:hAnsiTheme="minorHAnsi" w:cstheme="minorBidi"/>
          <w:kern w:val="2"/>
          <w:sz w:val="21"/>
          <w:szCs w:val="22"/>
          <w:lang w:val="en-US" w:eastAsia="zh-CN"/>
        </w:rPr>
      </w:pPr>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_Toc97192394 \h </w:instrText>
      </w:r>
      <w:r>
        <w:fldChar w:fldCharType="separate"/>
      </w:r>
      <w:r>
        <w:t>46</w:t>
      </w:r>
      <w:r>
        <w:fldChar w:fldCharType="end"/>
      </w:r>
    </w:p>
    <w:p w14:paraId="73B02347" w14:textId="117589D0"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6.2.5</w:t>
      </w:r>
      <w:r>
        <w:rPr>
          <w:rFonts w:asciiTheme="minorHAnsi" w:eastAsiaTheme="minorEastAsia" w:hAnsiTheme="minorHAnsi" w:cstheme="minorBidi"/>
          <w:kern w:val="2"/>
          <w:sz w:val="21"/>
          <w:szCs w:val="22"/>
          <w:lang w:val="en-US" w:eastAsia="zh-CN"/>
        </w:rPr>
        <w:tab/>
      </w:r>
      <w:r w:rsidRPr="00B768DD">
        <w:rPr>
          <w:lang w:val="en-US"/>
        </w:rPr>
        <w:t>Monitor request procedure for restricted 5G ProSe direct discovery model A</w:t>
      </w:r>
      <w:r>
        <w:tab/>
      </w:r>
      <w:r>
        <w:fldChar w:fldCharType="begin"/>
      </w:r>
      <w:r>
        <w:instrText xml:space="preserve"> PAGEREF _Toc97192395 \h </w:instrText>
      </w:r>
      <w:r>
        <w:fldChar w:fldCharType="separate"/>
      </w:r>
      <w:r>
        <w:t>46</w:t>
      </w:r>
      <w:r>
        <w:fldChar w:fldCharType="end"/>
      </w:r>
    </w:p>
    <w:p w14:paraId="47464245" w14:textId="584E1B4E" w:rsidR="00FB1D11" w:rsidRDefault="00FB1D11">
      <w:pPr>
        <w:pStyle w:val="TOC4"/>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_Toc97192396 \h </w:instrText>
      </w:r>
      <w:r>
        <w:fldChar w:fldCharType="separate"/>
      </w:r>
      <w:r>
        <w:t>46</w:t>
      </w:r>
      <w:r>
        <w:fldChar w:fldCharType="end"/>
      </w:r>
    </w:p>
    <w:p w14:paraId="6D69250F" w14:textId="6D8C900B" w:rsidR="00FB1D11" w:rsidRDefault="00FB1D11">
      <w:pPr>
        <w:pStyle w:val="TOC4"/>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_Toc97192397 \h </w:instrText>
      </w:r>
      <w:r>
        <w:fldChar w:fldCharType="separate"/>
      </w:r>
      <w:r>
        <w:t>47</w:t>
      </w:r>
      <w:r>
        <w:fldChar w:fldCharType="end"/>
      </w:r>
    </w:p>
    <w:p w14:paraId="75BFA20A" w14:textId="78C5C9D3" w:rsidR="00FB1D11" w:rsidRDefault="00FB1D11">
      <w:pPr>
        <w:pStyle w:val="TOC4"/>
        <w:rPr>
          <w:rFonts w:asciiTheme="minorHAnsi" w:eastAsiaTheme="minorEastAsia" w:hAnsiTheme="minorHAnsi" w:cstheme="minorBidi"/>
          <w:kern w:val="2"/>
          <w:sz w:val="21"/>
          <w:szCs w:val="22"/>
          <w:lang w:val="en-US" w:eastAsia="zh-CN"/>
        </w:rPr>
      </w:pPr>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_Toc97192398 \h </w:instrText>
      </w:r>
      <w:r>
        <w:fldChar w:fldCharType="separate"/>
      </w:r>
      <w:r>
        <w:t>48</w:t>
      </w:r>
      <w:r>
        <w:fldChar w:fldCharType="end"/>
      </w:r>
    </w:p>
    <w:p w14:paraId="53B8418F" w14:textId="0D7B9688" w:rsidR="00FB1D11" w:rsidRDefault="00FB1D11">
      <w:pPr>
        <w:pStyle w:val="TOC4"/>
        <w:rPr>
          <w:rFonts w:asciiTheme="minorHAnsi" w:eastAsiaTheme="minorEastAsia" w:hAnsiTheme="minorHAnsi" w:cstheme="minorBidi"/>
          <w:kern w:val="2"/>
          <w:sz w:val="21"/>
          <w:szCs w:val="22"/>
          <w:lang w:val="en-US" w:eastAsia="zh-CN"/>
        </w:rPr>
      </w:pPr>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_Toc97192399 \h </w:instrText>
      </w:r>
      <w:r>
        <w:fldChar w:fldCharType="separate"/>
      </w:r>
      <w:r>
        <w:t>50</w:t>
      </w:r>
      <w:r>
        <w:fldChar w:fldCharType="end"/>
      </w:r>
    </w:p>
    <w:p w14:paraId="5EB7E264" w14:textId="295A5884" w:rsidR="00FB1D11" w:rsidRDefault="00FB1D11">
      <w:pPr>
        <w:pStyle w:val="TOC4"/>
        <w:rPr>
          <w:rFonts w:asciiTheme="minorHAnsi" w:eastAsiaTheme="minorEastAsia" w:hAnsiTheme="minorHAnsi" w:cstheme="minorBidi"/>
          <w:kern w:val="2"/>
          <w:sz w:val="21"/>
          <w:szCs w:val="22"/>
          <w:lang w:val="en-US" w:eastAsia="zh-CN"/>
        </w:rPr>
      </w:pPr>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_Toc97192400 \h </w:instrText>
      </w:r>
      <w:r>
        <w:fldChar w:fldCharType="separate"/>
      </w:r>
      <w:r>
        <w:t>50</w:t>
      </w:r>
      <w:r>
        <w:fldChar w:fldCharType="end"/>
      </w:r>
    </w:p>
    <w:p w14:paraId="4F74EF31" w14:textId="41259627" w:rsidR="00FB1D11" w:rsidRDefault="00FB1D11">
      <w:pPr>
        <w:pStyle w:val="TOC4"/>
        <w:rPr>
          <w:rFonts w:asciiTheme="minorHAnsi" w:eastAsiaTheme="minorEastAsia" w:hAnsiTheme="minorHAnsi" w:cstheme="minorBidi"/>
          <w:kern w:val="2"/>
          <w:sz w:val="21"/>
          <w:szCs w:val="22"/>
          <w:lang w:val="en-US" w:eastAsia="zh-CN"/>
        </w:rPr>
      </w:pPr>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_Toc97192401 \h </w:instrText>
      </w:r>
      <w:r>
        <w:fldChar w:fldCharType="separate"/>
      </w:r>
      <w:r>
        <w:t>51</w:t>
      </w:r>
      <w:r>
        <w:fldChar w:fldCharType="end"/>
      </w:r>
    </w:p>
    <w:p w14:paraId="540914F9" w14:textId="6615ACD8" w:rsidR="00FB1D11" w:rsidRDefault="00FB1D11">
      <w:pPr>
        <w:pStyle w:val="TOC5"/>
        <w:rPr>
          <w:rFonts w:asciiTheme="minorHAnsi" w:eastAsiaTheme="minorEastAsia" w:hAnsiTheme="minorHAnsi" w:cstheme="minorBidi"/>
          <w:kern w:val="2"/>
          <w:sz w:val="21"/>
          <w:szCs w:val="22"/>
          <w:lang w:val="en-US" w:eastAsia="zh-CN"/>
        </w:rPr>
      </w:pPr>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_Toc97192402 \h </w:instrText>
      </w:r>
      <w:r>
        <w:fldChar w:fldCharType="separate"/>
      </w:r>
      <w:r>
        <w:t>51</w:t>
      </w:r>
      <w:r>
        <w:fldChar w:fldCharType="end"/>
      </w:r>
    </w:p>
    <w:p w14:paraId="7B767D0E" w14:textId="1060AAE5" w:rsidR="00FB1D11" w:rsidRDefault="00FB1D11">
      <w:pPr>
        <w:pStyle w:val="TOC5"/>
        <w:rPr>
          <w:rFonts w:asciiTheme="minorHAnsi" w:eastAsiaTheme="minorEastAsia" w:hAnsiTheme="minorHAnsi" w:cstheme="minorBidi"/>
          <w:kern w:val="2"/>
          <w:sz w:val="21"/>
          <w:szCs w:val="22"/>
          <w:lang w:val="en-US" w:eastAsia="zh-CN"/>
        </w:rPr>
      </w:pPr>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_Toc97192403 \h </w:instrText>
      </w:r>
      <w:r>
        <w:fldChar w:fldCharType="separate"/>
      </w:r>
      <w:r>
        <w:t>52</w:t>
      </w:r>
      <w:r>
        <w:fldChar w:fldCharType="end"/>
      </w:r>
    </w:p>
    <w:p w14:paraId="0BA871CF" w14:textId="27AC0002"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6.2.6</w:t>
      </w:r>
      <w:r>
        <w:rPr>
          <w:rFonts w:asciiTheme="minorHAnsi" w:eastAsiaTheme="minorEastAsia" w:hAnsiTheme="minorHAnsi" w:cstheme="minorBidi"/>
          <w:kern w:val="2"/>
          <w:sz w:val="21"/>
          <w:szCs w:val="22"/>
          <w:lang w:val="en-US" w:eastAsia="zh-CN"/>
        </w:rPr>
        <w:tab/>
      </w:r>
      <w:r w:rsidRPr="00B768DD">
        <w:rPr>
          <w:lang w:val="en-US"/>
        </w:rPr>
        <w:t>Discoveree request procedure for restricted 5G ProSe direct discovery model B</w:t>
      </w:r>
      <w:r>
        <w:tab/>
      </w:r>
      <w:r>
        <w:fldChar w:fldCharType="begin"/>
      </w:r>
      <w:r>
        <w:instrText xml:space="preserve"> PAGEREF _Toc97192404 \h </w:instrText>
      </w:r>
      <w:r>
        <w:fldChar w:fldCharType="separate"/>
      </w:r>
      <w:r>
        <w:t>52</w:t>
      </w:r>
      <w:r>
        <w:fldChar w:fldCharType="end"/>
      </w:r>
    </w:p>
    <w:p w14:paraId="5822BF15" w14:textId="3F58A40D" w:rsidR="00FB1D11" w:rsidRDefault="00FB1D11">
      <w:pPr>
        <w:pStyle w:val="TOC4"/>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_Toc97192405 \h </w:instrText>
      </w:r>
      <w:r>
        <w:fldChar w:fldCharType="separate"/>
      </w:r>
      <w:r>
        <w:t>52</w:t>
      </w:r>
      <w:r>
        <w:fldChar w:fldCharType="end"/>
      </w:r>
    </w:p>
    <w:p w14:paraId="48095AE6" w14:textId="5F025C86" w:rsidR="00FB1D11" w:rsidRDefault="00FB1D11">
      <w:pPr>
        <w:pStyle w:val="TOC4"/>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_Toc97192406 \h </w:instrText>
      </w:r>
      <w:r>
        <w:fldChar w:fldCharType="separate"/>
      </w:r>
      <w:r>
        <w:t>52</w:t>
      </w:r>
      <w:r>
        <w:fldChar w:fldCharType="end"/>
      </w:r>
    </w:p>
    <w:p w14:paraId="29F11454" w14:textId="3728AC4C" w:rsidR="00FB1D11" w:rsidRDefault="00FB1D11">
      <w:pPr>
        <w:pStyle w:val="TOC4"/>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_Toc97192407 \h </w:instrText>
      </w:r>
      <w:r>
        <w:fldChar w:fldCharType="separate"/>
      </w:r>
      <w:r>
        <w:t>54</w:t>
      </w:r>
      <w:r>
        <w:fldChar w:fldCharType="end"/>
      </w:r>
    </w:p>
    <w:p w14:paraId="20A5AE23" w14:textId="6E46B58E" w:rsidR="00FB1D11" w:rsidRDefault="00FB1D11">
      <w:pPr>
        <w:pStyle w:val="TOC4"/>
        <w:rPr>
          <w:rFonts w:asciiTheme="minorHAnsi" w:eastAsiaTheme="minorEastAsia" w:hAnsiTheme="minorHAnsi" w:cstheme="minorBidi"/>
          <w:kern w:val="2"/>
          <w:sz w:val="21"/>
          <w:szCs w:val="22"/>
          <w:lang w:val="en-US" w:eastAsia="zh-CN"/>
        </w:rPr>
      </w:pPr>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_Toc97192408 \h </w:instrText>
      </w:r>
      <w:r>
        <w:fldChar w:fldCharType="separate"/>
      </w:r>
      <w:r>
        <w:t>55</w:t>
      </w:r>
      <w:r>
        <w:fldChar w:fldCharType="end"/>
      </w:r>
    </w:p>
    <w:p w14:paraId="0F164378" w14:textId="57019840" w:rsidR="00FB1D11" w:rsidRDefault="00FB1D11">
      <w:pPr>
        <w:pStyle w:val="TOC4"/>
        <w:rPr>
          <w:rFonts w:asciiTheme="minorHAnsi" w:eastAsiaTheme="minorEastAsia" w:hAnsiTheme="minorHAnsi" w:cstheme="minorBidi"/>
          <w:kern w:val="2"/>
          <w:sz w:val="21"/>
          <w:szCs w:val="22"/>
          <w:lang w:val="en-US" w:eastAsia="zh-CN"/>
        </w:rPr>
      </w:pPr>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_Toc97192409 \h </w:instrText>
      </w:r>
      <w:r>
        <w:fldChar w:fldCharType="separate"/>
      </w:r>
      <w:r>
        <w:t>56</w:t>
      </w:r>
      <w:r>
        <w:fldChar w:fldCharType="end"/>
      </w:r>
    </w:p>
    <w:p w14:paraId="64270265" w14:textId="59B3E498" w:rsidR="00FB1D11" w:rsidRDefault="00FB1D11">
      <w:pPr>
        <w:pStyle w:val="TOC4"/>
        <w:rPr>
          <w:rFonts w:asciiTheme="minorHAnsi" w:eastAsiaTheme="minorEastAsia" w:hAnsiTheme="minorHAnsi" w:cstheme="minorBidi"/>
          <w:kern w:val="2"/>
          <w:sz w:val="21"/>
          <w:szCs w:val="22"/>
          <w:lang w:val="en-US" w:eastAsia="zh-CN"/>
        </w:rPr>
      </w:pPr>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_Toc97192410 \h </w:instrText>
      </w:r>
      <w:r>
        <w:fldChar w:fldCharType="separate"/>
      </w:r>
      <w:r>
        <w:t>56</w:t>
      </w:r>
      <w:r>
        <w:fldChar w:fldCharType="end"/>
      </w:r>
    </w:p>
    <w:p w14:paraId="4793D88C" w14:textId="76AE02C4" w:rsidR="00FB1D11" w:rsidRDefault="00FB1D11">
      <w:pPr>
        <w:pStyle w:val="TOC5"/>
        <w:rPr>
          <w:rFonts w:asciiTheme="minorHAnsi" w:eastAsiaTheme="minorEastAsia" w:hAnsiTheme="minorHAnsi" w:cstheme="minorBidi"/>
          <w:kern w:val="2"/>
          <w:sz w:val="21"/>
          <w:szCs w:val="22"/>
          <w:lang w:val="en-US" w:eastAsia="zh-CN"/>
        </w:rPr>
      </w:pPr>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_Toc97192411 \h </w:instrText>
      </w:r>
      <w:r>
        <w:fldChar w:fldCharType="separate"/>
      </w:r>
      <w:r>
        <w:t>56</w:t>
      </w:r>
      <w:r>
        <w:fldChar w:fldCharType="end"/>
      </w:r>
    </w:p>
    <w:p w14:paraId="0DE7565E" w14:textId="6C81DCE7" w:rsidR="00FB1D11" w:rsidRDefault="00FB1D11">
      <w:pPr>
        <w:pStyle w:val="TOC5"/>
        <w:rPr>
          <w:rFonts w:asciiTheme="minorHAnsi" w:eastAsiaTheme="minorEastAsia" w:hAnsiTheme="minorHAnsi" w:cstheme="minorBidi"/>
          <w:kern w:val="2"/>
          <w:sz w:val="21"/>
          <w:szCs w:val="22"/>
          <w:lang w:val="en-US" w:eastAsia="zh-CN"/>
        </w:rPr>
      </w:pPr>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_Toc97192412 \h </w:instrText>
      </w:r>
      <w:r>
        <w:fldChar w:fldCharType="separate"/>
      </w:r>
      <w:r>
        <w:t>56</w:t>
      </w:r>
      <w:r>
        <w:fldChar w:fldCharType="end"/>
      </w:r>
    </w:p>
    <w:p w14:paraId="7EE91003" w14:textId="11F1A88C"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6.2.7</w:t>
      </w:r>
      <w:r>
        <w:rPr>
          <w:rFonts w:asciiTheme="minorHAnsi" w:eastAsiaTheme="minorEastAsia" w:hAnsiTheme="minorHAnsi" w:cstheme="minorBidi"/>
          <w:kern w:val="2"/>
          <w:sz w:val="21"/>
          <w:szCs w:val="22"/>
          <w:lang w:val="en-US" w:eastAsia="zh-CN"/>
        </w:rPr>
        <w:tab/>
      </w:r>
      <w:r w:rsidRPr="00B768DD">
        <w:rPr>
          <w:lang w:val="en-US"/>
        </w:rPr>
        <w:t>Discoverer request procedure for restricted 5G ProSe direct discovery model B</w:t>
      </w:r>
      <w:r>
        <w:tab/>
      </w:r>
      <w:r>
        <w:fldChar w:fldCharType="begin"/>
      </w:r>
      <w:r>
        <w:instrText xml:space="preserve"> PAGEREF _Toc97192413 \h </w:instrText>
      </w:r>
      <w:r>
        <w:fldChar w:fldCharType="separate"/>
      </w:r>
      <w:r>
        <w:t>57</w:t>
      </w:r>
      <w:r>
        <w:fldChar w:fldCharType="end"/>
      </w:r>
    </w:p>
    <w:p w14:paraId="4E184850" w14:textId="56062FDD" w:rsidR="00FB1D11" w:rsidRDefault="00FB1D11">
      <w:pPr>
        <w:pStyle w:val="TOC4"/>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_Toc97192414 \h </w:instrText>
      </w:r>
      <w:r>
        <w:fldChar w:fldCharType="separate"/>
      </w:r>
      <w:r>
        <w:t>57</w:t>
      </w:r>
      <w:r>
        <w:fldChar w:fldCharType="end"/>
      </w:r>
    </w:p>
    <w:p w14:paraId="149AFD68" w14:textId="420DDC2D" w:rsidR="00FB1D11" w:rsidRDefault="00FB1D11">
      <w:pPr>
        <w:pStyle w:val="TOC4"/>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_Toc97192415 \h </w:instrText>
      </w:r>
      <w:r>
        <w:fldChar w:fldCharType="separate"/>
      </w:r>
      <w:r>
        <w:t>57</w:t>
      </w:r>
      <w:r>
        <w:fldChar w:fldCharType="end"/>
      </w:r>
    </w:p>
    <w:p w14:paraId="18F8382E" w14:textId="6638A15E" w:rsidR="00FB1D11" w:rsidRDefault="00FB1D11">
      <w:pPr>
        <w:pStyle w:val="TOC4"/>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_Toc97192416 \h </w:instrText>
      </w:r>
      <w:r>
        <w:fldChar w:fldCharType="separate"/>
      </w:r>
      <w:r>
        <w:t>59</w:t>
      </w:r>
      <w:r>
        <w:fldChar w:fldCharType="end"/>
      </w:r>
    </w:p>
    <w:p w14:paraId="058FF570" w14:textId="5048A189" w:rsidR="00FB1D11" w:rsidRDefault="00FB1D11">
      <w:pPr>
        <w:pStyle w:val="TOC4"/>
        <w:rPr>
          <w:rFonts w:asciiTheme="minorHAnsi" w:eastAsiaTheme="minorEastAsia" w:hAnsiTheme="minorHAnsi" w:cstheme="minorBidi"/>
          <w:kern w:val="2"/>
          <w:sz w:val="21"/>
          <w:szCs w:val="22"/>
          <w:lang w:val="en-US" w:eastAsia="zh-CN"/>
        </w:rPr>
      </w:pPr>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_Toc97192417 \h </w:instrText>
      </w:r>
      <w:r>
        <w:fldChar w:fldCharType="separate"/>
      </w:r>
      <w:r>
        <w:t>60</w:t>
      </w:r>
      <w:r>
        <w:fldChar w:fldCharType="end"/>
      </w:r>
    </w:p>
    <w:p w14:paraId="7EC76A0E" w14:textId="47700163" w:rsidR="00FB1D11" w:rsidRDefault="00FB1D11">
      <w:pPr>
        <w:pStyle w:val="TOC4"/>
        <w:rPr>
          <w:rFonts w:asciiTheme="minorHAnsi" w:eastAsiaTheme="minorEastAsia" w:hAnsiTheme="minorHAnsi" w:cstheme="minorBidi"/>
          <w:kern w:val="2"/>
          <w:sz w:val="21"/>
          <w:szCs w:val="22"/>
          <w:lang w:val="en-US" w:eastAsia="zh-CN"/>
        </w:rPr>
      </w:pPr>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_Toc97192418 \h </w:instrText>
      </w:r>
      <w:r>
        <w:fldChar w:fldCharType="separate"/>
      </w:r>
      <w:r>
        <w:t>61</w:t>
      </w:r>
      <w:r>
        <w:fldChar w:fldCharType="end"/>
      </w:r>
    </w:p>
    <w:p w14:paraId="433C86E8" w14:textId="55F0DBB8" w:rsidR="00FB1D11" w:rsidRDefault="00FB1D11">
      <w:pPr>
        <w:pStyle w:val="TOC4"/>
        <w:rPr>
          <w:rFonts w:asciiTheme="minorHAnsi" w:eastAsiaTheme="minorEastAsia" w:hAnsiTheme="minorHAnsi" w:cstheme="minorBidi"/>
          <w:kern w:val="2"/>
          <w:sz w:val="21"/>
          <w:szCs w:val="22"/>
          <w:lang w:val="en-US" w:eastAsia="zh-CN"/>
        </w:rPr>
      </w:pPr>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_Toc97192419 \h </w:instrText>
      </w:r>
      <w:r>
        <w:fldChar w:fldCharType="separate"/>
      </w:r>
      <w:r>
        <w:t>61</w:t>
      </w:r>
      <w:r>
        <w:fldChar w:fldCharType="end"/>
      </w:r>
    </w:p>
    <w:p w14:paraId="04105ACF" w14:textId="01C4A6C7" w:rsidR="00FB1D11" w:rsidRDefault="00FB1D11">
      <w:pPr>
        <w:pStyle w:val="TOC5"/>
        <w:rPr>
          <w:rFonts w:asciiTheme="minorHAnsi" w:eastAsiaTheme="minorEastAsia" w:hAnsiTheme="minorHAnsi" w:cstheme="minorBidi"/>
          <w:kern w:val="2"/>
          <w:sz w:val="21"/>
          <w:szCs w:val="22"/>
          <w:lang w:val="en-US" w:eastAsia="zh-CN"/>
        </w:rPr>
      </w:pPr>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_Toc97192420 \h </w:instrText>
      </w:r>
      <w:r>
        <w:fldChar w:fldCharType="separate"/>
      </w:r>
      <w:r>
        <w:t>61</w:t>
      </w:r>
      <w:r>
        <w:fldChar w:fldCharType="end"/>
      </w:r>
    </w:p>
    <w:p w14:paraId="02787997" w14:textId="36A77A00" w:rsidR="00FB1D11" w:rsidRDefault="00FB1D11">
      <w:pPr>
        <w:pStyle w:val="TOC5"/>
        <w:rPr>
          <w:rFonts w:asciiTheme="minorHAnsi" w:eastAsiaTheme="minorEastAsia" w:hAnsiTheme="minorHAnsi" w:cstheme="minorBidi"/>
          <w:kern w:val="2"/>
          <w:sz w:val="21"/>
          <w:szCs w:val="22"/>
          <w:lang w:val="en-US" w:eastAsia="zh-CN"/>
        </w:rPr>
      </w:pPr>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_Toc97192421 \h </w:instrText>
      </w:r>
      <w:r>
        <w:fldChar w:fldCharType="separate"/>
      </w:r>
      <w:r>
        <w:t>62</w:t>
      </w:r>
      <w:r>
        <w:fldChar w:fldCharType="end"/>
      </w:r>
    </w:p>
    <w:p w14:paraId="62DD46C8" w14:textId="0B52B725"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6.2.8</w:t>
      </w:r>
      <w:r>
        <w:rPr>
          <w:rFonts w:asciiTheme="minorHAnsi" w:eastAsiaTheme="minorEastAsia" w:hAnsiTheme="minorHAnsi" w:cstheme="minorBidi"/>
          <w:kern w:val="2"/>
          <w:sz w:val="21"/>
          <w:szCs w:val="22"/>
          <w:lang w:val="en-US" w:eastAsia="zh-CN"/>
        </w:rPr>
        <w:tab/>
      </w:r>
      <w:r w:rsidRPr="00B768DD">
        <w:rPr>
          <w:lang w:val="en-US"/>
        </w:rPr>
        <w:t>Match report procedure for open 5G ProSe direct discovery</w:t>
      </w:r>
      <w:r>
        <w:tab/>
      </w:r>
      <w:r>
        <w:fldChar w:fldCharType="begin"/>
      </w:r>
      <w:r>
        <w:instrText xml:space="preserve"> PAGEREF _Toc97192422 \h </w:instrText>
      </w:r>
      <w:r>
        <w:fldChar w:fldCharType="separate"/>
      </w:r>
      <w:r>
        <w:t>62</w:t>
      </w:r>
      <w:r>
        <w:fldChar w:fldCharType="end"/>
      </w:r>
    </w:p>
    <w:p w14:paraId="5DF157F3" w14:textId="44860589" w:rsidR="00FB1D11" w:rsidRDefault="00FB1D11">
      <w:pPr>
        <w:pStyle w:val="TOC4"/>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_Toc97192423 \h </w:instrText>
      </w:r>
      <w:r>
        <w:fldChar w:fldCharType="separate"/>
      </w:r>
      <w:r>
        <w:t>62</w:t>
      </w:r>
      <w:r>
        <w:fldChar w:fldCharType="end"/>
      </w:r>
    </w:p>
    <w:p w14:paraId="0EC7E856" w14:textId="2B8B47F8" w:rsidR="00FB1D11" w:rsidRDefault="00FB1D11">
      <w:pPr>
        <w:pStyle w:val="TOC4"/>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_Toc97192424 \h </w:instrText>
      </w:r>
      <w:r>
        <w:fldChar w:fldCharType="separate"/>
      </w:r>
      <w:r>
        <w:t>62</w:t>
      </w:r>
      <w:r>
        <w:fldChar w:fldCharType="end"/>
      </w:r>
    </w:p>
    <w:p w14:paraId="2628E3AA" w14:textId="65827986"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768DD">
        <w:rPr>
          <w:lang w:val="en-US"/>
        </w:rPr>
        <w:t>5G DDNMF</w:t>
      </w:r>
      <w:r>
        <w:tab/>
      </w:r>
      <w:r>
        <w:fldChar w:fldCharType="begin"/>
      </w:r>
      <w:r>
        <w:instrText xml:space="preserve"> PAGEREF _Toc97192425 \h </w:instrText>
      </w:r>
      <w:r>
        <w:fldChar w:fldCharType="separate"/>
      </w:r>
      <w:r>
        <w:t>64</w:t>
      </w:r>
      <w:r>
        <w:fldChar w:fldCharType="end"/>
      </w:r>
    </w:p>
    <w:p w14:paraId="09B2C1FC" w14:textId="6E490C44" w:rsidR="00FB1D11" w:rsidRDefault="00FB1D11">
      <w:pPr>
        <w:pStyle w:val="TOC4"/>
        <w:rPr>
          <w:rFonts w:asciiTheme="minorHAnsi" w:eastAsiaTheme="minorEastAsia" w:hAnsiTheme="minorHAnsi" w:cstheme="minorBidi"/>
          <w:kern w:val="2"/>
          <w:sz w:val="21"/>
          <w:szCs w:val="22"/>
          <w:lang w:val="en-US" w:eastAsia="zh-CN"/>
        </w:rPr>
      </w:pPr>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_Toc97192426 \h </w:instrText>
      </w:r>
      <w:r>
        <w:fldChar w:fldCharType="separate"/>
      </w:r>
      <w:r>
        <w:t>65</w:t>
      </w:r>
      <w:r>
        <w:fldChar w:fldCharType="end"/>
      </w:r>
    </w:p>
    <w:p w14:paraId="29C89021" w14:textId="4D14709A" w:rsidR="00FB1D11" w:rsidRDefault="00FB1D11">
      <w:pPr>
        <w:pStyle w:val="TOC4"/>
        <w:rPr>
          <w:rFonts w:asciiTheme="minorHAnsi" w:eastAsiaTheme="minorEastAsia" w:hAnsiTheme="minorHAnsi" w:cstheme="minorBidi"/>
          <w:kern w:val="2"/>
          <w:sz w:val="21"/>
          <w:szCs w:val="22"/>
          <w:lang w:val="en-US" w:eastAsia="zh-CN"/>
        </w:rPr>
      </w:pPr>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_Toc97192427 \h </w:instrText>
      </w:r>
      <w:r>
        <w:fldChar w:fldCharType="separate"/>
      </w:r>
      <w:r>
        <w:t>65</w:t>
      </w:r>
      <w:r>
        <w:fldChar w:fldCharType="end"/>
      </w:r>
    </w:p>
    <w:p w14:paraId="0E4E0294" w14:textId="49F86043" w:rsidR="00FB1D11" w:rsidRDefault="00FB1D11">
      <w:pPr>
        <w:pStyle w:val="TOC4"/>
        <w:rPr>
          <w:rFonts w:asciiTheme="minorHAnsi" w:eastAsiaTheme="minorEastAsia" w:hAnsiTheme="minorHAnsi" w:cstheme="minorBidi"/>
          <w:kern w:val="2"/>
          <w:sz w:val="21"/>
          <w:szCs w:val="22"/>
          <w:lang w:val="en-US" w:eastAsia="zh-CN"/>
        </w:rPr>
      </w:pPr>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_Toc97192428 \h </w:instrText>
      </w:r>
      <w:r>
        <w:fldChar w:fldCharType="separate"/>
      </w:r>
      <w:r>
        <w:t>66</w:t>
      </w:r>
      <w:r>
        <w:fldChar w:fldCharType="end"/>
      </w:r>
    </w:p>
    <w:p w14:paraId="61C5B145" w14:textId="4FFE01A7" w:rsidR="00FB1D11" w:rsidRDefault="00FB1D11">
      <w:pPr>
        <w:pStyle w:val="TOC5"/>
        <w:rPr>
          <w:rFonts w:asciiTheme="minorHAnsi" w:eastAsiaTheme="minorEastAsia" w:hAnsiTheme="minorHAnsi" w:cstheme="minorBidi"/>
          <w:kern w:val="2"/>
          <w:sz w:val="21"/>
          <w:szCs w:val="22"/>
          <w:lang w:val="en-US" w:eastAsia="zh-CN"/>
        </w:rPr>
      </w:pPr>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_Toc97192429 \h </w:instrText>
      </w:r>
      <w:r>
        <w:fldChar w:fldCharType="separate"/>
      </w:r>
      <w:r>
        <w:t>66</w:t>
      </w:r>
      <w:r>
        <w:fldChar w:fldCharType="end"/>
      </w:r>
    </w:p>
    <w:p w14:paraId="782E852C" w14:textId="5CA6A811"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6.2.9</w:t>
      </w:r>
      <w:r>
        <w:rPr>
          <w:rFonts w:asciiTheme="minorHAnsi" w:eastAsiaTheme="minorEastAsia" w:hAnsiTheme="minorHAnsi" w:cstheme="minorBidi"/>
          <w:kern w:val="2"/>
          <w:sz w:val="21"/>
          <w:szCs w:val="22"/>
          <w:lang w:val="en-US" w:eastAsia="zh-CN"/>
        </w:rPr>
        <w:tab/>
      </w:r>
      <w:r w:rsidRPr="00B768DD">
        <w:rPr>
          <w:lang w:val="en-US"/>
        </w:rPr>
        <w:t>Match report procedure for restricted 5G ProSe direct discovery model A</w:t>
      </w:r>
      <w:r>
        <w:tab/>
      </w:r>
      <w:r>
        <w:fldChar w:fldCharType="begin"/>
      </w:r>
      <w:r>
        <w:instrText xml:space="preserve"> PAGEREF _Toc97192430 \h </w:instrText>
      </w:r>
      <w:r>
        <w:fldChar w:fldCharType="separate"/>
      </w:r>
      <w:r>
        <w:t>66</w:t>
      </w:r>
      <w:r>
        <w:fldChar w:fldCharType="end"/>
      </w:r>
    </w:p>
    <w:p w14:paraId="2BB7D269" w14:textId="49E7BB99" w:rsidR="00FB1D11" w:rsidRDefault="00FB1D11">
      <w:pPr>
        <w:pStyle w:val="TOC4"/>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_Toc97192431 \h </w:instrText>
      </w:r>
      <w:r>
        <w:fldChar w:fldCharType="separate"/>
      </w:r>
      <w:r>
        <w:t>66</w:t>
      </w:r>
      <w:r>
        <w:fldChar w:fldCharType="end"/>
      </w:r>
    </w:p>
    <w:p w14:paraId="460FCF80" w14:textId="7FDE27C6" w:rsidR="00FB1D11" w:rsidRDefault="00FB1D11">
      <w:pPr>
        <w:pStyle w:val="TOC4"/>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_Toc97192432 \h </w:instrText>
      </w:r>
      <w:r>
        <w:fldChar w:fldCharType="separate"/>
      </w:r>
      <w:r>
        <w:t>66</w:t>
      </w:r>
      <w:r>
        <w:fldChar w:fldCharType="end"/>
      </w:r>
    </w:p>
    <w:p w14:paraId="679834AB" w14:textId="66634FED"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768DD">
        <w:rPr>
          <w:lang w:val="en-US"/>
        </w:rPr>
        <w:t>5G DDNMF</w:t>
      </w:r>
      <w:r>
        <w:tab/>
      </w:r>
      <w:r>
        <w:fldChar w:fldCharType="begin"/>
      </w:r>
      <w:r>
        <w:instrText xml:space="preserve"> PAGEREF _Toc97192433 \h </w:instrText>
      </w:r>
      <w:r>
        <w:fldChar w:fldCharType="separate"/>
      </w:r>
      <w:r>
        <w:t>68</w:t>
      </w:r>
      <w:r>
        <w:fldChar w:fldCharType="end"/>
      </w:r>
    </w:p>
    <w:p w14:paraId="552975C9" w14:textId="4E59A9CB" w:rsidR="00FB1D11" w:rsidRDefault="00FB1D11">
      <w:pPr>
        <w:pStyle w:val="TOC4"/>
        <w:rPr>
          <w:rFonts w:asciiTheme="minorHAnsi" w:eastAsiaTheme="minorEastAsia" w:hAnsiTheme="minorHAnsi" w:cstheme="minorBidi"/>
          <w:kern w:val="2"/>
          <w:sz w:val="21"/>
          <w:szCs w:val="22"/>
          <w:lang w:val="en-US" w:eastAsia="zh-CN"/>
        </w:rPr>
      </w:pPr>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_Toc97192434 \h </w:instrText>
      </w:r>
      <w:r>
        <w:fldChar w:fldCharType="separate"/>
      </w:r>
      <w:r>
        <w:t>69</w:t>
      </w:r>
      <w:r>
        <w:fldChar w:fldCharType="end"/>
      </w:r>
    </w:p>
    <w:p w14:paraId="32988EEA" w14:textId="211DE7F5" w:rsidR="00FB1D11" w:rsidRDefault="00FB1D11">
      <w:pPr>
        <w:pStyle w:val="TOC4"/>
        <w:rPr>
          <w:rFonts w:asciiTheme="minorHAnsi" w:eastAsiaTheme="minorEastAsia" w:hAnsiTheme="minorHAnsi" w:cstheme="minorBidi"/>
          <w:kern w:val="2"/>
          <w:sz w:val="21"/>
          <w:szCs w:val="22"/>
          <w:lang w:val="en-US" w:eastAsia="zh-CN"/>
        </w:rPr>
      </w:pPr>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_Toc97192435 \h </w:instrText>
      </w:r>
      <w:r>
        <w:fldChar w:fldCharType="separate"/>
      </w:r>
      <w:r>
        <w:t>69</w:t>
      </w:r>
      <w:r>
        <w:fldChar w:fldCharType="end"/>
      </w:r>
    </w:p>
    <w:p w14:paraId="21AF7A41" w14:textId="09FB2EE7" w:rsidR="00FB1D11" w:rsidRDefault="00FB1D11">
      <w:pPr>
        <w:pStyle w:val="TOC4"/>
        <w:rPr>
          <w:rFonts w:asciiTheme="minorHAnsi" w:eastAsiaTheme="minorEastAsia" w:hAnsiTheme="minorHAnsi" w:cstheme="minorBidi"/>
          <w:kern w:val="2"/>
          <w:sz w:val="21"/>
          <w:szCs w:val="22"/>
          <w:lang w:val="en-US" w:eastAsia="zh-CN"/>
        </w:rPr>
      </w:pPr>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_Toc97192436 \h </w:instrText>
      </w:r>
      <w:r>
        <w:fldChar w:fldCharType="separate"/>
      </w:r>
      <w:r>
        <w:t>70</w:t>
      </w:r>
      <w:r>
        <w:fldChar w:fldCharType="end"/>
      </w:r>
    </w:p>
    <w:p w14:paraId="63F1E1E2" w14:textId="57BE024F" w:rsidR="00FB1D11" w:rsidRDefault="00FB1D11">
      <w:pPr>
        <w:pStyle w:val="TOC5"/>
        <w:rPr>
          <w:rFonts w:asciiTheme="minorHAnsi" w:eastAsiaTheme="minorEastAsia" w:hAnsiTheme="minorHAnsi" w:cstheme="minorBidi"/>
          <w:kern w:val="2"/>
          <w:sz w:val="21"/>
          <w:szCs w:val="22"/>
          <w:lang w:val="en-US" w:eastAsia="zh-CN"/>
        </w:rPr>
      </w:pPr>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_Toc97192437 \h </w:instrText>
      </w:r>
      <w:r>
        <w:fldChar w:fldCharType="separate"/>
      </w:r>
      <w:r>
        <w:t>70</w:t>
      </w:r>
      <w:r>
        <w:fldChar w:fldCharType="end"/>
      </w:r>
    </w:p>
    <w:p w14:paraId="517385E0" w14:textId="5026F6E5"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6.2.10</w:t>
      </w:r>
      <w:r>
        <w:rPr>
          <w:rFonts w:asciiTheme="minorHAnsi" w:eastAsiaTheme="minorEastAsia" w:hAnsiTheme="minorHAnsi" w:cstheme="minorBidi"/>
          <w:kern w:val="2"/>
          <w:sz w:val="21"/>
          <w:szCs w:val="22"/>
          <w:lang w:val="en-US" w:eastAsia="zh-CN"/>
        </w:rPr>
        <w:tab/>
      </w:r>
      <w:r w:rsidRPr="00B768DD">
        <w:rPr>
          <w:lang w:val="en-US"/>
        </w:rPr>
        <w:t>Match report procedure for restricted 5G ProSe direct discovery model B</w:t>
      </w:r>
      <w:r>
        <w:tab/>
      </w:r>
      <w:r>
        <w:fldChar w:fldCharType="begin"/>
      </w:r>
      <w:r>
        <w:instrText xml:space="preserve"> PAGEREF _Toc97192438 \h </w:instrText>
      </w:r>
      <w:r>
        <w:fldChar w:fldCharType="separate"/>
      </w:r>
      <w:r>
        <w:t>70</w:t>
      </w:r>
      <w:r>
        <w:fldChar w:fldCharType="end"/>
      </w:r>
    </w:p>
    <w:p w14:paraId="57E3B5FE" w14:textId="6744FF63" w:rsidR="00FB1D11" w:rsidRDefault="00FB1D11">
      <w:pPr>
        <w:pStyle w:val="TOC4"/>
        <w:rPr>
          <w:rFonts w:asciiTheme="minorHAnsi" w:eastAsiaTheme="minorEastAsia" w:hAnsiTheme="minorHAnsi" w:cstheme="minorBidi"/>
          <w:kern w:val="2"/>
          <w:sz w:val="21"/>
          <w:szCs w:val="22"/>
          <w:lang w:val="en-US" w:eastAsia="zh-CN"/>
        </w:rPr>
      </w:pPr>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_Toc97192439 \h </w:instrText>
      </w:r>
      <w:r>
        <w:fldChar w:fldCharType="separate"/>
      </w:r>
      <w:r>
        <w:t>70</w:t>
      </w:r>
      <w:r>
        <w:fldChar w:fldCharType="end"/>
      </w:r>
    </w:p>
    <w:p w14:paraId="55C9C663" w14:textId="42DA0E2A" w:rsidR="00FB1D11" w:rsidRDefault="00FB1D11">
      <w:pPr>
        <w:pStyle w:val="TOC4"/>
        <w:rPr>
          <w:rFonts w:asciiTheme="minorHAnsi" w:eastAsiaTheme="minorEastAsia" w:hAnsiTheme="minorHAnsi" w:cstheme="minorBidi"/>
          <w:kern w:val="2"/>
          <w:sz w:val="21"/>
          <w:szCs w:val="22"/>
          <w:lang w:val="en-US" w:eastAsia="zh-CN"/>
        </w:rPr>
      </w:pPr>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_Toc97192440 \h </w:instrText>
      </w:r>
      <w:r>
        <w:fldChar w:fldCharType="separate"/>
      </w:r>
      <w:r>
        <w:t>70</w:t>
      </w:r>
      <w:r>
        <w:fldChar w:fldCharType="end"/>
      </w:r>
    </w:p>
    <w:p w14:paraId="38CC9A22" w14:textId="669B5132"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_Toc97192441 \h </w:instrText>
      </w:r>
      <w:r>
        <w:fldChar w:fldCharType="separate"/>
      </w:r>
      <w:r>
        <w:t>72</w:t>
      </w:r>
      <w:r>
        <w:fldChar w:fldCharType="end"/>
      </w:r>
    </w:p>
    <w:p w14:paraId="1C41DFD9" w14:textId="1DE99E21" w:rsidR="00FB1D11" w:rsidRDefault="00FB1D11">
      <w:pPr>
        <w:pStyle w:val="TOC4"/>
        <w:rPr>
          <w:rFonts w:asciiTheme="minorHAnsi" w:eastAsiaTheme="minorEastAsia" w:hAnsiTheme="minorHAnsi" w:cstheme="minorBidi"/>
          <w:kern w:val="2"/>
          <w:sz w:val="21"/>
          <w:szCs w:val="22"/>
          <w:lang w:val="en-US" w:eastAsia="zh-CN"/>
        </w:rPr>
      </w:pPr>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_Toc97192442 \h </w:instrText>
      </w:r>
      <w:r>
        <w:fldChar w:fldCharType="separate"/>
      </w:r>
      <w:r>
        <w:t>73</w:t>
      </w:r>
      <w:r>
        <w:fldChar w:fldCharType="end"/>
      </w:r>
    </w:p>
    <w:p w14:paraId="263544FA" w14:textId="15F6030C" w:rsidR="00FB1D11" w:rsidRDefault="00FB1D11">
      <w:pPr>
        <w:pStyle w:val="TOC4"/>
        <w:rPr>
          <w:rFonts w:asciiTheme="minorHAnsi" w:eastAsiaTheme="minorEastAsia" w:hAnsiTheme="minorHAnsi" w:cstheme="minorBidi"/>
          <w:kern w:val="2"/>
          <w:sz w:val="21"/>
          <w:szCs w:val="22"/>
          <w:lang w:val="en-US" w:eastAsia="zh-CN"/>
        </w:rPr>
      </w:pPr>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_Toc97192443 \h </w:instrText>
      </w:r>
      <w:r>
        <w:fldChar w:fldCharType="separate"/>
      </w:r>
      <w:r>
        <w:t>73</w:t>
      </w:r>
      <w:r>
        <w:fldChar w:fldCharType="end"/>
      </w:r>
    </w:p>
    <w:p w14:paraId="64A3E6B0" w14:textId="036CE18A" w:rsidR="00FB1D11" w:rsidRDefault="00FB1D11">
      <w:pPr>
        <w:pStyle w:val="TOC4"/>
        <w:rPr>
          <w:rFonts w:asciiTheme="minorHAnsi" w:eastAsiaTheme="minorEastAsia" w:hAnsiTheme="minorHAnsi" w:cstheme="minorBidi"/>
          <w:kern w:val="2"/>
          <w:sz w:val="21"/>
          <w:szCs w:val="22"/>
          <w:lang w:val="en-US" w:eastAsia="zh-CN"/>
        </w:rPr>
      </w:pPr>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_Toc97192444 \h </w:instrText>
      </w:r>
      <w:r>
        <w:fldChar w:fldCharType="separate"/>
      </w:r>
      <w:r>
        <w:t>74</w:t>
      </w:r>
      <w:r>
        <w:fldChar w:fldCharType="end"/>
      </w:r>
    </w:p>
    <w:p w14:paraId="7ED5CCCB" w14:textId="2F61D772" w:rsidR="00FB1D11" w:rsidRDefault="00FB1D11">
      <w:pPr>
        <w:pStyle w:val="TOC5"/>
        <w:rPr>
          <w:rFonts w:asciiTheme="minorHAnsi" w:eastAsiaTheme="minorEastAsia" w:hAnsiTheme="minorHAnsi" w:cstheme="minorBidi"/>
          <w:kern w:val="2"/>
          <w:sz w:val="21"/>
          <w:szCs w:val="22"/>
          <w:lang w:val="en-US" w:eastAsia="zh-CN"/>
        </w:rPr>
      </w:pPr>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_Toc97192445 \h </w:instrText>
      </w:r>
      <w:r>
        <w:fldChar w:fldCharType="separate"/>
      </w:r>
      <w:r>
        <w:t>74</w:t>
      </w:r>
      <w:r>
        <w:fldChar w:fldCharType="end"/>
      </w:r>
    </w:p>
    <w:p w14:paraId="6B1E864C" w14:textId="366754AA" w:rsidR="00FB1D11" w:rsidRDefault="00FB1D11">
      <w:pPr>
        <w:pStyle w:val="TOC3"/>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_Toc97192446 \h </w:instrText>
      </w:r>
      <w:r>
        <w:fldChar w:fldCharType="separate"/>
      </w:r>
      <w:r>
        <w:t>74</w:t>
      </w:r>
      <w:r>
        <w:fldChar w:fldCharType="end"/>
      </w:r>
    </w:p>
    <w:p w14:paraId="0D1309DF" w14:textId="6A92B8C6" w:rsidR="00FB1D11" w:rsidRDefault="00FB1D11">
      <w:pPr>
        <w:pStyle w:val="TOC4"/>
        <w:rPr>
          <w:rFonts w:asciiTheme="minorHAnsi" w:eastAsiaTheme="minorEastAsia" w:hAnsiTheme="minorHAnsi" w:cstheme="minorBidi"/>
          <w:kern w:val="2"/>
          <w:sz w:val="21"/>
          <w:szCs w:val="22"/>
          <w:lang w:val="en-US" w:eastAsia="zh-CN"/>
        </w:rPr>
      </w:pPr>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_Toc97192447 \h </w:instrText>
      </w:r>
      <w:r>
        <w:fldChar w:fldCharType="separate"/>
      </w:r>
      <w:r>
        <w:t>74</w:t>
      </w:r>
      <w:r>
        <w:fldChar w:fldCharType="end"/>
      </w:r>
    </w:p>
    <w:p w14:paraId="2E6E7805" w14:textId="631A8769" w:rsidR="00FB1D11" w:rsidRDefault="00FB1D11">
      <w:pPr>
        <w:pStyle w:val="TOC4"/>
        <w:rPr>
          <w:rFonts w:asciiTheme="minorHAnsi" w:eastAsiaTheme="minorEastAsia" w:hAnsiTheme="minorHAnsi" w:cstheme="minorBidi"/>
          <w:kern w:val="2"/>
          <w:sz w:val="21"/>
          <w:szCs w:val="22"/>
          <w:lang w:val="en-US" w:eastAsia="zh-CN"/>
        </w:rPr>
      </w:pPr>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_Toc97192448 \h </w:instrText>
      </w:r>
      <w:r>
        <w:fldChar w:fldCharType="separate"/>
      </w:r>
      <w:r>
        <w:t>74</w:t>
      </w:r>
      <w:r>
        <w:fldChar w:fldCharType="end"/>
      </w:r>
    </w:p>
    <w:p w14:paraId="5EFF20A5" w14:textId="49077300" w:rsidR="00FB1D11" w:rsidRDefault="00FB1D11">
      <w:pPr>
        <w:pStyle w:val="TOC4"/>
        <w:rPr>
          <w:rFonts w:asciiTheme="minorHAnsi" w:eastAsiaTheme="minorEastAsia" w:hAnsiTheme="minorHAnsi" w:cstheme="minorBidi"/>
          <w:kern w:val="2"/>
          <w:sz w:val="21"/>
          <w:szCs w:val="22"/>
          <w:lang w:val="en-US" w:eastAsia="zh-CN"/>
        </w:rPr>
      </w:pPr>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_Toc97192449 \h </w:instrText>
      </w:r>
      <w:r>
        <w:fldChar w:fldCharType="separate"/>
      </w:r>
      <w:r>
        <w:t>76</w:t>
      </w:r>
      <w:r>
        <w:fldChar w:fldCharType="end"/>
      </w:r>
    </w:p>
    <w:p w14:paraId="7C94490F" w14:textId="604F98E0" w:rsidR="00FB1D11" w:rsidRDefault="00FB1D11">
      <w:pPr>
        <w:pStyle w:val="TOC4"/>
        <w:rPr>
          <w:rFonts w:asciiTheme="minorHAnsi" w:eastAsiaTheme="minorEastAsia" w:hAnsiTheme="minorHAnsi" w:cstheme="minorBidi"/>
          <w:kern w:val="2"/>
          <w:sz w:val="21"/>
          <w:szCs w:val="22"/>
          <w:lang w:val="en-US" w:eastAsia="zh-CN"/>
        </w:rPr>
      </w:pPr>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_Toc97192450 \h </w:instrText>
      </w:r>
      <w:r>
        <w:fldChar w:fldCharType="separate"/>
      </w:r>
      <w:r>
        <w:t>76</w:t>
      </w:r>
      <w:r>
        <w:fldChar w:fldCharType="end"/>
      </w:r>
    </w:p>
    <w:p w14:paraId="5FC3AC99" w14:textId="60FD85D2" w:rsidR="00FB1D11" w:rsidRDefault="00FB1D11">
      <w:pPr>
        <w:pStyle w:val="TOC4"/>
        <w:rPr>
          <w:rFonts w:asciiTheme="minorHAnsi" w:eastAsiaTheme="minorEastAsia" w:hAnsiTheme="minorHAnsi" w:cstheme="minorBidi"/>
          <w:kern w:val="2"/>
          <w:sz w:val="21"/>
          <w:szCs w:val="22"/>
          <w:lang w:val="en-US" w:eastAsia="zh-CN"/>
        </w:rPr>
      </w:pPr>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_Toc97192451 \h </w:instrText>
      </w:r>
      <w:r>
        <w:fldChar w:fldCharType="separate"/>
      </w:r>
      <w:r>
        <w:t>76</w:t>
      </w:r>
      <w:r>
        <w:fldChar w:fldCharType="end"/>
      </w:r>
    </w:p>
    <w:p w14:paraId="70C15600" w14:textId="12B9A092" w:rsidR="00FB1D11" w:rsidRDefault="00FB1D11">
      <w:pPr>
        <w:pStyle w:val="TOC4"/>
        <w:rPr>
          <w:rFonts w:asciiTheme="minorHAnsi" w:eastAsiaTheme="minorEastAsia" w:hAnsiTheme="minorHAnsi" w:cstheme="minorBidi"/>
          <w:kern w:val="2"/>
          <w:sz w:val="21"/>
          <w:szCs w:val="22"/>
          <w:lang w:val="en-US" w:eastAsia="zh-CN"/>
        </w:rPr>
      </w:pPr>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_Toc97192452 \h </w:instrText>
      </w:r>
      <w:r>
        <w:fldChar w:fldCharType="separate"/>
      </w:r>
      <w:r>
        <w:t>77</w:t>
      </w:r>
      <w:r>
        <w:fldChar w:fldCharType="end"/>
      </w:r>
    </w:p>
    <w:p w14:paraId="440D37D5" w14:textId="79C577E4" w:rsidR="00FB1D11" w:rsidRDefault="00FB1D11">
      <w:pPr>
        <w:pStyle w:val="TOC5"/>
        <w:rPr>
          <w:rFonts w:asciiTheme="minorHAnsi" w:eastAsiaTheme="minorEastAsia" w:hAnsiTheme="minorHAnsi" w:cstheme="minorBidi"/>
          <w:kern w:val="2"/>
          <w:sz w:val="21"/>
          <w:szCs w:val="22"/>
          <w:lang w:val="en-US" w:eastAsia="zh-CN"/>
        </w:rPr>
      </w:pPr>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_Toc97192453 \h </w:instrText>
      </w:r>
      <w:r>
        <w:fldChar w:fldCharType="separate"/>
      </w:r>
      <w:r>
        <w:t>77</w:t>
      </w:r>
      <w:r>
        <w:fldChar w:fldCharType="end"/>
      </w:r>
    </w:p>
    <w:p w14:paraId="4A23CDB4" w14:textId="7CE40469" w:rsidR="00FB1D11" w:rsidRDefault="00FB1D11">
      <w:pPr>
        <w:pStyle w:val="TOC5"/>
        <w:rPr>
          <w:rFonts w:asciiTheme="minorHAnsi" w:eastAsiaTheme="minorEastAsia" w:hAnsiTheme="minorHAnsi" w:cstheme="minorBidi"/>
          <w:kern w:val="2"/>
          <w:sz w:val="21"/>
          <w:szCs w:val="22"/>
          <w:lang w:val="en-US" w:eastAsia="zh-CN"/>
        </w:rPr>
      </w:pPr>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_Toc97192454 \h </w:instrText>
      </w:r>
      <w:r>
        <w:fldChar w:fldCharType="separate"/>
      </w:r>
      <w:r>
        <w:t>77</w:t>
      </w:r>
      <w:r>
        <w:fldChar w:fldCharType="end"/>
      </w:r>
    </w:p>
    <w:p w14:paraId="5A975EBC" w14:textId="46C5CAE5" w:rsidR="00FB1D11" w:rsidRDefault="00FB1D11">
      <w:pPr>
        <w:pStyle w:val="TOC3"/>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_Toc97192455 \h </w:instrText>
      </w:r>
      <w:r>
        <w:fldChar w:fldCharType="separate"/>
      </w:r>
      <w:r>
        <w:t>77</w:t>
      </w:r>
      <w:r>
        <w:fldChar w:fldCharType="end"/>
      </w:r>
    </w:p>
    <w:p w14:paraId="7C1A4529" w14:textId="5CAC2B86" w:rsidR="00FB1D11" w:rsidRDefault="00FB1D11">
      <w:pPr>
        <w:pStyle w:val="TOC4"/>
        <w:rPr>
          <w:rFonts w:asciiTheme="minorHAnsi" w:eastAsiaTheme="minorEastAsia" w:hAnsiTheme="minorHAnsi" w:cstheme="minorBidi"/>
          <w:kern w:val="2"/>
          <w:sz w:val="21"/>
          <w:szCs w:val="22"/>
          <w:lang w:val="en-US" w:eastAsia="zh-CN"/>
        </w:rPr>
      </w:pPr>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_Toc97192456 \h </w:instrText>
      </w:r>
      <w:r>
        <w:fldChar w:fldCharType="separate"/>
      </w:r>
      <w:r>
        <w:t>77</w:t>
      </w:r>
      <w:r>
        <w:fldChar w:fldCharType="end"/>
      </w:r>
    </w:p>
    <w:p w14:paraId="16DC2132" w14:textId="18F63725" w:rsidR="00FB1D11" w:rsidRDefault="00FB1D11">
      <w:pPr>
        <w:pStyle w:val="TOC4"/>
        <w:rPr>
          <w:rFonts w:asciiTheme="minorHAnsi" w:eastAsiaTheme="minorEastAsia" w:hAnsiTheme="minorHAnsi" w:cstheme="minorBidi"/>
          <w:kern w:val="2"/>
          <w:sz w:val="21"/>
          <w:szCs w:val="22"/>
          <w:lang w:val="en-US" w:eastAsia="zh-CN"/>
        </w:rPr>
      </w:pPr>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_Toc97192457 \h </w:instrText>
      </w:r>
      <w:r>
        <w:fldChar w:fldCharType="separate"/>
      </w:r>
      <w:r>
        <w:t>77</w:t>
      </w:r>
      <w:r>
        <w:fldChar w:fldCharType="end"/>
      </w:r>
    </w:p>
    <w:p w14:paraId="15F232D7" w14:textId="0791DB7C" w:rsidR="00FB1D11" w:rsidRDefault="00FB1D11">
      <w:pPr>
        <w:pStyle w:val="TOC5"/>
        <w:rPr>
          <w:rFonts w:asciiTheme="minorHAnsi" w:eastAsiaTheme="minorEastAsia" w:hAnsiTheme="minorHAnsi" w:cstheme="minorBidi"/>
          <w:kern w:val="2"/>
          <w:sz w:val="21"/>
          <w:szCs w:val="22"/>
          <w:lang w:val="en-US" w:eastAsia="zh-CN"/>
        </w:rPr>
      </w:pPr>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B768DD">
        <w:rPr>
          <w:lang w:val="en-US" w:eastAsia="zh-CN"/>
        </w:rPr>
        <w:t>discovery filters revocation procedure</w:t>
      </w:r>
      <w:r>
        <w:t xml:space="preserve"> initiation</w:t>
      </w:r>
      <w:r>
        <w:tab/>
      </w:r>
      <w:r>
        <w:fldChar w:fldCharType="begin"/>
      </w:r>
      <w:r>
        <w:instrText xml:space="preserve"> PAGEREF _Toc97192458 \h </w:instrText>
      </w:r>
      <w:r>
        <w:fldChar w:fldCharType="separate"/>
      </w:r>
      <w:r>
        <w:t>77</w:t>
      </w:r>
      <w:r>
        <w:fldChar w:fldCharType="end"/>
      </w:r>
    </w:p>
    <w:p w14:paraId="07951403" w14:textId="177C4484" w:rsidR="00FB1D11" w:rsidRDefault="00FB1D11">
      <w:pPr>
        <w:pStyle w:val="TOC5"/>
        <w:rPr>
          <w:rFonts w:asciiTheme="minorHAnsi" w:eastAsiaTheme="minorEastAsia" w:hAnsiTheme="minorHAnsi" w:cstheme="minorBidi"/>
          <w:kern w:val="2"/>
          <w:sz w:val="21"/>
          <w:szCs w:val="22"/>
          <w:lang w:val="en-US" w:eastAsia="zh-CN"/>
        </w:rPr>
      </w:pPr>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B768DD">
        <w:rPr>
          <w:lang w:val="en-US" w:eastAsia="zh-CN"/>
        </w:rPr>
        <w:t xml:space="preserve">discovery filters revocation procedure </w:t>
      </w:r>
      <w:r>
        <w:rPr>
          <w:lang w:eastAsia="zh-CN"/>
        </w:rPr>
        <w:t>accepted by the UE</w:t>
      </w:r>
      <w:r>
        <w:tab/>
      </w:r>
      <w:r>
        <w:fldChar w:fldCharType="begin"/>
      </w:r>
      <w:r>
        <w:instrText xml:space="preserve"> PAGEREF _Toc97192459 \h </w:instrText>
      </w:r>
      <w:r>
        <w:fldChar w:fldCharType="separate"/>
      </w:r>
      <w:r>
        <w:t>78</w:t>
      </w:r>
      <w:r>
        <w:fldChar w:fldCharType="end"/>
      </w:r>
    </w:p>
    <w:p w14:paraId="7D2D6983" w14:textId="6EFF7084" w:rsidR="00FB1D11" w:rsidRDefault="00FB1D11">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B768DD">
        <w:rPr>
          <w:lang w:val="en-US" w:eastAsia="zh-CN"/>
        </w:rPr>
        <w:t xml:space="preserve">discovery filters revocation </w:t>
      </w:r>
      <w:r>
        <w:rPr>
          <w:lang w:eastAsia="zh-CN"/>
        </w:rPr>
        <w:t>procedure completion by the 5G DDNMF</w:t>
      </w:r>
      <w:r>
        <w:tab/>
      </w:r>
      <w:r>
        <w:fldChar w:fldCharType="begin"/>
      </w:r>
      <w:r>
        <w:instrText xml:space="preserve"> PAGEREF _Toc97192460 \h </w:instrText>
      </w:r>
      <w:r>
        <w:fldChar w:fldCharType="separate"/>
      </w:r>
      <w:r>
        <w:t>78</w:t>
      </w:r>
      <w:r>
        <w:fldChar w:fldCharType="end"/>
      </w:r>
    </w:p>
    <w:p w14:paraId="5235D028" w14:textId="22CC2886" w:rsidR="00FB1D11" w:rsidRDefault="00FB1D11">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B768DD">
        <w:rPr>
          <w:lang w:val="en-US" w:eastAsia="zh-CN"/>
        </w:rPr>
        <w:t xml:space="preserve">discovery filters revocation procedure </w:t>
      </w:r>
      <w:r>
        <w:rPr>
          <w:lang w:eastAsia="zh-CN"/>
        </w:rPr>
        <w:t>not accepted by the UE</w:t>
      </w:r>
      <w:r>
        <w:tab/>
      </w:r>
      <w:r>
        <w:fldChar w:fldCharType="begin"/>
      </w:r>
      <w:r>
        <w:instrText xml:space="preserve"> PAGEREF _Toc97192461 \h </w:instrText>
      </w:r>
      <w:r>
        <w:fldChar w:fldCharType="separate"/>
      </w:r>
      <w:r>
        <w:t>78</w:t>
      </w:r>
      <w:r>
        <w:fldChar w:fldCharType="end"/>
      </w:r>
    </w:p>
    <w:p w14:paraId="757F7B40" w14:textId="2A8A08DB" w:rsidR="00FB1D11" w:rsidRDefault="00FB1D11">
      <w:pPr>
        <w:pStyle w:val="TOC5"/>
        <w:rPr>
          <w:rFonts w:asciiTheme="minorHAnsi" w:eastAsiaTheme="minorEastAsia" w:hAnsiTheme="minorHAnsi" w:cstheme="minorBidi"/>
          <w:kern w:val="2"/>
          <w:sz w:val="21"/>
          <w:szCs w:val="22"/>
          <w:lang w:val="en-US" w:eastAsia="zh-CN"/>
        </w:rPr>
      </w:pPr>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_Toc97192462 \h </w:instrText>
      </w:r>
      <w:r>
        <w:fldChar w:fldCharType="separate"/>
      </w:r>
      <w:r>
        <w:t>79</w:t>
      </w:r>
      <w:r>
        <w:fldChar w:fldCharType="end"/>
      </w:r>
    </w:p>
    <w:p w14:paraId="36A83598" w14:textId="70BF37B8" w:rsidR="00FB1D11" w:rsidRDefault="00FB1D11">
      <w:pPr>
        <w:pStyle w:val="TOC6"/>
        <w:rPr>
          <w:rFonts w:asciiTheme="minorHAnsi" w:eastAsiaTheme="minorEastAsia" w:hAnsiTheme="minorHAnsi" w:cstheme="minorBidi"/>
          <w:kern w:val="2"/>
          <w:sz w:val="21"/>
          <w:szCs w:val="22"/>
          <w:lang w:val="en-US" w:eastAsia="zh-CN"/>
        </w:rPr>
      </w:pPr>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_Toc97192463 \h </w:instrText>
      </w:r>
      <w:r>
        <w:fldChar w:fldCharType="separate"/>
      </w:r>
      <w:r>
        <w:t>79</w:t>
      </w:r>
      <w:r>
        <w:fldChar w:fldCharType="end"/>
      </w:r>
    </w:p>
    <w:p w14:paraId="6E1CDF0F" w14:textId="5777A406" w:rsidR="00FB1D11" w:rsidRDefault="00FB1D11">
      <w:pPr>
        <w:pStyle w:val="TOC6"/>
        <w:rPr>
          <w:rFonts w:asciiTheme="minorHAnsi" w:eastAsiaTheme="minorEastAsia" w:hAnsiTheme="minorHAnsi" w:cstheme="minorBidi"/>
          <w:kern w:val="2"/>
          <w:sz w:val="21"/>
          <w:szCs w:val="22"/>
          <w:lang w:val="en-US" w:eastAsia="zh-CN"/>
        </w:rPr>
      </w:pPr>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_Toc97192464 \h </w:instrText>
      </w:r>
      <w:r>
        <w:fldChar w:fldCharType="separate"/>
      </w:r>
      <w:r>
        <w:t>79</w:t>
      </w:r>
      <w:r>
        <w:fldChar w:fldCharType="end"/>
      </w:r>
    </w:p>
    <w:p w14:paraId="64A6304B" w14:textId="5926F37F" w:rsidR="00FB1D11" w:rsidRDefault="00FB1D11">
      <w:pPr>
        <w:pStyle w:val="TOC4"/>
        <w:rPr>
          <w:rFonts w:asciiTheme="minorHAnsi" w:eastAsiaTheme="minorEastAsia" w:hAnsiTheme="minorHAnsi" w:cstheme="minorBidi"/>
          <w:kern w:val="2"/>
          <w:sz w:val="21"/>
          <w:szCs w:val="22"/>
          <w:lang w:val="en-US" w:eastAsia="zh-CN"/>
        </w:rPr>
      </w:pPr>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_Toc97192465 \h </w:instrText>
      </w:r>
      <w:r>
        <w:fldChar w:fldCharType="separate"/>
      </w:r>
      <w:r>
        <w:t>79</w:t>
      </w:r>
      <w:r>
        <w:fldChar w:fldCharType="end"/>
      </w:r>
    </w:p>
    <w:p w14:paraId="5697922C" w14:textId="7BB172A4" w:rsidR="00FB1D11" w:rsidRDefault="00FB1D11">
      <w:pPr>
        <w:pStyle w:val="TOC5"/>
        <w:rPr>
          <w:rFonts w:asciiTheme="minorHAnsi" w:eastAsiaTheme="minorEastAsia" w:hAnsiTheme="minorHAnsi" w:cstheme="minorBidi"/>
          <w:kern w:val="2"/>
          <w:sz w:val="21"/>
          <w:szCs w:val="22"/>
          <w:lang w:val="en-US" w:eastAsia="zh-CN"/>
        </w:rPr>
      </w:pPr>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B768DD">
        <w:rPr>
          <w:lang w:val="en-US" w:eastAsia="zh-CN"/>
        </w:rPr>
        <w:t xml:space="preserve"> allocation procedure</w:t>
      </w:r>
      <w:r>
        <w:t xml:space="preserve"> initiation</w:t>
      </w:r>
      <w:r>
        <w:tab/>
      </w:r>
      <w:r>
        <w:fldChar w:fldCharType="begin"/>
      </w:r>
      <w:r>
        <w:instrText xml:space="preserve"> PAGEREF _Toc97192466 \h </w:instrText>
      </w:r>
      <w:r>
        <w:fldChar w:fldCharType="separate"/>
      </w:r>
      <w:r>
        <w:t>79</w:t>
      </w:r>
      <w:r>
        <w:fldChar w:fldCharType="end"/>
      </w:r>
    </w:p>
    <w:p w14:paraId="0FCF9587" w14:textId="046E86F2" w:rsidR="00FB1D11" w:rsidRDefault="00FB1D11">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B768DD">
        <w:rPr>
          <w:lang w:val="en-US" w:eastAsia="zh-CN"/>
        </w:rPr>
        <w:t xml:space="preserve"> allocation procedure </w:t>
      </w:r>
      <w:r>
        <w:rPr>
          <w:lang w:eastAsia="zh-CN"/>
        </w:rPr>
        <w:t>accepted by the UE</w:t>
      </w:r>
      <w:r>
        <w:tab/>
      </w:r>
      <w:r>
        <w:fldChar w:fldCharType="begin"/>
      </w:r>
      <w:r>
        <w:instrText xml:space="preserve"> PAGEREF _Toc97192467 \h </w:instrText>
      </w:r>
      <w:r>
        <w:fldChar w:fldCharType="separate"/>
      </w:r>
      <w:r>
        <w:t>80</w:t>
      </w:r>
      <w:r>
        <w:fldChar w:fldCharType="end"/>
      </w:r>
    </w:p>
    <w:p w14:paraId="29A812F8" w14:textId="696EF8DD" w:rsidR="00FB1D11" w:rsidRDefault="00FB1D11">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B768DD">
        <w:rPr>
          <w:lang w:val="en-US" w:eastAsia="zh-CN"/>
        </w:rPr>
        <w:t xml:space="preserve"> allocation procedure</w:t>
      </w:r>
      <w:r>
        <w:rPr>
          <w:lang w:eastAsia="zh-CN"/>
        </w:rPr>
        <w:t xml:space="preserve"> completion by the 5G DDNMF</w:t>
      </w:r>
      <w:r>
        <w:tab/>
      </w:r>
      <w:r>
        <w:fldChar w:fldCharType="begin"/>
      </w:r>
      <w:r>
        <w:instrText xml:space="preserve"> PAGEREF _Toc97192468 \h </w:instrText>
      </w:r>
      <w:r>
        <w:fldChar w:fldCharType="separate"/>
      </w:r>
      <w:r>
        <w:t>80</w:t>
      </w:r>
      <w:r>
        <w:fldChar w:fldCharType="end"/>
      </w:r>
    </w:p>
    <w:p w14:paraId="2FEC6D0A" w14:textId="0BBA9F4D" w:rsidR="00FB1D11" w:rsidRDefault="00FB1D11">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B768DD">
        <w:rPr>
          <w:lang w:val="en-US" w:eastAsia="zh-CN"/>
        </w:rPr>
        <w:t xml:space="preserve"> allocation procedure </w:t>
      </w:r>
      <w:r>
        <w:rPr>
          <w:lang w:eastAsia="zh-CN"/>
        </w:rPr>
        <w:t>not accepted by the UE</w:t>
      </w:r>
      <w:r>
        <w:tab/>
      </w:r>
      <w:r>
        <w:fldChar w:fldCharType="begin"/>
      </w:r>
      <w:r>
        <w:instrText xml:space="preserve"> PAGEREF _Toc97192469 \h </w:instrText>
      </w:r>
      <w:r>
        <w:fldChar w:fldCharType="separate"/>
      </w:r>
      <w:r>
        <w:t>80</w:t>
      </w:r>
      <w:r>
        <w:fldChar w:fldCharType="end"/>
      </w:r>
    </w:p>
    <w:p w14:paraId="1C1FF446" w14:textId="05659F9C" w:rsidR="00FB1D11" w:rsidRDefault="00FB1D11">
      <w:pPr>
        <w:pStyle w:val="TOC5"/>
        <w:rPr>
          <w:rFonts w:asciiTheme="minorHAnsi" w:eastAsiaTheme="minorEastAsia" w:hAnsiTheme="minorHAnsi" w:cstheme="minorBidi"/>
          <w:kern w:val="2"/>
          <w:sz w:val="21"/>
          <w:szCs w:val="22"/>
          <w:lang w:val="en-US" w:eastAsia="zh-CN"/>
        </w:rPr>
      </w:pPr>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_Toc97192470 \h </w:instrText>
      </w:r>
      <w:r>
        <w:fldChar w:fldCharType="separate"/>
      </w:r>
      <w:r>
        <w:t>80</w:t>
      </w:r>
      <w:r>
        <w:fldChar w:fldCharType="end"/>
      </w:r>
    </w:p>
    <w:p w14:paraId="10EADA87" w14:textId="107881DC" w:rsidR="00FB1D11" w:rsidRDefault="00FB1D11">
      <w:pPr>
        <w:pStyle w:val="TOC6"/>
        <w:rPr>
          <w:rFonts w:asciiTheme="minorHAnsi" w:eastAsiaTheme="minorEastAsia" w:hAnsiTheme="minorHAnsi" w:cstheme="minorBidi"/>
          <w:kern w:val="2"/>
          <w:sz w:val="21"/>
          <w:szCs w:val="22"/>
          <w:lang w:val="en-US" w:eastAsia="zh-CN"/>
        </w:rPr>
      </w:pPr>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_Toc97192471 \h </w:instrText>
      </w:r>
      <w:r>
        <w:fldChar w:fldCharType="separate"/>
      </w:r>
      <w:r>
        <w:t>80</w:t>
      </w:r>
      <w:r>
        <w:fldChar w:fldCharType="end"/>
      </w:r>
    </w:p>
    <w:p w14:paraId="1CCE3042" w14:textId="096AF09F" w:rsidR="00FB1D11" w:rsidRDefault="00FB1D11">
      <w:pPr>
        <w:pStyle w:val="TOC6"/>
        <w:rPr>
          <w:rFonts w:asciiTheme="minorHAnsi" w:eastAsiaTheme="minorEastAsia" w:hAnsiTheme="minorHAnsi" w:cstheme="minorBidi"/>
          <w:kern w:val="2"/>
          <w:sz w:val="21"/>
          <w:szCs w:val="22"/>
          <w:lang w:val="en-US" w:eastAsia="zh-CN"/>
        </w:rPr>
      </w:pPr>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_Toc97192472 \h </w:instrText>
      </w:r>
      <w:r>
        <w:fldChar w:fldCharType="separate"/>
      </w:r>
      <w:r>
        <w:t>81</w:t>
      </w:r>
      <w:r>
        <w:fldChar w:fldCharType="end"/>
      </w:r>
    </w:p>
    <w:p w14:paraId="2D1E04D5" w14:textId="66964C01"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6.2.13</w:t>
      </w:r>
      <w:r>
        <w:rPr>
          <w:rFonts w:asciiTheme="minorHAnsi" w:eastAsiaTheme="minorEastAsia" w:hAnsiTheme="minorHAnsi" w:cstheme="minorBidi"/>
          <w:kern w:val="2"/>
          <w:sz w:val="21"/>
          <w:szCs w:val="22"/>
          <w:lang w:val="en-US" w:eastAsia="zh-CN"/>
        </w:rPr>
        <w:tab/>
      </w:r>
      <w:r w:rsidRPr="00B768DD">
        <w:rPr>
          <w:lang w:val="en-US"/>
        </w:rPr>
        <w:t>Announcing alert procedure</w:t>
      </w:r>
      <w:r>
        <w:tab/>
      </w:r>
      <w:r>
        <w:fldChar w:fldCharType="begin"/>
      </w:r>
      <w:r>
        <w:instrText xml:space="preserve"> PAGEREF _Toc97192473 \h </w:instrText>
      </w:r>
      <w:r>
        <w:fldChar w:fldCharType="separate"/>
      </w:r>
      <w:r>
        <w:t>81</w:t>
      </w:r>
      <w:r>
        <w:fldChar w:fldCharType="end"/>
      </w:r>
    </w:p>
    <w:p w14:paraId="73AC2356" w14:textId="6652ACD8" w:rsidR="00FB1D11" w:rsidRDefault="00FB1D11">
      <w:pPr>
        <w:pStyle w:val="TOC4"/>
        <w:rPr>
          <w:rFonts w:asciiTheme="minorHAnsi" w:eastAsiaTheme="minorEastAsia" w:hAnsiTheme="minorHAnsi" w:cstheme="minorBidi"/>
          <w:kern w:val="2"/>
          <w:sz w:val="21"/>
          <w:szCs w:val="22"/>
          <w:lang w:val="en-US" w:eastAsia="zh-CN"/>
        </w:rPr>
      </w:pPr>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_Toc97192474 \h </w:instrText>
      </w:r>
      <w:r>
        <w:fldChar w:fldCharType="separate"/>
      </w:r>
      <w:r>
        <w:t>81</w:t>
      </w:r>
      <w:r>
        <w:fldChar w:fldCharType="end"/>
      </w:r>
    </w:p>
    <w:p w14:paraId="2DD490C8" w14:textId="7A08A87E" w:rsidR="00FB1D11" w:rsidRDefault="00FB1D11">
      <w:pPr>
        <w:pStyle w:val="TOC4"/>
        <w:rPr>
          <w:rFonts w:asciiTheme="minorHAnsi" w:eastAsiaTheme="minorEastAsia" w:hAnsiTheme="minorHAnsi" w:cstheme="minorBidi"/>
          <w:kern w:val="2"/>
          <w:sz w:val="21"/>
          <w:szCs w:val="22"/>
          <w:lang w:val="en-US" w:eastAsia="zh-CN"/>
        </w:rPr>
      </w:pPr>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_Toc97192475 \h </w:instrText>
      </w:r>
      <w:r>
        <w:fldChar w:fldCharType="separate"/>
      </w:r>
      <w:r>
        <w:t>81</w:t>
      </w:r>
      <w:r>
        <w:fldChar w:fldCharType="end"/>
      </w:r>
    </w:p>
    <w:p w14:paraId="4EC309EB" w14:textId="5CB087DE" w:rsidR="00FB1D11" w:rsidRDefault="00FB1D11">
      <w:pPr>
        <w:pStyle w:val="TOC4"/>
        <w:rPr>
          <w:rFonts w:asciiTheme="minorHAnsi" w:eastAsiaTheme="minorEastAsia" w:hAnsiTheme="minorHAnsi" w:cstheme="minorBidi"/>
          <w:kern w:val="2"/>
          <w:sz w:val="21"/>
          <w:szCs w:val="22"/>
          <w:lang w:val="en-US" w:eastAsia="zh-CN"/>
        </w:rPr>
      </w:pPr>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_Toc97192476 \h </w:instrText>
      </w:r>
      <w:r>
        <w:fldChar w:fldCharType="separate"/>
      </w:r>
      <w:r>
        <w:t>82</w:t>
      </w:r>
      <w:r>
        <w:fldChar w:fldCharType="end"/>
      </w:r>
    </w:p>
    <w:p w14:paraId="2B605E3B" w14:textId="10A4075E" w:rsidR="00FB1D11" w:rsidRDefault="00FB1D11">
      <w:pPr>
        <w:pStyle w:val="TOC4"/>
        <w:rPr>
          <w:rFonts w:asciiTheme="minorHAnsi" w:eastAsiaTheme="minorEastAsia" w:hAnsiTheme="minorHAnsi" w:cstheme="minorBidi"/>
          <w:kern w:val="2"/>
          <w:sz w:val="21"/>
          <w:szCs w:val="22"/>
          <w:lang w:val="en-US" w:eastAsia="zh-CN"/>
        </w:rPr>
      </w:pPr>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_Toc97192477 \h </w:instrText>
      </w:r>
      <w:r>
        <w:fldChar w:fldCharType="separate"/>
      </w:r>
      <w:r>
        <w:t>83</w:t>
      </w:r>
      <w:r>
        <w:fldChar w:fldCharType="end"/>
      </w:r>
    </w:p>
    <w:p w14:paraId="2B0BB974" w14:textId="3E337821" w:rsidR="00FB1D11" w:rsidRDefault="00FB1D11">
      <w:pPr>
        <w:pStyle w:val="TOC4"/>
        <w:rPr>
          <w:rFonts w:asciiTheme="minorHAnsi" w:eastAsiaTheme="minorEastAsia" w:hAnsiTheme="minorHAnsi" w:cstheme="minorBidi"/>
          <w:kern w:val="2"/>
          <w:sz w:val="21"/>
          <w:szCs w:val="22"/>
          <w:lang w:val="en-US" w:eastAsia="zh-CN"/>
        </w:rPr>
      </w:pPr>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_Toc97192478 \h </w:instrText>
      </w:r>
      <w:r>
        <w:fldChar w:fldCharType="separate"/>
      </w:r>
      <w:r>
        <w:t>83</w:t>
      </w:r>
      <w:r>
        <w:fldChar w:fldCharType="end"/>
      </w:r>
    </w:p>
    <w:p w14:paraId="7BD65D92" w14:textId="3AADFCD6" w:rsidR="00FB1D11" w:rsidRDefault="00FB1D11">
      <w:pPr>
        <w:pStyle w:val="TOC4"/>
        <w:rPr>
          <w:rFonts w:asciiTheme="minorHAnsi" w:eastAsiaTheme="minorEastAsia" w:hAnsiTheme="minorHAnsi" w:cstheme="minorBidi"/>
          <w:kern w:val="2"/>
          <w:sz w:val="21"/>
          <w:szCs w:val="22"/>
          <w:lang w:val="en-US" w:eastAsia="zh-CN"/>
        </w:rPr>
      </w:pPr>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_Toc97192479 \h </w:instrText>
      </w:r>
      <w:r>
        <w:fldChar w:fldCharType="separate"/>
      </w:r>
      <w:r>
        <w:t>83</w:t>
      </w:r>
      <w:r>
        <w:fldChar w:fldCharType="end"/>
      </w:r>
    </w:p>
    <w:p w14:paraId="69D0A059" w14:textId="415F6D2E" w:rsidR="00FB1D11" w:rsidRDefault="00FB1D11">
      <w:pPr>
        <w:pStyle w:val="TOC6"/>
        <w:rPr>
          <w:rFonts w:asciiTheme="minorHAnsi" w:eastAsiaTheme="minorEastAsia" w:hAnsiTheme="minorHAnsi" w:cstheme="minorBidi"/>
          <w:kern w:val="2"/>
          <w:sz w:val="21"/>
          <w:szCs w:val="22"/>
          <w:lang w:val="en-US" w:eastAsia="zh-CN"/>
        </w:rPr>
      </w:pPr>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_Toc97192480 \h </w:instrText>
      </w:r>
      <w:r>
        <w:fldChar w:fldCharType="separate"/>
      </w:r>
      <w:r>
        <w:t>83</w:t>
      </w:r>
      <w:r>
        <w:fldChar w:fldCharType="end"/>
      </w:r>
    </w:p>
    <w:p w14:paraId="03A46F58" w14:textId="494D6718" w:rsidR="00FB1D11" w:rsidRDefault="00FB1D11">
      <w:pPr>
        <w:pStyle w:val="TOC6"/>
        <w:rPr>
          <w:rFonts w:asciiTheme="minorHAnsi" w:eastAsiaTheme="minorEastAsia" w:hAnsiTheme="minorHAnsi" w:cstheme="minorBidi"/>
          <w:kern w:val="2"/>
          <w:sz w:val="21"/>
          <w:szCs w:val="22"/>
          <w:lang w:val="en-US" w:eastAsia="zh-CN"/>
        </w:rPr>
      </w:pPr>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_Toc97192481 \h </w:instrText>
      </w:r>
      <w:r>
        <w:fldChar w:fldCharType="separate"/>
      </w:r>
      <w:r>
        <w:t>83</w:t>
      </w:r>
      <w:r>
        <w:fldChar w:fldCharType="end"/>
      </w:r>
    </w:p>
    <w:p w14:paraId="565043DB" w14:textId="0D16A577" w:rsidR="00FB1D11" w:rsidRDefault="00FB1D11">
      <w:pPr>
        <w:pStyle w:val="TOC3"/>
        <w:rPr>
          <w:rFonts w:asciiTheme="minorHAnsi" w:eastAsiaTheme="minorEastAsia" w:hAnsiTheme="minorHAnsi" w:cstheme="minorBidi"/>
          <w:kern w:val="2"/>
          <w:sz w:val="21"/>
          <w:szCs w:val="22"/>
          <w:lang w:val="en-US" w:eastAsia="zh-CN"/>
        </w:rPr>
      </w:pPr>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_Toc97192482 \h </w:instrText>
      </w:r>
      <w:r>
        <w:fldChar w:fldCharType="separate"/>
      </w:r>
      <w:r>
        <w:t>84</w:t>
      </w:r>
      <w:r>
        <w:fldChar w:fldCharType="end"/>
      </w:r>
    </w:p>
    <w:p w14:paraId="60480DEF" w14:textId="2B12A365" w:rsidR="00FB1D11" w:rsidRDefault="00FB1D11">
      <w:pPr>
        <w:pStyle w:val="TOC4"/>
        <w:rPr>
          <w:rFonts w:asciiTheme="minorHAnsi" w:eastAsiaTheme="minorEastAsia" w:hAnsiTheme="minorHAnsi" w:cstheme="minorBidi"/>
          <w:kern w:val="2"/>
          <w:sz w:val="21"/>
          <w:szCs w:val="22"/>
          <w:lang w:val="en-US" w:eastAsia="zh-CN"/>
        </w:rPr>
      </w:pPr>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_Toc97192483 \h </w:instrText>
      </w:r>
      <w:r>
        <w:fldChar w:fldCharType="separate"/>
      </w:r>
      <w:r>
        <w:t>84</w:t>
      </w:r>
      <w:r>
        <w:fldChar w:fldCharType="end"/>
      </w:r>
    </w:p>
    <w:p w14:paraId="474B80CF" w14:textId="7287CDA0" w:rsidR="00FB1D11" w:rsidRDefault="00FB1D11">
      <w:pPr>
        <w:pStyle w:val="TOC4"/>
        <w:rPr>
          <w:rFonts w:asciiTheme="minorHAnsi" w:eastAsiaTheme="minorEastAsia" w:hAnsiTheme="minorHAnsi" w:cstheme="minorBidi"/>
          <w:kern w:val="2"/>
          <w:sz w:val="21"/>
          <w:szCs w:val="22"/>
          <w:lang w:val="en-US" w:eastAsia="zh-CN"/>
        </w:rPr>
      </w:pPr>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_Toc97192484 \h </w:instrText>
      </w:r>
      <w:r>
        <w:fldChar w:fldCharType="separate"/>
      </w:r>
      <w:r>
        <w:t>84</w:t>
      </w:r>
      <w:r>
        <w:fldChar w:fldCharType="end"/>
      </w:r>
    </w:p>
    <w:p w14:paraId="3699701F" w14:textId="46922793" w:rsidR="00FB1D11" w:rsidRDefault="00FB1D11">
      <w:pPr>
        <w:pStyle w:val="TOC5"/>
        <w:rPr>
          <w:rFonts w:asciiTheme="minorHAnsi" w:eastAsiaTheme="minorEastAsia" w:hAnsiTheme="minorHAnsi" w:cstheme="minorBidi"/>
          <w:kern w:val="2"/>
          <w:sz w:val="21"/>
          <w:szCs w:val="22"/>
          <w:lang w:val="en-US" w:eastAsia="zh-CN"/>
        </w:rPr>
      </w:pPr>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_Toc97192485 \h </w:instrText>
      </w:r>
      <w:r>
        <w:fldChar w:fldCharType="separate"/>
      </w:r>
      <w:r>
        <w:t>84</w:t>
      </w:r>
      <w:r>
        <w:fldChar w:fldCharType="end"/>
      </w:r>
    </w:p>
    <w:p w14:paraId="376F36D2" w14:textId="0357E3E7" w:rsidR="00FB1D11" w:rsidRDefault="00FB1D11">
      <w:pPr>
        <w:pStyle w:val="TOC6"/>
        <w:rPr>
          <w:rFonts w:asciiTheme="minorHAnsi" w:eastAsiaTheme="minorEastAsia" w:hAnsiTheme="minorHAnsi" w:cstheme="minorBidi"/>
          <w:kern w:val="2"/>
          <w:sz w:val="21"/>
          <w:szCs w:val="22"/>
          <w:lang w:val="en-US" w:eastAsia="zh-CN"/>
        </w:rPr>
      </w:pPr>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_Toc97192486 \h </w:instrText>
      </w:r>
      <w:r>
        <w:fldChar w:fldCharType="separate"/>
      </w:r>
      <w:r>
        <w:t>84</w:t>
      </w:r>
      <w:r>
        <w:fldChar w:fldCharType="end"/>
      </w:r>
    </w:p>
    <w:p w14:paraId="4096DCCC" w14:textId="23201DDB" w:rsidR="00FB1D11" w:rsidRDefault="00FB1D11">
      <w:pPr>
        <w:pStyle w:val="TOC6"/>
        <w:rPr>
          <w:rFonts w:asciiTheme="minorHAnsi" w:eastAsiaTheme="minorEastAsia" w:hAnsiTheme="minorHAnsi" w:cstheme="minorBidi"/>
          <w:kern w:val="2"/>
          <w:sz w:val="21"/>
          <w:szCs w:val="22"/>
          <w:lang w:val="en-US" w:eastAsia="zh-CN"/>
        </w:rPr>
      </w:pPr>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_Toc97192487 \h </w:instrText>
      </w:r>
      <w:r>
        <w:fldChar w:fldCharType="separate"/>
      </w:r>
      <w:r>
        <w:t>84</w:t>
      </w:r>
      <w:r>
        <w:fldChar w:fldCharType="end"/>
      </w:r>
    </w:p>
    <w:p w14:paraId="76A15506" w14:textId="10809D45" w:rsidR="00FB1D11" w:rsidRDefault="00FB1D11">
      <w:pPr>
        <w:pStyle w:val="TOC6"/>
        <w:rPr>
          <w:rFonts w:asciiTheme="minorHAnsi" w:eastAsiaTheme="minorEastAsia" w:hAnsiTheme="minorHAnsi" w:cstheme="minorBidi"/>
          <w:kern w:val="2"/>
          <w:sz w:val="21"/>
          <w:szCs w:val="22"/>
          <w:lang w:val="en-US" w:eastAsia="zh-CN"/>
        </w:rPr>
      </w:pPr>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_Toc97192488 \h </w:instrText>
      </w:r>
      <w:r>
        <w:fldChar w:fldCharType="separate"/>
      </w:r>
      <w:r>
        <w:t>86</w:t>
      </w:r>
      <w:r>
        <w:fldChar w:fldCharType="end"/>
      </w:r>
    </w:p>
    <w:p w14:paraId="2647BBFF" w14:textId="5B0C0E85" w:rsidR="00FB1D11" w:rsidRDefault="00FB1D11">
      <w:pPr>
        <w:pStyle w:val="TOC6"/>
        <w:rPr>
          <w:rFonts w:asciiTheme="minorHAnsi" w:eastAsiaTheme="minorEastAsia" w:hAnsiTheme="minorHAnsi" w:cstheme="minorBidi"/>
          <w:kern w:val="2"/>
          <w:sz w:val="21"/>
          <w:szCs w:val="22"/>
          <w:lang w:val="en-US" w:eastAsia="zh-CN"/>
        </w:rPr>
      </w:pPr>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_Toc97192489 \h </w:instrText>
      </w:r>
      <w:r>
        <w:fldChar w:fldCharType="separate"/>
      </w:r>
      <w:r>
        <w:t>86</w:t>
      </w:r>
      <w:r>
        <w:fldChar w:fldCharType="end"/>
      </w:r>
    </w:p>
    <w:p w14:paraId="2903E002" w14:textId="4BB6A9D1" w:rsidR="00FB1D11" w:rsidRDefault="00FB1D11">
      <w:pPr>
        <w:pStyle w:val="TOC6"/>
        <w:rPr>
          <w:rFonts w:asciiTheme="minorHAnsi" w:eastAsiaTheme="minorEastAsia" w:hAnsiTheme="minorHAnsi" w:cstheme="minorBidi"/>
          <w:kern w:val="2"/>
          <w:sz w:val="21"/>
          <w:szCs w:val="22"/>
          <w:lang w:val="en-US" w:eastAsia="zh-CN"/>
        </w:rPr>
      </w:pPr>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_Toc97192490 \h </w:instrText>
      </w:r>
      <w:r>
        <w:fldChar w:fldCharType="separate"/>
      </w:r>
      <w:r>
        <w:t>88</w:t>
      </w:r>
      <w:r>
        <w:fldChar w:fldCharType="end"/>
      </w:r>
    </w:p>
    <w:p w14:paraId="14B57350" w14:textId="73F9CB5E" w:rsidR="00FB1D11" w:rsidRDefault="00FB1D11">
      <w:pPr>
        <w:pStyle w:val="TOC5"/>
        <w:rPr>
          <w:rFonts w:asciiTheme="minorHAnsi" w:eastAsiaTheme="minorEastAsia" w:hAnsiTheme="minorHAnsi" w:cstheme="minorBidi"/>
          <w:kern w:val="2"/>
          <w:sz w:val="21"/>
          <w:szCs w:val="22"/>
          <w:lang w:val="en-US" w:eastAsia="zh-CN"/>
        </w:rPr>
      </w:pPr>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_Toc97192491 \h </w:instrText>
      </w:r>
      <w:r>
        <w:fldChar w:fldCharType="separate"/>
      </w:r>
      <w:r>
        <w:t>88</w:t>
      </w:r>
      <w:r>
        <w:fldChar w:fldCharType="end"/>
      </w:r>
    </w:p>
    <w:p w14:paraId="10157B96" w14:textId="25067068" w:rsidR="00FB1D11" w:rsidRDefault="00FB1D11">
      <w:pPr>
        <w:pStyle w:val="TOC6"/>
        <w:rPr>
          <w:rFonts w:asciiTheme="minorHAnsi" w:eastAsiaTheme="minorEastAsia" w:hAnsiTheme="minorHAnsi" w:cstheme="minorBidi"/>
          <w:kern w:val="2"/>
          <w:sz w:val="21"/>
          <w:szCs w:val="22"/>
          <w:lang w:val="en-US" w:eastAsia="zh-CN"/>
        </w:rPr>
      </w:pPr>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_Toc97192492 \h </w:instrText>
      </w:r>
      <w:r>
        <w:fldChar w:fldCharType="separate"/>
      </w:r>
      <w:r>
        <w:t>88</w:t>
      </w:r>
      <w:r>
        <w:fldChar w:fldCharType="end"/>
      </w:r>
    </w:p>
    <w:p w14:paraId="2332F3D3" w14:textId="77D9F4AB" w:rsidR="00FB1D11" w:rsidRDefault="00FB1D11">
      <w:pPr>
        <w:pStyle w:val="TOC6"/>
        <w:rPr>
          <w:rFonts w:asciiTheme="minorHAnsi" w:eastAsiaTheme="minorEastAsia" w:hAnsiTheme="minorHAnsi" w:cstheme="minorBidi"/>
          <w:kern w:val="2"/>
          <w:sz w:val="21"/>
          <w:szCs w:val="22"/>
          <w:lang w:val="en-US" w:eastAsia="zh-CN"/>
        </w:rPr>
      </w:pPr>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_Toc97192493 \h </w:instrText>
      </w:r>
      <w:r>
        <w:fldChar w:fldCharType="separate"/>
      </w:r>
      <w:r>
        <w:t>88</w:t>
      </w:r>
      <w:r>
        <w:fldChar w:fldCharType="end"/>
      </w:r>
    </w:p>
    <w:p w14:paraId="74C0A051" w14:textId="3800A405" w:rsidR="00FB1D11" w:rsidRDefault="00FB1D11">
      <w:pPr>
        <w:pStyle w:val="TOC6"/>
        <w:rPr>
          <w:rFonts w:asciiTheme="minorHAnsi" w:eastAsiaTheme="minorEastAsia" w:hAnsiTheme="minorHAnsi" w:cstheme="minorBidi"/>
          <w:kern w:val="2"/>
          <w:sz w:val="21"/>
          <w:szCs w:val="22"/>
          <w:lang w:val="en-US" w:eastAsia="zh-CN"/>
        </w:rPr>
      </w:pPr>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_Toc97192494 \h </w:instrText>
      </w:r>
      <w:r>
        <w:fldChar w:fldCharType="separate"/>
      </w:r>
      <w:r>
        <w:t>90</w:t>
      </w:r>
      <w:r>
        <w:fldChar w:fldCharType="end"/>
      </w:r>
    </w:p>
    <w:p w14:paraId="1CD34C3F" w14:textId="2565B27B" w:rsidR="00FB1D11" w:rsidRDefault="00FB1D11">
      <w:pPr>
        <w:pStyle w:val="TOC6"/>
        <w:rPr>
          <w:rFonts w:asciiTheme="minorHAnsi" w:eastAsiaTheme="minorEastAsia" w:hAnsiTheme="minorHAnsi" w:cstheme="minorBidi"/>
          <w:kern w:val="2"/>
          <w:sz w:val="21"/>
          <w:szCs w:val="22"/>
          <w:lang w:val="en-US" w:eastAsia="zh-CN"/>
        </w:rPr>
      </w:pPr>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_Toc97192495 \h </w:instrText>
      </w:r>
      <w:r>
        <w:fldChar w:fldCharType="separate"/>
      </w:r>
      <w:r>
        <w:t>90</w:t>
      </w:r>
      <w:r>
        <w:fldChar w:fldCharType="end"/>
      </w:r>
    </w:p>
    <w:p w14:paraId="7120DA6F" w14:textId="52FBE889" w:rsidR="00FB1D11" w:rsidRDefault="00FB1D11">
      <w:pPr>
        <w:pStyle w:val="TOC6"/>
        <w:rPr>
          <w:rFonts w:asciiTheme="minorHAnsi" w:eastAsiaTheme="minorEastAsia" w:hAnsiTheme="minorHAnsi" w:cstheme="minorBidi"/>
          <w:kern w:val="2"/>
          <w:sz w:val="21"/>
          <w:szCs w:val="22"/>
          <w:lang w:val="en-US" w:eastAsia="zh-CN"/>
        </w:rPr>
      </w:pPr>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_Toc97192496 \h </w:instrText>
      </w:r>
      <w:r>
        <w:fldChar w:fldCharType="separate"/>
      </w:r>
      <w:r>
        <w:t>92</w:t>
      </w:r>
      <w:r>
        <w:fldChar w:fldCharType="end"/>
      </w:r>
    </w:p>
    <w:p w14:paraId="1468D474" w14:textId="2E48BBA7" w:rsidR="00FB1D11" w:rsidRDefault="00FB1D11">
      <w:pPr>
        <w:pStyle w:val="TOC3"/>
        <w:rPr>
          <w:rFonts w:asciiTheme="minorHAnsi" w:eastAsiaTheme="minorEastAsia" w:hAnsiTheme="minorHAnsi" w:cstheme="minorBidi"/>
          <w:kern w:val="2"/>
          <w:sz w:val="21"/>
          <w:szCs w:val="22"/>
          <w:lang w:val="en-US" w:eastAsia="zh-CN"/>
        </w:rPr>
      </w:pPr>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_Toc97192497 \h </w:instrText>
      </w:r>
      <w:r>
        <w:fldChar w:fldCharType="separate"/>
      </w:r>
      <w:r>
        <w:t>93</w:t>
      </w:r>
      <w:r>
        <w:fldChar w:fldCharType="end"/>
      </w:r>
    </w:p>
    <w:p w14:paraId="14AB30FF" w14:textId="381F5361" w:rsidR="00FB1D11" w:rsidRDefault="00FB1D11">
      <w:pPr>
        <w:pStyle w:val="TOC4"/>
        <w:rPr>
          <w:rFonts w:asciiTheme="minorHAnsi" w:eastAsiaTheme="minorEastAsia" w:hAnsiTheme="minorHAnsi" w:cstheme="minorBidi"/>
          <w:kern w:val="2"/>
          <w:sz w:val="21"/>
          <w:szCs w:val="22"/>
          <w:lang w:val="en-US" w:eastAsia="zh-CN"/>
        </w:rPr>
      </w:pPr>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_Toc97192498 \h </w:instrText>
      </w:r>
      <w:r>
        <w:fldChar w:fldCharType="separate"/>
      </w:r>
      <w:r>
        <w:t>93</w:t>
      </w:r>
      <w:r>
        <w:fldChar w:fldCharType="end"/>
      </w:r>
    </w:p>
    <w:p w14:paraId="06836BB9" w14:textId="7388C2B7" w:rsidR="00FB1D11" w:rsidRDefault="00FB1D11">
      <w:pPr>
        <w:pStyle w:val="TOC4"/>
        <w:rPr>
          <w:rFonts w:asciiTheme="minorHAnsi" w:eastAsiaTheme="minorEastAsia" w:hAnsiTheme="minorHAnsi" w:cstheme="minorBidi"/>
          <w:kern w:val="2"/>
          <w:sz w:val="21"/>
          <w:szCs w:val="22"/>
          <w:lang w:val="en-US" w:eastAsia="zh-CN"/>
        </w:rPr>
      </w:pPr>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_Toc97192499 \h </w:instrText>
      </w:r>
      <w:r>
        <w:fldChar w:fldCharType="separate"/>
      </w:r>
      <w:r>
        <w:t>94</w:t>
      </w:r>
      <w:r>
        <w:fldChar w:fldCharType="end"/>
      </w:r>
    </w:p>
    <w:p w14:paraId="7AC85DD0" w14:textId="5A5DCACD" w:rsidR="00FB1D11" w:rsidRDefault="00FB1D11">
      <w:pPr>
        <w:pStyle w:val="TOC5"/>
        <w:rPr>
          <w:rFonts w:asciiTheme="minorHAnsi" w:eastAsiaTheme="minorEastAsia" w:hAnsiTheme="minorHAnsi" w:cstheme="minorBidi"/>
          <w:kern w:val="2"/>
          <w:sz w:val="21"/>
          <w:szCs w:val="22"/>
          <w:lang w:val="en-US" w:eastAsia="zh-CN"/>
        </w:rPr>
      </w:pPr>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_Toc97192500 \h </w:instrText>
      </w:r>
      <w:r>
        <w:fldChar w:fldCharType="separate"/>
      </w:r>
      <w:r>
        <w:t>94</w:t>
      </w:r>
      <w:r>
        <w:fldChar w:fldCharType="end"/>
      </w:r>
    </w:p>
    <w:p w14:paraId="73C3EAF2" w14:textId="6A3094EF" w:rsidR="00FB1D11" w:rsidRDefault="00FB1D11">
      <w:pPr>
        <w:pStyle w:val="TOC6"/>
        <w:rPr>
          <w:rFonts w:asciiTheme="minorHAnsi" w:eastAsiaTheme="minorEastAsia" w:hAnsiTheme="minorHAnsi" w:cstheme="minorBidi"/>
          <w:kern w:val="2"/>
          <w:sz w:val="21"/>
          <w:szCs w:val="22"/>
          <w:lang w:val="en-US" w:eastAsia="zh-CN"/>
        </w:rPr>
      </w:pPr>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_Toc97192501 \h </w:instrText>
      </w:r>
      <w:r>
        <w:fldChar w:fldCharType="separate"/>
      </w:r>
      <w:r>
        <w:t>94</w:t>
      </w:r>
      <w:r>
        <w:fldChar w:fldCharType="end"/>
      </w:r>
    </w:p>
    <w:p w14:paraId="3E1945D1" w14:textId="2CA1578F" w:rsidR="00FB1D11" w:rsidRDefault="00FB1D11">
      <w:pPr>
        <w:pStyle w:val="TOC6"/>
        <w:rPr>
          <w:rFonts w:asciiTheme="minorHAnsi" w:eastAsiaTheme="minorEastAsia" w:hAnsiTheme="minorHAnsi" w:cstheme="minorBidi"/>
          <w:kern w:val="2"/>
          <w:sz w:val="21"/>
          <w:szCs w:val="22"/>
          <w:lang w:val="en-US" w:eastAsia="zh-CN"/>
        </w:rPr>
      </w:pPr>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_Toc97192502 \h </w:instrText>
      </w:r>
      <w:r>
        <w:fldChar w:fldCharType="separate"/>
      </w:r>
      <w:r>
        <w:t>94</w:t>
      </w:r>
      <w:r>
        <w:fldChar w:fldCharType="end"/>
      </w:r>
    </w:p>
    <w:p w14:paraId="6A983F29" w14:textId="4205D471" w:rsidR="00FB1D11" w:rsidRDefault="00FB1D11">
      <w:pPr>
        <w:pStyle w:val="TOC6"/>
        <w:rPr>
          <w:rFonts w:asciiTheme="minorHAnsi" w:eastAsiaTheme="minorEastAsia" w:hAnsiTheme="minorHAnsi" w:cstheme="minorBidi"/>
          <w:kern w:val="2"/>
          <w:sz w:val="21"/>
          <w:szCs w:val="22"/>
          <w:lang w:val="en-US" w:eastAsia="zh-CN"/>
        </w:rPr>
      </w:pPr>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_Toc97192503 \h </w:instrText>
      </w:r>
      <w:r>
        <w:fldChar w:fldCharType="separate"/>
      </w:r>
      <w:r>
        <w:t>95</w:t>
      </w:r>
      <w:r>
        <w:fldChar w:fldCharType="end"/>
      </w:r>
    </w:p>
    <w:p w14:paraId="6DBBF8BC" w14:textId="32CCD3C3" w:rsidR="00FB1D11" w:rsidRDefault="00FB1D11">
      <w:pPr>
        <w:pStyle w:val="TOC6"/>
        <w:rPr>
          <w:rFonts w:asciiTheme="minorHAnsi" w:eastAsiaTheme="minorEastAsia" w:hAnsiTheme="minorHAnsi" w:cstheme="minorBidi"/>
          <w:kern w:val="2"/>
          <w:sz w:val="21"/>
          <w:szCs w:val="22"/>
          <w:lang w:val="en-US" w:eastAsia="zh-CN"/>
        </w:rPr>
      </w:pPr>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_Toc97192504 \h </w:instrText>
      </w:r>
      <w:r>
        <w:fldChar w:fldCharType="separate"/>
      </w:r>
      <w:r>
        <w:t>96</w:t>
      </w:r>
      <w:r>
        <w:fldChar w:fldCharType="end"/>
      </w:r>
    </w:p>
    <w:p w14:paraId="5F423344" w14:textId="1F608A52" w:rsidR="00FB1D11" w:rsidRDefault="00FB1D11">
      <w:pPr>
        <w:pStyle w:val="TOC6"/>
        <w:rPr>
          <w:rFonts w:asciiTheme="minorHAnsi" w:eastAsiaTheme="minorEastAsia" w:hAnsiTheme="minorHAnsi" w:cstheme="minorBidi"/>
          <w:kern w:val="2"/>
          <w:sz w:val="21"/>
          <w:szCs w:val="22"/>
          <w:lang w:val="en-US" w:eastAsia="zh-CN"/>
        </w:rPr>
      </w:pPr>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_Toc97192505 \h </w:instrText>
      </w:r>
      <w:r>
        <w:fldChar w:fldCharType="separate"/>
      </w:r>
      <w:r>
        <w:t>97</w:t>
      </w:r>
      <w:r>
        <w:fldChar w:fldCharType="end"/>
      </w:r>
    </w:p>
    <w:p w14:paraId="09B591FF" w14:textId="52687CE3" w:rsidR="00FB1D11" w:rsidRDefault="00FB1D11">
      <w:pPr>
        <w:pStyle w:val="TOC5"/>
        <w:rPr>
          <w:rFonts w:asciiTheme="minorHAnsi" w:eastAsiaTheme="minorEastAsia" w:hAnsiTheme="minorHAnsi" w:cstheme="minorBidi"/>
          <w:kern w:val="2"/>
          <w:sz w:val="21"/>
          <w:szCs w:val="22"/>
          <w:lang w:val="en-US" w:eastAsia="zh-CN"/>
        </w:rPr>
      </w:pPr>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_Toc97192506 \h </w:instrText>
      </w:r>
      <w:r>
        <w:fldChar w:fldCharType="separate"/>
      </w:r>
      <w:r>
        <w:t>97</w:t>
      </w:r>
      <w:r>
        <w:fldChar w:fldCharType="end"/>
      </w:r>
    </w:p>
    <w:p w14:paraId="15AE9265" w14:textId="2C77931F" w:rsidR="00FB1D11" w:rsidRDefault="00FB1D11">
      <w:pPr>
        <w:pStyle w:val="TOC6"/>
        <w:rPr>
          <w:rFonts w:asciiTheme="minorHAnsi" w:eastAsiaTheme="minorEastAsia" w:hAnsiTheme="minorHAnsi" w:cstheme="minorBidi"/>
          <w:kern w:val="2"/>
          <w:sz w:val="21"/>
          <w:szCs w:val="22"/>
          <w:lang w:val="en-US" w:eastAsia="zh-CN"/>
        </w:rPr>
      </w:pPr>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_Toc97192507 \h </w:instrText>
      </w:r>
      <w:r>
        <w:fldChar w:fldCharType="separate"/>
      </w:r>
      <w:r>
        <w:t>97</w:t>
      </w:r>
      <w:r>
        <w:fldChar w:fldCharType="end"/>
      </w:r>
    </w:p>
    <w:p w14:paraId="6532ED5A" w14:textId="5089E13B" w:rsidR="00FB1D11" w:rsidRDefault="00FB1D11">
      <w:pPr>
        <w:pStyle w:val="TOC6"/>
        <w:rPr>
          <w:rFonts w:asciiTheme="minorHAnsi" w:eastAsiaTheme="minorEastAsia" w:hAnsiTheme="minorHAnsi" w:cstheme="minorBidi"/>
          <w:kern w:val="2"/>
          <w:sz w:val="21"/>
          <w:szCs w:val="22"/>
          <w:lang w:val="en-US" w:eastAsia="zh-CN"/>
        </w:rPr>
      </w:pPr>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_Toc97192508 \h </w:instrText>
      </w:r>
      <w:r>
        <w:fldChar w:fldCharType="separate"/>
      </w:r>
      <w:r>
        <w:t>97</w:t>
      </w:r>
      <w:r>
        <w:fldChar w:fldCharType="end"/>
      </w:r>
    </w:p>
    <w:p w14:paraId="6DC88C87" w14:textId="3D835EF9" w:rsidR="00FB1D11" w:rsidRDefault="00FB1D11">
      <w:pPr>
        <w:pStyle w:val="TOC6"/>
        <w:rPr>
          <w:rFonts w:asciiTheme="minorHAnsi" w:eastAsiaTheme="minorEastAsia" w:hAnsiTheme="minorHAnsi" w:cstheme="minorBidi"/>
          <w:kern w:val="2"/>
          <w:sz w:val="21"/>
          <w:szCs w:val="22"/>
          <w:lang w:val="en-US" w:eastAsia="zh-CN"/>
        </w:rPr>
      </w:pPr>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_Toc97192509 \h </w:instrText>
      </w:r>
      <w:r>
        <w:fldChar w:fldCharType="separate"/>
      </w:r>
      <w:r>
        <w:t>99</w:t>
      </w:r>
      <w:r>
        <w:fldChar w:fldCharType="end"/>
      </w:r>
    </w:p>
    <w:p w14:paraId="41C41A64" w14:textId="20B52B35" w:rsidR="00FB1D11" w:rsidRDefault="00FB1D11">
      <w:pPr>
        <w:pStyle w:val="TOC6"/>
        <w:rPr>
          <w:rFonts w:asciiTheme="minorHAnsi" w:eastAsiaTheme="minorEastAsia" w:hAnsiTheme="minorHAnsi" w:cstheme="minorBidi"/>
          <w:kern w:val="2"/>
          <w:sz w:val="21"/>
          <w:szCs w:val="22"/>
          <w:lang w:val="en-US" w:eastAsia="zh-CN"/>
        </w:rPr>
      </w:pPr>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_Toc97192510 \h </w:instrText>
      </w:r>
      <w:r>
        <w:fldChar w:fldCharType="separate"/>
      </w:r>
      <w:r>
        <w:t>99</w:t>
      </w:r>
      <w:r>
        <w:fldChar w:fldCharType="end"/>
      </w:r>
    </w:p>
    <w:p w14:paraId="1B355834" w14:textId="0274FDF4" w:rsidR="00FB1D11" w:rsidRDefault="00FB1D11">
      <w:pPr>
        <w:pStyle w:val="TOC6"/>
        <w:rPr>
          <w:rFonts w:asciiTheme="minorHAnsi" w:eastAsiaTheme="minorEastAsia" w:hAnsiTheme="minorHAnsi" w:cstheme="minorBidi"/>
          <w:kern w:val="2"/>
          <w:sz w:val="21"/>
          <w:szCs w:val="22"/>
          <w:lang w:val="en-US" w:eastAsia="zh-CN"/>
        </w:rPr>
      </w:pPr>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_Toc97192511 \h </w:instrText>
      </w:r>
      <w:r>
        <w:fldChar w:fldCharType="separate"/>
      </w:r>
      <w:r>
        <w:t>101</w:t>
      </w:r>
      <w:r>
        <w:fldChar w:fldCharType="end"/>
      </w:r>
    </w:p>
    <w:p w14:paraId="68858F9D" w14:textId="73EDFE8E" w:rsidR="00FB1D11" w:rsidRDefault="00FB1D11">
      <w:pPr>
        <w:pStyle w:val="TOC3"/>
        <w:rPr>
          <w:rFonts w:asciiTheme="minorHAnsi" w:eastAsiaTheme="minorEastAsia" w:hAnsiTheme="minorHAnsi" w:cstheme="minorBidi"/>
          <w:kern w:val="2"/>
          <w:sz w:val="21"/>
          <w:szCs w:val="22"/>
          <w:lang w:val="en-US" w:eastAsia="zh-CN"/>
        </w:rPr>
      </w:pPr>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_Toc97192512 \h </w:instrText>
      </w:r>
      <w:r>
        <w:fldChar w:fldCharType="separate"/>
      </w:r>
      <w:r>
        <w:t>102</w:t>
      </w:r>
      <w:r>
        <w:fldChar w:fldCharType="end"/>
      </w:r>
    </w:p>
    <w:p w14:paraId="66E37A3C" w14:textId="2FA8A12A" w:rsidR="00FB1D11" w:rsidRDefault="00FB1D11">
      <w:pPr>
        <w:pStyle w:val="TOC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_Toc97192513 \h </w:instrText>
      </w:r>
      <w:r>
        <w:fldChar w:fldCharType="separate"/>
      </w:r>
      <w:r>
        <w:t>103</w:t>
      </w:r>
      <w:r>
        <w:fldChar w:fldCharType="end"/>
      </w:r>
    </w:p>
    <w:p w14:paraId="3FD547D5" w14:textId="2CE95C86" w:rsidR="00FB1D11" w:rsidRDefault="00FB1D11">
      <w:pPr>
        <w:pStyle w:val="TOC2"/>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_Toc97192514 \h </w:instrText>
      </w:r>
      <w:r>
        <w:fldChar w:fldCharType="separate"/>
      </w:r>
      <w:r>
        <w:t>103</w:t>
      </w:r>
      <w:r>
        <w:fldChar w:fldCharType="end"/>
      </w:r>
    </w:p>
    <w:p w14:paraId="74318FC4" w14:textId="73F67467" w:rsidR="00FB1D11" w:rsidRDefault="00FB1D11">
      <w:pPr>
        <w:pStyle w:val="TOC2"/>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_Toc97192515 \h </w:instrText>
      </w:r>
      <w:r>
        <w:fldChar w:fldCharType="separate"/>
      </w:r>
      <w:r>
        <w:t>103</w:t>
      </w:r>
      <w:r>
        <w:fldChar w:fldCharType="end"/>
      </w:r>
    </w:p>
    <w:p w14:paraId="2C6546CB" w14:textId="5B6D9712" w:rsidR="00FB1D11" w:rsidRDefault="00FB1D11">
      <w:pPr>
        <w:pStyle w:val="TOC3"/>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_Toc97192516 \h </w:instrText>
      </w:r>
      <w:r>
        <w:fldChar w:fldCharType="separate"/>
      </w:r>
      <w:r>
        <w:t>103</w:t>
      </w:r>
      <w:r>
        <w:fldChar w:fldCharType="end"/>
      </w:r>
    </w:p>
    <w:p w14:paraId="4459A580" w14:textId="7EA0F584" w:rsidR="00FB1D11" w:rsidRDefault="00FB1D11">
      <w:pPr>
        <w:pStyle w:val="TOC3"/>
        <w:rPr>
          <w:rFonts w:asciiTheme="minorHAnsi" w:eastAsiaTheme="minorEastAsia" w:hAnsiTheme="minorHAnsi" w:cstheme="minorBidi"/>
          <w:kern w:val="2"/>
          <w:sz w:val="21"/>
          <w:szCs w:val="22"/>
          <w:lang w:val="en-US" w:eastAsia="zh-CN"/>
        </w:rPr>
      </w:pPr>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_Toc97192517 \h </w:instrText>
      </w:r>
      <w:r>
        <w:fldChar w:fldCharType="separate"/>
      </w:r>
      <w:r>
        <w:t>104</w:t>
      </w:r>
      <w:r>
        <w:fldChar w:fldCharType="end"/>
      </w:r>
    </w:p>
    <w:p w14:paraId="3E2EEB7A" w14:textId="5B2BAA62" w:rsidR="00FB1D11" w:rsidRDefault="00FB1D11">
      <w:pPr>
        <w:pStyle w:val="TOC4"/>
        <w:rPr>
          <w:rFonts w:asciiTheme="minorHAnsi" w:eastAsiaTheme="minorEastAsia" w:hAnsiTheme="minorHAnsi" w:cstheme="minorBidi"/>
          <w:kern w:val="2"/>
          <w:sz w:val="21"/>
          <w:szCs w:val="22"/>
          <w:lang w:val="en-US" w:eastAsia="zh-CN"/>
        </w:rPr>
      </w:pPr>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_Toc97192518 \h </w:instrText>
      </w:r>
      <w:r>
        <w:fldChar w:fldCharType="separate"/>
      </w:r>
      <w:r>
        <w:t>104</w:t>
      </w:r>
      <w:r>
        <w:fldChar w:fldCharType="end"/>
      </w:r>
    </w:p>
    <w:p w14:paraId="290C8834" w14:textId="0222E2E9" w:rsidR="00FB1D11" w:rsidRDefault="00FB1D11">
      <w:pPr>
        <w:pStyle w:val="TOC4"/>
        <w:rPr>
          <w:rFonts w:asciiTheme="minorHAnsi" w:eastAsiaTheme="minorEastAsia" w:hAnsiTheme="minorHAnsi" w:cstheme="minorBidi"/>
          <w:kern w:val="2"/>
          <w:sz w:val="21"/>
          <w:szCs w:val="22"/>
          <w:lang w:val="en-US" w:eastAsia="zh-CN"/>
        </w:rPr>
      </w:pPr>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_Toc97192519 \h </w:instrText>
      </w:r>
      <w:r>
        <w:fldChar w:fldCharType="separate"/>
      </w:r>
      <w:r>
        <w:t>104</w:t>
      </w:r>
      <w:r>
        <w:fldChar w:fldCharType="end"/>
      </w:r>
    </w:p>
    <w:p w14:paraId="60D20768" w14:textId="0D6B04A6" w:rsidR="00FB1D11" w:rsidRDefault="00FB1D11">
      <w:pPr>
        <w:pStyle w:val="TOC4"/>
        <w:rPr>
          <w:rFonts w:asciiTheme="minorHAnsi" w:eastAsiaTheme="minorEastAsia" w:hAnsiTheme="minorHAnsi" w:cstheme="minorBidi"/>
          <w:kern w:val="2"/>
          <w:sz w:val="21"/>
          <w:szCs w:val="22"/>
          <w:lang w:val="en-US" w:eastAsia="zh-CN"/>
        </w:rPr>
      </w:pPr>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_Toc97192520 \h </w:instrText>
      </w:r>
      <w:r>
        <w:fldChar w:fldCharType="separate"/>
      </w:r>
      <w:r>
        <w:t>107</w:t>
      </w:r>
      <w:r>
        <w:fldChar w:fldCharType="end"/>
      </w:r>
    </w:p>
    <w:p w14:paraId="74731CC9" w14:textId="55E3224A" w:rsidR="00FB1D11" w:rsidRDefault="00FB1D11">
      <w:pPr>
        <w:pStyle w:val="TOC4"/>
        <w:rPr>
          <w:rFonts w:asciiTheme="minorHAnsi" w:eastAsiaTheme="minorEastAsia" w:hAnsiTheme="minorHAnsi" w:cstheme="minorBidi"/>
          <w:kern w:val="2"/>
          <w:sz w:val="21"/>
          <w:szCs w:val="22"/>
          <w:lang w:val="en-US" w:eastAsia="zh-CN"/>
        </w:rPr>
      </w:pPr>
      <w:r>
        <w:t>7.2.2.4</w:t>
      </w:r>
      <w:r>
        <w:rPr>
          <w:rFonts w:asciiTheme="minorHAnsi" w:eastAsiaTheme="minorEastAsia" w:hAnsiTheme="minorHAnsi" w:cstheme="minorBidi"/>
          <w:kern w:val="2"/>
          <w:sz w:val="21"/>
          <w:szCs w:val="22"/>
          <w:lang w:val="en-US" w:eastAsia="zh-CN"/>
        </w:rPr>
        <w:tab/>
      </w:r>
      <w:r>
        <w:t>5G ProSe direct link establishment procedure completion by the initiating UE</w:t>
      </w:r>
      <w:r>
        <w:tab/>
      </w:r>
      <w:r>
        <w:fldChar w:fldCharType="begin"/>
      </w:r>
      <w:r>
        <w:instrText xml:space="preserve"> PAGEREF _Toc97192521 \h </w:instrText>
      </w:r>
      <w:r>
        <w:fldChar w:fldCharType="separate"/>
      </w:r>
      <w:r>
        <w:t>109</w:t>
      </w:r>
      <w:r>
        <w:fldChar w:fldCharType="end"/>
      </w:r>
    </w:p>
    <w:p w14:paraId="7F243C75" w14:textId="582936F7" w:rsidR="00FB1D11" w:rsidRDefault="00FB1D11">
      <w:pPr>
        <w:pStyle w:val="TOC4"/>
        <w:rPr>
          <w:rFonts w:asciiTheme="minorHAnsi" w:eastAsiaTheme="minorEastAsia" w:hAnsiTheme="minorHAnsi" w:cstheme="minorBidi"/>
          <w:kern w:val="2"/>
          <w:sz w:val="21"/>
          <w:szCs w:val="22"/>
          <w:lang w:val="en-US" w:eastAsia="zh-CN"/>
        </w:rPr>
      </w:pPr>
      <w:r>
        <w:t>7.2.2.5</w:t>
      </w:r>
      <w:r>
        <w:rPr>
          <w:rFonts w:asciiTheme="minorHAnsi" w:eastAsiaTheme="minorEastAsia" w:hAnsiTheme="minorHAnsi" w:cstheme="minorBidi"/>
          <w:kern w:val="2"/>
          <w:sz w:val="21"/>
          <w:szCs w:val="22"/>
          <w:lang w:val="en-US" w:eastAsia="zh-CN"/>
        </w:rPr>
        <w:tab/>
      </w:r>
      <w:r>
        <w:t>5G ProSe direct link establishment procedure not accepted by the target UE</w:t>
      </w:r>
      <w:r>
        <w:tab/>
      </w:r>
      <w:r>
        <w:fldChar w:fldCharType="begin"/>
      </w:r>
      <w:r>
        <w:instrText xml:space="preserve"> PAGEREF _Toc97192522 \h </w:instrText>
      </w:r>
      <w:r>
        <w:fldChar w:fldCharType="separate"/>
      </w:r>
      <w:r>
        <w:t>110</w:t>
      </w:r>
      <w:r>
        <w:fldChar w:fldCharType="end"/>
      </w:r>
    </w:p>
    <w:p w14:paraId="2C305502" w14:textId="3949A7C5" w:rsidR="00FB1D11" w:rsidRDefault="00FB1D11">
      <w:pPr>
        <w:pStyle w:val="TOC4"/>
        <w:rPr>
          <w:rFonts w:asciiTheme="minorHAnsi" w:eastAsiaTheme="minorEastAsia" w:hAnsiTheme="minorHAnsi" w:cstheme="minorBidi"/>
          <w:kern w:val="2"/>
          <w:sz w:val="21"/>
          <w:szCs w:val="22"/>
          <w:lang w:val="en-US" w:eastAsia="zh-CN"/>
        </w:rPr>
      </w:pPr>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_Toc97192523 \h </w:instrText>
      </w:r>
      <w:r>
        <w:fldChar w:fldCharType="separate"/>
      </w:r>
      <w:r>
        <w:t>111</w:t>
      </w:r>
      <w:r>
        <w:fldChar w:fldCharType="end"/>
      </w:r>
    </w:p>
    <w:p w14:paraId="5539F4FB" w14:textId="0571C2F1" w:rsidR="00FB1D11" w:rsidRDefault="00FB1D11">
      <w:pPr>
        <w:pStyle w:val="TOC5"/>
        <w:rPr>
          <w:rFonts w:asciiTheme="minorHAnsi" w:eastAsiaTheme="minorEastAsia" w:hAnsiTheme="minorHAnsi" w:cstheme="minorBidi"/>
          <w:kern w:val="2"/>
          <w:sz w:val="21"/>
          <w:szCs w:val="22"/>
          <w:lang w:val="en-US" w:eastAsia="zh-CN"/>
        </w:rPr>
      </w:pPr>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_Toc97192524 \h </w:instrText>
      </w:r>
      <w:r>
        <w:fldChar w:fldCharType="separate"/>
      </w:r>
      <w:r>
        <w:t>111</w:t>
      </w:r>
      <w:r>
        <w:fldChar w:fldCharType="end"/>
      </w:r>
    </w:p>
    <w:p w14:paraId="2B78376C" w14:textId="6832EF97" w:rsidR="00FB1D11" w:rsidRDefault="00FB1D11">
      <w:pPr>
        <w:pStyle w:val="TOC5"/>
        <w:rPr>
          <w:rFonts w:asciiTheme="minorHAnsi" w:eastAsiaTheme="minorEastAsia" w:hAnsiTheme="minorHAnsi" w:cstheme="minorBidi"/>
          <w:kern w:val="2"/>
          <w:sz w:val="21"/>
          <w:szCs w:val="22"/>
          <w:lang w:val="en-US" w:eastAsia="zh-CN"/>
        </w:rPr>
      </w:pPr>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_Toc97192525 \h </w:instrText>
      </w:r>
      <w:r>
        <w:fldChar w:fldCharType="separate"/>
      </w:r>
      <w:r>
        <w:t>112</w:t>
      </w:r>
      <w:r>
        <w:fldChar w:fldCharType="end"/>
      </w:r>
    </w:p>
    <w:p w14:paraId="3DF2F5D6" w14:textId="7E38C58E" w:rsidR="00FB1D11" w:rsidRDefault="00FB1D11">
      <w:pPr>
        <w:pStyle w:val="TOC3"/>
        <w:rPr>
          <w:rFonts w:asciiTheme="minorHAnsi" w:eastAsiaTheme="minorEastAsia" w:hAnsiTheme="minorHAnsi" w:cstheme="minorBidi"/>
          <w:kern w:val="2"/>
          <w:sz w:val="21"/>
          <w:szCs w:val="22"/>
          <w:lang w:val="en-US" w:eastAsia="zh-CN"/>
        </w:rPr>
      </w:pPr>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_Toc97192526 \h </w:instrText>
      </w:r>
      <w:r>
        <w:fldChar w:fldCharType="separate"/>
      </w:r>
      <w:r>
        <w:t>112</w:t>
      </w:r>
      <w:r>
        <w:fldChar w:fldCharType="end"/>
      </w:r>
    </w:p>
    <w:p w14:paraId="2CCDF726" w14:textId="6F2FE5E9" w:rsidR="00FB1D11" w:rsidRDefault="00FB1D11">
      <w:pPr>
        <w:pStyle w:val="TOC4"/>
        <w:rPr>
          <w:rFonts w:asciiTheme="minorHAnsi" w:eastAsiaTheme="minorEastAsia" w:hAnsiTheme="minorHAnsi" w:cstheme="minorBidi"/>
          <w:kern w:val="2"/>
          <w:sz w:val="21"/>
          <w:szCs w:val="22"/>
          <w:lang w:val="en-US" w:eastAsia="zh-CN"/>
        </w:rPr>
      </w:pPr>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_Toc97192527 \h </w:instrText>
      </w:r>
      <w:r>
        <w:fldChar w:fldCharType="separate"/>
      </w:r>
      <w:r>
        <w:t>112</w:t>
      </w:r>
      <w:r>
        <w:fldChar w:fldCharType="end"/>
      </w:r>
    </w:p>
    <w:p w14:paraId="748F2F90" w14:textId="4C857CE4" w:rsidR="00FB1D11" w:rsidRDefault="00FB1D11">
      <w:pPr>
        <w:pStyle w:val="TOC4"/>
        <w:rPr>
          <w:rFonts w:asciiTheme="minorHAnsi" w:eastAsiaTheme="minorEastAsia" w:hAnsiTheme="minorHAnsi" w:cstheme="minorBidi"/>
          <w:kern w:val="2"/>
          <w:sz w:val="21"/>
          <w:szCs w:val="22"/>
          <w:lang w:val="en-US" w:eastAsia="zh-CN"/>
        </w:rPr>
      </w:pPr>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_Toc97192528 \h </w:instrText>
      </w:r>
      <w:r>
        <w:fldChar w:fldCharType="separate"/>
      </w:r>
      <w:r>
        <w:t>112</w:t>
      </w:r>
      <w:r>
        <w:fldChar w:fldCharType="end"/>
      </w:r>
    </w:p>
    <w:p w14:paraId="3420A172" w14:textId="2E741A02" w:rsidR="00FB1D11" w:rsidRDefault="00FB1D11">
      <w:pPr>
        <w:pStyle w:val="TOC4"/>
        <w:rPr>
          <w:rFonts w:asciiTheme="minorHAnsi" w:eastAsiaTheme="minorEastAsia" w:hAnsiTheme="minorHAnsi" w:cstheme="minorBidi"/>
          <w:kern w:val="2"/>
          <w:sz w:val="21"/>
          <w:szCs w:val="22"/>
          <w:lang w:val="en-US" w:eastAsia="zh-CN"/>
        </w:rPr>
      </w:pPr>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_Toc97192529 \h </w:instrText>
      </w:r>
      <w:r>
        <w:fldChar w:fldCharType="separate"/>
      </w:r>
      <w:r>
        <w:t>114</w:t>
      </w:r>
      <w:r>
        <w:fldChar w:fldCharType="end"/>
      </w:r>
    </w:p>
    <w:p w14:paraId="62DE6F40" w14:textId="2391260D" w:rsidR="00FB1D11" w:rsidRDefault="00FB1D11">
      <w:pPr>
        <w:pStyle w:val="TOC4"/>
        <w:rPr>
          <w:rFonts w:asciiTheme="minorHAnsi" w:eastAsiaTheme="minorEastAsia" w:hAnsiTheme="minorHAnsi" w:cstheme="minorBidi"/>
          <w:kern w:val="2"/>
          <w:sz w:val="21"/>
          <w:szCs w:val="22"/>
          <w:lang w:val="en-US" w:eastAsia="zh-CN"/>
        </w:rPr>
      </w:pPr>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_Toc97192530 \h </w:instrText>
      </w:r>
      <w:r>
        <w:fldChar w:fldCharType="separate"/>
      </w:r>
      <w:r>
        <w:t>115</w:t>
      </w:r>
      <w:r>
        <w:fldChar w:fldCharType="end"/>
      </w:r>
    </w:p>
    <w:p w14:paraId="0A5EC61E" w14:textId="7C39BA4D" w:rsidR="00FB1D11" w:rsidRDefault="00FB1D11">
      <w:pPr>
        <w:pStyle w:val="TOC4"/>
        <w:rPr>
          <w:rFonts w:asciiTheme="minorHAnsi" w:eastAsiaTheme="minorEastAsia" w:hAnsiTheme="minorHAnsi" w:cstheme="minorBidi"/>
          <w:kern w:val="2"/>
          <w:sz w:val="21"/>
          <w:szCs w:val="22"/>
          <w:lang w:val="en-US" w:eastAsia="zh-CN"/>
        </w:rPr>
      </w:pPr>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_Toc97192531 \h </w:instrText>
      </w:r>
      <w:r>
        <w:fldChar w:fldCharType="separate"/>
      </w:r>
      <w:r>
        <w:t>115</w:t>
      </w:r>
      <w:r>
        <w:fldChar w:fldCharType="end"/>
      </w:r>
    </w:p>
    <w:p w14:paraId="70E31488" w14:textId="0519E40A" w:rsidR="00FB1D11" w:rsidRDefault="00FB1D11">
      <w:pPr>
        <w:pStyle w:val="TOC4"/>
        <w:rPr>
          <w:rFonts w:asciiTheme="minorHAnsi" w:eastAsiaTheme="minorEastAsia" w:hAnsiTheme="minorHAnsi" w:cstheme="minorBidi"/>
          <w:kern w:val="2"/>
          <w:sz w:val="21"/>
          <w:szCs w:val="22"/>
          <w:lang w:val="en-US" w:eastAsia="zh-CN"/>
        </w:rPr>
      </w:pPr>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_Toc97192532 \h </w:instrText>
      </w:r>
      <w:r>
        <w:fldChar w:fldCharType="separate"/>
      </w:r>
      <w:r>
        <w:t>116</w:t>
      </w:r>
      <w:r>
        <w:fldChar w:fldCharType="end"/>
      </w:r>
    </w:p>
    <w:p w14:paraId="5297A8FB" w14:textId="2E7BAAF4" w:rsidR="00FB1D11" w:rsidRDefault="00FB1D11">
      <w:pPr>
        <w:pStyle w:val="TOC3"/>
        <w:rPr>
          <w:rFonts w:asciiTheme="minorHAnsi" w:eastAsiaTheme="minorEastAsia" w:hAnsiTheme="minorHAnsi" w:cstheme="minorBidi"/>
          <w:kern w:val="2"/>
          <w:sz w:val="21"/>
          <w:szCs w:val="22"/>
          <w:lang w:val="en-US" w:eastAsia="zh-CN"/>
        </w:rPr>
      </w:pPr>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_Toc97192533 \h </w:instrText>
      </w:r>
      <w:r>
        <w:fldChar w:fldCharType="separate"/>
      </w:r>
      <w:r>
        <w:t>116</w:t>
      </w:r>
      <w:r>
        <w:fldChar w:fldCharType="end"/>
      </w:r>
    </w:p>
    <w:p w14:paraId="1F3A7D87" w14:textId="58DA7CDC" w:rsidR="00FB1D11" w:rsidRDefault="00FB1D11">
      <w:pPr>
        <w:pStyle w:val="TOC4"/>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_Toc97192534 \h </w:instrText>
      </w:r>
      <w:r>
        <w:fldChar w:fldCharType="separate"/>
      </w:r>
      <w:r>
        <w:t>116</w:t>
      </w:r>
      <w:r>
        <w:fldChar w:fldCharType="end"/>
      </w:r>
    </w:p>
    <w:p w14:paraId="21EE5D71" w14:textId="4B37E30E" w:rsidR="00FB1D11" w:rsidRDefault="00FB1D11">
      <w:pPr>
        <w:pStyle w:val="TOC4"/>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_Toc97192535 \h </w:instrText>
      </w:r>
      <w:r>
        <w:fldChar w:fldCharType="separate"/>
      </w:r>
      <w:r>
        <w:t>116</w:t>
      </w:r>
      <w:r>
        <w:fldChar w:fldCharType="end"/>
      </w:r>
    </w:p>
    <w:p w14:paraId="508370C5" w14:textId="0EA7813A" w:rsidR="00FB1D11" w:rsidRDefault="00FB1D11">
      <w:pPr>
        <w:pStyle w:val="TOC4"/>
        <w:rPr>
          <w:rFonts w:asciiTheme="minorHAnsi" w:eastAsiaTheme="minorEastAsia" w:hAnsiTheme="minorHAnsi" w:cstheme="minorBidi"/>
          <w:kern w:val="2"/>
          <w:sz w:val="21"/>
          <w:szCs w:val="22"/>
          <w:lang w:val="en-US" w:eastAsia="zh-CN"/>
        </w:rPr>
      </w:pPr>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_Toc97192536 \h </w:instrText>
      </w:r>
      <w:r>
        <w:fldChar w:fldCharType="separate"/>
      </w:r>
      <w:r>
        <w:t>117</w:t>
      </w:r>
      <w:r>
        <w:fldChar w:fldCharType="end"/>
      </w:r>
    </w:p>
    <w:p w14:paraId="5D8A22A9" w14:textId="0A215417" w:rsidR="00FB1D11" w:rsidRDefault="00FB1D11">
      <w:pPr>
        <w:pStyle w:val="TOC4"/>
        <w:rPr>
          <w:rFonts w:asciiTheme="minorHAnsi" w:eastAsiaTheme="minorEastAsia" w:hAnsiTheme="minorHAnsi" w:cstheme="minorBidi"/>
          <w:kern w:val="2"/>
          <w:sz w:val="21"/>
          <w:szCs w:val="22"/>
          <w:lang w:val="en-US" w:eastAsia="zh-CN"/>
        </w:rPr>
      </w:pPr>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_Toc97192537 \h </w:instrText>
      </w:r>
      <w:r>
        <w:fldChar w:fldCharType="separate"/>
      </w:r>
      <w:r>
        <w:t>118</w:t>
      </w:r>
      <w:r>
        <w:fldChar w:fldCharType="end"/>
      </w:r>
    </w:p>
    <w:p w14:paraId="17609938" w14:textId="192C3E7C" w:rsidR="00FB1D11" w:rsidRDefault="00FB1D11">
      <w:pPr>
        <w:pStyle w:val="TOC4"/>
        <w:rPr>
          <w:rFonts w:asciiTheme="minorHAnsi" w:eastAsiaTheme="minorEastAsia" w:hAnsiTheme="minorHAnsi" w:cstheme="minorBidi"/>
          <w:kern w:val="2"/>
          <w:sz w:val="21"/>
          <w:szCs w:val="22"/>
          <w:lang w:val="en-US" w:eastAsia="zh-CN"/>
        </w:rPr>
      </w:pPr>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_Toc97192538 \h </w:instrText>
      </w:r>
      <w:r>
        <w:fldChar w:fldCharType="separate"/>
      </w:r>
      <w:r>
        <w:t>119</w:t>
      </w:r>
      <w:r>
        <w:fldChar w:fldCharType="end"/>
      </w:r>
    </w:p>
    <w:p w14:paraId="6FE2BB6E" w14:textId="6C9F6ED7" w:rsidR="00FB1D11" w:rsidRDefault="00FB1D11">
      <w:pPr>
        <w:pStyle w:val="TOC4"/>
        <w:rPr>
          <w:rFonts w:asciiTheme="minorHAnsi" w:eastAsiaTheme="minorEastAsia" w:hAnsiTheme="minorHAnsi" w:cstheme="minorBidi"/>
          <w:kern w:val="2"/>
          <w:sz w:val="21"/>
          <w:szCs w:val="22"/>
          <w:lang w:val="en-US" w:eastAsia="zh-CN"/>
        </w:rPr>
      </w:pPr>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_Toc97192539 \h </w:instrText>
      </w:r>
      <w:r>
        <w:fldChar w:fldCharType="separate"/>
      </w:r>
      <w:r>
        <w:t>119</w:t>
      </w:r>
      <w:r>
        <w:fldChar w:fldCharType="end"/>
      </w:r>
    </w:p>
    <w:p w14:paraId="683D4CBE" w14:textId="27A88E98" w:rsidR="00FB1D11" w:rsidRDefault="00FB1D11">
      <w:pPr>
        <w:pStyle w:val="TOC4"/>
        <w:rPr>
          <w:rFonts w:asciiTheme="minorHAnsi" w:eastAsiaTheme="minorEastAsia" w:hAnsiTheme="minorHAnsi" w:cstheme="minorBidi"/>
          <w:kern w:val="2"/>
          <w:sz w:val="21"/>
          <w:szCs w:val="22"/>
          <w:lang w:val="en-US" w:eastAsia="zh-CN"/>
        </w:rPr>
      </w:pPr>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_Toc97192540 \h </w:instrText>
      </w:r>
      <w:r>
        <w:fldChar w:fldCharType="separate"/>
      </w:r>
      <w:r>
        <w:t>119</w:t>
      </w:r>
      <w:r>
        <w:fldChar w:fldCharType="end"/>
      </w:r>
    </w:p>
    <w:p w14:paraId="12B5F084" w14:textId="4BC6B31D" w:rsidR="00FB1D11" w:rsidRDefault="00FB1D11">
      <w:pPr>
        <w:pStyle w:val="TOC5"/>
        <w:rPr>
          <w:rFonts w:asciiTheme="minorHAnsi" w:eastAsiaTheme="minorEastAsia" w:hAnsiTheme="minorHAnsi" w:cstheme="minorBidi"/>
          <w:kern w:val="2"/>
          <w:sz w:val="21"/>
          <w:szCs w:val="22"/>
          <w:lang w:val="en-US" w:eastAsia="zh-CN"/>
        </w:rPr>
      </w:pPr>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_Toc97192541 \h </w:instrText>
      </w:r>
      <w:r>
        <w:fldChar w:fldCharType="separate"/>
      </w:r>
      <w:r>
        <w:t>119</w:t>
      </w:r>
      <w:r>
        <w:fldChar w:fldCharType="end"/>
      </w:r>
    </w:p>
    <w:p w14:paraId="68D8A31C" w14:textId="4A1D268F" w:rsidR="00FB1D11" w:rsidRDefault="00FB1D11">
      <w:pPr>
        <w:pStyle w:val="TOC5"/>
        <w:rPr>
          <w:rFonts w:asciiTheme="minorHAnsi" w:eastAsiaTheme="minorEastAsia" w:hAnsiTheme="minorHAnsi" w:cstheme="minorBidi"/>
          <w:kern w:val="2"/>
          <w:sz w:val="21"/>
          <w:szCs w:val="22"/>
          <w:lang w:val="en-US" w:eastAsia="zh-CN"/>
        </w:rPr>
      </w:pPr>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_Toc97192542 \h </w:instrText>
      </w:r>
      <w:r>
        <w:fldChar w:fldCharType="separate"/>
      </w:r>
      <w:r>
        <w:t>120</w:t>
      </w:r>
      <w:r>
        <w:fldChar w:fldCharType="end"/>
      </w:r>
    </w:p>
    <w:p w14:paraId="59F65AFD" w14:textId="10CDB7E9" w:rsidR="00FB1D11" w:rsidRDefault="00FB1D11">
      <w:pPr>
        <w:pStyle w:val="TOC3"/>
        <w:rPr>
          <w:rFonts w:asciiTheme="minorHAnsi" w:eastAsiaTheme="minorEastAsia" w:hAnsiTheme="minorHAnsi" w:cstheme="minorBidi"/>
          <w:kern w:val="2"/>
          <w:sz w:val="21"/>
          <w:szCs w:val="22"/>
          <w:lang w:val="en-US" w:eastAsia="zh-CN"/>
        </w:rPr>
      </w:pPr>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_Toc97192543 \h </w:instrText>
      </w:r>
      <w:r>
        <w:fldChar w:fldCharType="separate"/>
      </w:r>
      <w:r>
        <w:t>120</w:t>
      </w:r>
      <w:r>
        <w:fldChar w:fldCharType="end"/>
      </w:r>
    </w:p>
    <w:p w14:paraId="5B0D7260" w14:textId="798A3F59" w:rsidR="00FB1D11" w:rsidRDefault="00FB1D11">
      <w:pPr>
        <w:pStyle w:val="TOC4"/>
        <w:rPr>
          <w:rFonts w:asciiTheme="minorHAnsi" w:eastAsiaTheme="minorEastAsia" w:hAnsiTheme="minorHAnsi" w:cstheme="minorBidi"/>
          <w:kern w:val="2"/>
          <w:sz w:val="21"/>
          <w:szCs w:val="22"/>
          <w:lang w:val="en-US" w:eastAsia="zh-CN"/>
        </w:rPr>
      </w:pPr>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_Toc97192544 \h </w:instrText>
      </w:r>
      <w:r>
        <w:fldChar w:fldCharType="separate"/>
      </w:r>
      <w:r>
        <w:t>120</w:t>
      </w:r>
      <w:r>
        <w:fldChar w:fldCharType="end"/>
      </w:r>
    </w:p>
    <w:p w14:paraId="2DE9BE3E" w14:textId="5014D7F5" w:rsidR="00FB1D11" w:rsidRDefault="00FB1D11">
      <w:pPr>
        <w:pStyle w:val="TOC4"/>
        <w:rPr>
          <w:rFonts w:asciiTheme="minorHAnsi" w:eastAsiaTheme="minorEastAsia" w:hAnsiTheme="minorHAnsi" w:cstheme="minorBidi"/>
          <w:kern w:val="2"/>
          <w:sz w:val="21"/>
          <w:szCs w:val="22"/>
          <w:lang w:val="en-US" w:eastAsia="zh-CN"/>
        </w:rPr>
      </w:pPr>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_Toc97192545 \h </w:instrText>
      </w:r>
      <w:r>
        <w:fldChar w:fldCharType="separate"/>
      </w:r>
      <w:r>
        <w:t>121</w:t>
      </w:r>
      <w:r>
        <w:fldChar w:fldCharType="end"/>
      </w:r>
    </w:p>
    <w:p w14:paraId="7B34238A" w14:textId="5AA1ECBB" w:rsidR="00FB1D11" w:rsidRDefault="00FB1D11">
      <w:pPr>
        <w:pStyle w:val="TOC4"/>
        <w:rPr>
          <w:rFonts w:asciiTheme="minorHAnsi" w:eastAsiaTheme="minorEastAsia" w:hAnsiTheme="minorHAnsi" w:cstheme="minorBidi"/>
          <w:kern w:val="2"/>
          <w:sz w:val="21"/>
          <w:szCs w:val="22"/>
          <w:lang w:val="en-US" w:eastAsia="zh-CN"/>
        </w:rPr>
      </w:pPr>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_Toc97192546 \h </w:instrText>
      </w:r>
      <w:r>
        <w:fldChar w:fldCharType="separate"/>
      </w:r>
      <w:r>
        <w:t>122</w:t>
      </w:r>
      <w:r>
        <w:fldChar w:fldCharType="end"/>
      </w:r>
    </w:p>
    <w:p w14:paraId="1A446F3A" w14:textId="355E7C8A" w:rsidR="00FB1D11" w:rsidRDefault="00FB1D11">
      <w:pPr>
        <w:pStyle w:val="TOC4"/>
        <w:rPr>
          <w:rFonts w:asciiTheme="minorHAnsi" w:eastAsiaTheme="minorEastAsia" w:hAnsiTheme="minorHAnsi" w:cstheme="minorBidi"/>
          <w:kern w:val="2"/>
          <w:sz w:val="21"/>
          <w:szCs w:val="22"/>
          <w:lang w:val="en-US" w:eastAsia="zh-CN"/>
        </w:rPr>
      </w:pPr>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_Toc97192547 \h </w:instrText>
      </w:r>
      <w:r>
        <w:fldChar w:fldCharType="separate"/>
      </w:r>
      <w:r>
        <w:t>122</w:t>
      </w:r>
      <w:r>
        <w:fldChar w:fldCharType="end"/>
      </w:r>
    </w:p>
    <w:p w14:paraId="4E6BD4EB" w14:textId="4E47B357" w:rsidR="00FB1D11" w:rsidRDefault="00FB1D11">
      <w:pPr>
        <w:pStyle w:val="TOC4"/>
        <w:rPr>
          <w:rFonts w:asciiTheme="minorHAnsi" w:eastAsiaTheme="minorEastAsia" w:hAnsiTheme="minorHAnsi" w:cstheme="minorBidi"/>
          <w:kern w:val="2"/>
          <w:sz w:val="21"/>
          <w:szCs w:val="22"/>
          <w:lang w:val="en-US" w:eastAsia="zh-CN"/>
        </w:rPr>
      </w:pPr>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_Toc97192548 \h </w:instrText>
      </w:r>
      <w:r>
        <w:fldChar w:fldCharType="separate"/>
      </w:r>
      <w:r>
        <w:t>122</w:t>
      </w:r>
      <w:r>
        <w:fldChar w:fldCharType="end"/>
      </w:r>
    </w:p>
    <w:p w14:paraId="19D414D7" w14:textId="4296EC2C" w:rsidR="00FB1D11" w:rsidRDefault="00FB1D11">
      <w:pPr>
        <w:pStyle w:val="TOC5"/>
        <w:rPr>
          <w:rFonts w:asciiTheme="minorHAnsi" w:eastAsiaTheme="minorEastAsia" w:hAnsiTheme="minorHAnsi" w:cstheme="minorBidi"/>
          <w:kern w:val="2"/>
          <w:sz w:val="21"/>
          <w:szCs w:val="22"/>
          <w:lang w:val="en-US" w:eastAsia="zh-CN"/>
        </w:rPr>
      </w:pPr>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_Toc97192549 \h </w:instrText>
      </w:r>
      <w:r>
        <w:fldChar w:fldCharType="separate"/>
      </w:r>
      <w:r>
        <w:t>122</w:t>
      </w:r>
      <w:r>
        <w:fldChar w:fldCharType="end"/>
      </w:r>
    </w:p>
    <w:p w14:paraId="78302AEF" w14:textId="35FA6A7B" w:rsidR="00FB1D11" w:rsidRDefault="00FB1D11">
      <w:pPr>
        <w:pStyle w:val="TOC5"/>
        <w:rPr>
          <w:rFonts w:asciiTheme="minorHAnsi" w:eastAsiaTheme="minorEastAsia" w:hAnsiTheme="minorHAnsi" w:cstheme="minorBidi"/>
          <w:kern w:val="2"/>
          <w:sz w:val="21"/>
          <w:szCs w:val="22"/>
          <w:lang w:val="en-US" w:eastAsia="zh-CN"/>
        </w:rPr>
      </w:pPr>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_Toc97192550 \h </w:instrText>
      </w:r>
      <w:r>
        <w:fldChar w:fldCharType="separate"/>
      </w:r>
      <w:r>
        <w:t>122</w:t>
      </w:r>
      <w:r>
        <w:fldChar w:fldCharType="end"/>
      </w:r>
    </w:p>
    <w:p w14:paraId="6AEC00D1" w14:textId="3478ECB7" w:rsidR="00FB1D11" w:rsidRDefault="00FB1D11">
      <w:pPr>
        <w:pStyle w:val="TOC3"/>
        <w:rPr>
          <w:rFonts w:asciiTheme="minorHAnsi" w:eastAsiaTheme="minorEastAsia" w:hAnsiTheme="minorHAnsi" w:cstheme="minorBidi"/>
          <w:kern w:val="2"/>
          <w:sz w:val="21"/>
          <w:szCs w:val="22"/>
          <w:lang w:val="en-US" w:eastAsia="zh-CN"/>
        </w:rPr>
      </w:pPr>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_Toc97192551 \h </w:instrText>
      </w:r>
      <w:r>
        <w:fldChar w:fldCharType="separate"/>
      </w:r>
      <w:r>
        <w:t>123</w:t>
      </w:r>
      <w:r>
        <w:fldChar w:fldCharType="end"/>
      </w:r>
    </w:p>
    <w:p w14:paraId="7AE844A3" w14:textId="2FF8212F" w:rsidR="00FB1D11" w:rsidRDefault="00FB1D11">
      <w:pPr>
        <w:pStyle w:val="TOC4"/>
        <w:rPr>
          <w:rFonts w:asciiTheme="minorHAnsi" w:eastAsiaTheme="minorEastAsia" w:hAnsiTheme="minorHAnsi" w:cstheme="minorBidi"/>
          <w:kern w:val="2"/>
          <w:sz w:val="21"/>
          <w:szCs w:val="22"/>
          <w:lang w:val="en-US" w:eastAsia="zh-CN"/>
        </w:rPr>
      </w:pPr>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_Toc97192552 \h </w:instrText>
      </w:r>
      <w:r>
        <w:fldChar w:fldCharType="separate"/>
      </w:r>
      <w:r>
        <w:t>123</w:t>
      </w:r>
      <w:r>
        <w:fldChar w:fldCharType="end"/>
      </w:r>
    </w:p>
    <w:p w14:paraId="3B9E2504" w14:textId="08366C22" w:rsidR="00FB1D11" w:rsidRDefault="00FB1D11">
      <w:pPr>
        <w:pStyle w:val="TOC4"/>
        <w:rPr>
          <w:rFonts w:asciiTheme="minorHAnsi" w:eastAsiaTheme="minorEastAsia" w:hAnsiTheme="minorHAnsi" w:cstheme="minorBidi"/>
          <w:kern w:val="2"/>
          <w:sz w:val="21"/>
          <w:szCs w:val="22"/>
          <w:lang w:val="en-US" w:eastAsia="zh-CN"/>
        </w:rPr>
      </w:pPr>
      <w:r>
        <w:t>7.2.6.2</w:t>
      </w:r>
      <w:r>
        <w:rPr>
          <w:rFonts w:asciiTheme="minorHAnsi" w:eastAsiaTheme="minorEastAsia" w:hAnsiTheme="minorHAnsi" w:cstheme="minorBidi"/>
          <w:kern w:val="2"/>
          <w:sz w:val="21"/>
          <w:szCs w:val="22"/>
          <w:lang w:val="en-US" w:eastAsia="zh-CN"/>
        </w:rPr>
        <w:tab/>
      </w:r>
      <w:r>
        <w:t>5G ProSe direct link release procedure initiation by initiating UE</w:t>
      </w:r>
      <w:r>
        <w:tab/>
      </w:r>
      <w:r>
        <w:fldChar w:fldCharType="begin"/>
      </w:r>
      <w:r>
        <w:instrText xml:space="preserve"> PAGEREF _Toc97192553 \h </w:instrText>
      </w:r>
      <w:r>
        <w:fldChar w:fldCharType="separate"/>
      </w:r>
      <w:r>
        <w:t>123</w:t>
      </w:r>
      <w:r>
        <w:fldChar w:fldCharType="end"/>
      </w:r>
    </w:p>
    <w:p w14:paraId="3CFED169" w14:textId="6BD18FEF" w:rsidR="00FB1D11" w:rsidRDefault="00FB1D11">
      <w:pPr>
        <w:pStyle w:val="TOC4"/>
        <w:rPr>
          <w:rFonts w:asciiTheme="minorHAnsi" w:eastAsiaTheme="minorEastAsia" w:hAnsiTheme="minorHAnsi" w:cstheme="minorBidi"/>
          <w:kern w:val="2"/>
          <w:sz w:val="21"/>
          <w:szCs w:val="22"/>
          <w:lang w:val="en-US" w:eastAsia="zh-CN"/>
        </w:rPr>
      </w:pPr>
      <w:r>
        <w:t>7.2.6.3</w:t>
      </w:r>
      <w:r>
        <w:rPr>
          <w:rFonts w:asciiTheme="minorHAnsi" w:eastAsiaTheme="minorEastAsia" w:hAnsiTheme="minorHAnsi" w:cstheme="minorBidi"/>
          <w:kern w:val="2"/>
          <w:sz w:val="21"/>
          <w:szCs w:val="22"/>
          <w:lang w:val="en-US" w:eastAsia="zh-CN"/>
        </w:rPr>
        <w:tab/>
      </w:r>
      <w:r>
        <w:t>5G ProSe direct link release procedure accepted by the target UE</w:t>
      </w:r>
      <w:r>
        <w:tab/>
      </w:r>
      <w:r>
        <w:fldChar w:fldCharType="begin"/>
      </w:r>
      <w:r>
        <w:instrText xml:space="preserve"> PAGEREF _Toc97192554 \h </w:instrText>
      </w:r>
      <w:r>
        <w:fldChar w:fldCharType="separate"/>
      </w:r>
      <w:r>
        <w:t>125</w:t>
      </w:r>
      <w:r>
        <w:fldChar w:fldCharType="end"/>
      </w:r>
    </w:p>
    <w:p w14:paraId="16B48383" w14:textId="2882243B" w:rsidR="00FB1D11" w:rsidRDefault="00FB1D11">
      <w:pPr>
        <w:pStyle w:val="TOC4"/>
        <w:rPr>
          <w:rFonts w:asciiTheme="minorHAnsi" w:eastAsiaTheme="minorEastAsia" w:hAnsiTheme="minorHAnsi" w:cstheme="minorBidi"/>
          <w:kern w:val="2"/>
          <w:sz w:val="21"/>
          <w:szCs w:val="22"/>
          <w:lang w:val="en-US" w:eastAsia="zh-CN"/>
        </w:rPr>
      </w:pPr>
      <w:r>
        <w:t>7.2.6.4</w:t>
      </w:r>
      <w:r>
        <w:rPr>
          <w:rFonts w:asciiTheme="minorHAnsi" w:eastAsiaTheme="minorEastAsia" w:hAnsiTheme="minorHAnsi" w:cstheme="minorBidi"/>
          <w:kern w:val="2"/>
          <w:sz w:val="21"/>
          <w:szCs w:val="22"/>
          <w:lang w:val="en-US" w:eastAsia="zh-CN"/>
        </w:rPr>
        <w:tab/>
      </w:r>
      <w:r>
        <w:t>5G ProSe direct link release procedure completion by the initiating UE</w:t>
      </w:r>
      <w:r>
        <w:tab/>
      </w:r>
      <w:r>
        <w:fldChar w:fldCharType="begin"/>
      </w:r>
      <w:r>
        <w:instrText xml:space="preserve"> PAGEREF _Toc97192555 \h </w:instrText>
      </w:r>
      <w:r>
        <w:fldChar w:fldCharType="separate"/>
      </w:r>
      <w:r>
        <w:t>125</w:t>
      </w:r>
      <w:r>
        <w:fldChar w:fldCharType="end"/>
      </w:r>
    </w:p>
    <w:p w14:paraId="2625EE51" w14:textId="5A44C8CB" w:rsidR="00FB1D11" w:rsidRDefault="00FB1D11">
      <w:pPr>
        <w:pStyle w:val="TOC4"/>
        <w:rPr>
          <w:rFonts w:asciiTheme="minorHAnsi" w:eastAsiaTheme="minorEastAsia" w:hAnsiTheme="minorHAnsi" w:cstheme="minorBidi"/>
          <w:kern w:val="2"/>
          <w:sz w:val="21"/>
          <w:szCs w:val="22"/>
          <w:lang w:val="en-US" w:eastAsia="zh-CN"/>
        </w:rPr>
      </w:pPr>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_Toc97192556 \h </w:instrText>
      </w:r>
      <w:r>
        <w:fldChar w:fldCharType="separate"/>
      </w:r>
      <w:r>
        <w:t>126</w:t>
      </w:r>
      <w:r>
        <w:fldChar w:fldCharType="end"/>
      </w:r>
    </w:p>
    <w:p w14:paraId="183455F8" w14:textId="0AB66273" w:rsidR="00FB1D11" w:rsidRDefault="00FB1D11">
      <w:pPr>
        <w:pStyle w:val="TOC5"/>
        <w:rPr>
          <w:rFonts w:asciiTheme="minorHAnsi" w:eastAsiaTheme="minorEastAsia" w:hAnsiTheme="minorHAnsi" w:cstheme="minorBidi"/>
          <w:kern w:val="2"/>
          <w:sz w:val="21"/>
          <w:szCs w:val="22"/>
          <w:lang w:val="en-US" w:eastAsia="zh-CN"/>
        </w:rPr>
      </w:pPr>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_Toc97192557 \h </w:instrText>
      </w:r>
      <w:r>
        <w:fldChar w:fldCharType="separate"/>
      </w:r>
      <w:r>
        <w:t>126</w:t>
      </w:r>
      <w:r>
        <w:fldChar w:fldCharType="end"/>
      </w:r>
    </w:p>
    <w:p w14:paraId="2AD2DBF1" w14:textId="6515F0D7" w:rsidR="00FB1D11" w:rsidRDefault="00FB1D11">
      <w:pPr>
        <w:pStyle w:val="TOC3"/>
        <w:rPr>
          <w:rFonts w:asciiTheme="minorHAnsi" w:eastAsiaTheme="minorEastAsia" w:hAnsiTheme="minorHAnsi" w:cstheme="minorBidi"/>
          <w:kern w:val="2"/>
          <w:sz w:val="21"/>
          <w:szCs w:val="22"/>
          <w:lang w:val="en-US" w:eastAsia="zh-CN"/>
        </w:rPr>
      </w:pPr>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_Toc97192558 \h </w:instrText>
      </w:r>
      <w:r>
        <w:fldChar w:fldCharType="separate"/>
      </w:r>
      <w:r>
        <w:t>126</w:t>
      </w:r>
      <w:r>
        <w:fldChar w:fldCharType="end"/>
      </w:r>
    </w:p>
    <w:p w14:paraId="764C8603" w14:textId="70719F89" w:rsidR="00FB1D11" w:rsidRDefault="00FB1D11">
      <w:pPr>
        <w:pStyle w:val="TOC3"/>
        <w:rPr>
          <w:rFonts w:asciiTheme="minorHAnsi" w:eastAsiaTheme="minorEastAsia" w:hAnsiTheme="minorHAnsi" w:cstheme="minorBidi"/>
          <w:kern w:val="2"/>
          <w:sz w:val="21"/>
          <w:szCs w:val="22"/>
          <w:lang w:val="en-US" w:eastAsia="zh-CN"/>
        </w:rPr>
      </w:pPr>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_Toc97192559 \h </w:instrText>
      </w:r>
      <w:r>
        <w:fldChar w:fldCharType="separate"/>
      </w:r>
      <w:r>
        <w:t>127</w:t>
      </w:r>
      <w:r>
        <w:fldChar w:fldCharType="end"/>
      </w:r>
    </w:p>
    <w:p w14:paraId="70BE1CA5" w14:textId="014D0A65" w:rsidR="00FB1D11" w:rsidRDefault="00FB1D11">
      <w:pPr>
        <w:pStyle w:val="TOC3"/>
        <w:rPr>
          <w:rFonts w:asciiTheme="minorHAnsi" w:eastAsiaTheme="minorEastAsia" w:hAnsiTheme="minorHAnsi" w:cstheme="minorBidi"/>
          <w:kern w:val="2"/>
          <w:sz w:val="21"/>
          <w:szCs w:val="22"/>
          <w:lang w:val="en-US" w:eastAsia="zh-CN"/>
        </w:rPr>
      </w:pPr>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_Toc97192560 \h </w:instrText>
      </w:r>
      <w:r>
        <w:fldChar w:fldCharType="separate"/>
      </w:r>
      <w:r>
        <w:t>127</w:t>
      </w:r>
      <w:r>
        <w:fldChar w:fldCharType="end"/>
      </w:r>
    </w:p>
    <w:p w14:paraId="485DD403" w14:textId="6E678BE2" w:rsidR="00FB1D11" w:rsidRDefault="00FB1D11">
      <w:pPr>
        <w:pStyle w:val="TOC4"/>
        <w:rPr>
          <w:rFonts w:asciiTheme="minorHAnsi" w:eastAsiaTheme="minorEastAsia" w:hAnsiTheme="minorHAnsi" w:cstheme="minorBidi"/>
          <w:kern w:val="2"/>
          <w:sz w:val="21"/>
          <w:szCs w:val="22"/>
          <w:lang w:val="en-US" w:eastAsia="zh-CN"/>
        </w:rPr>
      </w:pPr>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_Toc97192561 \h </w:instrText>
      </w:r>
      <w:r>
        <w:fldChar w:fldCharType="separate"/>
      </w:r>
      <w:r>
        <w:t>127</w:t>
      </w:r>
      <w:r>
        <w:fldChar w:fldCharType="end"/>
      </w:r>
    </w:p>
    <w:p w14:paraId="529B4A7C" w14:textId="4441F149" w:rsidR="00FB1D11" w:rsidRDefault="00FB1D11">
      <w:pPr>
        <w:pStyle w:val="TOC4"/>
        <w:rPr>
          <w:rFonts w:asciiTheme="minorHAnsi" w:eastAsiaTheme="minorEastAsia" w:hAnsiTheme="minorHAnsi" w:cstheme="minorBidi"/>
          <w:kern w:val="2"/>
          <w:sz w:val="21"/>
          <w:szCs w:val="22"/>
          <w:lang w:val="en-US" w:eastAsia="zh-CN"/>
        </w:rPr>
      </w:pPr>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_Toc97192562 \h </w:instrText>
      </w:r>
      <w:r>
        <w:fldChar w:fldCharType="separate"/>
      </w:r>
      <w:r>
        <w:t>128</w:t>
      </w:r>
      <w:r>
        <w:fldChar w:fldCharType="end"/>
      </w:r>
    </w:p>
    <w:p w14:paraId="2A855742" w14:textId="1C13B0A6" w:rsidR="00FB1D11" w:rsidRDefault="00FB1D11">
      <w:pPr>
        <w:pStyle w:val="TOC3"/>
        <w:rPr>
          <w:rFonts w:asciiTheme="minorHAnsi" w:eastAsiaTheme="minorEastAsia" w:hAnsiTheme="minorHAnsi" w:cstheme="minorBidi"/>
          <w:kern w:val="2"/>
          <w:sz w:val="21"/>
          <w:szCs w:val="22"/>
          <w:lang w:val="en-US" w:eastAsia="zh-CN"/>
        </w:rPr>
      </w:pPr>
      <w:r>
        <w:t>7.2.10</w:t>
      </w:r>
      <w:r>
        <w:rPr>
          <w:rFonts w:asciiTheme="minorHAnsi" w:eastAsiaTheme="minorEastAsia" w:hAnsiTheme="minorHAnsi" w:cstheme="minorBidi"/>
          <w:kern w:val="2"/>
          <w:sz w:val="21"/>
          <w:szCs w:val="22"/>
          <w:lang w:val="en-US" w:eastAsia="zh-CN"/>
        </w:rPr>
        <w:tab/>
      </w:r>
      <w:r>
        <w:t>5G ProSe direct link security mode control procedure</w:t>
      </w:r>
      <w:r>
        <w:tab/>
      </w:r>
      <w:r>
        <w:fldChar w:fldCharType="begin"/>
      </w:r>
      <w:r>
        <w:instrText xml:space="preserve"> PAGEREF _Toc97192563 \h </w:instrText>
      </w:r>
      <w:r>
        <w:fldChar w:fldCharType="separate"/>
      </w:r>
      <w:r>
        <w:t>128</w:t>
      </w:r>
      <w:r>
        <w:fldChar w:fldCharType="end"/>
      </w:r>
    </w:p>
    <w:p w14:paraId="58713B25" w14:textId="1BE0EA87" w:rsidR="00FB1D11" w:rsidRDefault="00FB1D11">
      <w:pPr>
        <w:pStyle w:val="TOC4"/>
        <w:rPr>
          <w:rFonts w:asciiTheme="minorHAnsi" w:eastAsiaTheme="minorEastAsia" w:hAnsiTheme="minorHAnsi" w:cstheme="minorBidi"/>
          <w:kern w:val="2"/>
          <w:sz w:val="21"/>
          <w:szCs w:val="22"/>
          <w:lang w:val="en-US" w:eastAsia="zh-CN"/>
        </w:rPr>
      </w:pPr>
      <w:r>
        <w:t>7.2.10.1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_Toc97192564 \h </w:instrText>
      </w:r>
      <w:r>
        <w:fldChar w:fldCharType="separate"/>
      </w:r>
      <w:r>
        <w:t>128</w:t>
      </w:r>
      <w:r>
        <w:fldChar w:fldCharType="end"/>
      </w:r>
    </w:p>
    <w:p w14:paraId="0AF6CED0" w14:textId="0F9D1D4D" w:rsidR="00FB1D11" w:rsidRDefault="00FB1D11">
      <w:pPr>
        <w:pStyle w:val="TOC4"/>
        <w:rPr>
          <w:rFonts w:asciiTheme="minorHAnsi" w:eastAsiaTheme="minorEastAsia" w:hAnsiTheme="minorHAnsi" w:cstheme="minorBidi"/>
          <w:kern w:val="2"/>
          <w:sz w:val="21"/>
          <w:szCs w:val="22"/>
          <w:lang w:val="en-US" w:eastAsia="zh-CN"/>
        </w:rPr>
      </w:pPr>
      <w:r>
        <w:t>7.2.10.2</w:t>
      </w:r>
      <w:r>
        <w:rPr>
          <w:rFonts w:asciiTheme="minorHAnsi" w:eastAsiaTheme="minorEastAsia" w:hAnsiTheme="minorHAnsi" w:cstheme="minorBidi"/>
          <w:kern w:val="2"/>
          <w:sz w:val="21"/>
          <w:szCs w:val="22"/>
          <w:lang w:val="en-US" w:eastAsia="zh-CN"/>
        </w:rPr>
        <w:tab/>
      </w:r>
      <w:r>
        <w:t>5G ProSe direct link security mode control procedure initiation by the initiating UE</w:t>
      </w:r>
      <w:r>
        <w:tab/>
      </w:r>
      <w:r>
        <w:fldChar w:fldCharType="begin"/>
      </w:r>
      <w:r>
        <w:instrText xml:space="preserve"> PAGEREF _Toc97192565 \h </w:instrText>
      </w:r>
      <w:r>
        <w:fldChar w:fldCharType="separate"/>
      </w:r>
      <w:r>
        <w:t>128</w:t>
      </w:r>
      <w:r>
        <w:fldChar w:fldCharType="end"/>
      </w:r>
    </w:p>
    <w:p w14:paraId="3968C945" w14:textId="7CEE921E" w:rsidR="00FB1D11" w:rsidRDefault="00FB1D11">
      <w:pPr>
        <w:pStyle w:val="TOC4"/>
        <w:rPr>
          <w:rFonts w:asciiTheme="minorHAnsi" w:eastAsiaTheme="minorEastAsia" w:hAnsiTheme="minorHAnsi" w:cstheme="minorBidi"/>
          <w:kern w:val="2"/>
          <w:sz w:val="21"/>
          <w:szCs w:val="22"/>
          <w:lang w:val="en-US" w:eastAsia="zh-CN"/>
        </w:rPr>
      </w:pPr>
      <w:r>
        <w:t>7.2.10.3</w:t>
      </w:r>
      <w:r>
        <w:rPr>
          <w:rFonts w:asciiTheme="minorHAnsi" w:eastAsiaTheme="minorEastAsia" w:hAnsiTheme="minorHAnsi" w:cstheme="minorBidi"/>
          <w:kern w:val="2"/>
          <w:sz w:val="21"/>
          <w:szCs w:val="22"/>
          <w:lang w:val="en-US" w:eastAsia="zh-CN"/>
        </w:rPr>
        <w:tab/>
      </w:r>
      <w:r>
        <w:t>5G ProSe direct link security mode control procedure accepted by the target UE</w:t>
      </w:r>
      <w:r>
        <w:tab/>
      </w:r>
      <w:r>
        <w:fldChar w:fldCharType="begin"/>
      </w:r>
      <w:r>
        <w:instrText xml:space="preserve"> PAGEREF _Toc97192566 \h </w:instrText>
      </w:r>
      <w:r>
        <w:fldChar w:fldCharType="separate"/>
      </w:r>
      <w:r>
        <w:t>130</w:t>
      </w:r>
      <w:r>
        <w:fldChar w:fldCharType="end"/>
      </w:r>
    </w:p>
    <w:p w14:paraId="03FE2F64" w14:textId="495680A9" w:rsidR="00FB1D11" w:rsidRDefault="00FB1D11">
      <w:pPr>
        <w:pStyle w:val="TOC4"/>
        <w:rPr>
          <w:rFonts w:asciiTheme="minorHAnsi" w:eastAsiaTheme="minorEastAsia" w:hAnsiTheme="minorHAnsi" w:cstheme="minorBidi"/>
          <w:kern w:val="2"/>
          <w:sz w:val="21"/>
          <w:szCs w:val="22"/>
          <w:lang w:val="en-US" w:eastAsia="zh-CN"/>
        </w:rPr>
      </w:pPr>
      <w:r>
        <w:t>7.2.10.4</w:t>
      </w:r>
      <w:r>
        <w:rPr>
          <w:rFonts w:asciiTheme="minorHAnsi" w:eastAsiaTheme="minorEastAsia" w:hAnsiTheme="minorHAnsi" w:cstheme="minorBidi"/>
          <w:kern w:val="2"/>
          <w:sz w:val="21"/>
          <w:szCs w:val="22"/>
          <w:lang w:val="en-US" w:eastAsia="zh-CN"/>
        </w:rPr>
        <w:tab/>
      </w:r>
      <w:r>
        <w:t>5G ProSe direct link security mode control procedure completion by the initiating UE</w:t>
      </w:r>
      <w:r>
        <w:tab/>
      </w:r>
      <w:r>
        <w:fldChar w:fldCharType="begin"/>
      </w:r>
      <w:r>
        <w:instrText xml:space="preserve"> PAGEREF _Toc97192567 \h </w:instrText>
      </w:r>
      <w:r>
        <w:fldChar w:fldCharType="separate"/>
      </w:r>
      <w:r>
        <w:t>132</w:t>
      </w:r>
      <w:r>
        <w:fldChar w:fldCharType="end"/>
      </w:r>
    </w:p>
    <w:p w14:paraId="496CC234" w14:textId="3AE72E73" w:rsidR="00FB1D11" w:rsidRDefault="00FB1D11">
      <w:pPr>
        <w:pStyle w:val="TOC4"/>
        <w:rPr>
          <w:rFonts w:asciiTheme="minorHAnsi" w:eastAsiaTheme="minorEastAsia" w:hAnsiTheme="minorHAnsi" w:cstheme="minorBidi"/>
          <w:kern w:val="2"/>
          <w:sz w:val="21"/>
          <w:szCs w:val="22"/>
          <w:lang w:val="en-US" w:eastAsia="zh-CN"/>
        </w:rPr>
      </w:pPr>
      <w:r>
        <w:t>7.2.10.5</w:t>
      </w:r>
      <w:r>
        <w:rPr>
          <w:rFonts w:asciiTheme="minorHAnsi" w:eastAsiaTheme="minorEastAsia" w:hAnsiTheme="minorHAnsi" w:cstheme="minorBidi"/>
          <w:kern w:val="2"/>
          <w:sz w:val="21"/>
          <w:szCs w:val="22"/>
          <w:lang w:val="en-US" w:eastAsia="zh-CN"/>
        </w:rPr>
        <w:tab/>
      </w:r>
      <w:r>
        <w:t>5G ProSe direct link security mode control procedure not accepted by the target UE</w:t>
      </w:r>
      <w:r>
        <w:tab/>
      </w:r>
      <w:r>
        <w:fldChar w:fldCharType="begin"/>
      </w:r>
      <w:r>
        <w:instrText xml:space="preserve"> PAGEREF _Toc97192568 \h </w:instrText>
      </w:r>
      <w:r>
        <w:fldChar w:fldCharType="separate"/>
      </w:r>
      <w:r>
        <w:t>132</w:t>
      </w:r>
      <w:r>
        <w:fldChar w:fldCharType="end"/>
      </w:r>
    </w:p>
    <w:p w14:paraId="6C632B8A" w14:textId="512D543B" w:rsidR="00FB1D11" w:rsidRDefault="00FB1D11">
      <w:pPr>
        <w:pStyle w:val="TOC4"/>
        <w:rPr>
          <w:rFonts w:asciiTheme="minorHAnsi" w:eastAsiaTheme="minorEastAsia" w:hAnsiTheme="minorHAnsi" w:cstheme="minorBidi"/>
          <w:kern w:val="2"/>
          <w:sz w:val="21"/>
          <w:szCs w:val="22"/>
          <w:lang w:val="en-US" w:eastAsia="zh-CN"/>
        </w:rPr>
      </w:pPr>
      <w:r>
        <w:t>7.2.10.6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_Toc97192569 \h </w:instrText>
      </w:r>
      <w:r>
        <w:fldChar w:fldCharType="separate"/>
      </w:r>
      <w:r>
        <w:t>133</w:t>
      </w:r>
      <w:r>
        <w:fldChar w:fldCharType="end"/>
      </w:r>
    </w:p>
    <w:p w14:paraId="338A477E" w14:textId="1E2B7545" w:rsidR="00FB1D11" w:rsidRDefault="00FB1D11">
      <w:pPr>
        <w:pStyle w:val="TOC5"/>
        <w:rPr>
          <w:rFonts w:asciiTheme="minorHAnsi" w:eastAsiaTheme="minorEastAsia" w:hAnsiTheme="minorHAnsi" w:cstheme="minorBidi"/>
          <w:kern w:val="2"/>
          <w:sz w:val="21"/>
          <w:szCs w:val="22"/>
          <w:lang w:val="en-US" w:eastAsia="zh-CN"/>
        </w:rPr>
      </w:pPr>
      <w:r>
        <w:rPr>
          <w:lang w:eastAsia="zh-CN"/>
        </w:rPr>
        <w:lastRenderedPageBreak/>
        <w:t>7.2.10.6.1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_Toc97192570 \h </w:instrText>
      </w:r>
      <w:r>
        <w:fldChar w:fldCharType="separate"/>
      </w:r>
      <w:r>
        <w:t>133</w:t>
      </w:r>
      <w:r>
        <w:fldChar w:fldCharType="end"/>
      </w:r>
    </w:p>
    <w:p w14:paraId="5AE57813" w14:textId="33272F29" w:rsidR="00FB1D11" w:rsidRDefault="00FB1D11">
      <w:pPr>
        <w:pStyle w:val="TOC3"/>
        <w:rPr>
          <w:rFonts w:asciiTheme="minorHAnsi" w:eastAsiaTheme="minorEastAsia" w:hAnsiTheme="minorHAnsi" w:cstheme="minorBidi"/>
          <w:kern w:val="2"/>
          <w:sz w:val="21"/>
          <w:szCs w:val="22"/>
          <w:lang w:val="en-US" w:eastAsia="zh-CN"/>
        </w:rPr>
      </w:pPr>
      <w:r>
        <w:t>7.2.11</w:t>
      </w:r>
      <w:r>
        <w:rPr>
          <w:rFonts w:asciiTheme="minorHAnsi" w:eastAsiaTheme="minorEastAsia" w:hAnsiTheme="minorHAnsi" w:cstheme="minorBidi"/>
          <w:kern w:val="2"/>
          <w:sz w:val="21"/>
          <w:szCs w:val="22"/>
          <w:lang w:val="en-US" w:eastAsia="zh-CN"/>
        </w:rPr>
        <w:tab/>
      </w:r>
      <w:r>
        <w:t>5G ProSe direct link re-keying procedure</w:t>
      </w:r>
      <w:r>
        <w:tab/>
      </w:r>
      <w:r>
        <w:fldChar w:fldCharType="begin"/>
      </w:r>
      <w:r>
        <w:instrText xml:space="preserve"> PAGEREF _Toc97192571 \h </w:instrText>
      </w:r>
      <w:r>
        <w:fldChar w:fldCharType="separate"/>
      </w:r>
      <w:r>
        <w:t>134</w:t>
      </w:r>
      <w:r>
        <w:fldChar w:fldCharType="end"/>
      </w:r>
    </w:p>
    <w:p w14:paraId="303C5FCC" w14:textId="5540ABEA" w:rsidR="00FB1D11" w:rsidRDefault="00FB1D11">
      <w:pPr>
        <w:pStyle w:val="TOC4"/>
        <w:rPr>
          <w:rFonts w:asciiTheme="minorHAnsi" w:eastAsiaTheme="minorEastAsia" w:hAnsiTheme="minorHAnsi" w:cstheme="minorBidi"/>
          <w:kern w:val="2"/>
          <w:sz w:val="21"/>
          <w:szCs w:val="22"/>
          <w:lang w:val="en-US" w:eastAsia="zh-CN"/>
        </w:rPr>
      </w:pPr>
      <w:r>
        <w:t>7.2.11.1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_Toc97192572 \h </w:instrText>
      </w:r>
      <w:r>
        <w:fldChar w:fldCharType="separate"/>
      </w:r>
      <w:r>
        <w:t>134</w:t>
      </w:r>
      <w:r>
        <w:fldChar w:fldCharType="end"/>
      </w:r>
    </w:p>
    <w:p w14:paraId="1733E85C" w14:textId="142A39AD" w:rsidR="00FB1D11" w:rsidRDefault="00FB1D11">
      <w:pPr>
        <w:pStyle w:val="TOC4"/>
        <w:rPr>
          <w:rFonts w:asciiTheme="minorHAnsi" w:eastAsiaTheme="minorEastAsia" w:hAnsiTheme="minorHAnsi" w:cstheme="minorBidi"/>
          <w:kern w:val="2"/>
          <w:sz w:val="21"/>
          <w:szCs w:val="22"/>
          <w:lang w:val="en-US" w:eastAsia="zh-CN"/>
        </w:rPr>
      </w:pPr>
      <w:r>
        <w:t>7.2.11.2</w:t>
      </w:r>
      <w:r>
        <w:rPr>
          <w:rFonts w:asciiTheme="minorHAnsi" w:eastAsiaTheme="minorEastAsia" w:hAnsiTheme="minorHAnsi" w:cstheme="minorBidi"/>
          <w:kern w:val="2"/>
          <w:sz w:val="21"/>
          <w:szCs w:val="22"/>
          <w:lang w:val="en-US" w:eastAsia="zh-CN"/>
        </w:rPr>
        <w:tab/>
      </w:r>
      <w:r>
        <w:t>5G ProSe direct link re-keying procedure initiation by the initiating UE</w:t>
      </w:r>
      <w:r>
        <w:tab/>
      </w:r>
      <w:r>
        <w:fldChar w:fldCharType="begin"/>
      </w:r>
      <w:r>
        <w:instrText xml:space="preserve"> PAGEREF _Toc97192573 \h </w:instrText>
      </w:r>
      <w:r>
        <w:fldChar w:fldCharType="separate"/>
      </w:r>
      <w:r>
        <w:t>134</w:t>
      </w:r>
      <w:r>
        <w:fldChar w:fldCharType="end"/>
      </w:r>
    </w:p>
    <w:p w14:paraId="3D65BD55" w14:textId="07890B09" w:rsidR="00FB1D11" w:rsidRDefault="00FB1D11">
      <w:pPr>
        <w:pStyle w:val="TOC4"/>
        <w:rPr>
          <w:rFonts w:asciiTheme="minorHAnsi" w:eastAsiaTheme="minorEastAsia" w:hAnsiTheme="minorHAnsi" w:cstheme="minorBidi"/>
          <w:kern w:val="2"/>
          <w:sz w:val="21"/>
          <w:szCs w:val="22"/>
          <w:lang w:val="en-US" w:eastAsia="zh-CN"/>
        </w:rPr>
      </w:pPr>
      <w:r>
        <w:t>7.2.11.3</w:t>
      </w:r>
      <w:r>
        <w:rPr>
          <w:rFonts w:asciiTheme="minorHAnsi" w:eastAsiaTheme="minorEastAsia" w:hAnsiTheme="minorHAnsi" w:cstheme="minorBidi"/>
          <w:kern w:val="2"/>
          <w:sz w:val="21"/>
          <w:szCs w:val="22"/>
          <w:lang w:val="en-US" w:eastAsia="zh-CN"/>
        </w:rPr>
        <w:tab/>
      </w:r>
      <w:r>
        <w:t xml:space="preserve">5G ProSe direct link re-keying procedure accepted by the </w:t>
      </w:r>
      <w:r>
        <w:rPr>
          <w:lang w:eastAsia="zh-CN"/>
        </w:rPr>
        <w:t>target</w:t>
      </w:r>
      <w:r>
        <w:t xml:space="preserve"> UE</w:t>
      </w:r>
      <w:r>
        <w:tab/>
      </w:r>
      <w:r>
        <w:fldChar w:fldCharType="begin"/>
      </w:r>
      <w:r>
        <w:instrText xml:space="preserve"> PAGEREF _Toc97192574 \h </w:instrText>
      </w:r>
      <w:r>
        <w:fldChar w:fldCharType="separate"/>
      </w:r>
      <w:r>
        <w:t>135</w:t>
      </w:r>
      <w:r>
        <w:fldChar w:fldCharType="end"/>
      </w:r>
    </w:p>
    <w:p w14:paraId="031D2A4B" w14:textId="743E00B5" w:rsidR="00FB1D11" w:rsidRDefault="00FB1D11">
      <w:pPr>
        <w:pStyle w:val="TOC4"/>
        <w:rPr>
          <w:rFonts w:asciiTheme="minorHAnsi" w:eastAsiaTheme="minorEastAsia" w:hAnsiTheme="minorHAnsi" w:cstheme="minorBidi"/>
          <w:kern w:val="2"/>
          <w:sz w:val="21"/>
          <w:szCs w:val="22"/>
          <w:lang w:val="en-US" w:eastAsia="zh-CN"/>
        </w:rPr>
      </w:pPr>
      <w:r>
        <w:t>7.2.11.4</w:t>
      </w:r>
      <w:r>
        <w:rPr>
          <w:rFonts w:asciiTheme="minorHAnsi" w:eastAsiaTheme="minorEastAsia" w:hAnsiTheme="minorHAnsi" w:cstheme="minorBidi"/>
          <w:kern w:val="2"/>
          <w:sz w:val="21"/>
          <w:szCs w:val="22"/>
          <w:lang w:val="en-US" w:eastAsia="zh-CN"/>
        </w:rPr>
        <w:tab/>
      </w:r>
      <w:r>
        <w:t>5G ProSe direct link re-keying procedure completion by the initiating UE</w:t>
      </w:r>
      <w:r>
        <w:tab/>
      </w:r>
      <w:r>
        <w:fldChar w:fldCharType="begin"/>
      </w:r>
      <w:r>
        <w:instrText xml:space="preserve"> PAGEREF _Toc97192575 \h </w:instrText>
      </w:r>
      <w:r>
        <w:fldChar w:fldCharType="separate"/>
      </w:r>
      <w:r>
        <w:t>135</w:t>
      </w:r>
      <w:r>
        <w:fldChar w:fldCharType="end"/>
      </w:r>
    </w:p>
    <w:p w14:paraId="10EC2C82" w14:textId="531B4790" w:rsidR="00FB1D11" w:rsidRDefault="00FB1D11">
      <w:pPr>
        <w:pStyle w:val="TOC4"/>
        <w:rPr>
          <w:rFonts w:asciiTheme="minorHAnsi" w:eastAsiaTheme="minorEastAsia" w:hAnsiTheme="minorHAnsi" w:cstheme="minorBidi"/>
          <w:kern w:val="2"/>
          <w:sz w:val="21"/>
          <w:szCs w:val="22"/>
          <w:lang w:val="en-US" w:eastAsia="zh-CN"/>
        </w:rPr>
      </w:pPr>
      <w:r>
        <w:t>7.2.11.5</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_Toc97192576 \h </w:instrText>
      </w:r>
      <w:r>
        <w:fldChar w:fldCharType="separate"/>
      </w:r>
      <w:r>
        <w:t>135</w:t>
      </w:r>
      <w:r>
        <w:fldChar w:fldCharType="end"/>
      </w:r>
    </w:p>
    <w:p w14:paraId="4F741F9D" w14:textId="23E781E3" w:rsidR="00FB1D11" w:rsidRDefault="00FB1D11">
      <w:pPr>
        <w:pStyle w:val="TOC3"/>
        <w:rPr>
          <w:rFonts w:asciiTheme="minorHAnsi" w:eastAsiaTheme="minorEastAsia" w:hAnsiTheme="minorHAnsi" w:cstheme="minorBidi"/>
          <w:kern w:val="2"/>
          <w:sz w:val="21"/>
          <w:szCs w:val="22"/>
          <w:lang w:val="en-US" w:eastAsia="zh-CN"/>
        </w:rPr>
      </w:pPr>
      <w:r>
        <w:t>7.2.12</w:t>
      </w:r>
      <w:r>
        <w:rPr>
          <w:rFonts w:asciiTheme="minorHAnsi" w:eastAsiaTheme="minorEastAsia" w:hAnsiTheme="minorHAnsi" w:cstheme="minorBidi"/>
          <w:kern w:val="2"/>
          <w:sz w:val="21"/>
          <w:szCs w:val="22"/>
          <w:lang w:val="en-US" w:eastAsia="zh-CN"/>
        </w:rPr>
        <w:tab/>
      </w:r>
      <w:r>
        <w:t>5G ProSe direct link authentication procedure</w:t>
      </w:r>
      <w:r>
        <w:tab/>
      </w:r>
      <w:r>
        <w:fldChar w:fldCharType="begin"/>
      </w:r>
      <w:r>
        <w:instrText xml:space="preserve"> PAGEREF _Toc97192577 \h </w:instrText>
      </w:r>
      <w:r>
        <w:fldChar w:fldCharType="separate"/>
      </w:r>
      <w:r>
        <w:t>136</w:t>
      </w:r>
      <w:r>
        <w:fldChar w:fldCharType="end"/>
      </w:r>
    </w:p>
    <w:p w14:paraId="34EDB735" w14:textId="6CACD3D0" w:rsidR="00FB1D11" w:rsidRDefault="00FB1D11">
      <w:pPr>
        <w:pStyle w:val="TOC4"/>
        <w:rPr>
          <w:rFonts w:asciiTheme="minorHAnsi" w:eastAsiaTheme="minorEastAsia" w:hAnsiTheme="minorHAnsi" w:cstheme="minorBidi"/>
          <w:kern w:val="2"/>
          <w:sz w:val="21"/>
          <w:szCs w:val="22"/>
          <w:lang w:val="en-US" w:eastAsia="zh-CN"/>
        </w:rPr>
      </w:pPr>
      <w:r>
        <w:t>7.2.12.1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_Toc97192578 \h </w:instrText>
      </w:r>
      <w:r>
        <w:fldChar w:fldCharType="separate"/>
      </w:r>
      <w:r>
        <w:t>136</w:t>
      </w:r>
      <w:r>
        <w:fldChar w:fldCharType="end"/>
      </w:r>
    </w:p>
    <w:p w14:paraId="1E9A38AF" w14:textId="28EC6B0E" w:rsidR="00FB1D11" w:rsidRDefault="00FB1D11">
      <w:pPr>
        <w:pStyle w:val="TOC4"/>
        <w:rPr>
          <w:rFonts w:asciiTheme="minorHAnsi" w:eastAsiaTheme="minorEastAsia" w:hAnsiTheme="minorHAnsi" w:cstheme="minorBidi"/>
          <w:kern w:val="2"/>
          <w:sz w:val="21"/>
          <w:szCs w:val="22"/>
          <w:lang w:val="en-US" w:eastAsia="zh-CN"/>
        </w:rPr>
      </w:pPr>
      <w:r>
        <w:t>7.2.12.2</w:t>
      </w:r>
      <w:r>
        <w:rPr>
          <w:rFonts w:asciiTheme="minorHAnsi" w:eastAsiaTheme="minorEastAsia" w:hAnsiTheme="minorHAnsi" w:cstheme="minorBidi"/>
          <w:kern w:val="2"/>
          <w:sz w:val="21"/>
          <w:szCs w:val="22"/>
          <w:lang w:val="en-US" w:eastAsia="zh-CN"/>
        </w:rPr>
        <w:tab/>
      </w:r>
      <w:r>
        <w:t>5G ProSe direct link authentication procedure initiation by the initiating UE</w:t>
      </w:r>
      <w:r>
        <w:tab/>
      </w:r>
      <w:r>
        <w:fldChar w:fldCharType="begin"/>
      </w:r>
      <w:r>
        <w:instrText xml:space="preserve"> PAGEREF _Toc97192579 \h </w:instrText>
      </w:r>
      <w:r>
        <w:fldChar w:fldCharType="separate"/>
      </w:r>
      <w:r>
        <w:t>136</w:t>
      </w:r>
      <w:r>
        <w:fldChar w:fldCharType="end"/>
      </w:r>
    </w:p>
    <w:p w14:paraId="1D7D4F8B" w14:textId="432F64AA" w:rsidR="00FB1D11" w:rsidRDefault="00FB1D11">
      <w:pPr>
        <w:pStyle w:val="TOC4"/>
        <w:rPr>
          <w:rFonts w:asciiTheme="minorHAnsi" w:eastAsiaTheme="minorEastAsia" w:hAnsiTheme="minorHAnsi" w:cstheme="minorBidi"/>
          <w:kern w:val="2"/>
          <w:sz w:val="21"/>
          <w:szCs w:val="22"/>
          <w:lang w:val="en-US" w:eastAsia="zh-CN"/>
        </w:rPr>
      </w:pPr>
      <w:r>
        <w:t>7.2.12.3</w:t>
      </w:r>
      <w:r>
        <w:rPr>
          <w:rFonts w:asciiTheme="minorHAnsi" w:eastAsiaTheme="minorEastAsia" w:hAnsiTheme="minorHAnsi" w:cstheme="minorBidi"/>
          <w:kern w:val="2"/>
          <w:sz w:val="21"/>
          <w:szCs w:val="22"/>
          <w:lang w:val="en-US" w:eastAsia="zh-CN"/>
        </w:rPr>
        <w:tab/>
      </w:r>
      <w:r>
        <w:t>5G ProSe direct link authentication procedure accepted by the target UE</w:t>
      </w:r>
      <w:r>
        <w:tab/>
      </w:r>
      <w:r>
        <w:fldChar w:fldCharType="begin"/>
      </w:r>
      <w:r>
        <w:instrText xml:space="preserve"> PAGEREF _Toc97192580 \h </w:instrText>
      </w:r>
      <w:r>
        <w:fldChar w:fldCharType="separate"/>
      </w:r>
      <w:r>
        <w:t>137</w:t>
      </w:r>
      <w:r>
        <w:fldChar w:fldCharType="end"/>
      </w:r>
    </w:p>
    <w:p w14:paraId="6B614349" w14:textId="57DD8E8C" w:rsidR="00FB1D11" w:rsidRDefault="00FB1D11">
      <w:pPr>
        <w:pStyle w:val="TOC4"/>
        <w:rPr>
          <w:rFonts w:asciiTheme="minorHAnsi" w:eastAsiaTheme="minorEastAsia" w:hAnsiTheme="minorHAnsi" w:cstheme="minorBidi"/>
          <w:kern w:val="2"/>
          <w:sz w:val="21"/>
          <w:szCs w:val="22"/>
          <w:lang w:val="en-US" w:eastAsia="zh-CN"/>
        </w:rPr>
      </w:pPr>
      <w:r>
        <w:t>7.2.12.4</w:t>
      </w:r>
      <w:r>
        <w:rPr>
          <w:rFonts w:asciiTheme="minorHAnsi" w:eastAsiaTheme="minorEastAsia" w:hAnsiTheme="minorHAnsi" w:cstheme="minorBidi"/>
          <w:kern w:val="2"/>
          <w:sz w:val="21"/>
          <w:szCs w:val="22"/>
          <w:lang w:val="en-US" w:eastAsia="zh-CN"/>
        </w:rPr>
        <w:tab/>
      </w:r>
      <w:r>
        <w:t>5G ProSe direct link authentication procedure completion by the initiating UE</w:t>
      </w:r>
      <w:r>
        <w:tab/>
      </w:r>
      <w:r>
        <w:fldChar w:fldCharType="begin"/>
      </w:r>
      <w:r>
        <w:instrText xml:space="preserve"> PAGEREF _Toc97192581 \h </w:instrText>
      </w:r>
      <w:r>
        <w:fldChar w:fldCharType="separate"/>
      </w:r>
      <w:r>
        <w:t>137</w:t>
      </w:r>
      <w:r>
        <w:fldChar w:fldCharType="end"/>
      </w:r>
    </w:p>
    <w:p w14:paraId="0D5F45C7" w14:textId="53423D51" w:rsidR="00FB1D11" w:rsidRDefault="00FB1D11">
      <w:pPr>
        <w:pStyle w:val="TOC4"/>
        <w:rPr>
          <w:rFonts w:asciiTheme="minorHAnsi" w:eastAsiaTheme="minorEastAsia" w:hAnsiTheme="minorHAnsi" w:cstheme="minorBidi"/>
          <w:kern w:val="2"/>
          <w:sz w:val="21"/>
          <w:szCs w:val="22"/>
          <w:lang w:val="en-US" w:eastAsia="zh-CN"/>
        </w:rPr>
      </w:pPr>
      <w:r>
        <w:t>7.2.12.5</w:t>
      </w:r>
      <w:r>
        <w:rPr>
          <w:rFonts w:asciiTheme="minorHAnsi" w:eastAsiaTheme="minorEastAsia" w:hAnsiTheme="minorHAnsi" w:cstheme="minorBidi"/>
          <w:kern w:val="2"/>
          <w:sz w:val="21"/>
          <w:szCs w:val="22"/>
          <w:lang w:val="en-US" w:eastAsia="zh-CN"/>
        </w:rPr>
        <w:tab/>
      </w:r>
      <w:r>
        <w:t>5G ProSe direct link authentication procedure not accepted by the target UE</w:t>
      </w:r>
      <w:r>
        <w:tab/>
      </w:r>
      <w:r>
        <w:fldChar w:fldCharType="begin"/>
      </w:r>
      <w:r>
        <w:instrText xml:space="preserve"> PAGEREF _Toc97192582 \h </w:instrText>
      </w:r>
      <w:r>
        <w:fldChar w:fldCharType="separate"/>
      </w:r>
      <w:r>
        <w:t>138</w:t>
      </w:r>
      <w:r>
        <w:fldChar w:fldCharType="end"/>
      </w:r>
    </w:p>
    <w:p w14:paraId="1B049952" w14:textId="6E06DED5" w:rsidR="00FB1D11" w:rsidRDefault="00FB1D11">
      <w:pPr>
        <w:pStyle w:val="TOC4"/>
        <w:rPr>
          <w:rFonts w:asciiTheme="minorHAnsi" w:eastAsiaTheme="minorEastAsia" w:hAnsiTheme="minorHAnsi" w:cstheme="minorBidi"/>
          <w:kern w:val="2"/>
          <w:sz w:val="21"/>
          <w:szCs w:val="22"/>
          <w:lang w:val="en-US" w:eastAsia="zh-CN"/>
        </w:rPr>
      </w:pPr>
      <w:r>
        <w:t>7.2.12.6</w:t>
      </w:r>
      <w:r>
        <w:rPr>
          <w:rFonts w:asciiTheme="minorHAnsi" w:eastAsiaTheme="minorEastAsia" w:hAnsiTheme="minorHAnsi" w:cstheme="minorBidi"/>
          <w:kern w:val="2"/>
          <w:sz w:val="21"/>
          <w:szCs w:val="22"/>
          <w:lang w:val="en-US" w:eastAsia="zh-CN"/>
        </w:rPr>
        <w:tab/>
      </w:r>
      <w:r>
        <w:t>5G ProSe direct link authentication procedure not accepted by the initiating UE</w:t>
      </w:r>
      <w:r>
        <w:tab/>
      </w:r>
      <w:r>
        <w:fldChar w:fldCharType="begin"/>
      </w:r>
      <w:r>
        <w:instrText xml:space="preserve"> PAGEREF _Toc97192583 \h </w:instrText>
      </w:r>
      <w:r>
        <w:fldChar w:fldCharType="separate"/>
      </w:r>
      <w:r>
        <w:t>138</w:t>
      </w:r>
      <w:r>
        <w:fldChar w:fldCharType="end"/>
      </w:r>
    </w:p>
    <w:p w14:paraId="1A7A90D8" w14:textId="3650D562" w:rsidR="00FB1D11" w:rsidRDefault="00FB1D11">
      <w:pPr>
        <w:pStyle w:val="TOC4"/>
        <w:rPr>
          <w:rFonts w:asciiTheme="minorHAnsi" w:eastAsiaTheme="minorEastAsia" w:hAnsiTheme="minorHAnsi" w:cstheme="minorBidi"/>
          <w:kern w:val="2"/>
          <w:sz w:val="21"/>
          <w:szCs w:val="22"/>
          <w:lang w:val="en-US" w:eastAsia="zh-CN"/>
        </w:rPr>
      </w:pPr>
      <w:r>
        <w:t>7.2.12.7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_Toc97192584 \h </w:instrText>
      </w:r>
      <w:r>
        <w:fldChar w:fldCharType="separate"/>
      </w:r>
      <w:r>
        <w:t>138</w:t>
      </w:r>
      <w:r>
        <w:fldChar w:fldCharType="end"/>
      </w:r>
    </w:p>
    <w:p w14:paraId="6B136ED4" w14:textId="27CE3FD7" w:rsidR="00FB1D11" w:rsidRDefault="00FB1D11">
      <w:pPr>
        <w:pStyle w:val="TOC5"/>
        <w:rPr>
          <w:rFonts w:asciiTheme="minorHAnsi" w:eastAsiaTheme="minorEastAsia" w:hAnsiTheme="minorHAnsi" w:cstheme="minorBidi"/>
          <w:kern w:val="2"/>
          <w:sz w:val="21"/>
          <w:szCs w:val="22"/>
          <w:lang w:val="en-US" w:eastAsia="zh-CN"/>
        </w:rPr>
      </w:pPr>
      <w:r>
        <w:rPr>
          <w:lang w:eastAsia="zh-CN"/>
        </w:rPr>
        <w:t>7.2.12.7.1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_Toc97192585 \h </w:instrText>
      </w:r>
      <w:r>
        <w:fldChar w:fldCharType="separate"/>
      </w:r>
      <w:r>
        <w:t>138</w:t>
      </w:r>
      <w:r>
        <w:fldChar w:fldCharType="end"/>
      </w:r>
    </w:p>
    <w:p w14:paraId="638FBC57" w14:textId="283DFC16" w:rsidR="00FB1D11" w:rsidRDefault="00FB1D11">
      <w:pPr>
        <w:pStyle w:val="TOC2"/>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_Toc97192586 \h </w:instrText>
      </w:r>
      <w:r>
        <w:fldChar w:fldCharType="separate"/>
      </w:r>
      <w:r>
        <w:t>139</w:t>
      </w:r>
      <w:r>
        <w:fldChar w:fldCharType="end"/>
      </w:r>
    </w:p>
    <w:p w14:paraId="1C39433A" w14:textId="58AE9112"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7.3.1</w:t>
      </w:r>
      <w:r>
        <w:rPr>
          <w:rFonts w:asciiTheme="minorHAnsi" w:eastAsiaTheme="minorEastAsia" w:hAnsiTheme="minorHAnsi" w:cstheme="minorBidi"/>
          <w:kern w:val="2"/>
          <w:sz w:val="21"/>
          <w:szCs w:val="22"/>
          <w:lang w:val="en-US" w:eastAsia="zh-CN"/>
        </w:rPr>
        <w:tab/>
      </w:r>
      <w:r w:rsidRPr="00B768DD">
        <w:rPr>
          <w:lang w:val="en-US"/>
        </w:rPr>
        <w:t>Overview</w:t>
      </w:r>
      <w:r>
        <w:tab/>
      </w:r>
      <w:r>
        <w:fldChar w:fldCharType="begin"/>
      </w:r>
      <w:r>
        <w:instrText xml:space="preserve"> PAGEREF _Toc97192587 \h </w:instrText>
      </w:r>
      <w:r>
        <w:fldChar w:fldCharType="separate"/>
      </w:r>
      <w:r>
        <w:t>139</w:t>
      </w:r>
      <w:r>
        <w:fldChar w:fldCharType="end"/>
      </w:r>
    </w:p>
    <w:p w14:paraId="5BD4D7F1" w14:textId="65C820D7" w:rsidR="00FB1D11" w:rsidRDefault="00FB1D11">
      <w:pPr>
        <w:pStyle w:val="TOC3"/>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_Toc97192588 \h </w:instrText>
      </w:r>
      <w:r>
        <w:fldChar w:fldCharType="separate"/>
      </w:r>
      <w:r>
        <w:t>139</w:t>
      </w:r>
      <w:r>
        <w:fldChar w:fldCharType="end"/>
      </w:r>
    </w:p>
    <w:p w14:paraId="0F6D2A85" w14:textId="50DAD1D6" w:rsidR="00FB1D11" w:rsidRDefault="00FB1D11">
      <w:pPr>
        <w:pStyle w:val="TOC4"/>
        <w:rPr>
          <w:rFonts w:asciiTheme="minorHAnsi" w:eastAsiaTheme="minorEastAsia" w:hAnsiTheme="minorHAnsi" w:cstheme="minorBidi"/>
          <w:kern w:val="2"/>
          <w:sz w:val="21"/>
          <w:szCs w:val="22"/>
          <w:lang w:val="en-US" w:eastAsia="zh-CN"/>
        </w:rPr>
      </w:pPr>
      <w:r w:rsidRPr="00B768DD">
        <w:rPr>
          <w:lang w:val="en-US"/>
        </w:rPr>
        <w:t>7.3.2.1</w:t>
      </w:r>
      <w:r>
        <w:rPr>
          <w:rFonts w:asciiTheme="minorHAnsi" w:eastAsiaTheme="minorEastAsia" w:hAnsiTheme="minorHAnsi" w:cstheme="minorBidi"/>
          <w:kern w:val="2"/>
          <w:sz w:val="21"/>
          <w:szCs w:val="22"/>
          <w:lang w:val="en-US" w:eastAsia="zh-CN"/>
        </w:rPr>
        <w:tab/>
      </w:r>
      <w:r w:rsidRPr="00B768DD">
        <w:rPr>
          <w:lang w:val="en-US"/>
        </w:rPr>
        <w:t>Initiation</w:t>
      </w:r>
      <w:r>
        <w:tab/>
      </w:r>
      <w:r>
        <w:fldChar w:fldCharType="begin"/>
      </w:r>
      <w:r>
        <w:instrText xml:space="preserve"> PAGEREF _Toc97192589 \h </w:instrText>
      </w:r>
      <w:r>
        <w:fldChar w:fldCharType="separate"/>
      </w:r>
      <w:r>
        <w:t>139</w:t>
      </w:r>
      <w:r>
        <w:fldChar w:fldCharType="end"/>
      </w:r>
    </w:p>
    <w:p w14:paraId="6A04EE5B" w14:textId="0C6ED196"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_Toc97192590 \h </w:instrText>
      </w:r>
      <w:r>
        <w:fldChar w:fldCharType="separate"/>
      </w:r>
      <w:r>
        <w:t>139</w:t>
      </w:r>
      <w:r>
        <w:fldChar w:fldCharType="end"/>
      </w:r>
    </w:p>
    <w:p w14:paraId="5A39022F" w14:textId="4D687597"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7.3.2.1.2</w:t>
      </w:r>
      <w:r>
        <w:rPr>
          <w:rFonts w:asciiTheme="minorHAnsi" w:eastAsiaTheme="minorEastAsia" w:hAnsiTheme="minorHAnsi" w:cstheme="minorBidi"/>
          <w:kern w:val="2"/>
          <w:sz w:val="21"/>
          <w:szCs w:val="22"/>
          <w:lang w:val="en-US" w:eastAsia="zh-CN"/>
        </w:rPr>
        <w:tab/>
      </w:r>
      <w:r w:rsidRPr="00B768DD">
        <w:rPr>
          <w:lang w:val="en-US"/>
        </w:rPr>
        <w:t>PC5 Q</w:t>
      </w:r>
      <w:r w:rsidRPr="00B768DD">
        <w:rPr>
          <w:lang w:val="en-US" w:eastAsia="zh-CN"/>
        </w:rPr>
        <w:t>oS flow match and establishment</w:t>
      </w:r>
      <w:r>
        <w:tab/>
      </w:r>
      <w:r>
        <w:fldChar w:fldCharType="begin"/>
      </w:r>
      <w:r>
        <w:instrText xml:space="preserve"> PAGEREF _Toc97192591 \h </w:instrText>
      </w:r>
      <w:r>
        <w:fldChar w:fldCharType="separate"/>
      </w:r>
      <w:r>
        <w:t>140</w:t>
      </w:r>
      <w:r>
        <w:fldChar w:fldCharType="end"/>
      </w:r>
    </w:p>
    <w:p w14:paraId="581598D8" w14:textId="531D5480" w:rsidR="00FB1D11" w:rsidRDefault="00FB1D11">
      <w:pPr>
        <w:pStyle w:val="TOC4"/>
        <w:rPr>
          <w:rFonts w:asciiTheme="minorHAnsi" w:eastAsiaTheme="minorEastAsia" w:hAnsiTheme="minorHAnsi" w:cstheme="minorBidi"/>
          <w:kern w:val="2"/>
          <w:sz w:val="21"/>
          <w:szCs w:val="22"/>
          <w:lang w:val="en-US" w:eastAsia="zh-CN"/>
        </w:rPr>
      </w:pPr>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_Toc97192592 \h </w:instrText>
      </w:r>
      <w:r>
        <w:fldChar w:fldCharType="separate"/>
      </w:r>
      <w:r>
        <w:t>141</w:t>
      </w:r>
      <w:r>
        <w:fldChar w:fldCharType="end"/>
      </w:r>
    </w:p>
    <w:p w14:paraId="4F957328" w14:textId="633B2584" w:rsidR="00FB1D11" w:rsidRDefault="00FB1D11">
      <w:pPr>
        <w:pStyle w:val="TOC4"/>
        <w:rPr>
          <w:rFonts w:asciiTheme="minorHAnsi" w:eastAsiaTheme="minorEastAsia" w:hAnsiTheme="minorHAnsi" w:cstheme="minorBidi"/>
          <w:kern w:val="2"/>
          <w:sz w:val="21"/>
          <w:szCs w:val="22"/>
          <w:lang w:val="en-US" w:eastAsia="zh-CN"/>
        </w:rPr>
      </w:pPr>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_Toc97192593 \h </w:instrText>
      </w:r>
      <w:r>
        <w:fldChar w:fldCharType="separate"/>
      </w:r>
      <w:r>
        <w:t>142</w:t>
      </w:r>
      <w:r>
        <w:fldChar w:fldCharType="end"/>
      </w:r>
    </w:p>
    <w:p w14:paraId="336F9375" w14:textId="4BE22ADD" w:rsidR="00FB1D11" w:rsidRDefault="00FB1D11">
      <w:pPr>
        <w:pStyle w:val="TOC4"/>
        <w:rPr>
          <w:rFonts w:asciiTheme="minorHAnsi" w:eastAsiaTheme="minorEastAsia" w:hAnsiTheme="minorHAnsi" w:cstheme="minorBidi"/>
          <w:kern w:val="2"/>
          <w:sz w:val="21"/>
          <w:szCs w:val="22"/>
          <w:lang w:val="en-US" w:eastAsia="zh-CN"/>
        </w:rPr>
      </w:pPr>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_Toc97192594 \h </w:instrText>
      </w:r>
      <w:r>
        <w:fldChar w:fldCharType="separate"/>
      </w:r>
      <w:r>
        <w:t>143</w:t>
      </w:r>
      <w:r>
        <w:fldChar w:fldCharType="end"/>
      </w:r>
    </w:p>
    <w:p w14:paraId="5A78C5BF" w14:textId="798680D1" w:rsidR="00FB1D11" w:rsidRDefault="00FB1D11">
      <w:pPr>
        <w:pStyle w:val="TOC3"/>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_Toc97192595 \h </w:instrText>
      </w:r>
      <w:r>
        <w:fldChar w:fldCharType="separate"/>
      </w:r>
      <w:r>
        <w:t>143</w:t>
      </w:r>
      <w:r>
        <w:fldChar w:fldCharType="end"/>
      </w:r>
    </w:p>
    <w:p w14:paraId="66470CD9" w14:textId="00C7ACCD" w:rsidR="00FB1D11" w:rsidRDefault="00FB1D11">
      <w:pPr>
        <w:pStyle w:val="TOC3"/>
        <w:rPr>
          <w:rFonts w:asciiTheme="minorHAnsi" w:eastAsiaTheme="minorEastAsia" w:hAnsiTheme="minorHAnsi" w:cstheme="minorBidi"/>
          <w:kern w:val="2"/>
          <w:sz w:val="21"/>
          <w:szCs w:val="22"/>
          <w:lang w:val="en-US" w:eastAsia="zh-CN"/>
        </w:rPr>
      </w:pPr>
      <w:r>
        <w:rPr>
          <w:lang w:eastAsia="zh-CN"/>
        </w:rPr>
        <w:t>7.3.4</w:t>
      </w:r>
      <w:r>
        <w:rPr>
          <w:rFonts w:asciiTheme="minorHAnsi" w:eastAsiaTheme="minorEastAsia" w:hAnsiTheme="minorHAnsi" w:cstheme="minorBidi"/>
          <w:kern w:val="2"/>
          <w:sz w:val="21"/>
          <w:szCs w:val="22"/>
          <w:lang w:val="en-US" w:eastAsia="zh-CN"/>
        </w:rPr>
        <w:tab/>
      </w:r>
      <w:r>
        <w:rPr>
          <w:lang w:eastAsia="zh-CN"/>
        </w:rPr>
        <w:t xml:space="preserve">IP address allocation for broadcast mode </w:t>
      </w:r>
      <w:r>
        <w:t>5G ProSe communication over PC5</w:t>
      </w:r>
      <w:r>
        <w:tab/>
      </w:r>
      <w:r>
        <w:fldChar w:fldCharType="begin"/>
      </w:r>
      <w:r>
        <w:instrText xml:space="preserve"> PAGEREF _Toc97192596 \h </w:instrText>
      </w:r>
      <w:r>
        <w:fldChar w:fldCharType="separate"/>
      </w:r>
      <w:r>
        <w:t>144</w:t>
      </w:r>
      <w:r>
        <w:fldChar w:fldCharType="end"/>
      </w:r>
    </w:p>
    <w:p w14:paraId="4EC4C037" w14:textId="43BBAB31" w:rsidR="00FB1D11" w:rsidRDefault="00FB1D11">
      <w:pPr>
        <w:pStyle w:val="TOC2"/>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_Toc97192597 \h </w:instrText>
      </w:r>
      <w:r>
        <w:fldChar w:fldCharType="separate"/>
      </w:r>
      <w:r>
        <w:t>144</w:t>
      </w:r>
      <w:r>
        <w:fldChar w:fldCharType="end"/>
      </w:r>
    </w:p>
    <w:p w14:paraId="6D0EE095" w14:textId="47923D4E"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7.4.1</w:t>
      </w:r>
      <w:r>
        <w:rPr>
          <w:rFonts w:asciiTheme="minorHAnsi" w:eastAsiaTheme="minorEastAsia" w:hAnsiTheme="minorHAnsi" w:cstheme="minorBidi"/>
          <w:kern w:val="2"/>
          <w:sz w:val="21"/>
          <w:szCs w:val="22"/>
          <w:lang w:val="en-US" w:eastAsia="zh-CN"/>
        </w:rPr>
        <w:tab/>
      </w:r>
      <w:r w:rsidRPr="00B768DD">
        <w:rPr>
          <w:lang w:val="en-US"/>
        </w:rPr>
        <w:t>Overview</w:t>
      </w:r>
      <w:r>
        <w:tab/>
      </w:r>
      <w:r>
        <w:fldChar w:fldCharType="begin"/>
      </w:r>
      <w:r>
        <w:instrText xml:space="preserve"> PAGEREF _Toc97192598 \h </w:instrText>
      </w:r>
      <w:r>
        <w:fldChar w:fldCharType="separate"/>
      </w:r>
      <w:r>
        <w:t>144</w:t>
      </w:r>
      <w:r>
        <w:fldChar w:fldCharType="end"/>
      </w:r>
    </w:p>
    <w:p w14:paraId="6ECAB5D4" w14:textId="3A4F6187" w:rsidR="00FB1D11" w:rsidRDefault="00FB1D11">
      <w:pPr>
        <w:pStyle w:val="TOC3"/>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_Toc97192599 \h </w:instrText>
      </w:r>
      <w:r>
        <w:fldChar w:fldCharType="separate"/>
      </w:r>
      <w:r>
        <w:t>144</w:t>
      </w:r>
      <w:r>
        <w:fldChar w:fldCharType="end"/>
      </w:r>
    </w:p>
    <w:p w14:paraId="71AE7009" w14:textId="5172A6D6" w:rsidR="00FB1D11" w:rsidRDefault="00FB1D11">
      <w:pPr>
        <w:pStyle w:val="TOC4"/>
        <w:rPr>
          <w:rFonts w:asciiTheme="minorHAnsi" w:eastAsiaTheme="minorEastAsia" w:hAnsiTheme="minorHAnsi" w:cstheme="minorBidi"/>
          <w:kern w:val="2"/>
          <w:sz w:val="21"/>
          <w:szCs w:val="22"/>
          <w:lang w:val="en-US" w:eastAsia="zh-CN"/>
        </w:rPr>
      </w:pPr>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_Toc97192600 \h </w:instrText>
      </w:r>
      <w:r>
        <w:fldChar w:fldCharType="separate"/>
      </w:r>
      <w:r>
        <w:t>144</w:t>
      </w:r>
      <w:r>
        <w:fldChar w:fldCharType="end"/>
      </w:r>
    </w:p>
    <w:p w14:paraId="4C0D0A5F" w14:textId="07DF7266" w:rsidR="00FB1D11" w:rsidRDefault="00FB1D11">
      <w:pPr>
        <w:pStyle w:val="TOC5"/>
        <w:rPr>
          <w:rFonts w:asciiTheme="minorHAnsi" w:eastAsiaTheme="minorEastAsia" w:hAnsiTheme="minorHAnsi" w:cstheme="minorBidi"/>
          <w:kern w:val="2"/>
          <w:sz w:val="21"/>
          <w:szCs w:val="22"/>
          <w:lang w:val="en-US" w:eastAsia="zh-CN"/>
        </w:rPr>
      </w:pPr>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_Toc97192601 \h </w:instrText>
      </w:r>
      <w:r>
        <w:fldChar w:fldCharType="separate"/>
      </w:r>
      <w:r>
        <w:t>144</w:t>
      </w:r>
      <w:r>
        <w:fldChar w:fldCharType="end"/>
      </w:r>
    </w:p>
    <w:p w14:paraId="2B53B727" w14:textId="7444C144"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7.4.2.1.2</w:t>
      </w:r>
      <w:r>
        <w:rPr>
          <w:rFonts w:asciiTheme="minorHAnsi" w:eastAsiaTheme="minorEastAsia" w:hAnsiTheme="minorHAnsi" w:cstheme="minorBidi"/>
          <w:kern w:val="2"/>
          <w:sz w:val="21"/>
          <w:szCs w:val="22"/>
          <w:lang w:val="en-US" w:eastAsia="zh-CN"/>
        </w:rPr>
        <w:tab/>
      </w:r>
      <w:r w:rsidRPr="00B768DD">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_Toc97192602 \h </w:instrText>
      </w:r>
      <w:r>
        <w:fldChar w:fldCharType="separate"/>
      </w:r>
      <w:r>
        <w:t>144</w:t>
      </w:r>
      <w:r>
        <w:fldChar w:fldCharType="end"/>
      </w:r>
    </w:p>
    <w:p w14:paraId="45A62870" w14:textId="199074E5"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7.4.2.1.3</w:t>
      </w:r>
      <w:r>
        <w:rPr>
          <w:rFonts w:asciiTheme="minorHAnsi" w:eastAsiaTheme="minorEastAsia" w:hAnsiTheme="minorHAnsi" w:cstheme="minorBidi"/>
          <w:kern w:val="2"/>
          <w:sz w:val="21"/>
          <w:szCs w:val="22"/>
          <w:lang w:val="en-US" w:eastAsia="zh-CN"/>
        </w:rPr>
        <w:tab/>
      </w:r>
      <w:r w:rsidRPr="00B768DD">
        <w:rPr>
          <w:lang w:val="en-US"/>
        </w:rPr>
        <w:t>PC5 Q</w:t>
      </w:r>
      <w:r w:rsidRPr="00B768DD">
        <w:rPr>
          <w:lang w:val="en-US" w:eastAsia="zh-CN"/>
        </w:rPr>
        <w:t>oS flow match and establishment</w:t>
      </w:r>
      <w:r>
        <w:tab/>
      </w:r>
      <w:r>
        <w:fldChar w:fldCharType="begin"/>
      </w:r>
      <w:r>
        <w:instrText xml:space="preserve"> PAGEREF _Toc97192603 \h </w:instrText>
      </w:r>
      <w:r>
        <w:fldChar w:fldCharType="separate"/>
      </w:r>
      <w:r>
        <w:t>145</w:t>
      </w:r>
      <w:r>
        <w:fldChar w:fldCharType="end"/>
      </w:r>
    </w:p>
    <w:p w14:paraId="126A1F4A" w14:textId="3270F1E7" w:rsidR="00FB1D11" w:rsidRDefault="00FB1D11">
      <w:pPr>
        <w:pStyle w:val="TOC4"/>
        <w:rPr>
          <w:rFonts w:asciiTheme="minorHAnsi" w:eastAsiaTheme="minorEastAsia" w:hAnsiTheme="minorHAnsi" w:cstheme="minorBidi"/>
          <w:kern w:val="2"/>
          <w:sz w:val="21"/>
          <w:szCs w:val="22"/>
          <w:lang w:val="en-US" w:eastAsia="zh-CN"/>
        </w:rPr>
      </w:pPr>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_Toc97192604 \h </w:instrText>
      </w:r>
      <w:r>
        <w:fldChar w:fldCharType="separate"/>
      </w:r>
      <w:r>
        <w:t>145</w:t>
      </w:r>
      <w:r>
        <w:fldChar w:fldCharType="end"/>
      </w:r>
    </w:p>
    <w:p w14:paraId="0C3F221E" w14:textId="5AE65CE2" w:rsidR="00FB1D11" w:rsidRDefault="00FB1D11">
      <w:pPr>
        <w:pStyle w:val="TOC4"/>
        <w:rPr>
          <w:rFonts w:asciiTheme="minorHAnsi" w:eastAsiaTheme="minorEastAsia" w:hAnsiTheme="minorHAnsi" w:cstheme="minorBidi"/>
          <w:kern w:val="2"/>
          <w:sz w:val="21"/>
          <w:szCs w:val="22"/>
          <w:lang w:val="en-US" w:eastAsia="zh-CN"/>
        </w:rPr>
      </w:pPr>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_Toc97192605 \h </w:instrText>
      </w:r>
      <w:r>
        <w:fldChar w:fldCharType="separate"/>
      </w:r>
      <w:r>
        <w:t>145</w:t>
      </w:r>
      <w:r>
        <w:fldChar w:fldCharType="end"/>
      </w:r>
    </w:p>
    <w:p w14:paraId="6D0C9045" w14:textId="48F2F591" w:rsidR="00FB1D11" w:rsidRDefault="00FB1D11">
      <w:pPr>
        <w:pStyle w:val="TOC4"/>
        <w:rPr>
          <w:rFonts w:asciiTheme="minorHAnsi" w:eastAsiaTheme="minorEastAsia" w:hAnsiTheme="minorHAnsi" w:cstheme="minorBidi"/>
          <w:kern w:val="2"/>
          <w:sz w:val="21"/>
          <w:szCs w:val="22"/>
          <w:lang w:val="en-US" w:eastAsia="zh-CN"/>
        </w:rPr>
      </w:pPr>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_Toc97192606 \h </w:instrText>
      </w:r>
      <w:r>
        <w:fldChar w:fldCharType="separate"/>
      </w:r>
      <w:r>
        <w:t>145</w:t>
      </w:r>
      <w:r>
        <w:fldChar w:fldCharType="end"/>
      </w:r>
    </w:p>
    <w:p w14:paraId="160789D3" w14:textId="622D03B6" w:rsidR="00FB1D11" w:rsidRDefault="00FB1D11">
      <w:pPr>
        <w:pStyle w:val="TOC3"/>
        <w:rPr>
          <w:rFonts w:asciiTheme="minorHAnsi" w:eastAsiaTheme="minorEastAsia" w:hAnsiTheme="minorHAnsi" w:cstheme="minorBidi"/>
          <w:kern w:val="2"/>
          <w:sz w:val="21"/>
          <w:szCs w:val="22"/>
          <w:lang w:val="en-US" w:eastAsia="zh-CN"/>
        </w:rPr>
      </w:pPr>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_Toc97192607 \h </w:instrText>
      </w:r>
      <w:r>
        <w:fldChar w:fldCharType="separate"/>
      </w:r>
      <w:r>
        <w:t>145</w:t>
      </w:r>
      <w:r>
        <w:fldChar w:fldCharType="end"/>
      </w:r>
    </w:p>
    <w:p w14:paraId="3A3F26B7" w14:textId="6537FE33" w:rsidR="00FB1D11" w:rsidRDefault="00FB1D11">
      <w:pPr>
        <w:pStyle w:val="TOC3"/>
        <w:rPr>
          <w:rFonts w:asciiTheme="minorHAnsi" w:eastAsiaTheme="minorEastAsia" w:hAnsiTheme="minorHAnsi" w:cstheme="minorBidi"/>
          <w:kern w:val="2"/>
          <w:sz w:val="21"/>
          <w:szCs w:val="22"/>
          <w:lang w:val="en-US" w:eastAsia="zh-CN"/>
        </w:rPr>
      </w:pPr>
      <w:r>
        <w:rPr>
          <w:lang w:eastAsia="zh-CN"/>
        </w:rPr>
        <w:t>7.4.4</w:t>
      </w:r>
      <w:r>
        <w:rPr>
          <w:rFonts w:asciiTheme="minorHAnsi" w:eastAsiaTheme="minorEastAsia" w:hAnsiTheme="minorHAnsi" w:cstheme="minorBidi"/>
          <w:kern w:val="2"/>
          <w:sz w:val="21"/>
          <w:szCs w:val="22"/>
          <w:lang w:val="en-US" w:eastAsia="zh-CN"/>
        </w:rPr>
        <w:tab/>
      </w:r>
      <w:r>
        <w:rPr>
          <w:lang w:eastAsia="zh-CN"/>
        </w:rPr>
        <w:t xml:space="preserve">IP address allocation for groupcast mode </w:t>
      </w:r>
      <w:r>
        <w:t>5G ProSe communication over PC5</w:t>
      </w:r>
      <w:r>
        <w:tab/>
      </w:r>
      <w:r>
        <w:fldChar w:fldCharType="begin"/>
      </w:r>
      <w:r>
        <w:instrText xml:space="preserve"> PAGEREF _Toc97192608 \h </w:instrText>
      </w:r>
      <w:r>
        <w:fldChar w:fldCharType="separate"/>
      </w:r>
      <w:r>
        <w:t>146</w:t>
      </w:r>
      <w:r>
        <w:fldChar w:fldCharType="end"/>
      </w:r>
    </w:p>
    <w:p w14:paraId="23BD03C3" w14:textId="584DBED2" w:rsidR="00FB1D11" w:rsidRDefault="00FB1D11">
      <w:pPr>
        <w:pStyle w:val="TOC2"/>
        <w:rPr>
          <w:rFonts w:asciiTheme="minorHAnsi" w:eastAsiaTheme="minorEastAsia" w:hAnsiTheme="minorHAnsi" w:cstheme="minorBidi"/>
          <w:kern w:val="2"/>
          <w:sz w:val="21"/>
          <w:szCs w:val="22"/>
          <w:lang w:val="en-US" w:eastAsia="zh-CN"/>
        </w:rPr>
      </w:pPr>
      <w:r>
        <w:t>7.5</w:t>
      </w:r>
      <w:r>
        <w:rPr>
          <w:rFonts w:asciiTheme="minorHAnsi" w:eastAsiaTheme="minorEastAsia" w:hAnsiTheme="minorHAnsi" w:cstheme="minorBidi"/>
          <w:kern w:val="2"/>
          <w:sz w:val="21"/>
          <w:szCs w:val="22"/>
          <w:lang w:val="en-US" w:eastAsia="zh-CN"/>
        </w:rPr>
        <w:tab/>
      </w:r>
      <w:r>
        <w:t>Non-IP data transport procedure</w:t>
      </w:r>
      <w:r>
        <w:tab/>
      </w:r>
      <w:r>
        <w:fldChar w:fldCharType="begin"/>
      </w:r>
      <w:r>
        <w:instrText xml:space="preserve"> PAGEREF _Toc97192609 \h </w:instrText>
      </w:r>
      <w:r>
        <w:fldChar w:fldCharType="separate"/>
      </w:r>
      <w:r>
        <w:t>146</w:t>
      </w:r>
      <w:r>
        <w:fldChar w:fldCharType="end"/>
      </w:r>
    </w:p>
    <w:p w14:paraId="25461C0B" w14:textId="0B04F55E" w:rsidR="00FB1D11" w:rsidRDefault="00FB1D11">
      <w:pPr>
        <w:pStyle w:val="TOC3"/>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_Toc97192610 \h </w:instrText>
      </w:r>
      <w:r>
        <w:fldChar w:fldCharType="separate"/>
      </w:r>
      <w:r>
        <w:t>146</w:t>
      </w:r>
      <w:r>
        <w:fldChar w:fldCharType="end"/>
      </w:r>
    </w:p>
    <w:p w14:paraId="0DAEA16C" w14:textId="0BDBE75B" w:rsidR="00FB1D11" w:rsidRDefault="00FB1D11">
      <w:pPr>
        <w:pStyle w:val="TOC3"/>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Non-IP data transmission over PC5</w:t>
      </w:r>
      <w:r>
        <w:tab/>
      </w:r>
      <w:r>
        <w:fldChar w:fldCharType="begin"/>
      </w:r>
      <w:r>
        <w:instrText xml:space="preserve"> PAGEREF _Toc97192611 \h </w:instrText>
      </w:r>
      <w:r>
        <w:fldChar w:fldCharType="separate"/>
      </w:r>
      <w:r>
        <w:t>146</w:t>
      </w:r>
      <w:r>
        <w:fldChar w:fldCharType="end"/>
      </w:r>
    </w:p>
    <w:p w14:paraId="7F737463" w14:textId="3B66279D" w:rsidR="00FB1D11" w:rsidRDefault="00FB1D11">
      <w:pPr>
        <w:pStyle w:val="TOC3"/>
        <w:rPr>
          <w:rFonts w:asciiTheme="minorHAnsi" w:eastAsiaTheme="minorEastAsia" w:hAnsiTheme="minorHAnsi" w:cstheme="minorBidi"/>
          <w:kern w:val="2"/>
          <w:sz w:val="21"/>
          <w:szCs w:val="22"/>
          <w:lang w:val="en-US" w:eastAsia="zh-CN"/>
        </w:rPr>
      </w:pPr>
      <w:r>
        <w:t>7.5.3</w:t>
      </w:r>
      <w:r>
        <w:rPr>
          <w:rFonts w:asciiTheme="minorHAnsi" w:eastAsiaTheme="minorEastAsia" w:hAnsiTheme="minorHAnsi" w:cstheme="minorBidi"/>
          <w:kern w:val="2"/>
          <w:sz w:val="21"/>
          <w:szCs w:val="22"/>
          <w:lang w:val="en-US" w:eastAsia="zh-CN"/>
        </w:rPr>
        <w:tab/>
      </w:r>
      <w:r>
        <w:t>Non-IP data reception over PC5</w:t>
      </w:r>
      <w:r>
        <w:tab/>
      </w:r>
      <w:r>
        <w:fldChar w:fldCharType="begin"/>
      </w:r>
      <w:r>
        <w:instrText xml:space="preserve"> PAGEREF _Toc97192612 \h </w:instrText>
      </w:r>
      <w:r>
        <w:fldChar w:fldCharType="separate"/>
      </w:r>
      <w:r>
        <w:t>146</w:t>
      </w:r>
      <w:r>
        <w:fldChar w:fldCharType="end"/>
      </w:r>
    </w:p>
    <w:p w14:paraId="0B44F719" w14:textId="09FCA88E" w:rsidR="00FB1D11" w:rsidRDefault="00FB1D11">
      <w:pPr>
        <w:pStyle w:val="TOC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_Toc97192613 \h </w:instrText>
      </w:r>
      <w:r>
        <w:fldChar w:fldCharType="separate"/>
      </w:r>
      <w:r>
        <w:t>146</w:t>
      </w:r>
      <w:r>
        <w:fldChar w:fldCharType="end"/>
      </w:r>
    </w:p>
    <w:p w14:paraId="6FC83ABE" w14:textId="26FAC7A3" w:rsidR="00FB1D11" w:rsidRDefault="00FB1D11">
      <w:pPr>
        <w:pStyle w:val="TOC2"/>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_Toc97192614 \h </w:instrText>
      </w:r>
      <w:r>
        <w:fldChar w:fldCharType="separate"/>
      </w:r>
      <w:r>
        <w:t>146</w:t>
      </w:r>
      <w:r>
        <w:fldChar w:fldCharType="end"/>
      </w:r>
    </w:p>
    <w:p w14:paraId="6F8281DB" w14:textId="42CBBC31" w:rsidR="00FB1D11" w:rsidRDefault="00FB1D11">
      <w:pPr>
        <w:pStyle w:val="TOC2"/>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_Toc97192615 \h </w:instrText>
      </w:r>
      <w:r>
        <w:fldChar w:fldCharType="separate"/>
      </w:r>
      <w:r>
        <w:t>146</w:t>
      </w:r>
      <w:r>
        <w:fldChar w:fldCharType="end"/>
      </w:r>
    </w:p>
    <w:p w14:paraId="7CBCB20E" w14:textId="2B2EEF52" w:rsidR="00FB1D11" w:rsidRDefault="00FB1D11">
      <w:pPr>
        <w:pStyle w:val="TOC3"/>
        <w:rPr>
          <w:rFonts w:asciiTheme="minorHAnsi" w:eastAsiaTheme="minorEastAsia" w:hAnsiTheme="minorHAnsi" w:cstheme="minorBidi"/>
          <w:kern w:val="2"/>
          <w:sz w:val="21"/>
          <w:szCs w:val="22"/>
          <w:lang w:val="en-US" w:eastAsia="zh-CN"/>
        </w:rPr>
      </w:pPr>
      <w:r>
        <w:t>8.2.1</w:t>
      </w:r>
      <w:r>
        <w:rPr>
          <w:rFonts w:asciiTheme="minorHAnsi" w:eastAsiaTheme="minorEastAsia" w:hAnsiTheme="minorHAnsi" w:cstheme="minorBidi"/>
          <w:kern w:val="2"/>
          <w:sz w:val="21"/>
          <w:szCs w:val="22"/>
          <w:lang w:val="en-US" w:eastAsia="zh-CN"/>
        </w:rPr>
        <w:tab/>
      </w:r>
      <w:r>
        <w:t>UE-to-network relay discovery over PC5 interface</w:t>
      </w:r>
      <w:r>
        <w:tab/>
      </w:r>
      <w:r>
        <w:fldChar w:fldCharType="begin"/>
      </w:r>
      <w:r>
        <w:instrText xml:space="preserve"> PAGEREF _Toc97192616 \h </w:instrText>
      </w:r>
      <w:r>
        <w:fldChar w:fldCharType="separate"/>
      </w:r>
      <w:r>
        <w:t>146</w:t>
      </w:r>
      <w:r>
        <w:fldChar w:fldCharType="end"/>
      </w:r>
    </w:p>
    <w:p w14:paraId="6E07BAE5" w14:textId="0584AC98" w:rsidR="00FB1D11" w:rsidRDefault="00FB1D11">
      <w:pPr>
        <w:pStyle w:val="TOC4"/>
        <w:rPr>
          <w:rFonts w:asciiTheme="minorHAnsi" w:eastAsiaTheme="minorEastAsia" w:hAnsiTheme="minorHAnsi" w:cstheme="minorBidi"/>
          <w:kern w:val="2"/>
          <w:sz w:val="21"/>
          <w:szCs w:val="22"/>
          <w:lang w:val="en-US" w:eastAsia="zh-CN"/>
        </w:rPr>
      </w:pPr>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_Toc97192617 \h </w:instrText>
      </w:r>
      <w:r>
        <w:fldChar w:fldCharType="separate"/>
      </w:r>
      <w:r>
        <w:t>146</w:t>
      </w:r>
      <w:r>
        <w:fldChar w:fldCharType="end"/>
      </w:r>
    </w:p>
    <w:p w14:paraId="3999CE1D" w14:textId="55823324" w:rsidR="00FB1D11" w:rsidRDefault="00FB1D11">
      <w:pPr>
        <w:pStyle w:val="TOC4"/>
        <w:rPr>
          <w:rFonts w:asciiTheme="minorHAnsi" w:eastAsiaTheme="minorEastAsia" w:hAnsiTheme="minorHAnsi" w:cstheme="minorBidi"/>
          <w:kern w:val="2"/>
          <w:sz w:val="21"/>
          <w:szCs w:val="22"/>
          <w:lang w:val="en-US" w:eastAsia="zh-CN"/>
        </w:rPr>
      </w:pPr>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_Toc97192618 \h </w:instrText>
      </w:r>
      <w:r>
        <w:fldChar w:fldCharType="separate"/>
      </w:r>
      <w:r>
        <w:t>148</w:t>
      </w:r>
      <w:r>
        <w:fldChar w:fldCharType="end"/>
      </w:r>
    </w:p>
    <w:p w14:paraId="5C85102A" w14:textId="1FAE98EC" w:rsidR="00FB1D11" w:rsidRDefault="00FB1D11">
      <w:pPr>
        <w:pStyle w:val="TOC5"/>
        <w:rPr>
          <w:rFonts w:asciiTheme="minorHAnsi" w:eastAsiaTheme="minorEastAsia" w:hAnsiTheme="minorHAnsi" w:cstheme="minorBidi"/>
          <w:kern w:val="2"/>
          <w:sz w:val="21"/>
          <w:szCs w:val="22"/>
          <w:lang w:val="en-US" w:eastAsia="zh-CN"/>
        </w:rPr>
      </w:pPr>
      <w:r>
        <w:rPr>
          <w:lang w:eastAsia="zh-CN"/>
        </w:rPr>
        <w:t>8.2.1.2.1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_Toc97192619 \h </w:instrText>
      </w:r>
      <w:r>
        <w:fldChar w:fldCharType="separate"/>
      </w:r>
      <w:r>
        <w:t>148</w:t>
      </w:r>
      <w:r>
        <w:fldChar w:fldCharType="end"/>
      </w:r>
    </w:p>
    <w:p w14:paraId="77CA0F18" w14:textId="1025F8CB" w:rsidR="00FB1D11" w:rsidRDefault="00FB1D11">
      <w:pPr>
        <w:pStyle w:val="TOC5"/>
        <w:rPr>
          <w:rFonts w:asciiTheme="minorHAnsi" w:eastAsiaTheme="minorEastAsia" w:hAnsiTheme="minorHAnsi" w:cstheme="minorBidi"/>
          <w:kern w:val="2"/>
          <w:sz w:val="21"/>
          <w:szCs w:val="22"/>
          <w:lang w:val="en-US" w:eastAsia="zh-CN"/>
        </w:rPr>
      </w:pPr>
      <w:r>
        <w:rPr>
          <w:lang w:eastAsia="zh-CN"/>
        </w:rPr>
        <w:t>8.2.1.2.2</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_Toc97192620 \h </w:instrText>
      </w:r>
      <w:r>
        <w:fldChar w:fldCharType="separate"/>
      </w:r>
      <w:r>
        <w:t>148</w:t>
      </w:r>
      <w:r>
        <w:fldChar w:fldCharType="end"/>
      </w:r>
    </w:p>
    <w:p w14:paraId="1DB204E1" w14:textId="4FED1D13" w:rsidR="00FB1D11" w:rsidRDefault="00FB1D11">
      <w:pPr>
        <w:pStyle w:val="TOC6"/>
        <w:rPr>
          <w:rFonts w:asciiTheme="minorHAnsi" w:eastAsiaTheme="minorEastAsia" w:hAnsiTheme="minorHAnsi" w:cstheme="minorBidi"/>
          <w:kern w:val="2"/>
          <w:sz w:val="21"/>
          <w:szCs w:val="22"/>
          <w:lang w:val="en-US" w:eastAsia="zh-CN"/>
        </w:rPr>
      </w:pPr>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_Toc97192621 \h </w:instrText>
      </w:r>
      <w:r>
        <w:fldChar w:fldCharType="separate"/>
      </w:r>
      <w:r>
        <w:t>148</w:t>
      </w:r>
      <w:r>
        <w:fldChar w:fldCharType="end"/>
      </w:r>
    </w:p>
    <w:p w14:paraId="5171FAA3" w14:textId="5D06CB48" w:rsidR="00FB1D11" w:rsidRDefault="00FB1D11">
      <w:pPr>
        <w:pStyle w:val="TOC6"/>
        <w:rPr>
          <w:rFonts w:asciiTheme="minorHAnsi" w:eastAsiaTheme="minorEastAsia" w:hAnsiTheme="minorHAnsi" w:cstheme="minorBidi"/>
          <w:kern w:val="2"/>
          <w:sz w:val="21"/>
          <w:szCs w:val="22"/>
          <w:lang w:val="en-US" w:eastAsia="zh-CN"/>
        </w:rPr>
      </w:pPr>
      <w:r>
        <w:rPr>
          <w:lang w:eastAsia="zh-CN"/>
        </w:rPr>
        <w:t>8.2.1.2.2.2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_Toc97192622 \h </w:instrText>
      </w:r>
      <w:r>
        <w:fldChar w:fldCharType="separate"/>
      </w:r>
      <w:r>
        <w:t>148</w:t>
      </w:r>
      <w:r>
        <w:fldChar w:fldCharType="end"/>
      </w:r>
    </w:p>
    <w:p w14:paraId="1CA92352" w14:textId="097A2E25" w:rsidR="00FB1D11" w:rsidRDefault="00FB1D11">
      <w:pPr>
        <w:pStyle w:val="TOC6"/>
        <w:rPr>
          <w:rFonts w:asciiTheme="minorHAnsi" w:eastAsiaTheme="minorEastAsia" w:hAnsiTheme="minorHAnsi" w:cstheme="minorBidi"/>
          <w:kern w:val="2"/>
          <w:sz w:val="21"/>
          <w:szCs w:val="22"/>
          <w:lang w:val="en-US" w:eastAsia="zh-CN"/>
        </w:rPr>
      </w:pPr>
      <w:r>
        <w:rPr>
          <w:lang w:eastAsia="zh-CN"/>
        </w:rPr>
        <w:t>8.2.1.2.2.3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_Toc97192623 \h </w:instrText>
      </w:r>
      <w:r>
        <w:fldChar w:fldCharType="separate"/>
      </w:r>
      <w:r>
        <w:t>150</w:t>
      </w:r>
      <w:r>
        <w:fldChar w:fldCharType="end"/>
      </w:r>
    </w:p>
    <w:p w14:paraId="1FBCCE0B" w14:textId="52F3A790" w:rsidR="00FB1D11" w:rsidRDefault="00FB1D11">
      <w:pPr>
        <w:pStyle w:val="TOC5"/>
        <w:rPr>
          <w:rFonts w:asciiTheme="minorHAnsi" w:eastAsiaTheme="minorEastAsia" w:hAnsiTheme="minorHAnsi" w:cstheme="minorBidi"/>
          <w:kern w:val="2"/>
          <w:sz w:val="21"/>
          <w:szCs w:val="22"/>
          <w:lang w:val="en-US" w:eastAsia="zh-CN"/>
        </w:rPr>
      </w:pPr>
      <w:r>
        <w:rPr>
          <w:lang w:eastAsia="zh-CN"/>
        </w:rPr>
        <w:t>8.2.1.2.3</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_Toc97192624 \h </w:instrText>
      </w:r>
      <w:r>
        <w:fldChar w:fldCharType="separate"/>
      </w:r>
      <w:r>
        <w:t>150</w:t>
      </w:r>
      <w:r>
        <w:fldChar w:fldCharType="end"/>
      </w:r>
    </w:p>
    <w:p w14:paraId="293939E3" w14:textId="65CDDE65" w:rsidR="00FB1D11" w:rsidRDefault="00FB1D11">
      <w:pPr>
        <w:pStyle w:val="TOC6"/>
        <w:rPr>
          <w:rFonts w:asciiTheme="minorHAnsi" w:eastAsiaTheme="minorEastAsia" w:hAnsiTheme="minorHAnsi" w:cstheme="minorBidi"/>
          <w:kern w:val="2"/>
          <w:sz w:val="21"/>
          <w:szCs w:val="22"/>
          <w:lang w:val="en-US" w:eastAsia="zh-CN"/>
        </w:rPr>
      </w:pPr>
      <w:r>
        <w:rPr>
          <w:lang w:eastAsia="zh-CN"/>
        </w:rPr>
        <w:t>8.2.1.2.3.1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_Toc97192625 \h </w:instrText>
      </w:r>
      <w:r>
        <w:fldChar w:fldCharType="separate"/>
      </w:r>
      <w:r>
        <w:t>150</w:t>
      </w:r>
      <w:r>
        <w:fldChar w:fldCharType="end"/>
      </w:r>
    </w:p>
    <w:p w14:paraId="136E94A8" w14:textId="2757C714" w:rsidR="00FB1D11" w:rsidRDefault="00FB1D11">
      <w:pPr>
        <w:pStyle w:val="TOC6"/>
        <w:rPr>
          <w:rFonts w:asciiTheme="minorHAnsi" w:eastAsiaTheme="minorEastAsia" w:hAnsiTheme="minorHAnsi" w:cstheme="minorBidi"/>
          <w:kern w:val="2"/>
          <w:sz w:val="21"/>
          <w:szCs w:val="22"/>
          <w:lang w:val="en-US" w:eastAsia="zh-CN"/>
        </w:rPr>
      </w:pPr>
      <w:r>
        <w:rPr>
          <w:lang w:eastAsia="zh-CN"/>
        </w:rPr>
        <w:t>8.2.1.2.3.2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_Toc97192626 \h </w:instrText>
      </w:r>
      <w:r>
        <w:fldChar w:fldCharType="separate"/>
      </w:r>
      <w:r>
        <w:t>150</w:t>
      </w:r>
      <w:r>
        <w:fldChar w:fldCharType="end"/>
      </w:r>
    </w:p>
    <w:p w14:paraId="1449A6AF" w14:textId="35CEA321" w:rsidR="00FB1D11" w:rsidRDefault="00FB1D11">
      <w:pPr>
        <w:pStyle w:val="TOC6"/>
        <w:rPr>
          <w:rFonts w:asciiTheme="minorHAnsi" w:eastAsiaTheme="minorEastAsia" w:hAnsiTheme="minorHAnsi" w:cstheme="minorBidi"/>
          <w:kern w:val="2"/>
          <w:sz w:val="21"/>
          <w:szCs w:val="22"/>
          <w:lang w:val="en-US" w:eastAsia="zh-CN"/>
        </w:rPr>
      </w:pPr>
      <w:r>
        <w:rPr>
          <w:lang w:eastAsia="zh-CN"/>
        </w:rPr>
        <w:t>8.2.1.2.3.3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_Toc97192627 \h </w:instrText>
      </w:r>
      <w:r>
        <w:fldChar w:fldCharType="separate"/>
      </w:r>
      <w:r>
        <w:t>151</w:t>
      </w:r>
      <w:r>
        <w:fldChar w:fldCharType="end"/>
      </w:r>
    </w:p>
    <w:p w14:paraId="688C3D25" w14:textId="527DDBEC"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8.2.1.2.4</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_Toc97192628 \h </w:instrText>
      </w:r>
      <w:r>
        <w:fldChar w:fldCharType="separate"/>
      </w:r>
      <w:r>
        <w:t>152</w:t>
      </w:r>
      <w:r>
        <w:fldChar w:fldCharType="end"/>
      </w:r>
    </w:p>
    <w:p w14:paraId="6712AFC5" w14:textId="05BDA466" w:rsidR="00FB1D11" w:rsidRDefault="00FB1D11">
      <w:pPr>
        <w:pStyle w:val="TOC6"/>
        <w:rPr>
          <w:rFonts w:asciiTheme="minorHAnsi" w:eastAsiaTheme="minorEastAsia" w:hAnsiTheme="minorHAnsi" w:cstheme="minorBidi"/>
          <w:kern w:val="2"/>
          <w:sz w:val="21"/>
          <w:szCs w:val="22"/>
          <w:lang w:val="en-US" w:eastAsia="zh-CN"/>
        </w:rPr>
      </w:pPr>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_Toc97192629 \h </w:instrText>
      </w:r>
      <w:r>
        <w:fldChar w:fldCharType="separate"/>
      </w:r>
      <w:r>
        <w:t>152</w:t>
      </w:r>
      <w:r>
        <w:fldChar w:fldCharType="end"/>
      </w:r>
    </w:p>
    <w:p w14:paraId="52EE1805" w14:textId="606F2536" w:rsidR="00FB1D11" w:rsidRDefault="00FB1D11">
      <w:pPr>
        <w:pStyle w:val="TOC6"/>
        <w:rPr>
          <w:rFonts w:asciiTheme="minorHAnsi" w:eastAsiaTheme="minorEastAsia" w:hAnsiTheme="minorHAnsi" w:cstheme="minorBidi"/>
          <w:kern w:val="2"/>
          <w:sz w:val="21"/>
          <w:szCs w:val="22"/>
          <w:lang w:val="en-US" w:eastAsia="zh-CN"/>
        </w:rPr>
      </w:pPr>
      <w:r>
        <w:lastRenderedPageBreak/>
        <w:t>8.2.1.2.4.2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_Toc97192630 \h </w:instrText>
      </w:r>
      <w:r>
        <w:fldChar w:fldCharType="separate"/>
      </w:r>
      <w:r>
        <w:t>152</w:t>
      </w:r>
      <w:r>
        <w:fldChar w:fldCharType="end"/>
      </w:r>
    </w:p>
    <w:p w14:paraId="131C5089" w14:textId="65ABA467"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8.2.1.2.5</w:t>
      </w:r>
      <w:r>
        <w:rPr>
          <w:rFonts w:asciiTheme="minorHAnsi" w:eastAsiaTheme="minorEastAsia" w:hAnsiTheme="minorHAnsi" w:cstheme="minorBidi"/>
          <w:kern w:val="2"/>
          <w:sz w:val="21"/>
          <w:szCs w:val="22"/>
          <w:lang w:val="en-US" w:eastAsia="zh-CN"/>
        </w:rPr>
        <w:tab/>
      </w:r>
      <w:r w:rsidRPr="00B768DD">
        <w:rPr>
          <w:lang w:val="en-US"/>
        </w:rPr>
        <w:t>Monitoring UE procedure for relay discovery additional information</w:t>
      </w:r>
      <w:r>
        <w:tab/>
      </w:r>
      <w:r>
        <w:fldChar w:fldCharType="begin"/>
      </w:r>
      <w:r>
        <w:instrText xml:space="preserve"> PAGEREF _Toc97192631 \h </w:instrText>
      </w:r>
      <w:r>
        <w:fldChar w:fldCharType="separate"/>
      </w:r>
      <w:r>
        <w:t>153</w:t>
      </w:r>
      <w:r>
        <w:fldChar w:fldCharType="end"/>
      </w:r>
    </w:p>
    <w:p w14:paraId="404A4DA5" w14:textId="37A5C7D3" w:rsidR="00FB1D11" w:rsidRDefault="00FB1D11">
      <w:pPr>
        <w:pStyle w:val="TOC6"/>
        <w:rPr>
          <w:rFonts w:asciiTheme="minorHAnsi" w:eastAsiaTheme="minorEastAsia" w:hAnsiTheme="minorHAnsi" w:cstheme="minorBidi"/>
          <w:kern w:val="2"/>
          <w:sz w:val="21"/>
          <w:szCs w:val="22"/>
          <w:lang w:val="en-US" w:eastAsia="zh-CN"/>
        </w:rPr>
      </w:pPr>
      <w:r>
        <w:t>8.2.1.2.5.1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_Toc97192632 \h </w:instrText>
      </w:r>
      <w:r>
        <w:fldChar w:fldCharType="separate"/>
      </w:r>
      <w:r>
        <w:t>153</w:t>
      </w:r>
      <w:r>
        <w:fldChar w:fldCharType="end"/>
      </w:r>
    </w:p>
    <w:p w14:paraId="7D917D6B" w14:textId="3CFA1472" w:rsidR="00FB1D11" w:rsidRDefault="00FB1D11">
      <w:pPr>
        <w:pStyle w:val="TOC6"/>
        <w:rPr>
          <w:rFonts w:asciiTheme="minorHAnsi" w:eastAsiaTheme="minorEastAsia" w:hAnsiTheme="minorHAnsi" w:cstheme="minorBidi"/>
          <w:kern w:val="2"/>
          <w:sz w:val="21"/>
          <w:szCs w:val="22"/>
          <w:lang w:val="en-US" w:eastAsia="zh-CN"/>
        </w:rPr>
      </w:pPr>
      <w:r>
        <w:t>8.2.1.2.5.2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_Toc97192633 \h </w:instrText>
      </w:r>
      <w:r>
        <w:fldChar w:fldCharType="separate"/>
      </w:r>
      <w:r>
        <w:t>153</w:t>
      </w:r>
      <w:r>
        <w:fldChar w:fldCharType="end"/>
      </w:r>
    </w:p>
    <w:p w14:paraId="518560D7" w14:textId="46328C94" w:rsidR="00FB1D11" w:rsidRDefault="00FB1D11">
      <w:pPr>
        <w:pStyle w:val="TOC4"/>
        <w:rPr>
          <w:rFonts w:asciiTheme="minorHAnsi" w:eastAsiaTheme="minorEastAsia" w:hAnsiTheme="minorHAnsi" w:cstheme="minorBidi"/>
          <w:kern w:val="2"/>
          <w:sz w:val="21"/>
          <w:szCs w:val="22"/>
          <w:lang w:val="en-US" w:eastAsia="zh-CN"/>
        </w:rPr>
      </w:pPr>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_Toc97192634 \h </w:instrText>
      </w:r>
      <w:r>
        <w:fldChar w:fldCharType="separate"/>
      </w:r>
      <w:r>
        <w:t>155</w:t>
      </w:r>
      <w:r>
        <w:fldChar w:fldCharType="end"/>
      </w:r>
    </w:p>
    <w:p w14:paraId="04E0F266" w14:textId="5B4232E3"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_Toc97192635 \h </w:instrText>
      </w:r>
      <w:r>
        <w:fldChar w:fldCharType="separate"/>
      </w:r>
      <w:r>
        <w:t>155</w:t>
      </w:r>
      <w:r>
        <w:fldChar w:fldCharType="end"/>
      </w:r>
    </w:p>
    <w:p w14:paraId="44BFE1CF" w14:textId="1A2F16A3" w:rsidR="00FB1D11" w:rsidRDefault="00FB1D11">
      <w:pPr>
        <w:pStyle w:val="TOC6"/>
        <w:rPr>
          <w:rFonts w:asciiTheme="minorHAnsi" w:eastAsiaTheme="minorEastAsia" w:hAnsiTheme="minorHAnsi" w:cstheme="minorBidi"/>
          <w:kern w:val="2"/>
          <w:sz w:val="21"/>
          <w:szCs w:val="22"/>
          <w:lang w:val="en-US" w:eastAsia="zh-CN"/>
        </w:rPr>
      </w:pPr>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_Toc97192636 \h </w:instrText>
      </w:r>
      <w:r>
        <w:fldChar w:fldCharType="separate"/>
      </w:r>
      <w:r>
        <w:t>155</w:t>
      </w:r>
      <w:r>
        <w:fldChar w:fldCharType="end"/>
      </w:r>
    </w:p>
    <w:p w14:paraId="1046A93B" w14:textId="380D5E65" w:rsidR="00FB1D11" w:rsidRDefault="00FB1D11">
      <w:pPr>
        <w:pStyle w:val="TOC6"/>
        <w:rPr>
          <w:rFonts w:asciiTheme="minorHAnsi" w:eastAsiaTheme="minorEastAsia" w:hAnsiTheme="minorHAnsi" w:cstheme="minorBidi"/>
          <w:kern w:val="2"/>
          <w:sz w:val="21"/>
          <w:szCs w:val="22"/>
          <w:lang w:val="en-US" w:eastAsia="zh-CN"/>
        </w:rPr>
      </w:pPr>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_Toc97192637 \h </w:instrText>
      </w:r>
      <w:r>
        <w:fldChar w:fldCharType="separate"/>
      </w:r>
      <w:r>
        <w:t>155</w:t>
      </w:r>
      <w:r>
        <w:fldChar w:fldCharType="end"/>
      </w:r>
    </w:p>
    <w:p w14:paraId="01D6E68C" w14:textId="4E510E53" w:rsidR="00FB1D11" w:rsidRDefault="00FB1D11">
      <w:pPr>
        <w:pStyle w:val="TOC6"/>
        <w:rPr>
          <w:rFonts w:asciiTheme="minorHAnsi" w:eastAsiaTheme="minorEastAsia" w:hAnsiTheme="minorHAnsi" w:cstheme="minorBidi"/>
          <w:kern w:val="2"/>
          <w:sz w:val="21"/>
          <w:szCs w:val="22"/>
          <w:lang w:val="en-US" w:eastAsia="zh-CN"/>
        </w:rPr>
      </w:pPr>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_Toc97192638 \h </w:instrText>
      </w:r>
      <w:r>
        <w:fldChar w:fldCharType="separate"/>
      </w:r>
      <w:r>
        <w:t>157</w:t>
      </w:r>
      <w:r>
        <w:fldChar w:fldCharType="end"/>
      </w:r>
    </w:p>
    <w:p w14:paraId="2C573F7C" w14:textId="0A20DB25" w:rsidR="00FB1D11" w:rsidRDefault="00FB1D11">
      <w:pPr>
        <w:pStyle w:val="TOC5"/>
        <w:rPr>
          <w:rFonts w:asciiTheme="minorHAnsi" w:eastAsiaTheme="minorEastAsia" w:hAnsiTheme="minorHAnsi" w:cstheme="minorBidi"/>
          <w:kern w:val="2"/>
          <w:sz w:val="21"/>
          <w:szCs w:val="22"/>
          <w:lang w:val="en-US" w:eastAsia="zh-CN"/>
        </w:rPr>
      </w:pPr>
      <w:r w:rsidRPr="00B768DD">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_Toc97192639 \h </w:instrText>
      </w:r>
      <w:r>
        <w:fldChar w:fldCharType="separate"/>
      </w:r>
      <w:r>
        <w:t>157</w:t>
      </w:r>
      <w:r>
        <w:fldChar w:fldCharType="end"/>
      </w:r>
    </w:p>
    <w:p w14:paraId="2A2B3B7D" w14:textId="72DEF141" w:rsidR="00FB1D11" w:rsidRDefault="00FB1D11">
      <w:pPr>
        <w:pStyle w:val="TOC6"/>
        <w:rPr>
          <w:rFonts w:asciiTheme="minorHAnsi" w:eastAsiaTheme="minorEastAsia" w:hAnsiTheme="minorHAnsi" w:cstheme="minorBidi"/>
          <w:kern w:val="2"/>
          <w:sz w:val="21"/>
          <w:szCs w:val="22"/>
          <w:lang w:val="en-US" w:eastAsia="zh-CN"/>
        </w:rPr>
      </w:pPr>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_Toc97192640 \h </w:instrText>
      </w:r>
      <w:r>
        <w:fldChar w:fldCharType="separate"/>
      </w:r>
      <w:r>
        <w:t>157</w:t>
      </w:r>
      <w:r>
        <w:fldChar w:fldCharType="end"/>
      </w:r>
    </w:p>
    <w:p w14:paraId="5795E0CF" w14:textId="5B915A60" w:rsidR="00FB1D11" w:rsidRDefault="00FB1D11">
      <w:pPr>
        <w:pStyle w:val="TOC6"/>
        <w:rPr>
          <w:rFonts w:asciiTheme="minorHAnsi" w:eastAsiaTheme="minorEastAsia" w:hAnsiTheme="minorHAnsi" w:cstheme="minorBidi"/>
          <w:kern w:val="2"/>
          <w:sz w:val="21"/>
          <w:szCs w:val="22"/>
          <w:lang w:val="en-US" w:eastAsia="zh-CN"/>
        </w:rPr>
      </w:pPr>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_Toc97192641 \h </w:instrText>
      </w:r>
      <w:r>
        <w:fldChar w:fldCharType="separate"/>
      </w:r>
      <w:r>
        <w:t>158</w:t>
      </w:r>
      <w:r>
        <w:fldChar w:fldCharType="end"/>
      </w:r>
    </w:p>
    <w:p w14:paraId="2BDE3A18" w14:textId="748C3C0C" w:rsidR="00FB1D11" w:rsidRDefault="00FB1D11">
      <w:pPr>
        <w:pStyle w:val="TOC6"/>
        <w:rPr>
          <w:rFonts w:asciiTheme="minorHAnsi" w:eastAsiaTheme="minorEastAsia" w:hAnsiTheme="minorHAnsi" w:cstheme="minorBidi"/>
          <w:kern w:val="2"/>
          <w:sz w:val="21"/>
          <w:szCs w:val="22"/>
          <w:lang w:val="en-US" w:eastAsia="zh-CN"/>
        </w:rPr>
      </w:pPr>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_Toc97192642 \h </w:instrText>
      </w:r>
      <w:r>
        <w:fldChar w:fldCharType="separate"/>
      </w:r>
      <w:r>
        <w:t>159</w:t>
      </w:r>
      <w:r>
        <w:fldChar w:fldCharType="end"/>
      </w:r>
    </w:p>
    <w:p w14:paraId="07677CD8" w14:textId="3A6788D5" w:rsidR="00FB1D11" w:rsidRDefault="00FB1D11">
      <w:pPr>
        <w:pStyle w:val="TOC4"/>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_Toc97192643 \h </w:instrText>
      </w:r>
      <w:r>
        <w:fldChar w:fldCharType="separate"/>
      </w:r>
      <w:r>
        <w:t>160</w:t>
      </w:r>
      <w:r>
        <w:fldChar w:fldCharType="end"/>
      </w:r>
    </w:p>
    <w:p w14:paraId="282D20F2" w14:textId="1F1EC305" w:rsidR="00FB1D11" w:rsidRDefault="00FB1D11">
      <w:pPr>
        <w:pStyle w:val="TOC3"/>
        <w:rPr>
          <w:rFonts w:asciiTheme="minorHAnsi" w:eastAsiaTheme="minorEastAsia" w:hAnsiTheme="minorHAnsi" w:cstheme="minorBidi"/>
          <w:kern w:val="2"/>
          <w:sz w:val="21"/>
          <w:szCs w:val="22"/>
          <w:lang w:val="en-US" w:eastAsia="zh-CN"/>
        </w:rPr>
      </w:pPr>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_Toc97192644 \h </w:instrText>
      </w:r>
      <w:r>
        <w:fldChar w:fldCharType="separate"/>
      </w:r>
      <w:r>
        <w:t>161</w:t>
      </w:r>
      <w:r>
        <w:fldChar w:fldCharType="end"/>
      </w:r>
    </w:p>
    <w:p w14:paraId="66559969" w14:textId="7D7F15BB" w:rsidR="00FB1D11" w:rsidRDefault="00FB1D11">
      <w:pPr>
        <w:pStyle w:val="TOC4"/>
        <w:rPr>
          <w:rFonts w:asciiTheme="minorHAnsi" w:eastAsiaTheme="minorEastAsia" w:hAnsiTheme="minorHAnsi" w:cstheme="minorBidi"/>
          <w:kern w:val="2"/>
          <w:sz w:val="21"/>
          <w:szCs w:val="22"/>
          <w:lang w:val="en-US" w:eastAsia="zh-CN"/>
        </w:rPr>
      </w:pPr>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_Toc97192645 \h </w:instrText>
      </w:r>
      <w:r>
        <w:fldChar w:fldCharType="separate"/>
      </w:r>
      <w:r>
        <w:t>161</w:t>
      </w:r>
      <w:r>
        <w:fldChar w:fldCharType="end"/>
      </w:r>
    </w:p>
    <w:p w14:paraId="7CEB4581" w14:textId="21505154" w:rsidR="00FB1D11" w:rsidRDefault="00FB1D11">
      <w:pPr>
        <w:pStyle w:val="TOC4"/>
        <w:rPr>
          <w:rFonts w:asciiTheme="minorHAnsi" w:eastAsiaTheme="minorEastAsia" w:hAnsiTheme="minorHAnsi" w:cstheme="minorBidi"/>
          <w:kern w:val="2"/>
          <w:sz w:val="21"/>
          <w:szCs w:val="22"/>
          <w:lang w:val="en-US" w:eastAsia="zh-CN"/>
        </w:rPr>
      </w:pPr>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_Toc97192646 \h </w:instrText>
      </w:r>
      <w:r>
        <w:fldChar w:fldCharType="separate"/>
      </w:r>
      <w:r>
        <w:t>161</w:t>
      </w:r>
      <w:r>
        <w:fldChar w:fldCharType="end"/>
      </w:r>
    </w:p>
    <w:p w14:paraId="68D6696F" w14:textId="72077377" w:rsidR="00FB1D11" w:rsidRDefault="00FB1D11">
      <w:pPr>
        <w:pStyle w:val="TOC4"/>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_Toc97192647 \h </w:instrText>
      </w:r>
      <w:r>
        <w:fldChar w:fldCharType="separate"/>
      </w:r>
      <w:r>
        <w:t>161</w:t>
      </w:r>
      <w:r>
        <w:fldChar w:fldCharType="end"/>
      </w:r>
    </w:p>
    <w:p w14:paraId="0497C608" w14:textId="73F1E57C" w:rsidR="00FB1D11" w:rsidRDefault="00FB1D11">
      <w:pPr>
        <w:pStyle w:val="TOC3"/>
        <w:rPr>
          <w:rFonts w:asciiTheme="minorHAnsi" w:eastAsiaTheme="minorEastAsia" w:hAnsiTheme="minorHAnsi" w:cstheme="minorBidi"/>
          <w:kern w:val="2"/>
          <w:sz w:val="21"/>
          <w:szCs w:val="22"/>
          <w:lang w:val="en-US" w:eastAsia="zh-CN"/>
        </w:rPr>
      </w:pPr>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_Toc97192648 \h </w:instrText>
      </w:r>
      <w:r>
        <w:fldChar w:fldCharType="separate"/>
      </w:r>
      <w:r>
        <w:t>161</w:t>
      </w:r>
      <w:r>
        <w:fldChar w:fldCharType="end"/>
      </w:r>
    </w:p>
    <w:p w14:paraId="4D94DA4D" w14:textId="2F24F5A4" w:rsidR="00FB1D11" w:rsidRDefault="00FB1D11">
      <w:pPr>
        <w:pStyle w:val="TOC4"/>
        <w:rPr>
          <w:rFonts w:asciiTheme="minorHAnsi" w:eastAsiaTheme="minorEastAsia" w:hAnsiTheme="minorHAnsi" w:cstheme="minorBidi"/>
          <w:kern w:val="2"/>
          <w:sz w:val="21"/>
          <w:szCs w:val="22"/>
          <w:lang w:val="en-US" w:eastAsia="zh-CN"/>
        </w:rPr>
      </w:pPr>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_Toc97192649 \h </w:instrText>
      </w:r>
      <w:r>
        <w:fldChar w:fldCharType="separate"/>
      </w:r>
      <w:r>
        <w:t>161</w:t>
      </w:r>
      <w:r>
        <w:fldChar w:fldCharType="end"/>
      </w:r>
    </w:p>
    <w:p w14:paraId="62879B0E" w14:textId="205BDC23" w:rsidR="00FB1D11" w:rsidRDefault="00FB1D11">
      <w:pPr>
        <w:pStyle w:val="TOC4"/>
        <w:rPr>
          <w:rFonts w:asciiTheme="minorHAnsi" w:eastAsiaTheme="minorEastAsia" w:hAnsiTheme="minorHAnsi" w:cstheme="minorBidi"/>
          <w:kern w:val="2"/>
          <w:sz w:val="21"/>
          <w:szCs w:val="22"/>
          <w:lang w:val="en-US" w:eastAsia="zh-CN"/>
        </w:rPr>
      </w:pPr>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_Toc97192650 \h </w:instrText>
      </w:r>
      <w:r>
        <w:fldChar w:fldCharType="separate"/>
      </w:r>
      <w:r>
        <w:t>161</w:t>
      </w:r>
      <w:r>
        <w:fldChar w:fldCharType="end"/>
      </w:r>
    </w:p>
    <w:p w14:paraId="0754552F" w14:textId="7626F0A3" w:rsidR="00FB1D11" w:rsidRDefault="00FB1D11">
      <w:pPr>
        <w:pStyle w:val="TOC3"/>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_Toc97192651 \h </w:instrText>
      </w:r>
      <w:r>
        <w:fldChar w:fldCharType="separate"/>
      </w:r>
      <w:r>
        <w:t>162</w:t>
      </w:r>
      <w:r>
        <w:fldChar w:fldCharType="end"/>
      </w:r>
    </w:p>
    <w:p w14:paraId="4954B188" w14:textId="49017472" w:rsidR="00FB1D11" w:rsidRDefault="00FB1D11">
      <w:pPr>
        <w:pStyle w:val="TOC3"/>
        <w:rPr>
          <w:rFonts w:asciiTheme="minorHAnsi" w:eastAsiaTheme="minorEastAsia" w:hAnsiTheme="minorHAnsi" w:cstheme="minorBidi"/>
          <w:kern w:val="2"/>
          <w:sz w:val="21"/>
          <w:szCs w:val="22"/>
          <w:lang w:val="en-US" w:eastAsia="zh-CN"/>
        </w:rPr>
      </w:pPr>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_Toc97192652 \h </w:instrText>
      </w:r>
      <w:r>
        <w:fldChar w:fldCharType="separate"/>
      </w:r>
      <w:r>
        <w:t>163</w:t>
      </w:r>
      <w:r>
        <w:fldChar w:fldCharType="end"/>
      </w:r>
    </w:p>
    <w:p w14:paraId="512B96DB" w14:textId="66E0F952" w:rsidR="00FB1D11" w:rsidRDefault="00FB1D11">
      <w:pPr>
        <w:pStyle w:val="TOC3"/>
        <w:rPr>
          <w:rFonts w:asciiTheme="minorHAnsi" w:eastAsiaTheme="minorEastAsia" w:hAnsiTheme="minorHAnsi" w:cstheme="minorBidi"/>
          <w:kern w:val="2"/>
          <w:sz w:val="21"/>
          <w:szCs w:val="22"/>
          <w:lang w:val="en-US" w:eastAsia="zh-CN"/>
        </w:rPr>
      </w:pPr>
      <w:r>
        <w:t>8.2.5a</w:t>
      </w:r>
      <w:r>
        <w:rPr>
          <w:rFonts w:asciiTheme="minorHAnsi" w:eastAsiaTheme="minorEastAsia" w:hAnsiTheme="minorHAnsi" w:cstheme="minorBidi"/>
          <w:kern w:val="2"/>
          <w:sz w:val="21"/>
          <w:szCs w:val="22"/>
          <w:lang w:val="en-US" w:eastAsia="zh-CN"/>
        </w:rPr>
        <w:tab/>
      </w:r>
      <w:r>
        <w:t>IPv6 prefix delegation via DHCPv6 for 5G ProSe layer-3 UE-to-network relay</w:t>
      </w:r>
      <w:r>
        <w:tab/>
      </w:r>
      <w:r>
        <w:fldChar w:fldCharType="begin"/>
      </w:r>
      <w:r>
        <w:instrText xml:space="preserve"> PAGEREF _Toc97192653 \h </w:instrText>
      </w:r>
      <w:r>
        <w:fldChar w:fldCharType="separate"/>
      </w:r>
      <w:r>
        <w:t>164</w:t>
      </w:r>
      <w:r>
        <w:fldChar w:fldCharType="end"/>
      </w:r>
    </w:p>
    <w:p w14:paraId="10473158" w14:textId="3A40F247" w:rsidR="00FB1D11" w:rsidRDefault="00FB1D11">
      <w:pPr>
        <w:pStyle w:val="TOC3"/>
        <w:rPr>
          <w:rFonts w:asciiTheme="minorHAnsi" w:eastAsiaTheme="minorEastAsia" w:hAnsiTheme="minorHAnsi" w:cstheme="minorBidi"/>
          <w:kern w:val="2"/>
          <w:sz w:val="21"/>
          <w:szCs w:val="22"/>
          <w:lang w:val="en-US" w:eastAsia="zh-CN"/>
        </w:rPr>
      </w:pPr>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_Toc97192654 \h </w:instrText>
      </w:r>
      <w:r>
        <w:fldChar w:fldCharType="separate"/>
      </w:r>
      <w:r>
        <w:t>164</w:t>
      </w:r>
      <w:r>
        <w:fldChar w:fldCharType="end"/>
      </w:r>
    </w:p>
    <w:p w14:paraId="163CB205" w14:textId="769C51EE" w:rsidR="00FB1D11" w:rsidRDefault="00FB1D11">
      <w:pPr>
        <w:pStyle w:val="TOC4"/>
        <w:rPr>
          <w:rFonts w:asciiTheme="minorHAnsi" w:eastAsiaTheme="minorEastAsia" w:hAnsiTheme="minorHAnsi" w:cstheme="minorBidi"/>
          <w:kern w:val="2"/>
          <w:sz w:val="21"/>
          <w:szCs w:val="22"/>
          <w:lang w:val="en-US" w:eastAsia="zh-CN"/>
        </w:rPr>
      </w:pPr>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_Toc97192655 \h </w:instrText>
      </w:r>
      <w:r>
        <w:fldChar w:fldCharType="separate"/>
      </w:r>
      <w:r>
        <w:t>164</w:t>
      </w:r>
      <w:r>
        <w:fldChar w:fldCharType="end"/>
      </w:r>
    </w:p>
    <w:p w14:paraId="3186345F" w14:textId="3DFCDEAE" w:rsidR="00FB1D11" w:rsidRDefault="00FB1D11">
      <w:pPr>
        <w:pStyle w:val="TOC4"/>
        <w:rPr>
          <w:rFonts w:asciiTheme="minorHAnsi" w:eastAsiaTheme="minorEastAsia" w:hAnsiTheme="minorHAnsi" w:cstheme="minorBidi"/>
          <w:kern w:val="2"/>
          <w:sz w:val="21"/>
          <w:szCs w:val="22"/>
          <w:lang w:val="en-US" w:eastAsia="zh-CN"/>
        </w:rPr>
      </w:pPr>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_Toc97192656 \h </w:instrText>
      </w:r>
      <w:r>
        <w:fldChar w:fldCharType="separate"/>
      </w:r>
      <w:r>
        <w:t>164</w:t>
      </w:r>
      <w:r>
        <w:fldChar w:fldCharType="end"/>
      </w:r>
    </w:p>
    <w:p w14:paraId="0493F017" w14:textId="5CBCA6AE" w:rsidR="00FB1D11" w:rsidRDefault="00FB1D11">
      <w:pPr>
        <w:pStyle w:val="TOC4"/>
        <w:rPr>
          <w:rFonts w:asciiTheme="minorHAnsi" w:eastAsiaTheme="minorEastAsia" w:hAnsiTheme="minorHAnsi" w:cstheme="minorBidi"/>
          <w:kern w:val="2"/>
          <w:sz w:val="21"/>
          <w:szCs w:val="22"/>
          <w:lang w:val="en-US" w:eastAsia="zh-CN"/>
        </w:rPr>
      </w:pPr>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_Toc97192657 \h </w:instrText>
      </w:r>
      <w:r>
        <w:fldChar w:fldCharType="separate"/>
      </w:r>
      <w:r>
        <w:t>164</w:t>
      </w:r>
      <w:r>
        <w:fldChar w:fldCharType="end"/>
      </w:r>
    </w:p>
    <w:p w14:paraId="3A6E5216" w14:textId="464DD801" w:rsidR="00FB1D11" w:rsidRDefault="00FB1D11">
      <w:pPr>
        <w:pStyle w:val="TOC5"/>
        <w:rPr>
          <w:rFonts w:asciiTheme="minorHAnsi" w:eastAsiaTheme="minorEastAsia" w:hAnsiTheme="minorHAnsi" w:cstheme="minorBidi"/>
          <w:kern w:val="2"/>
          <w:sz w:val="21"/>
          <w:szCs w:val="22"/>
          <w:lang w:val="en-US" w:eastAsia="zh-CN"/>
        </w:rPr>
      </w:pPr>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_Toc97192658 \h </w:instrText>
      </w:r>
      <w:r>
        <w:fldChar w:fldCharType="separate"/>
      </w:r>
      <w:r>
        <w:t>164</w:t>
      </w:r>
      <w:r>
        <w:fldChar w:fldCharType="end"/>
      </w:r>
    </w:p>
    <w:p w14:paraId="354FE485" w14:textId="0EC4DD47" w:rsidR="00FB1D11" w:rsidRDefault="00FB1D11">
      <w:pPr>
        <w:pStyle w:val="TOC5"/>
        <w:rPr>
          <w:rFonts w:asciiTheme="minorHAnsi" w:eastAsiaTheme="minorEastAsia" w:hAnsiTheme="minorHAnsi" w:cstheme="minorBidi"/>
          <w:kern w:val="2"/>
          <w:sz w:val="21"/>
          <w:szCs w:val="22"/>
          <w:lang w:val="en-US" w:eastAsia="zh-CN"/>
        </w:rPr>
      </w:pPr>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_Toc97192659 \h </w:instrText>
      </w:r>
      <w:r>
        <w:fldChar w:fldCharType="separate"/>
      </w:r>
      <w:r>
        <w:t>165</w:t>
      </w:r>
      <w:r>
        <w:fldChar w:fldCharType="end"/>
      </w:r>
    </w:p>
    <w:p w14:paraId="54FE8394" w14:textId="28D960D2" w:rsidR="00FB1D11" w:rsidRDefault="00FB1D11">
      <w:pPr>
        <w:pStyle w:val="TOC5"/>
        <w:rPr>
          <w:rFonts w:asciiTheme="minorHAnsi" w:eastAsiaTheme="minorEastAsia" w:hAnsiTheme="minorHAnsi" w:cstheme="minorBidi"/>
          <w:kern w:val="2"/>
          <w:sz w:val="21"/>
          <w:szCs w:val="22"/>
          <w:lang w:val="en-US" w:eastAsia="zh-CN"/>
        </w:rPr>
      </w:pPr>
      <w:r>
        <w:t>8.2.6.3.3</w:t>
      </w:r>
      <w:r>
        <w:rPr>
          <w:rFonts w:asciiTheme="minorHAnsi" w:eastAsiaTheme="minorEastAsia" w:hAnsiTheme="minorHAnsi" w:cstheme="minorBidi"/>
          <w:kern w:val="2"/>
          <w:sz w:val="21"/>
          <w:szCs w:val="22"/>
          <w:lang w:val="en-US" w:eastAsia="zh-CN"/>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_Toc97192660 \h </w:instrText>
      </w:r>
      <w:r>
        <w:fldChar w:fldCharType="separate"/>
      </w:r>
      <w:r>
        <w:t>165</w:t>
      </w:r>
      <w:r>
        <w:fldChar w:fldCharType="end"/>
      </w:r>
    </w:p>
    <w:p w14:paraId="430AA69F" w14:textId="5A13A090" w:rsidR="00FB1D11" w:rsidRDefault="00FB1D11">
      <w:pPr>
        <w:pStyle w:val="TOC4"/>
        <w:rPr>
          <w:rFonts w:asciiTheme="minorHAnsi" w:eastAsiaTheme="minorEastAsia" w:hAnsiTheme="minorHAnsi" w:cstheme="minorBidi"/>
          <w:kern w:val="2"/>
          <w:sz w:val="21"/>
          <w:szCs w:val="22"/>
          <w:lang w:val="en-US" w:eastAsia="zh-CN"/>
        </w:rPr>
      </w:pPr>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_Toc97192661 \h </w:instrText>
      </w:r>
      <w:r>
        <w:fldChar w:fldCharType="separate"/>
      </w:r>
      <w:r>
        <w:t>166</w:t>
      </w:r>
      <w:r>
        <w:fldChar w:fldCharType="end"/>
      </w:r>
    </w:p>
    <w:p w14:paraId="0AA70425" w14:textId="3798655B" w:rsidR="00FB1D11" w:rsidRDefault="00FB1D11">
      <w:pPr>
        <w:pStyle w:val="TOC5"/>
        <w:rPr>
          <w:rFonts w:asciiTheme="minorHAnsi" w:eastAsiaTheme="minorEastAsia" w:hAnsiTheme="minorHAnsi" w:cstheme="minorBidi"/>
          <w:kern w:val="2"/>
          <w:sz w:val="21"/>
          <w:szCs w:val="22"/>
          <w:lang w:val="en-US" w:eastAsia="zh-CN"/>
        </w:rPr>
      </w:pPr>
      <w:r w:rsidRPr="00B768DD">
        <w:rPr>
          <w:lang w:val="en-US" w:eastAsia="zh-CN"/>
        </w:rPr>
        <w:t>8.2.6.4.1</w:t>
      </w:r>
      <w:r>
        <w:rPr>
          <w:rFonts w:asciiTheme="minorHAnsi" w:eastAsiaTheme="minorEastAsia" w:hAnsiTheme="minorHAnsi" w:cstheme="minorBidi"/>
          <w:kern w:val="2"/>
          <w:sz w:val="21"/>
          <w:szCs w:val="22"/>
          <w:lang w:val="en-US" w:eastAsia="zh-CN"/>
        </w:rPr>
        <w:tab/>
      </w:r>
      <w:r w:rsidRPr="00B768DD">
        <w:rPr>
          <w:lang w:val="en-US" w:eastAsia="zh-CN"/>
        </w:rPr>
        <w:t>General</w:t>
      </w:r>
      <w:r>
        <w:tab/>
      </w:r>
      <w:r>
        <w:fldChar w:fldCharType="begin"/>
      </w:r>
      <w:r>
        <w:instrText xml:space="preserve"> PAGEREF _Toc97192662 \h </w:instrText>
      </w:r>
      <w:r>
        <w:fldChar w:fldCharType="separate"/>
      </w:r>
      <w:r>
        <w:t>166</w:t>
      </w:r>
      <w:r>
        <w:fldChar w:fldCharType="end"/>
      </w:r>
    </w:p>
    <w:p w14:paraId="4456C5E0" w14:textId="33537BDD" w:rsidR="00FB1D11" w:rsidRDefault="00FB1D11">
      <w:pPr>
        <w:pStyle w:val="TOC5"/>
        <w:rPr>
          <w:rFonts w:asciiTheme="minorHAnsi" w:eastAsiaTheme="minorEastAsia" w:hAnsiTheme="minorHAnsi" w:cstheme="minorBidi"/>
          <w:kern w:val="2"/>
          <w:sz w:val="21"/>
          <w:szCs w:val="22"/>
          <w:lang w:val="en-US" w:eastAsia="zh-CN"/>
        </w:rPr>
      </w:pPr>
      <w:r w:rsidRPr="00B768DD">
        <w:rPr>
          <w:lang w:val="en-US" w:eastAsia="zh-CN"/>
        </w:rPr>
        <w:t>8.2.6.4.2</w:t>
      </w:r>
      <w:r>
        <w:rPr>
          <w:rFonts w:asciiTheme="minorHAnsi" w:eastAsiaTheme="minorEastAsia" w:hAnsiTheme="minorHAnsi" w:cstheme="minorBidi"/>
          <w:kern w:val="2"/>
          <w:sz w:val="21"/>
          <w:szCs w:val="22"/>
          <w:lang w:val="en-US" w:eastAsia="zh-CN"/>
        </w:rPr>
        <w:tab/>
      </w:r>
      <w:r w:rsidRPr="00B768DD">
        <w:rPr>
          <w:lang w:val="en-US" w:eastAsia="zh-CN"/>
        </w:rPr>
        <w:t>QoS handling with QoS signalling procedure</w:t>
      </w:r>
      <w:r>
        <w:tab/>
      </w:r>
      <w:r>
        <w:fldChar w:fldCharType="begin"/>
      </w:r>
      <w:r>
        <w:instrText xml:space="preserve"> PAGEREF _Toc97192663 \h </w:instrText>
      </w:r>
      <w:r>
        <w:fldChar w:fldCharType="separate"/>
      </w:r>
      <w:r>
        <w:t>166</w:t>
      </w:r>
      <w:r>
        <w:fldChar w:fldCharType="end"/>
      </w:r>
    </w:p>
    <w:p w14:paraId="4FF1F253" w14:textId="126DE3DC" w:rsidR="00FB1D11" w:rsidRDefault="00FB1D11">
      <w:pPr>
        <w:pStyle w:val="TOC3"/>
        <w:rPr>
          <w:rFonts w:asciiTheme="minorHAnsi" w:eastAsiaTheme="minorEastAsia" w:hAnsiTheme="minorHAnsi" w:cstheme="minorBidi"/>
          <w:kern w:val="2"/>
          <w:sz w:val="21"/>
          <w:szCs w:val="22"/>
          <w:lang w:val="en-US" w:eastAsia="zh-CN"/>
        </w:rPr>
      </w:pPr>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_Toc97192664 \h </w:instrText>
      </w:r>
      <w:r>
        <w:fldChar w:fldCharType="separate"/>
      </w:r>
      <w:r>
        <w:t>167</w:t>
      </w:r>
      <w:r>
        <w:fldChar w:fldCharType="end"/>
      </w:r>
    </w:p>
    <w:p w14:paraId="0FEA2CBA" w14:textId="66A9E29E"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_Toc97192665 \h </w:instrText>
      </w:r>
      <w:r>
        <w:fldChar w:fldCharType="separate"/>
      </w:r>
      <w:r>
        <w:t>167</w:t>
      </w:r>
      <w:r>
        <w:fldChar w:fldCharType="end"/>
      </w:r>
    </w:p>
    <w:p w14:paraId="25C2957E" w14:textId="3E0368E0"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8.2.7.2</w:t>
      </w:r>
      <w:r>
        <w:rPr>
          <w:rFonts w:asciiTheme="minorHAnsi" w:eastAsiaTheme="minorEastAsia" w:hAnsiTheme="minorHAnsi" w:cstheme="minorBidi"/>
          <w:kern w:val="2"/>
          <w:sz w:val="21"/>
          <w:szCs w:val="22"/>
          <w:lang w:val="en-US" w:eastAsia="zh-CN"/>
        </w:rPr>
        <w:tab/>
      </w:r>
      <w:r>
        <w:t>5G ProSe layer-3 UE-to-network relay UE establishing</w:t>
      </w:r>
      <w:r w:rsidRPr="00B768DD">
        <w:rPr>
          <w:lang w:val="en-US" w:eastAsia="zh-CN"/>
        </w:rPr>
        <w:t xml:space="preserve"> PDU session </w:t>
      </w:r>
      <w:r>
        <w:t>to access N3IWF</w:t>
      </w:r>
      <w:r>
        <w:tab/>
      </w:r>
      <w:r>
        <w:fldChar w:fldCharType="begin"/>
      </w:r>
      <w:r>
        <w:instrText xml:space="preserve"> PAGEREF _Toc97192666 \h </w:instrText>
      </w:r>
      <w:r>
        <w:fldChar w:fldCharType="separate"/>
      </w:r>
      <w:r>
        <w:t>167</w:t>
      </w:r>
      <w:r>
        <w:fldChar w:fldCharType="end"/>
      </w:r>
    </w:p>
    <w:p w14:paraId="34EDC5E9" w14:textId="5E000B79"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8.2.7.3</w:t>
      </w:r>
      <w:r>
        <w:rPr>
          <w:rFonts w:asciiTheme="minorHAnsi" w:eastAsiaTheme="minorEastAsia" w:hAnsiTheme="minorHAnsi" w:cstheme="minorBidi"/>
          <w:kern w:val="2"/>
          <w:sz w:val="21"/>
          <w:szCs w:val="22"/>
          <w:lang w:val="en-US" w:eastAsia="zh-CN"/>
        </w:rPr>
        <w:tab/>
      </w:r>
      <w:r w:rsidRPr="00B768DD">
        <w:rPr>
          <w:lang w:val="en-US" w:eastAsia="zh-CN"/>
        </w:rPr>
        <w:t>N3IWF selection for 5G ProSe layer-3 remote UE</w:t>
      </w:r>
      <w:r>
        <w:tab/>
      </w:r>
      <w:r>
        <w:fldChar w:fldCharType="begin"/>
      </w:r>
      <w:r>
        <w:instrText xml:space="preserve"> PAGEREF _Toc97192667 \h </w:instrText>
      </w:r>
      <w:r>
        <w:fldChar w:fldCharType="separate"/>
      </w:r>
      <w:r>
        <w:t>167</w:t>
      </w:r>
      <w:r>
        <w:fldChar w:fldCharType="end"/>
      </w:r>
    </w:p>
    <w:p w14:paraId="20CE4BE5" w14:textId="6EF5E91D" w:rsidR="00FB1D11" w:rsidRDefault="00FB1D11">
      <w:pPr>
        <w:pStyle w:val="TOC3"/>
        <w:rPr>
          <w:rFonts w:asciiTheme="minorHAnsi" w:eastAsiaTheme="minorEastAsia" w:hAnsiTheme="minorHAnsi" w:cstheme="minorBidi"/>
          <w:kern w:val="2"/>
          <w:sz w:val="21"/>
          <w:szCs w:val="22"/>
          <w:lang w:val="en-US" w:eastAsia="zh-CN"/>
        </w:rPr>
      </w:pPr>
      <w:r>
        <w:t>8.2.8</w:t>
      </w:r>
      <w:r>
        <w:rPr>
          <w:rFonts w:asciiTheme="minorHAnsi" w:eastAsiaTheme="minorEastAsia" w:hAnsiTheme="minorHAnsi" w:cstheme="minorBidi"/>
          <w:kern w:val="2"/>
          <w:sz w:val="21"/>
          <w:szCs w:val="22"/>
          <w:lang w:val="en-US" w:eastAsia="zh-CN"/>
        </w:rPr>
        <w:tab/>
      </w:r>
      <w:r>
        <w:rPr>
          <w:lang w:eastAsia="zh-CN"/>
        </w:rPr>
        <w:t>5G ProSe a</w:t>
      </w:r>
      <w:r>
        <w:t>dditional parameters announcement procedure</w:t>
      </w:r>
      <w:r>
        <w:tab/>
      </w:r>
      <w:r>
        <w:fldChar w:fldCharType="begin"/>
      </w:r>
      <w:r>
        <w:instrText xml:space="preserve"> PAGEREF _Toc97192668 \h </w:instrText>
      </w:r>
      <w:r>
        <w:fldChar w:fldCharType="separate"/>
      </w:r>
      <w:r>
        <w:t>168</w:t>
      </w:r>
      <w:r>
        <w:fldChar w:fldCharType="end"/>
      </w:r>
    </w:p>
    <w:p w14:paraId="25425846" w14:textId="7A10D098" w:rsidR="00FB1D11" w:rsidRDefault="00FB1D11">
      <w:pPr>
        <w:pStyle w:val="TOC4"/>
        <w:rPr>
          <w:rFonts w:asciiTheme="minorHAnsi" w:eastAsiaTheme="minorEastAsia" w:hAnsiTheme="minorHAnsi" w:cstheme="minorBidi"/>
          <w:kern w:val="2"/>
          <w:sz w:val="21"/>
          <w:szCs w:val="22"/>
          <w:lang w:val="en-US" w:eastAsia="zh-CN"/>
        </w:rPr>
      </w:pPr>
      <w:r>
        <w:rPr>
          <w:lang w:eastAsia="zh-CN"/>
        </w:rPr>
        <w:t>8.2.8.1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_Toc97192669 \h </w:instrText>
      </w:r>
      <w:r>
        <w:fldChar w:fldCharType="separate"/>
      </w:r>
      <w:r>
        <w:t>168</w:t>
      </w:r>
      <w:r>
        <w:fldChar w:fldCharType="end"/>
      </w:r>
    </w:p>
    <w:p w14:paraId="7D41453A" w14:textId="26B97E03" w:rsidR="00FB1D11" w:rsidRDefault="00FB1D11">
      <w:pPr>
        <w:pStyle w:val="TOC4"/>
        <w:rPr>
          <w:rFonts w:asciiTheme="minorHAnsi" w:eastAsiaTheme="minorEastAsia" w:hAnsiTheme="minorHAnsi" w:cstheme="minorBidi"/>
          <w:kern w:val="2"/>
          <w:sz w:val="21"/>
          <w:szCs w:val="22"/>
          <w:lang w:val="en-US" w:eastAsia="zh-CN"/>
        </w:rPr>
      </w:pPr>
      <w:r>
        <w:rPr>
          <w:lang w:eastAsia="zh-CN"/>
        </w:rPr>
        <w:t>8.2.8.2</w:t>
      </w:r>
      <w:r>
        <w:rPr>
          <w:rFonts w:asciiTheme="minorHAnsi" w:eastAsiaTheme="minorEastAsia" w:hAnsiTheme="minorHAnsi" w:cstheme="minorBidi"/>
          <w:kern w:val="2"/>
          <w:sz w:val="21"/>
          <w:szCs w:val="22"/>
          <w:lang w:val="en-US" w:eastAsia="zh-CN"/>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_Toc97192670 \h </w:instrText>
      </w:r>
      <w:r>
        <w:fldChar w:fldCharType="separate"/>
      </w:r>
      <w:r>
        <w:t>168</w:t>
      </w:r>
      <w:r>
        <w:fldChar w:fldCharType="end"/>
      </w:r>
    </w:p>
    <w:p w14:paraId="4C09AD11" w14:textId="1490BCE1" w:rsidR="00FB1D11" w:rsidRDefault="00FB1D11">
      <w:pPr>
        <w:pStyle w:val="TOC4"/>
        <w:rPr>
          <w:rFonts w:asciiTheme="minorHAnsi" w:eastAsiaTheme="minorEastAsia" w:hAnsiTheme="minorHAnsi" w:cstheme="minorBidi"/>
          <w:kern w:val="2"/>
          <w:sz w:val="21"/>
          <w:szCs w:val="22"/>
          <w:lang w:val="en-US" w:eastAsia="zh-CN"/>
        </w:rPr>
      </w:pPr>
      <w:r>
        <w:rPr>
          <w:lang w:eastAsia="zh-CN"/>
        </w:rPr>
        <w:t>8.2.8.3</w:t>
      </w:r>
      <w:r>
        <w:rPr>
          <w:rFonts w:asciiTheme="minorHAnsi" w:eastAsiaTheme="minorEastAsia" w:hAnsiTheme="minorHAnsi" w:cstheme="minorBidi"/>
          <w:kern w:val="2"/>
          <w:sz w:val="21"/>
          <w:szCs w:val="22"/>
          <w:lang w:val="en-US" w:eastAsia="zh-CN"/>
        </w:rPr>
        <w:tab/>
      </w:r>
      <w:r>
        <w:rPr>
          <w:lang w:eastAsia="zh-CN"/>
        </w:rPr>
        <w:t>5G ProSe additional parameters announcement procedure accepted by the 5G ProSe layer-3 UE-to-network relay UE</w:t>
      </w:r>
      <w:r>
        <w:tab/>
      </w:r>
      <w:r>
        <w:fldChar w:fldCharType="begin"/>
      </w:r>
      <w:r>
        <w:instrText xml:space="preserve"> PAGEREF _Toc97192671 \h </w:instrText>
      </w:r>
      <w:r>
        <w:fldChar w:fldCharType="separate"/>
      </w:r>
      <w:r>
        <w:t>169</w:t>
      </w:r>
      <w:r>
        <w:fldChar w:fldCharType="end"/>
      </w:r>
    </w:p>
    <w:p w14:paraId="2A414DB4" w14:textId="5B8486B6" w:rsidR="00FB1D11" w:rsidRDefault="00FB1D11">
      <w:pPr>
        <w:pStyle w:val="TOC4"/>
        <w:rPr>
          <w:rFonts w:asciiTheme="minorHAnsi" w:eastAsiaTheme="minorEastAsia" w:hAnsiTheme="minorHAnsi" w:cstheme="minorBidi"/>
          <w:kern w:val="2"/>
          <w:sz w:val="21"/>
          <w:szCs w:val="22"/>
          <w:lang w:val="en-US" w:eastAsia="zh-CN"/>
        </w:rPr>
      </w:pPr>
      <w:r>
        <w:rPr>
          <w:lang w:eastAsia="zh-CN"/>
        </w:rPr>
        <w:t>8.2.8.4</w:t>
      </w:r>
      <w:r>
        <w:rPr>
          <w:rFonts w:asciiTheme="minorHAnsi" w:eastAsiaTheme="minorEastAsia" w:hAnsiTheme="minorHAnsi" w:cstheme="minorBidi"/>
          <w:kern w:val="2"/>
          <w:sz w:val="21"/>
          <w:szCs w:val="22"/>
          <w:lang w:val="en-US" w:eastAsia="zh-CN"/>
        </w:rPr>
        <w:tab/>
      </w:r>
      <w:r>
        <w:rPr>
          <w:lang w:eastAsia="zh-CN"/>
        </w:rPr>
        <w:t>5G ProSe additional parameters announcement procedure completion by the 5G ProSe layer-3 remote UE</w:t>
      </w:r>
      <w:r>
        <w:tab/>
      </w:r>
      <w:r>
        <w:fldChar w:fldCharType="begin"/>
      </w:r>
      <w:r>
        <w:instrText xml:space="preserve"> PAGEREF _Toc97192672 \h </w:instrText>
      </w:r>
      <w:r>
        <w:fldChar w:fldCharType="separate"/>
      </w:r>
      <w:r>
        <w:t>169</w:t>
      </w:r>
      <w:r>
        <w:fldChar w:fldCharType="end"/>
      </w:r>
    </w:p>
    <w:p w14:paraId="264EB4C7" w14:textId="08F0657D" w:rsidR="00FB1D11" w:rsidRDefault="00FB1D11">
      <w:pPr>
        <w:pStyle w:val="TOC4"/>
        <w:rPr>
          <w:rFonts w:asciiTheme="minorHAnsi" w:eastAsiaTheme="minorEastAsia" w:hAnsiTheme="minorHAnsi" w:cstheme="minorBidi"/>
          <w:kern w:val="2"/>
          <w:sz w:val="21"/>
          <w:szCs w:val="22"/>
          <w:lang w:val="en-US" w:eastAsia="zh-CN"/>
        </w:rPr>
      </w:pPr>
      <w:r>
        <w:rPr>
          <w:lang w:eastAsia="zh-CN"/>
        </w:rPr>
        <w:t>8.2.8.5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_Toc97192673 \h </w:instrText>
      </w:r>
      <w:r>
        <w:fldChar w:fldCharType="separate"/>
      </w:r>
      <w:r>
        <w:t>169</w:t>
      </w:r>
      <w:r>
        <w:fldChar w:fldCharType="end"/>
      </w:r>
    </w:p>
    <w:p w14:paraId="347A0D96" w14:textId="1BF0033B" w:rsidR="00FB1D11" w:rsidRDefault="00FB1D11">
      <w:pPr>
        <w:pStyle w:val="TOC5"/>
        <w:rPr>
          <w:rFonts w:asciiTheme="minorHAnsi" w:eastAsiaTheme="minorEastAsia" w:hAnsiTheme="minorHAnsi" w:cstheme="minorBidi"/>
          <w:kern w:val="2"/>
          <w:sz w:val="21"/>
          <w:szCs w:val="22"/>
          <w:lang w:val="en-US" w:eastAsia="zh-CN"/>
        </w:rPr>
      </w:pPr>
      <w:r w:rsidRPr="00B768DD">
        <w:rPr>
          <w:lang w:val="en-US" w:eastAsia="zh-CN"/>
        </w:rPr>
        <w:t>8.2.8</w:t>
      </w:r>
      <w:r w:rsidRPr="00B768DD">
        <w:rPr>
          <w:lang w:val="en-US"/>
        </w:rPr>
        <w:t>.5.1</w:t>
      </w:r>
      <w:r>
        <w:rPr>
          <w:rFonts w:asciiTheme="minorHAnsi" w:eastAsiaTheme="minorEastAsia" w:hAnsiTheme="minorHAnsi" w:cstheme="minorBidi"/>
          <w:kern w:val="2"/>
          <w:sz w:val="21"/>
          <w:szCs w:val="22"/>
          <w:lang w:val="en-US" w:eastAsia="zh-CN"/>
        </w:rPr>
        <w:tab/>
      </w:r>
      <w:r w:rsidRPr="00B768DD">
        <w:rPr>
          <w:lang w:val="en-US"/>
        </w:rPr>
        <w:t xml:space="preserve">Abnormal cases in the </w:t>
      </w:r>
      <w:r>
        <w:rPr>
          <w:lang w:eastAsia="zh-CN"/>
        </w:rPr>
        <w:t xml:space="preserve">5G ProSe layer-3 </w:t>
      </w:r>
      <w:r w:rsidRPr="00B768DD">
        <w:rPr>
          <w:lang w:val="en-US"/>
        </w:rPr>
        <w:t>remote UE</w:t>
      </w:r>
      <w:r>
        <w:tab/>
      </w:r>
      <w:r>
        <w:fldChar w:fldCharType="begin"/>
      </w:r>
      <w:r>
        <w:instrText xml:space="preserve"> PAGEREF _Toc97192674 \h </w:instrText>
      </w:r>
      <w:r>
        <w:fldChar w:fldCharType="separate"/>
      </w:r>
      <w:r>
        <w:t>169</w:t>
      </w:r>
      <w:r>
        <w:fldChar w:fldCharType="end"/>
      </w:r>
    </w:p>
    <w:p w14:paraId="4967FE6C" w14:textId="529FF549" w:rsidR="00FB1D11" w:rsidRDefault="00FB1D11">
      <w:pPr>
        <w:pStyle w:val="TOC1"/>
        <w:rPr>
          <w:rFonts w:asciiTheme="minorHAnsi" w:eastAsiaTheme="minorEastAsia" w:hAnsiTheme="minorHAnsi" w:cstheme="minorBidi"/>
          <w:kern w:val="2"/>
          <w:sz w:val="21"/>
          <w:szCs w:val="22"/>
          <w:lang w:val="en-US" w:eastAsia="zh-CN"/>
        </w:rPr>
      </w:pPr>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_Toc97192675 \h </w:instrText>
      </w:r>
      <w:r>
        <w:fldChar w:fldCharType="separate"/>
      </w:r>
      <w:r>
        <w:t>169</w:t>
      </w:r>
      <w:r>
        <w:fldChar w:fldCharType="end"/>
      </w:r>
    </w:p>
    <w:p w14:paraId="3598414A" w14:textId="30B7586A" w:rsidR="00FB1D11" w:rsidRDefault="00FB1D11">
      <w:pPr>
        <w:pStyle w:val="TOC2"/>
        <w:rPr>
          <w:rFonts w:asciiTheme="minorHAnsi" w:eastAsiaTheme="minorEastAsia" w:hAnsiTheme="minorHAnsi" w:cstheme="minorBidi"/>
          <w:kern w:val="2"/>
          <w:sz w:val="21"/>
          <w:szCs w:val="22"/>
          <w:lang w:val="en-US" w:eastAsia="zh-CN"/>
        </w:rPr>
      </w:pPr>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_Toc97192676 \h </w:instrText>
      </w:r>
      <w:r>
        <w:fldChar w:fldCharType="separate"/>
      </w:r>
      <w:r>
        <w:t>169</w:t>
      </w:r>
      <w:r>
        <w:fldChar w:fldCharType="end"/>
      </w:r>
    </w:p>
    <w:p w14:paraId="2D0D755F" w14:textId="19143431" w:rsidR="00FB1D11" w:rsidRDefault="00FB1D11">
      <w:pPr>
        <w:pStyle w:val="TOC2"/>
        <w:rPr>
          <w:rFonts w:asciiTheme="minorHAnsi" w:eastAsiaTheme="minorEastAsia" w:hAnsiTheme="minorHAnsi" w:cstheme="minorBidi"/>
          <w:kern w:val="2"/>
          <w:sz w:val="21"/>
          <w:szCs w:val="22"/>
          <w:lang w:val="en-US" w:eastAsia="zh-CN"/>
        </w:rPr>
      </w:pPr>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B768DD">
        <w:rPr>
          <w:lang w:val="en-US" w:eastAsia="zh-CN"/>
        </w:rPr>
        <w:t>a</w:t>
      </w:r>
      <w:r>
        <w:t xml:space="preserve"> interface</w:t>
      </w:r>
      <w:r>
        <w:tab/>
      </w:r>
      <w:r>
        <w:fldChar w:fldCharType="begin"/>
      </w:r>
      <w:r>
        <w:instrText xml:space="preserve"> PAGEREF _Toc97192677 \h </w:instrText>
      </w:r>
      <w:r>
        <w:fldChar w:fldCharType="separate"/>
      </w:r>
      <w:r>
        <w:t>170</w:t>
      </w:r>
      <w:r>
        <w:fldChar w:fldCharType="end"/>
      </w:r>
    </w:p>
    <w:p w14:paraId="785C8DE8" w14:textId="6CDAA5A9" w:rsidR="00FB1D11" w:rsidRDefault="00FB1D11">
      <w:pPr>
        <w:pStyle w:val="TOC3"/>
        <w:rPr>
          <w:rFonts w:asciiTheme="minorHAnsi" w:eastAsiaTheme="minorEastAsia" w:hAnsiTheme="minorHAnsi" w:cstheme="minorBidi"/>
          <w:kern w:val="2"/>
          <w:sz w:val="21"/>
          <w:szCs w:val="22"/>
          <w:lang w:val="en-US" w:eastAsia="zh-CN"/>
        </w:rPr>
      </w:pPr>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_Toc97192678 \h </w:instrText>
      </w:r>
      <w:r>
        <w:fldChar w:fldCharType="separate"/>
      </w:r>
      <w:r>
        <w:t>170</w:t>
      </w:r>
      <w:r>
        <w:fldChar w:fldCharType="end"/>
      </w:r>
    </w:p>
    <w:p w14:paraId="11BCF9AA" w14:textId="50B7B3DA" w:rsidR="00FB1D11" w:rsidRDefault="00FB1D11">
      <w:pPr>
        <w:pStyle w:val="TOC2"/>
        <w:rPr>
          <w:rFonts w:asciiTheme="minorHAnsi" w:eastAsiaTheme="minorEastAsia" w:hAnsiTheme="minorHAnsi" w:cstheme="minorBidi"/>
          <w:kern w:val="2"/>
          <w:sz w:val="21"/>
          <w:szCs w:val="22"/>
          <w:lang w:val="en-US" w:eastAsia="zh-CN"/>
        </w:rPr>
      </w:pPr>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_Toc97192679 \h </w:instrText>
      </w:r>
      <w:r>
        <w:fldChar w:fldCharType="separate"/>
      </w:r>
      <w:r>
        <w:t>170</w:t>
      </w:r>
      <w:r>
        <w:fldChar w:fldCharType="end"/>
      </w:r>
    </w:p>
    <w:p w14:paraId="19C2B651" w14:textId="157F3E7C" w:rsidR="00FB1D11" w:rsidRDefault="00FB1D11">
      <w:pPr>
        <w:pStyle w:val="TOC3"/>
        <w:rPr>
          <w:rFonts w:asciiTheme="minorHAnsi" w:eastAsiaTheme="minorEastAsia" w:hAnsiTheme="minorHAnsi" w:cstheme="minorBidi"/>
          <w:kern w:val="2"/>
          <w:sz w:val="21"/>
          <w:szCs w:val="22"/>
          <w:lang w:val="en-US" w:eastAsia="zh-CN"/>
        </w:rPr>
      </w:pPr>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_Toc97192680 \h </w:instrText>
      </w:r>
      <w:r>
        <w:fldChar w:fldCharType="separate"/>
      </w:r>
      <w:r>
        <w:t>170</w:t>
      </w:r>
      <w:r>
        <w:fldChar w:fldCharType="end"/>
      </w:r>
    </w:p>
    <w:p w14:paraId="5DD906CF" w14:textId="3C5C74B2" w:rsidR="00FB1D11" w:rsidRDefault="00FB1D11">
      <w:pPr>
        <w:pStyle w:val="TOC4"/>
        <w:rPr>
          <w:rFonts w:asciiTheme="minorHAnsi" w:eastAsiaTheme="minorEastAsia" w:hAnsiTheme="minorHAnsi" w:cstheme="minorBidi"/>
          <w:kern w:val="2"/>
          <w:sz w:val="21"/>
          <w:szCs w:val="22"/>
          <w:lang w:val="en-US" w:eastAsia="zh-CN"/>
        </w:rPr>
      </w:pPr>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_Toc97192681 \h </w:instrText>
      </w:r>
      <w:r>
        <w:fldChar w:fldCharType="separate"/>
      </w:r>
      <w:r>
        <w:t>170</w:t>
      </w:r>
      <w:r>
        <w:fldChar w:fldCharType="end"/>
      </w:r>
    </w:p>
    <w:p w14:paraId="69E714AE" w14:textId="39D7A929" w:rsidR="00FB1D11" w:rsidRDefault="00FB1D11">
      <w:pPr>
        <w:pStyle w:val="TOC4"/>
        <w:rPr>
          <w:rFonts w:asciiTheme="minorHAnsi" w:eastAsiaTheme="minorEastAsia" w:hAnsiTheme="minorHAnsi" w:cstheme="minorBidi"/>
          <w:kern w:val="2"/>
          <w:sz w:val="21"/>
          <w:szCs w:val="22"/>
          <w:lang w:val="en-US" w:eastAsia="zh-CN"/>
        </w:rPr>
      </w:pPr>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_Toc97192682 \h </w:instrText>
      </w:r>
      <w:r>
        <w:fldChar w:fldCharType="separate"/>
      </w:r>
      <w:r>
        <w:t>170</w:t>
      </w:r>
      <w:r>
        <w:fldChar w:fldCharType="end"/>
      </w:r>
    </w:p>
    <w:p w14:paraId="61113D1D" w14:textId="7BAF8A6D" w:rsidR="00FB1D11" w:rsidRDefault="00FB1D11">
      <w:pPr>
        <w:pStyle w:val="TOC3"/>
        <w:rPr>
          <w:rFonts w:asciiTheme="minorHAnsi" w:eastAsiaTheme="minorEastAsia" w:hAnsiTheme="minorHAnsi" w:cstheme="minorBidi"/>
          <w:kern w:val="2"/>
          <w:sz w:val="21"/>
          <w:szCs w:val="22"/>
          <w:lang w:val="en-US" w:eastAsia="zh-CN"/>
        </w:rPr>
      </w:pPr>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_Toc97192683 \h </w:instrText>
      </w:r>
      <w:r>
        <w:fldChar w:fldCharType="separate"/>
      </w:r>
      <w:r>
        <w:t>170</w:t>
      </w:r>
      <w:r>
        <w:fldChar w:fldCharType="end"/>
      </w:r>
    </w:p>
    <w:p w14:paraId="6D625C92" w14:textId="73D08B34" w:rsidR="00FB1D11" w:rsidRDefault="00FB1D11">
      <w:pPr>
        <w:pStyle w:val="TOC3"/>
        <w:rPr>
          <w:rFonts w:asciiTheme="minorHAnsi" w:eastAsiaTheme="minorEastAsia" w:hAnsiTheme="minorHAnsi" w:cstheme="minorBidi"/>
          <w:kern w:val="2"/>
          <w:sz w:val="21"/>
          <w:szCs w:val="22"/>
          <w:lang w:val="en-US" w:eastAsia="zh-CN"/>
        </w:rPr>
      </w:pPr>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_Toc97192684 \h </w:instrText>
      </w:r>
      <w:r>
        <w:fldChar w:fldCharType="separate"/>
      </w:r>
      <w:r>
        <w:t>170</w:t>
      </w:r>
      <w:r>
        <w:fldChar w:fldCharType="end"/>
      </w:r>
    </w:p>
    <w:p w14:paraId="7186417A" w14:textId="50AB0BD4" w:rsidR="00FB1D11" w:rsidRDefault="00FB1D11">
      <w:pPr>
        <w:pStyle w:val="TOC3"/>
        <w:rPr>
          <w:rFonts w:asciiTheme="minorHAnsi" w:eastAsiaTheme="minorEastAsia" w:hAnsiTheme="minorHAnsi" w:cstheme="minorBidi"/>
          <w:kern w:val="2"/>
          <w:sz w:val="21"/>
          <w:szCs w:val="22"/>
          <w:lang w:val="en-US" w:eastAsia="zh-CN"/>
        </w:rPr>
      </w:pPr>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_Toc97192685 \h </w:instrText>
      </w:r>
      <w:r>
        <w:fldChar w:fldCharType="separate"/>
      </w:r>
      <w:r>
        <w:t>171</w:t>
      </w:r>
      <w:r>
        <w:fldChar w:fldCharType="end"/>
      </w:r>
    </w:p>
    <w:p w14:paraId="468AC9A6" w14:textId="75214B0B" w:rsidR="00FB1D11" w:rsidRDefault="00FB1D11">
      <w:pPr>
        <w:pStyle w:val="TOC4"/>
        <w:rPr>
          <w:rFonts w:asciiTheme="minorHAnsi" w:eastAsiaTheme="minorEastAsia" w:hAnsiTheme="minorHAnsi" w:cstheme="minorBidi"/>
          <w:kern w:val="2"/>
          <w:sz w:val="21"/>
          <w:szCs w:val="22"/>
          <w:lang w:val="en-US" w:eastAsia="zh-CN"/>
        </w:rPr>
      </w:pPr>
      <w:r>
        <w:lastRenderedPageBreak/>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_Toc97192686 \h </w:instrText>
      </w:r>
      <w:r>
        <w:fldChar w:fldCharType="separate"/>
      </w:r>
      <w:r>
        <w:t>171</w:t>
      </w:r>
      <w:r>
        <w:fldChar w:fldCharType="end"/>
      </w:r>
    </w:p>
    <w:p w14:paraId="5566C789" w14:textId="7F7024B8" w:rsidR="00FB1D11" w:rsidRDefault="00FB1D11">
      <w:pPr>
        <w:pStyle w:val="TOC4"/>
        <w:rPr>
          <w:rFonts w:asciiTheme="minorHAnsi" w:eastAsiaTheme="minorEastAsia" w:hAnsiTheme="minorHAnsi" w:cstheme="minorBidi"/>
          <w:kern w:val="2"/>
          <w:sz w:val="21"/>
          <w:szCs w:val="22"/>
          <w:lang w:val="en-US" w:eastAsia="zh-CN"/>
        </w:rPr>
      </w:pPr>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_Toc97192687 \h </w:instrText>
      </w:r>
      <w:r>
        <w:fldChar w:fldCharType="separate"/>
      </w:r>
      <w:r>
        <w:t>171</w:t>
      </w:r>
      <w:r>
        <w:fldChar w:fldCharType="end"/>
      </w:r>
    </w:p>
    <w:p w14:paraId="6301B1A0" w14:textId="6215E7D3" w:rsidR="00FB1D11" w:rsidRDefault="00FB1D11">
      <w:pPr>
        <w:pStyle w:val="TOC4"/>
        <w:rPr>
          <w:rFonts w:asciiTheme="minorHAnsi" w:eastAsiaTheme="minorEastAsia" w:hAnsiTheme="minorHAnsi" w:cstheme="minorBidi"/>
          <w:kern w:val="2"/>
          <w:sz w:val="21"/>
          <w:szCs w:val="22"/>
          <w:lang w:val="en-US" w:eastAsia="zh-CN"/>
        </w:rPr>
      </w:pPr>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_Toc97192688 \h </w:instrText>
      </w:r>
      <w:r>
        <w:fldChar w:fldCharType="separate"/>
      </w:r>
      <w:r>
        <w:t>171</w:t>
      </w:r>
      <w:r>
        <w:fldChar w:fldCharType="end"/>
      </w:r>
    </w:p>
    <w:p w14:paraId="530845AE" w14:textId="16A12539" w:rsidR="00FB1D11" w:rsidRDefault="00FB1D11">
      <w:pPr>
        <w:pStyle w:val="TOC3"/>
        <w:rPr>
          <w:rFonts w:asciiTheme="minorHAnsi" w:eastAsiaTheme="minorEastAsia" w:hAnsiTheme="minorHAnsi" w:cstheme="minorBidi"/>
          <w:kern w:val="2"/>
          <w:sz w:val="21"/>
          <w:szCs w:val="22"/>
          <w:lang w:val="en-US" w:eastAsia="zh-CN"/>
        </w:rPr>
      </w:pPr>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_Toc97192689 \h </w:instrText>
      </w:r>
      <w:r>
        <w:fldChar w:fldCharType="separate"/>
      </w:r>
      <w:r>
        <w:t>171</w:t>
      </w:r>
      <w:r>
        <w:fldChar w:fldCharType="end"/>
      </w:r>
    </w:p>
    <w:p w14:paraId="7F65F607" w14:textId="1ADCC3A3" w:rsidR="00FB1D11" w:rsidRDefault="00FB1D11">
      <w:pPr>
        <w:pStyle w:val="TOC4"/>
        <w:rPr>
          <w:rFonts w:asciiTheme="minorHAnsi" w:eastAsiaTheme="minorEastAsia" w:hAnsiTheme="minorHAnsi" w:cstheme="minorBidi"/>
          <w:kern w:val="2"/>
          <w:sz w:val="21"/>
          <w:szCs w:val="22"/>
          <w:lang w:val="en-US" w:eastAsia="zh-CN"/>
        </w:rPr>
      </w:pPr>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_Toc97192690 \h </w:instrText>
      </w:r>
      <w:r>
        <w:fldChar w:fldCharType="separate"/>
      </w:r>
      <w:r>
        <w:t>171</w:t>
      </w:r>
      <w:r>
        <w:fldChar w:fldCharType="end"/>
      </w:r>
    </w:p>
    <w:p w14:paraId="059C783C" w14:textId="4AA5361B" w:rsidR="00FB1D11" w:rsidRDefault="00FB1D11">
      <w:pPr>
        <w:pStyle w:val="TOC4"/>
        <w:rPr>
          <w:rFonts w:asciiTheme="minorHAnsi" w:eastAsiaTheme="minorEastAsia" w:hAnsiTheme="minorHAnsi" w:cstheme="minorBidi"/>
          <w:kern w:val="2"/>
          <w:sz w:val="21"/>
          <w:szCs w:val="22"/>
          <w:lang w:val="en-US" w:eastAsia="zh-CN"/>
        </w:rPr>
      </w:pPr>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_Toc97192691 \h </w:instrText>
      </w:r>
      <w:r>
        <w:fldChar w:fldCharType="separate"/>
      </w:r>
      <w:r>
        <w:t>171</w:t>
      </w:r>
      <w:r>
        <w:fldChar w:fldCharType="end"/>
      </w:r>
    </w:p>
    <w:p w14:paraId="5EBD5BDA" w14:textId="25B1566C" w:rsidR="00FB1D11" w:rsidRDefault="00FB1D11">
      <w:pPr>
        <w:pStyle w:val="TOC4"/>
        <w:rPr>
          <w:rFonts w:asciiTheme="minorHAnsi" w:eastAsiaTheme="minorEastAsia" w:hAnsiTheme="minorHAnsi" w:cstheme="minorBidi"/>
          <w:kern w:val="2"/>
          <w:sz w:val="21"/>
          <w:szCs w:val="22"/>
          <w:lang w:val="en-US" w:eastAsia="zh-CN"/>
        </w:rPr>
      </w:pPr>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_Toc97192692 \h </w:instrText>
      </w:r>
      <w:r>
        <w:fldChar w:fldCharType="separate"/>
      </w:r>
      <w:r>
        <w:t>171</w:t>
      </w:r>
      <w:r>
        <w:fldChar w:fldCharType="end"/>
      </w:r>
    </w:p>
    <w:p w14:paraId="2179B408" w14:textId="55CA0BC0" w:rsidR="00FB1D11" w:rsidRDefault="00FB1D11">
      <w:pPr>
        <w:pStyle w:val="TOC3"/>
        <w:rPr>
          <w:rFonts w:asciiTheme="minorHAnsi" w:eastAsiaTheme="minorEastAsia" w:hAnsiTheme="minorHAnsi" w:cstheme="minorBidi"/>
          <w:kern w:val="2"/>
          <w:sz w:val="21"/>
          <w:szCs w:val="22"/>
          <w:lang w:val="en-US" w:eastAsia="zh-CN"/>
        </w:rPr>
      </w:pPr>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_Toc97192693 \h </w:instrText>
      </w:r>
      <w:r>
        <w:fldChar w:fldCharType="separate"/>
      </w:r>
      <w:r>
        <w:t>171</w:t>
      </w:r>
      <w:r>
        <w:fldChar w:fldCharType="end"/>
      </w:r>
    </w:p>
    <w:p w14:paraId="54FC57B8" w14:textId="2AD5831F" w:rsidR="00FB1D11" w:rsidRDefault="00FB1D11">
      <w:pPr>
        <w:pStyle w:val="TOC1"/>
        <w:rPr>
          <w:rFonts w:asciiTheme="minorHAnsi" w:eastAsiaTheme="minorEastAsia" w:hAnsiTheme="minorHAnsi" w:cstheme="minorBidi"/>
          <w:kern w:val="2"/>
          <w:sz w:val="21"/>
          <w:szCs w:val="22"/>
          <w:lang w:val="en-US" w:eastAsia="zh-CN"/>
        </w:rPr>
      </w:pPr>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_Toc97192694 \h </w:instrText>
      </w:r>
      <w:r>
        <w:fldChar w:fldCharType="separate"/>
      </w:r>
      <w:r>
        <w:t>171</w:t>
      </w:r>
      <w:r>
        <w:fldChar w:fldCharType="end"/>
      </w:r>
    </w:p>
    <w:p w14:paraId="6FBE0C40" w14:textId="092FCDAE" w:rsidR="00FB1D11" w:rsidRDefault="00FB1D11">
      <w:pPr>
        <w:pStyle w:val="TOC2"/>
        <w:rPr>
          <w:rFonts w:asciiTheme="minorHAnsi" w:eastAsiaTheme="minorEastAsia" w:hAnsiTheme="minorHAnsi" w:cstheme="minorBidi"/>
          <w:kern w:val="2"/>
          <w:sz w:val="21"/>
          <w:szCs w:val="22"/>
          <w:lang w:val="en-US" w:eastAsia="zh-CN"/>
        </w:rPr>
      </w:pPr>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_Toc97192695 \h </w:instrText>
      </w:r>
      <w:r>
        <w:fldChar w:fldCharType="separate"/>
      </w:r>
      <w:r>
        <w:t>171</w:t>
      </w:r>
      <w:r>
        <w:fldChar w:fldCharType="end"/>
      </w:r>
    </w:p>
    <w:p w14:paraId="68E8EE5B" w14:textId="1DE8AEF7" w:rsidR="00FB1D11" w:rsidRDefault="00FB1D11">
      <w:pPr>
        <w:pStyle w:val="TOC2"/>
        <w:rPr>
          <w:rFonts w:asciiTheme="minorHAnsi" w:eastAsiaTheme="minorEastAsia" w:hAnsiTheme="minorHAnsi" w:cstheme="minorBidi"/>
          <w:kern w:val="2"/>
          <w:sz w:val="21"/>
          <w:szCs w:val="22"/>
          <w:lang w:val="en-US" w:eastAsia="zh-CN"/>
        </w:rPr>
      </w:pPr>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_Toc97192696 \h </w:instrText>
      </w:r>
      <w:r>
        <w:fldChar w:fldCharType="separate"/>
      </w:r>
      <w:r>
        <w:t>172</w:t>
      </w:r>
      <w:r>
        <w:fldChar w:fldCharType="end"/>
      </w:r>
    </w:p>
    <w:p w14:paraId="4B0D03AE" w14:textId="13E353FD" w:rsidR="00FB1D11" w:rsidRDefault="00FB1D11">
      <w:pPr>
        <w:pStyle w:val="TOC3"/>
        <w:rPr>
          <w:rFonts w:asciiTheme="minorHAnsi" w:eastAsiaTheme="minorEastAsia" w:hAnsiTheme="minorHAnsi" w:cstheme="minorBidi"/>
          <w:kern w:val="2"/>
          <w:sz w:val="21"/>
          <w:szCs w:val="22"/>
          <w:lang w:val="en-US" w:eastAsia="zh-CN"/>
        </w:rPr>
      </w:pPr>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_Toc97192697 \h </w:instrText>
      </w:r>
      <w:r>
        <w:fldChar w:fldCharType="separate"/>
      </w:r>
      <w:r>
        <w:t>172</w:t>
      </w:r>
      <w:r>
        <w:fldChar w:fldCharType="end"/>
      </w:r>
    </w:p>
    <w:p w14:paraId="4D531642" w14:textId="7B36CC4A" w:rsidR="00FB1D11" w:rsidRDefault="00FB1D11">
      <w:pPr>
        <w:pStyle w:val="TOC3"/>
        <w:rPr>
          <w:rFonts w:asciiTheme="minorHAnsi" w:eastAsiaTheme="minorEastAsia" w:hAnsiTheme="minorHAnsi" w:cstheme="minorBidi"/>
          <w:kern w:val="2"/>
          <w:sz w:val="21"/>
          <w:szCs w:val="22"/>
          <w:lang w:val="en-US" w:eastAsia="zh-CN"/>
        </w:rPr>
      </w:pPr>
      <w:r>
        <w:t>10.2.2</w:t>
      </w:r>
      <w:r>
        <w:rPr>
          <w:rFonts w:asciiTheme="minorHAnsi" w:eastAsiaTheme="minorEastAsia" w:hAnsiTheme="minorHAnsi" w:cstheme="minorBidi"/>
          <w:kern w:val="2"/>
          <w:sz w:val="21"/>
          <w:szCs w:val="22"/>
          <w:lang w:val="en-US" w:eastAsia="zh-CN"/>
        </w:rPr>
        <w:tab/>
      </w:r>
      <w:r>
        <w:t>Relay TAI</w:t>
      </w:r>
      <w:r>
        <w:tab/>
      </w:r>
      <w:r>
        <w:fldChar w:fldCharType="begin"/>
      </w:r>
      <w:r>
        <w:instrText xml:space="preserve"> PAGEREF _Toc97192698 \h </w:instrText>
      </w:r>
      <w:r>
        <w:fldChar w:fldCharType="separate"/>
      </w:r>
      <w:r>
        <w:t>176</w:t>
      </w:r>
      <w:r>
        <w:fldChar w:fldCharType="end"/>
      </w:r>
    </w:p>
    <w:p w14:paraId="0789B8F9" w14:textId="7B849B88" w:rsidR="00FB1D11" w:rsidRDefault="00FB1D11">
      <w:pPr>
        <w:pStyle w:val="TOC3"/>
        <w:rPr>
          <w:rFonts w:asciiTheme="minorHAnsi" w:eastAsiaTheme="minorEastAsia" w:hAnsiTheme="minorHAnsi" w:cstheme="minorBidi"/>
          <w:kern w:val="2"/>
          <w:sz w:val="21"/>
          <w:szCs w:val="22"/>
          <w:lang w:val="en-US" w:eastAsia="zh-CN"/>
        </w:rPr>
      </w:pPr>
      <w:r>
        <w:t>10.2.3</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_Toc97192699 \h </w:instrText>
      </w:r>
      <w:r>
        <w:fldChar w:fldCharType="separate"/>
      </w:r>
      <w:r>
        <w:t>176</w:t>
      </w:r>
      <w:r>
        <w:fldChar w:fldCharType="end"/>
      </w:r>
    </w:p>
    <w:p w14:paraId="4989D783" w14:textId="4B8ADF23" w:rsidR="00FB1D11" w:rsidRDefault="00FB1D11">
      <w:pPr>
        <w:pStyle w:val="TOC3"/>
        <w:rPr>
          <w:rFonts w:asciiTheme="minorHAnsi" w:eastAsiaTheme="minorEastAsia" w:hAnsiTheme="minorHAnsi" w:cstheme="minorBidi"/>
          <w:kern w:val="2"/>
          <w:sz w:val="21"/>
          <w:szCs w:val="22"/>
          <w:lang w:val="en-US" w:eastAsia="zh-CN"/>
        </w:rPr>
      </w:pPr>
      <w:r>
        <w:rPr>
          <w:lang w:eastAsia="zh-CN"/>
        </w:rPr>
        <w:t>10.2.4</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_Toc97192700 \h </w:instrText>
      </w:r>
      <w:r>
        <w:fldChar w:fldCharType="separate"/>
      </w:r>
      <w:r>
        <w:t>176</w:t>
      </w:r>
      <w:r>
        <w:fldChar w:fldCharType="end"/>
      </w:r>
    </w:p>
    <w:p w14:paraId="481D9920" w14:textId="3C0D33DF" w:rsidR="00FB1D11" w:rsidRDefault="00FB1D11">
      <w:pPr>
        <w:pStyle w:val="TOC3"/>
        <w:rPr>
          <w:rFonts w:asciiTheme="minorHAnsi" w:eastAsiaTheme="minorEastAsia" w:hAnsiTheme="minorHAnsi" w:cstheme="minorBidi"/>
          <w:kern w:val="2"/>
          <w:sz w:val="21"/>
          <w:szCs w:val="22"/>
          <w:lang w:val="en-US" w:eastAsia="zh-CN"/>
        </w:rPr>
      </w:pPr>
      <w:r>
        <w:rPr>
          <w:lang w:eastAsia="zh-CN"/>
        </w:rPr>
        <w:t>10.2.5</w:t>
      </w:r>
      <w:r>
        <w:rPr>
          <w:rFonts w:asciiTheme="minorHAnsi" w:eastAsiaTheme="minorEastAsia" w:hAnsiTheme="minorHAnsi" w:cstheme="minorBidi"/>
          <w:kern w:val="2"/>
          <w:sz w:val="21"/>
          <w:szCs w:val="22"/>
          <w:lang w:val="en-US" w:eastAsia="zh-CN"/>
        </w:rPr>
        <w:tab/>
      </w:r>
      <w:r>
        <w:rPr>
          <w:lang w:eastAsia="zh-CN"/>
        </w:rPr>
        <w:t>Metadata</w:t>
      </w:r>
      <w:r>
        <w:tab/>
      </w:r>
      <w:r>
        <w:fldChar w:fldCharType="begin"/>
      </w:r>
      <w:r>
        <w:instrText xml:space="preserve"> PAGEREF _Toc97192701 \h </w:instrText>
      </w:r>
      <w:r>
        <w:fldChar w:fldCharType="separate"/>
      </w:r>
      <w:r>
        <w:t>176</w:t>
      </w:r>
      <w:r>
        <w:fldChar w:fldCharType="end"/>
      </w:r>
    </w:p>
    <w:p w14:paraId="328846FA" w14:textId="4652907F" w:rsidR="00FB1D11" w:rsidRDefault="00FB1D11">
      <w:pPr>
        <w:pStyle w:val="TOC2"/>
        <w:rPr>
          <w:rFonts w:asciiTheme="minorHAnsi" w:eastAsiaTheme="minorEastAsia" w:hAnsiTheme="minorHAnsi" w:cstheme="minorBidi"/>
          <w:kern w:val="2"/>
          <w:sz w:val="21"/>
          <w:szCs w:val="22"/>
          <w:lang w:val="en-US" w:eastAsia="zh-CN"/>
        </w:rPr>
      </w:pPr>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_Toc97192702 \h </w:instrText>
      </w:r>
      <w:r>
        <w:fldChar w:fldCharType="separate"/>
      </w:r>
      <w:r>
        <w:t>176</w:t>
      </w:r>
      <w:r>
        <w:fldChar w:fldCharType="end"/>
      </w:r>
    </w:p>
    <w:p w14:paraId="3117C34E" w14:textId="5AC88861" w:rsidR="00FB1D11" w:rsidRDefault="00FB1D11">
      <w:pPr>
        <w:pStyle w:val="TOC3"/>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_Toc97192703 \h </w:instrText>
      </w:r>
      <w:r>
        <w:fldChar w:fldCharType="separate"/>
      </w:r>
      <w:r>
        <w:t>176</w:t>
      </w:r>
      <w:r>
        <w:fldChar w:fldCharType="end"/>
      </w:r>
    </w:p>
    <w:p w14:paraId="77AC630C" w14:textId="28034BA4" w:rsidR="00FB1D11" w:rsidRDefault="00FB1D11">
      <w:pPr>
        <w:pStyle w:val="TOC4"/>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_Toc97192704 \h </w:instrText>
      </w:r>
      <w:r>
        <w:fldChar w:fldCharType="separate"/>
      </w:r>
      <w:r>
        <w:t>176</w:t>
      </w:r>
      <w:r>
        <w:fldChar w:fldCharType="end"/>
      </w:r>
    </w:p>
    <w:p w14:paraId="2B60A9CA" w14:textId="14C3570F" w:rsidR="00FB1D11" w:rsidRDefault="00FB1D11">
      <w:pPr>
        <w:pStyle w:val="TOC4"/>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_Toc97192705 \h </w:instrText>
      </w:r>
      <w:r>
        <w:fldChar w:fldCharType="separate"/>
      </w:r>
      <w:r>
        <w:t>177</w:t>
      </w:r>
      <w:r>
        <w:fldChar w:fldCharType="end"/>
      </w:r>
    </w:p>
    <w:p w14:paraId="365E698C" w14:textId="3666D7DA" w:rsidR="00FB1D11" w:rsidRDefault="00FB1D11">
      <w:pPr>
        <w:pStyle w:val="TOC4"/>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_Toc97192706 \h </w:instrText>
      </w:r>
      <w:r>
        <w:fldChar w:fldCharType="separate"/>
      </w:r>
      <w:r>
        <w:t>177</w:t>
      </w:r>
      <w:r>
        <w:fldChar w:fldCharType="end"/>
      </w:r>
    </w:p>
    <w:p w14:paraId="5F03FE6B" w14:textId="01696256" w:rsidR="00FB1D11" w:rsidRDefault="00FB1D11">
      <w:pPr>
        <w:pStyle w:val="TOC4"/>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_Toc97192707 \h </w:instrText>
      </w:r>
      <w:r>
        <w:fldChar w:fldCharType="separate"/>
      </w:r>
      <w:r>
        <w:t>177</w:t>
      </w:r>
      <w:r>
        <w:fldChar w:fldCharType="end"/>
      </w:r>
    </w:p>
    <w:p w14:paraId="3744318D" w14:textId="026E62CD" w:rsidR="00FB1D11" w:rsidRDefault="00FB1D11">
      <w:pPr>
        <w:pStyle w:val="TOC4"/>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B768DD">
        <w:rPr>
          <w:vertAlign w:val="subscript"/>
        </w:rPr>
        <w:t>NRP-sess</w:t>
      </w:r>
      <w:r>
        <w:t xml:space="preserve"> ID</w:t>
      </w:r>
      <w:r>
        <w:tab/>
      </w:r>
      <w:r>
        <w:fldChar w:fldCharType="begin"/>
      </w:r>
      <w:r>
        <w:instrText xml:space="preserve"> PAGEREF _Toc97192708 \h </w:instrText>
      </w:r>
      <w:r>
        <w:fldChar w:fldCharType="separate"/>
      </w:r>
      <w:r>
        <w:t>177</w:t>
      </w:r>
      <w:r>
        <w:fldChar w:fldCharType="end"/>
      </w:r>
    </w:p>
    <w:p w14:paraId="4E2DD087" w14:textId="4E6C0941" w:rsidR="00FB1D11" w:rsidRDefault="00FB1D11">
      <w:pPr>
        <w:pStyle w:val="TOC4"/>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rsidRPr="00B768DD">
        <w:rPr>
          <w:rFonts w:cs="Arial"/>
        </w:rPr>
        <w:t>K</w:t>
      </w:r>
      <w:r w:rsidRPr="00B768DD">
        <w:rPr>
          <w:rFonts w:cs="Arial"/>
          <w:vertAlign w:val="subscript"/>
        </w:rPr>
        <w:t>NRP</w:t>
      </w:r>
      <w:r w:rsidRPr="00B768DD">
        <w:rPr>
          <w:rFonts w:cs="Arial"/>
        </w:rPr>
        <w:t xml:space="preserve"> ID</w:t>
      </w:r>
      <w:r>
        <w:tab/>
      </w:r>
      <w:r>
        <w:fldChar w:fldCharType="begin"/>
      </w:r>
      <w:r>
        <w:instrText xml:space="preserve"> PAGEREF _Toc97192709 \h </w:instrText>
      </w:r>
      <w:r>
        <w:fldChar w:fldCharType="separate"/>
      </w:r>
      <w:r>
        <w:t>177</w:t>
      </w:r>
      <w:r>
        <w:fldChar w:fldCharType="end"/>
      </w:r>
    </w:p>
    <w:p w14:paraId="4EA5B0DF" w14:textId="13845CEC" w:rsidR="00FB1D11" w:rsidRDefault="00FB1D11">
      <w:pPr>
        <w:pStyle w:val="TOC4"/>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_Toc97192710 \h </w:instrText>
      </w:r>
      <w:r>
        <w:fldChar w:fldCharType="separate"/>
      </w:r>
      <w:r>
        <w:t>178</w:t>
      </w:r>
      <w:r>
        <w:fldChar w:fldCharType="end"/>
      </w:r>
    </w:p>
    <w:p w14:paraId="457F2F15" w14:textId="5972CE11" w:rsidR="00FB1D11" w:rsidRDefault="00FB1D11">
      <w:pPr>
        <w:pStyle w:val="TOC4"/>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identifiers</w:t>
      </w:r>
      <w:r>
        <w:tab/>
      </w:r>
      <w:r>
        <w:fldChar w:fldCharType="begin"/>
      </w:r>
      <w:r>
        <w:instrText xml:space="preserve"> PAGEREF _Toc97192711 \h </w:instrText>
      </w:r>
      <w:r>
        <w:fldChar w:fldCharType="separate"/>
      </w:r>
      <w:r>
        <w:t>178</w:t>
      </w:r>
      <w:r>
        <w:fldChar w:fldCharType="end"/>
      </w:r>
    </w:p>
    <w:p w14:paraId="3B3E0AD3" w14:textId="7FB4ADF4" w:rsidR="00FB1D11" w:rsidRDefault="00FB1D11">
      <w:pPr>
        <w:pStyle w:val="TOC4"/>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_Toc97192712 \h </w:instrText>
      </w:r>
      <w:r>
        <w:fldChar w:fldCharType="separate"/>
      </w:r>
      <w:r>
        <w:t>178</w:t>
      </w:r>
      <w:r>
        <w:fldChar w:fldCharType="end"/>
      </w:r>
    </w:p>
    <w:p w14:paraId="56322475" w14:textId="2296801A" w:rsidR="00FB1D11" w:rsidRDefault="00FB1D11">
      <w:pPr>
        <w:pStyle w:val="TOC3"/>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_Toc97192713 \h </w:instrText>
      </w:r>
      <w:r>
        <w:fldChar w:fldCharType="separate"/>
      </w:r>
      <w:r>
        <w:t>178</w:t>
      </w:r>
      <w:r>
        <w:fldChar w:fldCharType="end"/>
      </w:r>
    </w:p>
    <w:p w14:paraId="5CAD743E" w14:textId="56F27857" w:rsidR="00FB1D11" w:rsidRDefault="00FB1D11">
      <w:pPr>
        <w:pStyle w:val="TOC4"/>
        <w:rPr>
          <w:rFonts w:asciiTheme="minorHAnsi" w:eastAsiaTheme="minorEastAsia" w:hAnsiTheme="minorHAnsi" w:cstheme="minorBidi"/>
          <w:kern w:val="2"/>
          <w:sz w:val="21"/>
          <w:szCs w:val="22"/>
          <w:lang w:val="en-US" w:eastAsia="zh-CN"/>
        </w:rPr>
      </w:pPr>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_Toc97192714 \h </w:instrText>
      </w:r>
      <w:r>
        <w:fldChar w:fldCharType="separate"/>
      </w:r>
      <w:r>
        <w:t>178</w:t>
      </w:r>
      <w:r>
        <w:fldChar w:fldCharType="end"/>
      </w:r>
    </w:p>
    <w:p w14:paraId="05516344" w14:textId="39C8C18D" w:rsidR="00FB1D11" w:rsidRDefault="00FB1D11">
      <w:pPr>
        <w:pStyle w:val="TOC4"/>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_Toc97192715 \h </w:instrText>
      </w:r>
      <w:r>
        <w:fldChar w:fldCharType="separate"/>
      </w:r>
      <w:r>
        <w:t>178</w:t>
      </w:r>
      <w:r>
        <w:fldChar w:fldCharType="end"/>
      </w:r>
    </w:p>
    <w:p w14:paraId="1E59DB08" w14:textId="323B632C" w:rsidR="00FB1D11" w:rsidRDefault="00FB1D11">
      <w:pPr>
        <w:pStyle w:val="TOC4"/>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_Toc97192716 \h </w:instrText>
      </w:r>
      <w:r>
        <w:fldChar w:fldCharType="separate"/>
      </w:r>
      <w:r>
        <w:t>178</w:t>
      </w:r>
      <w:r>
        <w:fldChar w:fldCharType="end"/>
      </w:r>
    </w:p>
    <w:p w14:paraId="783485A3" w14:textId="33102D2B" w:rsidR="00FB1D11" w:rsidRDefault="00FB1D11">
      <w:pPr>
        <w:pStyle w:val="TOC4"/>
        <w:rPr>
          <w:rFonts w:asciiTheme="minorHAnsi" w:eastAsiaTheme="minorEastAsia" w:hAnsiTheme="minorHAnsi" w:cstheme="minorBidi"/>
          <w:kern w:val="2"/>
          <w:sz w:val="21"/>
          <w:szCs w:val="22"/>
          <w:lang w:val="en-US" w:eastAsia="zh-CN"/>
        </w:rPr>
      </w:pPr>
      <w:r>
        <w:t>10.3.2.4</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_Toc97192717 \h </w:instrText>
      </w:r>
      <w:r>
        <w:fldChar w:fldCharType="separate"/>
      </w:r>
      <w:r>
        <w:t>179</w:t>
      </w:r>
      <w:r>
        <w:fldChar w:fldCharType="end"/>
      </w:r>
    </w:p>
    <w:p w14:paraId="11F7C636" w14:textId="7BDAD27D" w:rsidR="00FB1D11" w:rsidRDefault="00FB1D11">
      <w:pPr>
        <w:pStyle w:val="TOC4"/>
        <w:rPr>
          <w:rFonts w:asciiTheme="minorHAnsi" w:eastAsiaTheme="minorEastAsia" w:hAnsiTheme="minorHAnsi" w:cstheme="minorBidi"/>
          <w:kern w:val="2"/>
          <w:sz w:val="21"/>
          <w:szCs w:val="22"/>
          <w:lang w:val="en-US" w:eastAsia="zh-CN"/>
        </w:rPr>
      </w:pPr>
      <w:r>
        <w:t>10.3.2.5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_Toc97192718 \h </w:instrText>
      </w:r>
      <w:r>
        <w:fldChar w:fldCharType="separate"/>
      </w:r>
      <w:r>
        <w:t>179</w:t>
      </w:r>
      <w:r>
        <w:fldChar w:fldCharType="end"/>
      </w:r>
    </w:p>
    <w:p w14:paraId="697BD32A" w14:textId="5E61A3AF"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establishment reject</w:t>
      </w:r>
      <w:r>
        <w:tab/>
      </w:r>
      <w:r>
        <w:fldChar w:fldCharType="begin"/>
      </w:r>
      <w:r>
        <w:instrText xml:space="preserve"> PAGEREF _Toc97192719 \h </w:instrText>
      </w:r>
      <w:r>
        <w:fldChar w:fldCharType="separate"/>
      </w:r>
      <w:r>
        <w:t>179</w:t>
      </w:r>
      <w:r>
        <w:fldChar w:fldCharType="end"/>
      </w:r>
    </w:p>
    <w:p w14:paraId="4E60F262" w14:textId="696FBC12" w:rsidR="00FB1D11" w:rsidRDefault="00FB1D11">
      <w:pPr>
        <w:pStyle w:val="TOC4"/>
        <w:rPr>
          <w:rFonts w:asciiTheme="minorHAnsi" w:eastAsiaTheme="minorEastAsia" w:hAnsiTheme="minorHAnsi" w:cstheme="minorBidi"/>
          <w:kern w:val="2"/>
          <w:sz w:val="21"/>
          <w:szCs w:val="22"/>
          <w:lang w:val="en-US" w:eastAsia="zh-CN"/>
        </w:rPr>
      </w:pPr>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_Toc97192720 \h </w:instrText>
      </w:r>
      <w:r>
        <w:fldChar w:fldCharType="separate"/>
      </w:r>
      <w:r>
        <w:t>179</w:t>
      </w:r>
      <w:r>
        <w:fldChar w:fldCharType="end"/>
      </w:r>
    </w:p>
    <w:p w14:paraId="783F8AAA" w14:textId="25C070EC" w:rsidR="00FB1D11" w:rsidRDefault="00FB1D11">
      <w:pPr>
        <w:pStyle w:val="TOC4"/>
        <w:rPr>
          <w:rFonts w:asciiTheme="minorHAnsi" w:eastAsiaTheme="minorEastAsia" w:hAnsiTheme="minorHAnsi" w:cstheme="minorBidi"/>
          <w:kern w:val="2"/>
          <w:sz w:val="21"/>
          <w:szCs w:val="22"/>
          <w:lang w:val="en-US" w:eastAsia="zh-CN"/>
        </w:rPr>
      </w:pPr>
      <w:r>
        <w:t>10.3.3.2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_Toc97192721 \h </w:instrText>
      </w:r>
      <w:r>
        <w:fldChar w:fldCharType="separate"/>
      </w:r>
      <w:r>
        <w:t>179</w:t>
      </w:r>
      <w:r>
        <w:fldChar w:fldCharType="end"/>
      </w:r>
    </w:p>
    <w:p w14:paraId="38B79FA2" w14:textId="5A850F0D"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release</w:t>
      </w:r>
      <w:r>
        <w:t xml:space="preserve"> request</w:t>
      </w:r>
      <w:r>
        <w:tab/>
      </w:r>
      <w:r>
        <w:fldChar w:fldCharType="begin"/>
      </w:r>
      <w:r>
        <w:instrText xml:space="preserve"> PAGEREF _Toc97192722 \h </w:instrText>
      </w:r>
      <w:r>
        <w:fldChar w:fldCharType="separate"/>
      </w:r>
      <w:r>
        <w:t>179</w:t>
      </w:r>
      <w:r>
        <w:fldChar w:fldCharType="end"/>
      </w:r>
    </w:p>
    <w:p w14:paraId="7773D7B3" w14:textId="179703BA"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_Toc97192723 \h </w:instrText>
      </w:r>
      <w:r>
        <w:fldChar w:fldCharType="separate"/>
      </w:r>
      <w:r>
        <w:t>179</w:t>
      </w:r>
      <w:r>
        <w:fldChar w:fldCharType="end"/>
      </w:r>
    </w:p>
    <w:p w14:paraId="3226E3AA" w14:textId="7DD6412A" w:rsidR="00FB1D11" w:rsidRDefault="00FB1D11">
      <w:pPr>
        <w:pStyle w:val="TOC4"/>
        <w:rPr>
          <w:rFonts w:asciiTheme="minorHAnsi" w:eastAsiaTheme="minorEastAsia" w:hAnsiTheme="minorHAnsi" w:cstheme="minorBidi"/>
          <w:kern w:val="2"/>
          <w:sz w:val="21"/>
          <w:szCs w:val="22"/>
          <w:lang w:val="en-US" w:eastAsia="zh-CN"/>
        </w:rPr>
      </w:pPr>
      <w:r>
        <w:t>10.3.4.2</w:t>
      </w:r>
      <w:r>
        <w:rPr>
          <w:rFonts w:asciiTheme="minorHAnsi" w:eastAsiaTheme="minorEastAsia" w:hAnsiTheme="minorHAnsi" w:cstheme="minorBidi"/>
          <w:kern w:val="2"/>
          <w:sz w:val="21"/>
          <w:szCs w:val="22"/>
          <w:lang w:val="en-US" w:eastAsia="zh-CN"/>
        </w:rPr>
        <w:tab/>
      </w:r>
      <w:r>
        <w:t>Back-off value</w:t>
      </w:r>
      <w:r>
        <w:tab/>
      </w:r>
      <w:r>
        <w:fldChar w:fldCharType="begin"/>
      </w:r>
      <w:r>
        <w:instrText xml:space="preserve"> PAGEREF _Toc97192724 \h </w:instrText>
      </w:r>
      <w:r>
        <w:fldChar w:fldCharType="separate"/>
      </w:r>
      <w:r>
        <w:t>180</w:t>
      </w:r>
      <w:r>
        <w:fldChar w:fldCharType="end"/>
      </w:r>
    </w:p>
    <w:p w14:paraId="18F8D17E" w14:textId="0C4C42A4"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release</w:t>
      </w:r>
      <w:r w:rsidRPr="00B768DD">
        <w:rPr>
          <w:lang w:val="en-US"/>
        </w:rPr>
        <w:t xml:space="preserve"> </w:t>
      </w:r>
      <w:r w:rsidRPr="00B768DD">
        <w:rPr>
          <w:lang w:val="en-US" w:eastAsia="zh-CN"/>
        </w:rPr>
        <w:t>accept</w:t>
      </w:r>
      <w:r>
        <w:tab/>
      </w:r>
      <w:r>
        <w:fldChar w:fldCharType="begin"/>
      </w:r>
      <w:r>
        <w:instrText xml:space="preserve"> PAGEREF _Toc97192725 \h </w:instrText>
      </w:r>
      <w:r>
        <w:fldChar w:fldCharType="separate"/>
      </w:r>
      <w:r>
        <w:t>180</w:t>
      </w:r>
      <w:r>
        <w:fldChar w:fldCharType="end"/>
      </w:r>
    </w:p>
    <w:p w14:paraId="1C89955C" w14:textId="3DE6AA15"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_Toc97192726 \h </w:instrText>
      </w:r>
      <w:r>
        <w:fldChar w:fldCharType="separate"/>
      </w:r>
      <w:r>
        <w:t>180</w:t>
      </w:r>
      <w:r>
        <w:fldChar w:fldCharType="end"/>
      </w:r>
    </w:p>
    <w:p w14:paraId="6533A1F1" w14:textId="01463725" w:rsidR="00FB1D11" w:rsidRDefault="00FB1D11">
      <w:pPr>
        <w:pStyle w:val="TOC3"/>
        <w:rPr>
          <w:rFonts w:asciiTheme="minorHAnsi" w:eastAsiaTheme="minorEastAsia" w:hAnsiTheme="minorHAnsi" w:cstheme="minorBidi"/>
          <w:kern w:val="2"/>
          <w:sz w:val="21"/>
          <w:szCs w:val="22"/>
          <w:lang w:val="en-US" w:eastAsia="zh-CN"/>
        </w:rPr>
      </w:pPr>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_Toc97192727 \h </w:instrText>
      </w:r>
      <w:r>
        <w:fldChar w:fldCharType="separate"/>
      </w:r>
      <w:r>
        <w:t>180</w:t>
      </w:r>
      <w:r>
        <w:fldChar w:fldCharType="end"/>
      </w:r>
    </w:p>
    <w:p w14:paraId="08D88B3F" w14:textId="30C74B1D" w:rsidR="00FB1D11" w:rsidRDefault="00FB1D11">
      <w:pPr>
        <w:pStyle w:val="TOC4"/>
        <w:rPr>
          <w:rFonts w:asciiTheme="minorHAnsi" w:eastAsiaTheme="minorEastAsia" w:hAnsiTheme="minorHAnsi" w:cstheme="minorBidi"/>
          <w:kern w:val="2"/>
          <w:sz w:val="21"/>
          <w:szCs w:val="22"/>
          <w:lang w:val="en-US" w:eastAsia="zh-CN"/>
        </w:rPr>
      </w:pPr>
      <w:r>
        <w:t>10.3.6.1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_Toc97192728 \h </w:instrText>
      </w:r>
      <w:r>
        <w:fldChar w:fldCharType="separate"/>
      </w:r>
      <w:r>
        <w:t>180</w:t>
      </w:r>
      <w:r>
        <w:fldChar w:fldCharType="end"/>
      </w:r>
    </w:p>
    <w:p w14:paraId="7662AA8D" w14:textId="55A52CA9" w:rsidR="00FB1D11" w:rsidRDefault="00FB1D11">
      <w:pPr>
        <w:pStyle w:val="TOC4"/>
        <w:rPr>
          <w:rFonts w:asciiTheme="minorHAnsi" w:eastAsiaTheme="minorEastAsia" w:hAnsiTheme="minorHAnsi" w:cstheme="minorBidi"/>
          <w:kern w:val="2"/>
          <w:sz w:val="21"/>
          <w:szCs w:val="22"/>
          <w:lang w:val="en-US" w:eastAsia="zh-CN"/>
        </w:rPr>
      </w:pPr>
      <w:r>
        <w:t>10.3.6.2</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_Toc97192729 \h </w:instrText>
      </w:r>
      <w:r>
        <w:fldChar w:fldCharType="separate"/>
      </w:r>
      <w:r>
        <w:t>181</w:t>
      </w:r>
      <w:r>
        <w:fldChar w:fldCharType="end"/>
      </w:r>
    </w:p>
    <w:p w14:paraId="4235EC0B" w14:textId="3E781D0C" w:rsidR="00FB1D11" w:rsidRDefault="00FB1D11">
      <w:pPr>
        <w:pStyle w:val="TOC3"/>
        <w:rPr>
          <w:rFonts w:asciiTheme="minorHAnsi" w:eastAsiaTheme="minorEastAsia" w:hAnsiTheme="minorHAnsi" w:cstheme="minorBidi"/>
          <w:kern w:val="2"/>
          <w:sz w:val="21"/>
          <w:szCs w:val="22"/>
          <w:lang w:val="en-US" w:eastAsia="zh-CN"/>
        </w:rPr>
      </w:pPr>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_Toc97192730 \h </w:instrText>
      </w:r>
      <w:r>
        <w:fldChar w:fldCharType="separate"/>
      </w:r>
      <w:r>
        <w:t>181</w:t>
      </w:r>
      <w:r>
        <w:fldChar w:fldCharType="end"/>
      </w:r>
    </w:p>
    <w:p w14:paraId="29AD2F8C" w14:textId="1EF69A30" w:rsidR="00FB1D11" w:rsidRDefault="00FB1D11">
      <w:pPr>
        <w:pStyle w:val="TOC4"/>
        <w:rPr>
          <w:rFonts w:asciiTheme="minorHAnsi" w:eastAsiaTheme="minorEastAsia" w:hAnsiTheme="minorHAnsi" w:cstheme="minorBidi"/>
          <w:kern w:val="2"/>
          <w:sz w:val="21"/>
          <w:szCs w:val="22"/>
          <w:lang w:val="en-US" w:eastAsia="zh-CN"/>
        </w:rPr>
      </w:pPr>
      <w: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_Toc97192731 \h </w:instrText>
      </w:r>
      <w:r>
        <w:fldChar w:fldCharType="separate"/>
      </w:r>
      <w:r>
        <w:t>181</w:t>
      </w:r>
      <w:r>
        <w:fldChar w:fldCharType="end"/>
      </w:r>
    </w:p>
    <w:p w14:paraId="7405E79F" w14:textId="467777D0" w:rsidR="00FB1D11" w:rsidRDefault="00FB1D11">
      <w:pPr>
        <w:pStyle w:val="TOC4"/>
        <w:rPr>
          <w:rFonts w:asciiTheme="minorHAnsi" w:eastAsiaTheme="minorEastAsia" w:hAnsiTheme="minorHAnsi" w:cstheme="minorBidi"/>
          <w:kern w:val="2"/>
          <w:sz w:val="21"/>
          <w:szCs w:val="22"/>
          <w:lang w:val="en-US" w:eastAsia="zh-CN"/>
        </w:rPr>
      </w:pPr>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_Toc97192732 \h </w:instrText>
      </w:r>
      <w:r>
        <w:fldChar w:fldCharType="separate"/>
      </w:r>
      <w:r>
        <w:t>181</w:t>
      </w:r>
      <w:r>
        <w:fldChar w:fldCharType="end"/>
      </w:r>
    </w:p>
    <w:p w14:paraId="2193AFD5" w14:textId="0C8D12BE" w:rsidR="00FB1D11" w:rsidRDefault="00FB1D11">
      <w:pPr>
        <w:pStyle w:val="TOC4"/>
        <w:rPr>
          <w:rFonts w:asciiTheme="minorHAnsi" w:eastAsiaTheme="minorEastAsia" w:hAnsiTheme="minorHAnsi" w:cstheme="minorBidi"/>
          <w:kern w:val="2"/>
          <w:sz w:val="21"/>
          <w:szCs w:val="22"/>
          <w:lang w:val="en-US" w:eastAsia="zh-CN"/>
        </w:rPr>
      </w:pPr>
      <w:r>
        <w:t>10.3.7.3</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_Toc97192733 \h </w:instrText>
      </w:r>
      <w:r>
        <w:fldChar w:fldCharType="separate"/>
      </w:r>
      <w:r>
        <w:t>181</w:t>
      </w:r>
      <w:r>
        <w:fldChar w:fldCharType="end"/>
      </w:r>
    </w:p>
    <w:p w14:paraId="39CD359A" w14:textId="21330BC3" w:rsidR="00FB1D11" w:rsidRDefault="00FB1D11">
      <w:pPr>
        <w:pStyle w:val="TOC3"/>
        <w:rPr>
          <w:rFonts w:asciiTheme="minorHAnsi" w:eastAsiaTheme="minorEastAsia" w:hAnsiTheme="minorHAnsi" w:cstheme="minorBidi"/>
          <w:kern w:val="2"/>
          <w:sz w:val="21"/>
          <w:szCs w:val="22"/>
          <w:lang w:val="en-US" w:eastAsia="zh-CN"/>
        </w:rPr>
      </w:pPr>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_Toc97192734 \h </w:instrText>
      </w:r>
      <w:r>
        <w:fldChar w:fldCharType="separate"/>
      </w:r>
      <w:r>
        <w:t>182</w:t>
      </w:r>
      <w:r>
        <w:fldChar w:fldCharType="end"/>
      </w:r>
    </w:p>
    <w:p w14:paraId="108E29C4" w14:textId="529C1564" w:rsidR="00FB1D11" w:rsidRDefault="00FB1D11">
      <w:pPr>
        <w:pStyle w:val="TOC4"/>
        <w:rPr>
          <w:rFonts w:asciiTheme="minorHAnsi" w:eastAsiaTheme="minorEastAsia" w:hAnsiTheme="minorHAnsi" w:cstheme="minorBidi"/>
          <w:kern w:val="2"/>
          <w:sz w:val="21"/>
          <w:szCs w:val="22"/>
          <w:lang w:val="en-US" w:eastAsia="zh-CN"/>
        </w:rPr>
      </w:pPr>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_Toc97192735 \h </w:instrText>
      </w:r>
      <w:r>
        <w:fldChar w:fldCharType="separate"/>
      </w:r>
      <w:r>
        <w:t>182</w:t>
      </w:r>
      <w:r>
        <w:fldChar w:fldCharType="end"/>
      </w:r>
    </w:p>
    <w:p w14:paraId="38E50F5B" w14:textId="58144421" w:rsidR="00FB1D11" w:rsidRDefault="00FB1D11">
      <w:pPr>
        <w:pStyle w:val="TOC4"/>
        <w:rPr>
          <w:rFonts w:asciiTheme="minorHAnsi" w:eastAsiaTheme="minorEastAsia" w:hAnsiTheme="minorHAnsi" w:cstheme="minorBidi"/>
          <w:kern w:val="2"/>
          <w:sz w:val="21"/>
          <w:szCs w:val="22"/>
          <w:lang w:val="en-US" w:eastAsia="zh-CN"/>
        </w:rPr>
      </w:pPr>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_Toc97192736 \h </w:instrText>
      </w:r>
      <w:r>
        <w:fldChar w:fldCharType="separate"/>
      </w:r>
      <w:r>
        <w:t>182</w:t>
      </w:r>
      <w:r>
        <w:fldChar w:fldCharType="end"/>
      </w:r>
    </w:p>
    <w:p w14:paraId="468AF704" w14:textId="1663C6B7" w:rsidR="00FB1D11" w:rsidRDefault="00FB1D11">
      <w:pPr>
        <w:pStyle w:val="TOC3"/>
        <w:rPr>
          <w:rFonts w:asciiTheme="minorHAnsi" w:eastAsiaTheme="minorEastAsia" w:hAnsiTheme="minorHAnsi" w:cstheme="minorBidi"/>
          <w:kern w:val="2"/>
          <w:sz w:val="21"/>
          <w:szCs w:val="22"/>
          <w:lang w:val="en-US" w:eastAsia="zh-CN"/>
        </w:rPr>
      </w:pPr>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_Toc97192737 \h </w:instrText>
      </w:r>
      <w:r>
        <w:fldChar w:fldCharType="separate"/>
      </w:r>
      <w:r>
        <w:t>182</w:t>
      </w:r>
      <w:r>
        <w:fldChar w:fldCharType="end"/>
      </w:r>
    </w:p>
    <w:p w14:paraId="5C332FF0" w14:textId="4666D9F4" w:rsidR="00FB1D11" w:rsidRDefault="00FB1D11">
      <w:pPr>
        <w:pStyle w:val="TOC4"/>
        <w:rPr>
          <w:rFonts w:asciiTheme="minorHAnsi" w:eastAsiaTheme="minorEastAsia" w:hAnsiTheme="minorHAnsi" w:cstheme="minorBidi"/>
          <w:kern w:val="2"/>
          <w:sz w:val="21"/>
          <w:szCs w:val="22"/>
          <w:lang w:val="en-US" w:eastAsia="zh-CN"/>
        </w:rPr>
      </w:pPr>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_Toc97192738 \h </w:instrText>
      </w:r>
      <w:r>
        <w:fldChar w:fldCharType="separate"/>
      </w:r>
      <w:r>
        <w:t>182</w:t>
      </w:r>
      <w:r>
        <w:fldChar w:fldCharType="end"/>
      </w:r>
    </w:p>
    <w:p w14:paraId="32C30213" w14:textId="4DF83010" w:rsidR="00FB1D11" w:rsidRDefault="00FB1D11">
      <w:pPr>
        <w:pStyle w:val="TOC3"/>
        <w:rPr>
          <w:rFonts w:asciiTheme="minorHAnsi" w:eastAsiaTheme="minorEastAsia" w:hAnsiTheme="minorHAnsi" w:cstheme="minorBidi"/>
          <w:kern w:val="2"/>
          <w:sz w:val="21"/>
          <w:szCs w:val="22"/>
          <w:lang w:val="en-US" w:eastAsia="zh-CN"/>
        </w:rPr>
      </w:pPr>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_Toc97192739 \h </w:instrText>
      </w:r>
      <w:r>
        <w:fldChar w:fldCharType="separate"/>
      </w:r>
      <w:r>
        <w:t>183</w:t>
      </w:r>
      <w:r>
        <w:fldChar w:fldCharType="end"/>
      </w:r>
    </w:p>
    <w:p w14:paraId="7E335E5A" w14:textId="70B50569" w:rsidR="00FB1D11" w:rsidRDefault="00FB1D11">
      <w:pPr>
        <w:pStyle w:val="TOC4"/>
        <w:rPr>
          <w:rFonts w:asciiTheme="minorHAnsi" w:eastAsiaTheme="minorEastAsia" w:hAnsiTheme="minorHAnsi" w:cstheme="minorBidi"/>
          <w:kern w:val="2"/>
          <w:sz w:val="21"/>
          <w:szCs w:val="22"/>
          <w:lang w:val="en-US" w:eastAsia="zh-CN"/>
        </w:rPr>
      </w:pPr>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_Toc97192740 \h </w:instrText>
      </w:r>
      <w:r>
        <w:fldChar w:fldCharType="separate"/>
      </w:r>
      <w:r>
        <w:t>183</w:t>
      </w:r>
      <w:r>
        <w:fldChar w:fldCharType="end"/>
      </w:r>
    </w:p>
    <w:p w14:paraId="13B79F87" w14:textId="314A6291" w:rsidR="00FB1D11" w:rsidRDefault="00FB1D11">
      <w:pPr>
        <w:pStyle w:val="TOC3"/>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_Toc97192741 \h </w:instrText>
      </w:r>
      <w:r>
        <w:fldChar w:fldCharType="separate"/>
      </w:r>
      <w:r>
        <w:t>183</w:t>
      </w:r>
      <w:r>
        <w:fldChar w:fldCharType="end"/>
      </w:r>
    </w:p>
    <w:p w14:paraId="066FC933" w14:textId="578C0EAF" w:rsidR="00FB1D11" w:rsidRDefault="00FB1D11">
      <w:pPr>
        <w:pStyle w:val="TOC4"/>
        <w:rPr>
          <w:rFonts w:asciiTheme="minorHAnsi" w:eastAsiaTheme="minorEastAsia" w:hAnsiTheme="minorHAnsi" w:cstheme="minorBidi"/>
          <w:kern w:val="2"/>
          <w:sz w:val="21"/>
          <w:szCs w:val="22"/>
          <w:lang w:val="en-US" w:eastAsia="zh-CN"/>
        </w:rPr>
      </w:pPr>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_Toc97192742 \h </w:instrText>
      </w:r>
      <w:r>
        <w:fldChar w:fldCharType="separate"/>
      </w:r>
      <w:r>
        <w:t>183</w:t>
      </w:r>
      <w:r>
        <w:fldChar w:fldCharType="end"/>
      </w:r>
    </w:p>
    <w:p w14:paraId="09866420" w14:textId="33E5A6E9" w:rsidR="00FB1D11" w:rsidRDefault="00FB1D11">
      <w:pPr>
        <w:pStyle w:val="TOC3"/>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_Toc97192743 \h </w:instrText>
      </w:r>
      <w:r>
        <w:fldChar w:fldCharType="separate"/>
      </w:r>
      <w:r>
        <w:t>183</w:t>
      </w:r>
      <w:r>
        <w:fldChar w:fldCharType="end"/>
      </w:r>
    </w:p>
    <w:p w14:paraId="03BBD4C1" w14:textId="61BFEA3D" w:rsidR="00FB1D11" w:rsidRDefault="00FB1D11">
      <w:pPr>
        <w:pStyle w:val="TOC4"/>
        <w:rPr>
          <w:rFonts w:asciiTheme="minorHAnsi" w:eastAsiaTheme="minorEastAsia" w:hAnsiTheme="minorHAnsi" w:cstheme="minorBidi"/>
          <w:kern w:val="2"/>
          <w:sz w:val="21"/>
          <w:szCs w:val="22"/>
          <w:lang w:val="en-US" w:eastAsia="zh-CN"/>
        </w:rPr>
      </w:pPr>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_Toc97192744 \h </w:instrText>
      </w:r>
      <w:r>
        <w:fldChar w:fldCharType="separate"/>
      </w:r>
      <w:r>
        <w:t>183</w:t>
      </w:r>
      <w:r>
        <w:fldChar w:fldCharType="end"/>
      </w:r>
    </w:p>
    <w:p w14:paraId="57DD9B45" w14:textId="4A5B4DEC" w:rsidR="00FB1D11" w:rsidRDefault="00FB1D11">
      <w:pPr>
        <w:pStyle w:val="TOC3"/>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_Toc97192745 \h </w:instrText>
      </w:r>
      <w:r>
        <w:fldChar w:fldCharType="separate"/>
      </w:r>
      <w:r>
        <w:t>184</w:t>
      </w:r>
      <w:r>
        <w:fldChar w:fldCharType="end"/>
      </w:r>
    </w:p>
    <w:p w14:paraId="6B9A97E1" w14:textId="1143BF69" w:rsidR="00FB1D11" w:rsidRDefault="00FB1D11">
      <w:pPr>
        <w:pStyle w:val="TOC4"/>
        <w:rPr>
          <w:rFonts w:asciiTheme="minorHAnsi" w:eastAsiaTheme="minorEastAsia" w:hAnsiTheme="minorHAnsi" w:cstheme="minorBidi"/>
          <w:kern w:val="2"/>
          <w:sz w:val="21"/>
          <w:szCs w:val="22"/>
          <w:lang w:val="en-US" w:eastAsia="zh-CN"/>
        </w:rPr>
      </w:pPr>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_Toc97192746 \h </w:instrText>
      </w:r>
      <w:r>
        <w:fldChar w:fldCharType="separate"/>
      </w:r>
      <w:r>
        <w:t>184</w:t>
      </w:r>
      <w:r>
        <w:fldChar w:fldCharType="end"/>
      </w:r>
    </w:p>
    <w:p w14:paraId="24C18F92" w14:textId="67EF125C" w:rsidR="00FB1D11" w:rsidRDefault="00FB1D11">
      <w:pPr>
        <w:pStyle w:val="TOC4"/>
        <w:rPr>
          <w:rFonts w:asciiTheme="minorHAnsi" w:eastAsiaTheme="minorEastAsia" w:hAnsiTheme="minorHAnsi" w:cstheme="minorBidi"/>
          <w:kern w:val="2"/>
          <w:sz w:val="21"/>
          <w:szCs w:val="22"/>
          <w:lang w:val="en-US" w:eastAsia="zh-CN"/>
        </w:rPr>
      </w:pPr>
      <w:r>
        <w:lastRenderedPageBreak/>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_Toc97192747 \h </w:instrText>
      </w:r>
      <w:r>
        <w:fldChar w:fldCharType="separate"/>
      </w:r>
      <w:r>
        <w:t>184</w:t>
      </w:r>
      <w:r>
        <w:fldChar w:fldCharType="end"/>
      </w:r>
    </w:p>
    <w:p w14:paraId="30AD9F32" w14:textId="0557F99B" w:rsidR="00FB1D11" w:rsidRDefault="00FB1D11">
      <w:pPr>
        <w:pStyle w:val="TOC4"/>
        <w:rPr>
          <w:rFonts w:asciiTheme="minorHAnsi" w:eastAsiaTheme="minorEastAsia" w:hAnsiTheme="minorHAnsi" w:cstheme="minorBidi"/>
          <w:kern w:val="2"/>
          <w:sz w:val="21"/>
          <w:szCs w:val="22"/>
          <w:lang w:val="en-US" w:eastAsia="zh-CN"/>
        </w:rPr>
      </w:pPr>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_Toc97192748 \h </w:instrText>
      </w:r>
      <w:r>
        <w:fldChar w:fldCharType="separate"/>
      </w:r>
      <w:r>
        <w:t>184</w:t>
      </w:r>
      <w:r>
        <w:fldChar w:fldCharType="end"/>
      </w:r>
    </w:p>
    <w:p w14:paraId="0FC0FBC3" w14:textId="0F6B2934" w:rsidR="00FB1D11" w:rsidRDefault="00FB1D11">
      <w:pPr>
        <w:pStyle w:val="TOC4"/>
        <w:rPr>
          <w:rFonts w:asciiTheme="minorHAnsi" w:eastAsiaTheme="minorEastAsia" w:hAnsiTheme="minorHAnsi" w:cstheme="minorBidi"/>
          <w:kern w:val="2"/>
          <w:sz w:val="21"/>
          <w:szCs w:val="22"/>
          <w:lang w:val="en-US" w:eastAsia="zh-CN"/>
        </w:rPr>
      </w:pPr>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_Toc97192749 \h </w:instrText>
      </w:r>
      <w:r>
        <w:fldChar w:fldCharType="separate"/>
      </w:r>
      <w:r>
        <w:t>185</w:t>
      </w:r>
      <w:r>
        <w:fldChar w:fldCharType="end"/>
      </w:r>
    </w:p>
    <w:p w14:paraId="79871CF6" w14:textId="3E3E9021" w:rsidR="00FB1D11" w:rsidRDefault="00FB1D11">
      <w:pPr>
        <w:pStyle w:val="TOC4"/>
        <w:rPr>
          <w:rFonts w:asciiTheme="minorHAnsi" w:eastAsiaTheme="minorEastAsia" w:hAnsiTheme="minorHAnsi" w:cstheme="minorBidi"/>
          <w:kern w:val="2"/>
          <w:sz w:val="21"/>
          <w:szCs w:val="22"/>
          <w:lang w:val="en-US" w:eastAsia="zh-CN"/>
        </w:rPr>
      </w:pPr>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B768DD">
        <w:rPr>
          <w:vertAlign w:val="subscript"/>
          <w:lang w:eastAsia="ja-JP"/>
        </w:rPr>
        <w:t>NRP</w:t>
      </w:r>
      <w:r>
        <w:rPr>
          <w:lang w:eastAsia="ja-JP"/>
        </w:rPr>
        <w:t xml:space="preserve"> ID</w:t>
      </w:r>
      <w:r>
        <w:tab/>
      </w:r>
      <w:r>
        <w:fldChar w:fldCharType="begin"/>
      </w:r>
      <w:r>
        <w:instrText xml:space="preserve"> PAGEREF _Toc97192750 \h </w:instrText>
      </w:r>
      <w:r>
        <w:fldChar w:fldCharType="separate"/>
      </w:r>
      <w:r>
        <w:t>185</w:t>
      </w:r>
      <w:r>
        <w:fldChar w:fldCharType="end"/>
      </w:r>
    </w:p>
    <w:p w14:paraId="4F6F0140" w14:textId="6E3B8F8C" w:rsidR="00FB1D11" w:rsidRDefault="00FB1D11">
      <w:pPr>
        <w:pStyle w:val="TOC4"/>
        <w:rPr>
          <w:rFonts w:asciiTheme="minorHAnsi" w:eastAsiaTheme="minorEastAsia" w:hAnsiTheme="minorHAnsi" w:cstheme="minorBidi"/>
          <w:kern w:val="2"/>
          <w:sz w:val="21"/>
          <w:szCs w:val="22"/>
          <w:lang w:val="en-US" w:eastAsia="zh-CN"/>
        </w:rPr>
      </w:pPr>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_Toc97192751 \h </w:instrText>
      </w:r>
      <w:r>
        <w:fldChar w:fldCharType="separate"/>
      </w:r>
      <w:r>
        <w:t>185</w:t>
      </w:r>
      <w:r>
        <w:fldChar w:fldCharType="end"/>
      </w:r>
    </w:p>
    <w:p w14:paraId="708FE610" w14:textId="3DB78AB2" w:rsidR="00FB1D11" w:rsidRDefault="00FB1D11">
      <w:pPr>
        <w:pStyle w:val="TOC3"/>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_Toc97192752 \h </w:instrText>
      </w:r>
      <w:r>
        <w:fldChar w:fldCharType="separate"/>
      </w:r>
      <w:r>
        <w:t>185</w:t>
      </w:r>
      <w:r>
        <w:fldChar w:fldCharType="end"/>
      </w:r>
    </w:p>
    <w:p w14:paraId="5B79F0A4" w14:textId="1164A63F" w:rsidR="00FB1D11" w:rsidRDefault="00FB1D11">
      <w:pPr>
        <w:pStyle w:val="TOC4"/>
        <w:rPr>
          <w:rFonts w:asciiTheme="minorHAnsi" w:eastAsiaTheme="minorEastAsia" w:hAnsiTheme="minorHAnsi" w:cstheme="minorBidi"/>
          <w:kern w:val="2"/>
          <w:sz w:val="21"/>
          <w:szCs w:val="22"/>
          <w:lang w:val="en-US" w:eastAsia="zh-CN"/>
        </w:rPr>
      </w:pPr>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_Toc97192753 \h </w:instrText>
      </w:r>
      <w:r>
        <w:fldChar w:fldCharType="separate"/>
      </w:r>
      <w:r>
        <w:t>185</w:t>
      </w:r>
      <w:r>
        <w:fldChar w:fldCharType="end"/>
      </w:r>
    </w:p>
    <w:p w14:paraId="7011B518" w14:textId="7A8FE73E" w:rsidR="00FB1D11" w:rsidRDefault="00FB1D11">
      <w:pPr>
        <w:pStyle w:val="TOC4"/>
        <w:rPr>
          <w:rFonts w:asciiTheme="minorHAnsi" w:eastAsiaTheme="minorEastAsia" w:hAnsiTheme="minorHAnsi" w:cstheme="minorBidi"/>
          <w:kern w:val="2"/>
          <w:sz w:val="21"/>
          <w:szCs w:val="22"/>
          <w:lang w:val="en-US" w:eastAsia="zh-CN"/>
        </w:rPr>
      </w:pPr>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_Toc97192754 \h </w:instrText>
      </w:r>
      <w:r>
        <w:fldChar w:fldCharType="separate"/>
      </w:r>
      <w:r>
        <w:t>185</w:t>
      </w:r>
      <w:r>
        <w:fldChar w:fldCharType="end"/>
      </w:r>
    </w:p>
    <w:p w14:paraId="725D3AAC" w14:textId="3E97A065" w:rsidR="00FB1D11" w:rsidRDefault="00FB1D11">
      <w:pPr>
        <w:pStyle w:val="TOC4"/>
        <w:rPr>
          <w:rFonts w:asciiTheme="minorHAnsi" w:eastAsiaTheme="minorEastAsia" w:hAnsiTheme="minorHAnsi" w:cstheme="minorBidi"/>
          <w:kern w:val="2"/>
          <w:sz w:val="21"/>
          <w:szCs w:val="22"/>
          <w:lang w:val="en-US" w:eastAsia="zh-CN"/>
        </w:rPr>
      </w:pPr>
      <w:r>
        <w:t>10.3.14.3</w:t>
      </w:r>
      <w:r>
        <w:rPr>
          <w:rFonts w:asciiTheme="minorHAnsi" w:eastAsiaTheme="minorEastAsia" w:hAnsiTheme="minorHAnsi" w:cstheme="minorBidi"/>
          <w:kern w:val="2"/>
          <w:sz w:val="21"/>
          <w:szCs w:val="22"/>
          <w:lang w:val="en-US" w:eastAsia="zh-CN"/>
        </w:rPr>
        <w:tab/>
      </w:r>
      <w:r>
        <w:t>Target link local IPv6 address</w:t>
      </w:r>
      <w:r>
        <w:tab/>
      </w:r>
      <w:r>
        <w:fldChar w:fldCharType="begin"/>
      </w:r>
      <w:r>
        <w:instrText xml:space="preserve"> PAGEREF _Toc97192755 \h </w:instrText>
      </w:r>
      <w:r>
        <w:fldChar w:fldCharType="separate"/>
      </w:r>
      <w:r>
        <w:t>185</w:t>
      </w:r>
      <w:r>
        <w:fldChar w:fldCharType="end"/>
      </w:r>
    </w:p>
    <w:p w14:paraId="7DA0DA7B" w14:textId="5817E3D2" w:rsidR="00FB1D11" w:rsidRDefault="00FB1D11">
      <w:pPr>
        <w:pStyle w:val="TOC4"/>
        <w:rPr>
          <w:rFonts w:asciiTheme="minorHAnsi" w:eastAsiaTheme="minorEastAsia" w:hAnsiTheme="minorHAnsi" w:cstheme="minorBidi"/>
          <w:kern w:val="2"/>
          <w:sz w:val="21"/>
          <w:szCs w:val="22"/>
          <w:lang w:val="en-US" w:eastAsia="zh-CN"/>
        </w:rPr>
      </w:pPr>
      <w:r>
        <w:t>10.3.14.4</w:t>
      </w:r>
      <w:r>
        <w:rPr>
          <w:rFonts w:asciiTheme="minorHAnsi" w:eastAsiaTheme="minorEastAsia" w:hAnsiTheme="minorHAnsi" w:cstheme="minorBidi"/>
          <w:kern w:val="2"/>
          <w:sz w:val="21"/>
          <w:szCs w:val="22"/>
          <w:lang w:val="en-US" w:eastAsia="zh-CN"/>
        </w:rPr>
        <w:tab/>
      </w:r>
      <w:r>
        <w:rPr>
          <w:lang w:eastAsia="ja-JP"/>
        </w:rPr>
        <w:t>LSBs of K</w:t>
      </w:r>
      <w:r w:rsidRPr="00B768DD">
        <w:rPr>
          <w:vertAlign w:val="subscript"/>
          <w:lang w:eastAsia="ja-JP"/>
        </w:rPr>
        <w:t>NRP</w:t>
      </w:r>
      <w:r>
        <w:rPr>
          <w:lang w:eastAsia="ja-JP"/>
        </w:rPr>
        <w:t xml:space="preserve"> ID</w:t>
      </w:r>
      <w:r>
        <w:tab/>
      </w:r>
      <w:r>
        <w:fldChar w:fldCharType="begin"/>
      </w:r>
      <w:r>
        <w:instrText xml:space="preserve"> PAGEREF _Toc97192756 \h </w:instrText>
      </w:r>
      <w:r>
        <w:fldChar w:fldCharType="separate"/>
      </w:r>
      <w:r>
        <w:t>186</w:t>
      </w:r>
      <w:r>
        <w:fldChar w:fldCharType="end"/>
      </w:r>
    </w:p>
    <w:p w14:paraId="1EEAA695" w14:textId="51D0F09C" w:rsidR="00FB1D11" w:rsidRDefault="00FB1D11">
      <w:pPr>
        <w:pStyle w:val="TOC4"/>
        <w:rPr>
          <w:rFonts w:asciiTheme="minorHAnsi" w:eastAsiaTheme="minorEastAsia" w:hAnsiTheme="minorHAnsi" w:cstheme="minorBidi"/>
          <w:kern w:val="2"/>
          <w:sz w:val="21"/>
          <w:szCs w:val="22"/>
          <w:lang w:val="en-US" w:eastAsia="zh-CN"/>
        </w:rPr>
      </w:pPr>
      <w:r>
        <w:t>10.3.14.5</w:t>
      </w:r>
      <w:r>
        <w:rPr>
          <w:rFonts w:asciiTheme="minorHAnsi" w:eastAsiaTheme="minorEastAsia" w:hAnsiTheme="minorHAnsi" w:cstheme="minorBidi"/>
          <w:kern w:val="2"/>
          <w:sz w:val="21"/>
          <w:szCs w:val="22"/>
          <w:lang w:val="en-US" w:eastAsia="zh-CN"/>
        </w:rPr>
        <w:tab/>
      </w:r>
      <w:r>
        <w:t>QoS rules</w:t>
      </w:r>
      <w:r>
        <w:tab/>
      </w:r>
      <w:r>
        <w:fldChar w:fldCharType="begin"/>
      </w:r>
      <w:r>
        <w:instrText xml:space="preserve"> PAGEREF _Toc97192757 \h </w:instrText>
      </w:r>
      <w:r>
        <w:fldChar w:fldCharType="separate"/>
      </w:r>
      <w:r>
        <w:t>186</w:t>
      </w:r>
      <w:r>
        <w:fldChar w:fldCharType="end"/>
      </w:r>
    </w:p>
    <w:p w14:paraId="2B056C62" w14:textId="7848FAC1" w:rsidR="00FB1D11" w:rsidRDefault="00FB1D11">
      <w:pPr>
        <w:pStyle w:val="TOC4"/>
        <w:rPr>
          <w:rFonts w:asciiTheme="minorHAnsi" w:eastAsiaTheme="minorEastAsia" w:hAnsiTheme="minorHAnsi" w:cstheme="minorBidi"/>
          <w:kern w:val="2"/>
          <w:sz w:val="21"/>
          <w:szCs w:val="22"/>
          <w:lang w:val="en-US" w:eastAsia="zh-CN"/>
        </w:rPr>
      </w:pPr>
      <w:r>
        <w:t>10.3.14.6</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_Toc97192758 \h </w:instrText>
      </w:r>
      <w:r>
        <w:fldChar w:fldCharType="separate"/>
      </w:r>
      <w:r>
        <w:t>186</w:t>
      </w:r>
      <w:r>
        <w:fldChar w:fldCharType="end"/>
      </w:r>
    </w:p>
    <w:p w14:paraId="0A1BC5AB" w14:textId="1CBEA060" w:rsidR="00FB1D11" w:rsidRDefault="00FB1D11">
      <w:pPr>
        <w:pStyle w:val="TOC3"/>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_Toc97192759 \h </w:instrText>
      </w:r>
      <w:r>
        <w:fldChar w:fldCharType="separate"/>
      </w:r>
      <w:r>
        <w:t>186</w:t>
      </w:r>
      <w:r>
        <w:fldChar w:fldCharType="end"/>
      </w:r>
    </w:p>
    <w:p w14:paraId="667AF155" w14:textId="6D4673AA" w:rsidR="00FB1D11" w:rsidRDefault="00FB1D11">
      <w:pPr>
        <w:pStyle w:val="TOC4"/>
        <w:rPr>
          <w:rFonts w:asciiTheme="minorHAnsi" w:eastAsiaTheme="minorEastAsia" w:hAnsiTheme="minorHAnsi" w:cstheme="minorBidi"/>
          <w:kern w:val="2"/>
          <w:sz w:val="21"/>
          <w:szCs w:val="22"/>
          <w:lang w:val="en-US" w:eastAsia="zh-CN"/>
        </w:rPr>
      </w:pPr>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_Toc97192760 \h </w:instrText>
      </w:r>
      <w:r>
        <w:fldChar w:fldCharType="separate"/>
      </w:r>
      <w:r>
        <w:t>186</w:t>
      </w:r>
      <w:r>
        <w:fldChar w:fldCharType="end"/>
      </w:r>
    </w:p>
    <w:p w14:paraId="15893D45" w14:textId="12662F97" w:rsidR="00FB1D11" w:rsidRDefault="00FB1D11">
      <w:pPr>
        <w:pStyle w:val="TOC3"/>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_Toc97192761 \h </w:instrText>
      </w:r>
      <w:r>
        <w:fldChar w:fldCharType="separate"/>
      </w:r>
      <w:r>
        <w:t>186</w:t>
      </w:r>
      <w:r>
        <w:fldChar w:fldCharType="end"/>
      </w:r>
    </w:p>
    <w:p w14:paraId="4D004F6A" w14:textId="726E8477" w:rsidR="00FB1D11" w:rsidRDefault="00FB1D11">
      <w:pPr>
        <w:pStyle w:val="TOC4"/>
        <w:rPr>
          <w:rFonts w:asciiTheme="minorHAnsi" w:eastAsiaTheme="minorEastAsia" w:hAnsiTheme="minorHAnsi" w:cstheme="minorBidi"/>
          <w:kern w:val="2"/>
          <w:sz w:val="21"/>
          <w:szCs w:val="22"/>
          <w:lang w:val="en-US" w:eastAsia="zh-CN"/>
        </w:rPr>
      </w:pPr>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_Toc97192762 \h </w:instrText>
      </w:r>
      <w:r>
        <w:fldChar w:fldCharType="separate"/>
      </w:r>
      <w:r>
        <w:t>186</w:t>
      </w:r>
      <w:r>
        <w:fldChar w:fldCharType="end"/>
      </w:r>
    </w:p>
    <w:p w14:paraId="1FF37D10" w14:textId="51F75AF1" w:rsidR="00FB1D11" w:rsidRDefault="00FB1D11">
      <w:pPr>
        <w:pStyle w:val="TOC4"/>
        <w:rPr>
          <w:rFonts w:asciiTheme="minorHAnsi" w:eastAsiaTheme="minorEastAsia" w:hAnsiTheme="minorHAnsi" w:cstheme="minorBidi"/>
          <w:kern w:val="2"/>
          <w:sz w:val="21"/>
          <w:szCs w:val="22"/>
          <w:lang w:val="en-US" w:eastAsia="zh-CN"/>
        </w:rPr>
      </w:pPr>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_Toc97192763 \h </w:instrText>
      </w:r>
      <w:r>
        <w:fldChar w:fldCharType="separate"/>
      </w:r>
      <w:r>
        <w:t>187</w:t>
      </w:r>
      <w:r>
        <w:fldChar w:fldCharType="end"/>
      </w:r>
    </w:p>
    <w:p w14:paraId="5B118356" w14:textId="537C5706" w:rsidR="00FB1D11" w:rsidRDefault="00FB1D11">
      <w:pPr>
        <w:pStyle w:val="TOC4"/>
        <w:rPr>
          <w:rFonts w:asciiTheme="minorHAnsi" w:eastAsiaTheme="minorEastAsia" w:hAnsiTheme="minorHAnsi" w:cstheme="minorBidi"/>
          <w:kern w:val="2"/>
          <w:sz w:val="21"/>
          <w:szCs w:val="22"/>
          <w:lang w:val="en-US" w:eastAsia="zh-CN"/>
        </w:rPr>
      </w:pPr>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_Toc97192764 \h </w:instrText>
      </w:r>
      <w:r>
        <w:fldChar w:fldCharType="separate"/>
      </w:r>
      <w:r>
        <w:t>187</w:t>
      </w:r>
      <w:r>
        <w:fldChar w:fldCharType="end"/>
      </w:r>
    </w:p>
    <w:p w14:paraId="49E860BE" w14:textId="624AD8E0" w:rsidR="00FB1D11" w:rsidRDefault="00FB1D11">
      <w:pPr>
        <w:pStyle w:val="TOC4"/>
        <w:rPr>
          <w:rFonts w:asciiTheme="minorHAnsi" w:eastAsiaTheme="minorEastAsia" w:hAnsiTheme="minorHAnsi" w:cstheme="minorBidi"/>
          <w:kern w:val="2"/>
          <w:sz w:val="21"/>
          <w:szCs w:val="22"/>
          <w:lang w:val="en-US" w:eastAsia="zh-CN"/>
        </w:rPr>
      </w:pPr>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_Toc97192765 \h </w:instrText>
      </w:r>
      <w:r>
        <w:fldChar w:fldCharType="separate"/>
      </w:r>
      <w:r>
        <w:t>187</w:t>
      </w:r>
      <w:r>
        <w:fldChar w:fldCharType="end"/>
      </w:r>
    </w:p>
    <w:p w14:paraId="72D44571" w14:textId="4BBDED69" w:rsidR="00FB1D11" w:rsidRDefault="00FB1D11">
      <w:pPr>
        <w:pStyle w:val="TOC4"/>
        <w:rPr>
          <w:rFonts w:asciiTheme="minorHAnsi" w:eastAsiaTheme="minorEastAsia" w:hAnsiTheme="minorHAnsi" w:cstheme="minorBidi"/>
          <w:kern w:val="2"/>
          <w:sz w:val="21"/>
          <w:szCs w:val="22"/>
          <w:lang w:val="en-US" w:eastAsia="zh-CN"/>
        </w:rPr>
      </w:pPr>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_Toc97192766 \h </w:instrText>
      </w:r>
      <w:r>
        <w:fldChar w:fldCharType="separate"/>
      </w:r>
      <w:r>
        <w:t>187</w:t>
      </w:r>
      <w:r>
        <w:fldChar w:fldCharType="end"/>
      </w:r>
    </w:p>
    <w:p w14:paraId="5478F9E2" w14:textId="1C31964E" w:rsidR="00FB1D11" w:rsidRDefault="00FB1D11">
      <w:pPr>
        <w:pStyle w:val="TOC3"/>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_Toc97192767 \h </w:instrText>
      </w:r>
      <w:r>
        <w:fldChar w:fldCharType="separate"/>
      </w:r>
      <w:r>
        <w:t>187</w:t>
      </w:r>
      <w:r>
        <w:fldChar w:fldCharType="end"/>
      </w:r>
    </w:p>
    <w:p w14:paraId="40173A6E" w14:textId="0E1683F4" w:rsidR="00FB1D11" w:rsidRDefault="00FB1D11">
      <w:pPr>
        <w:pStyle w:val="TOC4"/>
        <w:rPr>
          <w:rFonts w:asciiTheme="minorHAnsi" w:eastAsiaTheme="minorEastAsia" w:hAnsiTheme="minorHAnsi" w:cstheme="minorBidi"/>
          <w:kern w:val="2"/>
          <w:sz w:val="21"/>
          <w:szCs w:val="22"/>
          <w:lang w:val="en-US" w:eastAsia="zh-CN"/>
        </w:rPr>
      </w:pPr>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_Toc97192768 \h </w:instrText>
      </w:r>
      <w:r>
        <w:fldChar w:fldCharType="separate"/>
      </w:r>
      <w:r>
        <w:t>187</w:t>
      </w:r>
      <w:r>
        <w:fldChar w:fldCharType="end"/>
      </w:r>
    </w:p>
    <w:p w14:paraId="562953F1" w14:textId="0188EE3A" w:rsidR="00FB1D11" w:rsidRDefault="00FB1D11">
      <w:pPr>
        <w:pStyle w:val="TOC3"/>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_Toc97192769 \h </w:instrText>
      </w:r>
      <w:r>
        <w:fldChar w:fldCharType="separate"/>
      </w:r>
      <w:r>
        <w:t>188</w:t>
      </w:r>
      <w:r>
        <w:fldChar w:fldCharType="end"/>
      </w:r>
    </w:p>
    <w:p w14:paraId="0A86376B" w14:textId="6CA50B43" w:rsidR="00FB1D11" w:rsidRDefault="00FB1D11">
      <w:pPr>
        <w:pStyle w:val="TOC4"/>
        <w:rPr>
          <w:rFonts w:asciiTheme="minorHAnsi" w:eastAsiaTheme="minorEastAsia" w:hAnsiTheme="minorHAnsi" w:cstheme="minorBidi"/>
          <w:kern w:val="2"/>
          <w:sz w:val="21"/>
          <w:szCs w:val="22"/>
          <w:lang w:val="en-US" w:eastAsia="zh-CN"/>
        </w:rPr>
      </w:pPr>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_Toc97192770 \h </w:instrText>
      </w:r>
      <w:r>
        <w:fldChar w:fldCharType="separate"/>
      </w:r>
      <w:r>
        <w:t>188</w:t>
      </w:r>
      <w:r>
        <w:fldChar w:fldCharType="end"/>
      </w:r>
    </w:p>
    <w:p w14:paraId="5A08C8CE" w14:textId="1C0AC663" w:rsidR="00FB1D11" w:rsidRDefault="00FB1D11">
      <w:pPr>
        <w:pStyle w:val="TOC4"/>
        <w:rPr>
          <w:rFonts w:asciiTheme="minorHAnsi" w:eastAsiaTheme="minorEastAsia" w:hAnsiTheme="minorHAnsi" w:cstheme="minorBidi"/>
          <w:kern w:val="2"/>
          <w:sz w:val="21"/>
          <w:szCs w:val="22"/>
          <w:lang w:val="en-US" w:eastAsia="zh-CN"/>
        </w:rPr>
      </w:pPr>
      <w:r>
        <w:t>10.3.18.</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_Toc97192771 \h </w:instrText>
      </w:r>
      <w:r>
        <w:fldChar w:fldCharType="separate"/>
      </w:r>
      <w:r>
        <w:t>188</w:t>
      </w:r>
      <w:r>
        <w:fldChar w:fldCharType="end"/>
      </w:r>
    </w:p>
    <w:p w14:paraId="1E0C64E0" w14:textId="52601310" w:rsidR="00FB1D11" w:rsidRDefault="00FB1D11">
      <w:pPr>
        <w:pStyle w:val="TOC4"/>
        <w:rPr>
          <w:rFonts w:asciiTheme="minorHAnsi" w:eastAsiaTheme="minorEastAsia" w:hAnsiTheme="minorHAnsi" w:cstheme="minorBidi"/>
          <w:kern w:val="2"/>
          <w:sz w:val="21"/>
          <w:szCs w:val="22"/>
          <w:lang w:val="en-US" w:eastAsia="zh-CN"/>
        </w:rPr>
      </w:pPr>
      <w:r>
        <w:t>10.3.18.</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_Toc97192772 \h </w:instrText>
      </w:r>
      <w:r>
        <w:fldChar w:fldCharType="separate"/>
      </w:r>
      <w:r>
        <w:t>188</w:t>
      </w:r>
      <w:r>
        <w:fldChar w:fldCharType="end"/>
      </w:r>
    </w:p>
    <w:p w14:paraId="5C869747" w14:textId="028B734D"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identifier update accept</w:t>
      </w:r>
      <w:r>
        <w:tab/>
      </w:r>
      <w:r>
        <w:fldChar w:fldCharType="begin"/>
      </w:r>
      <w:r>
        <w:instrText xml:space="preserve"> PAGEREF _Toc97192773 \h </w:instrText>
      </w:r>
      <w:r>
        <w:fldChar w:fldCharType="separate"/>
      </w:r>
      <w:r>
        <w:t>188</w:t>
      </w:r>
      <w:r>
        <w:fldChar w:fldCharType="end"/>
      </w:r>
    </w:p>
    <w:p w14:paraId="32665796" w14:textId="044A6F9B"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_Toc97192774 \h </w:instrText>
      </w:r>
      <w:r>
        <w:fldChar w:fldCharType="separate"/>
      </w:r>
      <w:r>
        <w:t>188</w:t>
      </w:r>
      <w:r>
        <w:fldChar w:fldCharType="end"/>
      </w:r>
    </w:p>
    <w:p w14:paraId="1B3AD256" w14:textId="22EF3612" w:rsidR="00FB1D11" w:rsidRDefault="00FB1D11">
      <w:pPr>
        <w:pStyle w:val="TOC4"/>
        <w:rPr>
          <w:rFonts w:asciiTheme="minorHAnsi" w:eastAsiaTheme="minorEastAsia" w:hAnsiTheme="minorHAnsi" w:cstheme="minorBidi"/>
          <w:kern w:val="2"/>
          <w:sz w:val="21"/>
          <w:szCs w:val="22"/>
          <w:lang w:val="en-US" w:eastAsia="zh-CN"/>
        </w:rPr>
      </w:pPr>
      <w:r>
        <w:t>10.3.19.</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_Toc97192775 \h </w:instrText>
      </w:r>
      <w:r>
        <w:fldChar w:fldCharType="separate"/>
      </w:r>
      <w:r>
        <w:t>189</w:t>
      </w:r>
      <w:r>
        <w:fldChar w:fldCharType="end"/>
      </w:r>
    </w:p>
    <w:p w14:paraId="3AA3F39A" w14:textId="69BEF4BE" w:rsidR="00FB1D11" w:rsidRDefault="00FB1D11">
      <w:pPr>
        <w:pStyle w:val="TOC4"/>
        <w:rPr>
          <w:rFonts w:asciiTheme="minorHAnsi" w:eastAsiaTheme="minorEastAsia" w:hAnsiTheme="minorHAnsi" w:cstheme="minorBidi"/>
          <w:kern w:val="2"/>
          <w:sz w:val="21"/>
          <w:szCs w:val="22"/>
          <w:lang w:val="en-US" w:eastAsia="zh-CN"/>
        </w:rPr>
      </w:pPr>
      <w:r>
        <w:t>10.3.19.3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_Toc97192776 \h </w:instrText>
      </w:r>
      <w:r>
        <w:fldChar w:fldCharType="separate"/>
      </w:r>
      <w:r>
        <w:t>189</w:t>
      </w:r>
      <w:r>
        <w:fldChar w:fldCharType="end"/>
      </w:r>
    </w:p>
    <w:p w14:paraId="3EC523ED" w14:textId="49BB5BF3" w:rsidR="00FB1D11" w:rsidRDefault="00FB1D11">
      <w:pPr>
        <w:pStyle w:val="TOC4"/>
        <w:rPr>
          <w:rFonts w:asciiTheme="minorHAnsi" w:eastAsiaTheme="minorEastAsia" w:hAnsiTheme="minorHAnsi" w:cstheme="minorBidi"/>
          <w:kern w:val="2"/>
          <w:sz w:val="21"/>
          <w:szCs w:val="22"/>
          <w:lang w:val="en-US" w:eastAsia="zh-CN"/>
        </w:rPr>
      </w:pPr>
      <w:r>
        <w:t>10.3.19.4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_Toc97192777 \h </w:instrText>
      </w:r>
      <w:r>
        <w:fldChar w:fldCharType="separate"/>
      </w:r>
      <w:r>
        <w:t>189</w:t>
      </w:r>
      <w:r>
        <w:fldChar w:fldCharType="end"/>
      </w:r>
    </w:p>
    <w:p w14:paraId="2C0011CB" w14:textId="04D7651F" w:rsidR="00FB1D11" w:rsidRDefault="00FB1D11">
      <w:pPr>
        <w:pStyle w:val="TOC4"/>
        <w:rPr>
          <w:rFonts w:asciiTheme="minorHAnsi" w:eastAsiaTheme="minorEastAsia" w:hAnsiTheme="minorHAnsi" w:cstheme="minorBidi"/>
          <w:kern w:val="2"/>
          <w:sz w:val="21"/>
          <w:szCs w:val="22"/>
          <w:lang w:val="en-US" w:eastAsia="zh-CN"/>
        </w:rPr>
      </w:pPr>
      <w:r>
        <w:t>10.3.19.5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_Toc97192778 \h </w:instrText>
      </w:r>
      <w:r>
        <w:fldChar w:fldCharType="separate"/>
      </w:r>
      <w:r>
        <w:t>189</w:t>
      </w:r>
      <w:r>
        <w:fldChar w:fldCharType="end"/>
      </w:r>
    </w:p>
    <w:p w14:paraId="19B7524B" w14:textId="54F9CCAB"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identifier update ack</w:t>
      </w:r>
      <w:r>
        <w:tab/>
      </w:r>
      <w:r>
        <w:fldChar w:fldCharType="begin"/>
      </w:r>
      <w:r>
        <w:instrText xml:space="preserve"> PAGEREF _Toc97192779 \h </w:instrText>
      </w:r>
      <w:r>
        <w:fldChar w:fldCharType="separate"/>
      </w:r>
      <w:r>
        <w:t>189</w:t>
      </w:r>
      <w:r>
        <w:fldChar w:fldCharType="end"/>
      </w:r>
    </w:p>
    <w:p w14:paraId="28DCCDE8" w14:textId="0D0592EE"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_Toc97192780 \h </w:instrText>
      </w:r>
      <w:r>
        <w:fldChar w:fldCharType="separate"/>
      </w:r>
      <w:r>
        <w:t>189</w:t>
      </w:r>
      <w:r>
        <w:fldChar w:fldCharType="end"/>
      </w:r>
    </w:p>
    <w:p w14:paraId="39D3FBC6" w14:textId="155254CD" w:rsidR="00FB1D11" w:rsidRDefault="00FB1D11">
      <w:pPr>
        <w:pStyle w:val="TOC4"/>
        <w:rPr>
          <w:rFonts w:asciiTheme="minorHAnsi" w:eastAsiaTheme="minorEastAsia" w:hAnsiTheme="minorHAnsi" w:cstheme="minorBidi"/>
          <w:kern w:val="2"/>
          <w:sz w:val="21"/>
          <w:szCs w:val="22"/>
          <w:lang w:val="en-US" w:eastAsia="zh-CN"/>
        </w:rPr>
      </w:pPr>
      <w:r>
        <w:t>10.3.20.</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_Toc97192781 \h </w:instrText>
      </w:r>
      <w:r>
        <w:fldChar w:fldCharType="separate"/>
      </w:r>
      <w:r>
        <w:t>190</w:t>
      </w:r>
      <w:r>
        <w:fldChar w:fldCharType="end"/>
      </w:r>
    </w:p>
    <w:p w14:paraId="146EA124" w14:textId="182B2B0E" w:rsidR="00FB1D11" w:rsidRDefault="00FB1D11">
      <w:pPr>
        <w:pStyle w:val="TOC4"/>
        <w:rPr>
          <w:rFonts w:asciiTheme="minorHAnsi" w:eastAsiaTheme="minorEastAsia" w:hAnsiTheme="minorHAnsi" w:cstheme="minorBidi"/>
          <w:kern w:val="2"/>
          <w:sz w:val="21"/>
          <w:szCs w:val="22"/>
          <w:lang w:val="en-US" w:eastAsia="zh-CN"/>
        </w:rPr>
      </w:pPr>
      <w:r>
        <w:t>10.3.20.3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_Toc97192782 \h </w:instrText>
      </w:r>
      <w:r>
        <w:fldChar w:fldCharType="separate"/>
      </w:r>
      <w:r>
        <w:t>190</w:t>
      </w:r>
      <w:r>
        <w:fldChar w:fldCharType="end"/>
      </w:r>
    </w:p>
    <w:p w14:paraId="73289D1E" w14:textId="4722BAC6"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B768DD">
        <w:rPr>
          <w:lang w:val="en-US" w:eastAsia="zh-CN"/>
        </w:rPr>
        <w:t>identifier update reject</w:t>
      </w:r>
      <w:r>
        <w:tab/>
      </w:r>
      <w:r>
        <w:fldChar w:fldCharType="begin"/>
      </w:r>
      <w:r>
        <w:instrText xml:space="preserve"> PAGEREF _Toc97192783 \h </w:instrText>
      </w:r>
      <w:r>
        <w:fldChar w:fldCharType="separate"/>
      </w:r>
      <w:r>
        <w:t>190</w:t>
      </w:r>
      <w:r>
        <w:fldChar w:fldCharType="end"/>
      </w:r>
    </w:p>
    <w:p w14:paraId="78208D31" w14:textId="28980BA4" w:rsidR="00FB1D11" w:rsidRDefault="00FB1D11">
      <w:pPr>
        <w:pStyle w:val="TOC4"/>
        <w:rPr>
          <w:rFonts w:asciiTheme="minorHAnsi" w:eastAsiaTheme="minorEastAsia" w:hAnsiTheme="minorHAnsi" w:cstheme="minorBidi"/>
          <w:kern w:val="2"/>
          <w:sz w:val="21"/>
          <w:szCs w:val="22"/>
          <w:lang w:val="en-US" w:eastAsia="zh-CN"/>
        </w:rPr>
      </w:pPr>
      <w:r w:rsidRPr="00B768DD">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_Toc97192784 \h </w:instrText>
      </w:r>
      <w:r>
        <w:fldChar w:fldCharType="separate"/>
      </w:r>
      <w:r>
        <w:t>190</w:t>
      </w:r>
      <w:r>
        <w:fldChar w:fldCharType="end"/>
      </w:r>
    </w:p>
    <w:p w14:paraId="13D59667" w14:textId="0CD14B63" w:rsidR="00FB1D11" w:rsidRDefault="00FB1D11">
      <w:pPr>
        <w:pStyle w:val="TOC3"/>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_Toc97192785 \h </w:instrText>
      </w:r>
      <w:r>
        <w:fldChar w:fldCharType="separate"/>
      </w:r>
      <w:r>
        <w:t>190</w:t>
      </w:r>
      <w:r>
        <w:fldChar w:fldCharType="end"/>
      </w:r>
    </w:p>
    <w:p w14:paraId="03F79BCD" w14:textId="11FAD27C" w:rsidR="00FB1D11" w:rsidRDefault="00FB1D11">
      <w:pPr>
        <w:pStyle w:val="TOC4"/>
        <w:rPr>
          <w:rFonts w:asciiTheme="minorHAnsi" w:eastAsiaTheme="minorEastAsia" w:hAnsiTheme="minorHAnsi" w:cstheme="minorBidi"/>
          <w:kern w:val="2"/>
          <w:sz w:val="21"/>
          <w:szCs w:val="22"/>
          <w:lang w:val="en-US" w:eastAsia="zh-CN"/>
        </w:rPr>
      </w:pPr>
      <w: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_Toc97192786 \h </w:instrText>
      </w:r>
      <w:r>
        <w:fldChar w:fldCharType="separate"/>
      </w:r>
      <w:r>
        <w:t>190</w:t>
      </w:r>
      <w:r>
        <w:fldChar w:fldCharType="end"/>
      </w:r>
    </w:p>
    <w:p w14:paraId="4D20CBA8" w14:textId="243C5081" w:rsidR="00FB1D11" w:rsidRDefault="00FB1D11">
      <w:pPr>
        <w:pStyle w:val="TOC3"/>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_Toc97192787 \h </w:instrText>
      </w:r>
      <w:r>
        <w:fldChar w:fldCharType="separate"/>
      </w:r>
      <w:r>
        <w:t>191</w:t>
      </w:r>
      <w:r>
        <w:fldChar w:fldCharType="end"/>
      </w:r>
    </w:p>
    <w:p w14:paraId="7E31D11B" w14:textId="17402B2B" w:rsidR="00FB1D11" w:rsidRDefault="00FB1D11">
      <w:pPr>
        <w:pStyle w:val="TOC4"/>
        <w:rPr>
          <w:rFonts w:asciiTheme="minorHAnsi" w:eastAsiaTheme="minorEastAsia" w:hAnsiTheme="minorHAnsi" w:cstheme="minorBidi"/>
          <w:kern w:val="2"/>
          <w:sz w:val="21"/>
          <w:szCs w:val="22"/>
          <w:lang w:val="en-US" w:eastAsia="zh-CN"/>
        </w:rPr>
      </w:pPr>
      <w:r>
        <w:t>10.3.23.1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_Toc97192788 \h </w:instrText>
      </w:r>
      <w:r>
        <w:fldChar w:fldCharType="separate"/>
      </w:r>
      <w:r>
        <w:t>191</w:t>
      </w:r>
      <w:r>
        <w:fldChar w:fldCharType="end"/>
      </w:r>
    </w:p>
    <w:p w14:paraId="582FFA49" w14:textId="51910764" w:rsidR="00FB1D11" w:rsidRDefault="00FB1D11">
      <w:pPr>
        <w:pStyle w:val="TOC4"/>
        <w:rPr>
          <w:rFonts w:asciiTheme="minorHAnsi" w:eastAsiaTheme="minorEastAsia" w:hAnsiTheme="minorHAnsi" w:cstheme="minorBidi"/>
          <w:kern w:val="2"/>
          <w:sz w:val="21"/>
          <w:szCs w:val="22"/>
          <w:lang w:val="en-US" w:eastAsia="zh-CN"/>
        </w:rPr>
      </w:pPr>
      <w:r>
        <w:t>10.3.23.2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_Toc97192789 \h </w:instrText>
      </w:r>
      <w:r>
        <w:fldChar w:fldCharType="separate"/>
      </w:r>
      <w:r>
        <w:t>191</w:t>
      </w:r>
      <w:r>
        <w:fldChar w:fldCharType="end"/>
      </w:r>
    </w:p>
    <w:p w14:paraId="43A19790" w14:textId="0C99DF42" w:rsidR="00FB1D11" w:rsidRDefault="00FB1D11">
      <w:pPr>
        <w:pStyle w:val="TOC3"/>
        <w:rPr>
          <w:rFonts w:asciiTheme="minorHAnsi" w:eastAsiaTheme="minorEastAsia" w:hAnsiTheme="minorHAnsi" w:cstheme="minorBidi"/>
          <w:kern w:val="2"/>
          <w:sz w:val="21"/>
          <w:szCs w:val="22"/>
          <w:lang w:val="en-US" w:eastAsia="zh-CN"/>
        </w:rPr>
      </w:pPr>
      <w:r>
        <w:t>10.3.24</w:t>
      </w:r>
      <w:r>
        <w:rPr>
          <w:rFonts w:asciiTheme="minorHAnsi" w:eastAsiaTheme="minorEastAsia" w:hAnsiTheme="minorHAnsi" w:cstheme="minorBidi"/>
          <w:kern w:val="2"/>
          <w:sz w:val="21"/>
          <w:szCs w:val="22"/>
          <w:lang w:val="en-US" w:eastAsia="zh-CN"/>
        </w:rPr>
        <w:tab/>
      </w:r>
      <w:r>
        <w:rPr>
          <w:lang w:eastAsia="zh-CN"/>
        </w:rPr>
        <w:t>ProSe additional parameters announcement request</w:t>
      </w:r>
      <w:r>
        <w:tab/>
      </w:r>
      <w:r>
        <w:fldChar w:fldCharType="begin"/>
      </w:r>
      <w:r>
        <w:instrText xml:space="preserve"> PAGEREF _Toc97192790 \h </w:instrText>
      </w:r>
      <w:r>
        <w:fldChar w:fldCharType="separate"/>
      </w:r>
      <w:r>
        <w:t>191</w:t>
      </w:r>
      <w:r>
        <w:fldChar w:fldCharType="end"/>
      </w:r>
    </w:p>
    <w:p w14:paraId="29404F5F" w14:textId="3A0A875A" w:rsidR="00FB1D11" w:rsidRDefault="00FB1D11">
      <w:pPr>
        <w:pStyle w:val="TOC4"/>
        <w:rPr>
          <w:rFonts w:asciiTheme="minorHAnsi" w:eastAsiaTheme="minorEastAsia" w:hAnsiTheme="minorHAnsi" w:cstheme="minorBidi"/>
          <w:kern w:val="2"/>
          <w:sz w:val="21"/>
          <w:szCs w:val="22"/>
          <w:lang w:val="en-US" w:eastAsia="zh-CN"/>
        </w:rPr>
      </w:pPr>
      <w:r>
        <w:t>10.3.24.1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_Toc97192791 \h </w:instrText>
      </w:r>
      <w:r>
        <w:fldChar w:fldCharType="separate"/>
      </w:r>
      <w:r>
        <w:t>191</w:t>
      </w:r>
      <w:r>
        <w:fldChar w:fldCharType="end"/>
      </w:r>
    </w:p>
    <w:p w14:paraId="2331C41C" w14:textId="2A6EF059" w:rsidR="00FB1D11" w:rsidRDefault="00FB1D11">
      <w:pPr>
        <w:pStyle w:val="TOC3"/>
        <w:rPr>
          <w:rFonts w:asciiTheme="minorHAnsi" w:eastAsiaTheme="minorEastAsia" w:hAnsiTheme="minorHAnsi" w:cstheme="minorBidi"/>
          <w:kern w:val="2"/>
          <w:sz w:val="21"/>
          <w:szCs w:val="22"/>
          <w:lang w:val="en-US" w:eastAsia="zh-CN"/>
        </w:rPr>
      </w:pPr>
      <w:r>
        <w:t>10.3.25</w:t>
      </w:r>
      <w:r>
        <w:rPr>
          <w:rFonts w:asciiTheme="minorHAnsi" w:eastAsiaTheme="minorEastAsia" w:hAnsiTheme="minorHAnsi" w:cstheme="minorBidi"/>
          <w:kern w:val="2"/>
          <w:sz w:val="21"/>
          <w:szCs w:val="22"/>
          <w:lang w:val="en-US" w:eastAsia="zh-CN"/>
        </w:rPr>
        <w:tab/>
      </w:r>
      <w:r>
        <w:rPr>
          <w:lang w:eastAsia="zh-CN"/>
        </w:rPr>
        <w:t>ProSe additional parameters</w:t>
      </w:r>
      <w:r>
        <w:t xml:space="preserve"> announcement response</w:t>
      </w:r>
      <w:r>
        <w:tab/>
      </w:r>
      <w:r>
        <w:fldChar w:fldCharType="begin"/>
      </w:r>
      <w:r>
        <w:instrText xml:space="preserve"> PAGEREF _Toc97192792 \h </w:instrText>
      </w:r>
      <w:r>
        <w:fldChar w:fldCharType="separate"/>
      </w:r>
      <w:r>
        <w:t>192</w:t>
      </w:r>
      <w:r>
        <w:fldChar w:fldCharType="end"/>
      </w:r>
    </w:p>
    <w:p w14:paraId="473D1C6B" w14:textId="6AD429ED" w:rsidR="00FB1D11" w:rsidRDefault="00FB1D11">
      <w:pPr>
        <w:pStyle w:val="TOC4"/>
        <w:rPr>
          <w:rFonts w:asciiTheme="minorHAnsi" w:eastAsiaTheme="minorEastAsia" w:hAnsiTheme="minorHAnsi" w:cstheme="minorBidi"/>
          <w:kern w:val="2"/>
          <w:sz w:val="21"/>
          <w:szCs w:val="22"/>
          <w:lang w:val="en-US" w:eastAsia="zh-CN"/>
        </w:rPr>
      </w:pPr>
      <w:r>
        <w:t>10.3.25.1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_Toc97192793 \h </w:instrText>
      </w:r>
      <w:r>
        <w:fldChar w:fldCharType="separate"/>
      </w:r>
      <w:r>
        <w:t>192</w:t>
      </w:r>
      <w:r>
        <w:fldChar w:fldCharType="end"/>
      </w:r>
    </w:p>
    <w:p w14:paraId="0E782232" w14:textId="2EF7DD8E" w:rsidR="00FB1D11" w:rsidRDefault="00FB1D11">
      <w:pPr>
        <w:pStyle w:val="TOC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B768DD">
        <w:rPr>
          <w:lang w:val="en-US"/>
        </w:rPr>
        <w:t>Provisioning of 5G ProSe configuration information signalling messages</w:t>
      </w:r>
      <w:r>
        <w:tab/>
      </w:r>
      <w:r>
        <w:fldChar w:fldCharType="begin"/>
      </w:r>
      <w:r>
        <w:instrText xml:space="preserve"> PAGEREF _Toc97192794 \h </w:instrText>
      </w:r>
      <w:r>
        <w:fldChar w:fldCharType="separate"/>
      </w:r>
      <w:r>
        <w:t>192</w:t>
      </w:r>
      <w:r>
        <w:fldChar w:fldCharType="end"/>
      </w:r>
    </w:p>
    <w:p w14:paraId="31C48C2A" w14:textId="35ADF4DD" w:rsidR="00FB1D11" w:rsidRDefault="00FB1D11">
      <w:pPr>
        <w:pStyle w:val="TOC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_Toc97192795 \h </w:instrText>
      </w:r>
      <w:r>
        <w:fldChar w:fldCharType="separate"/>
      </w:r>
      <w:r>
        <w:t>192</w:t>
      </w:r>
      <w:r>
        <w:fldChar w:fldCharType="end"/>
      </w:r>
    </w:p>
    <w:p w14:paraId="5C420358" w14:textId="1D228210" w:rsidR="00FB1D11" w:rsidRDefault="00FB1D11">
      <w:pPr>
        <w:pStyle w:val="TOC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_Toc97192796 \h </w:instrText>
      </w:r>
      <w:r>
        <w:fldChar w:fldCharType="separate"/>
      </w:r>
      <w:r>
        <w:t>192</w:t>
      </w:r>
      <w:r>
        <w:fldChar w:fldCharType="end"/>
      </w:r>
    </w:p>
    <w:p w14:paraId="6B8729DF" w14:textId="66AA1893" w:rsidR="00FB1D11" w:rsidRDefault="00FB1D11">
      <w:pPr>
        <w:pStyle w:val="TOC2"/>
        <w:rPr>
          <w:rFonts w:asciiTheme="minorHAnsi" w:eastAsiaTheme="minorEastAsia" w:hAnsiTheme="minorHAnsi" w:cstheme="minorBidi"/>
          <w:kern w:val="2"/>
          <w:sz w:val="21"/>
          <w:szCs w:val="22"/>
          <w:lang w:val="en-US" w:eastAsia="zh-CN"/>
        </w:rPr>
      </w:pPr>
      <w:r>
        <w:t>10.5</w:t>
      </w:r>
      <w:r>
        <w:rPr>
          <w:rFonts w:asciiTheme="minorHAnsi" w:eastAsiaTheme="minorEastAsia" w:hAnsiTheme="minorHAnsi" w:cstheme="minorBidi"/>
          <w:kern w:val="2"/>
          <w:sz w:val="21"/>
          <w:szCs w:val="22"/>
          <w:lang w:val="en-US" w:eastAsia="zh-CN"/>
        </w:rPr>
        <w:tab/>
      </w:r>
      <w:r>
        <w:t>5G ProSe discovery messages over PC3a</w:t>
      </w:r>
      <w:r>
        <w:tab/>
      </w:r>
      <w:r>
        <w:fldChar w:fldCharType="begin"/>
      </w:r>
      <w:r>
        <w:instrText xml:space="preserve"> PAGEREF _Toc97192797 \h </w:instrText>
      </w:r>
      <w:r>
        <w:fldChar w:fldCharType="separate"/>
      </w:r>
      <w:r>
        <w:t>192</w:t>
      </w:r>
      <w:r>
        <w:fldChar w:fldCharType="end"/>
      </w:r>
    </w:p>
    <w:p w14:paraId="3B5E4739" w14:textId="6CAF567D" w:rsidR="00FB1D11" w:rsidRDefault="00FB1D11">
      <w:pPr>
        <w:pStyle w:val="TOC3"/>
        <w:rPr>
          <w:rFonts w:asciiTheme="minorHAnsi" w:eastAsiaTheme="minorEastAsia" w:hAnsiTheme="minorHAnsi" w:cstheme="minorBidi"/>
          <w:kern w:val="2"/>
          <w:sz w:val="21"/>
          <w:szCs w:val="22"/>
          <w:lang w:val="en-US" w:eastAsia="zh-CN"/>
        </w:rPr>
      </w:pPr>
      <w:r>
        <w:t>10.5.1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_Toc97192798 \h </w:instrText>
      </w:r>
      <w:r>
        <w:fldChar w:fldCharType="separate"/>
      </w:r>
      <w:r>
        <w:t>192</w:t>
      </w:r>
      <w:r>
        <w:fldChar w:fldCharType="end"/>
      </w:r>
    </w:p>
    <w:p w14:paraId="2ADF2F3F" w14:textId="1B4E8E92" w:rsidR="00FB1D11" w:rsidRDefault="00FB1D11">
      <w:pPr>
        <w:pStyle w:val="TOC3"/>
        <w:rPr>
          <w:rFonts w:asciiTheme="minorHAnsi" w:eastAsiaTheme="minorEastAsia" w:hAnsiTheme="minorHAnsi" w:cstheme="minorBidi"/>
          <w:kern w:val="2"/>
          <w:sz w:val="21"/>
          <w:szCs w:val="22"/>
          <w:lang w:val="en-US" w:eastAsia="zh-CN"/>
        </w:rPr>
      </w:pPr>
      <w:r>
        <w:t>10.5.2</w:t>
      </w:r>
      <w:r>
        <w:rPr>
          <w:rFonts w:asciiTheme="minorHAnsi" w:eastAsiaTheme="minorEastAsia" w:hAnsiTheme="minorHAnsi" w:cstheme="minorBidi"/>
          <w:kern w:val="2"/>
          <w:sz w:val="21"/>
          <w:szCs w:val="22"/>
          <w:lang w:val="en-US" w:eastAsia="zh-CN"/>
        </w:rPr>
        <w:tab/>
      </w:r>
      <w:r>
        <w:t>application/3gpp-5gprose+xml</w:t>
      </w:r>
      <w:r>
        <w:tab/>
      </w:r>
      <w:r>
        <w:fldChar w:fldCharType="begin"/>
      </w:r>
      <w:r>
        <w:instrText xml:space="preserve"> PAGEREF _Toc97192799 \h </w:instrText>
      </w:r>
      <w:r>
        <w:fldChar w:fldCharType="separate"/>
      </w:r>
      <w:r>
        <w:t>193</w:t>
      </w:r>
      <w:r>
        <w:fldChar w:fldCharType="end"/>
      </w:r>
    </w:p>
    <w:p w14:paraId="4F24600C" w14:textId="45C10C4F" w:rsidR="00FB1D11" w:rsidRDefault="00FB1D11">
      <w:pPr>
        <w:pStyle w:val="TOC3"/>
        <w:rPr>
          <w:rFonts w:asciiTheme="minorHAnsi" w:eastAsiaTheme="minorEastAsia" w:hAnsiTheme="minorHAnsi" w:cstheme="minorBidi"/>
          <w:kern w:val="2"/>
          <w:sz w:val="21"/>
          <w:szCs w:val="22"/>
          <w:lang w:val="en-US" w:eastAsia="zh-CN"/>
        </w:rPr>
      </w:pPr>
      <w:r>
        <w:t>10.5.3</w:t>
      </w:r>
      <w:r>
        <w:rPr>
          <w:rFonts w:asciiTheme="minorHAnsi" w:eastAsiaTheme="minorEastAsia" w:hAnsiTheme="minorHAnsi" w:cstheme="minorBidi"/>
          <w:kern w:val="2"/>
          <w:sz w:val="21"/>
          <w:szCs w:val="22"/>
          <w:lang w:val="en-US" w:eastAsia="zh-CN"/>
        </w:rPr>
        <w:tab/>
      </w:r>
      <w:r>
        <w:t>XML schema</w:t>
      </w:r>
      <w:r>
        <w:tab/>
      </w:r>
      <w:r>
        <w:fldChar w:fldCharType="begin"/>
      </w:r>
      <w:r>
        <w:instrText xml:space="preserve"> PAGEREF _Toc97192800 \h </w:instrText>
      </w:r>
      <w:r>
        <w:fldChar w:fldCharType="separate"/>
      </w:r>
      <w:r>
        <w:t>193</w:t>
      </w:r>
      <w:r>
        <w:fldChar w:fldCharType="end"/>
      </w:r>
    </w:p>
    <w:p w14:paraId="4185963C" w14:textId="33AB8CFC" w:rsidR="00FB1D11" w:rsidRDefault="00FB1D11">
      <w:pPr>
        <w:pStyle w:val="TOC3"/>
        <w:rPr>
          <w:rFonts w:asciiTheme="minorHAnsi" w:eastAsiaTheme="minorEastAsia" w:hAnsiTheme="minorHAnsi" w:cstheme="minorBidi"/>
          <w:kern w:val="2"/>
          <w:sz w:val="21"/>
          <w:szCs w:val="22"/>
          <w:lang w:val="en-US" w:eastAsia="zh-CN"/>
        </w:rPr>
      </w:pPr>
      <w:r>
        <w:t>10.5.4</w:t>
      </w:r>
      <w:r>
        <w:rPr>
          <w:rFonts w:asciiTheme="minorHAnsi" w:eastAsiaTheme="minorEastAsia" w:hAnsiTheme="minorHAnsi" w:cstheme="minorBidi"/>
          <w:kern w:val="2"/>
          <w:sz w:val="21"/>
          <w:szCs w:val="22"/>
          <w:lang w:val="en-US" w:eastAsia="zh-CN"/>
        </w:rPr>
        <w:tab/>
      </w:r>
      <w:r>
        <w:t>Semantics</w:t>
      </w:r>
      <w:r>
        <w:tab/>
      </w:r>
      <w:r>
        <w:fldChar w:fldCharType="begin"/>
      </w:r>
      <w:r>
        <w:instrText xml:space="preserve"> PAGEREF _Toc97192801 \h </w:instrText>
      </w:r>
      <w:r>
        <w:fldChar w:fldCharType="separate"/>
      </w:r>
      <w:r>
        <w:t>201</w:t>
      </w:r>
      <w:r>
        <w:fldChar w:fldCharType="end"/>
      </w:r>
    </w:p>
    <w:p w14:paraId="3CE14886" w14:textId="6221A24E" w:rsidR="00FB1D11" w:rsidRDefault="00FB1D11">
      <w:pPr>
        <w:pStyle w:val="TOC4"/>
        <w:rPr>
          <w:rFonts w:asciiTheme="minorHAnsi" w:eastAsiaTheme="minorEastAsia" w:hAnsiTheme="minorHAnsi" w:cstheme="minorBidi"/>
          <w:kern w:val="2"/>
          <w:sz w:val="21"/>
          <w:szCs w:val="22"/>
          <w:lang w:val="en-US" w:eastAsia="zh-CN"/>
        </w:rPr>
      </w:pPr>
      <w:r>
        <w:t>10.5.4.1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_Toc97192802 \h </w:instrText>
      </w:r>
      <w:r>
        <w:fldChar w:fldCharType="separate"/>
      </w:r>
      <w:r>
        <w:t>201</w:t>
      </w:r>
      <w:r>
        <w:fldChar w:fldCharType="end"/>
      </w:r>
    </w:p>
    <w:p w14:paraId="29A81685" w14:textId="6CFA86B1" w:rsidR="00FB1D11" w:rsidRDefault="00FB1D11">
      <w:pPr>
        <w:pStyle w:val="TOC4"/>
        <w:rPr>
          <w:rFonts w:asciiTheme="minorHAnsi" w:eastAsiaTheme="minorEastAsia" w:hAnsiTheme="minorHAnsi" w:cstheme="minorBidi"/>
          <w:kern w:val="2"/>
          <w:sz w:val="21"/>
          <w:szCs w:val="22"/>
          <w:lang w:val="en-US" w:eastAsia="zh-CN"/>
        </w:rPr>
      </w:pPr>
      <w:r>
        <w:t>10.5.4.2</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&lt;DISCOVERY_REQUEST&gt;</w:t>
      </w:r>
      <w:r>
        <w:tab/>
      </w:r>
      <w:r>
        <w:fldChar w:fldCharType="begin"/>
      </w:r>
      <w:r>
        <w:instrText xml:space="preserve"> PAGEREF _Toc97192803 \h </w:instrText>
      </w:r>
      <w:r>
        <w:fldChar w:fldCharType="separate"/>
      </w:r>
      <w:r>
        <w:t>202</w:t>
      </w:r>
      <w:r>
        <w:fldChar w:fldCharType="end"/>
      </w:r>
    </w:p>
    <w:p w14:paraId="3074BDFD" w14:textId="0B9E3D2F" w:rsidR="00FB1D11" w:rsidRDefault="00FB1D11">
      <w:pPr>
        <w:pStyle w:val="TOC4"/>
        <w:rPr>
          <w:rFonts w:asciiTheme="minorHAnsi" w:eastAsiaTheme="minorEastAsia" w:hAnsiTheme="minorHAnsi" w:cstheme="minorBidi"/>
          <w:kern w:val="2"/>
          <w:sz w:val="21"/>
          <w:szCs w:val="22"/>
          <w:lang w:val="en-US" w:eastAsia="zh-CN"/>
        </w:rPr>
      </w:pPr>
      <w:r>
        <w:t>10.5.4.3</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&lt;DISCOVERY_RESPONSE&gt;</w:t>
      </w:r>
      <w:r>
        <w:tab/>
      </w:r>
      <w:r>
        <w:fldChar w:fldCharType="begin"/>
      </w:r>
      <w:r>
        <w:instrText xml:space="preserve"> PAGEREF _Toc97192804 \h </w:instrText>
      </w:r>
      <w:r>
        <w:fldChar w:fldCharType="separate"/>
      </w:r>
      <w:r>
        <w:t>203</w:t>
      </w:r>
      <w:r>
        <w:fldChar w:fldCharType="end"/>
      </w:r>
    </w:p>
    <w:p w14:paraId="09A96C4E" w14:textId="07392210" w:rsidR="00FB1D11" w:rsidRDefault="00FB1D11">
      <w:pPr>
        <w:pStyle w:val="TOC4"/>
        <w:rPr>
          <w:rFonts w:asciiTheme="minorHAnsi" w:eastAsiaTheme="minorEastAsia" w:hAnsiTheme="minorHAnsi" w:cstheme="minorBidi"/>
          <w:kern w:val="2"/>
          <w:sz w:val="21"/>
          <w:szCs w:val="22"/>
          <w:lang w:val="en-US" w:eastAsia="zh-CN"/>
        </w:rPr>
      </w:pPr>
      <w:r>
        <w:t>10.5.4.4</w:t>
      </w:r>
      <w:r>
        <w:rPr>
          <w:rFonts w:asciiTheme="minorHAnsi" w:eastAsiaTheme="minorEastAsia" w:hAnsiTheme="minorHAnsi" w:cstheme="minorBidi"/>
          <w:kern w:val="2"/>
          <w:sz w:val="21"/>
          <w:szCs w:val="22"/>
          <w:lang w:val="en-US" w:eastAsia="zh-CN"/>
        </w:rPr>
        <w:tab/>
      </w:r>
      <w:r>
        <w:t>Semantics of &lt;MATCH_REPORT&gt;</w:t>
      </w:r>
      <w:r>
        <w:tab/>
      </w:r>
      <w:r>
        <w:fldChar w:fldCharType="begin"/>
      </w:r>
      <w:r>
        <w:instrText xml:space="preserve"> PAGEREF _Toc97192805 \h </w:instrText>
      </w:r>
      <w:r>
        <w:fldChar w:fldCharType="separate"/>
      </w:r>
      <w:r>
        <w:t>205</w:t>
      </w:r>
      <w:r>
        <w:fldChar w:fldCharType="end"/>
      </w:r>
    </w:p>
    <w:p w14:paraId="43AC9433" w14:textId="00476F48" w:rsidR="00FB1D11" w:rsidRDefault="00FB1D11">
      <w:pPr>
        <w:pStyle w:val="TOC4"/>
        <w:rPr>
          <w:rFonts w:asciiTheme="minorHAnsi" w:eastAsiaTheme="minorEastAsia" w:hAnsiTheme="minorHAnsi" w:cstheme="minorBidi"/>
          <w:kern w:val="2"/>
          <w:sz w:val="21"/>
          <w:szCs w:val="22"/>
          <w:lang w:val="en-US" w:eastAsia="zh-CN"/>
        </w:rPr>
      </w:pPr>
      <w:r>
        <w:t>10.5.4.5</w:t>
      </w:r>
      <w:r>
        <w:rPr>
          <w:rFonts w:asciiTheme="minorHAnsi" w:eastAsiaTheme="minorEastAsia" w:hAnsiTheme="minorHAnsi" w:cstheme="minorBidi"/>
          <w:kern w:val="2"/>
          <w:sz w:val="21"/>
          <w:szCs w:val="22"/>
          <w:lang w:val="en-US" w:eastAsia="zh-CN"/>
        </w:rPr>
        <w:tab/>
      </w:r>
      <w:r>
        <w:t>Semantics of &lt;MATCH_REPORT_ACK&gt;</w:t>
      </w:r>
      <w:r>
        <w:tab/>
      </w:r>
      <w:r>
        <w:fldChar w:fldCharType="begin"/>
      </w:r>
      <w:r>
        <w:instrText xml:space="preserve"> PAGEREF _Toc97192806 \h </w:instrText>
      </w:r>
      <w:r>
        <w:fldChar w:fldCharType="separate"/>
      </w:r>
      <w:r>
        <w:t>206</w:t>
      </w:r>
      <w:r>
        <w:fldChar w:fldCharType="end"/>
      </w:r>
    </w:p>
    <w:p w14:paraId="4EBE3447" w14:textId="21B7C7E7" w:rsidR="00FB1D11" w:rsidRDefault="00FB1D11">
      <w:pPr>
        <w:pStyle w:val="TOC4"/>
        <w:rPr>
          <w:rFonts w:asciiTheme="minorHAnsi" w:eastAsiaTheme="minorEastAsia" w:hAnsiTheme="minorHAnsi" w:cstheme="minorBidi"/>
          <w:kern w:val="2"/>
          <w:sz w:val="21"/>
          <w:szCs w:val="22"/>
          <w:lang w:val="en-US" w:eastAsia="zh-CN"/>
        </w:rPr>
      </w:pPr>
      <w:r>
        <w:t>10.5.4.6</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 DISCOVERY_</w:t>
      </w:r>
      <w:r w:rsidRPr="00B768DD">
        <w:rPr>
          <w:lang w:val="en-US" w:eastAsia="zh-CN"/>
        </w:rPr>
        <w:t>UPDATE_</w:t>
      </w:r>
      <w:r w:rsidRPr="00B768DD">
        <w:rPr>
          <w:lang w:val="en-US"/>
        </w:rPr>
        <w:t>REQUEST&gt;</w:t>
      </w:r>
      <w:r>
        <w:tab/>
      </w:r>
      <w:r>
        <w:fldChar w:fldCharType="begin"/>
      </w:r>
      <w:r>
        <w:instrText xml:space="preserve"> PAGEREF _Toc97192807 \h </w:instrText>
      </w:r>
      <w:r>
        <w:fldChar w:fldCharType="separate"/>
      </w:r>
      <w:r>
        <w:t>207</w:t>
      </w:r>
      <w:r>
        <w:fldChar w:fldCharType="end"/>
      </w:r>
    </w:p>
    <w:p w14:paraId="71E87A21" w14:textId="18F95C53" w:rsidR="00FB1D11" w:rsidRDefault="00FB1D11">
      <w:pPr>
        <w:pStyle w:val="TOC4"/>
        <w:rPr>
          <w:rFonts w:asciiTheme="minorHAnsi" w:eastAsiaTheme="minorEastAsia" w:hAnsiTheme="minorHAnsi" w:cstheme="minorBidi"/>
          <w:kern w:val="2"/>
          <w:sz w:val="21"/>
          <w:szCs w:val="22"/>
          <w:lang w:val="en-US" w:eastAsia="zh-CN"/>
        </w:rPr>
      </w:pPr>
      <w:r>
        <w:t>10.5.4.7</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 DISCOVERY_</w:t>
      </w:r>
      <w:r w:rsidRPr="00B768DD">
        <w:rPr>
          <w:lang w:val="en-US" w:eastAsia="zh-CN"/>
        </w:rPr>
        <w:t>UPDATE_</w:t>
      </w:r>
      <w:r w:rsidRPr="00B768DD">
        <w:rPr>
          <w:lang w:val="en-US"/>
        </w:rPr>
        <w:t>RESPONSE&gt;</w:t>
      </w:r>
      <w:r>
        <w:tab/>
      </w:r>
      <w:r>
        <w:fldChar w:fldCharType="begin"/>
      </w:r>
      <w:r>
        <w:instrText xml:space="preserve"> PAGEREF _Toc97192808 \h </w:instrText>
      </w:r>
      <w:r>
        <w:fldChar w:fldCharType="separate"/>
      </w:r>
      <w:r>
        <w:t>208</w:t>
      </w:r>
      <w:r>
        <w:fldChar w:fldCharType="end"/>
      </w:r>
    </w:p>
    <w:p w14:paraId="7EA24B3B" w14:textId="5AB589F4" w:rsidR="00FB1D11" w:rsidRDefault="00FB1D11">
      <w:pPr>
        <w:pStyle w:val="TOC4"/>
        <w:rPr>
          <w:rFonts w:asciiTheme="minorHAnsi" w:eastAsiaTheme="minorEastAsia" w:hAnsiTheme="minorHAnsi" w:cstheme="minorBidi"/>
          <w:kern w:val="2"/>
          <w:sz w:val="21"/>
          <w:szCs w:val="22"/>
          <w:lang w:val="en-US" w:eastAsia="zh-CN"/>
        </w:rPr>
      </w:pPr>
      <w:r>
        <w:lastRenderedPageBreak/>
        <w:t>10.5.4.8</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&lt;ANNOUNCING_ALERT_REQUEST&gt;</w:t>
      </w:r>
      <w:r>
        <w:tab/>
      </w:r>
      <w:r>
        <w:fldChar w:fldCharType="begin"/>
      </w:r>
      <w:r>
        <w:instrText xml:space="preserve"> PAGEREF _Toc97192809 \h </w:instrText>
      </w:r>
      <w:r>
        <w:fldChar w:fldCharType="separate"/>
      </w:r>
      <w:r>
        <w:t>208</w:t>
      </w:r>
      <w:r>
        <w:fldChar w:fldCharType="end"/>
      </w:r>
    </w:p>
    <w:p w14:paraId="332D1164" w14:textId="4052F3B1" w:rsidR="00FB1D11" w:rsidRDefault="00FB1D11">
      <w:pPr>
        <w:pStyle w:val="TOC4"/>
        <w:rPr>
          <w:rFonts w:asciiTheme="minorHAnsi" w:eastAsiaTheme="minorEastAsia" w:hAnsiTheme="minorHAnsi" w:cstheme="minorBidi"/>
          <w:kern w:val="2"/>
          <w:sz w:val="21"/>
          <w:szCs w:val="22"/>
          <w:lang w:val="en-US" w:eastAsia="zh-CN"/>
        </w:rPr>
      </w:pPr>
      <w:r>
        <w:t>10.5.4.</w:t>
      </w:r>
      <w:r>
        <w:rPr>
          <w:lang w:eastAsia="zh-CN"/>
        </w:rPr>
        <w:t>9</w:t>
      </w:r>
      <w:r>
        <w:rPr>
          <w:rFonts w:asciiTheme="minorHAnsi" w:eastAsiaTheme="minorEastAsia" w:hAnsiTheme="minorHAnsi" w:cstheme="minorBidi"/>
          <w:kern w:val="2"/>
          <w:sz w:val="21"/>
          <w:szCs w:val="22"/>
          <w:lang w:val="en-US" w:eastAsia="zh-CN"/>
        </w:rPr>
        <w:tab/>
      </w:r>
      <w:r>
        <w:t xml:space="preserve">Semantics of </w:t>
      </w:r>
      <w:r w:rsidRPr="00B768DD">
        <w:rPr>
          <w:lang w:val="en-US"/>
        </w:rPr>
        <w:t>&lt; ANNOUNCING_ALERT_RESPONSE &gt;</w:t>
      </w:r>
      <w:r>
        <w:tab/>
      </w:r>
      <w:r>
        <w:fldChar w:fldCharType="begin"/>
      </w:r>
      <w:r>
        <w:instrText xml:space="preserve"> PAGEREF _Toc97192810 \h </w:instrText>
      </w:r>
      <w:r>
        <w:fldChar w:fldCharType="separate"/>
      </w:r>
      <w:r>
        <w:t>209</w:t>
      </w:r>
      <w:r>
        <w:fldChar w:fldCharType="end"/>
      </w:r>
    </w:p>
    <w:p w14:paraId="63010603" w14:textId="26858988" w:rsidR="00FB1D11" w:rsidRDefault="00FB1D11">
      <w:pPr>
        <w:pStyle w:val="TOC1"/>
        <w:rPr>
          <w:rFonts w:asciiTheme="minorHAnsi" w:eastAsiaTheme="minorEastAsia" w:hAnsiTheme="minorHAnsi" w:cstheme="minorBidi"/>
          <w:kern w:val="2"/>
          <w:sz w:val="21"/>
          <w:szCs w:val="22"/>
          <w:lang w:val="en-US" w:eastAsia="zh-CN"/>
        </w:rPr>
      </w:pPr>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_Toc97192811 \h </w:instrText>
      </w:r>
      <w:r>
        <w:fldChar w:fldCharType="separate"/>
      </w:r>
      <w:r>
        <w:t>209</w:t>
      </w:r>
      <w:r>
        <w:fldChar w:fldCharType="end"/>
      </w:r>
    </w:p>
    <w:p w14:paraId="39509561" w14:textId="100A073D" w:rsidR="00FB1D11" w:rsidRDefault="00FB1D11">
      <w:pPr>
        <w:pStyle w:val="TOC2"/>
        <w:rPr>
          <w:rFonts w:asciiTheme="minorHAnsi" w:eastAsiaTheme="minorEastAsia" w:hAnsiTheme="minorHAnsi" w:cstheme="minorBidi"/>
          <w:kern w:val="2"/>
          <w:sz w:val="21"/>
          <w:szCs w:val="22"/>
          <w:lang w:val="en-US" w:eastAsia="zh-CN"/>
        </w:rPr>
      </w:pPr>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_Toc97192812 \h </w:instrText>
      </w:r>
      <w:r>
        <w:fldChar w:fldCharType="separate"/>
      </w:r>
      <w:r>
        <w:t>209</w:t>
      </w:r>
      <w:r>
        <w:fldChar w:fldCharType="end"/>
      </w:r>
    </w:p>
    <w:p w14:paraId="637F807B" w14:textId="583FD85F" w:rsidR="00FB1D11" w:rsidRDefault="00FB1D11">
      <w:pPr>
        <w:pStyle w:val="TOC2"/>
        <w:rPr>
          <w:rFonts w:asciiTheme="minorHAnsi" w:eastAsiaTheme="minorEastAsia" w:hAnsiTheme="minorHAnsi" w:cstheme="minorBidi"/>
          <w:kern w:val="2"/>
          <w:sz w:val="21"/>
          <w:szCs w:val="22"/>
          <w:lang w:val="en-US" w:eastAsia="zh-CN"/>
        </w:rPr>
      </w:pPr>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_Toc97192813 \h </w:instrText>
      </w:r>
      <w:r>
        <w:fldChar w:fldCharType="separate"/>
      </w:r>
      <w:r>
        <w:t>209</w:t>
      </w:r>
      <w:r>
        <w:fldChar w:fldCharType="end"/>
      </w:r>
    </w:p>
    <w:p w14:paraId="2D70CB26" w14:textId="4BE1B208" w:rsidR="00FB1D11" w:rsidRDefault="00FB1D11">
      <w:pPr>
        <w:pStyle w:val="TOC3"/>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_Toc97192814 \h </w:instrText>
      </w:r>
      <w:r>
        <w:fldChar w:fldCharType="separate"/>
      </w:r>
      <w:r>
        <w:t>209</w:t>
      </w:r>
      <w:r>
        <w:fldChar w:fldCharType="end"/>
      </w:r>
    </w:p>
    <w:p w14:paraId="5B2E29D3" w14:textId="68A40735" w:rsidR="00FB1D11" w:rsidRDefault="00FB1D11">
      <w:pPr>
        <w:pStyle w:val="TOC3"/>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_Toc97192815 \h </w:instrText>
      </w:r>
      <w:r>
        <w:fldChar w:fldCharType="separate"/>
      </w:r>
      <w:r>
        <w:t>210</w:t>
      </w:r>
      <w:r>
        <w:fldChar w:fldCharType="end"/>
      </w:r>
    </w:p>
    <w:p w14:paraId="15076643" w14:textId="3DAB39A2" w:rsidR="00FB1D11" w:rsidRDefault="00FB1D11">
      <w:pPr>
        <w:pStyle w:val="TOC3"/>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_Toc97192816 \h </w:instrText>
      </w:r>
      <w:r>
        <w:fldChar w:fldCharType="separate"/>
      </w:r>
      <w:r>
        <w:t>210</w:t>
      </w:r>
      <w:r>
        <w:fldChar w:fldCharType="end"/>
      </w:r>
    </w:p>
    <w:p w14:paraId="57EACD50" w14:textId="2E7BCFDA" w:rsidR="00FB1D11" w:rsidRDefault="00FB1D11">
      <w:pPr>
        <w:pStyle w:val="TOC3"/>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_Toc97192817 \h </w:instrText>
      </w:r>
      <w:r>
        <w:fldChar w:fldCharType="separate"/>
      </w:r>
      <w:r>
        <w:t>211</w:t>
      </w:r>
      <w:r>
        <w:fldChar w:fldCharType="end"/>
      </w:r>
    </w:p>
    <w:p w14:paraId="65D36002" w14:textId="43188151" w:rsidR="00FB1D11" w:rsidRDefault="00FB1D11">
      <w:pPr>
        <w:pStyle w:val="TOC3"/>
        <w:rPr>
          <w:rFonts w:asciiTheme="minorHAnsi" w:eastAsiaTheme="minorEastAsia" w:hAnsiTheme="minorHAnsi" w:cstheme="minorBidi"/>
          <w:kern w:val="2"/>
          <w:sz w:val="21"/>
          <w:szCs w:val="22"/>
          <w:lang w:val="en-US" w:eastAsia="zh-CN"/>
        </w:rPr>
      </w:pPr>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_Toc97192818 \h </w:instrText>
      </w:r>
      <w:r>
        <w:fldChar w:fldCharType="separate"/>
      </w:r>
      <w:r>
        <w:t>211</w:t>
      </w:r>
      <w:r>
        <w:fldChar w:fldCharType="end"/>
      </w:r>
    </w:p>
    <w:p w14:paraId="791726C8" w14:textId="1262352E" w:rsidR="00FB1D11" w:rsidRDefault="00FB1D11">
      <w:pPr>
        <w:pStyle w:val="TOC3"/>
        <w:rPr>
          <w:rFonts w:asciiTheme="minorHAnsi" w:eastAsiaTheme="minorEastAsia" w:hAnsiTheme="minorHAnsi" w:cstheme="minorBidi"/>
          <w:kern w:val="2"/>
          <w:sz w:val="21"/>
          <w:szCs w:val="22"/>
          <w:lang w:val="en-US" w:eastAsia="zh-CN"/>
        </w:rPr>
      </w:pPr>
      <w:r>
        <w:t>11.2.6</w:t>
      </w:r>
      <w:r>
        <w:rPr>
          <w:rFonts w:asciiTheme="minorHAnsi" w:eastAsiaTheme="minorEastAsia" w:hAnsiTheme="minorHAnsi" w:cstheme="minorBidi"/>
          <w:kern w:val="2"/>
          <w:sz w:val="21"/>
          <w:szCs w:val="22"/>
          <w:lang w:val="en-US" w:eastAsia="zh-CN"/>
        </w:rPr>
        <w:tab/>
      </w:r>
      <w:r>
        <w:t>Application layer group ID</w:t>
      </w:r>
      <w:r>
        <w:tab/>
      </w:r>
      <w:r>
        <w:fldChar w:fldCharType="begin"/>
      </w:r>
      <w:r>
        <w:instrText xml:space="preserve"> PAGEREF _Toc97192819 \h </w:instrText>
      </w:r>
      <w:r>
        <w:fldChar w:fldCharType="separate"/>
      </w:r>
      <w:r>
        <w:t>211</w:t>
      </w:r>
      <w:r>
        <w:fldChar w:fldCharType="end"/>
      </w:r>
    </w:p>
    <w:p w14:paraId="0837C2BE" w14:textId="3809070C" w:rsidR="00FB1D11" w:rsidRDefault="00FB1D11">
      <w:pPr>
        <w:pStyle w:val="TOC3"/>
        <w:rPr>
          <w:rFonts w:asciiTheme="minorHAnsi" w:eastAsiaTheme="minorEastAsia" w:hAnsiTheme="minorHAnsi" w:cstheme="minorBidi"/>
          <w:kern w:val="2"/>
          <w:sz w:val="21"/>
          <w:szCs w:val="22"/>
          <w:lang w:val="en-US" w:eastAsia="zh-CN"/>
        </w:rPr>
      </w:pPr>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_Toc97192820 \h </w:instrText>
      </w:r>
      <w:r>
        <w:fldChar w:fldCharType="separate"/>
      </w:r>
      <w:r>
        <w:t>211</w:t>
      </w:r>
      <w:r>
        <w:fldChar w:fldCharType="end"/>
      </w:r>
    </w:p>
    <w:p w14:paraId="5E369EB5" w14:textId="13BA494B" w:rsidR="00FB1D11" w:rsidRDefault="00FB1D11">
      <w:pPr>
        <w:pStyle w:val="TOC3"/>
        <w:rPr>
          <w:rFonts w:asciiTheme="minorHAnsi" w:eastAsiaTheme="minorEastAsia" w:hAnsiTheme="minorHAnsi" w:cstheme="minorBidi"/>
          <w:kern w:val="2"/>
          <w:sz w:val="21"/>
          <w:szCs w:val="22"/>
          <w:lang w:val="en-US" w:eastAsia="zh-CN"/>
        </w:rPr>
      </w:pPr>
      <w:r>
        <w:t>11.2.</w:t>
      </w:r>
      <w:r>
        <w:rPr>
          <w:lang w:eastAsia="zh-CN"/>
        </w:rPr>
        <w:t>8</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_Toc97192821 \h </w:instrText>
      </w:r>
      <w:r>
        <w:fldChar w:fldCharType="separate"/>
      </w:r>
      <w:r>
        <w:t>211</w:t>
      </w:r>
      <w:r>
        <w:fldChar w:fldCharType="end"/>
      </w:r>
    </w:p>
    <w:p w14:paraId="70735B9E" w14:textId="2580EADB" w:rsidR="00FB1D11" w:rsidRDefault="00FB1D11">
      <w:pPr>
        <w:pStyle w:val="TOC3"/>
        <w:rPr>
          <w:rFonts w:asciiTheme="minorHAnsi" w:eastAsiaTheme="minorEastAsia" w:hAnsiTheme="minorHAnsi" w:cstheme="minorBidi"/>
          <w:kern w:val="2"/>
          <w:sz w:val="21"/>
          <w:szCs w:val="22"/>
          <w:lang w:val="en-US" w:eastAsia="zh-CN"/>
        </w:rPr>
      </w:pPr>
      <w:r>
        <w:t>11.2.</w:t>
      </w:r>
      <w:r>
        <w:rPr>
          <w:lang w:eastAsia="zh-CN"/>
        </w:rPr>
        <w:t>9</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_Toc97192822 \h </w:instrText>
      </w:r>
      <w:r>
        <w:fldChar w:fldCharType="separate"/>
      </w:r>
      <w:r>
        <w:t>212</w:t>
      </w:r>
      <w:r>
        <w:fldChar w:fldCharType="end"/>
      </w:r>
    </w:p>
    <w:p w14:paraId="148EC2BF" w14:textId="70F08261" w:rsidR="00FB1D11" w:rsidRDefault="00FB1D11">
      <w:pPr>
        <w:pStyle w:val="TOC3"/>
        <w:rPr>
          <w:rFonts w:asciiTheme="minorHAnsi" w:eastAsiaTheme="minorEastAsia" w:hAnsiTheme="minorHAnsi" w:cstheme="minorBidi"/>
          <w:kern w:val="2"/>
          <w:sz w:val="21"/>
          <w:szCs w:val="22"/>
          <w:lang w:val="en-US" w:eastAsia="zh-CN"/>
        </w:rPr>
      </w:pPr>
      <w:r>
        <w:t>11.2.</w:t>
      </w:r>
      <w:r>
        <w:rPr>
          <w:lang w:eastAsia="zh-CN"/>
        </w:rPr>
        <w:t>10</w:t>
      </w:r>
      <w:r>
        <w:rPr>
          <w:rFonts w:asciiTheme="minorHAnsi" w:eastAsiaTheme="minorEastAsia" w:hAnsiTheme="minorHAnsi" w:cstheme="minorBidi"/>
          <w:kern w:val="2"/>
          <w:sz w:val="21"/>
          <w:szCs w:val="22"/>
          <w:lang w:val="en-US" w:eastAsia="zh-CN"/>
        </w:rPr>
        <w:tab/>
      </w:r>
      <w:r>
        <w:rPr>
          <w:lang w:eastAsia="zh-CN"/>
        </w:rPr>
        <w:t>TAI</w:t>
      </w:r>
      <w:r>
        <w:tab/>
      </w:r>
      <w:r>
        <w:fldChar w:fldCharType="begin"/>
      </w:r>
      <w:r>
        <w:instrText xml:space="preserve"> PAGEREF _Toc97192823 \h </w:instrText>
      </w:r>
      <w:r>
        <w:fldChar w:fldCharType="separate"/>
      </w:r>
      <w:r>
        <w:t>212</w:t>
      </w:r>
      <w:r>
        <w:fldChar w:fldCharType="end"/>
      </w:r>
    </w:p>
    <w:p w14:paraId="43D1E716" w14:textId="22D94680" w:rsidR="00FB1D11" w:rsidRDefault="00FB1D11">
      <w:pPr>
        <w:pStyle w:val="TOC3"/>
        <w:rPr>
          <w:rFonts w:asciiTheme="minorHAnsi" w:eastAsiaTheme="minorEastAsia" w:hAnsiTheme="minorHAnsi" w:cstheme="minorBidi"/>
          <w:kern w:val="2"/>
          <w:sz w:val="21"/>
          <w:szCs w:val="22"/>
          <w:lang w:val="en-US" w:eastAsia="zh-CN"/>
        </w:rPr>
      </w:pPr>
      <w:r>
        <w:t>1</w:t>
      </w:r>
      <w:r>
        <w:rPr>
          <w:lang w:eastAsia="zh-CN"/>
        </w:rPr>
        <w:t>1</w:t>
      </w:r>
      <w:r>
        <w:t>.2.</w:t>
      </w:r>
      <w:r>
        <w:rPr>
          <w:lang w:eastAsia="zh-CN"/>
        </w:rPr>
        <w:t>11</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_Toc97192824 \h </w:instrText>
      </w:r>
      <w:r>
        <w:fldChar w:fldCharType="separate"/>
      </w:r>
      <w:r>
        <w:t>212</w:t>
      </w:r>
      <w:r>
        <w:fldChar w:fldCharType="end"/>
      </w:r>
    </w:p>
    <w:p w14:paraId="669B1EB1" w14:textId="49F4B24A" w:rsidR="00FB1D11" w:rsidRDefault="00FB1D11">
      <w:pPr>
        <w:pStyle w:val="TOC3"/>
        <w:rPr>
          <w:rFonts w:asciiTheme="minorHAnsi" w:eastAsiaTheme="minorEastAsia" w:hAnsiTheme="minorHAnsi" w:cstheme="minorBidi"/>
          <w:kern w:val="2"/>
          <w:sz w:val="21"/>
          <w:szCs w:val="22"/>
          <w:lang w:val="en-US" w:eastAsia="zh-CN"/>
        </w:rPr>
      </w:pPr>
      <w:r>
        <w:t>11.2.12</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_Toc97192825 \h </w:instrText>
      </w:r>
      <w:r>
        <w:fldChar w:fldCharType="separate"/>
      </w:r>
      <w:r>
        <w:t>213</w:t>
      </w:r>
      <w:r>
        <w:fldChar w:fldCharType="end"/>
      </w:r>
    </w:p>
    <w:p w14:paraId="67F55520" w14:textId="209A68B7" w:rsidR="00FB1D11" w:rsidRDefault="00FB1D11">
      <w:pPr>
        <w:pStyle w:val="TOC3"/>
        <w:rPr>
          <w:rFonts w:asciiTheme="minorHAnsi" w:eastAsiaTheme="minorEastAsia" w:hAnsiTheme="minorHAnsi" w:cstheme="minorBidi"/>
          <w:kern w:val="2"/>
          <w:sz w:val="21"/>
          <w:szCs w:val="22"/>
          <w:lang w:val="en-US" w:eastAsia="zh-CN"/>
        </w:rPr>
      </w:pPr>
      <w:r>
        <w:t>11.2.13</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_Toc97192826 \h </w:instrText>
      </w:r>
      <w:r>
        <w:fldChar w:fldCharType="separate"/>
      </w:r>
      <w:r>
        <w:t>214</w:t>
      </w:r>
      <w:r>
        <w:fldChar w:fldCharType="end"/>
      </w:r>
    </w:p>
    <w:p w14:paraId="49CF8AE2" w14:textId="1B74A219" w:rsidR="00FB1D11" w:rsidRDefault="00FB1D11">
      <w:pPr>
        <w:pStyle w:val="TOC2"/>
        <w:rPr>
          <w:rFonts w:asciiTheme="minorHAnsi" w:eastAsiaTheme="minorEastAsia" w:hAnsiTheme="minorHAnsi" w:cstheme="minorBidi"/>
          <w:kern w:val="2"/>
          <w:sz w:val="21"/>
          <w:szCs w:val="22"/>
          <w:lang w:val="en-US" w:eastAsia="zh-CN"/>
        </w:rPr>
      </w:pPr>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_Toc97192827 \h </w:instrText>
      </w:r>
      <w:r>
        <w:fldChar w:fldCharType="separate"/>
      </w:r>
      <w:r>
        <w:t>214</w:t>
      </w:r>
      <w:r>
        <w:fldChar w:fldCharType="end"/>
      </w:r>
    </w:p>
    <w:p w14:paraId="3A0FED46" w14:textId="51152F53" w:rsidR="00FB1D11" w:rsidRDefault="00FB1D11">
      <w:pPr>
        <w:pStyle w:val="TOC3"/>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_Toc97192828 \h </w:instrText>
      </w:r>
      <w:r>
        <w:fldChar w:fldCharType="separate"/>
      </w:r>
      <w:r>
        <w:t>214</w:t>
      </w:r>
      <w:r>
        <w:fldChar w:fldCharType="end"/>
      </w:r>
    </w:p>
    <w:p w14:paraId="100E62DC" w14:textId="4778B921" w:rsidR="00FB1D11" w:rsidRDefault="00FB1D11">
      <w:pPr>
        <w:pStyle w:val="TOC3"/>
        <w:rPr>
          <w:rFonts w:asciiTheme="minorHAnsi" w:eastAsiaTheme="minorEastAsia" w:hAnsiTheme="minorHAnsi" w:cstheme="minorBidi"/>
          <w:kern w:val="2"/>
          <w:sz w:val="21"/>
          <w:szCs w:val="22"/>
          <w:lang w:val="en-US" w:eastAsia="zh-CN"/>
        </w:rPr>
      </w:pPr>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_Toc97192829 \h </w:instrText>
      </w:r>
      <w:r>
        <w:fldChar w:fldCharType="separate"/>
      </w:r>
      <w:r>
        <w:t>215</w:t>
      </w:r>
      <w:r>
        <w:fldChar w:fldCharType="end"/>
      </w:r>
    </w:p>
    <w:p w14:paraId="12F34FE4" w14:textId="02D2706C" w:rsidR="00FB1D11" w:rsidRDefault="00FB1D11">
      <w:pPr>
        <w:pStyle w:val="TOC3"/>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ProSe identifier</w:t>
      </w:r>
      <w:r>
        <w:tab/>
      </w:r>
      <w:r>
        <w:fldChar w:fldCharType="begin"/>
      </w:r>
      <w:r>
        <w:instrText xml:space="preserve"> PAGEREF _Toc97192830 \h </w:instrText>
      </w:r>
      <w:r>
        <w:fldChar w:fldCharType="separate"/>
      </w:r>
      <w:r>
        <w:t>215</w:t>
      </w:r>
      <w:r>
        <w:fldChar w:fldCharType="end"/>
      </w:r>
    </w:p>
    <w:p w14:paraId="1B4C99A0" w14:textId="199C2AA3" w:rsidR="00FB1D11" w:rsidRDefault="00FB1D11">
      <w:pPr>
        <w:pStyle w:val="TOC3"/>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_Toc97192831 \h </w:instrText>
      </w:r>
      <w:r>
        <w:fldChar w:fldCharType="separate"/>
      </w:r>
      <w:r>
        <w:t>216</w:t>
      </w:r>
      <w:r>
        <w:fldChar w:fldCharType="end"/>
      </w:r>
    </w:p>
    <w:p w14:paraId="64AE40A7" w14:textId="12922C57" w:rsidR="00FB1D11" w:rsidRDefault="00FB1D11">
      <w:pPr>
        <w:pStyle w:val="TOC3"/>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_Toc97192832 \h </w:instrText>
      </w:r>
      <w:r>
        <w:fldChar w:fldCharType="separate"/>
      </w:r>
      <w:r>
        <w:t>216</w:t>
      </w:r>
      <w:r>
        <w:fldChar w:fldCharType="end"/>
      </w:r>
    </w:p>
    <w:p w14:paraId="0BF322FC" w14:textId="54BCC5BD" w:rsidR="00FB1D11" w:rsidRDefault="00FB1D11">
      <w:pPr>
        <w:pStyle w:val="TOC3"/>
        <w:rPr>
          <w:rFonts w:asciiTheme="minorHAnsi" w:eastAsiaTheme="minorEastAsia" w:hAnsiTheme="minorHAnsi" w:cstheme="minorBidi"/>
          <w:kern w:val="2"/>
          <w:sz w:val="21"/>
          <w:szCs w:val="22"/>
          <w:lang w:val="en-US" w:eastAsia="zh-CN"/>
        </w:rPr>
      </w:pPr>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_Toc97192833 \h </w:instrText>
      </w:r>
      <w:r>
        <w:fldChar w:fldCharType="separate"/>
      </w:r>
      <w:r>
        <w:t>223</w:t>
      </w:r>
      <w:r>
        <w:fldChar w:fldCharType="end"/>
      </w:r>
    </w:p>
    <w:p w14:paraId="0991C8A2" w14:textId="077EB937" w:rsidR="00FB1D11" w:rsidRDefault="00FB1D11">
      <w:pPr>
        <w:pStyle w:val="TOC3"/>
        <w:rPr>
          <w:rFonts w:asciiTheme="minorHAnsi" w:eastAsiaTheme="minorEastAsia" w:hAnsiTheme="minorHAnsi" w:cstheme="minorBidi"/>
          <w:kern w:val="2"/>
          <w:sz w:val="21"/>
          <w:szCs w:val="22"/>
          <w:lang w:val="en-US" w:eastAsia="zh-CN"/>
        </w:rPr>
      </w:pPr>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_Toc97192834 \h </w:instrText>
      </w:r>
      <w:r>
        <w:fldChar w:fldCharType="separate"/>
      </w:r>
      <w:r>
        <w:t>224</w:t>
      </w:r>
      <w:r>
        <w:fldChar w:fldCharType="end"/>
      </w:r>
    </w:p>
    <w:p w14:paraId="38CAB356" w14:textId="740CB49E" w:rsidR="00FB1D11" w:rsidRDefault="00FB1D11">
      <w:pPr>
        <w:pStyle w:val="TOC3"/>
        <w:rPr>
          <w:rFonts w:asciiTheme="minorHAnsi" w:eastAsiaTheme="minorEastAsia" w:hAnsiTheme="minorHAnsi" w:cstheme="minorBidi"/>
          <w:kern w:val="2"/>
          <w:sz w:val="21"/>
          <w:szCs w:val="22"/>
          <w:lang w:val="en-US" w:eastAsia="zh-CN"/>
        </w:rPr>
      </w:pPr>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_Toc97192835 \h </w:instrText>
      </w:r>
      <w:r>
        <w:fldChar w:fldCharType="separate"/>
      </w:r>
      <w:r>
        <w:t>224</w:t>
      </w:r>
      <w:r>
        <w:fldChar w:fldCharType="end"/>
      </w:r>
    </w:p>
    <w:p w14:paraId="534EC4D4" w14:textId="15584C1F" w:rsidR="00FB1D11" w:rsidRDefault="00FB1D11">
      <w:pPr>
        <w:pStyle w:val="TOC3"/>
        <w:rPr>
          <w:rFonts w:asciiTheme="minorHAnsi" w:eastAsiaTheme="minorEastAsia" w:hAnsiTheme="minorHAnsi" w:cstheme="minorBidi"/>
          <w:kern w:val="2"/>
          <w:sz w:val="21"/>
          <w:szCs w:val="22"/>
          <w:lang w:val="en-US" w:eastAsia="zh-CN"/>
        </w:rPr>
      </w:pPr>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_Toc97192836 \h </w:instrText>
      </w:r>
      <w:r>
        <w:fldChar w:fldCharType="separate"/>
      </w:r>
      <w:r>
        <w:t>225</w:t>
      </w:r>
      <w:r>
        <w:fldChar w:fldCharType="end"/>
      </w:r>
    </w:p>
    <w:p w14:paraId="0FE1EA03" w14:textId="725549DD" w:rsidR="00FB1D11" w:rsidRDefault="00FB1D11">
      <w:pPr>
        <w:pStyle w:val="TOC3"/>
        <w:rPr>
          <w:rFonts w:asciiTheme="minorHAnsi" w:eastAsiaTheme="minorEastAsia" w:hAnsiTheme="minorHAnsi" w:cstheme="minorBidi"/>
          <w:kern w:val="2"/>
          <w:sz w:val="21"/>
          <w:szCs w:val="22"/>
          <w:lang w:val="en-US" w:eastAsia="zh-CN"/>
        </w:rPr>
      </w:pPr>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_Toc97192837 \h </w:instrText>
      </w:r>
      <w:r>
        <w:fldChar w:fldCharType="separate"/>
      </w:r>
      <w:r>
        <w:t>225</w:t>
      </w:r>
      <w:r>
        <w:fldChar w:fldCharType="end"/>
      </w:r>
    </w:p>
    <w:p w14:paraId="68DB2544" w14:textId="325C47B0" w:rsidR="00FB1D11" w:rsidRDefault="00FB1D11">
      <w:pPr>
        <w:pStyle w:val="TOC3"/>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_Toc97192838 \h </w:instrText>
      </w:r>
      <w:r>
        <w:fldChar w:fldCharType="separate"/>
      </w:r>
      <w:r>
        <w:t>226</w:t>
      </w:r>
      <w:r>
        <w:fldChar w:fldCharType="end"/>
      </w:r>
    </w:p>
    <w:p w14:paraId="3A319A0A" w14:textId="44757BB3" w:rsidR="00FB1D11" w:rsidRDefault="00FB1D11">
      <w:pPr>
        <w:pStyle w:val="TOC3"/>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_Toc97192839 \h </w:instrText>
      </w:r>
      <w:r>
        <w:fldChar w:fldCharType="separate"/>
      </w:r>
      <w:r>
        <w:t>229</w:t>
      </w:r>
      <w:r>
        <w:fldChar w:fldCharType="end"/>
      </w:r>
    </w:p>
    <w:p w14:paraId="1BEF4089" w14:textId="0274E91C" w:rsidR="00FB1D11" w:rsidRDefault="00FB1D11">
      <w:pPr>
        <w:pStyle w:val="TOC3"/>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MSB of K</w:t>
      </w:r>
      <w:r w:rsidRPr="00B768DD">
        <w:rPr>
          <w:vertAlign w:val="subscript"/>
        </w:rPr>
        <w:t>NRP-sess</w:t>
      </w:r>
      <w:r>
        <w:t xml:space="preserve"> ID</w:t>
      </w:r>
      <w:r>
        <w:tab/>
      </w:r>
      <w:r>
        <w:fldChar w:fldCharType="begin"/>
      </w:r>
      <w:r>
        <w:instrText xml:space="preserve"> PAGEREF _Toc97192840 \h </w:instrText>
      </w:r>
      <w:r>
        <w:fldChar w:fldCharType="separate"/>
      </w:r>
      <w:r>
        <w:t>229</w:t>
      </w:r>
      <w:r>
        <w:fldChar w:fldCharType="end"/>
      </w:r>
    </w:p>
    <w:p w14:paraId="448B8583" w14:textId="047ED1C5" w:rsidR="00FB1D11" w:rsidRDefault="00FB1D11">
      <w:pPr>
        <w:pStyle w:val="TOC3"/>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K</w:t>
      </w:r>
      <w:r w:rsidRPr="00B768DD">
        <w:rPr>
          <w:vertAlign w:val="subscript"/>
        </w:rPr>
        <w:t>NRP</w:t>
      </w:r>
      <w:r>
        <w:t xml:space="preserve"> ID</w:t>
      </w:r>
      <w:r>
        <w:tab/>
      </w:r>
      <w:r>
        <w:fldChar w:fldCharType="begin"/>
      </w:r>
      <w:r>
        <w:instrText xml:space="preserve"> PAGEREF _Toc97192841 \h </w:instrText>
      </w:r>
      <w:r>
        <w:fldChar w:fldCharType="separate"/>
      </w:r>
      <w:r>
        <w:t>230</w:t>
      </w:r>
      <w:r>
        <w:fldChar w:fldCharType="end"/>
      </w:r>
    </w:p>
    <w:p w14:paraId="378DBFD7" w14:textId="090F8A84" w:rsidR="00FB1D11" w:rsidRDefault="00FB1D11">
      <w:pPr>
        <w:pStyle w:val="TOC3"/>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LSB of K</w:t>
      </w:r>
      <w:r w:rsidRPr="00B768DD">
        <w:rPr>
          <w:vertAlign w:val="subscript"/>
        </w:rPr>
        <w:t>NRP-sess</w:t>
      </w:r>
      <w:r>
        <w:t xml:space="preserve"> ID</w:t>
      </w:r>
      <w:r>
        <w:tab/>
      </w:r>
      <w:r>
        <w:fldChar w:fldCharType="begin"/>
      </w:r>
      <w:r>
        <w:instrText xml:space="preserve"> PAGEREF _Toc97192842 \h </w:instrText>
      </w:r>
      <w:r>
        <w:fldChar w:fldCharType="separate"/>
      </w:r>
      <w:r>
        <w:t>230</w:t>
      </w:r>
      <w:r>
        <w:fldChar w:fldCharType="end"/>
      </w:r>
    </w:p>
    <w:p w14:paraId="54057F5C" w14:textId="25034131" w:rsidR="00FB1D11" w:rsidRDefault="00FB1D11">
      <w:pPr>
        <w:pStyle w:val="TOC3"/>
        <w:rPr>
          <w:rFonts w:asciiTheme="minorHAnsi" w:eastAsiaTheme="minorEastAsia" w:hAnsiTheme="minorHAnsi" w:cstheme="minorBidi"/>
          <w:kern w:val="2"/>
          <w:sz w:val="21"/>
          <w:szCs w:val="22"/>
          <w:lang w:val="en-US" w:eastAsia="zh-CN"/>
        </w:rPr>
      </w:pPr>
      <w:r>
        <w:t>11.3.16</w:t>
      </w:r>
      <w:r>
        <w:rPr>
          <w:rFonts w:asciiTheme="minorHAnsi" w:eastAsiaTheme="minorEastAsia" w:hAnsiTheme="minorHAnsi" w:cstheme="minorBidi"/>
          <w:kern w:val="2"/>
          <w:sz w:val="21"/>
          <w:szCs w:val="22"/>
          <w:lang w:val="en-US" w:eastAsia="zh-CN"/>
        </w:rPr>
        <w:tab/>
      </w:r>
      <w:r>
        <w:t>MSBs of K</w:t>
      </w:r>
      <w:r w:rsidRPr="00B768DD">
        <w:rPr>
          <w:vertAlign w:val="subscript"/>
        </w:rPr>
        <w:t>NRP</w:t>
      </w:r>
      <w:r>
        <w:t xml:space="preserve"> ID</w:t>
      </w:r>
      <w:r>
        <w:tab/>
      </w:r>
      <w:r>
        <w:fldChar w:fldCharType="begin"/>
      </w:r>
      <w:r>
        <w:instrText xml:space="preserve"> PAGEREF _Toc97192843 \h </w:instrText>
      </w:r>
      <w:r>
        <w:fldChar w:fldCharType="separate"/>
      </w:r>
      <w:r>
        <w:t>230</w:t>
      </w:r>
      <w:r>
        <w:fldChar w:fldCharType="end"/>
      </w:r>
    </w:p>
    <w:p w14:paraId="71F3C79B" w14:textId="0690F959" w:rsidR="00FB1D11" w:rsidRDefault="00FB1D11">
      <w:pPr>
        <w:pStyle w:val="TOC3"/>
        <w:rPr>
          <w:rFonts w:asciiTheme="minorHAnsi" w:eastAsiaTheme="minorEastAsia" w:hAnsiTheme="minorHAnsi" w:cstheme="minorBidi"/>
          <w:kern w:val="2"/>
          <w:sz w:val="21"/>
          <w:szCs w:val="22"/>
          <w:lang w:val="en-US" w:eastAsia="zh-CN"/>
        </w:rPr>
      </w:pPr>
      <w:r>
        <w:t>11.3.17</w:t>
      </w:r>
      <w:r>
        <w:rPr>
          <w:rFonts w:asciiTheme="minorHAnsi" w:eastAsiaTheme="minorEastAsia" w:hAnsiTheme="minorHAnsi" w:cstheme="minorBidi"/>
          <w:kern w:val="2"/>
          <w:sz w:val="21"/>
          <w:szCs w:val="22"/>
          <w:lang w:val="en-US" w:eastAsia="zh-CN"/>
        </w:rPr>
        <w:tab/>
      </w:r>
      <w:r>
        <w:t>LSBs of K</w:t>
      </w:r>
      <w:r w:rsidRPr="00B768DD">
        <w:rPr>
          <w:vertAlign w:val="subscript"/>
        </w:rPr>
        <w:t>NRP</w:t>
      </w:r>
      <w:r>
        <w:t xml:space="preserve"> ID</w:t>
      </w:r>
      <w:r>
        <w:tab/>
      </w:r>
      <w:r>
        <w:fldChar w:fldCharType="begin"/>
      </w:r>
      <w:r>
        <w:instrText xml:space="preserve"> PAGEREF _Toc97192844 \h </w:instrText>
      </w:r>
      <w:r>
        <w:fldChar w:fldCharType="separate"/>
      </w:r>
      <w:r>
        <w:t>231</w:t>
      </w:r>
      <w:r>
        <w:fldChar w:fldCharType="end"/>
      </w:r>
    </w:p>
    <w:p w14:paraId="303D87AF" w14:textId="752273F1" w:rsidR="00FB1D11" w:rsidRDefault="00FB1D11">
      <w:pPr>
        <w:pStyle w:val="TOC3"/>
        <w:rPr>
          <w:rFonts w:asciiTheme="minorHAnsi" w:eastAsiaTheme="minorEastAsia" w:hAnsiTheme="minorHAnsi" w:cstheme="minorBidi"/>
          <w:kern w:val="2"/>
          <w:sz w:val="21"/>
          <w:szCs w:val="22"/>
          <w:lang w:val="en-US" w:eastAsia="zh-CN"/>
        </w:rPr>
      </w:pPr>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_Toc97192845 \h </w:instrText>
      </w:r>
      <w:r>
        <w:fldChar w:fldCharType="separate"/>
      </w:r>
      <w:r>
        <w:t>231</w:t>
      </w:r>
      <w:r>
        <w:fldChar w:fldCharType="end"/>
      </w:r>
    </w:p>
    <w:p w14:paraId="438B2083" w14:textId="209A9E40"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_Toc97192846 \h </w:instrText>
      </w:r>
      <w:r>
        <w:fldChar w:fldCharType="separate"/>
      </w:r>
      <w:r>
        <w:t>232</w:t>
      </w:r>
      <w:r>
        <w:fldChar w:fldCharType="end"/>
      </w:r>
    </w:p>
    <w:p w14:paraId="4B6B168F" w14:textId="243E153C"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_Toc97192847 \h </w:instrText>
      </w:r>
      <w:r>
        <w:fldChar w:fldCharType="separate"/>
      </w:r>
      <w:r>
        <w:t>233</w:t>
      </w:r>
      <w:r>
        <w:fldChar w:fldCharType="end"/>
      </w:r>
    </w:p>
    <w:p w14:paraId="664D4509" w14:textId="21AC3470"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_Toc97192848 \h </w:instrText>
      </w:r>
      <w:r>
        <w:fldChar w:fldCharType="separate"/>
      </w:r>
      <w:r>
        <w:t>233</w:t>
      </w:r>
      <w:r>
        <w:fldChar w:fldCharType="end"/>
      </w:r>
    </w:p>
    <w:p w14:paraId="3D5E6959" w14:textId="6EB3BD36"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_Toc97192849 \h </w:instrText>
      </w:r>
      <w:r>
        <w:fldChar w:fldCharType="separate"/>
      </w:r>
      <w:r>
        <w:t>233</w:t>
      </w:r>
      <w:r>
        <w:fldChar w:fldCharType="end"/>
      </w:r>
    </w:p>
    <w:p w14:paraId="69FC5791" w14:textId="3D05595E"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_Toc97192850 \h </w:instrText>
      </w:r>
      <w:r>
        <w:fldChar w:fldCharType="separate"/>
      </w:r>
      <w:r>
        <w:t>234</w:t>
      </w:r>
      <w:r>
        <w:fldChar w:fldCharType="end"/>
      </w:r>
    </w:p>
    <w:p w14:paraId="10B84685" w14:textId="336E5E64"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_Toc97192851 \h </w:instrText>
      </w:r>
      <w:r>
        <w:fldChar w:fldCharType="separate"/>
      </w:r>
      <w:r>
        <w:t>235</w:t>
      </w:r>
      <w:r>
        <w:fldChar w:fldCharType="end"/>
      </w:r>
    </w:p>
    <w:p w14:paraId="087624ED" w14:textId="7262463B" w:rsidR="00FB1D11" w:rsidRDefault="00FB1D11">
      <w:pPr>
        <w:pStyle w:val="TOC3"/>
        <w:rPr>
          <w:rFonts w:asciiTheme="minorHAnsi" w:eastAsiaTheme="minorEastAsia" w:hAnsiTheme="minorHAnsi" w:cstheme="minorBidi"/>
          <w:kern w:val="2"/>
          <w:sz w:val="21"/>
          <w:szCs w:val="22"/>
          <w:lang w:val="en-US" w:eastAsia="zh-CN"/>
        </w:rPr>
      </w:pPr>
      <w:r w:rsidRPr="00B768DD">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_Toc97192852 \h </w:instrText>
      </w:r>
      <w:r>
        <w:fldChar w:fldCharType="separate"/>
      </w:r>
      <w:r>
        <w:t>235</w:t>
      </w:r>
      <w:r>
        <w:fldChar w:fldCharType="end"/>
      </w:r>
    </w:p>
    <w:p w14:paraId="37734BF3" w14:textId="16CA9AB7" w:rsidR="00FB1D11" w:rsidRDefault="00FB1D11">
      <w:pPr>
        <w:pStyle w:val="TOC3"/>
        <w:rPr>
          <w:rFonts w:asciiTheme="minorHAnsi" w:eastAsiaTheme="minorEastAsia" w:hAnsiTheme="minorHAnsi" w:cstheme="minorBidi"/>
          <w:kern w:val="2"/>
          <w:sz w:val="21"/>
          <w:szCs w:val="22"/>
          <w:lang w:val="en-US" w:eastAsia="zh-CN"/>
        </w:rPr>
      </w:pPr>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_Toc97192853 \h </w:instrText>
      </w:r>
      <w:r>
        <w:fldChar w:fldCharType="separate"/>
      </w:r>
      <w:r>
        <w:t>236</w:t>
      </w:r>
      <w:r>
        <w:fldChar w:fldCharType="end"/>
      </w:r>
    </w:p>
    <w:p w14:paraId="5D35776D" w14:textId="3E6F9C34" w:rsidR="00FB1D11" w:rsidRDefault="00FB1D11">
      <w:pPr>
        <w:pStyle w:val="TOC3"/>
        <w:rPr>
          <w:rFonts w:asciiTheme="minorHAnsi" w:eastAsiaTheme="minorEastAsia" w:hAnsiTheme="minorHAnsi" w:cstheme="minorBidi"/>
          <w:kern w:val="2"/>
          <w:sz w:val="21"/>
          <w:szCs w:val="22"/>
          <w:lang w:val="en-US" w:eastAsia="zh-CN"/>
        </w:rPr>
      </w:pPr>
      <w:r>
        <w:t>11.3.27</w:t>
      </w:r>
      <w:r>
        <w:rPr>
          <w:rFonts w:asciiTheme="minorHAnsi" w:eastAsiaTheme="minorEastAsia" w:hAnsiTheme="minorHAnsi" w:cstheme="minorBidi"/>
          <w:kern w:val="2"/>
          <w:sz w:val="21"/>
          <w:szCs w:val="22"/>
          <w:lang w:val="en-US" w:eastAsia="zh-CN"/>
        </w:rPr>
        <w:tab/>
      </w:r>
      <w:r>
        <w:t>GPRS timer</w:t>
      </w:r>
      <w:r>
        <w:tab/>
      </w:r>
      <w:r>
        <w:fldChar w:fldCharType="begin"/>
      </w:r>
      <w:r>
        <w:instrText xml:space="preserve"> PAGEREF _Toc97192854 \h </w:instrText>
      </w:r>
      <w:r>
        <w:fldChar w:fldCharType="separate"/>
      </w:r>
      <w:r>
        <w:t>236</w:t>
      </w:r>
      <w:r>
        <w:fldChar w:fldCharType="end"/>
      </w:r>
    </w:p>
    <w:p w14:paraId="67337BBE" w14:textId="0EA7127F" w:rsidR="00FB1D11" w:rsidRDefault="00FB1D11">
      <w:pPr>
        <w:pStyle w:val="TOC3"/>
        <w:rPr>
          <w:rFonts w:asciiTheme="minorHAnsi" w:eastAsiaTheme="minorEastAsia" w:hAnsiTheme="minorHAnsi" w:cstheme="minorBidi"/>
          <w:kern w:val="2"/>
          <w:sz w:val="21"/>
          <w:szCs w:val="22"/>
          <w:lang w:val="en-US" w:eastAsia="zh-CN"/>
        </w:rPr>
      </w:pPr>
      <w:r>
        <w:t>11.3.28</w:t>
      </w:r>
      <w:r>
        <w:rPr>
          <w:rFonts w:asciiTheme="minorHAnsi" w:eastAsiaTheme="minorEastAsia" w:hAnsiTheme="minorHAnsi" w:cstheme="minorBidi"/>
          <w:kern w:val="2"/>
          <w:sz w:val="21"/>
          <w:szCs w:val="22"/>
          <w:lang w:val="en-US" w:eastAsia="zh-CN"/>
        </w:rPr>
        <w:tab/>
      </w:r>
      <w:r>
        <w:t>NCGI announcement request refresh timer T</w:t>
      </w:r>
      <w:r>
        <w:rPr>
          <w:lang w:eastAsia="zh-CN"/>
        </w:rPr>
        <w:t>5106</w:t>
      </w:r>
      <w:r>
        <w:tab/>
      </w:r>
      <w:r>
        <w:fldChar w:fldCharType="begin"/>
      </w:r>
      <w:r>
        <w:instrText xml:space="preserve"> PAGEREF _Toc97192855 \h </w:instrText>
      </w:r>
      <w:r>
        <w:fldChar w:fldCharType="separate"/>
      </w:r>
      <w:r>
        <w:t>236</w:t>
      </w:r>
      <w:r>
        <w:fldChar w:fldCharType="end"/>
      </w:r>
    </w:p>
    <w:p w14:paraId="3D1F1E7C" w14:textId="61062C15" w:rsidR="00FB1D11" w:rsidRDefault="00FB1D11">
      <w:pPr>
        <w:pStyle w:val="TOC3"/>
        <w:rPr>
          <w:rFonts w:asciiTheme="minorHAnsi" w:eastAsiaTheme="minorEastAsia" w:hAnsiTheme="minorHAnsi" w:cstheme="minorBidi"/>
          <w:kern w:val="2"/>
          <w:sz w:val="21"/>
          <w:szCs w:val="22"/>
          <w:lang w:val="en-US" w:eastAsia="zh-CN"/>
        </w:rPr>
      </w:pPr>
      <w:r w:rsidRPr="00B768DD">
        <w:rPr>
          <w:lang w:val="en-US" w:eastAsia="zh-CN"/>
        </w:rPr>
        <w:t>11.3.29</w:t>
      </w:r>
      <w:r>
        <w:rPr>
          <w:rFonts w:asciiTheme="minorHAnsi" w:eastAsiaTheme="minorEastAsia" w:hAnsiTheme="minorHAnsi" w:cstheme="minorBidi"/>
          <w:kern w:val="2"/>
          <w:sz w:val="21"/>
          <w:szCs w:val="22"/>
          <w:lang w:val="en-US" w:eastAsia="zh-CN"/>
        </w:rPr>
        <w:tab/>
      </w:r>
      <w:r w:rsidRPr="00B768DD">
        <w:rPr>
          <w:lang w:val="en-US" w:eastAsia="zh-CN"/>
        </w:rPr>
        <w:t>PC5 QoS rules</w:t>
      </w:r>
      <w:r>
        <w:tab/>
      </w:r>
      <w:r>
        <w:fldChar w:fldCharType="begin"/>
      </w:r>
      <w:r>
        <w:instrText xml:space="preserve"> PAGEREF _Toc97192856 \h </w:instrText>
      </w:r>
      <w:r>
        <w:fldChar w:fldCharType="separate"/>
      </w:r>
      <w:r>
        <w:t>237</w:t>
      </w:r>
      <w:r>
        <w:fldChar w:fldCharType="end"/>
      </w:r>
    </w:p>
    <w:p w14:paraId="6DE15B8D" w14:textId="233128A3" w:rsidR="00FB1D11" w:rsidRDefault="00FB1D11">
      <w:pPr>
        <w:pStyle w:val="TOC3"/>
        <w:rPr>
          <w:rFonts w:asciiTheme="minorHAnsi" w:eastAsiaTheme="minorEastAsia" w:hAnsiTheme="minorHAnsi" w:cstheme="minorBidi"/>
          <w:kern w:val="2"/>
          <w:sz w:val="21"/>
          <w:szCs w:val="22"/>
          <w:lang w:val="en-US" w:eastAsia="zh-CN"/>
        </w:rPr>
      </w:pPr>
      <w:r>
        <w:t>11.3.30</w:t>
      </w:r>
      <w:r>
        <w:rPr>
          <w:rFonts w:asciiTheme="minorHAnsi" w:eastAsiaTheme="minorEastAsia" w:hAnsiTheme="minorHAnsi" w:cstheme="minorBidi"/>
          <w:kern w:val="2"/>
          <w:sz w:val="21"/>
          <w:szCs w:val="22"/>
          <w:lang w:val="en-US" w:eastAsia="zh-CN"/>
        </w:rPr>
        <w:tab/>
      </w:r>
      <w:r>
        <w:t>5GS mobile identity</w:t>
      </w:r>
      <w:r>
        <w:tab/>
      </w:r>
      <w:r>
        <w:fldChar w:fldCharType="begin"/>
      </w:r>
      <w:r>
        <w:instrText xml:space="preserve"> PAGEREF _Toc97192857 \h </w:instrText>
      </w:r>
      <w:r>
        <w:fldChar w:fldCharType="separate"/>
      </w:r>
      <w:r>
        <w:t>244</w:t>
      </w:r>
      <w:r>
        <w:fldChar w:fldCharType="end"/>
      </w:r>
    </w:p>
    <w:p w14:paraId="79822EA0" w14:textId="29EDDC79" w:rsidR="00FB1D11" w:rsidRDefault="00FB1D11">
      <w:pPr>
        <w:pStyle w:val="TOC2"/>
        <w:rPr>
          <w:rFonts w:asciiTheme="minorHAnsi" w:eastAsiaTheme="minorEastAsia" w:hAnsiTheme="minorHAnsi" w:cstheme="minorBidi"/>
          <w:kern w:val="2"/>
          <w:sz w:val="21"/>
          <w:szCs w:val="22"/>
          <w:lang w:val="en-US" w:eastAsia="zh-CN"/>
        </w:rPr>
      </w:pPr>
      <w:r>
        <w:t>11.4</w:t>
      </w:r>
      <w:r>
        <w:rPr>
          <w:rFonts w:asciiTheme="minorHAnsi" w:eastAsiaTheme="minorEastAsia" w:hAnsiTheme="minorHAnsi" w:cstheme="minorBidi"/>
          <w:kern w:val="2"/>
          <w:sz w:val="21"/>
          <w:szCs w:val="22"/>
          <w:lang w:val="en-US" w:eastAsia="zh-CN"/>
        </w:rPr>
        <w:tab/>
      </w:r>
      <w:r>
        <w:t>5G ProSe direct discovery message over PC3a formats</w:t>
      </w:r>
      <w:r>
        <w:tab/>
      </w:r>
      <w:r>
        <w:fldChar w:fldCharType="begin"/>
      </w:r>
      <w:r>
        <w:instrText xml:space="preserve"> PAGEREF _Toc97192858 \h </w:instrText>
      </w:r>
      <w:r>
        <w:fldChar w:fldCharType="separate"/>
      </w:r>
      <w:r>
        <w:t>244</w:t>
      </w:r>
      <w:r>
        <w:fldChar w:fldCharType="end"/>
      </w:r>
    </w:p>
    <w:p w14:paraId="12439A74" w14:textId="588DD907" w:rsidR="00FB1D11" w:rsidRDefault="00FB1D11">
      <w:pPr>
        <w:pStyle w:val="TOC3"/>
        <w:rPr>
          <w:rFonts w:asciiTheme="minorHAnsi" w:eastAsiaTheme="minorEastAsia" w:hAnsiTheme="minorHAnsi" w:cstheme="minorBidi"/>
          <w:kern w:val="2"/>
          <w:sz w:val="21"/>
          <w:szCs w:val="22"/>
          <w:lang w:val="en-US" w:eastAsia="zh-CN"/>
        </w:rPr>
      </w:pPr>
      <w:r>
        <w:t>11.4.1</w:t>
      </w:r>
      <w:r>
        <w:rPr>
          <w:rFonts w:asciiTheme="minorHAnsi" w:eastAsiaTheme="minorEastAsia" w:hAnsiTheme="minorHAnsi" w:cstheme="minorBidi"/>
          <w:kern w:val="2"/>
          <w:sz w:val="21"/>
          <w:szCs w:val="22"/>
          <w:lang w:val="en-US" w:eastAsia="zh-CN"/>
        </w:rPr>
        <w:tab/>
      </w:r>
      <w:r>
        <w:t>Data types format in XML schema</w:t>
      </w:r>
      <w:r>
        <w:tab/>
      </w:r>
      <w:r>
        <w:fldChar w:fldCharType="begin"/>
      </w:r>
      <w:r>
        <w:instrText xml:space="preserve"> PAGEREF _Toc97192859 \h </w:instrText>
      </w:r>
      <w:r>
        <w:fldChar w:fldCharType="separate"/>
      </w:r>
      <w:r>
        <w:t>244</w:t>
      </w:r>
      <w:r>
        <w:fldChar w:fldCharType="end"/>
      </w:r>
    </w:p>
    <w:p w14:paraId="4688FE07" w14:textId="1EA246C8" w:rsidR="00FB1D11" w:rsidRDefault="00FB1D11">
      <w:pPr>
        <w:pStyle w:val="TOC3"/>
        <w:rPr>
          <w:rFonts w:asciiTheme="minorHAnsi" w:eastAsiaTheme="minorEastAsia" w:hAnsiTheme="minorHAnsi" w:cstheme="minorBidi"/>
          <w:kern w:val="2"/>
          <w:sz w:val="21"/>
          <w:szCs w:val="22"/>
          <w:lang w:val="en-US" w:eastAsia="zh-CN"/>
        </w:rPr>
      </w:pPr>
      <w:r>
        <w:t>11.4.2</w:t>
      </w:r>
      <w:r>
        <w:rPr>
          <w:rFonts w:asciiTheme="minorHAnsi" w:eastAsiaTheme="minorEastAsia" w:hAnsiTheme="minorHAnsi" w:cstheme="minorBidi"/>
          <w:kern w:val="2"/>
          <w:sz w:val="21"/>
          <w:szCs w:val="22"/>
          <w:lang w:val="en-US" w:eastAsia="zh-CN"/>
        </w:rPr>
        <w:tab/>
      </w:r>
      <w:r>
        <w:t>Parameters in 5G ProSe direct discovery messages over PC3a</w:t>
      </w:r>
      <w:r>
        <w:tab/>
      </w:r>
      <w:r>
        <w:fldChar w:fldCharType="begin"/>
      </w:r>
      <w:r>
        <w:instrText xml:space="preserve"> PAGEREF _Toc97192860 \h </w:instrText>
      </w:r>
      <w:r>
        <w:fldChar w:fldCharType="separate"/>
      </w:r>
      <w:r>
        <w:t>244</w:t>
      </w:r>
      <w:r>
        <w:fldChar w:fldCharType="end"/>
      </w:r>
    </w:p>
    <w:p w14:paraId="10861AA1" w14:textId="6419864B" w:rsidR="00FB1D11" w:rsidRDefault="00FB1D11">
      <w:pPr>
        <w:pStyle w:val="TOC4"/>
        <w:rPr>
          <w:rFonts w:asciiTheme="minorHAnsi" w:eastAsiaTheme="minorEastAsia" w:hAnsiTheme="minorHAnsi" w:cstheme="minorBidi"/>
          <w:kern w:val="2"/>
          <w:sz w:val="21"/>
          <w:szCs w:val="22"/>
          <w:lang w:val="en-US" w:eastAsia="zh-CN"/>
        </w:rPr>
      </w:pPr>
      <w:r>
        <w:t>11.4.2.1</w:t>
      </w:r>
      <w:r>
        <w:rPr>
          <w:rFonts w:asciiTheme="minorHAnsi" w:eastAsiaTheme="minorEastAsia" w:hAnsiTheme="minorHAnsi" w:cstheme="minorBidi"/>
          <w:kern w:val="2"/>
          <w:sz w:val="21"/>
          <w:szCs w:val="22"/>
          <w:lang w:val="en-US" w:eastAsia="zh-CN"/>
        </w:rPr>
        <w:tab/>
      </w:r>
      <w:r>
        <w:t>Transaction ID</w:t>
      </w:r>
      <w:r>
        <w:tab/>
      </w:r>
      <w:r>
        <w:fldChar w:fldCharType="begin"/>
      </w:r>
      <w:r>
        <w:instrText xml:space="preserve"> PAGEREF _Toc97192861 \h </w:instrText>
      </w:r>
      <w:r>
        <w:fldChar w:fldCharType="separate"/>
      </w:r>
      <w:r>
        <w:t>244</w:t>
      </w:r>
      <w:r>
        <w:fldChar w:fldCharType="end"/>
      </w:r>
    </w:p>
    <w:p w14:paraId="03B83BED" w14:textId="5F3869B2" w:rsidR="00FB1D11" w:rsidRDefault="00FB1D11">
      <w:pPr>
        <w:pStyle w:val="TOC4"/>
        <w:rPr>
          <w:rFonts w:asciiTheme="minorHAnsi" w:eastAsiaTheme="minorEastAsia" w:hAnsiTheme="minorHAnsi" w:cstheme="minorBidi"/>
          <w:kern w:val="2"/>
          <w:sz w:val="21"/>
          <w:szCs w:val="22"/>
          <w:lang w:val="en-US" w:eastAsia="zh-CN"/>
        </w:rPr>
      </w:pPr>
      <w:r>
        <w:t>11.4.2.2</w:t>
      </w:r>
      <w:r>
        <w:rPr>
          <w:rFonts w:asciiTheme="minorHAnsi" w:eastAsiaTheme="minorEastAsia" w:hAnsiTheme="minorHAnsi" w:cstheme="minorBidi"/>
          <w:kern w:val="2"/>
          <w:sz w:val="21"/>
          <w:szCs w:val="22"/>
          <w:lang w:val="en-US" w:eastAsia="zh-CN"/>
        </w:rPr>
        <w:tab/>
      </w:r>
      <w:r>
        <w:t>Command</w:t>
      </w:r>
      <w:r>
        <w:tab/>
      </w:r>
      <w:r>
        <w:fldChar w:fldCharType="begin"/>
      </w:r>
      <w:r>
        <w:instrText xml:space="preserve"> PAGEREF _Toc97192862 \h </w:instrText>
      </w:r>
      <w:r>
        <w:fldChar w:fldCharType="separate"/>
      </w:r>
      <w:r>
        <w:t>244</w:t>
      </w:r>
      <w:r>
        <w:fldChar w:fldCharType="end"/>
      </w:r>
    </w:p>
    <w:p w14:paraId="4DDFB7BB" w14:textId="5511B7DD" w:rsidR="00FB1D11" w:rsidRDefault="00FB1D11">
      <w:pPr>
        <w:pStyle w:val="TOC4"/>
        <w:rPr>
          <w:rFonts w:asciiTheme="minorHAnsi" w:eastAsiaTheme="minorEastAsia" w:hAnsiTheme="minorHAnsi" w:cstheme="minorBidi"/>
          <w:kern w:val="2"/>
          <w:sz w:val="21"/>
          <w:szCs w:val="22"/>
          <w:lang w:val="en-US" w:eastAsia="zh-CN"/>
        </w:rPr>
      </w:pPr>
      <w:r>
        <w:t>11.4.2.3</w:t>
      </w:r>
      <w:r>
        <w:rPr>
          <w:rFonts w:asciiTheme="minorHAnsi" w:eastAsiaTheme="minorEastAsia" w:hAnsiTheme="minorHAnsi" w:cstheme="minorBidi"/>
          <w:kern w:val="2"/>
          <w:sz w:val="21"/>
          <w:szCs w:val="22"/>
          <w:lang w:val="en-US" w:eastAsia="zh-CN"/>
        </w:rPr>
        <w:tab/>
      </w:r>
      <w:r>
        <w:t>UE identity</w:t>
      </w:r>
      <w:r>
        <w:tab/>
      </w:r>
      <w:r>
        <w:fldChar w:fldCharType="begin"/>
      </w:r>
      <w:r>
        <w:instrText xml:space="preserve"> PAGEREF _Toc97192863 \h </w:instrText>
      </w:r>
      <w:r>
        <w:fldChar w:fldCharType="separate"/>
      </w:r>
      <w:r>
        <w:t>245</w:t>
      </w:r>
      <w:r>
        <w:fldChar w:fldCharType="end"/>
      </w:r>
    </w:p>
    <w:p w14:paraId="1A986976" w14:textId="7AFAB064" w:rsidR="00FB1D11" w:rsidRDefault="00FB1D11">
      <w:pPr>
        <w:pStyle w:val="TOC4"/>
        <w:rPr>
          <w:rFonts w:asciiTheme="minorHAnsi" w:eastAsiaTheme="minorEastAsia" w:hAnsiTheme="minorHAnsi" w:cstheme="minorBidi"/>
          <w:kern w:val="2"/>
          <w:sz w:val="21"/>
          <w:szCs w:val="22"/>
          <w:lang w:val="en-US" w:eastAsia="zh-CN"/>
        </w:rPr>
      </w:pPr>
      <w:r>
        <w:t>11.4.2.4</w:t>
      </w:r>
      <w:r>
        <w:rPr>
          <w:rFonts w:asciiTheme="minorHAnsi" w:eastAsiaTheme="minorEastAsia" w:hAnsiTheme="minorHAnsi" w:cstheme="minorBidi"/>
          <w:kern w:val="2"/>
          <w:sz w:val="21"/>
          <w:szCs w:val="22"/>
          <w:lang w:val="en-US" w:eastAsia="zh-CN"/>
        </w:rPr>
        <w:tab/>
      </w:r>
      <w:r>
        <w:t>Prose application ID</w:t>
      </w:r>
      <w:r>
        <w:tab/>
      </w:r>
      <w:r>
        <w:fldChar w:fldCharType="begin"/>
      </w:r>
      <w:r>
        <w:instrText xml:space="preserve"> PAGEREF _Toc97192864 \h </w:instrText>
      </w:r>
      <w:r>
        <w:fldChar w:fldCharType="separate"/>
      </w:r>
      <w:r>
        <w:t>245</w:t>
      </w:r>
      <w:r>
        <w:fldChar w:fldCharType="end"/>
      </w:r>
    </w:p>
    <w:p w14:paraId="64129640" w14:textId="440F4380" w:rsidR="00FB1D11" w:rsidRDefault="00FB1D11">
      <w:pPr>
        <w:pStyle w:val="TOC4"/>
        <w:rPr>
          <w:rFonts w:asciiTheme="minorHAnsi" w:eastAsiaTheme="minorEastAsia" w:hAnsiTheme="minorHAnsi" w:cstheme="minorBidi"/>
          <w:kern w:val="2"/>
          <w:sz w:val="21"/>
          <w:szCs w:val="22"/>
          <w:lang w:val="en-US" w:eastAsia="zh-CN"/>
        </w:rPr>
      </w:pPr>
      <w:r>
        <w:t>11.4.2.5</w:t>
      </w:r>
      <w:r>
        <w:rPr>
          <w:rFonts w:asciiTheme="minorHAnsi" w:eastAsiaTheme="minorEastAsia" w:hAnsiTheme="minorHAnsi" w:cstheme="minorBidi"/>
          <w:kern w:val="2"/>
          <w:sz w:val="21"/>
          <w:szCs w:val="22"/>
          <w:lang w:val="en-US" w:eastAsia="zh-CN"/>
        </w:rPr>
        <w:tab/>
      </w:r>
      <w:r>
        <w:t>Application identity</w:t>
      </w:r>
      <w:r>
        <w:tab/>
      </w:r>
      <w:r>
        <w:fldChar w:fldCharType="begin"/>
      </w:r>
      <w:r>
        <w:instrText xml:space="preserve"> PAGEREF _Toc97192865 \h </w:instrText>
      </w:r>
      <w:r>
        <w:fldChar w:fldCharType="separate"/>
      </w:r>
      <w:r>
        <w:t>245</w:t>
      </w:r>
      <w:r>
        <w:fldChar w:fldCharType="end"/>
      </w:r>
    </w:p>
    <w:p w14:paraId="381B12E8" w14:textId="62DD6582" w:rsidR="00FB1D11" w:rsidRDefault="00FB1D11">
      <w:pPr>
        <w:pStyle w:val="TOC4"/>
        <w:rPr>
          <w:rFonts w:asciiTheme="minorHAnsi" w:eastAsiaTheme="minorEastAsia" w:hAnsiTheme="minorHAnsi" w:cstheme="minorBidi"/>
          <w:kern w:val="2"/>
          <w:sz w:val="21"/>
          <w:szCs w:val="22"/>
          <w:lang w:val="en-US" w:eastAsia="zh-CN"/>
        </w:rPr>
      </w:pPr>
      <w:r>
        <w:t>11.4.2.6</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_Toc97192866 \h </w:instrText>
      </w:r>
      <w:r>
        <w:fldChar w:fldCharType="separate"/>
      </w:r>
      <w:r>
        <w:t>245</w:t>
      </w:r>
      <w:r>
        <w:fldChar w:fldCharType="end"/>
      </w:r>
    </w:p>
    <w:p w14:paraId="01B11937" w14:textId="440053D4" w:rsidR="00FB1D11" w:rsidRDefault="00FB1D11">
      <w:pPr>
        <w:pStyle w:val="TOC4"/>
        <w:rPr>
          <w:rFonts w:asciiTheme="minorHAnsi" w:eastAsiaTheme="minorEastAsia" w:hAnsiTheme="minorHAnsi" w:cstheme="minorBidi"/>
          <w:kern w:val="2"/>
          <w:sz w:val="21"/>
          <w:szCs w:val="22"/>
          <w:lang w:val="en-US" w:eastAsia="zh-CN"/>
        </w:rPr>
      </w:pPr>
      <w:r>
        <w:t>11.4.2.7</w:t>
      </w:r>
      <w:r>
        <w:rPr>
          <w:rFonts w:asciiTheme="minorHAnsi" w:eastAsiaTheme="minorEastAsia" w:hAnsiTheme="minorHAnsi" w:cstheme="minorBidi"/>
          <w:kern w:val="2"/>
          <w:sz w:val="21"/>
          <w:szCs w:val="22"/>
          <w:lang w:val="en-US" w:eastAsia="zh-CN"/>
        </w:rPr>
        <w:tab/>
      </w:r>
      <w:r>
        <w:t>Validity timer T5060</w:t>
      </w:r>
      <w:r>
        <w:tab/>
      </w:r>
      <w:r>
        <w:fldChar w:fldCharType="begin"/>
      </w:r>
      <w:r>
        <w:instrText xml:space="preserve"> PAGEREF _Toc97192867 \h </w:instrText>
      </w:r>
      <w:r>
        <w:fldChar w:fldCharType="separate"/>
      </w:r>
      <w:r>
        <w:t>245</w:t>
      </w:r>
      <w:r>
        <w:fldChar w:fldCharType="end"/>
      </w:r>
    </w:p>
    <w:p w14:paraId="0220F8AC" w14:textId="169D70C0" w:rsidR="00FB1D11" w:rsidRDefault="00FB1D11">
      <w:pPr>
        <w:pStyle w:val="TOC4"/>
        <w:rPr>
          <w:rFonts w:asciiTheme="minorHAnsi" w:eastAsiaTheme="minorEastAsia" w:hAnsiTheme="minorHAnsi" w:cstheme="minorBidi"/>
          <w:kern w:val="2"/>
          <w:sz w:val="21"/>
          <w:szCs w:val="22"/>
          <w:lang w:val="en-US" w:eastAsia="zh-CN"/>
        </w:rPr>
      </w:pPr>
      <w:r>
        <w:t>11.4.2.8</w:t>
      </w:r>
      <w:r>
        <w:rPr>
          <w:rFonts w:asciiTheme="minorHAnsi" w:eastAsiaTheme="minorEastAsia" w:hAnsiTheme="minorHAnsi" w:cstheme="minorBidi"/>
          <w:kern w:val="2"/>
          <w:sz w:val="21"/>
          <w:szCs w:val="22"/>
          <w:lang w:val="en-US" w:eastAsia="zh-CN"/>
        </w:rPr>
        <w:tab/>
      </w:r>
      <w:r>
        <w:t>PC3a control protocol cause value</w:t>
      </w:r>
      <w:r>
        <w:tab/>
      </w:r>
      <w:r>
        <w:fldChar w:fldCharType="begin"/>
      </w:r>
      <w:r>
        <w:instrText xml:space="preserve"> PAGEREF _Toc97192868 \h </w:instrText>
      </w:r>
      <w:r>
        <w:fldChar w:fldCharType="separate"/>
      </w:r>
      <w:r>
        <w:t>245</w:t>
      </w:r>
      <w:r>
        <w:fldChar w:fldCharType="end"/>
      </w:r>
    </w:p>
    <w:p w14:paraId="45F09FF9" w14:textId="443CEBF9" w:rsidR="00FB1D11" w:rsidRDefault="00FB1D11">
      <w:pPr>
        <w:pStyle w:val="TOC4"/>
        <w:rPr>
          <w:rFonts w:asciiTheme="minorHAnsi" w:eastAsiaTheme="minorEastAsia" w:hAnsiTheme="minorHAnsi" w:cstheme="minorBidi"/>
          <w:kern w:val="2"/>
          <w:sz w:val="21"/>
          <w:szCs w:val="22"/>
          <w:lang w:val="en-US" w:eastAsia="zh-CN"/>
        </w:rPr>
      </w:pPr>
      <w:r>
        <w:t>11.4.2.9</w:t>
      </w:r>
      <w:r>
        <w:rPr>
          <w:rFonts w:asciiTheme="minorHAnsi" w:eastAsiaTheme="minorEastAsia" w:hAnsiTheme="minorHAnsi" w:cstheme="minorBidi"/>
          <w:kern w:val="2"/>
          <w:sz w:val="21"/>
          <w:szCs w:val="22"/>
          <w:lang w:val="en-US" w:eastAsia="zh-CN"/>
        </w:rPr>
        <w:tab/>
      </w:r>
      <w:r>
        <w:t>Discovery filter</w:t>
      </w:r>
      <w:r>
        <w:tab/>
      </w:r>
      <w:r>
        <w:fldChar w:fldCharType="begin"/>
      </w:r>
      <w:r>
        <w:instrText xml:space="preserve"> PAGEREF _Toc97192869 \h </w:instrText>
      </w:r>
      <w:r>
        <w:fldChar w:fldCharType="separate"/>
      </w:r>
      <w:r>
        <w:t>246</w:t>
      </w:r>
      <w:r>
        <w:fldChar w:fldCharType="end"/>
      </w:r>
    </w:p>
    <w:p w14:paraId="3B35FADB" w14:textId="6F9C0963" w:rsidR="00FB1D11" w:rsidRDefault="00FB1D11">
      <w:pPr>
        <w:pStyle w:val="TOC4"/>
        <w:rPr>
          <w:rFonts w:asciiTheme="minorHAnsi" w:eastAsiaTheme="minorEastAsia" w:hAnsiTheme="minorHAnsi" w:cstheme="minorBidi"/>
          <w:kern w:val="2"/>
          <w:sz w:val="21"/>
          <w:szCs w:val="22"/>
          <w:lang w:val="en-US" w:eastAsia="zh-CN"/>
        </w:rPr>
      </w:pPr>
      <w:r>
        <w:lastRenderedPageBreak/>
        <w:t>11.4.2.10</w:t>
      </w:r>
      <w:r>
        <w:rPr>
          <w:rFonts w:asciiTheme="minorHAnsi" w:eastAsiaTheme="minorEastAsia" w:hAnsiTheme="minorHAnsi" w:cstheme="minorBidi"/>
          <w:kern w:val="2"/>
          <w:sz w:val="21"/>
          <w:szCs w:val="22"/>
          <w:lang w:val="en-US" w:eastAsia="zh-CN"/>
        </w:rPr>
        <w:tab/>
      </w:r>
      <w:r>
        <w:t>Monitored PLMN ID</w:t>
      </w:r>
      <w:r>
        <w:tab/>
      </w:r>
      <w:r>
        <w:fldChar w:fldCharType="begin"/>
      </w:r>
      <w:r>
        <w:instrText xml:space="preserve"> PAGEREF _Toc97192870 \h </w:instrText>
      </w:r>
      <w:r>
        <w:fldChar w:fldCharType="separate"/>
      </w:r>
      <w:r>
        <w:t>246</w:t>
      </w:r>
      <w:r>
        <w:fldChar w:fldCharType="end"/>
      </w:r>
    </w:p>
    <w:p w14:paraId="20E568DF" w14:textId="4F7ED5FA" w:rsidR="00FB1D11" w:rsidRDefault="00FB1D11">
      <w:pPr>
        <w:pStyle w:val="TOC4"/>
        <w:rPr>
          <w:rFonts w:asciiTheme="minorHAnsi" w:eastAsiaTheme="minorEastAsia" w:hAnsiTheme="minorHAnsi" w:cstheme="minorBidi"/>
          <w:kern w:val="2"/>
          <w:sz w:val="21"/>
          <w:szCs w:val="22"/>
          <w:lang w:val="en-US" w:eastAsia="zh-CN"/>
        </w:rPr>
      </w:pPr>
      <w:r>
        <w:t>11.4.2.11</w:t>
      </w:r>
      <w:r>
        <w:rPr>
          <w:rFonts w:asciiTheme="minorHAnsi" w:eastAsiaTheme="minorEastAsia" w:hAnsiTheme="minorHAnsi" w:cstheme="minorBidi"/>
          <w:kern w:val="2"/>
          <w:sz w:val="21"/>
          <w:szCs w:val="22"/>
          <w:lang w:val="en-US" w:eastAsia="zh-CN"/>
        </w:rPr>
        <w:tab/>
      </w:r>
      <w:r>
        <w:t>VPLMN ID</w:t>
      </w:r>
      <w:r>
        <w:tab/>
      </w:r>
      <w:r>
        <w:fldChar w:fldCharType="begin"/>
      </w:r>
      <w:r>
        <w:instrText xml:space="preserve"> PAGEREF _Toc97192871 \h </w:instrText>
      </w:r>
      <w:r>
        <w:fldChar w:fldCharType="separate"/>
      </w:r>
      <w:r>
        <w:t>246</w:t>
      </w:r>
      <w:r>
        <w:fldChar w:fldCharType="end"/>
      </w:r>
    </w:p>
    <w:p w14:paraId="1BF4E72A" w14:textId="0FFFD698" w:rsidR="00FB1D11" w:rsidRDefault="00FB1D11">
      <w:pPr>
        <w:pStyle w:val="TOC4"/>
        <w:rPr>
          <w:rFonts w:asciiTheme="minorHAnsi" w:eastAsiaTheme="minorEastAsia" w:hAnsiTheme="minorHAnsi" w:cstheme="minorBidi"/>
          <w:kern w:val="2"/>
          <w:sz w:val="21"/>
          <w:szCs w:val="22"/>
          <w:lang w:val="en-US" w:eastAsia="zh-CN"/>
        </w:rPr>
      </w:pPr>
      <w:r>
        <w:t>11.4.2.12</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_Toc97192872 \h </w:instrText>
      </w:r>
      <w:r>
        <w:fldChar w:fldCharType="separate"/>
      </w:r>
      <w:r>
        <w:t>246</w:t>
      </w:r>
      <w:r>
        <w:fldChar w:fldCharType="end"/>
      </w:r>
    </w:p>
    <w:p w14:paraId="1D54F9EC" w14:textId="6C427AA1" w:rsidR="00FB1D11" w:rsidRDefault="00FB1D11">
      <w:pPr>
        <w:pStyle w:val="TOC4"/>
        <w:rPr>
          <w:rFonts w:asciiTheme="minorHAnsi" w:eastAsiaTheme="minorEastAsia" w:hAnsiTheme="minorHAnsi" w:cstheme="minorBidi"/>
          <w:kern w:val="2"/>
          <w:sz w:val="21"/>
          <w:szCs w:val="22"/>
          <w:lang w:val="en-US" w:eastAsia="zh-CN"/>
        </w:rPr>
      </w:pPr>
      <w:r>
        <w:t>11.4.2.13</w:t>
      </w:r>
      <w:r>
        <w:rPr>
          <w:rFonts w:asciiTheme="minorHAnsi" w:eastAsiaTheme="minorEastAsia" w:hAnsiTheme="minorHAnsi" w:cstheme="minorBidi"/>
          <w:kern w:val="2"/>
          <w:sz w:val="21"/>
          <w:szCs w:val="22"/>
          <w:lang w:val="en-US" w:eastAsia="zh-CN"/>
        </w:rPr>
        <w:tab/>
      </w:r>
      <w:r>
        <w:t>Validity timer T5072</w:t>
      </w:r>
      <w:r>
        <w:tab/>
      </w:r>
      <w:r>
        <w:fldChar w:fldCharType="begin"/>
      </w:r>
      <w:r>
        <w:instrText xml:space="preserve"> PAGEREF _Toc97192873 \h </w:instrText>
      </w:r>
      <w:r>
        <w:fldChar w:fldCharType="separate"/>
      </w:r>
      <w:r>
        <w:t>247</w:t>
      </w:r>
      <w:r>
        <w:fldChar w:fldCharType="end"/>
      </w:r>
    </w:p>
    <w:p w14:paraId="60048708" w14:textId="3E2729CB" w:rsidR="00FB1D11" w:rsidRDefault="00FB1D11">
      <w:pPr>
        <w:pStyle w:val="TOC4"/>
        <w:rPr>
          <w:rFonts w:asciiTheme="minorHAnsi" w:eastAsiaTheme="minorEastAsia" w:hAnsiTheme="minorHAnsi" w:cstheme="minorBidi"/>
          <w:kern w:val="2"/>
          <w:sz w:val="21"/>
          <w:szCs w:val="22"/>
          <w:lang w:val="en-US" w:eastAsia="zh-CN"/>
        </w:rPr>
      </w:pPr>
      <w:r>
        <w:t>11.4.2.14</w:t>
      </w:r>
      <w:r>
        <w:rPr>
          <w:rFonts w:asciiTheme="minorHAnsi" w:eastAsiaTheme="minorEastAsia" w:hAnsiTheme="minorHAnsi" w:cstheme="minorBidi"/>
          <w:kern w:val="2"/>
          <w:sz w:val="21"/>
          <w:szCs w:val="22"/>
          <w:lang w:val="en-US" w:eastAsia="zh-CN"/>
        </w:rPr>
        <w:tab/>
      </w:r>
      <w:r>
        <w:t>Metadata flag</w:t>
      </w:r>
      <w:r>
        <w:tab/>
      </w:r>
      <w:r>
        <w:fldChar w:fldCharType="begin"/>
      </w:r>
      <w:r>
        <w:instrText xml:space="preserve"> PAGEREF _Toc97192874 \h </w:instrText>
      </w:r>
      <w:r>
        <w:fldChar w:fldCharType="separate"/>
      </w:r>
      <w:r>
        <w:t>247</w:t>
      </w:r>
      <w:r>
        <w:fldChar w:fldCharType="end"/>
      </w:r>
    </w:p>
    <w:p w14:paraId="28BD35DE" w14:textId="0DBE9C5F" w:rsidR="00FB1D11" w:rsidRDefault="00FB1D11">
      <w:pPr>
        <w:pStyle w:val="TOC4"/>
        <w:rPr>
          <w:rFonts w:asciiTheme="minorHAnsi" w:eastAsiaTheme="minorEastAsia" w:hAnsiTheme="minorHAnsi" w:cstheme="minorBidi"/>
          <w:kern w:val="2"/>
          <w:sz w:val="21"/>
          <w:szCs w:val="22"/>
          <w:lang w:val="en-US" w:eastAsia="zh-CN"/>
        </w:rPr>
      </w:pPr>
      <w:r>
        <w:t>11.4.2.15</w:t>
      </w:r>
      <w:r>
        <w:rPr>
          <w:rFonts w:asciiTheme="minorHAnsi" w:eastAsiaTheme="minorEastAsia" w:hAnsiTheme="minorHAnsi" w:cstheme="minorBidi"/>
          <w:kern w:val="2"/>
          <w:sz w:val="21"/>
          <w:szCs w:val="22"/>
          <w:lang w:val="en-US" w:eastAsia="zh-CN"/>
        </w:rPr>
        <w:tab/>
      </w:r>
      <w:r>
        <w:t>Metadata</w:t>
      </w:r>
      <w:r>
        <w:tab/>
      </w:r>
      <w:r>
        <w:fldChar w:fldCharType="begin"/>
      </w:r>
      <w:r>
        <w:instrText xml:space="preserve"> PAGEREF _Toc97192875 \h </w:instrText>
      </w:r>
      <w:r>
        <w:fldChar w:fldCharType="separate"/>
      </w:r>
      <w:r>
        <w:t>247</w:t>
      </w:r>
      <w:r>
        <w:fldChar w:fldCharType="end"/>
      </w:r>
    </w:p>
    <w:p w14:paraId="7DC85811" w14:textId="73291B13" w:rsidR="00FB1D11" w:rsidRDefault="00FB1D11">
      <w:pPr>
        <w:pStyle w:val="TOC4"/>
        <w:rPr>
          <w:rFonts w:asciiTheme="minorHAnsi" w:eastAsiaTheme="minorEastAsia" w:hAnsiTheme="minorHAnsi" w:cstheme="minorBidi"/>
          <w:kern w:val="2"/>
          <w:sz w:val="21"/>
          <w:szCs w:val="22"/>
          <w:lang w:val="en-US" w:eastAsia="zh-CN"/>
        </w:rPr>
      </w:pPr>
      <w:r>
        <w:t>11.4.2.16</w:t>
      </w:r>
      <w:r>
        <w:rPr>
          <w:rFonts w:asciiTheme="minorHAnsi" w:eastAsiaTheme="minorEastAsia" w:hAnsiTheme="minorHAnsi" w:cstheme="minorBidi"/>
          <w:kern w:val="2"/>
          <w:sz w:val="21"/>
          <w:szCs w:val="22"/>
          <w:lang w:val="en-US" w:eastAsia="zh-CN"/>
        </w:rPr>
        <w:tab/>
      </w:r>
      <w:r>
        <w:t>Current time</w:t>
      </w:r>
      <w:r>
        <w:tab/>
      </w:r>
      <w:r>
        <w:fldChar w:fldCharType="begin"/>
      </w:r>
      <w:r>
        <w:instrText xml:space="preserve"> PAGEREF _Toc97192876 \h </w:instrText>
      </w:r>
      <w:r>
        <w:fldChar w:fldCharType="separate"/>
      </w:r>
      <w:r>
        <w:t>247</w:t>
      </w:r>
      <w:r>
        <w:fldChar w:fldCharType="end"/>
      </w:r>
    </w:p>
    <w:p w14:paraId="09E77CE4" w14:textId="70B45DA0" w:rsidR="00FB1D11" w:rsidRDefault="00FB1D11">
      <w:pPr>
        <w:pStyle w:val="TOC4"/>
        <w:rPr>
          <w:rFonts w:asciiTheme="minorHAnsi" w:eastAsiaTheme="minorEastAsia" w:hAnsiTheme="minorHAnsi" w:cstheme="minorBidi"/>
          <w:kern w:val="2"/>
          <w:sz w:val="21"/>
          <w:szCs w:val="22"/>
          <w:lang w:val="en-US" w:eastAsia="zh-CN"/>
        </w:rPr>
      </w:pPr>
      <w:r>
        <w:t>11.4.2.17</w:t>
      </w:r>
      <w:r>
        <w:rPr>
          <w:rFonts w:asciiTheme="minorHAnsi" w:eastAsiaTheme="minorEastAsia" w:hAnsiTheme="minorHAnsi" w:cstheme="minorBidi"/>
          <w:kern w:val="2"/>
          <w:sz w:val="21"/>
          <w:szCs w:val="22"/>
          <w:lang w:val="en-US" w:eastAsia="zh-CN"/>
        </w:rPr>
        <w:tab/>
      </w:r>
      <w:r>
        <w:t>Max offset</w:t>
      </w:r>
      <w:r>
        <w:tab/>
      </w:r>
      <w:r>
        <w:fldChar w:fldCharType="begin"/>
      </w:r>
      <w:r>
        <w:instrText xml:space="preserve"> PAGEREF _Toc97192877 \h </w:instrText>
      </w:r>
      <w:r>
        <w:fldChar w:fldCharType="separate"/>
      </w:r>
      <w:r>
        <w:t>247</w:t>
      </w:r>
      <w:r>
        <w:fldChar w:fldCharType="end"/>
      </w:r>
    </w:p>
    <w:p w14:paraId="10AEDBEC" w14:textId="5E12D017" w:rsidR="00FB1D11" w:rsidRDefault="00FB1D11">
      <w:pPr>
        <w:pStyle w:val="TOC4"/>
        <w:rPr>
          <w:rFonts w:asciiTheme="minorHAnsi" w:eastAsiaTheme="minorEastAsia" w:hAnsiTheme="minorHAnsi" w:cstheme="minorBidi"/>
          <w:kern w:val="2"/>
          <w:sz w:val="21"/>
          <w:szCs w:val="22"/>
          <w:lang w:val="en-US" w:eastAsia="zh-CN"/>
        </w:rPr>
      </w:pPr>
      <w:r>
        <w:t>11.4.2.18</w:t>
      </w:r>
      <w:r>
        <w:rPr>
          <w:rFonts w:asciiTheme="minorHAnsi" w:eastAsiaTheme="minorEastAsia" w:hAnsiTheme="minorHAnsi" w:cstheme="minorBidi"/>
          <w:kern w:val="2"/>
          <w:sz w:val="21"/>
          <w:szCs w:val="22"/>
          <w:lang w:val="en-US" w:eastAsia="zh-CN"/>
        </w:rPr>
        <w:tab/>
      </w:r>
      <w:r>
        <w:t>Discovery type</w:t>
      </w:r>
      <w:r>
        <w:tab/>
      </w:r>
      <w:r>
        <w:fldChar w:fldCharType="begin"/>
      </w:r>
      <w:r>
        <w:instrText xml:space="preserve"> PAGEREF _Toc97192878 \h </w:instrText>
      </w:r>
      <w:r>
        <w:fldChar w:fldCharType="separate"/>
      </w:r>
      <w:r>
        <w:t>247</w:t>
      </w:r>
      <w:r>
        <w:fldChar w:fldCharType="end"/>
      </w:r>
    </w:p>
    <w:p w14:paraId="1F379CD7" w14:textId="6546A926" w:rsidR="00FB1D11" w:rsidRDefault="00FB1D11">
      <w:pPr>
        <w:pStyle w:val="TOC4"/>
        <w:rPr>
          <w:rFonts w:asciiTheme="minorHAnsi" w:eastAsiaTheme="minorEastAsia" w:hAnsiTheme="minorHAnsi" w:cstheme="minorBidi"/>
          <w:kern w:val="2"/>
          <w:sz w:val="21"/>
          <w:szCs w:val="22"/>
          <w:lang w:val="en-US" w:eastAsia="zh-CN"/>
        </w:rPr>
      </w:pPr>
      <w:r>
        <w:t>11.4.2.19</w:t>
      </w:r>
      <w:r>
        <w:rPr>
          <w:rFonts w:asciiTheme="minorHAnsi" w:eastAsiaTheme="minorEastAsia" w:hAnsiTheme="minorHAnsi" w:cstheme="minorBidi"/>
          <w:kern w:val="2"/>
          <w:sz w:val="21"/>
          <w:szCs w:val="22"/>
          <w:lang w:val="en-US" w:eastAsia="zh-CN"/>
        </w:rPr>
        <w:tab/>
      </w:r>
      <w:r>
        <w:t>Match report refresh timer T5074</w:t>
      </w:r>
      <w:r>
        <w:tab/>
      </w:r>
      <w:r>
        <w:fldChar w:fldCharType="begin"/>
      </w:r>
      <w:r>
        <w:instrText xml:space="preserve"> PAGEREF _Toc97192879 \h </w:instrText>
      </w:r>
      <w:r>
        <w:fldChar w:fldCharType="separate"/>
      </w:r>
      <w:r>
        <w:t>247</w:t>
      </w:r>
      <w:r>
        <w:fldChar w:fldCharType="end"/>
      </w:r>
    </w:p>
    <w:p w14:paraId="3388AF1C" w14:textId="1B2E9D62" w:rsidR="00FB1D11" w:rsidRDefault="00FB1D11">
      <w:pPr>
        <w:pStyle w:val="TOC4"/>
        <w:rPr>
          <w:rFonts w:asciiTheme="minorHAnsi" w:eastAsiaTheme="minorEastAsia" w:hAnsiTheme="minorHAnsi" w:cstheme="minorBidi"/>
          <w:kern w:val="2"/>
          <w:sz w:val="21"/>
          <w:szCs w:val="22"/>
          <w:lang w:val="en-US" w:eastAsia="zh-CN"/>
        </w:rPr>
      </w:pPr>
      <w:r>
        <w:t>11.4.2.20</w:t>
      </w:r>
      <w:r>
        <w:rPr>
          <w:rFonts w:asciiTheme="minorHAnsi" w:eastAsiaTheme="minorEastAsia" w:hAnsiTheme="minorHAnsi" w:cstheme="minorBidi"/>
          <w:kern w:val="2"/>
          <w:sz w:val="21"/>
          <w:szCs w:val="22"/>
          <w:lang w:val="en-US" w:eastAsia="zh-CN"/>
        </w:rPr>
        <w:tab/>
      </w:r>
      <w:r>
        <w:t>Requested timer</w:t>
      </w:r>
      <w:r>
        <w:tab/>
      </w:r>
      <w:r>
        <w:fldChar w:fldCharType="begin"/>
      </w:r>
      <w:r>
        <w:instrText xml:space="preserve"> PAGEREF _Toc97192880 \h </w:instrText>
      </w:r>
      <w:r>
        <w:fldChar w:fldCharType="separate"/>
      </w:r>
      <w:r>
        <w:t>247</w:t>
      </w:r>
      <w:r>
        <w:fldChar w:fldCharType="end"/>
      </w:r>
    </w:p>
    <w:p w14:paraId="1DB29832" w14:textId="48C56914" w:rsidR="00FB1D11" w:rsidRDefault="00FB1D11">
      <w:pPr>
        <w:pStyle w:val="TOC4"/>
        <w:rPr>
          <w:rFonts w:asciiTheme="minorHAnsi" w:eastAsiaTheme="minorEastAsia" w:hAnsiTheme="minorHAnsi" w:cstheme="minorBidi"/>
          <w:kern w:val="2"/>
          <w:sz w:val="21"/>
          <w:szCs w:val="22"/>
          <w:lang w:val="en-US" w:eastAsia="zh-CN"/>
        </w:rPr>
      </w:pPr>
      <w:r>
        <w:t>11.4.2.21</w:t>
      </w:r>
      <w:r>
        <w:rPr>
          <w:rFonts w:asciiTheme="minorHAnsi" w:eastAsiaTheme="minorEastAsia" w:hAnsiTheme="minorHAnsi" w:cstheme="minorBidi"/>
          <w:kern w:val="2"/>
          <w:sz w:val="21"/>
          <w:szCs w:val="22"/>
          <w:lang w:val="en-US" w:eastAsia="zh-CN"/>
        </w:rPr>
        <w:tab/>
      </w:r>
      <w:r>
        <w:rPr>
          <w:lang w:eastAsia="zh-CN"/>
        </w:rPr>
        <w:t xml:space="preserve">DDNMF </w:t>
      </w:r>
      <w:r>
        <w:t>transaction ID</w:t>
      </w:r>
      <w:r>
        <w:tab/>
      </w:r>
      <w:r>
        <w:fldChar w:fldCharType="begin"/>
      </w:r>
      <w:r>
        <w:instrText xml:space="preserve"> PAGEREF _Toc97192881 \h </w:instrText>
      </w:r>
      <w:r>
        <w:fldChar w:fldCharType="separate"/>
      </w:r>
      <w:r>
        <w:t>248</w:t>
      </w:r>
      <w:r>
        <w:fldChar w:fldCharType="end"/>
      </w:r>
    </w:p>
    <w:p w14:paraId="67857387" w14:textId="22F71087" w:rsidR="00FB1D11" w:rsidRDefault="00FB1D11">
      <w:pPr>
        <w:pStyle w:val="TOC4"/>
        <w:rPr>
          <w:rFonts w:asciiTheme="minorHAnsi" w:eastAsiaTheme="minorEastAsia" w:hAnsiTheme="minorHAnsi" w:cstheme="minorBidi"/>
          <w:kern w:val="2"/>
          <w:sz w:val="21"/>
          <w:szCs w:val="22"/>
          <w:lang w:val="en-US" w:eastAsia="zh-CN"/>
        </w:rPr>
      </w:pPr>
      <w:r>
        <w:t>11.4.2.22</w:t>
      </w:r>
      <w:r>
        <w:rPr>
          <w:rFonts w:asciiTheme="minorHAnsi" w:eastAsiaTheme="minorEastAsia" w:hAnsiTheme="minorHAnsi" w:cstheme="minorBidi"/>
          <w:kern w:val="2"/>
          <w:sz w:val="21"/>
          <w:szCs w:val="22"/>
          <w:lang w:val="en-US" w:eastAsia="zh-CN"/>
        </w:rPr>
        <w:tab/>
      </w:r>
      <w:r>
        <w:t>Update info</w:t>
      </w:r>
      <w:r>
        <w:tab/>
      </w:r>
      <w:r>
        <w:fldChar w:fldCharType="begin"/>
      </w:r>
      <w:r>
        <w:instrText xml:space="preserve"> PAGEREF _Toc97192882 \h </w:instrText>
      </w:r>
      <w:r>
        <w:fldChar w:fldCharType="separate"/>
      </w:r>
      <w:r>
        <w:t>248</w:t>
      </w:r>
      <w:r>
        <w:fldChar w:fldCharType="end"/>
      </w:r>
    </w:p>
    <w:p w14:paraId="05ADF92F" w14:textId="74DACEE7" w:rsidR="00FB1D11" w:rsidRDefault="00FB1D11">
      <w:pPr>
        <w:pStyle w:val="TOC4"/>
        <w:rPr>
          <w:rFonts w:asciiTheme="minorHAnsi" w:eastAsiaTheme="minorEastAsia" w:hAnsiTheme="minorHAnsi" w:cstheme="minorBidi"/>
          <w:kern w:val="2"/>
          <w:sz w:val="21"/>
          <w:szCs w:val="22"/>
          <w:lang w:val="en-US" w:eastAsia="zh-CN"/>
        </w:rPr>
      </w:pPr>
      <w:r>
        <w:t>11.4.2.23</w:t>
      </w:r>
      <w:r>
        <w:rPr>
          <w:rFonts w:asciiTheme="minorHAnsi" w:eastAsiaTheme="minorEastAsia" w:hAnsiTheme="minorHAnsi" w:cstheme="minorBidi"/>
          <w:kern w:val="2"/>
          <w:sz w:val="21"/>
          <w:szCs w:val="22"/>
          <w:lang w:val="en-US" w:eastAsia="zh-CN"/>
        </w:rPr>
        <w:tab/>
      </w:r>
      <w:r>
        <w:t>RPAUID</w:t>
      </w:r>
      <w:r>
        <w:tab/>
      </w:r>
      <w:r>
        <w:fldChar w:fldCharType="begin"/>
      </w:r>
      <w:r>
        <w:instrText xml:space="preserve"> PAGEREF _Toc97192883 \h </w:instrText>
      </w:r>
      <w:r>
        <w:fldChar w:fldCharType="separate"/>
      </w:r>
      <w:r>
        <w:t>248</w:t>
      </w:r>
      <w:r>
        <w:fldChar w:fldCharType="end"/>
      </w:r>
    </w:p>
    <w:p w14:paraId="7E3D2C34" w14:textId="03552EA0" w:rsidR="00FB1D11" w:rsidRDefault="00FB1D11">
      <w:pPr>
        <w:pStyle w:val="TOC4"/>
        <w:rPr>
          <w:rFonts w:asciiTheme="minorHAnsi" w:eastAsiaTheme="minorEastAsia" w:hAnsiTheme="minorHAnsi" w:cstheme="minorBidi"/>
          <w:kern w:val="2"/>
          <w:sz w:val="21"/>
          <w:szCs w:val="22"/>
          <w:lang w:val="en-US" w:eastAsia="zh-CN"/>
        </w:rPr>
      </w:pPr>
      <w:r>
        <w:t>11.4.2.24</w:t>
      </w:r>
      <w:r>
        <w:rPr>
          <w:rFonts w:asciiTheme="minorHAnsi" w:eastAsiaTheme="minorEastAsia" w:hAnsiTheme="minorHAnsi" w:cstheme="minorBidi"/>
          <w:kern w:val="2"/>
          <w:sz w:val="21"/>
          <w:szCs w:val="22"/>
          <w:lang w:val="en-US" w:eastAsia="zh-CN"/>
        </w:rPr>
        <w:tab/>
      </w:r>
      <w:r>
        <w:t>Announcing type</w:t>
      </w:r>
      <w:r>
        <w:tab/>
      </w:r>
      <w:r>
        <w:fldChar w:fldCharType="begin"/>
      </w:r>
      <w:r>
        <w:instrText xml:space="preserve"> PAGEREF _Toc97192884 \h </w:instrText>
      </w:r>
      <w:r>
        <w:fldChar w:fldCharType="separate"/>
      </w:r>
      <w:r>
        <w:t>248</w:t>
      </w:r>
      <w:r>
        <w:fldChar w:fldCharType="end"/>
      </w:r>
    </w:p>
    <w:p w14:paraId="0BD5C692" w14:textId="29229A34" w:rsidR="00FB1D11" w:rsidRDefault="00FB1D11">
      <w:pPr>
        <w:pStyle w:val="TOC4"/>
        <w:rPr>
          <w:rFonts w:asciiTheme="minorHAnsi" w:eastAsiaTheme="minorEastAsia" w:hAnsiTheme="minorHAnsi" w:cstheme="minorBidi"/>
          <w:kern w:val="2"/>
          <w:sz w:val="21"/>
          <w:szCs w:val="22"/>
          <w:lang w:val="en-US" w:eastAsia="zh-CN"/>
        </w:rPr>
      </w:pPr>
      <w:r>
        <w:t>11.4.2.25</w:t>
      </w:r>
      <w:r>
        <w:rPr>
          <w:rFonts w:asciiTheme="minorHAnsi" w:eastAsiaTheme="minorEastAsia" w:hAnsiTheme="minorHAnsi" w:cstheme="minorBidi"/>
          <w:kern w:val="2"/>
          <w:sz w:val="21"/>
          <w:szCs w:val="22"/>
          <w:lang w:val="en-US" w:eastAsia="zh-CN"/>
        </w:rPr>
        <w:tab/>
      </w:r>
      <w:r>
        <w:t>Application level container</w:t>
      </w:r>
      <w:r>
        <w:tab/>
      </w:r>
      <w:r>
        <w:fldChar w:fldCharType="begin"/>
      </w:r>
      <w:r>
        <w:instrText xml:space="preserve"> PAGEREF _Toc97192885 \h </w:instrText>
      </w:r>
      <w:r>
        <w:fldChar w:fldCharType="separate"/>
      </w:r>
      <w:r>
        <w:t>249</w:t>
      </w:r>
      <w:r>
        <w:fldChar w:fldCharType="end"/>
      </w:r>
    </w:p>
    <w:p w14:paraId="232F964C" w14:textId="52AF246E" w:rsidR="00FB1D11" w:rsidRDefault="00FB1D11">
      <w:pPr>
        <w:pStyle w:val="TOC4"/>
        <w:rPr>
          <w:rFonts w:asciiTheme="minorHAnsi" w:eastAsiaTheme="minorEastAsia" w:hAnsiTheme="minorHAnsi" w:cstheme="minorBidi"/>
          <w:kern w:val="2"/>
          <w:sz w:val="21"/>
          <w:szCs w:val="22"/>
          <w:lang w:val="en-US" w:eastAsia="zh-CN"/>
        </w:rPr>
      </w:pPr>
      <w:r>
        <w:t>11.4.2.26</w:t>
      </w:r>
      <w:r>
        <w:rPr>
          <w:rFonts w:asciiTheme="minorHAnsi" w:eastAsiaTheme="minorEastAsia" w:hAnsiTheme="minorHAnsi" w:cstheme="minorBidi"/>
          <w:kern w:val="2"/>
          <w:sz w:val="21"/>
          <w:szCs w:val="22"/>
          <w:lang w:val="en-US" w:eastAsia="zh-CN"/>
        </w:rPr>
        <w:tab/>
      </w:r>
      <w:r>
        <w:t>Discovery entry ID</w:t>
      </w:r>
      <w:r>
        <w:tab/>
      </w:r>
      <w:r>
        <w:fldChar w:fldCharType="begin"/>
      </w:r>
      <w:r>
        <w:instrText xml:space="preserve"> PAGEREF _Toc97192886 \h </w:instrText>
      </w:r>
      <w:r>
        <w:fldChar w:fldCharType="separate"/>
      </w:r>
      <w:r>
        <w:t>249</w:t>
      </w:r>
      <w:r>
        <w:fldChar w:fldCharType="end"/>
      </w:r>
    </w:p>
    <w:p w14:paraId="73A5B17B" w14:textId="027F9175" w:rsidR="00FB1D11" w:rsidRDefault="00FB1D11">
      <w:pPr>
        <w:pStyle w:val="TOC4"/>
        <w:rPr>
          <w:rFonts w:asciiTheme="minorHAnsi" w:eastAsiaTheme="minorEastAsia" w:hAnsiTheme="minorHAnsi" w:cstheme="minorBidi"/>
          <w:kern w:val="2"/>
          <w:sz w:val="21"/>
          <w:szCs w:val="22"/>
          <w:lang w:val="en-US" w:eastAsia="zh-CN"/>
        </w:rPr>
      </w:pPr>
      <w:r>
        <w:t>11.4.2.27</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_Toc97192887 \h </w:instrText>
      </w:r>
      <w:r>
        <w:fldChar w:fldCharType="separate"/>
      </w:r>
      <w:r>
        <w:t>249</w:t>
      </w:r>
      <w:r>
        <w:fldChar w:fldCharType="end"/>
      </w:r>
    </w:p>
    <w:p w14:paraId="3696ADA7" w14:textId="12108B07" w:rsidR="00FB1D11" w:rsidRDefault="00FB1D11">
      <w:pPr>
        <w:pStyle w:val="TOC4"/>
        <w:rPr>
          <w:rFonts w:asciiTheme="minorHAnsi" w:eastAsiaTheme="minorEastAsia" w:hAnsiTheme="minorHAnsi" w:cstheme="minorBidi"/>
          <w:kern w:val="2"/>
          <w:sz w:val="21"/>
          <w:szCs w:val="22"/>
          <w:lang w:val="en-US" w:eastAsia="zh-CN"/>
        </w:rPr>
      </w:pPr>
      <w:r>
        <w:t>11.4.2.28</w:t>
      </w:r>
      <w:r>
        <w:rPr>
          <w:rFonts w:asciiTheme="minorHAnsi" w:eastAsiaTheme="minorEastAsia" w:hAnsiTheme="minorHAnsi" w:cstheme="minorBidi"/>
          <w:kern w:val="2"/>
          <w:sz w:val="21"/>
          <w:szCs w:val="22"/>
          <w:lang w:val="en-US" w:eastAsia="zh-CN"/>
        </w:rPr>
        <w:tab/>
      </w:r>
      <w:r>
        <w:t>ProSe restricted code suffix range</w:t>
      </w:r>
      <w:r>
        <w:tab/>
      </w:r>
      <w:r>
        <w:fldChar w:fldCharType="begin"/>
      </w:r>
      <w:r>
        <w:instrText xml:space="preserve"> PAGEREF _Toc97192888 \h </w:instrText>
      </w:r>
      <w:r>
        <w:fldChar w:fldCharType="separate"/>
      </w:r>
      <w:r>
        <w:t>249</w:t>
      </w:r>
      <w:r>
        <w:fldChar w:fldCharType="end"/>
      </w:r>
    </w:p>
    <w:p w14:paraId="4D909DC8" w14:textId="60A17664" w:rsidR="00FB1D11" w:rsidRDefault="00FB1D11">
      <w:pPr>
        <w:pStyle w:val="TOC4"/>
        <w:rPr>
          <w:rFonts w:asciiTheme="minorHAnsi" w:eastAsiaTheme="minorEastAsia" w:hAnsiTheme="minorHAnsi" w:cstheme="minorBidi"/>
          <w:kern w:val="2"/>
          <w:sz w:val="21"/>
          <w:szCs w:val="22"/>
          <w:lang w:val="en-US" w:eastAsia="zh-CN"/>
        </w:rPr>
      </w:pPr>
      <w:r>
        <w:t>11.4.2.29</w:t>
      </w:r>
      <w:r>
        <w:rPr>
          <w:rFonts w:asciiTheme="minorHAnsi" w:eastAsiaTheme="minorEastAsia" w:hAnsiTheme="minorHAnsi" w:cstheme="minorBidi"/>
          <w:kern w:val="2"/>
          <w:sz w:val="21"/>
          <w:szCs w:val="22"/>
          <w:lang w:val="en-US" w:eastAsia="zh-CN"/>
        </w:rPr>
        <w:tab/>
      </w:r>
      <w:r>
        <w:t>On demand announcing enabled indicator</w:t>
      </w:r>
      <w:r>
        <w:tab/>
      </w:r>
      <w:r>
        <w:fldChar w:fldCharType="begin"/>
      </w:r>
      <w:r>
        <w:instrText xml:space="preserve"> PAGEREF _Toc97192889 \h </w:instrText>
      </w:r>
      <w:r>
        <w:fldChar w:fldCharType="separate"/>
      </w:r>
      <w:r>
        <w:t>249</w:t>
      </w:r>
      <w:r>
        <w:fldChar w:fldCharType="end"/>
      </w:r>
    </w:p>
    <w:p w14:paraId="4001F1C0" w14:textId="6313007A" w:rsidR="00FB1D11" w:rsidRDefault="00FB1D11">
      <w:pPr>
        <w:pStyle w:val="TOC4"/>
        <w:rPr>
          <w:rFonts w:asciiTheme="minorHAnsi" w:eastAsiaTheme="minorEastAsia" w:hAnsiTheme="minorHAnsi" w:cstheme="minorBidi"/>
          <w:kern w:val="2"/>
          <w:sz w:val="21"/>
          <w:szCs w:val="22"/>
          <w:lang w:val="en-US" w:eastAsia="zh-CN"/>
        </w:rPr>
      </w:pPr>
      <w:r>
        <w:t>11.4.2.30</w:t>
      </w:r>
      <w:r>
        <w:rPr>
          <w:rFonts w:asciiTheme="minorHAnsi" w:eastAsiaTheme="minorEastAsia" w:hAnsiTheme="minorHAnsi" w:cstheme="minorBidi"/>
          <w:kern w:val="2"/>
          <w:sz w:val="21"/>
          <w:szCs w:val="22"/>
          <w:lang w:val="en-US" w:eastAsia="zh-CN"/>
        </w:rPr>
        <w:tab/>
      </w:r>
      <w:r>
        <w:t>Restricted discovery filter</w:t>
      </w:r>
      <w:r>
        <w:tab/>
      </w:r>
      <w:r>
        <w:fldChar w:fldCharType="begin"/>
      </w:r>
      <w:r>
        <w:instrText xml:space="preserve"> PAGEREF _Toc97192890 \h </w:instrText>
      </w:r>
      <w:r>
        <w:fldChar w:fldCharType="separate"/>
      </w:r>
      <w:r>
        <w:t>249</w:t>
      </w:r>
      <w:r>
        <w:fldChar w:fldCharType="end"/>
      </w:r>
    </w:p>
    <w:p w14:paraId="25A42267" w14:textId="76E48951" w:rsidR="00FB1D11" w:rsidRDefault="00FB1D11">
      <w:pPr>
        <w:pStyle w:val="TOC4"/>
        <w:rPr>
          <w:rFonts w:asciiTheme="minorHAnsi" w:eastAsiaTheme="minorEastAsia" w:hAnsiTheme="minorHAnsi" w:cstheme="minorBidi"/>
          <w:kern w:val="2"/>
          <w:sz w:val="21"/>
          <w:szCs w:val="22"/>
          <w:lang w:val="en-US" w:eastAsia="zh-CN"/>
        </w:rPr>
      </w:pPr>
      <w:r>
        <w:t>11.4.2.31</w:t>
      </w:r>
      <w:r>
        <w:rPr>
          <w:rFonts w:asciiTheme="minorHAnsi" w:eastAsiaTheme="minorEastAsia" w:hAnsiTheme="minorHAnsi" w:cstheme="minorBidi"/>
          <w:kern w:val="2"/>
          <w:sz w:val="21"/>
          <w:szCs w:val="22"/>
          <w:lang w:val="en-US" w:eastAsia="zh-CN"/>
        </w:rPr>
        <w:tab/>
      </w:r>
      <w:r>
        <w:t>ACE enabled indicator</w:t>
      </w:r>
      <w:r>
        <w:tab/>
      </w:r>
      <w:r>
        <w:fldChar w:fldCharType="begin"/>
      </w:r>
      <w:r>
        <w:instrText xml:space="preserve"> PAGEREF _Toc97192891 \h </w:instrText>
      </w:r>
      <w:r>
        <w:fldChar w:fldCharType="separate"/>
      </w:r>
      <w:r>
        <w:t>250</w:t>
      </w:r>
      <w:r>
        <w:fldChar w:fldCharType="end"/>
      </w:r>
    </w:p>
    <w:p w14:paraId="24C8801E" w14:textId="49F754ED" w:rsidR="00FB1D11" w:rsidRDefault="00FB1D11">
      <w:pPr>
        <w:pStyle w:val="TOC4"/>
        <w:rPr>
          <w:rFonts w:asciiTheme="minorHAnsi" w:eastAsiaTheme="minorEastAsia" w:hAnsiTheme="minorHAnsi" w:cstheme="minorBidi"/>
          <w:kern w:val="2"/>
          <w:sz w:val="21"/>
          <w:szCs w:val="22"/>
          <w:lang w:val="en-US" w:eastAsia="zh-CN"/>
        </w:rPr>
      </w:pPr>
      <w:r>
        <w:t>11.4.2.32</w:t>
      </w:r>
      <w:r>
        <w:rPr>
          <w:rFonts w:asciiTheme="minorHAnsi" w:eastAsiaTheme="minorEastAsia" w:hAnsiTheme="minorHAnsi" w:cstheme="minorBidi"/>
          <w:kern w:val="2"/>
          <w:sz w:val="21"/>
          <w:szCs w:val="22"/>
          <w:lang w:val="en-US" w:eastAsia="zh-CN"/>
        </w:rPr>
        <w:tab/>
      </w:r>
      <w:r>
        <w:t>Validity timer T5062</w:t>
      </w:r>
      <w:r>
        <w:tab/>
      </w:r>
      <w:r>
        <w:fldChar w:fldCharType="begin"/>
      </w:r>
      <w:r>
        <w:instrText xml:space="preserve"> PAGEREF _Toc97192892 \h </w:instrText>
      </w:r>
      <w:r>
        <w:fldChar w:fldCharType="separate"/>
      </w:r>
      <w:r>
        <w:t>250</w:t>
      </w:r>
      <w:r>
        <w:fldChar w:fldCharType="end"/>
      </w:r>
    </w:p>
    <w:p w14:paraId="3AE7C94E" w14:textId="32FB3041" w:rsidR="00FB1D11" w:rsidRDefault="00FB1D11">
      <w:pPr>
        <w:pStyle w:val="TOC4"/>
        <w:rPr>
          <w:rFonts w:asciiTheme="minorHAnsi" w:eastAsiaTheme="minorEastAsia" w:hAnsiTheme="minorHAnsi" w:cstheme="minorBidi"/>
          <w:kern w:val="2"/>
          <w:sz w:val="21"/>
          <w:szCs w:val="22"/>
          <w:lang w:val="en-US" w:eastAsia="zh-CN"/>
        </w:rPr>
      </w:pPr>
      <w:r>
        <w:t>11.4.2.33</w:t>
      </w:r>
      <w:r>
        <w:rPr>
          <w:rFonts w:asciiTheme="minorHAnsi" w:eastAsiaTheme="minorEastAsia" w:hAnsiTheme="minorHAnsi" w:cstheme="minorBidi"/>
          <w:kern w:val="2"/>
          <w:sz w:val="21"/>
          <w:szCs w:val="22"/>
          <w:lang w:val="en-US" w:eastAsia="zh-CN"/>
        </w:rPr>
        <w:tab/>
      </w:r>
      <w:r>
        <w:t>Restricted code security material</w:t>
      </w:r>
      <w:r>
        <w:tab/>
      </w:r>
      <w:r>
        <w:fldChar w:fldCharType="begin"/>
      </w:r>
      <w:r>
        <w:instrText xml:space="preserve"> PAGEREF _Toc97192893 \h </w:instrText>
      </w:r>
      <w:r>
        <w:fldChar w:fldCharType="separate"/>
      </w:r>
      <w:r>
        <w:t>250</w:t>
      </w:r>
      <w:r>
        <w:fldChar w:fldCharType="end"/>
      </w:r>
    </w:p>
    <w:p w14:paraId="692276F9" w14:textId="30D8E3E2" w:rsidR="00FB1D11" w:rsidRDefault="00FB1D11">
      <w:pPr>
        <w:pStyle w:val="TOC4"/>
        <w:rPr>
          <w:rFonts w:asciiTheme="minorHAnsi" w:eastAsiaTheme="minorEastAsia" w:hAnsiTheme="minorHAnsi" w:cstheme="minorBidi"/>
          <w:kern w:val="2"/>
          <w:sz w:val="21"/>
          <w:szCs w:val="22"/>
          <w:lang w:val="en-US" w:eastAsia="zh-CN"/>
        </w:rPr>
      </w:pPr>
      <w:r>
        <w:t>11.4.2.34</w:t>
      </w:r>
      <w:r>
        <w:rPr>
          <w:rFonts w:asciiTheme="minorHAnsi" w:eastAsiaTheme="minorEastAsia" w:hAnsiTheme="minorHAnsi" w:cstheme="minorBidi"/>
          <w:kern w:val="2"/>
          <w:sz w:val="21"/>
          <w:szCs w:val="22"/>
          <w:lang w:val="en-US" w:eastAsia="zh-CN"/>
        </w:rPr>
        <w:tab/>
      </w:r>
      <w:r>
        <w:t>Discovery model</w:t>
      </w:r>
      <w:r>
        <w:tab/>
      </w:r>
      <w:r>
        <w:fldChar w:fldCharType="begin"/>
      </w:r>
      <w:r>
        <w:instrText xml:space="preserve"> PAGEREF _Toc97192894 \h </w:instrText>
      </w:r>
      <w:r>
        <w:fldChar w:fldCharType="separate"/>
      </w:r>
      <w:r>
        <w:t>251</w:t>
      </w:r>
      <w:r>
        <w:fldChar w:fldCharType="end"/>
      </w:r>
    </w:p>
    <w:p w14:paraId="6A3B0CCA" w14:textId="5711380B" w:rsidR="00FB1D11" w:rsidRDefault="00FB1D11">
      <w:pPr>
        <w:pStyle w:val="TOC4"/>
        <w:rPr>
          <w:rFonts w:asciiTheme="minorHAnsi" w:eastAsiaTheme="minorEastAsia" w:hAnsiTheme="minorHAnsi" w:cstheme="minorBidi"/>
          <w:kern w:val="2"/>
          <w:sz w:val="21"/>
          <w:szCs w:val="22"/>
          <w:lang w:val="en-US" w:eastAsia="zh-CN"/>
        </w:rPr>
      </w:pPr>
      <w:r>
        <w:t>11.4.2.35</w:t>
      </w:r>
      <w:r>
        <w:rPr>
          <w:rFonts w:asciiTheme="minorHAnsi" w:eastAsiaTheme="minorEastAsia" w:hAnsiTheme="minorHAnsi" w:cstheme="minorBidi"/>
          <w:kern w:val="2"/>
          <w:sz w:val="21"/>
          <w:szCs w:val="22"/>
          <w:lang w:val="en-US" w:eastAsia="zh-CN"/>
        </w:rPr>
        <w:tab/>
      </w:r>
      <w:r>
        <w:t>ProSe response code</w:t>
      </w:r>
      <w:r>
        <w:tab/>
      </w:r>
      <w:r>
        <w:fldChar w:fldCharType="begin"/>
      </w:r>
      <w:r>
        <w:instrText xml:space="preserve"> PAGEREF _Toc97192895 \h </w:instrText>
      </w:r>
      <w:r>
        <w:fldChar w:fldCharType="separate"/>
      </w:r>
      <w:r>
        <w:t>251</w:t>
      </w:r>
      <w:r>
        <w:fldChar w:fldCharType="end"/>
      </w:r>
    </w:p>
    <w:p w14:paraId="76669585" w14:textId="2432E39F" w:rsidR="00FB1D11" w:rsidRDefault="00FB1D11">
      <w:pPr>
        <w:pStyle w:val="TOC4"/>
        <w:rPr>
          <w:rFonts w:asciiTheme="minorHAnsi" w:eastAsiaTheme="minorEastAsia" w:hAnsiTheme="minorHAnsi" w:cstheme="minorBidi"/>
          <w:kern w:val="2"/>
          <w:sz w:val="21"/>
          <w:szCs w:val="22"/>
          <w:lang w:val="en-US" w:eastAsia="zh-CN"/>
        </w:rPr>
      </w:pPr>
      <w:r>
        <w:t>11.4.2.36</w:t>
      </w:r>
      <w:r>
        <w:rPr>
          <w:rFonts w:asciiTheme="minorHAnsi" w:eastAsiaTheme="minorEastAsia" w:hAnsiTheme="minorHAnsi" w:cstheme="minorBidi"/>
          <w:kern w:val="2"/>
          <w:sz w:val="21"/>
          <w:szCs w:val="22"/>
          <w:lang w:val="en-US" w:eastAsia="zh-CN"/>
        </w:rPr>
        <w:tab/>
      </w:r>
      <w:r>
        <w:t>Discovery query filter</w:t>
      </w:r>
      <w:r>
        <w:tab/>
      </w:r>
      <w:r>
        <w:fldChar w:fldCharType="begin"/>
      </w:r>
      <w:r>
        <w:instrText xml:space="preserve"> PAGEREF _Toc97192896 \h </w:instrText>
      </w:r>
      <w:r>
        <w:fldChar w:fldCharType="separate"/>
      </w:r>
      <w:r>
        <w:t>251</w:t>
      </w:r>
      <w:r>
        <w:fldChar w:fldCharType="end"/>
      </w:r>
    </w:p>
    <w:p w14:paraId="5882FDFC" w14:textId="631EE937" w:rsidR="00FB1D11" w:rsidRDefault="00FB1D11">
      <w:pPr>
        <w:pStyle w:val="TOC4"/>
        <w:rPr>
          <w:rFonts w:asciiTheme="minorHAnsi" w:eastAsiaTheme="minorEastAsia" w:hAnsiTheme="minorHAnsi" w:cstheme="minorBidi"/>
          <w:kern w:val="2"/>
          <w:sz w:val="21"/>
          <w:szCs w:val="22"/>
          <w:lang w:val="en-US" w:eastAsia="zh-CN"/>
        </w:rPr>
      </w:pPr>
      <w:r>
        <w:t>11.4.2.37</w:t>
      </w:r>
      <w:r>
        <w:rPr>
          <w:rFonts w:asciiTheme="minorHAnsi" w:eastAsiaTheme="minorEastAsia" w:hAnsiTheme="minorHAnsi" w:cstheme="minorBidi"/>
          <w:kern w:val="2"/>
          <w:sz w:val="21"/>
          <w:szCs w:val="22"/>
          <w:lang w:val="en-US" w:eastAsia="zh-CN"/>
        </w:rPr>
        <w:tab/>
      </w:r>
      <w:r>
        <w:t>Validity timer T5068</w:t>
      </w:r>
      <w:r>
        <w:tab/>
      </w:r>
      <w:r>
        <w:fldChar w:fldCharType="begin"/>
      </w:r>
      <w:r>
        <w:instrText xml:space="preserve"> PAGEREF _Toc97192897 \h </w:instrText>
      </w:r>
      <w:r>
        <w:fldChar w:fldCharType="separate"/>
      </w:r>
      <w:r>
        <w:t>251</w:t>
      </w:r>
      <w:r>
        <w:fldChar w:fldCharType="end"/>
      </w:r>
    </w:p>
    <w:p w14:paraId="34569154" w14:textId="6896B5E9" w:rsidR="00FB1D11" w:rsidRDefault="00FB1D11">
      <w:pPr>
        <w:pStyle w:val="TOC4"/>
        <w:rPr>
          <w:rFonts w:asciiTheme="minorHAnsi" w:eastAsiaTheme="minorEastAsia" w:hAnsiTheme="minorHAnsi" w:cstheme="minorBidi"/>
          <w:kern w:val="2"/>
          <w:sz w:val="21"/>
          <w:szCs w:val="22"/>
          <w:lang w:val="en-US" w:eastAsia="zh-CN"/>
        </w:rPr>
      </w:pPr>
      <w:r>
        <w:t>11.4.2.38</w:t>
      </w:r>
      <w:r>
        <w:rPr>
          <w:rFonts w:asciiTheme="minorHAnsi" w:eastAsiaTheme="minorEastAsia" w:hAnsiTheme="minorHAnsi" w:cstheme="minorBidi"/>
          <w:kern w:val="2"/>
          <w:sz w:val="21"/>
          <w:szCs w:val="22"/>
          <w:lang w:val="en-US" w:eastAsia="zh-CN"/>
        </w:rPr>
        <w:tab/>
      </w:r>
      <w:r>
        <w:t>Subquery result</w:t>
      </w:r>
      <w:r>
        <w:tab/>
      </w:r>
      <w:r>
        <w:fldChar w:fldCharType="begin"/>
      </w:r>
      <w:r>
        <w:instrText xml:space="preserve"> PAGEREF _Toc97192898 \h </w:instrText>
      </w:r>
      <w:r>
        <w:fldChar w:fldCharType="separate"/>
      </w:r>
      <w:r>
        <w:t>251</w:t>
      </w:r>
      <w:r>
        <w:fldChar w:fldCharType="end"/>
      </w:r>
    </w:p>
    <w:p w14:paraId="781202C1" w14:textId="30A0C8E7" w:rsidR="00FB1D11" w:rsidRDefault="00FB1D11">
      <w:pPr>
        <w:pStyle w:val="TOC4"/>
        <w:rPr>
          <w:rFonts w:asciiTheme="minorHAnsi" w:eastAsiaTheme="minorEastAsia" w:hAnsiTheme="minorHAnsi" w:cstheme="minorBidi"/>
          <w:kern w:val="2"/>
          <w:sz w:val="21"/>
          <w:szCs w:val="22"/>
          <w:lang w:val="en-US" w:eastAsia="zh-CN"/>
        </w:rPr>
      </w:pPr>
      <w:r>
        <w:t>11.4.2.39</w:t>
      </w:r>
      <w:r>
        <w:rPr>
          <w:rFonts w:asciiTheme="minorHAnsi" w:eastAsiaTheme="minorEastAsia" w:hAnsiTheme="minorHAnsi" w:cstheme="minorBidi"/>
          <w:kern w:val="2"/>
          <w:sz w:val="21"/>
          <w:szCs w:val="22"/>
          <w:lang w:val="en-US" w:eastAsia="zh-CN"/>
        </w:rPr>
        <w:tab/>
      </w:r>
      <w:r>
        <w:t>Validity timer T5076</w:t>
      </w:r>
      <w:r>
        <w:tab/>
      </w:r>
      <w:r>
        <w:fldChar w:fldCharType="begin"/>
      </w:r>
      <w:r>
        <w:instrText xml:space="preserve"> PAGEREF _Toc97192899 \h </w:instrText>
      </w:r>
      <w:r>
        <w:fldChar w:fldCharType="separate"/>
      </w:r>
      <w:r>
        <w:t>252</w:t>
      </w:r>
      <w:r>
        <w:fldChar w:fldCharType="end"/>
      </w:r>
    </w:p>
    <w:p w14:paraId="66008BA4" w14:textId="28D021B9" w:rsidR="00FB1D11" w:rsidRDefault="00FB1D11">
      <w:pPr>
        <w:pStyle w:val="TOC4"/>
        <w:rPr>
          <w:rFonts w:asciiTheme="minorHAnsi" w:eastAsiaTheme="minorEastAsia" w:hAnsiTheme="minorHAnsi" w:cstheme="minorBidi"/>
          <w:kern w:val="2"/>
          <w:sz w:val="21"/>
          <w:szCs w:val="22"/>
          <w:lang w:val="en-US" w:eastAsia="zh-CN"/>
        </w:rPr>
      </w:pPr>
      <w:r>
        <w:t>11.4.2.40</w:t>
      </w:r>
      <w:r>
        <w:rPr>
          <w:rFonts w:asciiTheme="minorHAnsi" w:eastAsiaTheme="minorEastAsia" w:hAnsiTheme="minorHAnsi" w:cstheme="minorBidi"/>
          <w:kern w:val="2"/>
          <w:sz w:val="21"/>
          <w:szCs w:val="22"/>
          <w:lang w:val="en-US" w:eastAsia="zh-CN"/>
        </w:rPr>
        <w:tab/>
      </w:r>
      <w:r>
        <w:t>Match report refresh timer T5077</w:t>
      </w:r>
      <w:r>
        <w:tab/>
      </w:r>
      <w:r>
        <w:fldChar w:fldCharType="begin"/>
      </w:r>
      <w:r>
        <w:instrText xml:space="preserve"> PAGEREF _Toc97192900 \h </w:instrText>
      </w:r>
      <w:r>
        <w:fldChar w:fldCharType="separate"/>
      </w:r>
      <w:r>
        <w:t>252</w:t>
      </w:r>
      <w:r>
        <w:fldChar w:fldCharType="end"/>
      </w:r>
    </w:p>
    <w:p w14:paraId="3DF9F137" w14:textId="10DC7A36" w:rsidR="00FB1D11" w:rsidRDefault="00FB1D11">
      <w:pPr>
        <w:pStyle w:val="TOC4"/>
        <w:rPr>
          <w:rFonts w:asciiTheme="minorHAnsi" w:eastAsiaTheme="minorEastAsia" w:hAnsiTheme="minorHAnsi" w:cstheme="minorBidi"/>
          <w:kern w:val="2"/>
          <w:sz w:val="21"/>
          <w:szCs w:val="22"/>
          <w:lang w:val="en-US" w:eastAsia="zh-CN"/>
        </w:rPr>
      </w:pPr>
      <w:r>
        <w:t>11.4.2.41</w:t>
      </w:r>
      <w:r>
        <w:rPr>
          <w:rFonts w:asciiTheme="minorHAnsi" w:eastAsiaTheme="minorEastAsia" w:hAnsiTheme="minorHAnsi" w:cstheme="minorBidi"/>
          <w:kern w:val="2"/>
          <w:sz w:val="21"/>
          <w:szCs w:val="22"/>
          <w:lang w:val="en-US" w:eastAsia="zh-CN"/>
        </w:rPr>
        <w:tab/>
      </w:r>
      <w:r>
        <w:t>Metadata index mask</w:t>
      </w:r>
      <w:r>
        <w:tab/>
      </w:r>
      <w:r>
        <w:fldChar w:fldCharType="begin"/>
      </w:r>
      <w:r>
        <w:instrText xml:space="preserve"> PAGEREF _Toc97192901 \h </w:instrText>
      </w:r>
      <w:r>
        <w:fldChar w:fldCharType="separate"/>
      </w:r>
      <w:r>
        <w:t>252</w:t>
      </w:r>
      <w:r>
        <w:fldChar w:fldCharType="end"/>
      </w:r>
    </w:p>
    <w:p w14:paraId="38A78E44" w14:textId="01882F71" w:rsidR="00FB1D11" w:rsidRDefault="00FB1D11">
      <w:pPr>
        <w:pStyle w:val="TOC4"/>
        <w:rPr>
          <w:rFonts w:asciiTheme="minorHAnsi" w:eastAsiaTheme="minorEastAsia" w:hAnsiTheme="minorHAnsi" w:cstheme="minorBidi"/>
          <w:kern w:val="2"/>
          <w:sz w:val="21"/>
          <w:szCs w:val="22"/>
          <w:lang w:val="en-US" w:eastAsia="zh-CN"/>
        </w:rPr>
      </w:pPr>
      <w:r>
        <w:t>11.4.2.42</w:t>
      </w:r>
      <w:r>
        <w:rPr>
          <w:rFonts w:asciiTheme="minorHAnsi" w:eastAsiaTheme="minorEastAsia" w:hAnsiTheme="minorHAnsi" w:cstheme="minorBidi"/>
          <w:kern w:val="2"/>
          <w:sz w:val="21"/>
          <w:szCs w:val="22"/>
          <w:lang w:val="en-US" w:eastAsia="zh-CN"/>
        </w:rPr>
        <w:tab/>
      </w:r>
      <w:r>
        <w:t>Network-initiated transaction method</w:t>
      </w:r>
      <w:r>
        <w:tab/>
      </w:r>
      <w:r>
        <w:fldChar w:fldCharType="begin"/>
      </w:r>
      <w:r>
        <w:instrText xml:space="preserve"> PAGEREF _Toc97192902 \h </w:instrText>
      </w:r>
      <w:r>
        <w:fldChar w:fldCharType="separate"/>
      </w:r>
      <w:r>
        <w:t>252</w:t>
      </w:r>
      <w:r>
        <w:fldChar w:fldCharType="end"/>
      </w:r>
    </w:p>
    <w:p w14:paraId="0F09A4E4" w14:textId="769D69C1" w:rsidR="00FB1D11" w:rsidRDefault="00FB1D11">
      <w:pPr>
        <w:pStyle w:val="TOC4"/>
        <w:rPr>
          <w:rFonts w:asciiTheme="minorHAnsi" w:eastAsiaTheme="minorEastAsia" w:hAnsiTheme="minorHAnsi" w:cstheme="minorBidi"/>
          <w:kern w:val="2"/>
          <w:sz w:val="21"/>
          <w:szCs w:val="22"/>
          <w:lang w:val="en-US" w:eastAsia="zh-CN"/>
        </w:rPr>
      </w:pPr>
      <w:r>
        <w:t>11.4.2.43</w:t>
      </w:r>
      <w:r>
        <w:rPr>
          <w:rFonts w:asciiTheme="minorHAnsi" w:eastAsiaTheme="minorEastAsia" w:hAnsiTheme="minorHAnsi" w:cstheme="minorBidi"/>
          <w:kern w:val="2"/>
          <w:sz w:val="21"/>
          <w:szCs w:val="22"/>
          <w:lang w:val="en-US" w:eastAsia="zh-CN"/>
        </w:rPr>
        <w:tab/>
      </w:r>
      <w:r>
        <w:t>Announcing PLMN ID</w:t>
      </w:r>
      <w:r>
        <w:tab/>
      </w:r>
      <w:r>
        <w:fldChar w:fldCharType="begin"/>
      </w:r>
      <w:r>
        <w:instrText xml:space="preserve"> PAGEREF _Toc97192903 \h </w:instrText>
      </w:r>
      <w:r>
        <w:fldChar w:fldCharType="separate"/>
      </w:r>
      <w:r>
        <w:t>252</w:t>
      </w:r>
      <w:r>
        <w:fldChar w:fldCharType="end"/>
      </w:r>
    </w:p>
    <w:p w14:paraId="00077EAC" w14:textId="7CCFB039" w:rsidR="00FB1D11" w:rsidRDefault="00FB1D11">
      <w:pPr>
        <w:pStyle w:val="TOC4"/>
        <w:rPr>
          <w:rFonts w:asciiTheme="minorHAnsi" w:eastAsiaTheme="minorEastAsia" w:hAnsiTheme="minorHAnsi" w:cstheme="minorBidi"/>
          <w:kern w:val="2"/>
          <w:sz w:val="21"/>
          <w:szCs w:val="22"/>
          <w:lang w:val="en-US" w:eastAsia="zh-CN"/>
        </w:rPr>
      </w:pPr>
      <w:r>
        <w:t>11.4.2.44</w:t>
      </w:r>
      <w:r>
        <w:rPr>
          <w:rFonts w:asciiTheme="minorHAnsi" w:eastAsiaTheme="minorEastAsia" w:hAnsiTheme="minorHAnsi" w:cstheme="minorBidi"/>
          <w:kern w:val="2"/>
          <w:sz w:val="21"/>
          <w:szCs w:val="22"/>
          <w:lang w:val="en-US" w:eastAsia="zh-CN"/>
        </w:rPr>
        <w:tab/>
      </w:r>
      <w:r>
        <w:t>Metadata Indicator</w:t>
      </w:r>
      <w:r>
        <w:tab/>
      </w:r>
      <w:r>
        <w:fldChar w:fldCharType="begin"/>
      </w:r>
      <w:r>
        <w:instrText xml:space="preserve"> PAGEREF _Toc97192904 \h </w:instrText>
      </w:r>
      <w:r>
        <w:fldChar w:fldCharType="separate"/>
      </w:r>
      <w:r>
        <w:t>252</w:t>
      </w:r>
      <w:r>
        <w:fldChar w:fldCharType="end"/>
      </w:r>
    </w:p>
    <w:p w14:paraId="3A9336AB" w14:textId="09D7E276" w:rsidR="00FB1D11" w:rsidRDefault="00FB1D11">
      <w:pPr>
        <w:pStyle w:val="TOC4"/>
        <w:rPr>
          <w:rFonts w:asciiTheme="minorHAnsi" w:eastAsiaTheme="minorEastAsia" w:hAnsiTheme="minorHAnsi" w:cstheme="minorBidi"/>
          <w:kern w:val="2"/>
          <w:sz w:val="21"/>
          <w:szCs w:val="22"/>
          <w:lang w:val="en-US" w:eastAsia="zh-CN"/>
        </w:rPr>
      </w:pPr>
      <w:r>
        <w:t>11.4.2.45</w:t>
      </w:r>
      <w:r>
        <w:rPr>
          <w:rFonts w:asciiTheme="minorHAnsi" w:eastAsiaTheme="minorEastAsia" w:hAnsiTheme="minorHAnsi" w:cstheme="minorBidi"/>
          <w:kern w:val="2"/>
          <w:sz w:val="21"/>
          <w:szCs w:val="22"/>
          <w:lang w:val="en-US" w:eastAsia="zh-CN"/>
        </w:rPr>
        <w:tab/>
      </w:r>
      <w:r>
        <w:t>ProSe application code prefix</w:t>
      </w:r>
      <w:r>
        <w:tab/>
      </w:r>
      <w:r>
        <w:fldChar w:fldCharType="begin"/>
      </w:r>
      <w:r>
        <w:instrText xml:space="preserve"> PAGEREF _Toc97192905 \h </w:instrText>
      </w:r>
      <w:r>
        <w:fldChar w:fldCharType="separate"/>
      </w:r>
      <w:r>
        <w:t>252</w:t>
      </w:r>
      <w:r>
        <w:fldChar w:fldCharType="end"/>
      </w:r>
    </w:p>
    <w:p w14:paraId="3CA52214" w14:textId="66214FD8" w:rsidR="00FB1D11" w:rsidRDefault="00FB1D11">
      <w:pPr>
        <w:pStyle w:val="TOC4"/>
        <w:rPr>
          <w:rFonts w:asciiTheme="minorHAnsi" w:eastAsiaTheme="minorEastAsia" w:hAnsiTheme="minorHAnsi" w:cstheme="minorBidi"/>
          <w:kern w:val="2"/>
          <w:sz w:val="21"/>
          <w:szCs w:val="22"/>
          <w:lang w:val="en-US" w:eastAsia="zh-CN"/>
        </w:rPr>
      </w:pPr>
      <w:r>
        <w:t>11.4.2.46</w:t>
      </w:r>
      <w:r>
        <w:rPr>
          <w:rFonts w:asciiTheme="minorHAnsi" w:eastAsiaTheme="minorEastAsia" w:hAnsiTheme="minorHAnsi" w:cstheme="minorBidi"/>
          <w:kern w:val="2"/>
          <w:sz w:val="21"/>
          <w:szCs w:val="22"/>
          <w:lang w:val="en-US" w:eastAsia="zh-CN"/>
        </w:rPr>
        <w:tab/>
      </w:r>
      <w:r>
        <w:t>ProSe application code suffix</w:t>
      </w:r>
      <w:r>
        <w:tab/>
      </w:r>
      <w:r>
        <w:fldChar w:fldCharType="begin"/>
      </w:r>
      <w:r>
        <w:instrText xml:space="preserve"> PAGEREF _Toc97192906 \h </w:instrText>
      </w:r>
      <w:r>
        <w:fldChar w:fldCharType="separate"/>
      </w:r>
      <w:r>
        <w:t>253</w:t>
      </w:r>
      <w:r>
        <w:fldChar w:fldCharType="end"/>
      </w:r>
    </w:p>
    <w:p w14:paraId="26192638" w14:textId="1699553D" w:rsidR="00FB1D11" w:rsidRDefault="00FB1D11">
      <w:pPr>
        <w:pStyle w:val="TOC4"/>
        <w:rPr>
          <w:rFonts w:asciiTheme="minorHAnsi" w:eastAsiaTheme="minorEastAsia" w:hAnsiTheme="minorHAnsi" w:cstheme="minorBidi"/>
          <w:kern w:val="2"/>
          <w:sz w:val="21"/>
          <w:szCs w:val="22"/>
          <w:lang w:val="en-US" w:eastAsia="zh-CN"/>
        </w:rPr>
      </w:pPr>
      <w:r>
        <w:t>11.4.2.47</w:t>
      </w:r>
      <w:r>
        <w:rPr>
          <w:rFonts w:asciiTheme="minorHAnsi" w:eastAsiaTheme="minorEastAsia" w:hAnsiTheme="minorHAnsi" w:cstheme="minorBidi"/>
          <w:kern w:val="2"/>
          <w:sz w:val="21"/>
          <w:szCs w:val="22"/>
          <w:lang w:val="en-US" w:eastAsia="zh-CN"/>
        </w:rPr>
        <w:tab/>
      </w:r>
      <w:r>
        <w:t>ProSe application code ACE</w:t>
      </w:r>
      <w:r>
        <w:tab/>
      </w:r>
      <w:r>
        <w:fldChar w:fldCharType="begin"/>
      </w:r>
      <w:r>
        <w:instrText xml:space="preserve"> PAGEREF _Toc97192907 \h </w:instrText>
      </w:r>
      <w:r>
        <w:fldChar w:fldCharType="separate"/>
      </w:r>
      <w:r>
        <w:t>253</w:t>
      </w:r>
      <w:r>
        <w:fldChar w:fldCharType="end"/>
      </w:r>
    </w:p>
    <w:p w14:paraId="2DDBFABA" w14:textId="7EA47C71" w:rsidR="00FB1D11" w:rsidRDefault="00FB1D11">
      <w:pPr>
        <w:pStyle w:val="TOC4"/>
        <w:rPr>
          <w:rFonts w:asciiTheme="minorHAnsi" w:eastAsiaTheme="minorEastAsia" w:hAnsiTheme="minorHAnsi" w:cstheme="minorBidi"/>
          <w:kern w:val="2"/>
          <w:sz w:val="21"/>
          <w:szCs w:val="22"/>
          <w:lang w:val="en-US" w:eastAsia="zh-CN"/>
        </w:rPr>
      </w:pPr>
      <w:r>
        <w:t>11.4.2.48</w:t>
      </w:r>
      <w:r>
        <w:rPr>
          <w:rFonts w:asciiTheme="minorHAnsi" w:eastAsiaTheme="minorEastAsia" w:hAnsiTheme="minorHAnsi" w:cstheme="minorBidi"/>
          <w:kern w:val="2"/>
          <w:sz w:val="21"/>
          <w:szCs w:val="22"/>
          <w:lang w:val="en-US" w:eastAsia="zh-CN"/>
        </w:rPr>
        <w:tab/>
      </w:r>
      <w:r>
        <w:t>Discovery key</w:t>
      </w:r>
      <w:r>
        <w:tab/>
      </w:r>
      <w:r>
        <w:fldChar w:fldCharType="begin"/>
      </w:r>
      <w:r>
        <w:instrText xml:space="preserve"> PAGEREF _Toc97192908 \h </w:instrText>
      </w:r>
      <w:r>
        <w:fldChar w:fldCharType="separate"/>
      </w:r>
      <w:r>
        <w:t>253</w:t>
      </w:r>
      <w:r>
        <w:fldChar w:fldCharType="end"/>
      </w:r>
    </w:p>
    <w:p w14:paraId="6B2E76E0" w14:textId="01025D95" w:rsidR="00FB1D11" w:rsidRDefault="00FB1D11">
      <w:pPr>
        <w:pStyle w:val="TOC4"/>
        <w:rPr>
          <w:rFonts w:asciiTheme="minorHAnsi" w:eastAsiaTheme="minorEastAsia" w:hAnsiTheme="minorHAnsi" w:cstheme="minorBidi"/>
          <w:kern w:val="2"/>
          <w:sz w:val="21"/>
          <w:szCs w:val="22"/>
          <w:lang w:val="en-US" w:eastAsia="zh-CN"/>
        </w:rPr>
      </w:pPr>
      <w:r>
        <w:t>11.4.2.49</w:t>
      </w:r>
      <w:r>
        <w:rPr>
          <w:rFonts w:asciiTheme="minorHAnsi" w:eastAsiaTheme="minorEastAsia" w:hAnsiTheme="minorHAnsi" w:cstheme="minorBidi"/>
          <w:kern w:val="2"/>
          <w:sz w:val="21"/>
          <w:szCs w:val="22"/>
          <w:lang w:val="en-US" w:eastAsia="zh-CN"/>
        </w:rPr>
        <w:tab/>
      </w:r>
      <w:r w:rsidRPr="00B768DD">
        <w:rPr>
          <w:lang w:val="de-DE"/>
        </w:rPr>
        <w:t>PC5 security policies</w:t>
      </w:r>
      <w:r>
        <w:tab/>
      </w:r>
      <w:r>
        <w:fldChar w:fldCharType="begin"/>
      </w:r>
      <w:r>
        <w:instrText xml:space="preserve"> PAGEREF _Toc97192909 \h </w:instrText>
      </w:r>
      <w:r>
        <w:fldChar w:fldCharType="separate"/>
      </w:r>
      <w:r>
        <w:t>253</w:t>
      </w:r>
      <w:r>
        <w:fldChar w:fldCharType="end"/>
      </w:r>
    </w:p>
    <w:p w14:paraId="70937040" w14:textId="21BE71A2" w:rsidR="00FB1D11" w:rsidRDefault="00FB1D11">
      <w:pPr>
        <w:pStyle w:val="TOC2"/>
        <w:rPr>
          <w:rFonts w:asciiTheme="minorHAnsi" w:eastAsiaTheme="minorEastAsia" w:hAnsiTheme="minorHAnsi" w:cstheme="minorBidi"/>
          <w:kern w:val="2"/>
          <w:sz w:val="21"/>
          <w:szCs w:val="22"/>
          <w:lang w:val="en-US" w:eastAsia="zh-CN"/>
        </w:rPr>
      </w:pPr>
      <w:r>
        <w:t>11.5</w:t>
      </w:r>
      <w:r>
        <w:rPr>
          <w:rFonts w:asciiTheme="minorHAnsi" w:eastAsiaTheme="minorEastAsia" w:hAnsiTheme="minorHAnsi" w:cstheme="minorBidi"/>
          <w:kern w:val="2"/>
          <w:sz w:val="21"/>
          <w:szCs w:val="22"/>
          <w:lang w:val="en-US" w:eastAsia="zh-CN"/>
        </w:rPr>
        <w:tab/>
      </w:r>
      <w:r>
        <w:t>Non-IP PDU format</w:t>
      </w:r>
      <w:r>
        <w:tab/>
      </w:r>
      <w:r>
        <w:fldChar w:fldCharType="begin"/>
      </w:r>
      <w:r>
        <w:instrText xml:space="preserve"> PAGEREF _Toc97192910 \h </w:instrText>
      </w:r>
      <w:r>
        <w:fldChar w:fldCharType="separate"/>
      </w:r>
      <w:r>
        <w:t>253</w:t>
      </w:r>
      <w:r>
        <w:fldChar w:fldCharType="end"/>
      </w:r>
    </w:p>
    <w:p w14:paraId="63463146" w14:textId="2A59DD75" w:rsidR="00FB1D11" w:rsidRDefault="00FB1D11">
      <w:pPr>
        <w:pStyle w:val="TOC1"/>
        <w:rPr>
          <w:rFonts w:asciiTheme="minorHAnsi" w:eastAsiaTheme="minorEastAsia" w:hAnsiTheme="minorHAnsi" w:cstheme="minorBidi"/>
          <w:kern w:val="2"/>
          <w:sz w:val="21"/>
          <w:szCs w:val="22"/>
          <w:lang w:val="en-US" w:eastAsia="zh-CN"/>
        </w:rPr>
      </w:pPr>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_Toc97192911 \h </w:instrText>
      </w:r>
      <w:r>
        <w:fldChar w:fldCharType="separate"/>
      </w:r>
      <w:r>
        <w:t>254</w:t>
      </w:r>
      <w:r>
        <w:fldChar w:fldCharType="end"/>
      </w:r>
    </w:p>
    <w:p w14:paraId="16DD252C" w14:textId="2BE8E208" w:rsidR="00FB1D11" w:rsidRDefault="00FB1D11">
      <w:pPr>
        <w:pStyle w:val="TOC2"/>
        <w:rPr>
          <w:rFonts w:asciiTheme="minorHAnsi" w:eastAsiaTheme="minorEastAsia" w:hAnsiTheme="minorHAnsi" w:cstheme="minorBidi"/>
          <w:kern w:val="2"/>
          <w:sz w:val="21"/>
          <w:szCs w:val="22"/>
          <w:lang w:val="en-US" w:eastAsia="zh-CN"/>
        </w:rPr>
      </w:pPr>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_Toc97192912 \h </w:instrText>
      </w:r>
      <w:r>
        <w:fldChar w:fldCharType="separate"/>
      </w:r>
      <w:r>
        <w:t>254</w:t>
      </w:r>
      <w:r>
        <w:fldChar w:fldCharType="end"/>
      </w:r>
    </w:p>
    <w:p w14:paraId="3CE7BB30" w14:textId="39DCFBF3" w:rsidR="00FB1D11" w:rsidRDefault="00FB1D11">
      <w:pPr>
        <w:pStyle w:val="TOC2"/>
        <w:rPr>
          <w:rFonts w:asciiTheme="minorHAnsi" w:eastAsiaTheme="minorEastAsia" w:hAnsiTheme="minorHAnsi" w:cstheme="minorBidi"/>
          <w:kern w:val="2"/>
          <w:sz w:val="21"/>
          <w:szCs w:val="22"/>
          <w:lang w:val="en-US" w:eastAsia="zh-CN"/>
        </w:rPr>
      </w:pPr>
      <w:r>
        <w:t>12.2</w:t>
      </w:r>
      <w:r>
        <w:rPr>
          <w:rFonts w:asciiTheme="minorHAnsi" w:eastAsiaTheme="minorEastAsia" w:hAnsiTheme="minorHAnsi" w:cstheme="minorBidi"/>
          <w:kern w:val="2"/>
          <w:sz w:val="21"/>
          <w:szCs w:val="22"/>
          <w:lang w:val="en-US" w:eastAsia="zh-CN"/>
        </w:rPr>
        <w:tab/>
      </w:r>
      <w:r>
        <w:t xml:space="preserve">Timers of </w:t>
      </w:r>
      <w:r w:rsidRPr="00B768DD">
        <w:rPr>
          <w:lang w:val="en-US"/>
        </w:rPr>
        <w:t>provisioning</w:t>
      </w:r>
      <w:r>
        <w:t xml:space="preserve"> of parameters for 5G ProSe configuration procedures</w:t>
      </w:r>
      <w:r>
        <w:tab/>
      </w:r>
      <w:r>
        <w:fldChar w:fldCharType="begin"/>
      </w:r>
      <w:r>
        <w:instrText xml:space="preserve"> PAGEREF _Toc97192913 \h </w:instrText>
      </w:r>
      <w:r>
        <w:fldChar w:fldCharType="separate"/>
      </w:r>
      <w:r>
        <w:t>254</w:t>
      </w:r>
      <w:r>
        <w:fldChar w:fldCharType="end"/>
      </w:r>
    </w:p>
    <w:p w14:paraId="2104EEBD" w14:textId="5F271911" w:rsidR="00FB1D11" w:rsidRDefault="00FB1D11">
      <w:pPr>
        <w:pStyle w:val="TOC2"/>
        <w:rPr>
          <w:rFonts w:asciiTheme="minorHAnsi" w:eastAsiaTheme="minorEastAsia" w:hAnsiTheme="minorHAnsi" w:cstheme="minorBidi"/>
          <w:kern w:val="2"/>
          <w:sz w:val="21"/>
          <w:szCs w:val="22"/>
          <w:lang w:val="en-US" w:eastAsia="zh-CN"/>
        </w:rPr>
      </w:pPr>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_Toc97192914 \h </w:instrText>
      </w:r>
      <w:r>
        <w:fldChar w:fldCharType="separate"/>
      </w:r>
      <w:r>
        <w:t>255</w:t>
      </w:r>
      <w:r>
        <w:fldChar w:fldCharType="end"/>
      </w:r>
    </w:p>
    <w:p w14:paraId="55479B61" w14:textId="6C90A3C7" w:rsidR="00FB1D11" w:rsidRDefault="00FB1D11">
      <w:pPr>
        <w:pStyle w:val="TOC2"/>
        <w:rPr>
          <w:rFonts w:asciiTheme="minorHAnsi" w:eastAsiaTheme="minorEastAsia" w:hAnsiTheme="minorHAnsi" w:cstheme="minorBidi"/>
          <w:kern w:val="2"/>
          <w:sz w:val="21"/>
          <w:szCs w:val="22"/>
          <w:lang w:val="en-US" w:eastAsia="zh-CN"/>
        </w:rPr>
      </w:pPr>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_Toc97192915 \h </w:instrText>
      </w:r>
      <w:r>
        <w:fldChar w:fldCharType="separate"/>
      </w:r>
      <w:r>
        <w:t>260</w:t>
      </w:r>
      <w:r>
        <w:fldChar w:fldCharType="end"/>
      </w:r>
    </w:p>
    <w:p w14:paraId="3720C675" w14:textId="1E1F407B" w:rsidR="00FB1D11" w:rsidRDefault="00FB1D11">
      <w:pPr>
        <w:pStyle w:val="TOC2"/>
        <w:rPr>
          <w:rFonts w:asciiTheme="minorHAnsi" w:eastAsiaTheme="minorEastAsia" w:hAnsiTheme="minorHAnsi" w:cstheme="minorBidi"/>
          <w:kern w:val="2"/>
          <w:sz w:val="21"/>
          <w:szCs w:val="22"/>
          <w:lang w:val="en-US" w:eastAsia="zh-CN"/>
        </w:rPr>
      </w:pPr>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_Toc97192916 \h </w:instrText>
      </w:r>
      <w:r>
        <w:fldChar w:fldCharType="separate"/>
      </w:r>
      <w:r>
        <w:t>268</w:t>
      </w:r>
      <w:r>
        <w:fldChar w:fldCharType="end"/>
      </w:r>
    </w:p>
    <w:p w14:paraId="7F6A57C2" w14:textId="19E53331" w:rsidR="00FB1D11" w:rsidRDefault="00FB1D11">
      <w:pPr>
        <w:pStyle w:val="TOC2"/>
        <w:rPr>
          <w:rFonts w:asciiTheme="minorHAnsi" w:eastAsiaTheme="minorEastAsia" w:hAnsiTheme="minorHAnsi" w:cstheme="minorBidi"/>
          <w:kern w:val="2"/>
          <w:sz w:val="21"/>
          <w:szCs w:val="22"/>
          <w:lang w:val="en-US" w:eastAsia="zh-CN"/>
        </w:rPr>
      </w:pPr>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_Toc97192917 \h </w:instrText>
      </w:r>
      <w:r>
        <w:fldChar w:fldCharType="separate"/>
      </w:r>
      <w:r>
        <w:t>269</w:t>
      </w:r>
      <w:r>
        <w:fldChar w:fldCharType="end"/>
      </w:r>
    </w:p>
    <w:p w14:paraId="2DB5A4D7" w14:textId="4F620836" w:rsidR="00FB1D11" w:rsidRDefault="00FB1D11">
      <w:pPr>
        <w:pStyle w:val="TOC2"/>
        <w:rPr>
          <w:rFonts w:asciiTheme="minorHAnsi" w:eastAsiaTheme="minorEastAsia" w:hAnsiTheme="minorHAnsi" w:cstheme="minorBidi"/>
          <w:kern w:val="2"/>
          <w:sz w:val="21"/>
          <w:szCs w:val="22"/>
          <w:lang w:val="en-US" w:eastAsia="zh-CN"/>
        </w:rPr>
      </w:pPr>
      <w:r>
        <w:t>12.</w:t>
      </w:r>
      <w:r>
        <w:rPr>
          <w:lang w:eastAsia="zh-CN"/>
        </w:rPr>
        <w:t>7</w:t>
      </w:r>
      <w:r>
        <w:rPr>
          <w:rFonts w:asciiTheme="minorHAnsi" w:eastAsiaTheme="minorEastAsia" w:hAnsiTheme="minorHAnsi" w:cstheme="minorBidi"/>
          <w:kern w:val="2"/>
          <w:sz w:val="21"/>
          <w:szCs w:val="22"/>
          <w:lang w:val="en-US" w:eastAsia="zh-CN"/>
        </w:rPr>
        <w:tab/>
      </w:r>
      <w:r>
        <w:t xml:space="preserve">Timers of </w:t>
      </w:r>
      <w:r>
        <w:rPr>
          <w:lang w:eastAsia="zh-CN"/>
        </w:rPr>
        <w:t xml:space="preserve">5G ProSe additional parameters announcement </w:t>
      </w:r>
      <w:r>
        <w:t>procedure</w:t>
      </w:r>
      <w:r>
        <w:tab/>
      </w:r>
      <w:r>
        <w:fldChar w:fldCharType="begin"/>
      </w:r>
      <w:r>
        <w:instrText xml:space="preserve"> PAGEREF _Toc97192918 \h </w:instrText>
      </w:r>
      <w:r>
        <w:fldChar w:fldCharType="separate"/>
      </w:r>
      <w:r>
        <w:t>269</w:t>
      </w:r>
      <w:r>
        <w:fldChar w:fldCharType="end"/>
      </w:r>
    </w:p>
    <w:p w14:paraId="2C818D38" w14:textId="5EDC4697" w:rsidR="00FB1D11" w:rsidRDefault="00FB1D11">
      <w:pPr>
        <w:pStyle w:val="TOC8"/>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_Toc97192919 \h </w:instrText>
      </w:r>
      <w:r>
        <w:fldChar w:fldCharType="separate"/>
      </w:r>
      <w:r>
        <w:t>270</w:t>
      </w:r>
      <w:r>
        <w:fldChar w:fldCharType="end"/>
      </w:r>
    </w:p>
    <w:p w14:paraId="6C394403" w14:textId="01137145" w:rsidR="00080512" w:rsidRPr="004D3578" w:rsidRDefault="004D3578">
      <w:r w:rsidRPr="004D3578">
        <w:rPr>
          <w:noProof/>
          <w:sz w:val="22"/>
        </w:rPr>
        <w:fldChar w:fldCharType="end"/>
      </w:r>
    </w:p>
    <w:p w14:paraId="6BF32604" w14:textId="77777777" w:rsidR="0074026F" w:rsidRPr="007B600E" w:rsidRDefault="00080512" w:rsidP="005C4676">
      <w:r w:rsidRPr="004D3578">
        <w:br w:type="page"/>
      </w:r>
    </w:p>
    <w:p w14:paraId="6A065C44" w14:textId="77777777" w:rsidR="00080512" w:rsidRDefault="00080512">
      <w:pPr>
        <w:pStyle w:val="1"/>
      </w:pPr>
      <w:bookmarkStart w:id="16" w:name="foreword"/>
      <w:bookmarkStart w:id="17" w:name="_Toc97192331"/>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10363A">
      <w:pPr>
        <w:pStyle w:val="1"/>
      </w:pPr>
      <w:bookmarkStart w:id="19" w:name="introduction"/>
      <w:bookmarkEnd w:id="19"/>
      <w:r w:rsidRPr="004D3578">
        <w:br w:type="page"/>
      </w:r>
      <w:bookmarkStart w:id="20" w:name="scope"/>
      <w:bookmarkStart w:id="21" w:name="_Toc97192332"/>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bookmarkStart w:id="22" w:name="OLE_LINK46"/>
      <w:bookmarkStart w:id="23"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2"/>
    <w:bookmarkEnd w:id="23"/>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4" w:name="references"/>
      <w:bookmarkStart w:id="25" w:name="_Toc97192333"/>
      <w:bookmarkEnd w:id="24"/>
      <w:r w:rsidRPr="004D3578">
        <w:t>2</w:t>
      </w:r>
      <w:r w:rsidRPr="004D3578">
        <w:tab/>
        <w:t>References</w:t>
      </w:r>
      <w:bookmarkEnd w:id="25"/>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0950C3A5" w:rsidR="002A133C" w:rsidRDefault="002A133C" w:rsidP="0037175B">
      <w:pPr>
        <w:pStyle w:val="EX"/>
      </w:pPr>
      <w:r>
        <w:t>[19]</w:t>
      </w:r>
      <w:r>
        <w:tab/>
        <w:t>3GPP TS </w:t>
      </w:r>
      <w:r w:rsidR="00BB16B2">
        <w:t>29.557</w:t>
      </w:r>
      <w:r>
        <w:t>: "</w:t>
      </w:r>
      <w:r w:rsidR="00BB16B2">
        <w:t>5G System; Application Function ProSe Service;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2615774" w:rsidR="00A35CBA"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2BA4DBA1" w14:textId="7A6E5785" w:rsidR="00B11307" w:rsidRDefault="00B11307" w:rsidP="00B11307">
      <w:pPr>
        <w:pStyle w:val="EX"/>
      </w:pPr>
      <w:r>
        <w:t>[</w:t>
      </w:r>
      <w:r w:rsidR="0036706D">
        <w:t>29</w:t>
      </w:r>
      <w:r>
        <w:t>]</w:t>
      </w:r>
      <w:r>
        <w:tab/>
        <w:t>W3C REC-xmlschema-2-20041028: "XML Schema Part 2: Datatypes".</w:t>
      </w:r>
    </w:p>
    <w:p w14:paraId="6E8A7529" w14:textId="76208D90" w:rsidR="00B11307" w:rsidRDefault="00B11307" w:rsidP="00B11307">
      <w:pPr>
        <w:pStyle w:val="EX"/>
        <w:rPr>
          <w:lang w:eastAsia="x-none"/>
        </w:rPr>
      </w:pPr>
      <w:r>
        <w:t>[</w:t>
      </w:r>
      <w:r w:rsidR="0036706D">
        <w:t>30</w:t>
      </w:r>
      <w:r>
        <w:t>]</w:t>
      </w:r>
      <w:r>
        <w:tab/>
        <w:t>IETF RFC 4122: "A Universally Unique IDentifier (UUID) URN Namespace".</w:t>
      </w:r>
    </w:p>
    <w:p w14:paraId="0D123BE4" w14:textId="26DCCFAA" w:rsidR="00954172" w:rsidRDefault="00B02A50" w:rsidP="0067549E">
      <w:pPr>
        <w:pStyle w:val="EX"/>
      </w:pPr>
      <w:r>
        <w:t>[</w:t>
      </w:r>
      <w:r w:rsidR="0036706D">
        <w:t>31</w:t>
      </w:r>
      <w:r>
        <w:t>]</w:t>
      </w:r>
      <w:r>
        <w:tab/>
        <w:t>3GPP TS 24.008: "Mobile Radio Interface Layer 3 specification; Core Network Protocols; Stage 3".</w:t>
      </w:r>
    </w:p>
    <w:p w14:paraId="5384EC8C" w14:textId="6843043F" w:rsidR="0040364C" w:rsidRDefault="00954172" w:rsidP="0040364C">
      <w:pPr>
        <w:pStyle w:val="EX"/>
      </w:pPr>
      <w:r>
        <w:t>[</w:t>
      </w:r>
      <w:r w:rsidR="000F66B8">
        <w:t>32</w:t>
      </w:r>
      <w:r>
        <w:t>]</w:t>
      </w:r>
      <w:r>
        <w:tab/>
        <w:t>IETF RFC 826: "An Ethernet Address Resolution Protocol".</w:t>
      </w:r>
    </w:p>
    <w:p w14:paraId="10A28005" w14:textId="6E06D820" w:rsidR="0040364C" w:rsidRDefault="0040364C" w:rsidP="0040364C">
      <w:pPr>
        <w:pStyle w:val="EX"/>
      </w:pPr>
      <w:r>
        <w:t>[</w:t>
      </w:r>
      <w:r w:rsidR="003D6AD9">
        <w:t>33</w:t>
      </w:r>
      <w:r>
        <w:t>]</w:t>
      </w:r>
      <w:r>
        <w:tab/>
        <w:t>3GPP TS 23.503: "Policy and Charging Control Framework for the 5G System; Stage 2".</w:t>
      </w:r>
    </w:p>
    <w:p w14:paraId="4922948B" w14:textId="179E2B67" w:rsidR="00326820" w:rsidRDefault="00326820" w:rsidP="00326820">
      <w:pPr>
        <w:pStyle w:val="EX"/>
        <w:rPr>
          <w:lang w:val="en-US" w:eastAsia="zh-CN"/>
        </w:rPr>
      </w:pPr>
      <w:r>
        <w:rPr>
          <w:lang w:val="en-US" w:eastAsia="zh-CN"/>
        </w:rPr>
        <w:t>[</w:t>
      </w:r>
      <w:r w:rsidR="003D6AD9">
        <w:rPr>
          <w:lang w:val="en-US" w:eastAsia="zh-CN"/>
        </w:rPr>
        <w:t>34</w:t>
      </w:r>
      <w:r>
        <w:rPr>
          <w:lang w:val="en-US" w:eastAsia="zh-CN"/>
        </w:rPr>
        <w:t>]</w:t>
      </w:r>
      <w:r>
        <w:rPr>
          <w:lang w:val="en-US" w:eastAsia="zh-CN"/>
        </w:rPr>
        <w:tab/>
        <w:t>3GPP TS 33.503: "Security Aspects of Proximity based Services (ProSe) in the 5G System (5GS)".</w:t>
      </w:r>
    </w:p>
    <w:p w14:paraId="043E8AD5" w14:textId="5B98D09B" w:rsidR="007C71F8" w:rsidRDefault="00563AA5" w:rsidP="00F43436">
      <w:pPr>
        <w:pStyle w:val="EX"/>
      </w:pPr>
      <w:r>
        <w:t>[</w:t>
      </w:r>
      <w:r w:rsidR="003D6AD9">
        <w:t>35</w:t>
      </w:r>
      <w:r>
        <w:t>]</w:t>
      </w:r>
      <w:r>
        <w:tab/>
        <w:t>3GPP TS 23.303: "Proximity-based services (ProSe)</w:t>
      </w:r>
      <w:r>
        <w:rPr>
          <w:lang w:eastAsia="zh-CN"/>
        </w:rPr>
        <w:t>; Stage 2</w:t>
      </w:r>
      <w:r>
        <w:t>".</w:t>
      </w:r>
    </w:p>
    <w:p w14:paraId="648AE534" w14:textId="2E9B7AF6" w:rsidR="007C71F8" w:rsidRDefault="007C71F8" w:rsidP="000F6577">
      <w:pPr>
        <w:pStyle w:val="EX"/>
      </w:pPr>
      <w:r w:rsidRPr="001B2C4C">
        <w:t>[</w:t>
      </w:r>
      <w:r w:rsidR="0047510A">
        <w:t>36</w:t>
      </w:r>
      <w:r w:rsidRPr="001B2C4C">
        <w:t>]</w:t>
      </w:r>
      <w:r w:rsidRPr="001B2C4C">
        <w:tab/>
      </w:r>
      <w:bookmarkStart w:id="26" w:name="_Hlk90391381"/>
      <w:r w:rsidRPr="001B2C4C">
        <w:t>3GPP TS 33.303</w:t>
      </w:r>
      <w:bookmarkEnd w:id="26"/>
      <w:r w:rsidRPr="001B2C4C">
        <w:t>: "Proximity-based Services (ProSe); Security aspects".</w:t>
      </w:r>
    </w:p>
    <w:p w14:paraId="3A1A4A8F" w14:textId="410D3EA8" w:rsidR="00623CDD" w:rsidRDefault="00444DE7" w:rsidP="000F6577">
      <w:pPr>
        <w:pStyle w:val="EX"/>
      </w:pPr>
      <w:r>
        <w:rPr>
          <w:rFonts w:hint="eastAsia"/>
          <w:lang w:eastAsia="zh-CN"/>
        </w:rPr>
        <w:t>[</w:t>
      </w:r>
      <w:r>
        <w:rPr>
          <w:lang w:eastAsia="zh-CN"/>
        </w:rPr>
        <w:t>37]</w:t>
      </w:r>
      <w:r>
        <w:rPr>
          <w:lang w:eastAsia="zh-CN"/>
        </w:rPr>
        <w:tab/>
      </w:r>
      <w:r w:rsidRPr="00444DE7">
        <w:t>3GPP</w:t>
      </w:r>
      <w:r w:rsidR="00F96BC4">
        <w:t> </w:t>
      </w:r>
      <w:r w:rsidRPr="00444DE7">
        <w:t>TS</w:t>
      </w:r>
      <w:r w:rsidR="00F96BC4">
        <w:t> </w:t>
      </w:r>
      <w:r w:rsidRPr="00444DE7">
        <w:t>33.536: "Security aspects of 3GPP support for advanced Vehicle-to-Everything (V2X) services".</w:t>
      </w:r>
    </w:p>
    <w:p w14:paraId="34299377" w14:textId="5A6CE4A5" w:rsidR="006B461C" w:rsidRPr="00FA22F8" w:rsidRDefault="006B461C" w:rsidP="00DA4279">
      <w:pPr>
        <w:pStyle w:val="EX"/>
      </w:pPr>
      <w:r>
        <w:t>[</w:t>
      </w:r>
      <w:r w:rsidR="00414855">
        <w:t>38</w:t>
      </w:r>
      <w:r>
        <w:t>]</w:t>
      </w:r>
      <w:r>
        <w:tab/>
        <w:t xml:space="preserve">IETF RFC 3927: </w:t>
      </w:r>
      <w:r w:rsidRPr="004D3578">
        <w:t>"</w:t>
      </w:r>
      <w:r w:rsidRPr="003228E9">
        <w:t>Dynamic Configuration of IPv4 Link-Local Addresses</w:t>
      </w:r>
      <w:r w:rsidRPr="004D3578">
        <w:t>"</w:t>
      </w:r>
      <w:r>
        <w:t>.</w:t>
      </w:r>
    </w:p>
    <w:p w14:paraId="650D45E1" w14:textId="77777777" w:rsidR="00080512" w:rsidRPr="004D3578" w:rsidRDefault="00080512">
      <w:pPr>
        <w:pStyle w:val="1"/>
      </w:pPr>
      <w:bookmarkStart w:id="27" w:name="definitions"/>
      <w:bookmarkStart w:id="28" w:name="_Toc97192334"/>
      <w:bookmarkEnd w:id="27"/>
      <w:r w:rsidRPr="004D3578">
        <w:t>3</w:t>
      </w:r>
      <w:r w:rsidRPr="004D3578">
        <w:tab/>
        <w:t>Definitions</w:t>
      </w:r>
      <w:r w:rsidR="00602AEA">
        <w:t xml:space="preserve"> of terms, symbols and abbreviations</w:t>
      </w:r>
      <w:bookmarkEnd w:id="28"/>
    </w:p>
    <w:p w14:paraId="493EC6FE" w14:textId="77777777" w:rsidR="00080512" w:rsidRPr="004D3578" w:rsidRDefault="00080512">
      <w:pPr>
        <w:pStyle w:val="21"/>
      </w:pPr>
      <w:bookmarkStart w:id="29" w:name="_Toc97192335"/>
      <w:r w:rsidRPr="004D3578">
        <w:t>3.1</w:t>
      </w:r>
      <w:r w:rsidRPr="004D3578">
        <w:tab/>
      </w:r>
      <w:r w:rsidR="002B6339">
        <w:t>Terms</w:t>
      </w:r>
      <w:bookmarkEnd w:id="29"/>
    </w:p>
    <w:p w14:paraId="0864DA97" w14:textId="3C8DBBA0"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6C0DBF2" w14:textId="77777777" w:rsidR="003C2756" w:rsidRDefault="003C2756" w:rsidP="003C2756">
      <w:pPr>
        <w:rPr>
          <w:lang w:eastAsia="zh-CN"/>
        </w:rPr>
      </w:pPr>
      <w:r>
        <w:rPr>
          <w:b/>
          <w:noProof/>
        </w:rPr>
        <w:t>5G ProSe</w:t>
      </w:r>
      <w:r>
        <w:rPr>
          <w:b/>
        </w:rPr>
        <w:t xml:space="preserve"> Direct Communication:</w:t>
      </w:r>
      <w:r>
        <w:t xml:space="preserve"> A </w:t>
      </w:r>
      <w:r>
        <w:rPr>
          <w:lang w:eastAsia="zh-CN"/>
        </w:rPr>
        <w:t xml:space="preserve">function that supports the </w:t>
      </w:r>
      <w:r>
        <w:t>communication</w:t>
      </w:r>
      <w:r>
        <w:rPr>
          <w:lang w:eastAsia="zh-CN"/>
        </w:rPr>
        <w:t>s</w:t>
      </w:r>
      <w:r>
        <w:t xml:space="preserve">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1FC2AAE2" w14:textId="77777777" w:rsidR="003C2756" w:rsidRDefault="003C2756" w:rsidP="003C2756">
      <w:r>
        <w:rPr>
          <w:b/>
          <w:noProof/>
        </w:rPr>
        <w:lastRenderedPageBreak/>
        <w:t>5G ProSe</w:t>
      </w:r>
      <w:r>
        <w:rPr>
          <w:b/>
        </w:rPr>
        <w:t xml:space="preserve"> Direct Discovery:</w:t>
      </w:r>
      <w:r>
        <w:t xml:space="preserve"> A </w:t>
      </w:r>
      <w:r>
        <w:rPr>
          <w:lang w:eastAsia="zh-CN"/>
        </w:rPr>
        <w:t xml:space="preserve">function </w:t>
      </w:r>
      <w:r>
        <w:t xml:space="preserve">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0A225D06"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 xml:space="preserve">-enabled UE </w:t>
      </w:r>
      <w:r>
        <w:rPr>
          <w:lang w:eastAsia="zh-CN"/>
        </w:rPr>
        <w:t>to support the communications between a 5G ProSe UE-to-network remote UE and DN</w:t>
      </w:r>
      <w:r>
        <w:t>.</w:t>
      </w:r>
      <w:r>
        <w:rPr>
          <w:lang w:eastAsia="zh-CN"/>
        </w:rPr>
        <w:t xml:space="preserve"> </w:t>
      </w:r>
    </w:p>
    <w:p w14:paraId="63575624"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employed by a </w:t>
      </w:r>
      <w:r>
        <w:rPr>
          <w:lang w:eastAsia="zh-CN"/>
        </w:rPr>
        <w:t xml:space="preserve">5G </w:t>
      </w:r>
      <w:r>
        <w:rPr>
          <w:noProof/>
        </w:rPr>
        <w:t>ProSe</w:t>
      </w:r>
      <w:r>
        <w:t>-enabled UE</w:t>
      </w:r>
      <w:r>
        <w:rPr>
          <w:lang w:eastAsia="zh-CN"/>
        </w:rPr>
        <w:t xml:space="preserve"> to support the communications between a 5G ProSe layer-2 UE-to-network remote UE and DN</w:t>
      </w:r>
      <w:r>
        <w:t>.</w:t>
      </w:r>
      <w:r>
        <w:rPr>
          <w:lang w:eastAsia="zh-CN"/>
        </w:rPr>
        <w:t xml:space="preserve"> </w:t>
      </w:r>
    </w:p>
    <w:p w14:paraId="28908E4D"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t xml:space="preserve"> A </w:t>
      </w:r>
      <w:r>
        <w:rPr>
          <w:lang w:eastAsia="zh-CN"/>
        </w:rPr>
        <w:t>function</w:t>
      </w:r>
      <w:r>
        <w:t xml:space="preserve"> </w:t>
      </w:r>
      <w:r>
        <w:rPr>
          <w:lang w:eastAsia="zh-CN"/>
        </w:rPr>
        <w:t>that supports the communications between a 5G ProSe layer-3 UE-to-network remote UE and DN</w:t>
      </w:r>
      <w:r>
        <w:t>.</w:t>
      </w:r>
      <w:r>
        <w:rPr>
          <w:lang w:eastAsia="zh-CN"/>
        </w:rPr>
        <w:t xml:space="preserve"> </w:t>
      </w:r>
    </w:p>
    <w:p w14:paraId="4CAFF70A" w14:textId="77777777" w:rsidR="003C2756" w:rsidRDefault="003C2756" w:rsidP="003C2756">
      <w:pPr>
        <w:rPr>
          <w:lang w:eastAsia="zh-CN"/>
        </w:rPr>
      </w:pPr>
      <w:r>
        <w:rPr>
          <w:b/>
          <w:noProof/>
          <w:lang w:eastAsia="zh-CN"/>
        </w:rPr>
        <w:t xml:space="preserve">5G </w:t>
      </w:r>
      <w:r>
        <w:rPr>
          <w:b/>
          <w:noProof/>
        </w:rPr>
        <w:t>ProSe</w:t>
      </w:r>
      <w:r>
        <w:rPr>
          <w:b/>
        </w:rPr>
        <w:t xml:space="preserve"> 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r</w:t>
      </w:r>
      <w:r>
        <w:t>emote UE(s).</w:t>
      </w:r>
    </w:p>
    <w:p w14:paraId="15A51706" w14:textId="77777777" w:rsidR="003C2756" w:rsidRDefault="003C2756" w:rsidP="003C2756">
      <w:r>
        <w:rPr>
          <w:b/>
          <w:noProof/>
          <w:lang w:eastAsia="zh-CN"/>
        </w:rPr>
        <w:t xml:space="preserve">5G </w:t>
      </w:r>
      <w:r>
        <w:rPr>
          <w:b/>
          <w:noProof/>
        </w:rPr>
        <w:t>ProSe</w:t>
      </w:r>
      <w:r>
        <w:rPr>
          <w:b/>
        </w:rPr>
        <w:t xml:space="preserve"> </w:t>
      </w:r>
      <w:r>
        <w:rPr>
          <w:b/>
          <w:lang w:eastAsia="zh-CN"/>
        </w:rPr>
        <w:t xml:space="preserve">layer-2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layer-2 r</w:t>
      </w:r>
      <w:r>
        <w:t>emote UE(s)</w:t>
      </w:r>
      <w:r>
        <w:rPr>
          <w:lang w:eastAsia="zh-CN"/>
        </w:rPr>
        <w:t xml:space="preserve"> via layer-2 protocol</w:t>
      </w:r>
      <w:r>
        <w:t>.</w:t>
      </w:r>
    </w:p>
    <w:p w14:paraId="7970F33B" w14:textId="77777777" w:rsidR="003C2756" w:rsidRDefault="003C2756" w:rsidP="003C2756">
      <w:pPr>
        <w:rPr>
          <w:lang w:eastAsia="zh-CN"/>
        </w:rPr>
      </w:pPr>
      <w:r>
        <w:rPr>
          <w:b/>
          <w:noProof/>
          <w:lang w:eastAsia="zh-CN"/>
        </w:rPr>
        <w:t xml:space="preserve">5G </w:t>
      </w:r>
      <w:r>
        <w:rPr>
          <w:b/>
          <w:noProof/>
        </w:rPr>
        <w:t>ProSe</w:t>
      </w:r>
      <w:r>
        <w:rPr>
          <w:b/>
        </w:rPr>
        <w:t xml:space="preserve"> </w:t>
      </w:r>
      <w:r>
        <w:rPr>
          <w:b/>
          <w:lang w:eastAsia="zh-CN"/>
        </w:rPr>
        <w:t xml:space="preserve">layer-3 </w:t>
      </w:r>
      <w:r>
        <w:rPr>
          <w:b/>
        </w:rPr>
        <w:t>UE-to-</w:t>
      </w:r>
      <w:r>
        <w:rPr>
          <w:b/>
          <w:lang w:eastAsia="zh-CN"/>
        </w:rPr>
        <w:t>n</w:t>
      </w:r>
      <w:r>
        <w:rPr>
          <w:b/>
        </w:rPr>
        <w:t xml:space="preserve">etwork </w:t>
      </w:r>
      <w:r>
        <w:rPr>
          <w:b/>
          <w:lang w:eastAsia="zh-CN"/>
        </w:rPr>
        <w:t>r</w:t>
      </w:r>
      <w:r>
        <w:rPr>
          <w:b/>
        </w:rPr>
        <w:t>elay</w:t>
      </w:r>
      <w:r>
        <w:rPr>
          <w:b/>
          <w:lang w:eastAsia="zh-CN"/>
        </w:rPr>
        <w:t xml:space="preserve"> UE</w:t>
      </w:r>
      <w:r>
        <w:rPr>
          <w:b/>
        </w:rPr>
        <w:t>:</w:t>
      </w:r>
      <w:r>
        <w:t xml:space="preserve"> A </w:t>
      </w:r>
      <w:r>
        <w:rPr>
          <w:lang w:eastAsia="zh-CN"/>
        </w:rPr>
        <w:t xml:space="preserve">5G </w:t>
      </w:r>
      <w:r>
        <w:rPr>
          <w:noProof/>
        </w:rPr>
        <w:t>ProSe</w:t>
      </w:r>
      <w:r>
        <w:t xml:space="preserve">-enabled UE that provides functionality to support connectivity to the network for </w:t>
      </w:r>
      <w:r>
        <w:rPr>
          <w:lang w:eastAsia="zh-CN"/>
        </w:rPr>
        <w:t>5G ProSe layer-3 r</w:t>
      </w:r>
      <w:r>
        <w:t>emote UE(s)</w:t>
      </w:r>
      <w:r>
        <w:rPr>
          <w:lang w:eastAsia="zh-CN"/>
        </w:rPr>
        <w:t xml:space="preserve"> via layer-3 protocol</w:t>
      </w:r>
      <w:r>
        <w:t>.</w:t>
      </w:r>
    </w:p>
    <w:p w14:paraId="7D300528" w14:textId="77777777" w:rsidR="003C2756" w:rsidRDefault="003C2756" w:rsidP="003C2756">
      <w:pPr>
        <w:rPr>
          <w:lang w:eastAsia="zh-CN"/>
        </w:rPr>
      </w:pPr>
      <w:r>
        <w:rPr>
          <w:b/>
          <w:lang w:eastAsia="zh-CN"/>
        </w:rPr>
        <w:t>5G ProSe layer-2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ProSe</w:t>
      </w:r>
      <w:r>
        <w:rPr>
          <w:noProof/>
          <w:lang w:eastAsia="zh-CN"/>
        </w:rPr>
        <w:t xml:space="preserve"> layer-2</w:t>
      </w:r>
      <w:r>
        <w:t xml:space="preserve"> UE-to-</w:t>
      </w:r>
      <w:r>
        <w:rPr>
          <w:lang w:eastAsia="zh-CN"/>
        </w:rPr>
        <w:t>n</w:t>
      </w:r>
      <w:r>
        <w:t xml:space="preserve">etwork </w:t>
      </w:r>
      <w:r>
        <w:rPr>
          <w:lang w:eastAsia="zh-CN"/>
        </w:rPr>
        <w:t>r</w:t>
      </w:r>
      <w:r>
        <w:t>elay</w:t>
      </w:r>
      <w:r>
        <w:rPr>
          <w:lang w:eastAsia="zh-CN"/>
        </w:rPr>
        <w:t xml:space="preserve"> UE</w:t>
      </w:r>
      <w:r>
        <w:t>.</w:t>
      </w:r>
    </w:p>
    <w:p w14:paraId="3642D0EF" w14:textId="77777777" w:rsidR="003C2756" w:rsidRDefault="003C2756" w:rsidP="003C2756">
      <w:pPr>
        <w:rPr>
          <w:lang w:eastAsia="zh-CN"/>
        </w:rPr>
      </w:pPr>
      <w:r>
        <w:rPr>
          <w:b/>
          <w:lang w:eastAsia="zh-CN"/>
        </w:rPr>
        <w:t>5G ProSe layer-3 r</w:t>
      </w:r>
      <w:r>
        <w:rPr>
          <w:b/>
        </w:rPr>
        <w:t xml:space="preserve">emote UE: </w:t>
      </w:r>
      <w:r>
        <w:t xml:space="preserve">A </w:t>
      </w:r>
      <w:r>
        <w:rPr>
          <w:lang w:eastAsia="zh-CN"/>
        </w:rPr>
        <w:t xml:space="preserve">5G </w:t>
      </w:r>
      <w:r>
        <w:rPr>
          <w:noProof/>
        </w:rPr>
        <w:t>ProSe</w:t>
      </w:r>
      <w:r>
        <w:t xml:space="preserve">-enabled UE that communicates with a DN via a </w:t>
      </w:r>
      <w:r>
        <w:rPr>
          <w:lang w:eastAsia="zh-CN"/>
        </w:rPr>
        <w:t xml:space="preserve">5G </w:t>
      </w:r>
      <w:r>
        <w:rPr>
          <w:noProof/>
        </w:rPr>
        <w:t>ProS</w:t>
      </w:r>
      <w:r>
        <w:t>e layer-3 UE-to-</w:t>
      </w:r>
      <w:r>
        <w:rPr>
          <w:lang w:eastAsia="zh-CN"/>
        </w:rPr>
        <w:t>n</w:t>
      </w:r>
      <w:r>
        <w:t xml:space="preserve">etwork </w:t>
      </w:r>
      <w:r>
        <w:rPr>
          <w:lang w:eastAsia="zh-CN"/>
        </w:rPr>
        <w:t>r</w:t>
      </w:r>
      <w:r>
        <w:t>elay</w:t>
      </w:r>
      <w:r>
        <w:rPr>
          <w:lang w:eastAsia="zh-CN"/>
        </w:rPr>
        <w:t xml:space="preserve"> UE</w:t>
      </w:r>
      <w:r>
        <w:t>.</w:t>
      </w:r>
    </w:p>
    <w:p w14:paraId="3C562EFA" w14:textId="124EE651" w:rsidR="003C2756" w:rsidRDefault="00BD0B0D" w:rsidP="003C2756">
      <w:pPr>
        <w:rPr>
          <w:b/>
          <w:lang w:eastAsia="zh-CN"/>
        </w:rPr>
      </w:pPr>
      <w:r>
        <w:rPr>
          <w:b/>
        </w:rPr>
        <w:t>Open 5G ProSe</w:t>
      </w:r>
      <w:r w:rsidR="003C2756">
        <w:rPr>
          <w:b/>
        </w:rPr>
        <w:t xml:space="preserve"> direct discovery</w:t>
      </w:r>
      <w:r w:rsidR="003C2756">
        <w:rPr>
          <w:b/>
          <w:lang w:eastAsia="zh-CN"/>
        </w:rPr>
        <w:t xml:space="preserve">: </w:t>
      </w:r>
      <w:r w:rsidR="003C2756">
        <w:rPr>
          <w:lang w:val="en-US" w:eastAsia="zh-CN"/>
        </w:rPr>
        <w:t>A</w:t>
      </w:r>
      <w:r w:rsidR="003C2756">
        <w:rPr>
          <w:lang w:val="en-US"/>
        </w:rPr>
        <w:t xml:space="preserve"> </w:t>
      </w:r>
      <w:r w:rsidR="003C2756">
        <w:rPr>
          <w:lang w:val="en-US" w:eastAsia="zh-CN"/>
        </w:rPr>
        <w:t xml:space="preserve">5G </w:t>
      </w:r>
      <w:r w:rsidR="003C2756">
        <w:rPr>
          <w:lang w:val="en-US"/>
        </w:rPr>
        <w:t xml:space="preserve">ProSe </w:t>
      </w:r>
      <w:r w:rsidR="003C2756">
        <w:rPr>
          <w:lang w:val="en-US" w:eastAsia="zh-CN"/>
        </w:rPr>
        <w:t>direct d</w:t>
      </w:r>
      <w:r w:rsidR="003C2756">
        <w:rPr>
          <w:lang w:val="en-US"/>
        </w:rPr>
        <w:t xml:space="preserve">iscovery </w:t>
      </w:r>
      <w:r w:rsidR="003C2756">
        <w:rPr>
          <w:lang w:eastAsia="zh-CN"/>
        </w:rPr>
        <w:t xml:space="preserve">that takes place </w:t>
      </w:r>
      <w:r w:rsidR="003C2756">
        <w:t>without explicit permission from the</w:t>
      </w:r>
      <w:r w:rsidR="003C2756">
        <w:rPr>
          <w:lang w:eastAsia="zh-CN"/>
        </w:rPr>
        <w:t xml:space="preserve"> 5G</w:t>
      </w:r>
      <w:r w:rsidR="003C2756">
        <w:t xml:space="preserve"> ProSe-enabled UE being discovered</w:t>
      </w:r>
      <w:r w:rsidR="003C2756">
        <w:rPr>
          <w:b/>
          <w:lang w:eastAsia="zh-CN"/>
        </w:rPr>
        <w:t>.</w:t>
      </w:r>
    </w:p>
    <w:p w14:paraId="5154F19B" w14:textId="5D12DF94" w:rsidR="003C2756" w:rsidRDefault="00BD0B0D" w:rsidP="003C2756">
      <w:pPr>
        <w:rPr>
          <w:b/>
          <w:lang w:eastAsia="zh-CN"/>
        </w:rPr>
      </w:pPr>
      <w:r>
        <w:rPr>
          <w:b/>
        </w:rPr>
        <w:t>Restricted 5G ProSe</w:t>
      </w:r>
      <w:r w:rsidR="003C2756">
        <w:rPr>
          <w:b/>
        </w:rPr>
        <w:t xml:space="preserve"> direct discovery:</w:t>
      </w:r>
      <w:r w:rsidR="003C2756">
        <w:rPr>
          <w:b/>
          <w:lang w:eastAsia="zh-CN"/>
        </w:rPr>
        <w:t xml:space="preserve"> </w:t>
      </w:r>
      <w:r w:rsidR="003C2756">
        <w:rPr>
          <w:lang w:eastAsia="zh-CN"/>
        </w:rPr>
        <w:t>A</w:t>
      </w:r>
      <w:r w:rsidR="003C2756">
        <w:t xml:space="preserve"> 5G ProSe </w:t>
      </w:r>
      <w:r w:rsidR="003C2756">
        <w:rPr>
          <w:lang w:eastAsia="zh-CN"/>
        </w:rPr>
        <w:t>direct d</w:t>
      </w:r>
      <w:r w:rsidR="003C2756">
        <w:t>iscovery that only takes place with explicit permission from the</w:t>
      </w:r>
      <w:r w:rsidR="003C2756">
        <w:rPr>
          <w:lang w:eastAsia="zh-CN"/>
        </w:rPr>
        <w:t xml:space="preserve"> 5G</w:t>
      </w:r>
      <w:r w:rsidR="003C2756">
        <w:t xml:space="preserve"> ProSe-enabled UE being discovered.</w:t>
      </w:r>
    </w:p>
    <w:p w14:paraId="42C59768" w14:textId="77777777" w:rsidR="003C2756" w:rsidRDefault="003C2756" w:rsidP="003C2756">
      <w:r>
        <w:t>For the purposes of the present document, the following term and definition given in TS 23.30</w:t>
      </w:r>
      <w:r>
        <w:rPr>
          <w:lang w:eastAsia="zh-CN"/>
        </w:rPr>
        <w:t>4</w:t>
      </w:r>
      <w:r>
        <w:t> [</w:t>
      </w:r>
      <w:r>
        <w:rPr>
          <w:lang w:eastAsia="zh-CN"/>
        </w:rPr>
        <w:t>2</w:t>
      </w:r>
      <w:r>
        <w:t>] apply:</w:t>
      </w:r>
    </w:p>
    <w:p w14:paraId="314E514A" w14:textId="77777777" w:rsidR="003C2756" w:rsidRDefault="003C2756" w:rsidP="003C2756">
      <w:pPr>
        <w:pStyle w:val="EW"/>
        <w:rPr>
          <w:b/>
          <w:bCs/>
        </w:rPr>
      </w:pPr>
      <w:r w:rsidRPr="003A13E4">
        <w:rPr>
          <w:b/>
          <w:bCs/>
        </w:rPr>
        <w:t>5G ProSe</w:t>
      </w:r>
      <w:r w:rsidRPr="00486717">
        <w:rPr>
          <w:b/>
          <w:bCs/>
        </w:rPr>
        <w:t xml:space="preserve">-enabled UE </w:t>
      </w:r>
    </w:p>
    <w:p w14:paraId="24915BED" w14:textId="77777777" w:rsidR="003C2756" w:rsidRPr="003A13E4" w:rsidRDefault="003C2756" w:rsidP="003A13E4">
      <w:pPr>
        <w:pStyle w:val="EW"/>
        <w:rPr>
          <w:b/>
          <w:bCs/>
        </w:rPr>
      </w:pPr>
      <w:r w:rsidRPr="00486717">
        <w:rPr>
          <w:b/>
          <w:bCs/>
        </w:rPr>
        <w:t xml:space="preserve">5G ProSe remote UE </w:t>
      </w:r>
    </w:p>
    <w:p w14:paraId="778056FB" w14:textId="77777777" w:rsidR="003C2756" w:rsidRPr="003A13E4" w:rsidRDefault="003C2756" w:rsidP="003A13E4">
      <w:pPr>
        <w:pStyle w:val="EW"/>
        <w:rPr>
          <w:b/>
          <w:bCs/>
        </w:rPr>
      </w:pPr>
      <w:r w:rsidRPr="00486717">
        <w:rPr>
          <w:b/>
          <w:bCs/>
        </w:rPr>
        <w:t xml:space="preserve">Application layer ID </w:t>
      </w:r>
    </w:p>
    <w:p w14:paraId="1195CAC1" w14:textId="77777777" w:rsidR="003C2756" w:rsidRPr="00486717" w:rsidRDefault="003C2756" w:rsidP="003A13E4">
      <w:pPr>
        <w:pStyle w:val="EW"/>
        <w:rPr>
          <w:b/>
          <w:bCs/>
        </w:rPr>
      </w:pPr>
      <w:r w:rsidRPr="00486717">
        <w:rPr>
          <w:b/>
          <w:bCs/>
        </w:rPr>
        <w:t xml:space="preserve">Application layer group ID </w:t>
      </w:r>
    </w:p>
    <w:p w14:paraId="3A90136C" w14:textId="77777777" w:rsidR="003C2756" w:rsidRPr="00486717" w:rsidRDefault="003C2756" w:rsidP="003A13E4">
      <w:pPr>
        <w:pStyle w:val="EW"/>
        <w:rPr>
          <w:b/>
          <w:bCs/>
        </w:rPr>
      </w:pPr>
      <w:r w:rsidRPr="00486717">
        <w:rPr>
          <w:b/>
          <w:bCs/>
        </w:rPr>
        <w:t xml:space="preserve">Destination layer-2 ID </w:t>
      </w:r>
    </w:p>
    <w:p w14:paraId="4445F0BF" w14:textId="77777777" w:rsidR="003C2756" w:rsidRPr="00486717" w:rsidRDefault="003C2756" w:rsidP="003A13E4">
      <w:pPr>
        <w:pStyle w:val="EW"/>
        <w:rPr>
          <w:b/>
          <w:bCs/>
        </w:rPr>
      </w:pPr>
      <w:r w:rsidRPr="00486717">
        <w:rPr>
          <w:b/>
          <w:bCs/>
        </w:rPr>
        <w:t xml:space="preserve">Discovery entry ID </w:t>
      </w:r>
    </w:p>
    <w:p w14:paraId="4A31B969" w14:textId="77777777" w:rsidR="003C2756" w:rsidRPr="00486717" w:rsidRDefault="003C2756" w:rsidP="003A13E4">
      <w:pPr>
        <w:pStyle w:val="EW"/>
        <w:rPr>
          <w:b/>
          <w:bCs/>
        </w:rPr>
      </w:pPr>
      <w:r w:rsidRPr="00486717">
        <w:rPr>
          <w:b/>
          <w:bCs/>
        </w:rPr>
        <w:t xml:space="preserve">Discovery filter </w:t>
      </w:r>
    </w:p>
    <w:p w14:paraId="70A2CBCE" w14:textId="77777777" w:rsidR="003C2756" w:rsidRPr="00486717" w:rsidRDefault="003C2756" w:rsidP="003A13E4">
      <w:pPr>
        <w:pStyle w:val="EW"/>
        <w:rPr>
          <w:b/>
          <w:bCs/>
        </w:rPr>
      </w:pPr>
      <w:r w:rsidRPr="00486717">
        <w:rPr>
          <w:b/>
          <w:bCs/>
        </w:rPr>
        <w:t xml:space="preserve">Discovery query filter </w:t>
      </w:r>
    </w:p>
    <w:p w14:paraId="307195CC" w14:textId="77777777" w:rsidR="003C2756" w:rsidRPr="00486717" w:rsidRDefault="003C2756" w:rsidP="003A13E4">
      <w:pPr>
        <w:pStyle w:val="EW"/>
        <w:rPr>
          <w:b/>
          <w:bCs/>
        </w:rPr>
      </w:pPr>
      <w:r w:rsidRPr="00486717">
        <w:rPr>
          <w:b/>
          <w:bCs/>
        </w:rPr>
        <w:t xml:space="preserve">Discovery response filter </w:t>
      </w:r>
    </w:p>
    <w:p w14:paraId="108C859C" w14:textId="77777777" w:rsidR="003C2756" w:rsidRPr="00486717" w:rsidRDefault="003C2756" w:rsidP="003A13E4">
      <w:pPr>
        <w:pStyle w:val="EW"/>
        <w:rPr>
          <w:b/>
          <w:bCs/>
        </w:rPr>
      </w:pPr>
      <w:r w:rsidRPr="00486717">
        <w:rPr>
          <w:b/>
          <w:bCs/>
        </w:rPr>
        <w:t xml:space="preserve">Geographical area </w:t>
      </w:r>
    </w:p>
    <w:p w14:paraId="79EE649F" w14:textId="77777777" w:rsidR="003C2756" w:rsidRPr="003A13E4" w:rsidRDefault="003C2756" w:rsidP="003A13E4">
      <w:pPr>
        <w:pStyle w:val="EW"/>
        <w:rPr>
          <w:b/>
          <w:bCs/>
        </w:rPr>
      </w:pPr>
      <w:r w:rsidRPr="003A13E4">
        <w:rPr>
          <w:b/>
          <w:bCs/>
        </w:rPr>
        <w:t>Local PLMN</w:t>
      </w:r>
    </w:p>
    <w:p w14:paraId="49971562" w14:textId="77777777" w:rsidR="003C2756" w:rsidRPr="00486717" w:rsidRDefault="003C2756" w:rsidP="003A13E4">
      <w:pPr>
        <w:pStyle w:val="EW"/>
        <w:rPr>
          <w:b/>
          <w:bCs/>
        </w:rPr>
      </w:pPr>
      <w:r w:rsidRPr="00486717">
        <w:rPr>
          <w:b/>
          <w:bCs/>
        </w:rPr>
        <w:t xml:space="preserve">Member ID </w:t>
      </w:r>
    </w:p>
    <w:p w14:paraId="441C208D" w14:textId="77777777" w:rsidR="003C2756" w:rsidRPr="000D5BC0" w:rsidRDefault="003C2756" w:rsidP="003A13E4">
      <w:pPr>
        <w:pStyle w:val="EW"/>
        <w:rPr>
          <w:b/>
          <w:bCs/>
          <w:lang w:val="sv-SE"/>
        </w:rPr>
      </w:pPr>
      <w:r w:rsidRPr="000D5BC0">
        <w:rPr>
          <w:b/>
          <w:bCs/>
          <w:lang w:val="sv-SE"/>
        </w:rPr>
        <w:t xml:space="preserve">Metadata index </w:t>
      </w:r>
    </w:p>
    <w:p w14:paraId="061993CC" w14:textId="77777777" w:rsidR="003C2756" w:rsidRPr="000D5BC0" w:rsidRDefault="003C2756" w:rsidP="003A13E4">
      <w:pPr>
        <w:pStyle w:val="EW"/>
        <w:rPr>
          <w:b/>
          <w:bCs/>
          <w:lang w:val="sv-SE"/>
        </w:rPr>
      </w:pPr>
      <w:r w:rsidRPr="000D5BC0">
        <w:rPr>
          <w:b/>
          <w:bCs/>
          <w:lang w:val="sv-SE"/>
        </w:rPr>
        <w:t xml:space="preserve">Metadata index mask </w:t>
      </w:r>
    </w:p>
    <w:p w14:paraId="1E47B308" w14:textId="77777777" w:rsidR="003C2756" w:rsidRPr="000D5BC0" w:rsidRDefault="003C2756" w:rsidP="003A13E4">
      <w:pPr>
        <w:pStyle w:val="EW"/>
        <w:rPr>
          <w:b/>
          <w:bCs/>
          <w:lang w:val="sv-SE"/>
        </w:rPr>
      </w:pPr>
      <w:r w:rsidRPr="000D5BC0">
        <w:rPr>
          <w:b/>
          <w:bCs/>
          <w:lang w:val="sv-SE"/>
        </w:rPr>
        <w:t xml:space="preserve">Model A </w:t>
      </w:r>
    </w:p>
    <w:p w14:paraId="3FABFD0B" w14:textId="77777777" w:rsidR="003C2756" w:rsidRPr="003A13E4" w:rsidRDefault="003C2756" w:rsidP="003A13E4">
      <w:pPr>
        <w:pStyle w:val="EW"/>
        <w:rPr>
          <w:b/>
          <w:bCs/>
        </w:rPr>
      </w:pPr>
      <w:r w:rsidRPr="00486717">
        <w:rPr>
          <w:b/>
          <w:bCs/>
        </w:rPr>
        <w:t xml:space="preserve">Model B </w:t>
      </w:r>
    </w:p>
    <w:p w14:paraId="44175F3F" w14:textId="77777777" w:rsidR="003C2756" w:rsidRDefault="003C2756" w:rsidP="003C2756">
      <w:pPr>
        <w:pStyle w:val="EW"/>
        <w:rPr>
          <w:b/>
          <w:bCs/>
        </w:rPr>
      </w:pPr>
      <w:r>
        <w:rPr>
          <w:b/>
          <w:bCs/>
        </w:rPr>
        <w:t>Mode of communication</w:t>
      </w:r>
    </w:p>
    <w:p w14:paraId="4FADBBF8" w14:textId="77777777" w:rsidR="003C2756" w:rsidRPr="00486717" w:rsidRDefault="003C2756" w:rsidP="003A13E4">
      <w:pPr>
        <w:pStyle w:val="EW"/>
        <w:rPr>
          <w:b/>
          <w:bCs/>
        </w:rPr>
      </w:pPr>
      <w:r w:rsidRPr="00486717">
        <w:rPr>
          <w:b/>
          <w:bCs/>
        </w:rPr>
        <w:t xml:space="preserve">ProSe application code </w:t>
      </w:r>
    </w:p>
    <w:p w14:paraId="5710E8E4" w14:textId="77777777" w:rsidR="003C2756" w:rsidRPr="00486717" w:rsidRDefault="003C2756" w:rsidP="003A13E4">
      <w:pPr>
        <w:pStyle w:val="EW"/>
        <w:rPr>
          <w:b/>
          <w:bCs/>
        </w:rPr>
      </w:pPr>
      <w:r w:rsidRPr="00486717">
        <w:rPr>
          <w:b/>
          <w:bCs/>
        </w:rPr>
        <w:t xml:space="preserve">ProSe application mask </w:t>
      </w:r>
    </w:p>
    <w:p w14:paraId="3EC35DD3" w14:textId="77777777" w:rsidR="003C2756" w:rsidRPr="00486717" w:rsidRDefault="003C2756" w:rsidP="003A13E4">
      <w:pPr>
        <w:pStyle w:val="EW"/>
        <w:rPr>
          <w:b/>
          <w:bCs/>
        </w:rPr>
      </w:pPr>
      <w:r w:rsidRPr="00486717">
        <w:rPr>
          <w:b/>
          <w:bCs/>
        </w:rPr>
        <w:t xml:space="preserve">ProSe application ID </w:t>
      </w:r>
    </w:p>
    <w:p w14:paraId="67F3502D" w14:textId="77777777" w:rsidR="003C2756" w:rsidRPr="00486717" w:rsidRDefault="003C2756" w:rsidP="003A13E4">
      <w:pPr>
        <w:pStyle w:val="EW"/>
        <w:rPr>
          <w:b/>
          <w:bCs/>
        </w:rPr>
      </w:pPr>
      <w:r w:rsidRPr="00486717">
        <w:rPr>
          <w:b/>
          <w:bCs/>
        </w:rPr>
        <w:t xml:space="preserve">ProSe application user ID </w:t>
      </w:r>
    </w:p>
    <w:p w14:paraId="5C695DAC" w14:textId="10FFED58" w:rsidR="0036706D" w:rsidRPr="00486717" w:rsidRDefault="003C2756" w:rsidP="003A13E4">
      <w:pPr>
        <w:pStyle w:val="EW"/>
        <w:rPr>
          <w:b/>
          <w:bCs/>
        </w:rPr>
      </w:pPr>
      <w:r w:rsidRPr="00486717">
        <w:rPr>
          <w:b/>
          <w:bCs/>
        </w:rPr>
        <w:t>ProSe discovery UE ID</w:t>
      </w:r>
    </w:p>
    <w:p w14:paraId="43C33F44" w14:textId="1F03F757" w:rsidR="0036706D" w:rsidRPr="0036706D" w:rsidRDefault="0036706D" w:rsidP="003A13E4">
      <w:pPr>
        <w:pStyle w:val="EW"/>
        <w:rPr>
          <w:b/>
          <w:bCs/>
        </w:rPr>
      </w:pPr>
      <w:r>
        <w:rPr>
          <w:b/>
          <w:bCs/>
        </w:rPr>
        <w:t>ProSe identifier</w:t>
      </w:r>
    </w:p>
    <w:p w14:paraId="4C181160" w14:textId="77777777" w:rsidR="003C2756" w:rsidRPr="00486717" w:rsidRDefault="003C2756" w:rsidP="003A13E4">
      <w:pPr>
        <w:pStyle w:val="EW"/>
        <w:rPr>
          <w:b/>
          <w:bCs/>
        </w:rPr>
      </w:pPr>
      <w:r w:rsidRPr="00486717">
        <w:rPr>
          <w:b/>
          <w:bCs/>
        </w:rPr>
        <w:t xml:space="preserve">ProSe layer-2 group ID </w:t>
      </w:r>
    </w:p>
    <w:p w14:paraId="525F5AE1" w14:textId="77777777" w:rsidR="003C2756" w:rsidRPr="00486717" w:rsidRDefault="003C2756" w:rsidP="003A13E4">
      <w:pPr>
        <w:pStyle w:val="EW"/>
        <w:rPr>
          <w:b/>
          <w:bCs/>
        </w:rPr>
      </w:pPr>
      <w:r w:rsidRPr="00486717">
        <w:rPr>
          <w:b/>
          <w:bCs/>
        </w:rPr>
        <w:t xml:space="preserve">ProSe query code </w:t>
      </w:r>
    </w:p>
    <w:p w14:paraId="2F2E3CC3" w14:textId="77777777" w:rsidR="003C2756" w:rsidRPr="00486717" w:rsidRDefault="003C2756" w:rsidP="003A13E4">
      <w:pPr>
        <w:pStyle w:val="EW"/>
        <w:rPr>
          <w:b/>
          <w:bCs/>
        </w:rPr>
      </w:pPr>
      <w:r w:rsidRPr="00486717">
        <w:rPr>
          <w:b/>
          <w:bCs/>
        </w:rPr>
        <w:t xml:space="preserve">ProSe response code </w:t>
      </w:r>
    </w:p>
    <w:p w14:paraId="1BDDC235" w14:textId="77777777" w:rsidR="003C2756" w:rsidRPr="00486717" w:rsidRDefault="003C2756" w:rsidP="003A13E4">
      <w:pPr>
        <w:pStyle w:val="EW"/>
        <w:rPr>
          <w:b/>
          <w:bCs/>
        </w:rPr>
      </w:pPr>
      <w:r w:rsidRPr="00486717">
        <w:rPr>
          <w:b/>
          <w:bCs/>
        </w:rPr>
        <w:t xml:space="preserve">ProSe restricted code </w:t>
      </w:r>
    </w:p>
    <w:p w14:paraId="25703C07" w14:textId="77777777" w:rsidR="003C2756" w:rsidRPr="00486717" w:rsidRDefault="003C2756" w:rsidP="003A13E4">
      <w:pPr>
        <w:pStyle w:val="EW"/>
        <w:rPr>
          <w:b/>
          <w:bCs/>
        </w:rPr>
      </w:pPr>
      <w:r w:rsidRPr="00486717">
        <w:rPr>
          <w:b/>
          <w:bCs/>
        </w:rPr>
        <w:t xml:space="preserve">ProSe restricted code prefix </w:t>
      </w:r>
    </w:p>
    <w:p w14:paraId="5DBBAB0A" w14:textId="77777777" w:rsidR="003C2756" w:rsidRPr="00486717" w:rsidRDefault="003C2756" w:rsidP="003A13E4">
      <w:pPr>
        <w:pStyle w:val="EW"/>
        <w:rPr>
          <w:b/>
          <w:bCs/>
        </w:rPr>
      </w:pPr>
      <w:r w:rsidRPr="00486717">
        <w:rPr>
          <w:b/>
          <w:bCs/>
        </w:rPr>
        <w:t xml:space="preserve">ProSe restricted code suffix </w:t>
      </w:r>
    </w:p>
    <w:p w14:paraId="039D77F4" w14:textId="77777777" w:rsidR="003C2756" w:rsidRPr="00486717" w:rsidRDefault="003C2756" w:rsidP="003A13E4">
      <w:pPr>
        <w:pStyle w:val="EW"/>
        <w:rPr>
          <w:b/>
          <w:bCs/>
        </w:rPr>
      </w:pPr>
      <w:r w:rsidRPr="00486717">
        <w:rPr>
          <w:b/>
          <w:bCs/>
        </w:rPr>
        <w:lastRenderedPageBreak/>
        <w:t xml:space="preserve">Relay service code </w:t>
      </w:r>
    </w:p>
    <w:p w14:paraId="4B0F6C89" w14:textId="50E39954" w:rsidR="003C2756" w:rsidRPr="00486717" w:rsidRDefault="003C2756" w:rsidP="003A13E4">
      <w:pPr>
        <w:pStyle w:val="EW"/>
        <w:rPr>
          <w:b/>
          <w:bCs/>
        </w:rPr>
      </w:pPr>
      <w:r w:rsidRPr="00486717">
        <w:rPr>
          <w:b/>
          <w:bCs/>
        </w:rPr>
        <w:t xml:space="preserve">Restricted ProSe application user ID </w:t>
      </w:r>
    </w:p>
    <w:p w14:paraId="29C393A5" w14:textId="77777777" w:rsidR="003C2756" w:rsidRPr="00486717" w:rsidRDefault="003C2756" w:rsidP="003A13E4">
      <w:pPr>
        <w:pStyle w:val="EW"/>
        <w:rPr>
          <w:b/>
          <w:bCs/>
        </w:rPr>
      </w:pPr>
      <w:r w:rsidRPr="00486717">
        <w:rPr>
          <w:b/>
          <w:bCs/>
        </w:rPr>
        <w:t xml:space="preserve">User info ID </w:t>
      </w:r>
    </w:p>
    <w:p w14:paraId="2463AFEF" w14:textId="1E8F53B9" w:rsidR="003C2756" w:rsidRPr="003A13E4" w:rsidRDefault="003C2756" w:rsidP="003A13E4">
      <w:pPr>
        <w:pStyle w:val="EW"/>
        <w:rPr>
          <w:b/>
          <w:bCs/>
        </w:rPr>
      </w:pPr>
      <w:r w:rsidRPr="00486717">
        <w:rPr>
          <w:b/>
          <w:bCs/>
        </w:rPr>
        <w:t xml:space="preserve">Source layer-2 ID </w:t>
      </w:r>
    </w:p>
    <w:p w14:paraId="20227DF1" w14:textId="77777777" w:rsidR="00080512" w:rsidRPr="004D3578" w:rsidRDefault="00080512">
      <w:pPr>
        <w:pStyle w:val="21"/>
      </w:pPr>
      <w:bookmarkStart w:id="30" w:name="_Toc97192336"/>
      <w:r w:rsidRPr="004D3578">
        <w:t>3.</w:t>
      </w:r>
      <w:r w:rsidR="0068042C">
        <w:t>2</w:t>
      </w:r>
      <w:r w:rsidRPr="004D3578">
        <w:tab/>
        <w:t>Abbreviations</w:t>
      </w:r>
      <w:bookmarkEnd w:id="30"/>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1" w:name="clause4"/>
      <w:bookmarkEnd w:id="31"/>
    </w:p>
    <w:p w14:paraId="6A7A1AC8" w14:textId="77777777" w:rsidR="003C2756" w:rsidRDefault="003C2756" w:rsidP="003C2756">
      <w:pPr>
        <w:pStyle w:val="EW"/>
        <w:rPr>
          <w:lang w:eastAsia="zh-CN"/>
        </w:rPr>
      </w:pPr>
      <w:r>
        <w:t>5G DDNMF</w:t>
      </w:r>
      <w:r>
        <w:tab/>
        <w:t>5G Direct Discovery Name Management Function</w:t>
      </w:r>
    </w:p>
    <w:p w14:paraId="31B972DC" w14:textId="77777777" w:rsidR="003E5131" w:rsidRDefault="00CB7A57" w:rsidP="00CB7A57">
      <w:pPr>
        <w:pStyle w:val="EW"/>
      </w:pPr>
      <w:r>
        <w:t>5G ProSe</w:t>
      </w:r>
      <w:r>
        <w:tab/>
        <w:t>5G Proximity-based Services</w:t>
      </w:r>
    </w:p>
    <w:p w14:paraId="143BBA3B" w14:textId="750653AA" w:rsidR="003C2756" w:rsidRDefault="003C2756" w:rsidP="003C2756">
      <w:pPr>
        <w:pStyle w:val="EW"/>
        <w:rPr>
          <w:lang w:eastAsia="zh-CN"/>
        </w:rPr>
      </w:pPr>
      <w:r>
        <w:rPr>
          <w:lang w:eastAsia="zh-CN"/>
        </w:rPr>
        <w:t>DN</w:t>
      </w:r>
      <w:r>
        <w:rPr>
          <w:lang w:eastAsia="zh-CN"/>
        </w:rPr>
        <w:tab/>
        <w:t>Data Network</w:t>
      </w:r>
    </w:p>
    <w:p w14:paraId="366CAAE3" w14:textId="77777777" w:rsidR="00106B0B" w:rsidRDefault="00106B0B" w:rsidP="00106B0B">
      <w:pPr>
        <w:pStyle w:val="EW"/>
        <w:rPr>
          <w:lang w:eastAsia="zh-CN"/>
        </w:rPr>
      </w:pPr>
      <w:r w:rsidRPr="00611F2A">
        <w:rPr>
          <w:noProof/>
        </w:rPr>
        <w:t>DU</w:t>
      </w:r>
      <w:r>
        <w:rPr>
          <w:rFonts w:hint="eastAsia"/>
          <w:noProof/>
          <w:lang w:eastAsia="zh-CN"/>
        </w:rPr>
        <w:t>C</w:t>
      </w:r>
      <w:r w:rsidRPr="00611F2A">
        <w:rPr>
          <w:noProof/>
        </w:rPr>
        <w:t>K</w:t>
      </w:r>
      <w:r>
        <w:rPr>
          <w:lang w:eastAsia="zh-CN"/>
        </w:rPr>
        <w:tab/>
      </w:r>
      <w:r w:rsidRPr="00611F2A">
        <w:rPr>
          <w:noProof/>
        </w:rPr>
        <w:t xml:space="preserve">Discovery User </w:t>
      </w:r>
      <w:r w:rsidRPr="000F4887">
        <w:rPr>
          <w:noProof/>
        </w:rPr>
        <w:t xml:space="preserve">Confidentility </w:t>
      </w:r>
      <w:r w:rsidRPr="00611F2A">
        <w:rPr>
          <w:noProof/>
        </w:rPr>
        <w:t>Key</w:t>
      </w:r>
    </w:p>
    <w:p w14:paraId="01E4A388" w14:textId="77777777" w:rsidR="00106B0B" w:rsidRPr="004E53FA" w:rsidRDefault="00106B0B" w:rsidP="00106B0B">
      <w:pPr>
        <w:pStyle w:val="EW"/>
        <w:rPr>
          <w:lang w:eastAsia="zh-CN"/>
        </w:rPr>
      </w:pPr>
      <w:r w:rsidRPr="00611F2A">
        <w:rPr>
          <w:noProof/>
        </w:rPr>
        <w:t>DU</w:t>
      </w:r>
      <w:r>
        <w:rPr>
          <w:rFonts w:hint="eastAsia"/>
          <w:noProof/>
          <w:lang w:eastAsia="zh-CN"/>
        </w:rPr>
        <w:t>I</w:t>
      </w:r>
      <w:r w:rsidRPr="00611F2A">
        <w:rPr>
          <w:noProof/>
        </w:rPr>
        <w:t>K</w:t>
      </w:r>
      <w:r>
        <w:rPr>
          <w:lang w:eastAsia="zh-CN"/>
        </w:rPr>
        <w:tab/>
      </w:r>
      <w:r w:rsidRPr="00611F2A">
        <w:rPr>
          <w:noProof/>
        </w:rPr>
        <w:t xml:space="preserve">Discovery User </w:t>
      </w:r>
      <w:r>
        <w:t>Integrity</w:t>
      </w:r>
      <w:r w:rsidRPr="00611F2A">
        <w:rPr>
          <w:noProof/>
        </w:rPr>
        <w:t xml:space="preserve"> Key</w:t>
      </w:r>
    </w:p>
    <w:p w14:paraId="0EC49E6A" w14:textId="06B595D7" w:rsidR="00106B0B" w:rsidRDefault="00106B0B" w:rsidP="00DA4279">
      <w:pPr>
        <w:pStyle w:val="EW"/>
        <w:rPr>
          <w:lang w:eastAsia="zh-CN"/>
        </w:rPr>
      </w:pPr>
      <w:r w:rsidRPr="00611F2A">
        <w:rPr>
          <w:noProof/>
        </w:rPr>
        <w:t>DUSK</w:t>
      </w:r>
      <w:r>
        <w:rPr>
          <w:lang w:eastAsia="zh-CN"/>
        </w:rPr>
        <w:tab/>
      </w:r>
      <w:r w:rsidRPr="00611F2A">
        <w:rPr>
          <w:noProof/>
        </w:rPr>
        <w:t>Discovery User Scrambling Key</w:t>
      </w:r>
    </w:p>
    <w:p w14:paraId="52641ABC" w14:textId="77777777" w:rsidR="003C2756" w:rsidRDefault="003C2756" w:rsidP="003C2756">
      <w:pPr>
        <w:pStyle w:val="EW"/>
        <w:rPr>
          <w:lang w:eastAsia="zh-CN"/>
        </w:rPr>
      </w:pPr>
      <w:r>
        <w:rPr>
          <w:lang w:val="en-US"/>
        </w:rPr>
        <w:t>GFBR</w:t>
      </w:r>
      <w:r>
        <w:rPr>
          <w:lang w:val="en-US"/>
        </w:rPr>
        <w:tab/>
        <w:t>Guaranteed Flow Bit Rate</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5D64369C" w14:textId="77777777" w:rsidR="003C2756" w:rsidRDefault="003C2756" w:rsidP="003C2756">
      <w:pPr>
        <w:pStyle w:val="EW"/>
        <w:rPr>
          <w:lang w:val="en-US"/>
        </w:rPr>
      </w:pPr>
      <w:r>
        <w:rPr>
          <w:lang w:val="en-US"/>
        </w:rPr>
        <w:t>MFBR</w:t>
      </w:r>
      <w:r>
        <w:rPr>
          <w:lang w:val="en-US"/>
        </w:rPr>
        <w:tab/>
        <w:t>Maximum Flow Bit Rate</w:t>
      </w:r>
    </w:p>
    <w:p w14:paraId="688FF595" w14:textId="77777777" w:rsidR="003C2756" w:rsidRDefault="003C2756" w:rsidP="003C2756">
      <w:pPr>
        <w:pStyle w:val="EW"/>
        <w:rPr>
          <w:lang w:eastAsia="zh-CN"/>
        </w:rPr>
      </w:pPr>
      <w:r>
        <w:t>MIC</w:t>
      </w:r>
      <w:r>
        <w:tab/>
        <w:t>Message Integrity Check</w:t>
      </w:r>
    </w:p>
    <w:p w14:paraId="01A14085" w14:textId="519EEE65" w:rsidR="00931948" w:rsidRDefault="0065619A">
      <w:pPr>
        <w:pStyle w:val="EW"/>
      </w:pPr>
      <w:r>
        <w:t>NCGI</w:t>
      </w:r>
      <w:r>
        <w:tab/>
        <w:t>NG-RAN Cell Global ID</w:t>
      </w:r>
    </w:p>
    <w:p w14:paraId="6A8D6543" w14:textId="777FAE04" w:rsidR="003C2756" w:rsidRPr="0066566A" w:rsidRDefault="003C2756">
      <w:pPr>
        <w:pStyle w:val="EW"/>
      </w:pPr>
      <w:r w:rsidRPr="0066566A">
        <w:t>PC5 LINK-AMBR</w:t>
      </w:r>
      <w:r w:rsidRPr="0066566A">
        <w:tab/>
        <w:t>PC5 Link Aggregated Bit Rate</w:t>
      </w:r>
    </w:p>
    <w:p w14:paraId="05BE36CB" w14:textId="77777777" w:rsidR="00CD5A44" w:rsidRDefault="00CD5A44" w:rsidP="00CD5A44">
      <w:pPr>
        <w:pStyle w:val="EW"/>
      </w:pPr>
      <w:r>
        <w:t>PDUID</w:t>
      </w:r>
      <w:r>
        <w:tab/>
        <w:t>ProSe Discovery UE ID</w:t>
      </w:r>
    </w:p>
    <w:p w14:paraId="7843C5E9" w14:textId="214E54DD" w:rsidR="00CD5A44" w:rsidRPr="00CD5A44" w:rsidRDefault="00CD5A44" w:rsidP="00CD5A44">
      <w:pPr>
        <w:pStyle w:val="EW"/>
        <w:rPr>
          <w:lang w:val="en-US" w:eastAsia="zh-CN"/>
        </w:rPr>
      </w:pPr>
      <w:r>
        <w:rPr>
          <w:rFonts w:hint="eastAsia"/>
          <w:lang w:val="en-US" w:eastAsia="zh-CN"/>
        </w:rPr>
        <w:t>P</w:t>
      </w:r>
      <w:r>
        <w:rPr>
          <w:lang w:val="en-US" w:eastAsia="zh-CN"/>
        </w:rPr>
        <w:t>KMF</w:t>
      </w:r>
      <w:r>
        <w:rPr>
          <w:lang w:val="en-US" w:eastAsia="zh-CN"/>
        </w:rPr>
        <w:tab/>
      </w:r>
      <w:r w:rsidRPr="00360E2F">
        <w:t xml:space="preserve">ProSe </w:t>
      </w:r>
      <w:r>
        <w:t>K</w:t>
      </w:r>
      <w:r w:rsidRPr="00360E2F">
        <w:t xml:space="preserve">ey </w:t>
      </w:r>
      <w:r>
        <w:t>M</w:t>
      </w:r>
      <w:r w:rsidRPr="00360E2F">
        <w:t xml:space="preserve">anagement </w:t>
      </w:r>
      <w:r>
        <w:t>F</w:t>
      </w:r>
      <w:r w:rsidRPr="00360E2F">
        <w:t>unction</w:t>
      </w:r>
    </w:p>
    <w:p w14:paraId="4D72A3B7" w14:textId="77777777" w:rsidR="003C2756" w:rsidRDefault="003C2756" w:rsidP="003C2756">
      <w:pPr>
        <w:pStyle w:val="EW"/>
        <w:rPr>
          <w:lang w:val="en-US" w:eastAsia="zh-CN"/>
        </w:rPr>
      </w:pPr>
      <w:r>
        <w:t>PQI</w:t>
      </w:r>
      <w:r>
        <w:tab/>
        <w:t>PC5 5QI</w:t>
      </w:r>
    </w:p>
    <w:p w14:paraId="42EB2A82" w14:textId="0C2C7905" w:rsidR="002C7842" w:rsidRDefault="00455C5F" w:rsidP="002C7842">
      <w:pPr>
        <w:pStyle w:val="EW"/>
      </w:pPr>
      <w:r>
        <w:t>ProSeP</w:t>
      </w:r>
      <w:r w:rsidR="00BC4D07">
        <w:tab/>
        <w:t>5G ProSe Policy</w:t>
      </w:r>
    </w:p>
    <w:p w14:paraId="212B6EBD" w14:textId="1A9E9878" w:rsidR="00010CA3" w:rsidRDefault="00010CA3" w:rsidP="002C7842">
      <w:pPr>
        <w:pStyle w:val="EW"/>
      </w:pPr>
      <w:r>
        <w:t>PSDK</w:t>
      </w:r>
      <w:r>
        <w:tab/>
        <w:t>Public Safety Discovery Key</w:t>
      </w:r>
    </w:p>
    <w:p w14:paraId="2DCEF223" w14:textId="77777777" w:rsidR="003C2756" w:rsidRDefault="003C2756" w:rsidP="003C2756">
      <w:pPr>
        <w:pStyle w:val="EW"/>
        <w:rPr>
          <w:lang w:eastAsia="zh-CN"/>
        </w:rPr>
      </w:pPr>
      <w:r>
        <w:t>RQI</w:t>
      </w:r>
      <w:r>
        <w:tab/>
        <w:t>Reflective QoS Indication</w:t>
      </w:r>
    </w:p>
    <w:p w14:paraId="772BEA33" w14:textId="4E3DBAD4" w:rsidR="003C2756" w:rsidRDefault="003C2756" w:rsidP="003C2756">
      <w:pPr>
        <w:pStyle w:val="EW"/>
        <w:rPr>
          <w:lang w:eastAsia="zh-CN"/>
        </w:rPr>
      </w:pPr>
      <w:r>
        <w:t>RPAUID</w:t>
      </w:r>
      <w:r>
        <w:tab/>
        <w:t>Restricted ProSe Application User ID</w:t>
      </w:r>
    </w:p>
    <w:p w14:paraId="6AC49D49" w14:textId="09A9FD8A" w:rsidR="003C2756" w:rsidRDefault="003C2756" w:rsidP="003C2756">
      <w:pPr>
        <w:pStyle w:val="EW"/>
      </w:pPr>
      <w:r>
        <w:rPr>
          <w:lang w:eastAsia="zh-CN"/>
        </w:rPr>
        <w:t>RSC</w:t>
      </w:r>
      <w:r>
        <w:rPr>
          <w:lang w:eastAsia="zh-CN"/>
        </w:rPr>
        <w:tab/>
        <w:t>Relay Service Code</w:t>
      </w:r>
    </w:p>
    <w:p w14:paraId="78897878" w14:textId="0EA47F24" w:rsidR="003C2756" w:rsidRPr="00CB7A57" w:rsidRDefault="003C2756" w:rsidP="003B0C9A">
      <w:pPr>
        <w:pStyle w:val="EW"/>
      </w:pPr>
      <w:r>
        <w:t>TTL</w:t>
      </w:r>
      <w:r>
        <w:tab/>
        <w:t>Time-To-Live</w:t>
      </w:r>
    </w:p>
    <w:p w14:paraId="096C2540" w14:textId="77777777" w:rsidR="0025676E" w:rsidRPr="004D3578" w:rsidRDefault="0025676E" w:rsidP="0025676E">
      <w:pPr>
        <w:pStyle w:val="1"/>
      </w:pPr>
      <w:bookmarkStart w:id="32" w:name="_Toc354565184"/>
      <w:bookmarkStart w:id="33" w:name="_Toc97192337"/>
      <w:r w:rsidRPr="004D3578">
        <w:t>4</w:t>
      </w:r>
      <w:r w:rsidRPr="004D3578">
        <w:tab/>
      </w:r>
      <w:r>
        <w:t>General</w:t>
      </w:r>
      <w:bookmarkEnd w:id="32"/>
      <w:bookmarkEnd w:id="33"/>
    </w:p>
    <w:p w14:paraId="14DDC5FE" w14:textId="77777777" w:rsidR="0025676E" w:rsidRDefault="0025676E" w:rsidP="0025676E">
      <w:pPr>
        <w:pStyle w:val="21"/>
      </w:pPr>
      <w:bookmarkStart w:id="34" w:name="_Toc354565185"/>
      <w:bookmarkStart w:id="35" w:name="_Toc97192338"/>
      <w:r w:rsidRPr="004D3578">
        <w:t>4.1</w:t>
      </w:r>
      <w:r w:rsidRPr="004D3578">
        <w:tab/>
      </w:r>
      <w:r>
        <w:t>Overview</w:t>
      </w:r>
      <w:bookmarkEnd w:id="34"/>
      <w:bookmarkEnd w:id="35"/>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118F9791" w:rsidR="006F5E36" w:rsidRDefault="006F5E36" w:rsidP="0037175B">
      <w:r>
        <w:rPr>
          <w:noProof/>
        </w:rPr>
        <w:t>The above functions</w:t>
      </w:r>
      <w:r>
        <w:t xml:space="preserve"> are applicable for both </w:t>
      </w:r>
      <w:r w:rsidR="00FD27E2">
        <w:t>p</w:t>
      </w:r>
      <w:r>
        <w:t xml:space="preserve">ublic </w:t>
      </w:r>
      <w:r w:rsidR="00FD27E2">
        <w:t>s</w:t>
      </w:r>
      <w:r>
        <w:t>afety UE and commercial UEs.</w:t>
      </w:r>
    </w:p>
    <w:p w14:paraId="4CB65657" w14:textId="09F9EFA4" w:rsidR="00F43436" w:rsidRPr="000F6577" w:rsidRDefault="00F43436" w:rsidP="0037175B">
      <w:pPr>
        <w:rPr>
          <w:lang w:eastAsia="zh-CN"/>
        </w:rPr>
      </w:pPr>
      <w:r>
        <w:t xml:space="preserve">The security aspects for 5G ProSe features are specified in </w:t>
      </w:r>
      <w:r w:rsidRPr="00976F66">
        <w:t>3GPP TS </w:t>
      </w:r>
      <w:r w:rsidRPr="00906F6E">
        <w:rPr>
          <w:lang w:val="en-US"/>
        </w:rPr>
        <w:t>33.503</w:t>
      </w:r>
      <w:r>
        <w:t> [34].</w:t>
      </w:r>
    </w:p>
    <w:p w14:paraId="7BBE5291" w14:textId="2223CC3C" w:rsidR="00DA2B16" w:rsidRPr="004D3578" w:rsidRDefault="00DA2B16" w:rsidP="00DA2B16">
      <w:pPr>
        <w:pStyle w:val="1"/>
      </w:pPr>
      <w:bookmarkStart w:id="36" w:name="_Toc97192339"/>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36"/>
    </w:p>
    <w:p w14:paraId="4F728421" w14:textId="019479CD" w:rsidR="00CB7A57" w:rsidRDefault="00F924BF" w:rsidP="00FB3C4A">
      <w:pPr>
        <w:pStyle w:val="21"/>
      </w:pPr>
      <w:bookmarkStart w:id="37" w:name="_Toc97192340"/>
      <w:r>
        <w:t>5.1</w:t>
      </w:r>
      <w:r w:rsidRPr="004D3578">
        <w:tab/>
      </w:r>
      <w:r w:rsidR="00FB3C4A">
        <w:t>Overview</w:t>
      </w:r>
      <w:bookmarkEnd w:id="37"/>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8" w:name="_Toc97192341"/>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8"/>
    </w:p>
    <w:p w14:paraId="7CFABB7F" w14:textId="77777777" w:rsidR="00580FC1" w:rsidRDefault="00580FC1" w:rsidP="00580FC1">
      <w:pPr>
        <w:pStyle w:val="30"/>
        <w:rPr>
          <w:noProof/>
          <w:lang w:val="en-US"/>
        </w:rPr>
      </w:pPr>
      <w:bookmarkStart w:id="39" w:name="_Toc97192342"/>
      <w:r>
        <w:rPr>
          <w:noProof/>
          <w:lang w:val="en-US"/>
        </w:rPr>
        <w:t>5.2.</w:t>
      </w:r>
      <w:r w:rsidR="0012443E">
        <w:rPr>
          <w:noProof/>
          <w:lang w:val="en-US" w:eastAsia="zh-CN"/>
        </w:rPr>
        <w:t>1</w:t>
      </w:r>
      <w:r>
        <w:rPr>
          <w:noProof/>
          <w:lang w:val="en-US"/>
        </w:rPr>
        <w:tab/>
        <w:t>General</w:t>
      </w:r>
      <w:bookmarkEnd w:id="39"/>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36BAFD9F" w14:textId="39BB872E" w:rsidR="00580FC1" w:rsidRDefault="00580FC1" w:rsidP="00580FC1">
      <w:pPr>
        <w:pStyle w:val="30"/>
        <w:rPr>
          <w:noProof/>
          <w:lang w:val="en-US"/>
        </w:rPr>
      </w:pPr>
      <w:bookmarkStart w:id="40" w:name="_Toc59208540"/>
      <w:bookmarkStart w:id="41" w:name="_Toc51951114"/>
      <w:bookmarkStart w:id="42" w:name="_Toc45882564"/>
      <w:bookmarkStart w:id="43" w:name="_Toc45282178"/>
      <w:bookmarkStart w:id="44" w:name="_Toc34404350"/>
      <w:bookmarkStart w:id="45" w:name="_Toc34388579"/>
      <w:bookmarkStart w:id="46" w:name="_Toc25070664"/>
      <w:bookmarkStart w:id="47" w:name="_Toc22039955"/>
      <w:bookmarkStart w:id="48" w:name="_Toc97192343"/>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40"/>
      <w:bookmarkEnd w:id="41"/>
      <w:bookmarkEnd w:id="42"/>
      <w:bookmarkEnd w:id="43"/>
      <w:bookmarkEnd w:id="44"/>
      <w:bookmarkEnd w:id="45"/>
      <w:bookmarkEnd w:id="46"/>
      <w:bookmarkEnd w:id="47"/>
      <w:bookmarkEnd w:id="48"/>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9" w:name="OLE_LINK10"/>
      <w:bookmarkStart w:id="50"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49"/>
      <w:bookmarkEnd w:id="50"/>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34AA790D"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CCE08AF" w:rsidR="008655DC" w:rsidRDefault="008655DC" w:rsidP="008655DC">
      <w:pPr>
        <w:pStyle w:val="B3"/>
        <w:rPr>
          <w:lang w:val="en-US"/>
        </w:rPr>
      </w:pPr>
      <w:r>
        <w:rPr>
          <w:lang w:val="en-US"/>
        </w:rPr>
        <w:t>iii)</w:t>
      </w:r>
      <w:r>
        <w:rPr>
          <w:lang w:val="en-US"/>
        </w:rPr>
        <w:tab/>
        <w:t xml:space="preserve"> </w:t>
      </w:r>
      <w:r w:rsidRPr="00985D63">
        <w:rPr>
          <w:lang w:val="en-US"/>
        </w:rPr>
        <w:t xml:space="preserve">a mapping of ProSe </w:t>
      </w:r>
      <w:r w:rsidR="00894A5C">
        <w:rPr>
          <w:lang w:val="en-US"/>
        </w:rPr>
        <w:t>identifier</w:t>
      </w:r>
      <w:r w:rsidRPr="00985D63">
        <w:rPr>
          <w:lang w:val="en-US"/>
        </w:rPr>
        <w:t xml:space="preserv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lastRenderedPageBreak/>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51" w:name="_Toc97192344"/>
      <w:r>
        <w:t>5.2.</w:t>
      </w:r>
      <w:r w:rsidR="0012443E">
        <w:t>3</w:t>
      </w:r>
      <w:r>
        <w:tab/>
        <w:t xml:space="preserve">Configuration parameters for 5G ProSe </w:t>
      </w:r>
      <w:r w:rsidR="0012443E">
        <w:t>d</w:t>
      </w:r>
      <w:r>
        <w:t xml:space="preserve">irect </w:t>
      </w:r>
      <w:r w:rsidR="0012443E">
        <w:t>d</w:t>
      </w:r>
      <w:r>
        <w:t>iscovery</w:t>
      </w:r>
      <w:bookmarkEnd w:id="51"/>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7301424"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3B3303DB" w:rsidR="002C52DA" w:rsidRDefault="002C52DA" w:rsidP="002C52DA">
      <w:pPr>
        <w:pStyle w:val="B1"/>
      </w:pPr>
      <w:r>
        <w:t>l)</w:t>
      </w:r>
      <w:r>
        <w:tab/>
        <w:t xml:space="preserve">a list of </w:t>
      </w:r>
      <w:r w:rsidR="00735CF5">
        <w:t>ProSe identifier</w:t>
      </w:r>
      <w:r>
        <w:t xml:space="preserve">s to be used for direct discovery over PC5 interface; </w:t>
      </w:r>
    </w:p>
    <w:p w14:paraId="30EA825F" w14:textId="38045674" w:rsidR="002C52DA" w:rsidRDefault="002C52DA" w:rsidP="002C52DA">
      <w:pPr>
        <w:pStyle w:val="B1"/>
        <w:rPr>
          <w:lang w:eastAsia="zh-CN"/>
        </w:rPr>
      </w:pPr>
      <w:r>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601EFE79" w:rsidR="00E64BC3" w:rsidRPr="00E64BC3" w:rsidRDefault="00E64BC3" w:rsidP="00E64BC3">
      <w:pPr>
        <w:pStyle w:val="B1"/>
      </w:pPr>
      <w:r>
        <w:t>n)</w:t>
      </w:r>
      <w:r>
        <w:tab/>
        <w:t xml:space="preserve">a list of </w:t>
      </w:r>
      <w:r w:rsidR="00735CF5">
        <w:t>ProSe identifier</w:t>
      </w:r>
      <w:r>
        <w:t xml:space="preserve">s to default destination </w:t>
      </w:r>
      <w:r w:rsidR="00BD6EEB">
        <w:t>l</w:t>
      </w:r>
      <w:r>
        <w:t xml:space="preserve">ayer-2 ID for initial discovery signalling mapping rule. Each mapping rule contains one or more </w:t>
      </w:r>
      <w:r w:rsidR="00735CF5">
        <w:t>ProSe identifier</w:t>
      </w:r>
      <w:r>
        <w:t xml:space="preserve">s and the default destination </w:t>
      </w:r>
      <w:r w:rsidR="00BD6EEB">
        <w:t>l</w:t>
      </w:r>
      <w:r>
        <w:t>ayer-2 ID for the initial signalling of direct discovery.</w:t>
      </w:r>
    </w:p>
    <w:p w14:paraId="2F983DB2" w14:textId="77777777" w:rsidR="002C52DA" w:rsidRDefault="002C52DA" w:rsidP="00667BC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52" w:name="_Toc97192345"/>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w:t>
      </w:r>
      <w:bookmarkStart w:id="53" w:name="_Hlk68681741"/>
      <w:r>
        <w:rPr>
          <w:noProof/>
          <w:lang w:val="en-US"/>
        </w:rPr>
        <w:t>5G</w:t>
      </w:r>
      <w:bookmarkEnd w:id="53"/>
      <w:r>
        <w:rPr>
          <w:noProof/>
          <w:lang w:val="en-US"/>
        </w:rPr>
        <w:t xml:space="preserve"> ProSe direct communication </w:t>
      </w:r>
      <w:r>
        <w:rPr>
          <w:noProof/>
          <w:lang w:val="en-US" w:eastAsia="zh-CN"/>
        </w:rPr>
        <w:t>over PC5 interface</w:t>
      </w:r>
      <w:bookmarkEnd w:id="52"/>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342ECC86" w:rsidR="00EF2DE5" w:rsidRDefault="00EF2DE5" w:rsidP="0037175B">
      <w:pPr>
        <w:pStyle w:val="B2"/>
      </w:pPr>
      <w:r>
        <w:t>4)</w:t>
      </w:r>
      <w:r>
        <w:tab/>
        <w:t>an indication of whether the UE is authorized to use IPv4 or IPv6;</w:t>
      </w:r>
      <w:r w:rsidR="00886342">
        <w:t xml:space="preserve"> and</w:t>
      </w:r>
    </w:p>
    <w:p w14:paraId="56DD8471" w14:textId="11274245"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w:t>
      </w:r>
      <w:r w:rsidR="005B47CE">
        <w:rPr>
          <w:lang w:eastAsia="zh-CN"/>
        </w:rPr>
        <w:t>g</w:t>
      </w:r>
      <w:r>
        <w:rPr>
          <w:lang w:eastAsia="zh-CN"/>
        </w:rPr>
        <w:t xml:space="preserve">roup </w:t>
      </w:r>
      <w:r w:rsidR="00E64BC3">
        <w:rPr>
          <w:lang w:eastAsia="zh-CN"/>
        </w:rPr>
        <w:t>if the UE is authorized to use IPv4</w:t>
      </w:r>
      <w:r>
        <w:rPr>
          <w:lang w:eastAsia="zh-CN"/>
        </w:rPr>
        <w:t>;</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56B62A6E"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w:t>
      </w:r>
      <w:r w:rsidR="00735CF5">
        <w:rPr>
          <w:noProof/>
          <w:lang w:val="en-US"/>
        </w:rPr>
        <w:t>ProSe identifier</w:t>
      </w:r>
      <w:r>
        <w:rPr>
          <w:noProof/>
          <w:lang w:val="en-US"/>
        </w:rPr>
        <w:t>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5A16CF5" w:rsidR="00EF2DE5" w:rsidRDefault="00EF2DE5" w:rsidP="00EF2DE5">
      <w:pPr>
        <w:pStyle w:val="B1"/>
        <w:rPr>
          <w:noProof/>
          <w:lang w:val="en-US"/>
        </w:rPr>
      </w:pPr>
      <w:r>
        <w:rPr>
          <w:noProof/>
          <w:lang w:val="en-US"/>
        </w:rPr>
        <w:t>g)</w:t>
      </w:r>
      <w:r>
        <w:rPr>
          <w:noProof/>
          <w:lang w:val="en-US"/>
        </w:rPr>
        <w:tab/>
        <w:t xml:space="preserve">optionally, a list of </w:t>
      </w:r>
      <w:r w:rsidR="00735CF5">
        <w:rPr>
          <w:noProof/>
          <w:lang w:val="en-US"/>
        </w:rPr>
        <w:t>ProSe identifier</w:t>
      </w:r>
      <w:r>
        <w:rPr>
          <w:noProof/>
          <w:lang w:val="en-US"/>
        </w:rPr>
        <w:t xml:space="preserve"> to ProSe NR frequency mapping rules. Each mapping rule contains one or more </w:t>
      </w:r>
      <w:r w:rsidR="00735CF5">
        <w:rPr>
          <w:noProof/>
          <w:lang w:val="en-US"/>
        </w:rPr>
        <w:t>ProSe identifier</w:t>
      </w:r>
      <w:r>
        <w:rPr>
          <w:noProof/>
          <w:lang w:val="en-US"/>
        </w:rPr>
        <w:t>s and the ProSe NR frequencies with associated geographical areas;</w:t>
      </w:r>
    </w:p>
    <w:p w14:paraId="5A111C56" w14:textId="109C350A" w:rsidR="00EF2DE5" w:rsidRDefault="00EF2DE5" w:rsidP="00EF2DE5">
      <w:pPr>
        <w:pStyle w:val="B1"/>
        <w:rPr>
          <w:noProof/>
          <w:lang w:val="en-US"/>
        </w:rPr>
      </w:pPr>
      <w:r>
        <w:rPr>
          <w:noProof/>
          <w:lang w:val="en-US"/>
        </w:rPr>
        <w:t>h)</w:t>
      </w:r>
      <w:r>
        <w:rPr>
          <w:noProof/>
          <w:lang w:val="en-US"/>
        </w:rPr>
        <w:tab/>
        <w:t xml:space="preserve">a list of </w:t>
      </w:r>
      <w:r w:rsidR="00735CF5">
        <w:rPr>
          <w:noProof/>
          <w:lang w:val="en-US"/>
        </w:rPr>
        <w:t>ProSe identifier</w:t>
      </w:r>
      <w:r>
        <w:rPr>
          <w:noProof/>
          <w:lang w:val="en-US"/>
        </w:rPr>
        <w:t xml:space="preserve">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w:t>
      </w:r>
      <w:r w:rsidR="00735CF5">
        <w:rPr>
          <w:noProof/>
          <w:lang w:val="en-US"/>
        </w:rPr>
        <w:t>ProSe identifier</w:t>
      </w:r>
      <w:r>
        <w:rPr>
          <w:noProof/>
          <w:lang w:val="en-US"/>
        </w:rPr>
        <w:t xml:space="preserve">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678C7DB1" w:rsidR="00EF2DE5" w:rsidRDefault="00EF2DE5" w:rsidP="00EF2DE5">
      <w:pPr>
        <w:pStyle w:val="B1"/>
        <w:rPr>
          <w:noProof/>
          <w:lang w:val="en-US"/>
        </w:rPr>
      </w:pPr>
      <w:r>
        <w:rPr>
          <w:noProof/>
          <w:lang w:val="en-US"/>
        </w:rPr>
        <w:t>j)</w:t>
      </w:r>
      <w:r>
        <w:rPr>
          <w:noProof/>
          <w:lang w:val="en-US"/>
        </w:rPr>
        <w:tab/>
        <w:t xml:space="preserve">a list of </w:t>
      </w:r>
      <w:r w:rsidR="00735CF5">
        <w:rPr>
          <w:noProof/>
          <w:lang w:val="en-US"/>
        </w:rPr>
        <w:t>ProSe identifier</w:t>
      </w:r>
      <w:r>
        <w:rPr>
          <w:noProof/>
          <w:lang w:val="en-US"/>
        </w:rPr>
        <w:t xml:space="preserve"> to default d</w:t>
      </w:r>
      <w:r>
        <w:rPr>
          <w:lang w:val="en-US"/>
        </w:rPr>
        <w:t xml:space="preserve">estination </w:t>
      </w:r>
      <w:r w:rsidR="003D75CD">
        <w:rPr>
          <w:lang w:val="en-US"/>
        </w:rPr>
        <w:t>l</w:t>
      </w:r>
      <w:r>
        <w:rPr>
          <w:lang w:val="en-US"/>
        </w:rPr>
        <w:t xml:space="preserve">ayer-2 ID </w:t>
      </w:r>
      <w:r w:rsidRPr="0037175B">
        <w:t>for unicast initial signal</w:t>
      </w:r>
      <w:r w:rsidR="00DD20B2">
        <w:t>l</w:t>
      </w:r>
      <w:r w:rsidRPr="0037175B">
        <w:t xml:space="preserve">ing </w:t>
      </w:r>
      <w:r>
        <w:rPr>
          <w:noProof/>
          <w:lang w:val="en-US"/>
        </w:rPr>
        <w:t xml:space="preserve">mapping rules. Each mapping rule contains one or more </w:t>
      </w:r>
      <w:r w:rsidR="00735CF5">
        <w:rPr>
          <w:noProof/>
          <w:lang w:val="en-US"/>
        </w:rPr>
        <w:t>ProSe identifier</w:t>
      </w:r>
      <w:r>
        <w:rPr>
          <w:noProof/>
          <w:lang w:val="en-US"/>
        </w:rPr>
        <w:t xml:space="preserve">s and the default </w:t>
      </w:r>
      <w:r>
        <w:rPr>
          <w:lang w:val="en-US"/>
        </w:rPr>
        <w:t xml:space="preserve">destination </w:t>
      </w:r>
      <w:r w:rsidR="00F66708">
        <w:rPr>
          <w:lang w:val="en-US"/>
        </w:rPr>
        <w:t>l</w:t>
      </w:r>
      <w:r>
        <w:rPr>
          <w:lang w:val="en-US"/>
        </w:rPr>
        <w:t>ayer-2 ID for initial signalling to establish unicast connection;</w:t>
      </w:r>
    </w:p>
    <w:p w14:paraId="1DEBDC1F" w14:textId="04217ED8" w:rsidR="00EF2DE5" w:rsidRDefault="00EF2DE5" w:rsidP="00EF2DE5">
      <w:pPr>
        <w:pStyle w:val="B1"/>
      </w:pPr>
      <w:r>
        <w:rPr>
          <w:noProof/>
          <w:lang w:val="en-US"/>
        </w:rPr>
        <w:t>k)</w:t>
      </w:r>
      <w:r>
        <w:rPr>
          <w:noProof/>
          <w:lang w:val="en-US"/>
        </w:rPr>
        <w:tab/>
        <w:t xml:space="preserve">a list of </w:t>
      </w:r>
      <w:r w:rsidR="00735CF5">
        <w:rPr>
          <w:noProof/>
          <w:lang w:val="en-US"/>
        </w:rPr>
        <w:t>ProSe identifier</w:t>
      </w:r>
      <w:r>
        <w:rPr>
          <w:noProof/>
          <w:lang w:val="en-US"/>
        </w:rPr>
        <w:t xml:space="preserve">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05641E7B" w:rsidR="00EF2DE5" w:rsidRDefault="00EF2DE5" w:rsidP="00EF2DE5">
      <w:pPr>
        <w:pStyle w:val="NO"/>
        <w:rPr>
          <w:lang w:val="en-US"/>
        </w:rPr>
      </w:pPr>
      <w:r>
        <w:rPr>
          <w:lang w:val="en-US"/>
        </w:rPr>
        <w:lastRenderedPageBreak/>
        <w:t>NOTE</w:t>
      </w:r>
      <w:r w:rsidR="00894A5C">
        <w:rPr>
          <w:lang w:val="en-US"/>
        </w:rPr>
        <w:t> 1</w:t>
      </w:r>
      <w:r>
        <w:rPr>
          <w:lang w:val="en-US"/>
        </w:rPr>
        <w:t>:</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6504CDA1"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w:t>
      </w:r>
      <w:r w:rsidR="00D473B6">
        <w:rPr>
          <w:lang w:val="en-US"/>
        </w:rPr>
        <w:t>s</w:t>
      </w:r>
      <w:r>
        <w:rPr>
          <w:lang w:val="en-US"/>
        </w:rPr>
        <w:t>,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54" w:name="OLE_LINK1"/>
      <w:bookmarkStart w:id="55" w:name="OLE_LINK2"/>
      <w:r w:rsidR="00DC5171">
        <w:rPr>
          <w:noProof/>
          <w:lang w:val="en-US"/>
        </w:rPr>
        <w:t>5G ProSe direct</w:t>
      </w:r>
      <w:r>
        <w:rPr>
          <w:lang w:val="en-US"/>
        </w:rPr>
        <w:t xml:space="preserve"> </w:t>
      </w:r>
      <w:bookmarkStart w:id="56" w:name="OLE_LINK5"/>
      <w:bookmarkStart w:id="57" w:name="_Hlk69811382"/>
      <w:r>
        <w:rPr>
          <w:lang w:val="en-US"/>
        </w:rPr>
        <w:t>security policies</w:t>
      </w:r>
      <w:bookmarkEnd w:id="54"/>
      <w:bookmarkEnd w:id="55"/>
      <w:bookmarkEnd w:id="56"/>
      <w:bookmarkEnd w:id="57"/>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680A34BE" w:rsidR="00EF2DE5" w:rsidRDefault="00EF2DE5" w:rsidP="00EF2DE5">
      <w:pPr>
        <w:pStyle w:val="B2"/>
        <w:rPr>
          <w:noProof/>
          <w:lang w:val="en-US"/>
        </w:rPr>
      </w:pPr>
      <w:r>
        <w:rPr>
          <w:lang w:val="en-US"/>
        </w:rPr>
        <w:t>1)</w:t>
      </w:r>
      <w:r>
        <w:rPr>
          <w:lang w:val="en-US"/>
        </w:rPr>
        <w:tab/>
      </w:r>
      <w:r>
        <w:rPr>
          <w:noProof/>
          <w:lang w:val="en-US"/>
        </w:rPr>
        <w:t xml:space="preserve">one or more </w:t>
      </w:r>
      <w:r w:rsidR="00735CF5">
        <w:rPr>
          <w:noProof/>
          <w:lang w:val="en-US"/>
        </w:rPr>
        <w:t>ProSe identifier</w:t>
      </w:r>
      <w:r>
        <w:rPr>
          <w:noProof/>
          <w:lang w:val="en-US"/>
        </w:rPr>
        <w:t>s;</w:t>
      </w:r>
    </w:p>
    <w:p w14:paraId="1448C285" w14:textId="222AE0A6"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w:t>
      </w:r>
      <w:r w:rsidR="00735CF5">
        <w:rPr>
          <w:noProof/>
          <w:lang w:val="en-US"/>
        </w:rPr>
        <w:t>ProSe identifier</w:t>
      </w:r>
      <w:r>
        <w:rPr>
          <w:noProof/>
          <w:lang w:val="en-US"/>
        </w:rPr>
        <w:t>(s);</w:t>
      </w:r>
    </w:p>
    <w:p w14:paraId="465B1A5E" w14:textId="61E1F41E"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w:t>
      </w:r>
      <w:r w:rsidR="00735CF5">
        <w:rPr>
          <w:noProof/>
          <w:lang w:val="en-US"/>
        </w:rPr>
        <w:t>ProSe identifier</w:t>
      </w:r>
      <w:r>
        <w:rPr>
          <w:noProof/>
          <w:lang w:val="en-US"/>
        </w:rPr>
        <w:t>(s);</w:t>
      </w:r>
    </w:p>
    <w:p w14:paraId="300F6EE0" w14:textId="1AC5F0E1" w:rsidR="00EF2DE5" w:rsidRDefault="00EF2DE5" w:rsidP="00EF2DE5">
      <w:pPr>
        <w:pStyle w:val="B2"/>
        <w:rPr>
          <w:noProof/>
          <w:lang w:val="en-US"/>
        </w:rPr>
      </w:pPr>
      <w:r>
        <w:rPr>
          <w:noProof/>
          <w:lang w:val="en-US"/>
        </w:rPr>
        <w:t>4)</w:t>
      </w:r>
      <w:r>
        <w:rPr>
          <w:noProof/>
          <w:lang w:val="en-US"/>
        </w:rPr>
        <w:tab/>
        <w:t xml:space="preserve">the user plane </w:t>
      </w:r>
      <w:r>
        <w:rPr>
          <w:lang w:val="en-US"/>
        </w:rPr>
        <w:t>integrity</w:t>
      </w:r>
      <w:r>
        <w:rPr>
          <w:noProof/>
          <w:lang w:val="en-US"/>
        </w:rPr>
        <w:t xml:space="preserve"> protection policy for the </w:t>
      </w:r>
      <w:r w:rsidR="00735CF5">
        <w:rPr>
          <w:noProof/>
          <w:lang w:val="en-US"/>
        </w:rPr>
        <w:t>ProSe identifier</w:t>
      </w:r>
      <w:r>
        <w:rPr>
          <w:noProof/>
          <w:lang w:val="en-US"/>
        </w:rPr>
        <w:t>(s);</w:t>
      </w:r>
    </w:p>
    <w:p w14:paraId="5B1D6256" w14:textId="2CB6AC2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w:t>
      </w:r>
      <w:r w:rsidR="00735CF5">
        <w:rPr>
          <w:noProof/>
          <w:lang w:val="en-US"/>
        </w:rPr>
        <w:t>ProSe identifier</w:t>
      </w:r>
      <w:r>
        <w:rPr>
          <w:noProof/>
          <w:lang w:val="en-US"/>
        </w:rPr>
        <w:t>(s);</w:t>
      </w:r>
      <w:r w:rsidR="005E0CE6">
        <w:rPr>
          <w:noProof/>
          <w:lang w:val="en-US"/>
        </w:rPr>
        <w:t xml:space="preserve"> and</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7780CCB6" w14:textId="7AE7732F" w:rsidR="00EF2DE5" w:rsidRDefault="00EF2DE5" w:rsidP="00EF2DE5">
      <w:pPr>
        <w:pStyle w:val="B1"/>
        <w:rPr>
          <w:lang w:val="en-US"/>
        </w:rPr>
      </w:pPr>
      <w:r>
        <w:rPr>
          <w:noProof/>
          <w:lang w:val="en-US"/>
        </w:rPr>
        <w:t>n)</w:t>
      </w:r>
      <w:r>
        <w:rPr>
          <w:noProof/>
          <w:lang w:val="en-US"/>
        </w:rPr>
        <w:tab/>
        <w:t xml:space="preserve">a list of </w:t>
      </w:r>
      <w:r w:rsidR="00735CF5">
        <w:rPr>
          <w:noProof/>
          <w:lang w:val="en-US"/>
        </w:rPr>
        <w:t>ProSe identifier</w:t>
      </w:r>
      <w:r>
        <w:rPr>
          <w:noProof/>
          <w:lang w:val="en-US"/>
        </w:rPr>
        <w:t xml:space="preserve">s to default mode of communication mapping rules. Each mapping rule contains one or more </w:t>
      </w:r>
      <w:r w:rsidR="00735CF5">
        <w:rPr>
          <w:noProof/>
          <w:lang w:val="en-US"/>
        </w:rPr>
        <w:t>ProSe identifier</w:t>
      </w:r>
      <w:r>
        <w:rPr>
          <w:noProof/>
          <w:lang w:val="en-US"/>
        </w:rPr>
        <w:t>s and the default mode of communication (one of unicast, groupcast or broadcast)</w:t>
      </w:r>
      <w:r w:rsidR="000C4BB4">
        <w:rPr>
          <w:lang w:val="en-US"/>
        </w:rPr>
        <w:t>; and</w:t>
      </w:r>
    </w:p>
    <w:p w14:paraId="233A6C23" w14:textId="37BE0364" w:rsidR="00EF2DE5" w:rsidRDefault="00EF2DE5" w:rsidP="00EF2DE5">
      <w:pPr>
        <w:pStyle w:val="B1"/>
      </w:pPr>
      <w:bookmarkStart w:id="58" w:name="_Hlk69809975"/>
      <w:r>
        <w:rPr>
          <w:lang w:val="en-US"/>
        </w:rPr>
        <w:t>o)</w:t>
      </w:r>
      <w:r>
        <w:rPr>
          <w:lang w:val="en-US"/>
        </w:rPr>
        <w:tab/>
      </w:r>
      <w:r>
        <w:t xml:space="preserve">a list of ProSe </w:t>
      </w:r>
      <w:r w:rsidR="00577927">
        <w:t xml:space="preserve">application </w:t>
      </w:r>
      <w:r>
        <w:t>to path preference mapping rules (</w:t>
      </w:r>
      <w:r w:rsidR="00D473B6">
        <w:t>i.e.,</w:t>
      </w:r>
      <w:r>
        <w:t xml:space="preserve"> </w:t>
      </w:r>
      <w:r>
        <w:rPr>
          <w:lang w:eastAsia="zh-CN"/>
        </w:rPr>
        <w:t>PC5 preferred, Uu preferred, or no preference) as defined in clause </w:t>
      </w:r>
      <w:r w:rsidR="00BB2826">
        <w:rPr>
          <w:lang w:eastAsia="zh-CN"/>
        </w:rPr>
        <w:t>5.4 in 3GPP</w:t>
      </w:r>
      <w:r w:rsidR="00BB2826">
        <w:rPr>
          <w:lang w:val="en-US" w:eastAsia="zh-CN"/>
        </w:rPr>
        <w:t> TS 24.555 [17]</w:t>
      </w:r>
      <w:r>
        <w:t>.</w:t>
      </w:r>
      <w:r w:rsidR="00487A8C" w:rsidRPr="009148A1">
        <w:rPr>
          <w:noProof/>
          <w:lang w:val="en-US"/>
        </w:rPr>
        <w:t xml:space="preserve"> </w:t>
      </w:r>
      <w:r w:rsidR="00487A8C">
        <w:t xml:space="preserve">The list of ProSe application to path preference mapping rules are </w:t>
      </w:r>
      <w:r w:rsidR="00487A8C">
        <w:rPr>
          <w:rFonts w:hint="eastAsia"/>
          <w:lang w:eastAsia="zh-CN"/>
        </w:rPr>
        <w:t>in</w:t>
      </w:r>
      <w:r w:rsidR="00487A8C">
        <w:t xml:space="preserve"> prioritized order according to the local </w:t>
      </w:r>
      <w:r w:rsidR="00487A8C" w:rsidRPr="001F3A89">
        <w:t>configuration</w:t>
      </w:r>
      <w:r w:rsidR="00487A8C">
        <w:t xml:space="preserve"> of the network.</w:t>
      </w:r>
    </w:p>
    <w:p w14:paraId="15A988E0" w14:textId="57E8A4A1" w:rsidR="00894A5C" w:rsidRDefault="00894A5C" w:rsidP="003D6AD9">
      <w:pPr>
        <w:pStyle w:val="NO"/>
      </w:pPr>
      <w:r>
        <w:t>NOTE</w:t>
      </w:r>
      <w:r>
        <w:rPr>
          <w:lang w:val="en-US" w:eastAsia="zh-CN"/>
        </w:rPr>
        <w:t> 2</w:t>
      </w:r>
      <w:r>
        <w:t>:</w:t>
      </w:r>
      <w:r>
        <w:tab/>
        <w:t xml:space="preserve">In this release </w:t>
      </w:r>
      <w:r>
        <w:rPr>
          <w:lang w:eastAsia="zh-CN"/>
        </w:rPr>
        <w:t>of</w:t>
      </w:r>
      <w:r>
        <w:t xml:space="preserve"> </w:t>
      </w:r>
      <w:r>
        <w:rPr>
          <w:lang w:eastAsia="zh-CN"/>
        </w:rPr>
        <w:t>s</w:t>
      </w:r>
      <w:r>
        <w:t xml:space="preserve">pecification, the application ID defined in </w:t>
      </w:r>
      <w:r>
        <w:rPr>
          <w:lang w:eastAsia="zh-CN"/>
        </w:rPr>
        <w:t>3GPP</w:t>
      </w:r>
      <w:r>
        <w:rPr>
          <w:lang w:val="en-US" w:eastAsia="zh-CN"/>
        </w:rPr>
        <w:t> TS </w:t>
      </w:r>
      <w:r>
        <w:t>23.303</w:t>
      </w:r>
      <w:r>
        <w:rPr>
          <w:lang w:val="en-US" w:eastAsia="zh-CN"/>
        </w:rPr>
        <w:t> [</w:t>
      </w:r>
      <w:r w:rsidR="003D6AD9">
        <w:rPr>
          <w:lang w:val="en-US" w:eastAsia="zh-CN"/>
        </w:rPr>
        <w:t>35</w:t>
      </w:r>
      <w:r>
        <w:rPr>
          <w:lang w:val="en-US" w:eastAsia="zh-CN"/>
        </w:rPr>
        <w:t>]</w:t>
      </w:r>
      <w:r>
        <w:rPr>
          <w:lang w:val="en-US"/>
        </w:rPr>
        <w:t xml:space="preserve"> </w:t>
      </w:r>
      <w:r>
        <w:t>can be used as the ProSe identifier in 5G ProSe direct discovery and in a consequent 5G ProSe direct communication.</w:t>
      </w:r>
    </w:p>
    <w:p w14:paraId="0517825B" w14:textId="638802AA" w:rsidR="00CC5EF2" w:rsidRDefault="00CC5EF2" w:rsidP="00CC5EF2">
      <w:pPr>
        <w:pStyle w:val="30"/>
        <w:rPr>
          <w:lang w:eastAsia="zh-CN"/>
        </w:rPr>
      </w:pPr>
      <w:bookmarkStart w:id="59" w:name="_Toc97192346"/>
      <w:bookmarkEnd w:id="58"/>
      <w:r>
        <w:t>5.2.5</w:t>
      </w:r>
      <w:r>
        <w:tab/>
        <w:t xml:space="preserve">Configuration parameters for 5G ProSe UE-to-network </w:t>
      </w:r>
      <w:r w:rsidR="006C6FDD">
        <w:t>relay</w:t>
      </w:r>
      <w:bookmarkEnd w:id="59"/>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4C5DE339"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w:t>
      </w:r>
      <w:r w:rsidR="004A13C7" w:rsidRPr="00CB5EC9">
        <w:t>sending</w:t>
      </w:r>
      <w:r w:rsidR="004A13C7">
        <w:t xml:space="preserve"> the discovery signalling for</w:t>
      </w:r>
      <w:r w:rsidR="004A13C7" w:rsidRPr="00CB5EC9">
        <w:t xml:space="preserve"> </w:t>
      </w:r>
      <w:r w:rsidR="004A13C7">
        <w:t>announcement</w:t>
      </w:r>
      <w:r w:rsidR="004A13C7" w:rsidRPr="00CB5EC9">
        <w:t xml:space="preserve"> and </w:t>
      </w:r>
      <w:r w:rsidR="004A13C7">
        <w:t>a</w:t>
      </w:r>
      <w:r w:rsidR="004A13C7" w:rsidRPr="00CB5EC9">
        <w:t xml:space="preserve">dditional </w:t>
      </w:r>
      <w:r w:rsidR="004A13C7">
        <w:t>i</w:t>
      </w:r>
      <w:r w:rsidR="004A13C7" w:rsidRPr="00CB5EC9">
        <w:t>nformation</w:t>
      </w:r>
      <w:r w:rsidR="004A13C7">
        <w:t xml:space="preserve">, </w:t>
      </w:r>
      <w:r w:rsidR="004A13C7" w:rsidRPr="00CB5EC9">
        <w:t xml:space="preserve">and </w:t>
      </w:r>
      <w:r w:rsidR="004A13C7">
        <w:t xml:space="preserve">for </w:t>
      </w:r>
      <w:r w:rsidR="004A13C7" w:rsidRPr="00CB5EC9">
        <w:t xml:space="preserve">receiving </w:t>
      </w:r>
      <w:r w:rsidR="004A13C7">
        <w:t>the discovery signalling for s</w:t>
      </w:r>
      <w:r w:rsidR="004A13C7" w:rsidRPr="00CB5EC9">
        <w:t>olicitation</w:t>
      </w:r>
      <w:r>
        <w:rPr>
          <w:lang w:val="en-US"/>
        </w:rPr>
        <w:t>;</w:t>
      </w:r>
    </w:p>
    <w:p w14:paraId="71717B44" w14:textId="141F09E2" w:rsidR="002000D4" w:rsidRDefault="002000D4" w:rsidP="003A13E4">
      <w:pPr>
        <w:pStyle w:val="NO"/>
        <w:rPr>
          <w:lang w:eastAsia="zh-CN"/>
        </w:rPr>
      </w:pPr>
      <w:r>
        <w:rPr>
          <w:lang w:eastAsia="zh-CN"/>
        </w:rPr>
        <w:t>NOTE</w:t>
      </w:r>
      <w:r>
        <w:rPr>
          <w:lang w:val="en-US" w:eastAsia="zh-CN"/>
        </w:rPr>
        <w:t> 1</w:t>
      </w:r>
      <w:r>
        <w:rPr>
          <w:lang w:eastAsia="zh-CN"/>
        </w:rPr>
        <w:t>:</w:t>
      </w:r>
      <w:r>
        <w:rPr>
          <w:lang w:eastAsia="zh-CN"/>
        </w:rPr>
        <w:tab/>
        <w:t xml:space="preserve">Which default destination layer-2 ID is selected is up to UE implementation when there are more than one default destination layer-2 ID. </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00FD4F1B" w:rsidR="00CC5EF2" w:rsidRDefault="00CC5EF2" w:rsidP="00CC5EF2">
      <w:pPr>
        <w:pStyle w:val="B2"/>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iscovery;</w:t>
      </w:r>
    </w:p>
    <w:p w14:paraId="57708519" w14:textId="17BF76AD" w:rsidR="00000DBE" w:rsidRPr="00000DBE" w:rsidRDefault="00000DBE" w:rsidP="00000DBE">
      <w:pPr>
        <w:pStyle w:val="B2"/>
        <w:rPr>
          <w:lang w:eastAsia="zh-CN"/>
        </w:rPr>
      </w:pPr>
      <w:r>
        <w:rPr>
          <w:lang w:eastAsia="zh-CN"/>
        </w:rPr>
        <w:t>2)</w:t>
      </w:r>
      <w:r>
        <w:rPr>
          <w:lang w:eastAsia="zh-CN"/>
        </w:rPr>
        <w:tab/>
        <w:t>a</w:t>
      </w:r>
      <w:bookmarkStart w:id="60" w:name="_Hlk80362396"/>
      <w:bookmarkStart w:id="61" w:name="_Hlk80362482"/>
      <w:r>
        <w:rPr>
          <w:lang w:eastAsia="zh-CN"/>
        </w:rPr>
        <w:t xml:space="preserve">n indication of </w:t>
      </w:r>
      <w:bookmarkEnd w:id="60"/>
      <w:bookmarkEnd w:id="61"/>
      <w:r>
        <w:t>whether the relay service code is offering 5G ProSe layer-2 or layer-3 UE-to-network relay service; and</w:t>
      </w:r>
    </w:p>
    <w:p w14:paraId="393C88D3" w14:textId="0996D783" w:rsidR="00CC5EF2" w:rsidRDefault="00000DBE" w:rsidP="00CC5EF2">
      <w:pPr>
        <w:pStyle w:val="B2"/>
        <w:rPr>
          <w:lang w:eastAsia="zh-CN"/>
        </w:rPr>
      </w:pPr>
      <w:r>
        <w:rPr>
          <w:lang w:eastAsia="zh-CN"/>
        </w:rPr>
        <w:t>3</w:t>
      </w:r>
      <w:r w:rsidR="00CC5EF2">
        <w:rPr>
          <w:lang w:eastAsia="zh-CN"/>
        </w:rPr>
        <w:t>)</w:t>
      </w:r>
      <w:r w:rsidR="00CC5EF2">
        <w:rPr>
          <w:lang w:eastAsia="zh-CN"/>
        </w:rPr>
        <w:tab/>
      </w:r>
      <w:r w:rsidR="00CC5EF2">
        <w:t xml:space="preserve">for </w:t>
      </w:r>
      <w:r w:rsidR="0060405E">
        <w:t xml:space="preserve">5G ProSe </w:t>
      </w:r>
      <w:r w:rsidR="00DF489C">
        <w:t>layer-3</w:t>
      </w:r>
      <w:r w:rsidR="00CC5EF2">
        <w:t xml:space="preserve"> </w:t>
      </w:r>
      <w:r w:rsidR="0060405E">
        <w:t>UE-to-network relay UE</w:t>
      </w:r>
      <w:r w:rsidR="00CC5EF2">
        <w:t xml:space="preserve">, </w:t>
      </w:r>
      <w:r w:rsidR="00CC5EF2">
        <w:rPr>
          <w:lang w:eastAsia="zh-CN"/>
        </w:rPr>
        <w:t xml:space="preserve">a set of PDU session parameters: </w:t>
      </w:r>
    </w:p>
    <w:p w14:paraId="6259E0A4" w14:textId="66B07512" w:rsidR="00CC5EF2" w:rsidRPr="000D5BC0" w:rsidRDefault="00CC5EF2" w:rsidP="00CC5EF2">
      <w:pPr>
        <w:pStyle w:val="B3"/>
      </w:pPr>
      <w:r w:rsidRPr="000D5BC0">
        <w:t>i)</w:t>
      </w:r>
      <w:r w:rsidRPr="000D5BC0">
        <w:tab/>
        <w:t>PDU Session type;</w:t>
      </w:r>
    </w:p>
    <w:p w14:paraId="2D0BD330" w14:textId="04A6BE60" w:rsidR="00CC5EF2" w:rsidRPr="000D5BC0" w:rsidRDefault="00CC5EF2" w:rsidP="00CC5EF2">
      <w:pPr>
        <w:pStyle w:val="B3"/>
      </w:pPr>
      <w:r w:rsidRPr="000D5BC0">
        <w:lastRenderedPageBreak/>
        <w:t>ii)</w:t>
      </w:r>
      <w:r w:rsidRPr="000D5BC0">
        <w:tab/>
      </w:r>
      <w:r w:rsidR="004C30A3" w:rsidRPr="000D5BC0">
        <w:t>opti</w:t>
      </w:r>
      <w:r w:rsidR="00D00DF9" w:rsidRPr="000D5BC0">
        <w:t>o</w:t>
      </w:r>
      <w:r w:rsidR="004C30A3" w:rsidRPr="000D5BC0">
        <w:t>n</w:t>
      </w:r>
      <w:r w:rsidR="00D00DF9" w:rsidRPr="000D5BC0">
        <w:t>a</w:t>
      </w:r>
      <w:r w:rsidR="004C30A3" w:rsidRPr="000D5BC0">
        <w:t xml:space="preserve">lly, </w:t>
      </w:r>
      <w:r w:rsidRPr="000D5BC0">
        <w:t>DNN;</w:t>
      </w:r>
    </w:p>
    <w:p w14:paraId="39B1A996" w14:textId="0BE21B28" w:rsidR="00CC5EF2" w:rsidRDefault="00CC5EF2" w:rsidP="00CC5EF2">
      <w:pPr>
        <w:pStyle w:val="B3"/>
      </w:pPr>
      <w:r>
        <w:t>iii)</w:t>
      </w:r>
      <w:r>
        <w:tab/>
      </w:r>
      <w:r w:rsidR="004C30A3" w:rsidRPr="000D5BC0">
        <w:t>opti</w:t>
      </w:r>
      <w:r w:rsidR="00D00DF9" w:rsidRPr="000D5BC0">
        <w:t>o</w:t>
      </w:r>
      <w:r w:rsidR="004C30A3" w:rsidRPr="000D5BC0">
        <w:t>n</w:t>
      </w:r>
      <w:r w:rsidR="00D00DF9" w:rsidRPr="000D5BC0">
        <w:t>a</w:t>
      </w:r>
      <w:r w:rsidR="004C30A3" w:rsidRPr="000D5BC0">
        <w:t xml:space="preserve">lly, </w:t>
      </w:r>
      <w:r>
        <w:t>SSC Mode;</w:t>
      </w:r>
    </w:p>
    <w:p w14:paraId="6FC3AE77" w14:textId="7AD65F94" w:rsidR="00CC5EF2" w:rsidRDefault="00CC5EF2" w:rsidP="00CC5EF2">
      <w:pPr>
        <w:pStyle w:val="B3"/>
      </w:pPr>
      <w:r>
        <w:t>iv)</w:t>
      </w:r>
      <w:r>
        <w:tab/>
      </w:r>
      <w:r w:rsidR="004C30A3" w:rsidRPr="000D5BC0">
        <w:t>opti</w:t>
      </w:r>
      <w:r w:rsidR="00D00DF9" w:rsidRPr="000D5BC0">
        <w:t>o</w:t>
      </w:r>
      <w:r w:rsidR="004C30A3" w:rsidRPr="000D5BC0">
        <w:t>n</w:t>
      </w:r>
      <w:r w:rsidR="00D00DF9" w:rsidRPr="000D5BC0">
        <w:t>a</w:t>
      </w:r>
      <w:r w:rsidR="004C30A3" w:rsidRPr="000D5BC0">
        <w:t xml:space="preserve">lly, </w:t>
      </w:r>
      <w:r>
        <w:t xml:space="preserve">S-NSSAI; </w:t>
      </w:r>
      <w:r w:rsidR="002239CF">
        <w:t>and</w:t>
      </w:r>
    </w:p>
    <w:p w14:paraId="06F6971F" w14:textId="4F2B6B86" w:rsidR="00660D01" w:rsidRDefault="00CC5EF2" w:rsidP="008472A2">
      <w:pPr>
        <w:pStyle w:val="B3"/>
      </w:pPr>
      <w:r>
        <w:t>v)</w:t>
      </w:r>
      <w:r>
        <w:tab/>
      </w:r>
      <w:r w:rsidR="004C30A3" w:rsidRPr="000D5BC0">
        <w:t>opti</w:t>
      </w:r>
      <w:r w:rsidR="00D00DF9" w:rsidRPr="000D5BC0">
        <w:t>o</w:t>
      </w:r>
      <w:r w:rsidR="004C30A3" w:rsidRPr="000D5BC0">
        <w:t>n</w:t>
      </w:r>
      <w:r w:rsidR="00D00DF9" w:rsidRPr="000D5BC0">
        <w:t>a</w:t>
      </w:r>
      <w:r w:rsidR="004C30A3" w:rsidRPr="000D5BC0">
        <w:t xml:space="preserve">lly, </w:t>
      </w:r>
      <w:r w:rsidR="0005567B">
        <w:t>a</w:t>
      </w:r>
      <w:r>
        <w:t xml:space="preserve">ccess </w:t>
      </w:r>
      <w:r w:rsidR="0005567B">
        <w:t>t</w:t>
      </w:r>
      <w:r>
        <w:t xml:space="preserve">ype </w:t>
      </w:r>
      <w:r w:rsidR="0005567B">
        <w:t>p</w:t>
      </w:r>
      <w:r>
        <w:t>reference</w:t>
      </w:r>
      <w:r w:rsidR="002239CF">
        <w:t>;</w:t>
      </w:r>
    </w:p>
    <w:p w14:paraId="4D6E31F5" w14:textId="77777777" w:rsidR="00CD5A44" w:rsidRDefault="00CD5A44" w:rsidP="00CD5A44">
      <w:pPr>
        <w:pStyle w:val="B2"/>
        <w:rPr>
          <w:lang w:eastAsia="zh-CN"/>
        </w:rPr>
      </w:pPr>
      <w:r>
        <w:rPr>
          <w:lang w:eastAsia="zh-CN"/>
        </w:rPr>
        <w:t>4)</w:t>
      </w:r>
      <w:r>
        <w:rPr>
          <w:lang w:eastAsia="zh-CN"/>
        </w:rPr>
        <w:tab/>
      </w:r>
      <w:r>
        <w:t>for 5G ProSe layer-3 UE-to-network relay UE, security policies for UE-to-network relay direct communication</w:t>
      </w:r>
      <w:r>
        <w:rPr>
          <w:lang w:eastAsia="zh-CN"/>
        </w:rPr>
        <w:t>:</w:t>
      </w:r>
    </w:p>
    <w:p w14:paraId="177F6590"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0D680BD3" w14:textId="77777777" w:rsidR="00CD5A44" w:rsidRDefault="00CD5A44" w:rsidP="00CD5A44">
      <w:pPr>
        <w:pStyle w:val="B3"/>
        <w:rPr>
          <w:noProof/>
          <w:lang w:val="en-US"/>
        </w:rPr>
      </w:pPr>
      <w:r>
        <w:rPr>
          <w:noProof/>
          <w:lang w:val="en-US"/>
        </w:rPr>
        <w:t>ii)</w:t>
      </w:r>
      <w:r>
        <w:rPr>
          <w:noProof/>
          <w:lang w:val="en-US"/>
        </w:rPr>
        <w:tab/>
        <w:t>the signalling ciphering policy;</w:t>
      </w:r>
    </w:p>
    <w:p w14:paraId="6B9A4E34"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4FC8CB1F" w14:textId="19B715B5" w:rsidR="00CD5A44" w:rsidRPr="00660D01" w:rsidRDefault="00CD5A44" w:rsidP="00CD5A44">
      <w:pPr>
        <w:pStyle w:val="B3"/>
      </w:pPr>
      <w:r>
        <w:rPr>
          <w:noProof/>
          <w:lang w:val="en-US"/>
        </w:rPr>
        <w:t>iv)</w:t>
      </w:r>
      <w:r>
        <w:rPr>
          <w:noProof/>
          <w:lang w:val="en-US"/>
        </w:rPr>
        <w:tab/>
        <w:t>the user plane ciphering policy;</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62B12A88"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w:t>
      </w:r>
      <w:r w:rsidR="007640CF">
        <w:rPr>
          <w:lang w:val="en-US"/>
        </w:rPr>
        <w:t>identifier</w:t>
      </w:r>
      <w:r>
        <w:t xml:space="preserve">(s) to ProSe </w:t>
      </w:r>
      <w:r w:rsidR="002D3BBE">
        <w:t>a</w:t>
      </w:r>
      <w:r>
        <w:t xml:space="preserve">pplication server address mapping rule. Each mapping rule contains one or more ProSe </w:t>
      </w:r>
      <w:r w:rsidR="007640CF">
        <w:rPr>
          <w:lang w:val="en-US"/>
        </w:rPr>
        <w:t>identifier</w:t>
      </w:r>
      <w:r>
        <w:t xml:space="preserve">(s) and </w:t>
      </w:r>
      <w:r w:rsidRPr="003837B1">
        <w:t>IP address/FQDN and transport layer port number</w:t>
      </w:r>
      <w:r>
        <w:t>; and</w:t>
      </w:r>
    </w:p>
    <w:p w14:paraId="02301BC8" w14:textId="77777777" w:rsidR="00CD5A44" w:rsidRDefault="007C1A45" w:rsidP="00CD5A44">
      <w:pPr>
        <w:pStyle w:val="B1"/>
      </w:pPr>
      <w:r>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CD5A44">
        <w:t>; and</w:t>
      </w:r>
    </w:p>
    <w:p w14:paraId="6507382F" w14:textId="0AA67870" w:rsidR="00660D01" w:rsidRPr="008472A2" w:rsidRDefault="00CD5A44" w:rsidP="00CD5A44">
      <w:pPr>
        <w:pStyle w:val="B1"/>
      </w:pPr>
      <w:r>
        <w:t>k)</w:t>
      </w:r>
      <w:r>
        <w:tab/>
        <w:t xml:space="preserve">optionally, the </w:t>
      </w:r>
      <w:r w:rsidRPr="00360E2F">
        <w:t xml:space="preserve">ProSe </w:t>
      </w:r>
      <w:r>
        <w:t>k</w:t>
      </w:r>
      <w:r w:rsidRPr="00360E2F">
        <w:t xml:space="preserve">ey management function </w:t>
      </w:r>
      <w:r>
        <w:t>(PKMF) address</w:t>
      </w:r>
      <w:r w:rsidR="00CC5EF2">
        <w:t>.</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05DE165A" w:rsidR="00CC5EF2" w:rsidRDefault="00CC5EF2" w:rsidP="00CC5EF2">
      <w:pPr>
        <w:pStyle w:val="B1"/>
      </w:pPr>
      <w:r>
        <w:t>b)</w:t>
      </w:r>
      <w:r>
        <w:tab/>
        <w:t>a</w:t>
      </w:r>
      <w:r w:rsidR="00D85BAB">
        <w:t>n</w:t>
      </w:r>
      <w:r w:rsidR="00D85BAB">
        <w:rPr>
          <w:lang w:eastAsia="zh-CN"/>
        </w:rPr>
        <w:t xml:space="preserve"> indication whether</w:t>
      </w:r>
      <w:r>
        <w:t xml:space="preserve">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60BE52BC" w:rsidR="007C1A45" w:rsidRDefault="007C1A45" w:rsidP="007C1A45">
      <w:pPr>
        <w:pStyle w:val="B1"/>
        <w:rPr>
          <w:lang w:val="en-US"/>
        </w:rPr>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w:t>
      </w:r>
      <w:r w:rsidR="007A5C1D">
        <w:rPr>
          <w:lang w:eastAsia="zh-CN"/>
        </w:rPr>
        <w:t>(s</w:t>
      </w:r>
      <w:r w:rsidR="008F084E">
        <w:rPr>
          <w:lang w:eastAsia="zh-CN"/>
        </w:rPr>
        <w:t>)</w:t>
      </w:r>
      <w:r>
        <w:rPr>
          <w:lang w:eastAsia="zh-CN"/>
        </w:rPr>
        <w:t xml:space="preserve"> for</w:t>
      </w:r>
      <w:r>
        <w:t xml:space="preserve"> </w:t>
      </w:r>
      <w:r w:rsidR="004A13C7" w:rsidRPr="00CB5EC9">
        <w:t>sending</w:t>
      </w:r>
      <w:r w:rsidR="004A13C7">
        <w:t xml:space="preserve"> the discovery signalling for</w:t>
      </w:r>
      <w:r w:rsidR="004A13C7" w:rsidRPr="00CB5EC9">
        <w:t xml:space="preserve"> </w:t>
      </w:r>
      <w:r w:rsidR="004A13C7">
        <w:t>solicitation,</w:t>
      </w:r>
      <w:r w:rsidR="004A13C7" w:rsidRPr="00CB5EC9">
        <w:t xml:space="preserve"> and</w:t>
      </w:r>
      <w:r w:rsidR="004A13C7">
        <w:t xml:space="preserve"> for receiving the discovery signalling for announcement and a</w:t>
      </w:r>
      <w:r w:rsidR="004A13C7" w:rsidRPr="00CB5EC9">
        <w:t xml:space="preserve">dditional </w:t>
      </w:r>
      <w:r w:rsidR="004A13C7">
        <w:t>i</w:t>
      </w:r>
      <w:r w:rsidR="004A13C7" w:rsidRPr="00CB5EC9">
        <w:t>nformation</w:t>
      </w:r>
      <w:r>
        <w:rPr>
          <w:lang w:val="en-US"/>
        </w:rPr>
        <w:t>;</w:t>
      </w:r>
    </w:p>
    <w:p w14:paraId="7E7EDFC9" w14:textId="29748A05" w:rsidR="008F084E" w:rsidRPr="004679F0" w:rsidRDefault="008F084E" w:rsidP="004679F0">
      <w:pPr>
        <w:pStyle w:val="NO"/>
      </w:pPr>
      <w:r>
        <w:rPr>
          <w:lang w:eastAsia="zh-CN"/>
        </w:rPr>
        <w:t>NOTE</w:t>
      </w:r>
      <w:r>
        <w:rPr>
          <w:lang w:val="en-US" w:eastAsia="zh-CN"/>
        </w:rPr>
        <w:t> 2</w:t>
      </w:r>
      <w:r>
        <w:rPr>
          <w:lang w:eastAsia="zh-CN"/>
        </w:rPr>
        <w:t>:</w:t>
      </w:r>
      <w:r>
        <w:rPr>
          <w:lang w:eastAsia="zh-CN"/>
        </w:rPr>
        <w:tab/>
        <w:t>Which default destination layer-2 ID is selected is up to UE implementation when there are more than one default destination layer-2 ID.</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19B67F37" w14:textId="1E9A44E4" w:rsidR="00000DBE" w:rsidRDefault="00CC5EF2" w:rsidP="00000DBE">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12A11335" w14:textId="17759541" w:rsidR="00000DBE" w:rsidRDefault="00000DBE" w:rsidP="00000DBE">
      <w:pPr>
        <w:pStyle w:val="B2"/>
        <w:rPr>
          <w:lang w:eastAsia="zh-CN"/>
        </w:rPr>
      </w:pPr>
      <w:r>
        <w:rPr>
          <w:lang w:eastAsia="zh-CN"/>
        </w:rPr>
        <w:t>2)</w:t>
      </w:r>
      <w:r>
        <w:rPr>
          <w:lang w:eastAsia="zh-CN"/>
        </w:rPr>
        <w:tab/>
        <w:t xml:space="preserve">an indication of </w:t>
      </w:r>
      <w:r>
        <w:t>whether the relay service code is offering 5G ProSe layer-2 or layer-3 UE-to-network relay service; and</w:t>
      </w:r>
    </w:p>
    <w:p w14:paraId="21024378" w14:textId="461B176D" w:rsidR="002239CF" w:rsidRDefault="00000DBE" w:rsidP="00CC5EF2">
      <w:pPr>
        <w:pStyle w:val="B2"/>
      </w:pPr>
      <w:r>
        <w:rPr>
          <w:lang w:eastAsia="zh-CN"/>
        </w:rPr>
        <w:t>3</w:t>
      </w:r>
      <w:r w:rsidR="00CC5EF2">
        <w:rPr>
          <w:lang w:eastAsia="zh-CN"/>
        </w:rPr>
        <w:t>)</w:t>
      </w:r>
      <w:r w:rsidR="00CC5EF2">
        <w:rPr>
          <w:lang w:eastAsia="zh-CN"/>
        </w:rPr>
        <w:tab/>
      </w:r>
      <w:r w:rsidR="00CC5EF2">
        <w:t xml:space="preserve">for </w:t>
      </w:r>
      <w:r w:rsidR="007C1A45">
        <w:t xml:space="preserve">5G ProSe remote UE using 5G ProSe </w:t>
      </w:r>
      <w:r w:rsidR="00DF489C">
        <w:t>layer-3</w:t>
      </w:r>
      <w:r w:rsidR="00CC5EF2">
        <w:t xml:space="preserve"> </w:t>
      </w:r>
      <w:r w:rsidR="007C1A45">
        <w:t>UE-to-network relays</w:t>
      </w:r>
      <w:r w:rsidR="00CC5EF2">
        <w:t xml:space="preserve">, </w:t>
      </w:r>
      <w:r w:rsidR="002239CF">
        <w:t>one of the following:</w:t>
      </w:r>
    </w:p>
    <w:p w14:paraId="438D1770" w14:textId="3FD34C39" w:rsidR="00CC5EF2" w:rsidRPr="000D5BC0" w:rsidRDefault="002239CF" w:rsidP="003A13E4">
      <w:pPr>
        <w:pStyle w:val="B3"/>
      </w:pPr>
      <w:r>
        <w:t>i)</w:t>
      </w:r>
      <w:r>
        <w:tab/>
      </w:r>
      <w:r w:rsidR="00CC5EF2" w:rsidRPr="000D5BC0">
        <w:t>a set of PDU session parameters</w:t>
      </w:r>
      <w:r>
        <w:rPr>
          <w:lang w:eastAsia="zh-CN"/>
        </w:rPr>
        <w:t xml:space="preserve"> </w:t>
      </w:r>
      <w:r>
        <w:t>for the relayed traffic without using N3IWF access</w:t>
      </w:r>
      <w:r w:rsidR="00CC5EF2" w:rsidRPr="000D5BC0">
        <w:t xml:space="preserve">: </w:t>
      </w:r>
    </w:p>
    <w:p w14:paraId="16C9027A" w14:textId="185E8711" w:rsidR="00CC5EF2" w:rsidRPr="000D5BC0" w:rsidRDefault="002239CF" w:rsidP="003A13E4">
      <w:pPr>
        <w:pStyle w:val="B4"/>
      </w:pPr>
      <w:r w:rsidRPr="000D5BC0">
        <w:lastRenderedPageBreak/>
        <w:t>A</w:t>
      </w:r>
      <w:r w:rsidR="00CC5EF2" w:rsidRPr="000D5BC0">
        <w:t>)</w:t>
      </w:r>
      <w:r w:rsidR="00CC5EF2" w:rsidRPr="000D5BC0">
        <w:tab/>
        <w:t>PDU Session type;</w:t>
      </w:r>
    </w:p>
    <w:p w14:paraId="3870AD2E" w14:textId="7D70622D" w:rsidR="00CC5EF2" w:rsidRPr="000D5BC0" w:rsidRDefault="002239CF" w:rsidP="003A13E4">
      <w:pPr>
        <w:pStyle w:val="B4"/>
      </w:pPr>
      <w:r w:rsidRPr="000D5BC0">
        <w:t>B</w:t>
      </w:r>
      <w:r w:rsidR="00CC5EF2" w:rsidRPr="000D5BC0">
        <w:t>)</w:t>
      </w:r>
      <w:r w:rsidR="00CC5EF2" w:rsidRPr="000D5BC0">
        <w:tab/>
      </w:r>
      <w:r w:rsidR="004C30A3" w:rsidRPr="000D5BC0">
        <w:t>opti</w:t>
      </w:r>
      <w:r w:rsidR="003B1474" w:rsidRPr="000D5BC0">
        <w:t>o</w:t>
      </w:r>
      <w:r w:rsidR="004C30A3" w:rsidRPr="000D5BC0">
        <w:t>n</w:t>
      </w:r>
      <w:r w:rsidR="003B1474" w:rsidRPr="000D5BC0">
        <w:t>a</w:t>
      </w:r>
      <w:r w:rsidR="004C30A3" w:rsidRPr="000D5BC0">
        <w:t xml:space="preserve">lly, </w:t>
      </w:r>
      <w:r w:rsidR="00CC5EF2" w:rsidRPr="000D5BC0">
        <w:t>DNN;</w:t>
      </w:r>
    </w:p>
    <w:p w14:paraId="55B093A7" w14:textId="5B7351BB" w:rsidR="00CC5EF2" w:rsidRDefault="002239CF" w:rsidP="003A13E4">
      <w:pPr>
        <w:pStyle w:val="B4"/>
      </w:pPr>
      <w:r>
        <w:t>C</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SSC Mode;</w:t>
      </w:r>
    </w:p>
    <w:p w14:paraId="721D549E" w14:textId="6AF08887" w:rsidR="00CC5EF2" w:rsidRDefault="002239CF" w:rsidP="003A13E4">
      <w:pPr>
        <w:pStyle w:val="B4"/>
      </w:pPr>
      <w:r>
        <w:t>D</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CC5EF2">
        <w:t>S-NSSAI;</w:t>
      </w:r>
      <w:r>
        <w:t xml:space="preserve"> and</w:t>
      </w:r>
    </w:p>
    <w:p w14:paraId="6A442144" w14:textId="6719860C" w:rsidR="00CC5EF2" w:rsidRDefault="002239CF" w:rsidP="003A13E4">
      <w:pPr>
        <w:pStyle w:val="B4"/>
      </w:pPr>
      <w:r>
        <w:t>E</w:t>
      </w:r>
      <w:r w:rsidR="00CC5EF2">
        <w:t>)</w:t>
      </w:r>
      <w:r w:rsidR="00CC5EF2">
        <w:tab/>
      </w:r>
      <w:r w:rsidR="004C30A3" w:rsidRPr="000D5BC0">
        <w:t>opti</w:t>
      </w:r>
      <w:r w:rsidR="003B1474" w:rsidRPr="000D5BC0">
        <w:t>o</w:t>
      </w:r>
      <w:r w:rsidR="004C30A3" w:rsidRPr="000D5BC0">
        <w:t>n</w:t>
      </w:r>
      <w:r w:rsidR="003B1474" w:rsidRPr="000D5BC0">
        <w:t>a</w:t>
      </w:r>
      <w:r w:rsidR="004C30A3" w:rsidRPr="000D5BC0">
        <w:t xml:space="preserve">lly, </w:t>
      </w:r>
      <w:r w:rsidR="00B01DCF">
        <w:t>a</w:t>
      </w:r>
      <w:r w:rsidR="00CC5EF2">
        <w:t xml:space="preserve">ccess </w:t>
      </w:r>
      <w:r w:rsidR="00B01DCF">
        <w:t>t</w:t>
      </w:r>
      <w:r w:rsidR="00CC5EF2">
        <w:t xml:space="preserve">ype </w:t>
      </w:r>
      <w:r w:rsidR="00B01DCF">
        <w:t>p</w:t>
      </w:r>
      <w:r w:rsidR="00CC5EF2">
        <w:t>reference</w:t>
      </w:r>
      <w:r w:rsidR="00A66387">
        <w:t xml:space="preserve">; </w:t>
      </w:r>
      <w:r>
        <w:t>or</w:t>
      </w:r>
    </w:p>
    <w:p w14:paraId="34827DD9" w14:textId="717ABEA6" w:rsidR="00426701" w:rsidRDefault="00426701" w:rsidP="00426701">
      <w:pPr>
        <w:pStyle w:val="B3"/>
        <w:rPr>
          <w:lang w:eastAsia="zh-CN"/>
        </w:rPr>
      </w:pPr>
      <w:r>
        <w:rPr>
          <w:lang w:eastAsia="zh-CN"/>
        </w:rPr>
        <w:t>ii)</w:t>
      </w:r>
      <w:r>
        <w:rPr>
          <w:lang w:eastAsia="zh-CN"/>
        </w:rPr>
        <w:tab/>
      </w:r>
      <w:r>
        <w:t>an indication of using N3IWF access for the relayed traffic</w:t>
      </w:r>
      <w:r>
        <w:rPr>
          <w:lang w:eastAsia="zh-CN"/>
        </w:rPr>
        <w:t xml:space="preserve">; </w:t>
      </w:r>
    </w:p>
    <w:p w14:paraId="01FEAC05" w14:textId="77777777" w:rsidR="00CD5A44" w:rsidRDefault="00CD5A44" w:rsidP="00CD5A44">
      <w:pPr>
        <w:pStyle w:val="B2"/>
        <w:rPr>
          <w:lang w:eastAsia="zh-CN"/>
        </w:rPr>
      </w:pPr>
      <w:r>
        <w:rPr>
          <w:lang w:eastAsia="zh-CN"/>
        </w:rPr>
        <w:t>4)</w:t>
      </w:r>
      <w:r>
        <w:rPr>
          <w:lang w:eastAsia="zh-CN"/>
        </w:rPr>
        <w:tab/>
      </w:r>
      <w:r>
        <w:t>for 5G ProSe remote UE using 5G ProSe layer-3 UE-to-network relays, security policies for UE-to-network relay direct communication</w:t>
      </w:r>
      <w:r>
        <w:rPr>
          <w:lang w:eastAsia="zh-CN"/>
        </w:rPr>
        <w:t>:</w:t>
      </w:r>
    </w:p>
    <w:p w14:paraId="2219DEA9" w14:textId="77777777" w:rsidR="00CD5A44" w:rsidRDefault="00CD5A44" w:rsidP="00CD5A44">
      <w:pPr>
        <w:pStyle w:val="B3"/>
        <w:rPr>
          <w:noProof/>
          <w:lang w:val="en-US"/>
        </w:rPr>
      </w:pPr>
      <w:r>
        <w:rPr>
          <w:noProof/>
          <w:lang w:val="en-US"/>
        </w:rPr>
        <w:t>i)</w:t>
      </w:r>
      <w:r>
        <w:rPr>
          <w:noProof/>
          <w:lang w:val="en-US"/>
        </w:rPr>
        <w:tab/>
        <w:t>the signalling integrity protection policy;</w:t>
      </w:r>
    </w:p>
    <w:p w14:paraId="557FBEA1" w14:textId="77777777" w:rsidR="00CD5A44" w:rsidRDefault="00CD5A44" w:rsidP="00CD5A44">
      <w:pPr>
        <w:pStyle w:val="B3"/>
        <w:rPr>
          <w:noProof/>
          <w:lang w:val="en-US"/>
        </w:rPr>
      </w:pPr>
      <w:r>
        <w:rPr>
          <w:noProof/>
          <w:lang w:val="en-US"/>
        </w:rPr>
        <w:t>ii)</w:t>
      </w:r>
      <w:r>
        <w:rPr>
          <w:noProof/>
          <w:lang w:val="en-US"/>
        </w:rPr>
        <w:tab/>
        <w:t>the signalling ciphering policy;</w:t>
      </w:r>
    </w:p>
    <w:p w14:paraId="20C1110A" w14:textId="77777777" w:rsidR="00CD5A44" w:rsidRDefault="00CD5A44" w:rsidP="00CD5A44">
      <w:pPr>
        <w:pStyle w:val="B3"/>
        <w:rPr>
          <w:noProof/>
          <w:lang w:val="en-US"/>
        </w:rPr>
      </w:pPr>
      <w:r>
        <w:rPr>
          <w:noProof/>
          <w:lang w:val="en-US"/>
        </w:rPr>
        <w:t>iii)</w:t>
      </w:r>
      <w:r>
        <w:rPr>
          <w:noProof/>
          <w:lang w:val="en-US"/>
        </w:rPr>
        <w:tab/>
        <w:t>the user plane integrity protection policy; and</w:t>
      </w:r>
    </w:p>
    <w:p w14:paraId="0CF0E77C" w14:textId="29B76B59" w:rsidR="00CD5A44" w:rsidRPr="00426701" w:rsidRDefault="00CD5A44" w:rsidP="00CD5A44">
      <w:pPr>
        <w:pStyle w:val="B3"/>
        <w:rPr>
          <w:lang w:eastAsia="zh-CN"/>
        </w:rPr>
      </w:pPr>
      <w:r>
        <w:rPr>
          <w:noProof/>
          <w:lang w:val="en-US"/>
        </w:rPr>
        <w:t>iv)</w:t>
      </w:r>
      <w:r>
        <w:rPr>
          <w:noProof/>
          <w:lang w:val="en-US"/>
        </w:rPr>
        <w:tab/>
        <w:t>the user plane ciphering policy;</w:t>
      </w:r>
    </w:p>
    <w:p w14:paraId="39F0E47F" w14:textId="38630A77" w:rsidR="00CC5EF2" w:rsidRDefault="007C1A45" w:rsidP="00CC5EF2">
      <w:pPr>
        <w:pStyle w:val="B1"/>
      </w:pPr>
      <w:bookmarkStart w:id="62"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Default="007C1A45" w:rsidP="00CC5EF2">
      <w:pPr>
        <w:pStyle w:val="B1"/>
        <w:rPr>
          <w:lang w:eastAsia="zh-CN"/>
        </w:rPr>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bookmarkEnd w:id="62"/>
    <w:p w14:paraId="1FAD1E06" w14:textId="340C3C69" w:rsidR="00CC5EF2" w:rsidRDefault="00CC5EF2" w:rsidP="00CC5EF2">
      <w:pPr>
        <w:pStyle w:val="NO"/>
      </w:pPr>
      <w:r>
        <w:t>NOTE</w:t>
      </w:r>
      <w:r w:rsidR="00BB16B2">
        <w:t> </w:t>
      </w:r>
      <w:r w:rsidR="00B26DA9">
        <w:t>3</w:t>
      </w:r>
      <w:r>
        <w:t>:</w:t>
      </w:r>
      <w:r>
        <w:tab/>
        <w:t>Whether a frequency band is "operator managed" or "non-operator managed" in a given Geographical Area is defined by local regulations.</w:t>
      </w:r>
    </w:p>
    <w:p w14:paraId="279345F6" w14:textId="77777777" w:rsidR="00735CF5" w:rsidRDefault="00162144" w:rsidP="008472A2">
      <w:pPr>
        <w:pStyle w:val="B1"/>
      </w:pPr>
      <w:r>
        <w:t>i</w:t>
      </w:r>
      <w:r w:rsidR="008472A2">
        <w:t>)</w:t>
      </w:r>
      <w:r w:rsidR="008472A2">
        <w:tab/>
      </w:r>
      <w:r w:rsidR="00735CF5">
        <w:t>the N3IWF selection information for 5G ProSe layer-3 remote UE:</w:t>
      </w:r>
    </w:p>
    <w:p w14:paraId="78D764EB" w14:textId="3DC8C9F9" w:rsidR="008472A2" w:rsidRDefault="00735CF5" w:rsidP="003A13E4">
      <w:pPr>
        <w:pStyle w:val="B2"/>
      </w:pPr>
      <w:r>
        <w:t>1)</w:t>
      </w:r>
      <w:r>
        <w:tab/>
      </w:r>
      <w:r w:rsidR="008472A2">
        <w:t>N3IWF identifier configuration (either FQDN or IP address); and</w:t>
      </w:r>
    </w:p>
    <w:p w14:paraId="19792202" w14:textId="77777777" w:rsidR="00CD5A44" w:rsidRPr="00CD5A44" w:rsidRDefault="00735CF5" w:rsidP="00CD5A44">
      <w:pPr>
        <w:pStyle w:val="B2"/>
      </w:pPr>
      <w:r>
        <w:t>2)</w:t>
      </w:r>
      <w:r>
        <w:tab/>
      </w:r>
      <w:r w:rsidR="008472A2" w:rsidRPr="001F0543">
        <w:t xml:space="preserve">5G ProSe </w:t>
      </w:r>
      <w:r w:rsidR="00DF489C">
        <w:t>layer-3</w:t>
      </w:r>
      <w:r w:rsidR="008472A2" w:rsidRPr="001F0543">
        <w:t xml:space="preserve"> UE-to-</w:t>
      </w:r>
      <w:r w:rsidR="00162144">
        <w:t>n</w:t>
      </w:r>
      <w:r w:rsidR="008472A2" w:rsidRPr="001F0543">
        <w:t xml:space="preserve">etwork </w:t>
      </w:r>
      <w:r w:rsidR="00162144">
        <w:t>r</w:t>
      </w:r>
      <w:r w:rsidR="008472A2" w:rsidRPr="001F0543">
        <w:t>elays</w:t>
      </w:r>
      <w:r w:rsidR="008472A2">
        <w:t>, access node selection information consists of</w:t>
      </w:r>
      <w:r>
        <w:t xml:space="preserve"> </w:t>
      </w:r>
      <w:r w:rsidR="008472A2">
        <w:t>a prioritized list of PLMNs for N3IWF selection and an indication that the selection of an N3IWF in a PLMN should be based on Tracking Area Identity FQDN or on Operator Identifier FQDN</w:t>
      </w:r>
      <w:r w:rsidR="00CD5A44" w:rsidRPr="00CD5A44">
        <w:t>; and</w:t>
      </w:r>
    </w:p>
    <w:p w14:paraId="600B8B71" w14:textId="571A739A" w:rsidR="008472A2" w:rsidRDefault="00CD5A44" w:rsidP="0066566A">
      <w:pPr>
        <w:pStyle w:val="B1"/>
        <w:rPr>
          <w:noProof/>
          <w:lang w:val="en-US"/>
        </w:rPr>
      </w:pPr>
      <w:r w:rsidRPr="00CD5A44">
        <w:t>j)</w:t>
      </w:r>
      <w:r w:rsidRPr="00CD5A44">
        <w:tab/>
        <w:t>optionally, the PKMF address</w:t>
      </w:r>
      <w:r w:rsidR="008472A2">
        <w:t>.</w:t>
      </w:r>
    </w:p>
    <w:p w14:paraId="7C7E38AC" w14:textId="19F679D8" w:rsidR="00BC4D07" w:rsidRDefault="00BC4D07" w:rsidP="00BC4D07">
      <w:pPr>
        <w:pStyle w:val="21"/>
        <w:rPr>
          <w:noProof/>
          <w:lang w:val="en-US"/>
        </w:rPr>
      </w:pPr>
      <w:bookmarkStart w:id="63" w:name="_Toc97192347"/>
      <w:r>
        <w:rPr>
          <w:noProof/>
          <w:lang w:val="en-US"/>
        </w:rPr>
        <w:t>5.3</w:t>
      </w:r>
      <w:r>
        <w:rPr>
          <w:noProof/>
          <w:lang w:val="en-US"/>
        </w:rPr>
        <w:tab/>
        <w:t>Procedures</w:t>
      </w:r>
      <w:bookmarkEnd w:id="63"/>
    </w:p>
    <w:p w14:paraId="1151158C" w14:textId="77777777" w:rsidR="00BC4D07" w:rsidRDefault="00BC4D07" w:rsidP="00BC4D07">
      <w:pPr>
        <w:pStyle w:val="30"/>
        <w:rPr>
          <w:noProof/>
          <w:lang w:val="en-US"/>
        </w:rPr>
      </w:pPr>
      <w:bookmarkStart w:id="64" w:name="_Toc59209143"/>
      <w:bookmarkStart w:id="65" w:name="_Toc59208872"/>
      <w:bookmarkStart w:id="66" w:name="_Toc51951118"/>
      <w:bookmarkStart w:id="67" w:name="_Toc45882568"/>
      <w:bookmarkStart w:id="68" w:name="_Toc45282182"/>
      <w:bookmarkStart w:id="69" w:name="_Toc34404354"/>
      <w:bookmarkStart w:id="70" w:name="_Toc34388583"/>
      <w:bookmarkStart w:id="71" w:name="_Toc25070668"/>
      <w:bookmarkStart w:id="72" w:name="_Toc22039959"/>
      <w:bookmarkStart w:id="73" w:name="_Toc533170250"/>
      <w:bookmarkStart w:id="74" w:name="_Toc533170253"/>
      <w:bookmarkStart w:id="75" w:name="_Toc533170262"/>
      <w:bookmarkStart w:id="76" w:name="_Toc97192348"/>
      <w:r>
        <w:rPr>
          <w:noProof/>
          <w:lang w:val="en-US"/>
        </w:rPr>
        <w:t>5.3.1</w:t>
      </w:r>
      <w:r>
        <w:rPr>
          <w:noProof/>
          <w:lang w:val="en-US"/>
        </w:rPr>
        <w:tab/>
        <w:t>General</w:t>
      </w:r>
      <w:bookmarkEnd w:id="64"/>
      <w:bookmarkEnd w:id="65"/>
      <w:bookmarkEnd w:id="66"/>
      <w:bookmarkEnd w:id="67"/>
      <w:bookmarkEnd w:id="68"/>
      <w:bookmarkEnd w:id="69"/>
      <w:bookmarkEnd w:id="70"/>
      <w:bookmarkEnd w:id="71"/>
      <w:bookmarkEnd w:id="72"/>
      <w:bookmarkEnd w:id="73"/>
      <w:bookmarkEnd w:id="76"/>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77" w:name="_Toc59209144"/>
      <w:bookmarkStart w:id="78" w:name="_Toc59208873"/>
      <w:bookmarkStart w:id="79" w:name="_Toc51951119"/>
      <w:bookmarkStart w:id="80" w:name="_Toc45882569"/>
      <w:bookmarkStart w:id="81" w:name="_Toc45282183"/>
      <w:bookmarkStart w:id="82" w:name="_Toc34404355"/>
      <w:bookmarkStart w:id="83" w:name="_Toc34388584"/>
      <w:bookmarkStart w:id="84" w:name="_Toc25070669"/>
      <w:bookmarkStart w:id="85" w:name="_Toc22039960"/>
      <w:bookmarkStart w:id="86" w:name="_Toc97192349"/>
      <w:bookmarkEnd w:id="74"/>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7"/>
      <w:bookmarkEnd w:id="78"/>
      <w:bookmarkEnd w:id="79"/>
      <w:bookmarkEnd w:id="80"/>
      <w:bookmarkEnd w:id="81"/>
      <w:bookmarkEnd w:id="82"/>
      <w:bookmarkEnd w:id="83"/>
      <w:bookmarkEnd w:id="84"/>
      <w:bookmarkEnd w:id="85"/>
      <w:bookmarkEnd w:id="86"/>
    </w:p>
    <w:p w14:paraId="73B48630" w14:textId="77777777" w:rsidR="00BC4D07" w:rsidRDefault="00BC4D07" w:rsidP="00BC4D07">
      <w:pPr>
        <w:pStyle w:val="40"/>
        <w:rPr>
          <w:noProof/>
          <w:lang w:val="en-US"/>
        </w:rPr>
      </w:pPr>
      <w:bookmarkStart w:id="87" w:name="_Toc59209145"/>
      <w:bookmarkStart w:id="88" w:name="_Toc59208874"/>
      <w:bookmarkStart w:id="89" w:name="_Toc51951120"/>
      <w:bookmarkStart w:id="90" w:name="_Toc45882570"/>
      <w:bookmarkStart w:id="91" w:name="_Toc45282184"/>
      <w:bookmarkStart w:id="92" w:name="_Toc34404356"/>
      <w:bookmarkStart w:id="93" w:name="_Toc34388585"/>
      <w:bookmarkStart w:id="94" w:name="_Toc25070670"/>
      <w:bookmarkStart w:id="95" w:name="_Toc22039961"/>
      <w:bookmarkStart w:id="96" w:name="_Toc97192350"/>
      <w:r>
        <w:rPr>
          <w:noProof/>
          <w:lang w:val="en-US"/>
        </w:rPr>
        <w:t>5.3.2.1</w:t>
      </w:r>
      <w:r>
        <w:rPr>
          <w:noProof/>
          <w:lang w:val="en-US"/>
        </w:rPr>
        <w:tab/>
        <w:t>General</w:t>
      </w:r>
      <w:bookmarkEnd w:id="87"/>
      <w:bookmarkEnd w:id="88"/>
      <w:bookmarkEnd w:id="89"/>
      <w:bookmarkEnd w:id="90"/>
      <w:bookmarkEnd w:id="91"/>
      <w:bookmarkEnd w:id="92"/>
      <w:bookmarkEnd w:id="93"/>
      <w:bookmarkEnd w:id="94"/>
      <w:bookmarkEnd w:id="95"/>
      <w:bookmarkEnd w:id="96"/>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lastRenderedPageBreak/>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97" w:name="_Toc59209146"/>
      <w:bookmarkStart w:id="98" w:name="_Toc59208875"/>
      <w:bookmarkStart w:id="99" w:name="_Toc51951121"/>
      <w:bookmarkStart w:id="100" w:name="_Toc45882571"/>
      <w:bookmarkStart w:id="101" w:name="_Toc45282185"/>
      <w:bookmarkStart w:id="102" w:name="_Toc34404357"/>
      <w:bookmarkStart w:id="103" w:name="_Toc34388586"/>
      <w:bookmarkStart w:id="104" w:name="_Toc25070671"/>
      <w:bookmarkStart w:id="105" w:name="_Toc22039962"/>
      <w:bookmarkStart w:id="106" w:name="_Toc533170254"/>
      <w:bookmarkStart w:id="107" w:name="_Toc97192351"/>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97"/>
      <w:bookmarkEnd w:id="98"/>
      <w:bookmarkEnd w:id="99"/>
      <w:bookmarkEnd w:id="100"/>
      <w:bookmarkEnd w:id="101"/>
      <w:bookmarkEnd w:id="102"/>
      <w:bookmarkEnd w:id="103"/>
      <w:bookmarkEnd w:id="104"/>
      <w:bookmarkEnd w:id="105"/>
      <w:bookmarkEnd w:id="106"/>
      <w:bookmarkEnd w:id="107"/>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13689C44" w:rsidR="00BC4D07" w:rsidRDefault="00BC4D07" w:rsidP="005374E1">
      <w:pPr>
        <w:pStyle w:val="B1"/>
      </w:pPr>
      <w:bookmarkStart w:id="108" w:name="_Toc533170255"/>
      <w:r w:rsidRPr="005374E1">
        <w:t>d)</w:t>
      </w:r>
      <w:r w:rsidRPr="005374E1">
        <w:tab/>
        <w:t xml:space="preserve">shall </w:t>
      </w:r>
      <w:r w:rsidRPr="00E57034">
        <w:rPr>
          <w:lang w:val="en-US"/>
        </w:rPr>
        <w:t>start timer T5040</w:t>
      </w:r>
      <w:r w:rsidRPr="005374E1">
        <w:t>.</w:t>
      </w:r>
    </w:p>
    <w:p w14:paraId="2F3FA875" w14:textId="17C6E548" w:rsidR="008151AA" w:rsidRPr="005374E1" w:rsidRDefault="008151AA" w:rsidP="0066566A">
      <w:pPr>
        <w:pStyle w:val="TF"/>
      </w:pPr>
      <w:r>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4pt;height:235.65pt" o:ole="">
            <v:imagedata r:id="rId11" o:title=""/>
          </v:shape>
          <o:OLEObject Type="Embed" ProgID="Visio.Drawing.15" ShapeID="_x0000_i1025" DrawAspect="Content" ObjectID="_1707805993" r:id="rId12"/>
        </w:object>
      </w:r>
    </w:p>
    <w:p w14:paraId="70634E2E" w14:textId="6F7669F3" w:rsidR="00BC4D07" w:rsidRDefault="00BC4D07" w:rsidP="00BC4D07">
      <w:pPr>
        <w:pStyle w:val="TH"/>
        <w:rPr>
          <w:lang w:eastAsia="zh-CN"/>
        </w:rPr>
      </w:pPr>
      <w:bookmarkStart w:id="109" w:name="_Toc34404358"/>
      <w:bookmarkStart w:id="110" w:name="_Toc34388587"/>
      <w:bookmarkStart w:id="111" w:name="_Toc25070672"/>
      <w:bookmarkStart w:id="112" w:name="_Toc22039963"/>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113" w:name="_Toc59209147"/>
      <w:bookmarkStart w:id="114" w:name="_Toc59208876"/>
      <w:bookmarkStart w:id="115" w:name="_Toc51951122"/>
      <w:bookmarkStart w:id="116" w:name="_Toc45882572"/>
      <w:bookmarkStart w:id="117" w:name="_Toc45282186"/>
      <w:bookmarkStart w:id="118" w:name="_Toc97192352"/>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8"/>
      <w:r>
        <w:t>accepted by the network</w:t>
      </w:r>
      <w:bookmarkEnd w:id="109"/>
      <w:bookmarkEnd w:id="110"/>
      <w:bookmarkEnd w:id="111"/>
      <w:bookmarkEnd w:id="112"/>
      <w:bookmarkEnd w:id="113"/>
      <w:bookmarkEnd w:id="114"/>
      <w:bookmarkEnd w:id="115"/>
      <w:bookmarkEnd w:id="116"/>
      <w:bookmarkEnd w:id="117"/>
      <w:bookmarkEnd w:id="118"/>
    </w:p>
    <w:p w14:paraId="5F538318" w14:textId="77777777" w:rsidR="00BC4D07" w:rsidRDefault="00BC4D07" w:rsidP="00BC4D07">
      <w:pPr>
        <w:rPr>
          <w:lang w:val="en-US"/>
        </w:rPr>
      </w:pPr>
      <w:bookmarkStart w:id="119"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20" w:name="_Toc22039964"/>
      <w:bookmarkStart w:id="121" w:name="_Toc20233348"/>
      <w:bookmarkEnd w:id="119"/>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2" w:name="_Toc59209148"/>
      <w:bookmarkStart w:id="123" w:name="_Toc59208877"/>
      <w:bookmarkStart w:id="124" w:name="_Toc51951123"/>
      <w:bookmarkStart w:id="125" w:name="_Toc45882573"/>
      <w:bookmarkStart w:id="126" w:name="_Toc45282187"/>
      <w:bookmarkStart w:id="127" w:name="_Toc34404359"/>
      <w:bookmarkStart w:id="128" w:name="_Toc34388588"/>
      <w:bookmarkStart w:id="129"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0F3AFA3D" w:rsidR="00BC4D07" w:rsidRDefault="00BC4D07" w:rsidP="00BC4D07">
      <w:pPr>
        <w:rPr>
          <w:lang w:val="en-US" w:eastAsia="zh-CN"/>
        </w:rPr>
      </w:pPr>
      <w:r>
        <w:rPr>
          <w:lang w:val="en-US" w:eastAsia="zh-CN"/>
        </w:rPr>
        <w:t>If new UE policies for 5G ProSe UE-to-network relay</w:t>
      </w:r>
      <w:r w:rsidR="00B11307">
        <w:rPr>
          <w:lang w:val="en-US" w:eastAsia="zh-CN"/>
        </w:rPr>
        <w:t xml:space="preserve"> UE</w:t>
      </w:r>
      <w:r>
        <w:rPr>
          <w:lang w:val="en-US" w:eastAsia="zh-CN"/>
        </w:rPr>
        <w:t xml:space="preserve">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w:t>
      </w:r>
      <w:r>
        <w:rPr>
          <w:lang w:val="en-US" w:eastAsia="zh-CN"/>
        </w:rPr>
        <w:lastRenderedPageBreak/>
        <w:t>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130" w:name="_Toc97192353"/>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20"/>
      <w:bookmarkEnd w:id="122"/>
      <w:bookmarkEnd w:id="123"/>
      <w:bookmarkEnd w:id="124"/>
      <w:bookmarkEnd w:id="125"/>
      <w:bookmarkEnd w:id="126"/>
      <w:bookmarkEnd w:id="127"/>
      <w:bookmarkEnd w:id="128"/>
      <w:bookmarkEnd w:id="129"/>
      <w:bookmarkEnd w:id="130"/>
    </w:p>
    <w:p w14:paraId="2D16C2C1" w14:textId="77777777" w:rsidR="00BC4D07" w:rsidRDefault="00BC4D07" w:rsidP="00BC4D07">
      <w:pPr>
        <w:rPr>
          <w:lang w:val="en-US"/>
        </w:rPr>
      </w:pPr>
      <w:bookmarkStart w:id="131" w:name="_Toc59209149"/>
      <w:bookmarkStart w:id="132" w:name="_Toc59208878"/>
      <w:bookmarkStart w:id="133" w:name="_Toc51951124"/>
      <w:bookmarkStart w:id="134" w:name="_Toc45882574"/>
      <w:bookmarkStart w:id="135" w:name="_Toc45282188"/>
      <w:bookmarkStart w:id="136" w:name="_Toc34404360"/>
      <w:bookmarkStart w:id="137" w:name="_Toc34388589"/>
      <w:bookmarkStart w:id="138" w:name="_Toc25070674"/>
      <w:bookmarkStart w:id="139"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140" w:name="_Toc97192354"/>
      <w:r>
        <w:t>5.3.2.5</w:t>
      </w:r>
      <w:r>
        <w:tab/>
        <w:t>Abnormal cases on the network side</w:t>
      </w:r>
      <w:bookmarkEnd w:id="121"/>
      <w:bookmarkEnd w:id="131"/>
      <w:bookmarkEnd w:id="132"/>
      <w:bookmarkEnd w:id="133"/>
      <w:bookmarkEnd w:id="134"/>
      <w:bookmarkEnd w:id="135"/>
      <w:bookmarkEnd w:id="136"/>
      <w:bookmarkEnd w:id="137"/>
      <w:bookmarkEnd w:id="138"/>
      <w:bookmarkEnd w:id="139"/>
      <w:bookmarkEnd w:id="140"/>
    </w:p>
    <w:p w14:paraId="1A6476FA" w14:textId="77777777" w:rsidR="00BC4D07" w:rsidRDefault="00BC4D07" w:rsidP="00BC4D07">
      <w:pPr>
        <w:rPr>
          <w:lang w:val="en-US"/>
        </w:rPr>
      </w:pPr>
      <w:bookmarkStart w:id="141" w:name="_Toc25070675"/>
      <w:bookmarkStart w:id="142"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143" w:name="_Toc59209150"/>
      <w:bookmarkStart w:id="144" w:name="_Toc59208879"/>
      <w:bookmarkStart w:id="145" w:name="_Toc51951125"/>
      <w:bookmarkStart w:id="146" w:name="_Toc45882575"/>
      <w:bookmarkStart w:id="147" w:name="_Toc45282189"/>
      <w:bookmarkStart w:id="148" w:name="_Toc34404361"/>
      <w:bookmarkStart w:id="149" w:name="_Toc34388590"/>
      <w:bookmarkStart w:id="150" w:name="_Toc97192355"/>
      <w:r>
        <w:t>5.3.2.6</w:t>
      </w:r>
      <w:r>
        <w:tab/>
        <w:t>Abnormal cases on the UE</w:t>
      </w:r>
      <w:bookmarkEnd w:id="141"/>
      <w:bookmarkEnd w:id="143"/>
      <w:bookmarkEnd w:id="144"/>
      <w:bookmarkEnd w:id="145"/>
      <w:bookmarkEnd w:id="146"/>
      <w:bookmarkEnd w:id="147"/>
      <w:bookmarkEnd w:id="148"/>
      <w:bookmarkEnd w:id="149"/>
      <w:bookmarkEnd w:id="150"/>
    </w:p>
    <w:p w14:paraId="5DEACD81" w14:textId="77777777" w:rsidR="00BC4D07" w:rsidRPr="0037175B" w:rsidRDefault="00BC4D07" w:rsidP="0037175B">
      <w:pPr>
        <w:rPr>
          <w:lang w:val="en-US"/>
        </w:rPr>
      </w:pPr>
      <w:bookmarkStart w:id="151" w:name="_Toc59209151"/>
      <w:bookmarkStart w:id="152" w:name="_Toc59208880"/>
      <w:bookmarkStart w:id="153" w:name="_Toc51951126"/>
      <w:bookmarkStart w:id="154" w:name="_Toc45882576"/>
      <w:bookmarkStart w:id="155" w:name="_Toc45282190"/>
      <w:bookmarkStart w:id="156" w:name="_Toc34404362"/>
      <w:bookmarkStart w:id="157" w:name="_Toc34388591"/>
      <w:bookmarkStart w:id="158"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5"/>
      <w:bookmarkEnd w:id="142"/>
      <w:bookmarkEnd w:id="151"/>
      <w:bookmarkEnd w:id="152"/>
      <w:bookmarkEnd w:id="153"/>
      <w:bookmarkEnd w:id="154"/>
      <w:bookmarkEnd w:id="155"/>
      <w:bookmarkEnd w:id="156"/>
      <w:bookmarkEnd w:id="157"/>
      <w:bookmarkEnd w:id="158"/>
    </w:p>
    <w:p w14:paraId="13DAA336" w14:textId="77777777" w:rsidR="005033B4" w:rsidRPr="004D3578" w:rsidRDefault="005033B4" w:rsidP="005033B4">
      <w:pPr>
        <w:pStyle w:val="1"/>
      </w:pPr>
      <w:bookmarkStart w:id="159" w:name="_Toc97192356"/>
      <w:r>
        <w:t>6</w:t>
      </w:r>
      <w:r w:rsidRPr="004D3578">
        <w:tab/>
      </w:r>
      <w:r w:rsidR="00FF4F78">
        <w:t xml:space="preserve">5G </w:t>
      </w:r>
      <w:r>
        <w:t>ProSe direct discovery</w:t>
      </w:r>
      <w:bookmarkEnd w:id="159"/>
    </w:p>
    <w:p w14:paraId="45B3FDD2" w14:textId="77777777" w:rsidR="00CA1977" w:rsidRDefault="00CA1977" w:rsidP="00CA1977">
      <w:pPr>
        <w:pStyle w:val="21"/>
      </w:pPr>
      <w:bookmarkStart w:id="160" w:name="_Toc97192357"/>
      <w:r>
        <w:t>6.1</w:t>
      </w:r>
      <w:r w:rsidRPr="004D3578">
        <w:tab/>
      </w:r>
      <w:r>
        <w:t>Overview</w:t>
      </w:r>
      <w:bookmarkEnd w:id="160"/>
    </w:p>
    <w:p w14:paraId="251D4BC4" w14:textId="54764715" w:rsidR="006F5E36" w:rsidRDefault="006F5E36" w:rsidP="006F5E36">
      <w:pPr>
        <w:pStyle w:val="30"/>
      </w:pPr>
      <w:bookmarkStart w:id="161" w:name="_Toc59198963"/>
      <w:bookmarkStart w:id="162" w:name="_Toc59198372"/>
      <w:bookmarkStart w:id="163" w:name="_Toc525230972"/>
      <w:bookmarkStart w:id="164" w:name="_Toc97192358"/>
      <w:r>
        <w:t>6.1.1</w:t>
      </w:r>
      <w:r>
        <w:tab/>
        <w:t xml:space="preserve">Transport protocol for PC3a </w:t>
      </w:r>
      <w:r w:rsidR="0066563C">
        <w:t>control protocol</w:t>
      </w:r>
      <w:r>
        <w:t xml:space="preserve"> messages for 5G ProSe direct discovery</w:t>
      </w:r>
      <w:bookmarkEnd w:id="161"/>
      <w:bookmarkEnd w:id="162"/>
      <w:bookmarkEnd w:id="163"/>
      <w:bookmarkEnd w:id="164"/>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165" w:name="_Toc59198964"/>
      <w:bookmarkStart w:id="166" w:name="_Toc59198373"/>
      <w:bookmarkStart w:id="167" w:name="_Toc525230973"/>
      <w:bookmarkStart w:id="168" w:name="_Toc97192359"/>
      <w:r>
        <w:rPr>
          <w:noProof/>
          <w:lang w:eastAsia="zh-CN"/>
        </w:rPr>
        <w:t>6</w:t>
      </w:r>
      <w:r>
        <w:rPr>
          <w:noProof/>
        </w:rPr>
        <w:t>.1.</w:t>
      </w:r>
      <w:r>
        <w:rPr>
          <w:noProof/>
          <w:lang w:eastAsia="zh-CN"/>
        </w:rPr>
        <w:t>2</w:t>
      </w:r>
      <w:r>
        <w:rPr>
          <w:noProof/>
        </w:rPr>
        <w:tab/>
        <w:t>Handling of UE-initiated procedures</w:t>
      </w:r>
      <w:bookmarkEnd w:id="165"/>
      <w:bookmarkEnd w:id="166"/>
      <w:bookmarkEnd w:id="167"/>
      <w:bookmarkEnd w:id="168"/>
    </w:p>
    <w:p w14:paraId="0A51B856" w14:textId="77777777" w:rsidR="006F5E36" w:rsidRDefault="006F5E36" w:rsidP="006F5E36">
      <w:pPr>
        <w:pStyle w:val="40"/>
        <w:rPr>
          <w:noProof/>
          <w:lang w:eastAsia="zh-CN"/>
        </w:rPr>
      </w:pPr>
      <w:bookmarkStart w:id="169" w:name="_Toc97192360"/>
      <w:r>
        <w:rPr>
          <w:noProof/>
          <w:lang w:eastAsia="zh-CN"/>
        </w:rPr>
        <w:t>6</w:t>
      </w:r>
      <w:r>
        <w:rPr>
          <w:noProof/>
        </w:rPr>
        <w:t>.1.</w:t>
      </w:r>
      <w:r>
        <w:rPr>
          <w:noProof/>
          <w:lang w:eastAsia="zh-CN"/>
        </w:rPr>
        <w:t>2.1</w:t>
      </w:r>
      <w:r>
        <w:rPr>
          <w:noProof/>
        </w:rPr>
        <w:tab/>
        <w:t>General</w:t>
      </w:r>
      <w:bookmarkEnd w:id="169"/>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Default="006F5E36" w:rsidP="006F5E36">
      <w:pPr>
        <w:pStyle w:val="B1"/>
      </w:pPr>
      <w:r>
        <w:t>b)</w:t>
      </w:r>
      <w:r>
        <w:tab/>
        <w:t>if a PDU session for reaching the HPLMN 5G DDNMF is already established (</w:t>
      </w:r>
      <w:r w:rsidR="00D473B6">
        <w:t>e.g.,</w:t>
      </w:r>
      <w:r>
        <w:t xml:space="preserve">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170" w:name="_Toc97192361"/>
      <w:r>
        <w:rPr>
          <w:noProof/>
          <w:lang w:eastAsia="zh-CN"/>
        </w:rPr>
        <w:lastRenderedPageBreak/>
        <w:t>6</w:t>
      </w:r>
      <w:r>
        <w:rPr>
          <w:noProof/>
        </w:rPr>
        <w:t>.1.</w:t>
      </w:r>
      <w:r>
        <w:rPr>
          <w:noProof/>
          <w:lang w:eastAsia="zh-CN"/>
        </w:rPr>
        <w:t>2.2</w:t>
      </w:r>
      <w:r>
        <w:rPr>
          <w:noProof/>
        </w:rPr>
        <w:tab/>
        <w:t>5G DDNMF discovery</w:t>
      </w:r>
      <w:bookmarkEnd w:id="170"/>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171" w:name="_Toc59198965"/>
      <w:bookmarkStart w:id="172" w:name="_Toc59198374"/>
      <w:bookmarkStart w:id="173" w:name="_Toc525230974"/>
      <w:bookmarkStart w:id="174" w:name="_Toc97192362"/>
      <w:r>
        <w:rPr>
          <w:noProof/>
          <w:lang w:eastAsia="zh-CN"/>
        </w:rPr>
        <w:t>6</w:t>
      </w:r>
      <w:r>
        <w:rPr>
          <w:noProof/>
        </w:rPr>
        <w:t>.1.3</w:t>
      </w:r>
      <w:r>
        <w:rPr>
          <w:noProof/>
        </w:rPr>
        <w:tab/>
        <w:t xml:space="preserve">Handling of </w:t>
      </w:r>
      <w:r>
        <w:rPr>
          <w:noProof/>
          <w:lang w:eastAsia="zh-CN"/>
        </w:rPr>
        <w:t>5G DDNMF</w:t>
      </w:r>
      <w:r>
        <w:rPr>
          <w:noProof/>
        </w:rPr>
        <w:t>-initiated procedures</w:t>
      </w:r>
      <w:bookmarkEnd w:id="171"/>
      <w:bookmarkEnd w:id="172"/>
      <w:bookmarkEnd w:id="173"/>
      <w:bookmarkEnd w:id="174"/>
    </w:p>
    <w:p w14:paraId="752775F0" w14:textId="77777777" w:rsidR="006F5E36" w:rsidRDefault="006F5E36" w:rsidP="006F5E36">
      <w:pPr>
        <w:pStyle w:val="40"/>
        <w:rPr>
          <w:lang w:eastAsia="zh-CN"/>
        </w:rPr>
      </w:pPr>
      <w:bookmarkStart w:id="175" w:name="_Toc59198966"/>
      <w:bookmarkStart w:id="176" w:name="_Toc59198375"/>
      <w:bookmarkStart w:id="177" w:name="_Toc525230975"/>
      <w:bookmarkStart w:id="178" w:name="_Toc97192363"/>
      <w:r>
        <w:rPr>
          <w:lang w:eastAsia="zh-CN"/>
        </w:rPr>
        <w:t>6</w:t>
      </w:r>
      <w:r>
        <w:t>.1.3.1</w:t>
      </w:r>
      <w:r>
        <w:tab/>
      </w:r>
      <w:r>
        <w:rPr>
          <w:lang w:eastAsia="zh-CN"/>
        </w:rPr>
        <w:t>General</w:t>
      </w:r>
      <w:bookmarkEnd w:id="175"/>
      <w:bookmarkEnd w:id="176"/>
      <w:bookmarkEnd w:id="177"/>
      <w:bookmarkEnd w:id="178"/>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179" w:name="_Toc59198967"/>
      <w:bookmarkStart w:id="180" w:name="_Toc59198376"/>
      <w:bookmarkStart w:id="181" w:name="_Toc525230976"/>
      <w:bookmarkStart w:id="182" w:name="_Toc97192364"/>
      <w:r>
        <w:rPr>
          <w:lang w:eastAsia="zh-CN"/>
        </w:rPr>
        <w:t>6</w:t>
      </w:r>
      <w:r>
        <w:t>.1.3.</w:t>
      </w:r>
      <w:r>
        <w:rPr>
          <w:lang w:eastAsia="zh-CN"/>
        </w:rPr>
        <w:t>2</w:t>
      </w:r>
      <w:r>
        <w:tab/>
        <w:t>HTTP long polling</w:t>
      </w:r>
      <w:bookmarkEnd w:id="179"/>
      <w:bookmarkEnd w:id="180"/>
      <w:bookmarkEnd w:id="181"/>
      <w:bookmarkEnd w:id="182"/>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3" w:name="OLE_LINK14"/>
      <w:r>
        <w:t>keep polling after some waiting period</w:t>
      </w:r>
      <w:bookmarkEnd w:id="183"/>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184" w:name="_Toc59198968"/>
      <w:bookmarkStart w:id="185" w:name="_Toc59198377"/>
      <w:bookmarkStart w:id="186" w:name="_Toc525230977"/>
      <w:bookmarkStart w:id="187" w:name="_Toc97192365"/>
      <w:r>
        <w:rPr>
          <w:lang w:eastAsia="zh-CN"/>
        </w:rPr>
        <w:t>6</w:t>
      </w:r>
      <w:r>
        <w:t>.1.3.</w:t>
      </w:r>
      <w:r>
        <w:rPr>
          <w:lang w:eastAsia="zh-CN"/>
        </w:rPr>
        <w:t>3</w:t>
      </w:r>
      <w:r>
        <w:tab/>
        <w:t>OMA Push</w:t>
      </w:r>
      <w:bookmarkEnd w:id="184"/>
      <w:bookmarkEnd w:id="185"/>
      <w:bookmarkEnd w:id="186"/>
      <w:bookmarkEnd w:id="187"/>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w:t>
      </w:r>
      <w:r>
        <w:lastRenderedPageBreak/>
        <w:t>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188" w:name="_Toc97192366"/>
      <w:r>
        <w:t>6.2</w:t>
      </w:r>
      <w:r w:rsidRPr="004D3578">
        <w:tab/>
      </w:r>
      <w:r>
        <w:t>Procedures</w:t>
      </w:r>
      <w:bookmarkEnd w:id="188"/>
    </w:p>
    <w:p w14:paraId="2EBF9476" w14:textId="77777777" w:rsidR="00CE7128" w:rsidRDefault="00CE7128" w:rsidP="00CE7128">
      <w:pPr>
        <w:pStyle w:val="30"/>
      </w:pPr>
      <w:bookmarkStart w:id="189" w:name="_Toc59198970"/>
      <w:bookmarkStart w:id="190" w:name="_Toc59198379"/>
      <w:bookmarkStart w:id="191" w:name="_Toc525230979"/>
      <w:bookmarkStart w:id="192" w:name="_Toc97192367"/>
      <w:r>
        <w:t>6.2.</w:t>
      </w:r>
      <w:r w:rsidR="002A133C">
        <w:t>1</w:t>
      </w:r>
      <w:r>
        <w:tab/>
        <w:t>Types of 5G ProSe direct discovery procedures</w:t>
      </w:r>
      <w:bookmarkEnd w:id="189"/>
      <w:bookmarkEnd w:id="190"/>
      <w:bookmarkEnd w:id="191"/>
      <w:bookmarkEnd w:id="192"/>
    </w:p>
    <w:p w14:paraId="06AF3508" w14:textId="271B2C2B" w:rsidR="00CE7128" w:rsidRDefault="00CE7128" w:rsidP="00CE7128">
      <w:r>
        <w:t xml:space="preserve">The following </w:t>
      </w:r>
      <w:r>
        <w:rPr>
          <w:lang w:eastAsia="zh-CN"/>
        </w:rPr>
        <w:t xml:space="preserve">PC3a </w:t>
      </w:r>
      <w:r w:rsidR="0066563C">
        <w:rPr>
          <w:lang w:eastAsia="zh-CN"/>
        </w:rPr>
        <w:t>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3DED4EF5" w14:textId="491BEAA7" w:rsidR="00D2273F" w:rsidRDefault="00CE7128" w:rsidP="00D2273F">
      <w:r>
        <w:t xml:space="preserve">In the following descriptions of PC3a </w:t>
      </w:r>
      <w:r w:rsidR="0066563C">
        <w:t>control protocol</w:t>
      </w:r>
      <w:r>
        <w:t xml:space="preserve"> procedures, the terms "request" and "response" refer to the corresponding PC3a </w:t>
      </w:r>
      <w:r w:rsidR="0066563C">
        <w:t>control protocol</w:t>
      </w:r>
      <w:r>
        <w:t xml:space="preserve"> messages, not to the HTTP request or response. The following procedure descriptions use a single PC3a </w:t>
      </w:r>
      <w:r w:rsidR="0066563C">
        <w:t>control protocol</w:t>
      </w:r>
      <w:r>
        <w:t xml:space="preserve"> message for illustration purposes.</w:t>
      </w:r>
    </w:p>
    <w:p w14:paraId="48BD057A" w14:textId="53FAD59C" w:rsidR="00D2273F" w:rsidRDefault="00D2273F" w:rsidP="00D2273F">
      <w:r>
        <w:t xml:space="preserve">The </w:t>
      </w:r>
      <w:r w:rsidRPr="00E8611C">
        <w:t>PC3a control protocol procedures</w:t>
      </w:r>
      <w:r>
        <w:t xml:space="preserve"> for </w:t>
      </w:r>
      <w:r w:rsidRPr="00320F12">
        <w:t>5G ProSe direct discovery</w:t>
      </w:r>
      <w:r w:rsidRPr="00E8611C">
        <w:t xml:space="preserve"> </w:t>
      </w:r>
      <w:r>
        <w:t xml:space="preserve">shall be </w:t>
      </w:r>
      <w:r w:rsidRPr="00917784">
        <w:t>integrity protected</w:t>
      </w:r>
      <w:r>
        <w:t xml:space="preserve"> and </w:t>
      </w:r>
      <w:r w:rsidRPr="00917784">
        <w:t>confidentiality protected</w:t>
      </w:r>
      <w:r>
        <w:t xml:space="preserve"> using the security procedures defined in clause </w:t>
      </w:r>
      <w:r w:rsidRPr="001268BB">
        <w:t>5.</w:t>
      </w:r>
      <w:r w:rsidRPr="001268BB">
        <w:rPr>
          <w:rFonts w:hint="eastAsia"/>
        </w:rPr>
        <w:t>2</w:t>
      </w:r>
      <w:r w:rsidRPr="001268BB">
        <w:t>.</w:t>
      </w:r>
      <w:r w:rsidRPr="001268BB">
        <w:rPr>
          <w:rFonts w:hint="eastAsia"/>
        </w:rPr>
        <w:t>3</w:t>
      </w:r>
      <w:r>
        <w:t xml:space="preserve"> in </w:t>
      </w:r>
      <w:r w:rsidRPr="009A2291">
        <w:t>3GPP</w:t>
      </w:r>
      <w:r w:rsidRPr="009A2291">
        <w:rPr>
          <w:lang w:val="en-US"/>
        </w:rPr>
        <w:t> TS 33.503 [34]</w:t>
      </w:r>
      <w:r>
        <w:t>.</w:t>
      </w:r>
    </w:p>
    <w:p w14:paraId="6478DAD3" w14:textId="42618F3D" w:rsidR="00CE7128" w:rsidRDefault="00CE7128" w:rsidP="0037175B">
      <w:pPr>
        <w:pStyle w:val="NO"/>
      </w:pPr>
      <w:r>
        <w:t>NOTE</w:t>
      </w:r>
      <w:r w:rsidR="00E05895">
        <w:t> 1</w:t>
      </w:r>
      <w:r>
        <w:t>:</w:t>
      </w:r>
      <w:r>
        <w:tab/>
        <w:t xml:space="preserve">A single HTTP request message can contain multiple PC3a </w:t>
      </w:r>
      <w:r w:rsidR="0066563C">
        <w:t>control protocol</w:t>
      </w:r>
      <w:r>
        <w:t xml:space="preserve"> requests and a single HTTP response message can contain multiple PC3a </w:t>
      </w:r>
      <w:r w:rsidR="0066563C">
        <w:t>control protocol</w:t>
      </w:r>
      <w:r>
        <w:t xml:space="preserve"> responses.</w:t>
      </w:r>
    </w:p>
    <w:p w14:paraId="33C0F7BE" w14:textId="1DCEC2E6" w:rsidR="00E05895" w:rsidRPr="00414C90" w:rsidRDefault="00E05895" w:rsidP="00414C90">
      <w:pPr>
        <w:pStyle w:val="NO"/>
      </w:pPr>
      <w:r w:rsidRPr="005D20BA">
        <w:t>NOTE</w:t>
      </w:r>
      <w:r>
        <w:t> 2</w:t>
      </w:r>
      <w:r w:rsidRPr="005D20BA">
        <w:t>:</w:t>
      </w:r>
      <w:r w:rsidRPr="005D20BA">
        <w:tab/>
      </w:r>
      <w:r>
        <w:t>The p</w:t>
      </w:r>
      <w:r w:rsidRPr="00CF66CF">
        <w:t xml:space="preserve">rivacy of </w:t>
      </w:r>
      <w:r>
        <w:t xml:space="preserve">the </w:t>
      </w:r>
      <w:r w:rsidRPr="00CF66CF">
        <w:t>UE identity</w:t>
      </w:r>
      <w:r>
        <w:t xml:space="preserve"> </w:t>
      </w:r>
      <w:r w:rsidRPr="00CF66CF">
        <w:t xml:space="preserve">included in the </w:t>
      </w:r>
      <w:r w:rsidRPr="008638E1">
        <w:t>PC3a control protocol procedures</w:t>
      </w:r>
      <w:r>
        <w:t xml:space="preserve"> for </w:t>
      </w:r>
      <w:r w:rsidRPr="008638E1">
        <w:t>5G ProSe direct discovery</w:t>
      </w:r>
      <w:r>
        <w:t xml:space="preserve"> </w:t>
      </w:r>
      <w:r w:rsidRPr="00CF66CF">
        <w:t xml:space="preserve">is ensured by the confidentiality protection </w:t>
      </w:r>
      <w:r>
        <w:t>of those</w:t>
      </w:r>
      <w:r w:rsidRPr="003D7E50">
        <w:t xml:space="preserve"> procedures</w:t>
      </w:r>
      <w:r w:rsidRPr="005D20BA">
        <w:t>.</w:t>
      </w:r>
    </w:p>
    <w:p w14:paraId="0B6FB223" w14:textId="7CAF2628" w:rsidR="006A49A7" w:rsidRDefault="006A49A7" w:rsidP="006A49A7">
      <w:pPr>
        <w:pStyle w:val="30"/>
        <w:rPr>
          <w:lang w:val="en-US"/>
        </w:rPr>
      </w:pPr>
      <w:bookmarkStart w:id="193" w:name="_Toc97192368"/>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93"/>
    </w:p>
    <w:p w14:paraId="5711A841" w14:textId="77777777" w:rsidR="006A49A7" w:rsidRDefault="006A49A7" w:rsidP="006A49A7">
      <w:pPr>
        <w:pStyle w:val="40"/>
      </w:pPr>
      <w:bookmarkStart w:id="194" w:name="_Toc59198972"/>
      <w:bookmarkStart w:id="195" w:name="_Toc59198381"/>
      <w:bookmarkStart w:id="196" w:name="_Toc525230981"/>
      <w:bookmarkStart w:id="197" w:name="_Toc97192369"/>
      <w:r>
        <w:t>6.2.2.1</w:t>
      </w:r>
      <w:r>
        <w:tab/>
        <w:t>General</w:t>
      </w:r>
      <w:bookmarkEnd w:id="194"/>
      <w:bookmarkEnd w:id="195"/>
      <w:bookmarkEnd w:id="196"/>
      <w:bookmarkEnd w:id="197"/>
    </w:p>
    <w:p w14:paraId="5B70A0A6" w14:textId="2975C154" w:rsidR="006A49A7" w:rsidRDefault="006A49A7" w:rsidP="006A49A7">
      <w:r>
        <w:t xml:space="preserve">The purpose of the announce request procedure </w:t>
      </w:r>
      <w:r>
        <w:rPr>
          <w:lang w:val="en-US"/>
        </w:rPr>
        <w:t xml:space="preserve">for </w:t>
      </w:r>
      <w:r w:rsidR="00BD0B0D">
        <w:rPr>
          <w:lang w:val="en-US"/>
        </w:rPr>
        <w:t>open 5G ProSe</w:t>
      </w:r>
      <w:r>
        <w:rPr>
          <w:lang w:val="en-US"/>
        </w:rPr>
        <w:t xml:space="preserv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198" w:name="OLE_LINK262"/>
      <w:bookmarkStart w:id="199" w:name="OLE_LINK261"/>
      <w:r w:rsidR="006A49A7">
        <w:t xml:space="preserve">to upload </w:t>
      </w:r>
      <w:bookmarkStart w:id="200" w:name="OLE_LINK204"/>
      <w:bookmarkStart w:id="201" w:name="OLE_LINK12"/>
      <w:r w:rsidR="006A49A7">
        <w:t xml:space="preserve">metadata associated with a ProSe </w:t>
      </w:r>
      <w:r w:rsidR="009C6B92">
        <w:t xml:space="preserve">application </w:t>
      </w:r>
      <w:r w:rsidR="006A49A7">
        <w:t>ID</w:t>
      </w:r>
      <w:bookmarkEnd w:id="200"/>
      <w:bookmarkEnd w:id="201"/>
      <w:r w:rsidR="006A49A7">
        <w:t xml:space="preserve"> to the 5G DDNMF as defined in 3GPP TS 23.304 [2].</w:t>
      </w:r>
      <w:bookmarkEnd w:id="198"/>
      <w:bookmarkEnd w:id="199"/>
    </w:p>
    <w:p w14:paraId="09FB9E4F" w14:textId="25867D66" w:rsidR="006A49A7" w:rsidRDefault="006A49A7" w:rsidP="006A49A7">
      <w:r>
        <w:t xml:space="preserve">The UE shall be authorized for </w:t>
      </w:r>
      <w:r w:rsidR="00BD0B0D">
        <w:t>open 5G ProSe</w:t>
      </w:r>
      <w:r>
        <w:t xml:space="preserv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202" w:name="_Toc59198973"/>
      <w:bookmarkStart w:id="203" w:name="_Toc59198382"/>
      <w:bookmarkStart w:id="204" w:name="_Toc525230982"/>
      <w:bookmarkStart w:id="205" w:name="_Toc97192370"/>
      <w:r>
        <w:lastRenderedPageBreak/>
        <w:t>6.2.2.2</w:t>
      </w:r>
      <w:r>
        <w:tab/>
        <w:t>Announce request procedure initiation</w:t>
      </w:r>
      <w:bookmarkEnd w:id="202"/>
      <w:bookmarkEnd w:id="203"/>
      <w:bookmarkEnd w:id="204"/>
      <w:bookmarkEnd w:id="205"/>
    </w:p>
    <w:p w14:paraId="1A5CDCB2" w14:textId="33856947" w:rsidR="006A49A7" w:rsidRDefault="006A49A7" w:rsidP="006A49A7">
      <w:r>
        <w:rPr>
          <w:lang w:val="en-US"/>
        </w:rPr>
        <w:t xml:space="preserve">Before initiating the announce request procedure for </w:t>
      </w:r>
      <w:r w:rsidR="00BD0B0D">
        <w:rPr>
          <w:lang w:val="en-US"/>
        </w:rPr>
        <w:t>open 5G ProSe</w:t>
      </w:r>
      <w:r>
        <w:rPr>
          <w:lang w:val="en-US"/>
        </w:rPr>
        <w:t xml:space="preserv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20249D9D" w:rsidR="006A49A7" w:rsidRDefault="006A49A7" w:rsidP="006A49A7">
      <w:r>
        <w:t xml:space="preserve">If the UE is authorized to perform </w:t>
      </w:r>
      <w:r w:rsidR="00BD0B0D">
        <w:t>open 5G ProSe</w:t>
      </w:r>
      <w:r>
        <w:t xml:space="preserv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206" w:name="_Hlk68268750"/>
      <w:r>
        <w:t>5G DDNMF</w:t>
      </w:r>
      <w:bookmarkEnd w:id="206"/>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37BF5B30"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w:t>
      </w:r>
      <w:r w:rsidR="00BD0B0D">
        <w:t>open 5G ProSe</w:t>
      </w:r>
      <w:r>
        <w:t xml:space="preserv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34D3E53C" w:rsidR="006A49A7" w:rsidRDefault="006A49A7" w:rsidP="006A49A7">
      <w:pPr>
        <w:rPr>
          <w:lang w:eastAsia="zh-CN"/>
        </w:rPr>
      </w:pPr>
      <w:r>
        <w:rPr>
          <w:lang w:eastAsia="zh-CN"/>
        </w:rPr>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 xml:space="preserve">for </w:t>
      </w:r>
      <w:r w:rsidR="00BD0B0D">
        <w:rPr>
          <w:lang w:eastAsia="zh-CN"/>
        </w:rPr>
        <w:t>open 5G ProSe</w:t>
      </w:r>
      <w:r>
        <w:t xml:space="preserve"> direct discovery announcing in the new PLMN, the UE shall initiate an announce request procedure only after </w:t>
      </w:r>
      <w:r>
        <w:rPr>
          <w:lang w:eastAsia="zh-CN"/>
        </w:rPr>
        <w:t xml:space="preserve">the UE is authorized for </w:t>
      </w:r>
      <w:r w:rsidR="00BD0B0D">
        <w:rPr>
          <w:lang w:eastAsia="zh-CN"/>
        </w:rPr>
        <w:t>open 5G ProSe</w:t>
      </w:r>
      <w:r>
        <w:rPr>
          <w:lang w:eastAsia="zh-CN"/>
        </w:rPr>
        <w:t xml:space="preserve"> direct discovery announcing in the new PLMN.</w:t>
      </w:r>
    </w:p>
    <w:p w14:paraId="2459EFAA" w14:textId="400DFA40"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xml:space="preserve">, the UE can initiate the announce request procedure before the </w:t>
      </w:r>
      <w:r w:rsidR="00AC77E8">
        <w:rPr>
          <w:rFonts w:hint="eastAsia"/>
          <w:lang w:eastAsia="zh-CN"/>
        </w:rPr>
        <w:t>validity</w:t>
      </w:r>
      <w:r w:rsidR="00AC77E8" w:rsidDel="00810F46">
        <w:rPr>
          <w:rFonts w:hint="eastAsia"/>
          <w:lang w:eastAsia="zh-CN"/>
        </w:rPr>
        <w:t xml:space="preserve"> </w:t>
      </w:r>
      <w:r>
        <w:rPr>
          <w:lang w:eastAsia="ko-KR"/>
        </w:rPr>
        <w:t>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3463FB7" w:rsidR="006A49A7" w:rsidRDefault="006A49A7" w:rsidP="006A49A7">
      <w:r>
        <w:t>The UE shall initiate the a</w:t>
      </w:r>
      <w:r>
        <w:rPr>
          <w:lang w:eastAsia="zh-CN"/>
        </w:rPr>
        <w:t>nnounce request</w:t>
      </w:r>
      <w:r>
        <w:t xml:space="preserve"> procedure </w:t>
      </w:r>
      <w:r>
        <w:rPr>
          <w:lang w:val="en-US"/>
        </w:rPr>
        <w:t xml:space="preserve">for </w:t>
      </w:r>
      <w:r w:rsidR="00BD0B0D">
        <w:rPr>
          <w:lang w:val="en-US"/>
        </w:rPr>
        <w:t>open 5G ProSe</w:t>
      </w:r>
      <w:r>
        <w:rPr>
          <w:lang w:val="en-US"/>
        </w:rPr>
        <w:t xml:space="preserv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690740D8" w:rsidR="006A49A7" w:rsidRDefault="006A49A7" w:rsidP="006A49A7">
      <w:pPr>
        <w:rPr>
          <w:lang w:eastAsia="zh-CN"/>
        </w:rPr>
      </w:pPr>
      <w:r>
        <w:lastRenderedPageBreak/>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6pt;height:336.15pt" o:ole="">
            <v:imagedata r:id="rId13" o:title=""/>
          </v:shape>
          <o:OLEObject Type="Embed" ProgID="Visio.Drawing.11" ShapeID="_x0000_i1026" DrawAspect="Content" ObjectID="_1707805994"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07" w:name="_Toc59198974"/>
      <w:bookmarkStart w:id="208" w:name="_Toc59198383"/>
      <w:bookmarkStart w:id="209" w:name="_Toc525230983"/>
      <w:bookmarkStart w:id="210" w:name="_Toc97192371"/>
      <w:r>
        <w:rPr>
          <w:lang w:eastAsia="zh-CN"/>
        </w:rPr>
        <w:t>6.2.2.3</w:t>
      </w:r>
      <w:r>
        <w:rPr>
          <w:lang w:eastAsia="zh-CN"/>
        </w:rPr>
        <w:tab/>
        <w:t xml:space="preserve">Announce request procedure accepted by the </w:t>
      </w:r>
      <w:bookmarkEnd w:id="207"/>
      <w:bookmarkEnd w:id="208"/>
      <w:bookmarkEnd w:id="209"/>
      <w:r>
        <w:t>5G DDNMF</w:t>
      </w:r>
      <w:bookmarkEnd w:id="21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lastRenderedPageBreak/>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468449CC"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announcing. If the application is authorized for </w:t>
      </w:r>
      <w:r w:rsidR="00BD0B0D">
        <w:t>open 5G ProSe</w:t>
      </w:r>
      <w:r>
        <w:t xml:space="preserv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5C0FE3C2" w:rsidR="006A49A7" w:rsidRDefault="006A49A7" w:rsidP="006A49A7">
      <w:r>
        <w:t xml:space="preserve">If there is no associated UE context, the 5G DDNMF checks with the UDM whether the UE is authorized for </w:t>
      </w:r>
      <w:r w:rsidR="00BD0B0D">
        <w:t>open 5G ProSe</w:t>
      </w:r>
      <w:r>
        <w:t xml:space="preserv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62788C12"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736ED1D"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w:t>
      </w:r>
      <w:r w:rsidR="00BB16B2">
        <w:t>29.557</w:t>
      </w:r>
      <w:r w:rsidR="006A49A7">
        <w:t>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w:t>
      </w:r>
      <w:r w:rsidR="00BB16B2">
        <w:t>29.557</w:t>
      </w:r>
      <w:r w:rsidR="006A49A7">
        <w:t>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23769E7B" w14:textId="34D87420"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w:t>
      </w:r>
      <w:r w:rsidR="00BB3BAD">
        <w:t>n</w:t>
      </w:r>
      <w:r>
        <w:t xml:space="preserve">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 xml:space="preserve">application </w:t>
      </w:r>
      <w:r w:rsidR="009C6B92">
        <w:lastRenderedPageBreak/>
        <w:t>code</w:t>
      </w:r>
      <w:r>
        <w:t xml:space="preserve"> </w:t>
      </w:r>
      <w:r w:rsidR="00E0517C">
        <w:t>prefix</w:t>
      </w:r>
      <w:r>
        <w:t xml:space="preserve"> is taken from the data structure corresponding to the country-specific or global ProSe </w:t>
      </w:r>
      <w:r w:rsidR="009C6B92">
        <w:t>application ID</w:t>
      </w:r>
      <w:r>
        <w:t xml:space="preserve"> 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64D3A077" w:rsidR="006A49A7" w:rsidRDefault="006A49A7" w:rsidP="006A49A7">
      <w:pPr>
        <w:rPr>
          <w:lang w:eastAsia="zh-CN"/>
        </w:rPr>
      </w:pPr>
      <w:r>
        <w:t xml:space="preserve">If the </w:t>
      </w:r>
      <w:r w:rsidR="00FF5196">
        <w:rPr>
          <w:lang w:eastAsia="zh-CN"/>
        </w:rPr>
        <w:t>m</w:t>
      </w:r>
      <w:r>
        <w:rPr>
          <w:lang w:eastAsia="zh-CN"/>
        </w:rPr>
        <w:t xml:space="preserve">etadata is included in the </w:t>
      </w:r>
      <w:bookmarkStart w:id="211" w:name="OLE_LINK264"/>
      <w:bookmarkStart w:id="212" w:name="OLE_LINK263"/>
      <w:r>
        <w:t>DISCOVERY_REQUEST message</w:t>
      </w:r>
      <w:bookmarkEnd w:id="211"/>
      <w:bookmarkEnd w:id="212"/>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w:t>
      </w:r>
      <w:r w:rsidR="00FF5196">
        <w:rPr>
          <w:lang w:eastAsia="zh-CN"/>
        </w:rPr>
        <w:t>m</w:t>
      </w:r>
      <w:r>
        <w:rPr>
          <w:lang w:eastAsia="zh-CN"/>
        </w:rPr>
        <w:t>etadata, and store the received metadata in the UE context.</w:t>
      </w:r>
    </w:p>
    <w:p w14:paraId="1CA265D7" w14:textId="1754866B"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w:t>
      </w:r>
      <w:r w:rsidR="00D473B6">
        <w:rPr>
          <w:lang w:eastAsia="zh-CN"/>
        </w:rPr>
        <w:t>metadata</w:t>
      </w:r>
      <w:r w:rsidR="00D2207A">
        <w:rPr>
          <w:lang w:eastAsia="zh-CN"/>
        </w:rPr>
        <w:t xml:space="preserve"> </w:t>
      </w:r>
      <w:r>
        <w:rPr>
          <w:lang w:eastAsia="zh-CN"/>
        </w:rPr>
        <w:t xml:space="preserve">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172055EA"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rsidR="00BD0B0D">
        <w:t>open 5G ProSe</w:t>
      </w:r>
      <w:r>
        <w:t xml:space="preserve"> direct discovery the local PLMN identified by the Announcing PLMN ID whether the UE is authorized for </w:t>
      </w:r>
      <w:r w:rsidR="00BD0B0D">
        <w:t>open 5G ProSe</w:t>
      </w:r>
      <w:r>
        <w:t xml:space="preserv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20B57357"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w:t>
      </w:r>
    </w:p>
    <w:p w14:paraId="61853E17" w14:textId="77777777" w:rsidR="008E14ED" w:rsidRDefault="006F682C" w:rsidP="008E14ED">
      <w:pPr>
        <w:pStyle w:val="B1"/>
      </w:pPr>
      <w:r>
        <w:t>f)</w:t>
      </w:r>
      <w:r w:rsidR="006A49A7">
        <w:tab/>
        <w:t xml:space="preserve">the </w:t>
      </w:r>
      <w:r w:rsidR="00D2207A">
        <w:t>d</w:t>
      </w:r>
      <w:r w:rsidR="006A49A7">
        <w:t xml:space="preserve">iscovery </w:t>
      </w:r>
      <w:r w:rsidR="00D2207A">
        <w:t>k</w:t>
      </w:r>
      <w:r w:rsidR="006A49A7">
        <w:t>ey set to a value provided by the 5G DDNMF</w:t>
      </w:r>
      <w:r w:rsidR="008E14ED">
        <w:t>; and</w:t>
      </w:r>
    </w:p>
    <w:p w14:paraId="5CDDCF72" w14:textId="4FABE992" w:rsidR="006A49A7" w:rsidRDefault="008E14ED" w:rsidP="008E14ED">
      <w:pPr>
        <w:pStyle w:val="B1"/>
      </w:pPr>
      <w:r>
        <w:lastRenderedPageBreak/>
        <w:t>g)</w:t>
      </w:r>
      <w:r>
        <w:tab/>
        <w:t>the current time set to</w:t>
      </w:r>
      <w:r w:rsidRPr="00FB5EB8">
        <w:t xml:space="preserve"> the current UTC-based time at the 5G DDNMF</w:t>
      </w:r>
      <w:r>
        <w:t xml:space="preserve"> and the max offset</w:t>
      </w:r>
      <w:r w:rsidR="006A49A7">
        <w:t>.</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213" w:name="_Toc59198975"/>
      <w:bookmarkStart w:id="214" w:name="_Toc59198384"/>
      <w:bookmarkStart w:id="215" w:name="_Toc525230984"/>
      <w:bookmarkStart w:id="216" w:name="_Toc97192372"/>
      <w:r>
        <w:rPr>
          <w:lang w:eastAsia="zh-CN"/>
        </w:rPr>
        <w:t>6.2.2.4</w:t>
      </w:r>
      <w:r>
        <w:rPr>
          <w:lang w:eastAsia="zh-CN"/>
        </w:rPr>
        <w:tab/>
        <w:t>Announce request procedure completion by the UE</w:t>
      </w:r>
      <w:bookmarkEnd w:id="213"/>
      <w:bookmarkEnd w:id="214"/>
      <w:bookmarkEnd w:id="215"/>
      <w:bookmarkEnd w:id="216"/>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6C169A7B"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xml:space="preserve">. </w:t>
      </w:r>
      <w:r w:rsidR="00667D0C">
        <w:t>Otherwise,</w:t>
      </w:r>
      <w:r>
        <w:t xml:space="preserve"> the UE shall discard the DISCOVERY_RESPONSE message and shall not perform the procedures below.</w:t>
      </w:r>
      <w:r w:rsidR="008E14ED" w:rsidRPr="00D15F11">
        <w:rPr>
          <w:lang w:eastAsia="zh-CN"/>
        </w:rPr>
        <w:t xml:space="preserve"> </w:t>
      </w:r>
      <w:r w:rsidR="008E14ED" w:rsidRPr="00770A2D">
        <w:rPr>
          <w:lang w:eastAsia="zh-CN"/>
        </w:rPr>
        <w:t xml:space="preserve">The UE </w:t>
      </w:r>
      <w:r w:rsidR="008E14ED">
        <w:rPr>
          <w:lang w:eastAsia="zh-CN"/>
        </w:rPr>
        <w:t xml:space="preserve">shall </w:t>
      </w:r>
      <w:r w:rsidR="008E14ED" w:rsidRPr="00770A2D">
        <w:rPr>
          <w:lang w:eastAsia="zh-CN"/>
        </w:rPr>
        <w:t>set a ProSe clock</w:t>
      </w:r>
      <w:r w:rsidR="008E14ED">
        <w:rPr>
          <w:lang w:eastAsia="zh-CN"/>
        </w:rPr>
        <w:t xml:space="preserve"> </w:t>
      </w:r>
      <w:bookmarkStart w:id="217" w:name="_Hlk93311695"/>
      <w:r w:rsidR="008E14ED">
        <w:rPr>
          <w:lang w:eastAsia="zh-CN"/>
        </w:rPr>
        <w:t>(see 3GPP</w:t>
      </w:r>
      <w:r w:rsidR="008E14ED">
        <w:rPr>
          <w:lang w:val="en-US" w:eastAsia="zh-CN"/>
        </w:rPr>
        <w:t> TS 33.503 [34]</w:t>
      </w:r>
      <w:r w:rsidR="008E14ED">
        <w:rPr>
          <w:lang w:eastAsia="zh-CN"/>
        </w:rPr>
        <w:t>)</w:t>
      </w:r>
      <w:bookmarkEnd w:id="217"/>
      <w:r w:rsidR="008E14ED" w:rsidRPr="00770A2D">
        <w:rPr>
          <w:lang w:eastAsia="zh-CN"/>
        </w:rPr>
        <w:t xml:space="preserve"> to the value of </w:t>
      </w:r>
      <w:r w:rsidR="008E14ED">
        <w:rPr>
          <w:lang w:eastAsia="zh-CN"/>
        </w:rPr>
        <w:t>the received current time parameter and store the received max offset</w:t>
      </w:r>
      <w:r w:rsidR="008E14ED" w:rsidRPr="00770A2D">
        <w:rPr>
          <w:lang w:eastAsia="zh-CN"/>
        </w:rPr>
        <w:t xml:space="preserve"> parameter.</w:t>
      </w:r>
    </w:p>
    <w:p w14:paraId="75F5F4BA" w14:textId="4E8CA4A9"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w:t>
      </w:r>
      <w:r w:rsidR="00BD0B0D">
        <w:t>open 5G ProSe</w:t>
      </w:r>
      <w:r>
        <w:t xml:space="preserve"> direct discovery announcing as described </w:t>
      </w:r>
      <w:r w:rsidR="00CE1FCC">
        <w:t>in clause 6.2.14.2.1.1</w:t>
      </w:r>
      <w:r>
        <w:t>.</w:t>
      </w:r>
    </w:p>
    <w:p w14:paraId="2194F7F7" w14:textId="77777777" w:rsidR="006A49A7" w:rsidRDefault="006A49A7" w:rsidP="006A49A7">
      <w:pPr>
        <w:pStyle w:val="40"/>
        <w:rPr>
          <w:lang w:eastAsia="zh-CN"/>
        </w:rPr>
      </w:pPr>
      <w:bookmarkStart w:id="218" w:name="_Toc59198976"/>
      <w:bookmarkStart w:id="219" w:name="_Toc59198385"/>
      <w:bookmarkStart w:id="220" w:name="_Toc525230985"/>
      <w:bookmarkStart w:id="221" w:name="_Toc97192373"/>
      <w:r>
        <w:rPr>
          <w:lang w:eastAsia="zh-CN"/>
        </w:rPr>
        <w:t>6.2.2.5</w:t>
      </w:r>
      <w:r>
        <w:rPr>
          <w:lang w:eastAsia="zh-CN"/>
        </w:rPr>
        <w:tab/>
        <w:t xml:space="preserve">Announce request procedure not accepted by the </w:t>
      </w:r>
      <w:bookmarkEnd w:id="218"/>
      <w:bookmarkEnd w:id="219"/>
      <w:bookmarkEnd w:id="220"/>
      <w:r>
        <w:t>5G DDNMF</w:t>
      </w:r>
      <w:bookmarkEnd w:id="221"/>
    </w:p>
    <w:p w14:paraId="6AF98EC0" w14:textId="67439E40" w:rsidR="006A49A7" w:rsidRDefault="006A49A7" w:rsidP="006A49A7">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02E65BA8" w14:textId="0495B925"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#1 "Invalid application".</w:t>
      </w:r>
    </w:p>
    <w:p w14:paraId="5A56F1E7" w14:textId="2A9D494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548B1BC3" w14:textId="7EEC7A6F" w:rsidR="006A49A7" w:rsidRDefault="006A49A7" w:rsidP="006A49A7">
      <w:pPr>
        <w:rPr>
          <w:lang w:eastAsia="ko-KR"/>
        </w:rPr>
      </w:pPr>
      <w:r>
        <w:t xml:space="preserve">If the UE is not authorized for </w:t>
      </w:r>
      <w:r w:rsidR="00BD0B0D">
        <w:t>open 5G ProSe</w:t>
      </w:r>
      <w:r>
        <w:t xml:space="preserve"> direct discovery announcing, the 5G DDNMF shall send the DISCOVERY_RESPONSE message containing a &lt;response-reject&gt; element with PC3a </w:t>
      </w:r>
      <w:r w:rsidR="0066563C">
        <w:t>control protocol</w:t>
      </w:r>
      <w:r>
        <w:t xml:space="preserve"> cause value #3 "UE authorization failure".</w:t>
      </w:r>
    </w:p>
    <w:p w14:paraId="77B4E772" w14:textId="1CC7091E"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 xml:space="preserve">DISCOVERY_REQUEST message, the 5G DDNMF shall send the DISCOVERY_RESPONSE message containing a &lt;response-reject&gt; element with PC3a </w:t>
      </w:r>
      <w:r w:rsidR="0066563C">
        <w:t>control protocol</w:t>
      </w:r>
      <w:r>
        <w:t xml:space="preserve"> cause value #3 "UE authorization failure".</w:t>
      </w:r>
    </w:p>
    <w:p w14:paraId="721FF7EC" w14:textId="1AB57F78"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w:t>
      </w:r>
      <w:r w:rsidR="0066563C">
        <w:t>control protocol</w:t>
      </w:r>
      <w:r>
        <w:t xml:space="preserve"> cause value #8 "Scope </w:t>
      </w:r>
      <w:r w:rsidR="00DE1776">
        <w:t>v</w:t>
      </w:r>
      <w:r>
        <w:t xml:space="preserve">iolation in Prose </w:t>
      </w:r>
      <w:r w:rsidR="009C6B92">
        <w:t>application ID</w:t>
      </w:r>
      <w:r>
        <w:t>".</w:t>
      </w:r>
    </w:p>
    <w:p w14:paraId="4F770E25" w14:textId="3DC5D371"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D37E18">
        <w:t>v</w:t>
      </w:r>
      <w:r>
        <w:t xml:space="preserve">iolation in Prose </w:t>
      </w:r>
      <w:r w:rsidR="009C6B92">
        <w:t>application ID</w:t>
      </w:r>
      <w:r>
        <w:t>".</w:t>
      </w:r>
    </w:p>
    <w:p w14:paraId="2566938F" w14:textId="694D665F" w:rsidR="006A49A7" w:rsidRDefault="006A49A7" w:rsidP="006A49A7">
      <w:pPr>
        <w:rPr>
          <w:lang w:eastAsia="zh-CN"/>
        </w:rPr>
      </w:pPr>
      <w:r>
        <w:lastRenderedPageBreak/>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6B37A0ED" w14:textId="595D3FEC"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5004AF">
        <w:t>c</w:t>
      </w:r>
      <w:r>
        <w:t xml:space="preserve">ontrolled </w:t>
      </w:r>
      <w:r w:rsidR="0009285D">
        <w:t>e</w:t>
      </w:r>
      <w:r>
        <w:t>xtension".</w:t>
      </w:r>
    </w:p>
    <w:p w14:paraId="502584FB" w14:textId="696A32C6"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4A6B65C7" w14:textId="2A2AC14E"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#15 "Invalid </w:t>
      </w:r>
      <w:r w:rsidR="0081196B">
        <w:t>d</w:t>
      </w:r>
      <w:r>
        <w:t xml:space="preserve">ata in </w:t>
      </w:r>
      <w:r w:rsidR="00714D0F">
        <w:t>application level container</w:t>
      </w:r>
      <w:r>
        <w:t>".</w:t>
      </w:r>
    </w:p>
    <w:p w14:paraId="152C5FE8" w14:textId="45468BFA"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62680E3D" w14:textId="77777777" w:rsidR="006A49A7" w:rsidRDefault="006A49A7" w:rsidP="006A49A7">
      <w:pPr>
        <w:pStyle w:val="40"/>
        <w:rPr>
          <w:lang w:eastAsia="zh-CN"/>
        </w:rPr>
      </w:pPr>
      <w:bookmarkStart w:id="222" w:name="_Toc59198977"/>
      <w:bookmarkStart w:id="223" w:name="_Toc59198386"/>
      <w:bookmarkStart w:id="224" w:name="_Toc525230986"/>
      <w:bookmarkStart w:id="225" w:name="_Toc97192374"/>
      <w:r>
        <w:rPr>
          <w:lang w:eastAsia="zh-CN"/>
        </w:rPr>
        <w:t>6.2.2.6</w:t>
      </w:r>
      <w:r>
        <w:rPr>
          <w:lang w:eastAsia="zh-CN"/>
        </w:rPr>
        <w:tab/>
        <w:t>Abnormal cases</w:t>
      </w:r>
      <w:bookmarkEnd w:id="222"/>
      <w:bookmarkEnd w:id="223"/>
      <w:bookmarkEnd w:id="224"/>
      <w:bookmarkEnd w:id="225"/>
    </w:p>
    <w:p w14:paraId="4CF71486" w14:textId="77777777" w:rsidR="006A49A7" w:rsidRDefault="006A49A7" w:rsidP="006A49A7">
      <w:pPr>
        <w:pStyle w:val="50"/>
        <w:rPr>
          <w:lang w:eastAsia="zh-CN"/>
        </w:rPr>
      </w:pPr>
      <w:bookmarkStart w:id="226" w:name="_Toc59198978"/>
      <w:bookmarkStart w:id="227" w:name="_Toc59198387"/>
      <w:bookmarkStart w:id="228" w:name="_Toc525230987"/>
      <w:bookmarkStart w:id="229" w:name="_Toc97192375"/>
      <w:r>
        <w:rPr>
          <w:lang w:eastAsia="zh-CN"/>
        </w:rPr>
        <w:t>6.2.2.6.1</w:t>
      </w:r>
      <w:r>
        <w:rPr>
          <w:lang w:eastAsia="zh-CN"/>
        </w:rPr>
        <w:tab/>
        <w:t>Abnormal cases in the UE</w:t>
      </w:r>
      <w:bookmarkEnd w:id="226"/>
      <w:bookmarkEnd w:id="227"/>
      <w:bookmarkEnd w:id="228"/>
      <w:bookmarkEnd w:id="229"/>
    </w:p>
    <w:p w14:paraId="3DDB34C4" w14:textId="77777777" w:rsidR="006A49A7" w:rsidRDefault="006A49A7" w:rsidP="006A49A7">
      <w:pPr>
        <w:rPr>
          <w:lang w:eastAsia="zh-CN"/>
        </w:rPr>
      </w:pPr>
      <w:r>
        <w:rPr>
          <w:lang w:eastAsia="zh-CN"/>
        </w:rPr>
        <w:t>The following abnormal cases can be identified:</w:t>
      </w:r>
    </w:p>
    <w:p w14:paraId="1D84261C" w14:textId="281D43DA" w:rsidR="006A49A7" w:rsidRDefault="006A49A7" w:rsidP="006A49A7">
      <w:pPr>
        <w:pStyle w:val="B1"/>
        <w:rPr>
          <w:lang w:eastAsia="x-none"/>
        </w:rPr>
      </w:pPr>
      <w:r>
        <w:t>a)</w:t>
      </w:r>
      <w:r>
        <w:tab/>
        <w:t>Indication from the transport layer of transmission failure of DISCOVERY_REQUEST message (</w:t>
      </w:r>
      <w:r w:rsidR="00667D0C">
        <w:t>e.g.,</w:t>
      </w:r>
      <w:r>
        <w:t xml:space="preserve">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05C0B90C" w:rsidR="006A49A7" w:rsidRDefault="006A49A7" w:rsidP="006A49A7">
      <w:pPr>
        <w:pStyle w:val="B1"/>
      </w:pPr>
      <w:r>
        <w:t>b)</w:t>
      </w:r>
      <w:r>
        <w:tab/>
        <w:t>No response from the 5G DDNMF after the DISCOVERY_REQUEST message has been successfully delivered (</w:t>
      </w:r>
      <w:r w:rsidR="00667D0C">
        <w:t>e.g.,</w:t>
      </w:r>
      <w:r>
        <w:t xml:space="preserve">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6410588C" w:rsidR="006A49A7" w:rsidRPr="00345480" w:rsidRDefault="00667D0C" w:rsidP="00345480">
      <w:pPr>
        <w:pStyle w:val="B2"/>
      </w:pPr>
      <w:r w:rsidRPr="00345480">
        <w:tab/>
      </w:r>
      <w:r w:rsidR="00C07EAD" w:rsidRPr="00345480">
        <w:t>1</w:t>
      </w:r>
      <w:r w:rsidR="00C07EAD" w:rsidRPr="0066566A">
        <w:t>)</w:t>
      </w:r>
      <w:r w:rsidR="006A49A7" w:rsidRPr="00345480">
        <w:tab/>
        <w:t xml:space="preserve">included a </w:t>
      </w:r>
      <w:r w:rsidR="00714D0F" w:rsidRPr="00345480">
        <w:t>requested timer</w:t>
      </w:r>
      <w:r w:rsidR="006A49A7" w:rsidRPr="00345480">
        <w:t xml:space="preserve"> which is set to 0; or </w:t>
      </w:r>
    </w:p>
    <w:p w14:paraId="7E9864AE" w14:textId="4D87B356" w:rsidR="006A49A7" w:rsidRDefault="00667D0C"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tab/>
      </w:r>
      <w:r w:rsidR="000F15B6">
        <w:tab/>
      </w:r>
      <w:r w:rsidR="00C07EAD">
        <w:t>2)</w:t>
      </w:r>
      <w:r w:rsidR="006A49A7">
        <w:tab/>
        <w:t>included an Announcing PLMN ID;</w:t>
      </w:r>
    </w:p>
    <w:p w14:paraId="375B6A69" w14:textId="77777777" w:rsidR="006A49A7" w:rsidRPr="005374E1" w:rsidRDefault="006A49A7" w:rsidP="0037175B">
      <w:pPr>
        <w:pStyle w:val="B1"/>
      </w:pPr>
      <w:r w:rsidRPr="005374E1">
        <w:lastRenderedPageBreak/>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30" w:name="_Toc59198979"/>
      <w:bookmarkStart w:id="231" w:name="_Toc59198388"/>
      <w:bookmarkStart w:id="232" w:name="_Toc525230988"/>
      <w:bookmarkStart w:id="233" w:name="_Toc97192376"/>
      <w:r>
        <w:rPr>
          <w:lang w:eastAsia="zh-CN"/>
        </w:rPr>
        <w:t>6.2.2.6.2</w:t>
      </w:r>
      <w:r>
        <w:rPr>
          <w:lang w:eastAsia="zh-CN"/>
        </w:rPr>
        <w:tab/>
        <w:t xml:space="preserve">Abnormal cases in the </w:t>
      </w:r>
      <w:bookmarkEnd w:id="230"/>
      <w:bookmarkEnd w:id="231"/>
      <w:bookmarkEnd w:id="232"/>
      <w:r>
        <w:t>5G DDNMF</w:t>
      </w:r>
      <w:bookmarkEnd w:id="233"/>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375F57B9" w:rsidR="00C91A94" w:rsidRDefault="006A49A7" w:rsidP="0037175B">
      <w:pPr>
        <w:pStyle w:val="B1"/>
      </w:pPr>
      <w:r>
        <w:tab/>
      </w:r>
      <w:r>
        <w:rPr>
          <w:noProof/>
        </w:rPr>
        <w:t>After receiving an indication from lower layer that the DISCOVERY_RESPONSE message has not been successfully acknowledged (e.g.</w:t>
      </w:r>
      <w:r w:rsidR="004E66A6">
        <w:rPr>
          <w:noProof/>
        </w:rPr>
        <w:t>,</w:t>
      </w:r>
      <w:r>
        <w:rPr>
          <w:noProof/>
        </w:rPr>
        <w:t xml:space="preserve">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234" w:name="_Toc59198980"/>
      <w:bookmarkStart w:id="235" w:name="_Toc59198389"/>
      <w:bookmarkStart w:id="236" w:name="_Toc525230989"/>
      <w:bookmarkStart w:id="237" w:name="_Toc97192377"/>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234"/>
      <w:bookmarkEnd w:id="235"/>
      <w:bookmarkEnd w:id="236"/>
      <w:bookmarkEnd w:id="237"/>
    </w:p>
    <w:p w14:paraId="0D7C8AAF" w14:textId="77777777" w:rsidR="001C6C25" w:rsidRDefault="001C6C25" w:rsidP="001C6C25">
      <w:pPr>
        <w:pStyle w:val="40"/>
      </w:pPr>
      <w:bookmarkStart w:id="238" w:name="_Toc59198981"/>
      <w:bookmarkStart w:id="239" w:name="_Toc59198390"/>
      <w:bookmarkStart w:id="240" w:name="_Toc525230990"/>
      <w:bookmarkStart w:id="241" w:name="_Toc97192378"/>
      <w:r>
        <w:t>6.2.3.1</w:t>
      </w:r>
      <w:r>
        <w:tab/>
        <w:t>General</w:t>
      </w:r>
      <w:bookmarkEnd w:id="238"/>
      <w:bookmarkEnd w:id="239"/>
      <w:bookmarkEnd w:id="240"/>
      <w:bookmarkEnd w:id="241"/>
    </w:p>
    <w:p w14:paraId="7DE1242D" w14:textId="5121E4CA" w:rsidR="001C6C25" w:rsidRDefault="001C6C25" w:rsidP="001C6C25">
      <w:r>
        <w:t xml:space="preserve">The purpose of the announce request procedure for </w:t>
      </w:r>
      <w:r w:rsidR="00BD0B0D">
        <w:t>restricted 5G ProSe</w:t>
      </w:r>
      <w:r>
        <w:t xml:space="preserv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1C530BF3" w:rsidR="001C6C25" w:rsidRDefault="001C6C25" w:rsidP="001C6C25">
      <w:r>
        <w:t xml:space="preserve">Before initiating the announce request procedure, the UE shall be authorized for </w:t>
      </w:r>
      <w:r w:rsidR="00BD0B0D">
        <w:t>restricted 5G ProSe</w:t>
      </w:r>
      <w:r>
        <w:t xml:space="preserv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242" w:name="_Toc59198982"/>
      <w:bookmarkStart w:id="243" w:name="_Toc59198391"/>
      <w:bookmarkStart w:id="244" w:name="_Toc525230991"/>
      <w:bookmarkStart w:id="245" w:name="_Toc97192379"/>
      <w:r>
        <w:t>6.2.3.2</w:t>
      </w:r>
      <w:r>
        <w:tab/>
        <w:t>Announce request procedure initiation</w:t>
      </w:r>
      <w:bookmarkEnd w:id="242"/>
      <w:bookmarkEnd w:id="243"/>
      <w:bookmarkEnd w:id="244"/>
      <w:bookmarkEnd w:id="245"/>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38FE38B4" w:rsidR="001C6C25" w:rsidRDefault="001C6C25" w:rsidP="001C6C25">
      <w:r>
        <w:t xml:space="preserve">If the UE is authorized to perform </w:t>
      </w:r>
      <w:r w:rsidR="00BD0B0D">
        <w:t>restricted 5G ProSe</w:t>
      </w:r>
      <w:r>
        <w:t xml:space="preserv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162AE6A1" w:rsidR="001C6C25" w:rsidRDefault="001C6C25" w:rsidP="001C6C25">
      <w:pPr>
        <w:pStyle w:val="B1"/>
      </w:pPr>
      <w:r>
        <w:t>c)</w:t>
      </w:r>
      <w:r>
        <w:tab/>
        <w:t xml:space="preserve">when the UE selects a new PLMN while announcing a ProSe </w:t>
      </w:r>
      <w:r w:rsidR="00E0517C">
        <w:t>restricted code</w:t>
      </w:r>
      <w:r>
        <w:rPr>
          <w:lang w:eastAsia="zh-CN"/>
        </w:rPr>
        <w:t xml:space="preserve"> and intends to announce in the new PLMN, and the UE is authorized for </w:t>
      </w:r>
      <w:r w:rsidR="00BD0B0D">
        <w:rPr>
          <w:lang w:eastAsia="zh-CN"/>
        </w:rPr>
        <w:t>restricted 5G ProSe</w:t>
      </w:r>
      <w:r>
        <w:t xml:space="preserv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06DE6F01" w:rsidR="001C6C25" w:rsidRDefault="001C6C25" w:rsidP="001C6C25">
      <w:pPr>
        <w:pStyle w:val="B1"/>
      </w:pPr>
      <w:r>
        <w:t>e)</w:t>
      </w:r>
      <w:r>
        <w:tab/>
        <w:t xml:space="preserve">when the UE needs to update a previously sent </w:t>
      </w:r>
      <w:r w:rsidR="00BD0B0D">
        <w:t>restricted 5G ProSe</w:t>
      </w:r>
      <w:r>
        <w:t xml:space="preserve"> direct discovery model A announcing request.</w:t>
      </w:r>
    </w:p>
    <w:p w14:paraId="1C69CA70" w14:textId="46E7CBC8" w:rsidR="001C6C25" w:rsidRDefault="001C6C25" w:rsidP="001C6C25">
      <w:pPr>
        <w:rPr>
          <w:lang w:eastAsia="zh-CN"/>
        </w:rPr>
      </w:pPr>
      <w:r>
        <w:rPr>
          <w:lang w:eastAsia="zh-CN"/>
        </w:rPr>
        <w:lastRenderedPageBreak/>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w:t>
      </w:r>
      <w:r w:rsidR="00BD0B0D">
        <w:t>restricted 5G ProSe</w:t>
      </w:r>
      <w:r>
        <w:t xml:space="preserve"> direct discovery model A announcing in the new PLMN, the UE shall initiate an announce request procedure only after </w:t>
      </w:r>
      <w:r>
        <w:rPr>
          <w:lang w:eastAsia="zh-CN"/>
        </w:rPr>
        <w:t xml:space="preserve">the UE is authorized for </w:t>
      </w:r>
      <w:r w:rsidR="00BD0B0D">
        <w:rPr>
          <w:lang w:eastAsia="zh-CN"/>
        </w:rPr>
        <w:t>restricted 5G ProSe</w:t>
      </w:r>
      <w:r>
        <w:rPr>
          <w:lang w:eastAsia="zh-CN"/>
        </w:rPr>
        <w:t xml:space="preserv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3E74C9F7" w:rsidR="001C6C25" w:rsidRDefault="004A3809" w:rsidP="001C6C25">
      <w:pPr>
        <w:pStyle w:val="B1"/>
        <w:rPr>
          <w:lang w:eastAsia="zh-CN"/>
        </w:rPr>
      </w:pPr>
      <w:r>
        <w:t>k)</w:t>
      </w:r>
      <w:r w:rsidR="001C6C25">
        <w:tab/>
      </w:r>
      <w:r w:rsidR="001C6C25">
        <w:rPr>
          <w:lang w:eastAsia="zh-CN"/>
        </w:rPr>
        <w:t xml:space="preserve">optionally the </w:t>
      </w:r>
      <w:r w:rsidR="00F36BBC">
        <w:rPr>
          <w:lang w:eastAsia="zh-CN"/>
        </w:rPr>
        <w:t>a</w:t>
      </w:r>
      <w:r w:rsidR="001C6C25">
        <w:rPr>
          <w:lang w:eastAsia="zh-CN"/>
        </w:rPr>
        <w:t>nnouncing PLMN ID set to the PLMN ID of the local PLMN operating the radio resources that the UE intends to use for announcing the RPAUID.</w:t>
      </w:r>
    </w:p>
    <w:p w14:paraId="0F210613" w14:textId="4581A0B5" w:rsidR="001C6C25" w:rsidRDefault="001C6C25" w:rsidP="001C6C25">
      <w:pPr>
        <w:rPr>
          <w:lang w:eastAsia="zh-CN"/>
        </w:rPr>
      </w:pPr>
      <w:r>
        <w:t xml:space="preserve">If </w:t>
      </w:r>
      <w:r w:rsidR="00BD0B0D">
        <w:t>restricted 5G ProSe</w:t>
      </w:r>
      <w:r>
        <w:t xml:space="preserv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w:t>
      </w:r>
      <w:r w:rsidR="00D473B6">
        <w:t>e.g.,</w:t>
      </w:r>
      <w:r>
        <w:t xml:space="preserve">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6pt;height:336.15pt" o:ole="">
            <v:imagedata r:id="rId15" o:title=""/>
          </v:shape>
          <o:OLEObject Type="Embed" ProgID="Visio.Drawing.11" ShapeID="_x0000_i1027" DrawAspect="Content" ObjectID="_1707805995" r:id="rId16"/>
        </w:object>
      </w:r>
    </w:p>
    <w:p w14:paraId="1C4698AF" w14:textId="18FF0C8F" w:rsidR="001C6C25" w:rsidRDefault="001C6C25" w:rsidP="001C6C25">
      <w:pPr>
        <w:pStyle w:val="TF"/>
      </w:pPr>
      <w:r>
        <w:t>Figure</w:t>
      </w:r>
      <w:r w:rsidR="00D33885">
        <w:t> </w:t>
      </w:r>
      <w:r>
        <w:t>6.2.3</w:t>
      </w:r>
      <w:r>
        <w:rPr>
          <w:lang w:eastAsia="zh-CN"/>
        </w:rPr>
        <w:t>.2.1</w:t>
      </w:r>
      <w:r>
        <w:t xml:space="preserve">: Announce request procedure for </w:t>
      </w:r>
      <w:r w:rsidR="00BD0B0D">
        <w:t>restricted 5G ProSe</w:t>
      </w:r>
      <w:r>
        <w:t xml:space="preserve"> direct discovery model A</w:t>
      </w:r>
    </w:p>
    <w:p w14:paraId="5B5C3D07" w14:textId="77777777" w:rsidR="001C6C25" w:rsidRDefault="001C6C25" w:rsidP="001C6C25">
      <w:pPr>
        <w:pStyle w:val="40"/>
        <w:rPr>
          <w:lang w:eastAsia="zh-CN"/>
        </w:rPr>
      </w:pPr>
      <w:bookmarkStart w:id="246" w:name="_Toc59198983"/>
      <w:bookmarkStart w:id="247" w:name="_Toc59198392"/>
      <w:bookmarkStart w:id="248" w:name="_Toc525230992"/>
      <w:bookmarkStart w:id="249" w:name="_Toc97192380"/>
      <w:r>
        <w:rPr>
          <w:lang w:eastAsia="zh-CN"/>
        </w:rPr>
        <w:t>6.2.3.3</w:t>
      </w:r>
      <w:r>
        <w:rPr>
          <w:lang w:eastAsia="zh-CN"/>
        </w:rPr>
        <w:tab/>
        <w:t xml:space="preserve">Announce request procedure accepted by the </w:t>
      </w:r>
      <w:bookmarkEnd w:id="246"/>
      <w:bookmarkEnd w:id="247"/>
      <w:bookmarkEnd w:id="248"/>
      <w:r>
        <w:t>5G DDNMF</w:t>
      </w:r>
      <w:bookmarkEnd w:id="249"/>
    </w:p>
    <w:p w14:paraId="61075DD0" w14:textId="129DE172" w:rsidR="001C6C25" w:rsidRDefault="001C6C25" w:rsidP="0066566A">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72A6DF42" w14:textId="1556FC10"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6890E43D"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w:t>
      </w:r>
      <w:r w:rsidR="00BD0B0D">
        <w:t>restricted 5G ProSe</w:t>
      </w:r>
      <w:r>
        <w:t xml:space="preserve"> direct discovery model A announcing. If the application is authorized for </w:t>
      </w:r>
      <w:r w:rsidR="00BD0B0D">
        <w:t>restricted 5G ProSe</w:t>
      </w:r>
      <w:r>
        <w:t xml:space="preserve"> direct discovery model A announcing,</w:t>
      </w:r>
      <w:r>
        <w:rPr>
          <w:lang w:eastAsia="zh-CN"/>
        </w:rPr>
        <w:t xml:space="preserve"> the 5G DDNMF</w:t>
      </w:r>
      <w:r>
        <w:t xml:space="preserve"> shall check whether there is an existing context for the UE.</w:t>
      </w:r>
    </w:p>
    <w:p w14:paraId="6EEAB837" w14:textId="6991F996" w:rsidR="001C6C25" w:rsidRDefault="001C6C25" w:rsidP="001C6C25">
      <w:r>
        <w:t xml:space="preserve">If there is no associated UE context, the </w:t>
      </w:r>
      <w:r>
        <w:rPr>
          <w:lang w:eastAsia="zh-CN"/>
        </w:rPr>
        <w:t>5G DDNMF</w:t>
      </w:r>
      <w:r>
        <w:t xml:space="preserve"> checks with the UDM whether the UE is authorized for </w:t>
      </w:r>
      <w:r w:rsidR="00BD0B0D">
        <w:t>restricted 5G ProSe</w:t>
      </w:r>
      <w:r>
        <w:t xml:space="preserv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w:t>
      </w:r>
      <w:r w:rsidR="00BD0B0D">
        <w:t>restricted 5G ProSe</w:t>
      </w:r>
      <w:r>
        <w:t xml:space="preserv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D7B8142" w:rsidR="001C6C25" w:rsidRDefault="00D33885" w:rsidP="001C6C25">
      <w:pPr>
        <w:pStyle w:val="B1"/>
      </w:pPr>
      <w:r>
        <w:rPr>
          <w:lang w:eastAsia="ko-KR"/>
        </w:rPr>
        <w:lastRenderedPageBreak/>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w:t>
      </w:r>
      <w:r w:rsidR="00BB16B2">
        <w:t>29.557</w:t>
      </w:r>
      <w:r w:rsidR="001C6C25">
        <w:t> [</w:t>
      </w:r>
      <w:r w:rsidR="002A133C">
        <w:t>19</w:t>
      </w:r>
      <w:r w:rsidR="001C6C25">
        <w:t xml:space="preserve">] to obtain the binding between the RPAUID and PDUID, and then verifying that the PDUID belongs to the requesting UE; </w:t>
      </w:r>
    </w:p>
    <w:p w14:paraId="17918C42" w14:textId="032B52B3"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DD60C0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w:t>
      </w:r>
      <w:r w:rsidR="00BB16B2">
        <w:t>29.557</w:t>
      </w:r>
      <w:r w:rsidR="001C6C25">
        <w:t>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w:t>
      </w:r>
      <w:r w:rsidR="00BB16B2">
        <w:t>29.557</w:t>
      </w:r>
      <w:r w:rsidR="001C6C25">
        <w:t>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2020CD01" w:rsidR="001C6C25" w:rsidRDefault="001C6C25" w:rsidP="001C6C25">
      <w:r>
        <w:lastRenderedPageBreak/>
        <w:t xml:space="preserve">If a new UE context was created or an existing UE context was updated, and the UE is currently roaming or the </w:t>
      </w:r>
      <w:r w:rsidR="00696139">
        <w:t>a</w:t>
      </w:r>
      <w:r>
        <w:t>nnouncing PLMN ID is included in the DISCOVERY</w:t>
      </w:r>
      <w:r w:rsidR="00EA1DAB">
        <w:t>_</w:t>
      </w:r>
      <w:r>
        <w:t>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w:t>
      </w:r>
      <w:r w:rsidR="00BD0B0D">
        <w:t>restricted 5G ProSe</w:t>
      </w:r>
      <w:r>
        <w:t xml:space="preserv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22C5EC33" w:rsidR="001C6C25" w:rsidRDefault="00D33885" w:rsidP="001C6C25">
      <w:pPr>
        <w:pStyle w:val="B1"/>
      </w:pPr>
      <w:r>
        <w:t>e)</w:t>
      </w:r>
      <w:r w:rsidR="001C6C25">
        <w:tab/>
        <w:t xml:space="preserve">the </w:t>
      </w:r>
      <w:r w:rsidR="00EA1DAB">
        <w:t>code-sending security parameter</w:t>
      </w:r>
      <w:r w:rsidR="001C6C25">
        <w:t xml:space="preserve"> containing the security-related information</w:t>
      </w:r>
      <w:r w:rsidR="0025195B">
        <w:t xml:space="preserve"> for the UE to protect the transmission of the ProSe restricted </w:t>
      </w:r>
      <w:r w:rsidR="0025195B">
        <w:rPr>
          <w:rFonts w:hint="eastAsia"/>
          <w:lang w:eastAsia="zh-CN"/>
        </w:rPr>
        <w:t>c</w:t>
      </w:r>
      <w:r w:rsidR="0025195B">
        <w:t>ode</w:t>
      </w:r>
      <w:r w:rsidR="001C6C25">
        <w:t>;</w:t>
      </w:r>
    </w:p>
    <w:p w14:paraId="74A8A67F" w14:textId="2F4EA7A3"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w:t>
      </w:r>
      <w:r w:rsidR="00EA1DAB">
        <w:t>a</w:t>
      </w:r>
      <w:r w:rsidR="001C6C25">
        <w:t xml:space="preserve">nnouncing </w:t>
      </w:r>
      <w:r w:rsidR="00EA1DAB">
        <w:t>t</w:t>
      </w:r>
      <w:r w:rsidR="001C6C25">
        <w:t>ype is set to "on demand" in the DISCOVERY_REQUEST message;</w:t>
      </w:r>
    </w:p>
    <w:p w14:paraId="0A491CB9" w14:textId="77777777" w:rsidR="00EA1DAB" w:rsidRDefault="00D33885" w:rsidP="00EA1DAB">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r w:rsidR="00EA1DAB">
        <w:t>;</w:t>
      </w:r>
    </w:p>
    <w:p w14:paraId="31DF9816" w14:textId="77777777" w:rsidR="00EA1DAB" w:rsidRDefault="00EA1DAB" w:rsidP="00EA1DAB">
      <w:pPr>
        <w:pStyle w:val="B1"/>
      </w:pPr>
      <w:r>
        <w:t>h)</w:t>
      </w:r>
      <w:r>
        <w:tab/>
        <w:t>the current time set to</w:t>
      </w:r>
      <w:r w:rsidRPr="00FB5EB8">
        <w:t xml:space="preserve"> the current UTC-based time at the 5G DDNMF</w:t>
      </w:r>
      <w:r>
        <w:t xml:space="preserve"> and the max offset; and</w:t>
      </w:r>
    </w:p>
    <w:p w14:paraId="050855E5" w14:textId="69DA4447" w:rsidR="001C6C25" w:rsidRDefault="00EA1DAB" w:rsidP="00EA1DAB">
      <w:pPr>
        <w:pStyle w:val="B1"/>
      </w:pPr>
      <w:r>
        <w:t>i)</w:t>
      </w:r>
      <w:r>
        <w:tab/>
      </w:r>
      <w:r w:rsidRPr="00C0440C">
        <w:t>optionally, the PC5 security policies used for 5G ProSe direct link establishment procedure</w:t>
      </w:r>
      <w:r w:rsidR="001C6C25">
        <w: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50" w:name="_Toc59198984"/>
      <w:bookmarkStart w:id="251" w:name="_Toc59198393"/>
      <w:bookmarkStart w:id="252" w:name="_Toc525230993"/>
      <w:bookmarkStart w:id="253" w:name="_Toc97192381"/>
      <w:r>
        <w:rPr>
          <w:lang w:eastAsia="zh-CN"/>
        </w:rPr>
        <w:t>6.2.3.4</w:t>
      </w:r>
      <w:r>
        <w:rPr>
          <w:lang w:eastAsia="zh-CN"/>
        </w:rPr>
        <w:tab/>
        <w:t>Announce request procedure completion by the UE</w:t>
      </w:r>
      <w:bookmarkEnd w:id="250"/>
      <w:bookmarkEnd w:id="251"/>
      <w:bookmarkEnd w:id="252"/>
      <w:bookmarkEnd w:id="253"/>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t>c)</w:t>
      </w:r>
      <w:r w:rsidR="001C6C25">
        <w:tab/>
        <w:t>instruct the lower layers to stop announcing.</w:t>
      </w:r>
    </w:p>
    <w:p w14:paraId="2CC71E5D" w14:textId="7781E011"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w:t>
      </w:r>
      <w:r w:rsidR="004E66A6">
        <w:t>Otherwise,</w:t>
      </w:r>
      <w:r>
        <w:t xml:space="preserve"> the UE shall discard the DISCOVERY_RESPONSE message and shall not perform the procedures below.</w:t>
      </w:r>
      <w:r w:rsidR="001B6679" w:rsidRPr="001B6679">
        <w:rPr>
          <w:lang w:eastAsia="zh-CN"/>
        </w:rPr>
        <w:t xml:space="preserve"> </w:t>
      </w:r>
      <w:r w:rsidR="001B6679" w:rsidRPr="00770A2D">
        <w:rPr>
          <w:lang w:eastAsia="zh-CN"/>
        </w:rPr>
        <w:t xml:space="preserve">The UE </w:t>
      </w:r>
      <w:r w:rsidR="001B6679">
        <w:rPr>
          <w:lang w:eastAsia="zh-CN"/>
        </w:rPr>
        <w:t xml:space="preserve">shall </w:t>
      </w:r>
      <w:r w:rsidR="001B6679" w:rsidRPr="00770A2D">
        <w:rPr>
          <w:lang w:eastAsia="zh-CN"/>
        </w:rPr>
        <w:t>set a ProSe clock</w:t>
      </w:r>
      <w:r w:rsidR="001B6679">
        <w:rPr>
          <w:lang w:eastAsia="zh-CN"/>
        </w:rPr>
        <w:t xml:space="preserve"> (see 3GPP</w:t>
      </w:r>
      <w:r w:rsidR="001B6679">
        <w:rPr>
          <w:lang w:val="en-US" w:eastAsia="zh-CN"/>
        </w:rPr>
        <w:t> TS 33.503 [34]</w:t>
      </w:r>
      <w:r w:rsidR="001B6679">
        <w:rPr>
          <w:lang w:eastAsia="zh-CN"/>
        </w:rPr>
        <w:t>)</w:t>
      </w:r>
      <w:r w:rsidR="001B6679" w:rsidRPr="00770A2D">
        <w:rPr>
          <w:lang w:eastAsia="zh-CN"/>
        </w:rPr>
        <w:t xml:space="preserve"> to the value of </w:t>
      </w:r>
      <w:r w:rsidR="001B6679">
        <w:rPr>
          <w:lang w:eastAsia="zh-CN"/>
        </w:rPr>
        <w:t>the received current time parameter and store the received max offset</w:t>
      </w:r>
      <w:r w:rsidR="001B6679" w:rsidRPr="00770A2D">
        <w:rPr>
          <w:lang w:eastAsia="zh-CN"/>
        </w:rPr>
        <w:t xml:space="preserve"> parameter.</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77E9931C" w:rsidR="001C6C25" w:rsidRDefault="001C6C25" w:rsidP="001C6C25">
      <w:r>
        <w:lastRenderedPageBreak/>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w:t>
      </w:r>
      <w:r w:rsidR="00BD0B0D">
        <w:t>restricted 5G ProSe</w:t>
      </w:r>
      <w:r>
        <w:t xml:space="preserve"> direct discovery model A announcing. Otherwise, t</w:t>
      </w:r>
      <w:r>
        <w:rPr>
          <w:lang w:eastAsia="zh-CN"/>
        </w:rPr>
        <w:t xml:space="preserve">he UE may </w:t>
      </w:r>
      <w:r>
        <w:t xml:space="preserve">perform </w:t>
      </w:r>
      <w:r w:rsidR="00BD0B0D">
        <w:t>restricted 5G ProSe</w:t>
      </w:r>
      <w:r>
        <w:t xml:space="preserve"> direct discovery model A announcing as described </w:t>
      </w:r>
      <w:r w:rsidR="00CE1FCC">
        <w:t>in clause 6.2.14.2.1</w:t>
      </w:r>
      <w:r>
        <w:t>.</w:t>
      </w:r>
    </w:p>
    <w:p w14:paraId="0FBB8137" w14:textId="77777777" w:rsidR="001C6C25" w:rsidRDefault="001C6C25" w:rsidP="001C6C25">
      <w:pPr>
        <w:pStyle w:val="40"/>
        <w:rPr>
          <w:lang w:eastAsia="zh-CN"/>
        </w:rPr>
      </w:pPr>
      <w:bookmarkStart w:id="254" w:name="_Toc59198985"/>
      <w:bookmarkStart w:id="255" w:name="_Toc59198394"/>
      <w:bookmarkStart w:id="256" w:name="_Toc525230994"/>
      <w:bookmarkStart w:id="257" w:name="_Toc97192382"/>
      <w:r>
        <w:rPr>
          <w:lang w:eastAsia="zh-CN"/>
        </w:rPr>
        <w:t>6.2.3.5</w:t>
      </w:r>
      <w:r>
        <w:rPr>
          <w:lang w:eastAsia="zh-CN"/>
        </w:rPr>
        <w:tab/>
        <w:t xml:space="preserve">Announce request procedure not accepted by the </w:t>
      </w:r>
      <w:bookmarkEnd w:id="254"/>
      <w:bookmarkEnd w:id="255"/>
      <w:bookmarkEnd w:id="256"/>
      <w:r>
        <w:rPr>
          <w:lang w:eastAsia="zh-CN"/>
        </w:rPr>
        <w:t>5G DDNMF</w:t>
      </w:r>
      <w:bookmarkEnd w:id="257"/>
    </w:p>
    <w:p w14:paraId="2758CE4F" w14:textId="1C0AEDE1"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w:t>
      </w:r>
      <w:r w:rsidR="0066563C">
        <w:t>control protocol</w:t>
      </w:r>
      <w:r>
        <w:t xml:space="preserve"> cause value.</w:t>
      </w:r>
    </w:p>
    <w:p w14:paraId="14EF7070" w14:textId="6A54827D"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w:t>
      </w:r>
      <w:r w:rsidR="0066563C">
        <w:t>control protocol</w:t>
      </w:r>
      <w:r>
        <w:t xml:space="preserve"> cause value #1 "Invalid application".</w:t>
      </w:r>
    </w:p>
    <w:p w14:paraId="40B933F5" w14:textId="471EE6A0" w:rsidR="001C6C25" w:rsidRDefault="001C6C25" w:rsidP="001C6C25">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1C0B0B7B" w14:textId="07827393"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0A6379">
        <w:t>i</w:t>
      </w:r>
      <w:r>
        <w:t xml:space="preserve">nvalid </w:t>
      </w:r>
      <w:r w:rsidR="00761847">
        <w:t>discovery entry</w:t>
      </w:r>
      <w:r>
        <w:t xml:space="preserve"> ID".</w:t>
      </w:r>
    </w:p>
    <w:p w14:paraId="6EC4407A" w14:textId="56BD891D" w:rsidR="001C6C25" w:rsidRDefault="001C6C25" w:rsidP="001C6C25">
      <w:r>
        <w:t xml:space="preserve">If the UE is not authorized for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#3 "UE authorization failure".</w:t>
      </w:r>
    </w:p>
    <w:p w14:paraId="79EA7D81" w14:textId="404205C3" w:rsidR="001C6C25" w:rsidRDefault="001C6C25" w:rsidP="001C6C25">
      <w:pPr>
        <w:rPr>
          <w:lang w:eastAsia="ko-KR"/>
        </w:rPr>
      </w:pPr>
      <w:r>
        <w:t xml:space="preserve">If the UE is not authorized for restricted "on demand" </w:t>
      </w:r>
      <w:r w:rsidR="00BD0B0D">
        <w:t>restricted 5G ProSe</w:t>
      </w:r>
      <w:r>
        <w:t xml:space="preserve"> direct discovery model A announcing, the 5G DDNMF shall send the DISCOVERY_RESPONSE message containing a &lt;response-reject&gt; element with PC3a </w:t>
      </w:r>
      <w:r w:rsidR="0066563C">
        <w:t>control protocol</w:t>
      </w:r>
      <w:r>
        <w:t xml:space="preserve"> cause value #13 "UE unauthorized for on-demand announcing".</w:t>
      </w:r>
    </w:p>
    <w:p w14:paraId="33DDC15D" w14:textId="31E4BD13" w:rsidR="001C6C25" w:rsidRDefault="001C6C25" w:rsidP="001C6C25">
      <w:r>
        <w:t xml:space="preserve">If the RPAUID contained in the DISCOVERY_REQUEST message is not associated with the PDUID belonging to the requesting UE, the 5G DDNMF shall send a DISCOVERY_RESPONSE message containing a &lt;response-reject&gt; element with PC3a </w:t>
      </w:r>
      <w:r w:rsidR="0066563C">
        <w:t>control protocol</w:t>
      </w:r>
      <w:r>
        <w:t xml:space="preserve"> cause value #3 "UE authorization Failure".</w:t>
      </w:r>
    </w:p>
    <w:p w14:paraId="5D4FDE3B" w14:textId="2F365E1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53C375AF"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#14 "Missing </w:t>
      </w:r>
      <w:r w:rsidR="00714D0F">
        <w:t>application level container</w:t>
      </w:r>
      <w:r>
        <w:t>".</w:t>
      </w:r>
    </w:p>
    <w:p w14:paraId="09666CC0" w14:textId="0C86ADAB" w:rsidR="001C6C25" w:rsidRDefault="001C6C25" w:rsidP="001C6C25">
      <w:pPr>
        <w:rPr>
          <w:lang w:eastAsia="zh-CN"/>
        </w:rPr>
      </w:pPr>
      <w:r>
        <w:rPr>
          <w:noProof/>
        </w:rPr>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w:t>
      </w:r>
      <w:r w:rsidR="0066563C">
        <w:t>control protocol</w:t>
      </w:r>
      <w:r>
        <w:t xml:space="preserve"> cause value #15 "Invalid </w:t>
      </w:r>
      <w:r w:rsidR="00DB3FB3">
        <w:t>d</w:t>
      </w:r>
      <w:r>
        <w:t xml:space="preserve">ata in </w:t>
      </w:r>
      <w:r w:rsidR="00714D0F">
        <w:t>application level container</w:t>
      </w:r>
      <w:r>
        <w:t>".</w:t>
      </w:r>
      <w:r>
        <w:rPr>
          <w:lang w:eastAsia="zh-CN"/>
        </w:rPr>
        <w:t xml:space="preserve"> </w:t>
      </w:r>
    </w:p>
    <w:p w14:paraId="3966A604" w14:textId="25C12C99"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w:t>
      </w:r>
      <w:r w:rsidR="0066563C">
        <w:t>control protocol</w:t>
      </w:r>
      <w:r>
        <w:t xml:space="preserve">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258" w:name="_Toc59198986"/>
      <w:bookmarkStart w:id="259" w:name="_Toc59198395"/>
      <w:bookmarkStart w:id="260" w:name="_Toc525230995"/>
      <w:bookmarkStart w:id="261" w:name="_Toc97192383"/>
      <w:r>
        <w:rPr>
          <w:lang w:eastAsia="zh-CN"/>
        </w:rPr>
        <w:t>6.2.3.6</w:t>
      </w:r>
      <w:r>
        <w:rPr>
          <w:lang w:eastAsia="zh-CN"/>
        </w:rPr>
        <w:tab/>
        <w:t>Abnormal cases</w:t>
      </w:r>
      <w:bookmarkEnd w:id="258"/>
      <w:bookmarkEnd w:id="259"/>
      <w:bookmarkEnd w:id="260"/>
      <w:bookmarkEnd w:id="261"/>
    </w:p>
    <w:p w14:paraId="21B4B19C" w14:textId="77777777" w:rsidR="001C6C25" w:rsidRDefault="001C6C25" w:rsidP="001C6C25">
      <w:pPr>
        <w:pStyle w:val="50"/>
        <w:rPr>
          <w:lang w:eastAsia="zh-CN"/>
        </w:rPr>
      </w:pPr>
      <w:bookmarkStart w:id="262" w:name="_Toc59198987"/>
      <w:bookmarkStart w:id="263" w:name="_Toc59198396"/>
      <w:bookmarkStart w:id="264" w:name="_Toc525230996"/>
      <w:bookmarkStart w:id="265" w:name="_Toc97192384"/>
      <w:r>
        <w:rPr>
          <w:lang w:eastAsia="zh-CN"/>
        </w:rPr>
        <w:t>6.2.3.6.1</w:t>
      </w:r>
      <w:r>
        <w:rPr>
          <w:lang w:eastAsia="zh-CN"/>
        </w:rPr>
        <w:tab/>
        <w:t>Abnormal cases in the UE</w:t>
      </w:r>
      <w:bookmarkEnd w:id="262"/>
      <w:bookmarkEnd w:id="263"/>
      <w:bookmarkEnd w:id="264"/>
      <w:bookmarkEnd w:id="265"/>
    </w:p>
    <w:p w14:paraId="2C0E7C93" w14:textId="77777777" w:rsidR="001C6C25" w:rsidRDefault="001C6C25" w:rsidP="001C6C25">
      <w:pPr>
        <w:rPr>
          <w:lang w:eastAsia="zh-CN"/>
        </w:rPr>
      </w:pPr>
      <w:r>
        <w:rPr>
          <w:lang w:eastAsia="zh-CN"/>
        </w:rPr>
        <w:t>The following abnormal cases can be identified:</w:t>
      </w:r>
    </w:p>
    <w:p w14:paraId="42CDD125" w14:textId="4C7DF3CC" w:rsidR="001C6C25" w:rsidRDefault="001C6C25" w:rsidP="001C6C25">
      <w:pPr>
        <w:pStyle w:val="B1"/>
        <w:rPr>
          <w:lang w:eastAsia="x-none"/>
        </w:rPr>
      </w:pPr>
      <w:r>
        <w:t>a)</w:t>
      </w:r>
      <w:r>
        <w:tab/>
        <w:t>Indication from the transport layer of transmission failure of DISCOVERY_REQUEST message (</w:t>
      </w:r>
      <w:r w:rsidR="004E66A6">
        <w:t>e.g.,</w:t>
      </w:r>
      <w:r>
        <w:t xml:space="preserve"> after TCP retransmission timeout)</w:t>
      </w:r>
    </w:p>
    <w:p w14:paraId="6CDD45B1" w14:textId="77777777" w:rsidR="001C6C25" w:rsidRDefault="001C6C25" w:rsidP="001C6C25">
      <w:pPr>
        <w:pStyle w:val="B1"/>
      </w:pPr>
      <w:r>
        <w:lastRenderedPageBreak/>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66" w:name="_Toc59198988"/>
      <w:bookmarkStart w:id="267" w:name="_Toc59198397"/>
      <w:bookmarkStart w:id="268" w:name="_Toc525230997"/>
      <w:bookmarkStart w:id="269" w:name="_Toc97192385"/>
      <w:r>
        <w:rPr>
          <w:lang w:eastAsia="zh-CN"/>
        </w:rPr>
        <w:t>6.2.3.6.2</w:t>
      </w:r>
      <w:r>
        <w:rPr>
          <w:lang w:eastAsia="zh-CN"/>
        </w:rPr>
        <w:tab/>
        <w:t xml:space="preserve">Abnormal cases in the </w:t>
      </w:r>
      <w:bookmarkEnd w:id="266"/>
      <w:bookmarkEnd w:id="267"/>
      <w:bookmarkEnd w:id="268"/>
      <w:r>
        <w:t>5G DDNMF</w:t>
      </w:r>
      <w:bookmarkEnd w:id="269"/>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270" w:name="_Toc97192386"/>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70"/>
    </w:p>
    <w:p w14:paraId="5EFDED74" w14:textId="77777777" w:rsidR="006A49A7" w:rsidRDefault="006A49A7" w:rsidP="006A49A7">
      <w:pPr>
        <w:pStyle w:val="40"/>
      </w:pPr>
      <w:bookmarkStart w:id="271" w:name="_Toc59198999"/>
      <w:bookmarkStart w:id="272" w:name="_Toc59198408"/>
      <w:bookmarkStart w:id="273" w:name="_Toc525231008"/>
      <w:bookmarkStart w:id="274" w:name="_Toc97192387"/>
      <w:r>
        <w:t>6.2.</w:t>
      </w:r>
      <w:r w:rsidR="00C737A1">
        <w:t>4</w:t>
      </w:r>
      <w:r>
        <w:t>.1</w:t>
      </w:r>
      <w:r>
        <w:tab/>
        <w:t>General</w:t>
      </w:r>
      <w:bookmarkEnd w:id="271"/>
      <w:bookmarkEnd w:id="272"/>
      <w:bookmarkEnd w:id="273"/>
      <w:bookmarkEnd w:id="274"/>
    </w:p>
    <w:p w14:paraId="4E8B7220" w14:textId="3FE3D6B7" w:rsidR="006A49A7" w:rsidRDefault="006A49A7" w:rsidP="006A49A7">
      <w:r>
        <w:t xml:space="preserve">The purpose of the monitor request procedure </w:t>
      </w:r>
      <w:r>
        <w:rPr>
          <w:lang w:val="en-US"/>
        </w:rPr>
        <w:t xml:space="preserve">for </w:t>
      </w:r>
      <w:r w:rsidR="00BD0B0D">
        <w:rPr>
          <w:lang w:val="en-US"/>
        </w:rPr>
        <w:t>open 5G ProSe</w:t>
      </w:r>
      <w:r>
        <w:rPr>
          <w:lang w:val="en-US"/>
        </w:rPr>
        <w:t xml:space="preserv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22B11242" w:rsidR="006A49A7" w:rsidRDefault="006A49A7" w:rsidP="006A49A7">
      <w:r>
        <w:t xml:space="preserve">The UE shall only initiate the monitor request procedure if it has been authorized for </w:t>
      </w:r>
      <w:r w:rsidR="00BD0B0D">
        <w:t>open 5G ProSe</w:t>
      </w:r>
      <w:r>
        <w:t xml:space="preserv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275" w:name="_Toc59199000"/>
      <w:bookmarkStart w:id="276" w:name="_Toc59198409"/>
      <w:bookmarkStart w:id="277" w:name="_Toc525231009"/>
      <w:bookmarkStart w:id="278" w:name="_Toc97192388"/>
      <w:r>
        <w:t>6.2.</w:t>
      </w:r>
      <w:r w:rsidR="00C737A1">
        <w:t>4</w:t>
      </w:r>
      <w:r>
        <w:t>.2</w:t>
      </w:r>
      <w:r>
        <w:tab/>
        <w:t>Monitor request procedure Initiation</w:t>
      </w:r>
      <w:bookmarkEnd w:id="275"/>
      <w:bookmarkEnd w:id="276"/>
      <w:bookmarkEnd w:id="277"/>
      <w:bookmarkEnd w:id="278"/>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E163767" w:rsidR="006A49A7" w:rsidRDefault="006A49A7" w:rsidP="006A49A7">
      <w:r>
        <w:t xml:space="preserve">If the UE is authorized to perform </w:t>
      </w:r>
      <w:r w:rsidR="00BD0B0D">
        <w:t>open 5G ProSe</w:t>
      </w:r>
      <w:r>
        <w:t xml:space="preserve"> direct discovery monitoring in at least one PLMN, it shall initiate a monitor request procedure:</w:t>
      </w:r>
    </w:p>
    <w:p w14:paraId="58CB2DA2" w14:textId="35586AEC" w:rsidR="006A49A7" w:rsidRDefault="006A49A7" w:rsidP="006A49A7">
      <w:pPr>
        <w:pStyle w:val="B1"/>
      </w:pPr>
      <w:r>
        <w:t>a)</w:t>
      </w:r>
      <w:r>
        <w:tab/>
        <w:t xml:space="preserve">when the UE is triggered by an upper layer application to perform </w:t>
      </w:r>
      <w:r w:rsidR="00BD0B0D">
        <w:t>open 5G ProSe</w:t>
      </w:r>
      <w:r>
        <w:t xml:space="preserv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lastRenderedPageBreak/>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1C0AA6FE" w:rsidR="006A49A7" w:rsidRDefault="006A49A7" w:rsidP="006A49A7">
      <w:r>
        <w:t>The UE shall initiate the m</w:t>
      </w:r>
      <w:r>
        <w:rPr>
          <w:lang w:eastAsia="zh-CN"/>
        </w:rPr>
        <w:t>onitor request</w:t>
      </w:r>
      <w:r>
        <w:t xml:space="preserve"> procedure </w:t>
      </w:r>
      <w:r>
        <w:rPr>
          <w:lang w:val="en-US"/>
        </w:rPr>
        <w:t xml:space="preserve">for </w:t>
      </w:r>
      <w:r w:rsidR="00BD0B0D">
        <w:rPr>
          <w:lang w:val="en-US"/>
        </w:rPr>
        <w:t>open 5G ProSe</w:t>
      </w:r>
      <w:r>
        <w:rPr>
          <w:lang w:val="en-US"/>
        </w:rPr>
        <w:t xml:space="preserv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667F11C" w:rsidR="006A49A7" w:rsidRDefault="00526D62"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3CD6E8DE" w14:textId="7ED8BB40" w:rsidR="006A49A7" w:rsidRDefault="00526D62" w:rsidP="006A49A7">
      <w:pPr>
        <w:pStyle w:val="B1"/>
        <w:rPr>
          <w:lang w:eastAsia="zh-CN"/>
        </w:rPr>
      </w:pPr>
      <w:r>
        <w:t>c</w:t>
      </w:r>
      <w:r w:rsidR="00C737A1">
        <w:t>)</w:t>
      </w:r>
      <w:r w:rsidR="006A49A7">
        <w:tab/>
        <w:t xml:space="preserve">the command set to </w:t>
      </w:r>
      <w:r w:rsidR="006A49A7">
        <w:rPr>
          <w:lang w:eastAsia="zh-CN"/>
        </w:rPr>
        <w:t>"monitor"</w:t>
      </w:r>
    </w:p>
    <w:p w14:paraId="1BB06CDC" w14:textId="5B948600" w:rsidR="006A49A7" w:rsidRDefault="00526D62" w:rsidP="006A49A7">
      <w:pPr>
        <w:pStyle w:val="B1"/>
        <w:rPr>
          <w:lang w:eastAsia="zh-CN"/>
        </w:rPr>
      </w:pPr>
      <w:r>
        <w:t>d</w:t>
      </w:r>
      <w:r w:rsidR="00C737A1">
        <w:t>)</w:t>
      </w:r>
      <w:r w:rsidR="006A49A7">
        <w:rPr>
          <w:lang w:eastAsia="zh-CN"/>
        </w:rPr>
        <w:tab/>
        <w:t>the UE identity set to the UE</w:t>
      </w:r>
      <w:r w:rsidR="006A49A7">
        <w:t>'</w:t>
      </w:r>
      <w:r w:rsidR="006A49A7">
        <w:rPr>
          <w:lang w:eastAsia="zh-CN"/>
        </w:rPr>
        <w:t>s SUPI;</w:t>
      </w:r>
    </w:p>
    <w:p w14:paraId="5A4CF017" w14:textId="6BE5A2A9" w:rsidR="006A49A7" w:rsidRDefault="00526D62" w:rsidP="006A49A7">
      <w:pPr>
        <w:pStyle w:val="B1"/>
        <w:rPr>
          <w:lang w:eastAsia="zh-CN"/>
        </w:rPr>
      </w:pPr>
      <w:r>
        <w:t>e</w:t>
      </w:r>
      <w:r w:rsidR="00C737A1">
        <w:t>)</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639E267A" w:rsidR="006A49A7" w:rsidRDefault="00526D62" w:rsidP="006A49A7">
      <w:pPr>
        <w:pStyle w:val="B1"/>
        <w:rPr>
          <w:lang w:eastAsia="x-none"/>
        </w:rPr>
      </w:pPr>
      <w:r>
        <w:t>f</w:t>
      </w:r>
      <w:r w:rsidR="00C737A1">
        <w:t>)</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4537048A" w:rsidR="006A49A7" w:rsidRDefault="00526D62" w:rsidP="006A49A7">
      <w:pPr>
        <w:pStyle w:val="B1"/>
        <w:rPr>
          <w:lang w:eastAsia="zh-CN"/>
        </w:rPr>
      </w:pPr>
      <w:r>
        <w:t>g</w:t>
      </w:r>
      <w:r w:rsidR="00C737A1">
        <w:t>)</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6AB60363" w:rsidR="006A49A7" w:rsidRDefault="00526D62" w:rsidP="006A49A7">
      <w:pPr>
        <w:pStyle w:val="B1"/>
        <w:rPr>
          <w:lang w:eastAsia="zh-CN"/>
        </w:rPr>
      </w:pPr>
      <w:r>
        <w:t>h</w:t>
      </w:r>
      <w:r w:rsidR="00C737A1">
        <w:t>)</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5FB52E25" w:rsidR="006A49A7" w:rsidRDefault="006A49A7" w:rsidP="006A49A7">
      <w:pPr>
        <w:rPr>
          <w:lang w:eastAsia="zh-CN"/>
        </w:rPr>
      </w:pPr>
      <w:r>
        <w:t xml:space="preserve">If </w:t>
      </w:r>
      <w:r w:rsidR="00BD0B0D">
        <w:t>open 5G ProSe</w:t>
      </w:r>
      <w:r>
        <w:t xml:space="preserv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xml:space="preserve">, </w:t>
      </w:r>
      <w:r w:rsidR="004E66A6">
        <w:t>e.g.,</w:t>
      </w:r>
      <w:r>
        <w:t xml:space="preserve">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6pt;height:336.15pt" o:ole="">
            <v:imagedata r:id="rId17" o:title=""/>
          </v:shape>
          <o:OLEObject Type="Embed" ProgID="Visio.Drawing.11" ShapeID="_x0000_i1028" DrawAspect="Content" ObjectID="_1707805996"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79" w:name="_Toc59199001"/>
      <w:bookmarkStart w:id="280" w:name="_Toc59198410"/>
      <w:bookmarkStart w:id="281" w:name="_Toc525231010"/>
      <w:bookmarkStart w:id="282" w:name="_Toc97192389"/>
      <w:r>
        <w:rPr>
          <w:lang w:eastAsia="zh-CN"/>
        </w:rPr>
        <w:t>6.2.</w:t>
      </w:r>
      <w:r w:rsidR="00C737A1">
        <w:rPr>
          <w:lang w:eastAsia="zh-CN"/>
        </w:rPr>
        <w:t>4</w:t>
      </w:r>
      <w:r>
        <w:rPr>
          <w:lang w:eastAsia="zh-CN"/>
        </w:rPr>
        <w:t>.3</w:t>
      </w:r>
      <w:r>
        <w:rPr>
          <w:lang w:eastAsia="zh-CN"/>
        </w:rPr>
        <w:tab/>
        <w:t xml:space="preserve">Monitor request procedure accepted by the </w:t>
      </w:r>
      <w:bookmarkEnd w:id="279"/>
      <w:bookmarkEnd w:id="280"/>
      <w:bookmarkEnd w:id="281"/>
      <w:r>
        <w:t>5G DDNMF</w:t>
      </w:r>
      <w:bookmarkEnd w:id="282"/>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6999012F" w:rsidR="006A49A7" w:rsidRDefault="006A49A7" w:rsidP="006A49A7">
      <w:r>
        <w:t xml:space="preserve">The 5G DDNMF shall check that the application corresponding to the </w:t>
      </w:r>
      <w:r w:rsidR="00761847">
        <w:t>application identity</w:t>
      </w:r>
      <w:r>
        <w:t xml:space="preserve"> contained in the DISCOVERY_REQUEST message is authorized for </w:t>
      </w:r>
      <w:r w:rsidR="00BD0B0D">
        <w:t>open 5G ProSe</w:t>
      </w:r>
      <w:r>
        <w:t xml:space="preserve"> direct discovery monitoring. If the application is authorized for </w:t>
      </w:r>
      <w:r w:rsidR="00BD0B0D">
        <w:t>open 5G ProSe</w:t>
      </w:r>
      <w:r>
        <w:t xml:space="preserve"> direct discovery monitoring, the 5G DDNMF checks whether there is an existing context for the UE associated with the requested ProSe </w:t>
      </w:r>
      <w:r w:rsidR="009C6B92">
        <w:t>application ID</w:t>
      </w:r>
      <w:r>
        <w:t>.</w:t>
      </w:r>
    </w:p>
    <w:p w14:paraId="5B49776F" w14:textId="2DCF5133" w:rsidR="006A49A7" w:rsidRDefault="006A49A7" w:rsidP="006A49A7">
      <w:r>
        <w:t xml:space="preserve">If there is no associated UE context, the 5G DDNMF checks with the UDM whether the UE is authorized for </w:t>
      </w:r>
      <w:r w:rsidR="00BD0B0D">
        <w:t>open 5G ProSe</w:t>
      </w:r>
      <w:r>
        <w:t xml:space="preserv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56D76168" w:rsidR="006A49A7" w:rsidRDefault="006A49A7" w:rsidP="006A49A7">
      <w:r>
        <w:lastRenderedPageBreak/>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w:t>
      </w:r>
      <w:r w:rsidR="00BB16B2">
        <w:t>29.557</w:t>
      </w:r>
      <w:r>
        <w:t>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23A197CA" w14:textId="42D674F3"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283" w:name="OLE_LINK13"/>
      <w:r>
        <w:rPr>
          <w:lang w:eastAsia="zh-CN"/>
        </w:rPr>
        <w:t xml:space="preserve">in the </w:t>
      </w:r>
      <w:bookmarkEnd w:id="283"/>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w:t>
      </w:r>
      <w:r w:rsidR="00D473B6">
        <w:rPr>
          <w:iCs/>
        </w:rPr>
        <w:t>Discovery</w:t>
      </w:r>
      <w:r>
        <w:rPr>
          <w:iCs/>
        </w:rPr>
        <w:t xml:space="preserve">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3851795A"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w:t>
      </w:r>
      <w:r w:rsidR="008E14ED">
        <w:t>_</w:t>
      </w:r>
      <w:r>
        <w:t>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4734D007" w:rsidR="006A49A7" w:rsidRDefault="002946C8" w:rsidP="006A49A7">
      <w:pPr>
        <w:pStyle w:val="B1"/>
      </w:pPr>
      <w:r>
        <w:t>a)</w:t>
      </w:r>
      <w:r w:rsidR="006A49A7">
        <w:tab/>
        <w:t>the transaction ID set to the value of the transaction ID received in the DISCOVERY_REQUEST message from the UE;</w:t>
      </w:r>
    </w:p>
    <w:p w14:paraId="6C892638" w14:textId="63ACE453"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w:t>
      </w:r>
    </w:p>
    <w:p w14:paraId="648C18D8" w14:textId="1591B78C" w:rsidR="006A49A7" w:rsidRDefault="002946C8" w:rsidP="006A49A7">
      <w:pPr>
        <w:pStyle w:val="B1"/>
      </w:pPr>
      <w:r>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28A93AD4" w:rsidR="006A49A7" w:rsidRDefault="002946C8" w:rsidP="006A49A7">
      <w:pPr>
        <w:pStyle w:val="B2"/>
      </w:pPr>
      <w:r>
        <w:t>2)</w:t>
      </w:r>
      <w:r w:rsidR="006A49A7">
        <w:tab/>
        <w:t>"normal" if application-controlled extension is not used;</w:t>
      </w:r>
    </w:p>
    <w:p w14:paraId="1FE2A974" w14:textId="77777777" w:rsidR="008E14ED" w:rsidRDefault="002946C8" w:rsidP="008E14ED">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r w:rsidR="008E14ED">
        <w:t>; and</w:t>
      </w:r>
    </w:p>
    <w:p w14:paraId="228C22F0" w14:textId="558B8C26" w:rsidR="006A49A7" w:rsidRDefault="008E14ED" w:rsidP="008E14ED">
      <w:pPr>
        <w:pStyle w:val="B1"/>
      </w:pPr>
      <w:r>
        <w:t>e)</w:t>
      </w:r>
      <w:r>
        <w:tab/>
        <w:t>the current time set to</w:t>
      </w:r>
      <w:r w:rsidRPr="00FB5EB8">
        <w:t xml:space="preserve"> the current UTC-based time at the 5G DDNMF</w:t>
      </w:r>
      <w:r>
        <w:t xml:space="preserve"> and the max offset</w:t>
      </w:r>
      <w:r w:rsidR="006A49A7">
        <w:t>.</w:t>
      </w:r>
    </w:p>
    <w:p w14:paraId="7525173E" w14:textId="4B9016E5" w:rsidR="006A49A7" w:rsidRDefault="006A49A7" w:rsidP="006A49A7">
      <w:r>
        <w:lastRenderedPageBreak/>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284" w:name="_Toc59199002"/>
      <w:bookmarkStart w:id="285" w:name="_Toc59198411"/>
      <w:bookmarkStart w:id="286" w:name="_Toc525231011"/>
      <w:bookmarkStart w:id="287" w:name="_Toc97192390"/>
      <w:r>
        <w:rPr>
          <w:lang w:eastAsia="zh-CN"/>
        </w:rPr>
        <w:t>6.2.</w:t>
      </w:r>
      <w:r w:rsidR="00C737A1">
        <w:rPr>
          <w:lang w:eastAsia="zh-CN"/>
        </w:rPr>
        <w:t>4</w:t>
      </w:r>
      <w:r>
        <w:rPr>
          <w:lang w:eastAsia="zh-CN"/>
        </w:rPr>
        <w:t>.4</w:t>
      </w:r>
      <w:r>
        <w:rPr>
          <w:lang w:eastAsia="zh-CN"/>
        </w:rPr>
        <w:tab/>
        <w:t>Monitor request procedure completion by the UE</w:t>
      </w:r>
      <w:bookmarkEnd w:id="284"/>
      <w:bookmarkEnd w:id="285"/>
      <w:bookmarkEnd w:id="286"/>
      <w:bookmarkEnd w:id="287"/>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F42954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xml:space="preserve">. </w:t>
      </w:r>
      <w:r w:rsidR="004E66A6">
        <w:t>Otherwise,</w:t>
      </w:r>
      <w:r>
        <w:t xml:space="preserve"> the UE shall discard the DISCOVERY_RESPONSE message and shall not perform the procedures below.</w:t>
      </w:r>
      <w:r w:rsidR="005F5C73">
        <w:t xml:space="preserve"> </w:t>
      </w:r>
      <w:r w:rsidR="005F5C73" w:rsidRPr="00770A2D">
        <w:rPr>
          <w:lang w:eastAsia="zh-CN"/>
        </w:rPr>
        <w:t xml:space="preserve">The UE </w:t>
      </w:r>
      <w:r w:rsidR="005F5C73">
        <w:rPr>
          <w:lang w:eastAsia="zh-CN"/>
        </w:rPr>
        <w:t xml:space="preserve">shall </w:t>
      </w:r>
      <w:r w:rsidR="005F5C73" w:rsidRPr="00770A2D">
        <w:rPr>
          <w:lang w:eastAsia="zh-CN"/>
        </w:rPr>
        <w:t>set a ProSe clock</w:t>
      </w:r>
      <w:r w:rsidR="005F5C73">
        <w:rPr>
          <w:lang w:eastAsia="zh-CN"/>
        </w:rPr>
        <w:t xml:space="preserve"> (see 3GPP</w:t>
      </w:r>
      <w:r w:rsidR="005F5C73">
        <w:rPr>
          <w:lang w:val="en-US" w:eastAsia="zh-CN"/>
        </w:rPr>
        <w:t> TS 33.503 [34]</w:t>
      </w:r>
      <w:r w:rsidR="005F5C73">
        <w:rPr>
          <w:lang w:eastAsia="zh-CN"/>
        </w:rPr>
        <w:t>)</w:t>
      </w:r>
      <w:r w:rsidR="005F5C73" w:rsidRPr="00770A2D">
        <w:rPr>
          <w:lang w:eastAsia="zh-CN"/>
        </w:rPr>
        <w:t xml:space="preserve"> to the value of </w:t>
      </w:r>
      <w:r w:rsidR="005F5C73">
        <w:rPr>
          <w:lang w:eastAsia="zh-CN"/>
        </w:rPr>
        <w:t>the received current time parameter and store the received max offset</w:t>
      </w:r>
      <w:r w:rsidR="005F5C73" w:rsidRPr="00770A2D">
        <w:rPr>
          <w:lang w:eastAsia="zh-CN"/>
        </w:rPr>
        <w:t xml:space="preserve"> parameter.</w:t>
      </w:r>
    </w:p>
    <w:p w14:paraId="3966102B" w14:textId="056AE54D" w:rsidR="006A49A7" w:rsidRDefault="006A49A7" w:rsidP="006A49A7">
      <w:r>
        <w:t xml:space="preserve">The UE </w:t>
      </w:r>
      <w:r>
        <w:rPr>
          <w:lang w:eastAsia="zh-CN"/>
        </w:rPr>
        <w:t>may</w:t>
      </w:r>
      <w:r>
        <w:t xml:space="preserve"> </w:t>
      </w:r>
      <w:r>
        <w:rPr>
          <w:lang w:eastAsia="zh-CN"/>
        </w:rPr>
        <w:t xml:space="preserve">perform </w:t>
      </w:r>
      <w:r w:rsidR="00BD0B0D">
        <w:rPr>
          <w:lang w:eastAsia="zh-CN"/>
        </w:rPr>
        <w:t>open 5G ProSe</w:t>
      </w:r>
      <w:r>
        <w:rPr>
          <w:lang w:eastAsia="zh-CN"/>
        </w:rPr>
        <w:t xml:space="preserv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288" w:name="_Toc59199003"/>
      <w:bookmarkStart w:id="289" w:name="_Toc59198412"/>
      <w:bookmarkStart w:id="290" w:name="_Toc525231012"/>
      <w:bookmarkStart w:id="291" w:name="_Toc97192391"/>
      <w:r>
        <w:rPr>
          <w:lang w:eastAsia="zh-CN"/>
        </w:rPr>
        <w:t>6.2.</w:t>
      </w:r>
      <w:r w:rsidR="00C737A1">
        <w:rPr>
          <w:lang w:eastAsia="zh-CN"/>
        </w:rPr>
        <w:t>4</w:t>
      </w:r>
      <w:r>
        <w:rPr>
          <w:lang w:eastAsia="zh-CN"/>
        </w:rPr>
        <w:t>.5</w:t>
      </w:r>
      <w:r>
        <w:rPr>
          <w:lang w:eastAsia="zh-CN"/>
        </w:rPr>
        <w:tab/>
        <w:t xml:space="preserve">Monitor request procedure not accepted by the </w:t>
      </w:r>
      <w:bookmarkEnd w:id="288"/>
      <w:bookmarkEnd w:id="289"/>
      <w:bookmarkEnd w:id="290"/>
      <w:r>
        <w:t>5G DDNMF</w:t>
      </w:r>
      <w:bookmarkEnd w:id="291"/>
    </w:p>
    <w:p w14:paraId="53C00578" w14:textId="7AC02B8D" w:rsidR="006A49A7" w:rsidRDefault="006A49A7" w:rsidP="006A49A7">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089EAE74" w14:textId="70EB714B" w:rsidR="006A49A7" w:rsidRDefault="006A49A7" w:rsidP="006A49A7">
      <w:r>
        <w:t xml:space="preserve">If the application corresponding to the </w:t>
      </w:r>
      <w:r w:rsidR="00761847">
        <w:t>application identity</w:t>
      </w:r>
      <w:r>
        <w:t xml:space="preserve"> contained in the DISCOVERY_REQUEST message is not authorized for </w:t>
      </w:r>
      <w:r w:rsidR="00BD0B0D">
        <w:t>open 5G ProSe</w:t>
      </w:r>
      <w:r>
        <w:t xml:space="preserve"> direct discovery monitoring, the 5G DDNMF shall send a DISCOVERY_RESPONSE message containing a &lt;response-reject&gt; element with PC3a </w:t>
      </w:r>
      <w:r w:rsidR="0066563C">
        <w:t>control protocol</w:t>
      </w:r>
      <w:r>
        <w:t xml:space="preserve"> cause value #1 "Invalid application".</w:t>
      </w:r>
    </w:p>
    <w:p w14:paraId="4A975428" w14:textId="48ADD622"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w:t>
      </w:r>
      <w:r w:rsidR="0066563C">
        <w:t>control protocol</w:t>
      </w:r>
      <w:r>
        <w:t xml:space="preserve"> cause value #2 "Unknown ProSe </w:t>
      </w:r>
      <w:r w:rsidR="009C6B92">
        <w:t>application ID</w:t>
      </w:r>
      <w:r>
        <w:t>".</w:t>
      </w:r>
    </w:p>
    <w:p w14:paraId="2A846F54" w14:textId="13663E8A" w:rsidR="006A49A7" w:rsidRDefault="006A49A7" w:rsidP="006A49A7">
      <w:r>
        <w:t xml:space="preserve">If the UE is not authorized for </w:t>
      </w:r>
      <w:r w:rsidR="00BD0B0D">
        <w:t>open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35AFB977" w14:textId="4A370960"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316ADCCD" w14:textId="3C6F8B3B"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a &lt;response-reject&gt; element with PC3a </w:t>
      </w:r>
      <w:r w:rsidR="0066563C">
        <w:t>control protocol</w:t>
      </w:r>
      <w:r>
        <w:t xml:space="preserve"> cause value #8 "Scope </w:t>
      </w:r>
      <w:r w:rsidR="00FB6F21">
        <w:t>v</w:t>
      </w:r>
      <w:r>
        <w:t xml:space="preserve">iolation in Prose </w:t>
      </w:r>
      <w:r w:rsidR="009C6B92">
        <w:t>application ID</w:t>
      </w:r>
      <w:r>
        <w:t>".</w:t>
      </w:r>
    </w:p>
    <w:p w14:paraId="6BA584C1" w14:textId="1E3D2AB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r>
        <w:rPr>
          <w:lang w:eastAsia="zh-CN"/>
        </w:rPr>
        <w:t xml:space="preserve"> </w:t>
      </w:r>
      <w:r>
        <w:t>".</w:t>
      </w:r>
    </w:p>
    <w:p w14:paraId="47E2C99D" w14:textId="2B9D08AC"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 xml:space="preserve">5G DDNMF shall send a DISCOVERY_RESPONSE message containing a &lt;response-reject&gt; element with PC3a </w:t>
      </w:r>
      <w:r w:rsidR="0066563C">
        <w:t>control protocol</w:t>
      </w:r>
      <w:r>
        <w:t xml:space="preserve">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426285ED"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w:t>
      </w:r>
      <w:r>
        <w:lastRenderedPageBreak/>
        <w:t xml:space="preserve">containing a &lt;response-reject&gt; element with PC3a </w:t>
      </w:r>
      <w:r w:rsidR="0066563C">
        <w:t>control protocol</w:t>
      </w:r>
      <w:r>
        <w:t xml:space="preserve"> cause value #12 "UE unauthorized for discovery with </w:t>
      </w:r>
      <w:r w:rsidR="0019514E">
        <w:t>application</w:t>
      </w:r>
      <w:r>
        <w:t>-</w:t>
      </w:r>
      <w:r w:rsidR="00BE4BAB">
        <w:t>c</w:t>
      </w:r>
      <w:r>
        <w:t xml:space="preserve">ontrolled </w:t>
      </w:r>
      <w:r w:rsidR="00BE4BAB">
        <w:t>e</w:t>
      </w:r>
      <w:r>
        <w:t>xtension".</w:t>
      </w:r>
    </w:p>
    <w:p w14:paraId="32AA249A" w14:textId="58B8ADF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w:t>
      </w:r>
      <w:r w:rsidR="0066563C">
        <w:t>control protocol</w:t>
      </w:r>
      <w:r>
        <w:t xml:space="preserve"> cause value #1 "Invalid </w:t>
      </w:r>
      <w:r w:rsidR="0019514E">
        <w:t>application</w:t>
      </w:r>
      <w:r>
        <w:t>".</w:t>
      </w:r>
    </w:p>
    <w:p w14:paraId="444AF7BE" w14:textId="77777777" w:rsidR="006A49A7" w:rsidRDefault="006A49A7" w:rsidP="006A49A7">
      <w:pPr>
        <w:pStyle w:val="40"/>
        <w:rPr>
          <w:lang w:eastAsia="zh-CN"/>
        </w:rPr>
      </w:pPr>
      <w:bookmarkStart w:id="292" w:name="_Toc59199004"/>
      <w:bookmarkStart w:id="293" w:name="_Toc59198413"/>
      <w:bookmarkStart w:id="294" w:name="_Toc525231013"/>
      <w:bookmarkStart w:id="295" w:name="_Toc97192392"/>
      <w:r>
        <w:rPr>
          <w:lang w:eastAsia="zh-CN"/>
        </w:rPr>
        <w:t>6.2.</w:t>
      </w:r>
      <w:r w:rsidR="00C737A1">
        <w:rPr>
          <w:lang w:eastAsia="zh-CN"/>
        </w:rPr>
        <w:t>4</w:t>
      </w:r>
      <w:r>
        <w:rPr>
          <w:lang w:eastAsia="zh-CN"/>
        </w:rPr>
        <w:t>.6</w:t>
      </w:r>
      <w:r>
        <w:rPr>
          <w:lang w:eastAsia="zh-CN"/>
        </w:rPr>
        <w:tab/>
        <w:t>Abnormal cases</w:t>
      </w:r>
      <w:bookmarkEnd w:id="292"/>
      <w:bookmarkEnd w:id="293"/>
      <w:bookmarkEnd w:id="294"/>
      <w:bookmarkEnd w:id="295"/>
    </w:p>
    <w:p w14:paraId="0B0F1F06" w14:textId="77777777" w:rsidR="006A49A7" w:rsidRDefault="006A49A7" w:rsidP="006A49A7">
      <w:pPr>
        <w:pStyle w:val="50"/>
        <w:rPr>
          <w:lang w:eastAsia="zh-CN"/>
        </w:rPr>
      </w:pPr>
      <w:bookmarkStart w:id="296" w:name="_Toc59199005"/>
      <w:bookmarkStart w:id="297" w:name="_Toc59198414"/>
      <w:bookmarkStart w:id="298" w:name="_Toc525231014"/>
      <w:bookmarkStart w:id="299" w:name="_Toc97192393"/>
      <w:r>
        <w:rPr>
          <w:lang w:eastAsia="zh-CN"/>
        </w:rPr>
        <w:t>6.2.</w:t>
      </w:r>
      <w:r w:rsidR="00C737A1">
        <w:rPr>
          <w:lang w:eastAsia="zh-CN"/>
        </w:rPr>
        <w:t>4</w:t>
      </w:r>
      <w:r>
        <w:rPr>
          <w:lang w:eastAsia="zh-CN"/>
        </w:rPr>
        <w:t>.6.1</w:t>
      </w:r>
      <w:r>
        <w:rPr>
          <w:lang w:eastAsia="zh-CN"/>
        </w:rPr>
        <w:tab/>
        <w:t>Abnormal cases in the UE</w:t>
      </w:r>
      <w:bookmarkEnd w:id="296"/>
      <w:bookmarkEnd w:id="297"/>
      <w:bookmarkEnd w:id="298"/>
      <w:bookmarkEnd w:id="299"/>
    </w:p>
    <w:p w14:paraId="5E25EB57" w14:textId="77777777" w:rsidR="006A49A7" w:rsidRDefault="006A49A7" w:rsidP="006A49A7">
      <w:pPr>
        <w:rPr>
          <w:lang w:eastAsia="zh-CN"/>
        </w:rPr>
      </w:pPr>
      <w:r>
        <w:rPr>
          <w:lang w:eastAsia="zh-CN"/>
        </w:rPr>
        <w:t>The following abnormal cases can be identified:</w:t>
      </w:r>
    </w:p>
    <w:p w14:paraId="6FC2515A" w14:textId="3865C2D3" w:rsidR="006A49A7" w:rsidRDefault="006A49A7" w:rsidP="006A49A7">
      <w:pPr>
        <w:pStyle w:val="B1"/>
        <w:rPr>
          <w:lang w:eastAsia="x-none"/>
        </w:rPr>
      </w:pPr>
      <w:r>
        <w:t>a)</w:t>
      </w:r>
      <w:r>
        <w:tab/>
        <w:t>Indication from the transport layer of transmission failure of DISCOVERY_REQUEST message (</w:t>
      </w:r>
      <w:r w:rsidR="004E66A6">
        <w:t>e.g.,</w:t>
      </w:r>
      <w:r>
        <w:t xml:space="preserve">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32EFE036" w:rsidR="006A49A7" w:rsidRDefault="006A49A7" w:rsidP="006A49A7">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300" w:name="_Toc59199006"/>
      <w:bookmarkStart w:id="301" w:name="_Toc59198415"/>
      <w:bookmarkStart w:id="302" w:name="_Toc525231015"/>
      <w:bookmarkStart w:id="303" w:name="_Toc97192394"/>
      <w:r>
        <w:rPr>
          <w:lang w:eastAsia="zh-CN"/>
        </w:rPr>
        <w:t>6.2.</w:t>
      </w:r>
      <w:r w:rsidR="00C737A1">
        <w:rPr>
          <w:lang w:eastAsia="zh-CN"/>
        </w:rPr>
        <w:t>4</w:t>
      </w:r>
      <w:r>
        <w:rPr>
          <w:lang w:eastAsia="zh-CN"/>
        </w:rPr>
        <w:t>.6.2</w:t>
      </w:r>
      <w:r>
        <w:rPr>
          <w:lang w:eastAsia="zh-CN"/>
        </w:rPr>
        <w:tab/>
        <w:t xml:space="preserve">Abnormal cases in the </w:t>
      </w:r>
      <w:bookmarkEnd w:id="300"/>
      <w:bookmarkEnd w:id="301"/>
      <w:bookmarkEnd w:id="302"/>
      <w:r>
        <w:t>5G DDNMF</w:t>
      </w:r>
      <w:bookmarkEnd w:id="303"/>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04" w:name="_Toc59199007"/>
      <w:bookmarkStart w:id="305" w:name="_Toc59198416"/>
      <w:bookmarkStart w:id="306" w:name="_Toc525231016"/>
      <w:bookmarkStart w:id="307" w:name="_Toc97192395"/>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04"/>
      <w:bookmarkEnd w:id="305"/>
      <w:bookmarkEnd w:id="306"/>
      <w:bookmarkEnd w:id="307"/>
    </w:p>
    <w:p w14:paraId="65877DD8" w14:textId="77777777" w:rsidR="00F41346" w:rsidRDefault="00F41346" w:rsidP="00F41346">
      <w:pPr>
        <w:pStyle w:val="40"/>
      </w:pPr>
      <w:bookmarkStart w:id="308" w:name="_Toc59199008"/>
      <w:bookmarkStart w:id="309" w:name="_Toc59198417"/>
      <w:bookmarkStart w:id="310" w:name="_Toc525231017"/>
      <w:bookmarkStart w:id="311" w:name="_Toc97192396"/>
      <w:r>
        <w:t>6.2.</w:t>
      </w:r>
      <w:r w:rsidR="003857B9">
        <w:t>5</w:t>
      </w:r>
      <w:r>
        <w:t>.1</w:t>
      </w:r>
      <w:r>
        <w:tab/>
        <w:t>General</w:t>
      </w:r>
      <w:bookmarkEnd w:id="308"/>
      <w:bookmarkEnd w:id="309"/>
      <w:bookmarkEnd w:id="310"/>
      <w:bookmarkEnd w:id="311"/>
    </w:p>
    <w:p w14:paraId="19F3B4B8" w14:textId="5479E403" w:rsidR="00F41346" w:rsidRDefault="00F41346" w:rsidP="00F41346">
      <w:pPr>
        <w:rPr>
          <w:lang w:eastAsia="zh-CN"/>
        </w:rPr>
      </w:pPr>
      <w:r>
        <w:t xml:space="preserve">The purpose of the monitor request procedure for </w:t>
      </w:r>
      <w:r w:rsidR="00BD0B0D">
        <w:t>restricted 5G ProSe</w:t>
      </w:r>
      <w:r>
        <w:t xml:space="preserve"> direct discovery model A is</w:t>
      </w:r>
      <w:r>
        <w:rPr>
          <w:lang w:eastAsia="zh-CN"/>
        </w:rPr>
        <w:t>:</w:t>
      </w:r>
    </w:p>
    <w:p w14:paraId="3568A3E0" w14:textId="632D238D" w:rsidR="00F41346" w:rsidRDefault="003857B9" w:rsidP="00F41346">
      <w:pPr>
        <w:pStyle w:val="B1"/>
        <w:rPr>
          <w:lang w:eastAsia="x-none"/>
        </w:rPr>
      </w:pPr>
      <w:r>
        <w:t>a)</w:t>
      </w:r>
      <w:r w:rsidR="00F41346">
        <w:rPr>
          <w:lang w:eastAsia="zh-CN"/>
        </w:rPr>
        <w:tab/>
      </w:r>
      <w:r w:rsidR="00F41346">
        <w:t xml:space="preserve">to allow a UE participating in </w:t>
      </w:r>
      <w:r w:rsidR="00BD0B0D">
        <w:t>restricted 5G ProSe</w:t>
      </w:r>
      <w:r w:rsidR="00F41346">
        <w:t xml:space="preserv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50C597EA" w:rsidR="00F41346" w:rsidRDefault="00F41346" w:rsidP="00F41346">
      <w:r>
        <w:lastRenderedPageBreak/>
        <w:t xml:space="preserve">The UE shall only initiate the </w:t>
      </w:r>
      <w:r w:rsidR="00BD0B0D">
        <w:t>restricted 5G ProSe</w:t>
      </w:r>
      <w:r>
        <w:t xml:space="preserve"> direct discovery model A monitor request procedure if it has been authorized for </w:t>
      </w:r>
      <w:r w:rsidR="00BD0B0D">
        <w:t>restricted 5G ProSe</w:t>
      </w:r>
      <w:r>
        <w:t xml:space="preserv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12" w:name="_Toc59199009"/>
      <w:bookmarkStart w:id="313" w:name="_Toc59198418"/>
      <w:bookmarkStart w:id="314" w:name="_Toc525231018"/>
      <w:bookmarkStart w:id="315" w:name="_Toc97192397"/>
      <w:r>
        <w:t>6.2.</w:t>
      </w:r>
      <w:r w:rsidR="00EA68C6">
        <w:t>5</w:t>
      </w:r>
      <w:r>
        <w:t>.2</w:t>
      </w:r>
      <w:r>
        <w:tab/>
        <w:t>Monitor request procedure Initiation</w:t>
      </w:r>
      <w:bookmarkEnd w:id="312"/>
      <w:bookmarkEnd w:id="313"/>
      <w:bookmarkEnd w:id="314"/>
      <w:bookmarkEnd w:id="315"/>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4761C758" w:rsidR="00F41346" w:rsidRDefault="00F41346" w:rsidP="00F41346">
      <w:pPr>
        <w:pStyle w:val="B1"/>
      </w:pPr>
      <w:r>
        <w:t>a)</w:t>
      </w:r>
      <w:r>
        <w:tab/>
        <w:t xml:space="preserve">when the UE is triggered by an upper layer application to perform </w:t>
      </w:r>
      <w:r w:rsidR="00BD0B0D">
        <w:t>restricted 5G ProSe</w:t>
      </w:r>
      <w:r>
        <w:t xml:space="preserve"> direct discovery model A monitoring corresponding to at least one RPAUID, and the UE has no valid </w:t>
      </w:r>
      <w:r w:rsidR="00FE1F35">
        <w:t>r</w:t>
      </w:r>
      <w:r>
        <w:t xml:space="preserve">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7379B6BB"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sidR="001B5A4B">
        <w:rPr>
          <w:lang w:eastAsia="ko-KR"/>
        </w:rPr>
        <w:t>r</w:t>
      </w:r>
      <w:r>
        <w:rPr>
          <w:lang w:eastAsia="ko-KR"/>
        </w:rPr>
        <w:t xml:space="preserve">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0D2964EC" w:rsidR="00F41346" w:rsidRDefault="00F41346" w:rsidP="00F41346">
      <w:pPr>
        <w:pStyle w:val="B1"/>
        <w:rPr>
          <w:lang w:eastAsia="x-none"/>
        </w:rPr>
      </w:pPr>
      <w:r>
        <w:t>c)</w:t>
      </w:r>
      <w:r>
        <w:tab/>
        <w:t xml:space="preserve">when the UE needs to update a previously sent </w:t>
      </w:r>
      <w:r w:rsidR="00BD0B0D">
        <w:t>restricted 5G ProSe</w:t>
      </w:r>
      <w:r>
        <w:t xml:space="preserv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37793D00"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xml:space="preserve">, </w:t>
      </w:r>
      <w:r w:rsidR="004E66A6">
        <w:t>e.g.,</w:t>
      </w:r>
      <w:r>
        <w:t xml:space="preserve">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6pt;height:336.15pt" o:ole="">
            <v:imagedata r:id="rId19" o:title=""/>
          </v:shape>
          <o:OLEObject Type="Embed" ProgID="Visio.Drawing.11" ShapeID="_x0000_i1029" DrawAspect="Content" ObjectID="_1707805997" r:id="rId20"/>
        </w:object>
      </w:r>
    </w:p>
    <w:p w14:paraId="50F471EA" w14:textId="08115F12" w:rsidR="00F41346" w:rsidRDefault="00F41346" w:rsidP="00F41346">
      <w:pPr>
        <w:pStyle w:val="TF"/>
      </w:pPr>
      <w:r>
        <w:t>Figure</w:t>
      </w:r>
      <w:r w:rsidR="00EA68C6">
        <w:t> </w:t>
      </w:r>
      <w:r>
        <w:t>6.2.</w:t>
      </w:r>
      <w:r w:rsidR="00A4742C">
        <w:t>5</w:t>
      </w:r>
      <w:r>
        <w:rPr>
          <w:lang w:eastAsia="zh-CN"/>
        </w:rPr>
        <w:t>.2.1</w:t>
      </w:r>
      <w:r>
        <w:t xml:space="preserve">: Monitor request procedure for </w:t>
      </w:r>
      <w:r w:rsidR="00BD0B0D">
        <w:t>restricted 5G ProSe</w:t>
      </w:r>
      <w:r>
        <w:t xml:space="preserve"> direct discovery model A</w:t>
      </w:r>
    </w:p>
    <w:p w14:paraId="4CC310CC" w14:textId="77777777" w:rsidR="00F41346" w:rsidRDefault="00F41346" w:rsidP="00F41346">
      <w:pPr>
        <w:pStyle w:val="40"/>
        <w:rPr>
          <w:lang w:eastAsia="zh-CN"/>
        </w:rPr>
      </w:pPr>
      <w:bookmarkStart w:id="316" w:name="_Toc59199010"/>
      <w:bookmarkStart w:id="317" w:name="_Toc59198419"/>
      <w:bookmarkStart w:id="318" w:name="_Toc525231019"/>
      <w:bookmarkStart w:id="319" w:name="_Toc97192398"/>
      <w:r>
        <w:rPr>
          <w:lang w:eastAsia="zh-CN"/>
        </w:rPr>
        <w:t>6.2.</w:t>
      </w:r>
      <w:r w:rsidR="00EA68C6">
        <w:rPr>
          <w:lang w:eastAsia="zh-CN"/>
        </w:rPr>
        <w:t>5</w:t>
      </w:r>
      <w:r>
        <w:rPr>
          <w:lang w:eastAsia="zh-CN"/>
        </w:rPr>
        <w:t>.3</w:t>
      </w:r>
      <w:r>
        <w:rPr>
          <w:lang w:eastAsia="zh-CN"/>
        </w:rPr>
        <w:tab/>
        <w:t xml:space="preserve">Monitor request procedure accepted by the </w:t>
      </w:r>
      <w:bookmarkEnd w:id="316"/>
      <w:bookmarkEnd w:id="317"/>
      <w:bookmarkEnd w:id="318"/>
      <w:r>
        <w:t>5G DDNMF</w:t>
      </w:r>
      <w:bookmarkEnd w:id="319"/>
    </w:p>
    <w:p w14:paraId="65BCEE82" w14:textId="2AD7951C" w:rsidR="00F41346" w:rsidRDefault="00F41346" w:rsidP="0066566A">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1D78E4E5"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w:t>
      </w:r>
      <w:r w:rsidR="00BD0B0D">
        <w:t>restricted 5G ProSe</w:t>
      </w:r>
      <w:r>
        <w:t xml:space="preserve"> direct discovery model A monitoring, </w:t>
      </w:r>
      <w:r>
        <w:rPr>
          <w:lang w:eastAsia="zh-CN"/>
        </w:rPr>
        <w:t xml:space="preserve">the </w:t>
      </w:r>
      <w:r>
        <w:t>5G DDNMF shall check whether there is an existing UE context.</w:t>
      </w:r>
    </w:p>
    <w:p w14:paraId="64912046" w14:textId="41F1F73D" w:rsidR="00F41346" w:rsidRDefault="00F41346" w:rsidP="00F41346">
      <w:r>
        <w:t xml:space="preserve">If there is no associated UE context, the 5G DDNMF checks with the UDM whether the UE is authorized for </w:t>
      </w:r>
      <w:r w:rsidR="00BD0B0D">
        <w:t>restricted 5G ProSe</w:t>
      </w:r>
      <w:r>
        <w:t xml:space="preserve"> direct discovery model A monitoring as described in 3GPP TS 29.503 [</w:t>
      </w:r>
      <w:r w:rsidR="009F4F69">
        <w:t>10</w:t>
      </w:r>
      <w:r>
        <w:t xml:space="preserve">]. The UDM provides to the 5G </w:t>
      </w:r>
      <w:r>
        <w:lastRenderedPageBreak/>
        <w:t>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16A2940A" w:rsidR="00F41346" w:rsidRDefault="00A4742C" w:rsidP="00F41346">
      <w:pPr>
        <w:pStyle w:val="B1"/>
      </w:pPr>
      <w:r>
        <w:t>a)</w:t>
      </w:r>
      <w:r w:rsidR="00F41346">
        <w:tab/>
        <w:t>the 5G DDNMF shall use the procedure described in 3GPP TS </w:t>
      </w:r>
      <w:r w:rsidR="00BB16B2">
        <w:t>29.557</w:t>
      </w:r>
      <w:r w:rsidR="00F41346">
        <w:t>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76160EDC"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w:t>
      </w:r>
      <w:r w:rsidR="00BB16B2">
        <w:t>29.557</w:t>
      </w:r>
      <w:r w:rsidR="00F41346">
        <w:t>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286202F6" w14:textId="2B8014E3"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w:t>
      </w:r>
      <w:r w:rsidR="004E66A6">
        <w:t>is</w:t>
      </w:r>
      <w:r>
        <w:t xml:space="preserve"> authorized by the ProSe </w:t>
      </w:r>
      <w:r w:rsidR="00714D0F">
        <w:t>application server</w:t>
      </w:r>
      <w:r>
        <w:t>.</w:t>
      </w:r>
    </w:p>
    <w:p w14:paraId="531867D7" w14:textId="5D52C0E9"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w:t>
      </w:r>
      <w:r w:rsidR="00B706B2">
        <w:t>r</w:t>
      </w:r>
      <w:r w:rsidR="00F41346">
        <w:t xml:space="preserve">estricted </w:t>
      </w:r>
      <w:r w:rsidR="00E0517C">
        <w:t>discovery filter</w:t>
      </w:r>
      <w:r w:rsidR="00F41346">
        <w:t xml:space="preserve">(s). Otherwise, for each target RPAUID, the 5G DDNMF shall allocate one or more </w:t>
      </w:r>
      <w:r w:rsidR="00B706B2">
        <w:t>r</w:t>
      </w:r>
      <w:r w:rsidR="00F41346">
        <w:t xml:space="preserve">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20" w:name="OLE_LINK178"/>
      <w:r w:rsidR="00F41346">
        <w:rPr>
          <w:lang w:eastAsia="zh-CN"/>
        </w:rPr>
        <w:t>optionally a metadata indicator</w:t>
      </w:r>
      <w:bookmarkEnd w:id="320"/>
      <w:r w:rsidR="00F41346">
        <w:rPr>
          <w:iCs/>
        </w:rPr>
        <w:t xml:space="preserve"> and optionally metadata associated with this RPAUID;</w:t>
      </w:r>
    </w:p>
    <w:p w14:paraId="6A548017" w14:textId="4ABFA347" w:rsidR="00F41346" w:rsidRDefault="00A4742C" w:rsidP="00F41346">
      <w:pPr>
        <w:pStyle w:val="B1"/>
      </w:pPr>
      <w:r>
        <w:rPr>
          <w:iCs/>
        </w:rPr>
        <w:t>d)</w:t>
      </w:r>
      <w:r w:rsidR="00F41346">
        <w:rPr>
          <w:iCs/>
        </w:rPr>
        <w:tab/>
        <w:t>t</w:t>
      </w:r>
      <w:r w:rsidR="00F41346">
        <w:t xml:space="preserve">he 5G DDNMF associates the </w:t>
      </w:r>
      <w:r w:rsidR="00F460C3">
        <w:t>r</w:t>
      </w:r>
      <w:r w:rsidR="00F41346">
        <w:t xml:space="preserve">estricted </w:t>
      </w:r>
      <w:r w:rsidR="00E0517C">
        <w:t>discovery filter</w:t>
      </w:r>
      <w:r w:rsidR="00F41346">
        <w:t>s with a new discovery entry in the UE's context; and</w:t>
      </w:r>
    </w:p>
    <w:p w14:paraId="46C2DC27" w14:textId="34E7C591"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w:t>
      </w:r>
      <w:r w:rsidR="00F460C3">
        <w:t>r</w:t>
      </w:r>
      <w:r w:rsidR="00F41346">
        <w:t xml:space="preserve">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3924755C" w:rsidR="00F41346" w:rsidRDefault="00F41346" w:rsidP="00F41346">
      <w:pPr>
        <w:pStyle w:val="NO"/>
      </w:pPr>
      <w:r>
        <w:t xml:space="preserve">NOTE 2: For each target RPAUID, the 5G DDNMF either allocates one </w:t>
      </w:r>
      <w:r w:rsidR="00BA17AB">
        <w:t>r</w:t>
      </w:r>
      <w:r>
        <w:t xml:space="preserve">estricted </w:t>
      </w:r>
      <w:r w:rsidR="00E0517C">
        <w:t>discovery filter</w:t>
      </w:r>
      <w:r>
        <w:t xml:space="preserve"> for full-matching the ProSe </w:t>
      </w:r>
      <w:r w:rsidR="00E0517C">
        <w:t>restricted code</w:t>
      </w:r>
      <w:r>
        <w:t xml:space="preserve"> assigned to this RPAUID, or allocates one or more </w:t>
      </w:r>
      <w:r w:rsidR="00395D7E">
        <w:t>r</w:t>
      </w:r>
      <w:r>
        <w:t xml:space="preserve">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7AA6B506"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w:t>
      </w:r>
      <w:r w:rsidR="00BD0B0D">
        <w:t>restricted 5G ProSe</w:t>
      </w:r>
      <w:r>
        <w:t xml:space="preserv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6BAE0767" w:rsidR="00F41346" w:rsidRDefault="00A4742C" w:rsidP="00F41346">
      <w:pPr>
        <w:pStyle w:val="B1"/>
      </w:pPr>
      <w:r>
        <w:t>b)</w:t>
      </w:r>
      <w:r w:rsidR="00F41346">
        <w:tab/>
        <w:t xml:space="preserve">one or more </w:t>
      </w:r>
      <w:r w:rsidR="001B6679">
        <w:t>r</w:t>
      </w:r>
      <w:r w:rsidR="00F41346">
        <w:t xml:space="preserve">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lastRenderedPageBreak/>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0E5EEA70"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w:t>
      </w:r>
    </w:p>
    <w:p w14:paraId="512FD460" w14:textId="77777777" w:rsidR="001B6679" w:rsidRDefault="00A4742C" w:rsidP="001B6679">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1B6679">
        <w:rPr>
          <w:lang w:eastAsia="zh-CN"/>
        </w:rPr>
        <w:t>;</w:t>
      </w:r>
    </w:p>
    <w:p w14:paraId="32F35625" w14:textId="482D1DB9" w:rsidR="001B6679" w:rsidRDefault="001B6679" w:rsidP="001B6679">
      <w:pPr>
        <w:pStyle w:val="B1"/>
        <w:rPr>
          <w:lang w:eastAsia="zh-CN"/>
        </w:rPr>
      </w:pPr>
      <w:r>
        <w:rPr>
          <w:lang w:eastAsia="zh-CN"/>
        </w:rPr>
        <w:t>f)</w:t>
      </w:r>
      <w:r>
        <w:rPr>
          <w:lang w:eastAsia="zh-CN"/>
        </w:rPr>
        <w:tab/>
      </w:r>
      <w:r>
        <w:t xml:space="preserve">the coding-receiving security parameter containing the security-related information </w:t>
      </w:r>
      <w:r w:rsidR="00F21D3F" w:rsidRPr="000D6910">
        <w:t>needed by the UE to undo the protection applied by the announcing UE</w:t>
      </w:r>
      <w:r>
        <w:t>;</w:t>
      </w:r>
    </w:p>
    <w:p w14:paraId="3C3C992A" w14:textId="77777777" w:rsidR="001B6679" w:rsidRDefault="001B6679" w:rsidP="001B6679">
      <w:pPr>
        <w:pStyle w:val="B1"/>
      </w:pPr>
      <w:r>
        <w:t>g)</w:t>
      </w:r>
      <w:r>
        <w:tab/>
        <w:t>the current time set to</w:t>
      </w:r>
      <w:r w:rsidRPr="00FB5EB8">
        <w:t xml:space="preserve"> the current UTC-based time at the 5G DDNMF</w:t>
      </w:r>
      <w:r>
        <w:t xml:space="preserve"> and the max offset; and</w:t>
      </w:r>
    </w:p>
    <w:p w14:paraId="4800DA5A" w14:textId="7BCCC449" w:rsidR="00F41346" w:rsidRDefault="001B6679" w:rsidP="001B6679">
      <w:pPr>
        <w:pStyle w:val="B1"/>
        <w:rPr>
          <w:lang w:eastAsia="zh-CN"/>
        </w:rPr>
      </w:pPr>
      <w:r>
        <w:t>h)</w:t>
      </w:r>
      <w:r>
        <w:tab/>
      </w:r>
      <w:r w:rsidRPr="009D5A6E">
        <w:t>optionally, the PC5 security policies used for 5G ProSe direct link establishment procedure</w:t>
      </w:r>
      <w:r w:rsidR="00F41346">
        <w:rPr>
          <w:lang w:eastAsia="zh-CN"/>
        </w:rPr>
        <w:t>.</w:t>
      </w:r>
    </w:p>
    <w:p w14:paraId="63C58FA7" w14:textId="5A598DAB"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s associated with the discovery entry (e.g</w:t>
      </w:r>
      <w:r w:rsidR="00D473B6">
        <w:t>.</w:t>
      </w:r>
      <w:r>
        <w:t xml:space="preserve">,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21" w:name="_Toc59199011"/>
      <w:bookmarkStart w:id="322" w:name="_Toc59198420"/>
      <w:bookmarkStart w:id="323" w:name="_Toc525231020"/>
      <w:bookmarkStart w:id="324" w:name="_Toc97192399"/>
      <w:r>
        <w:rPr>
          <w:lang w:eastAsia="zh-CN"/>
        </w:rPr>
        <w:t>6.2.</w:t>
      </w:r>
      <w:r w:rsidR="00EA68C6">
        <w:rPr>
          <w:lang w:eastAsia="zh-CN"/>
        </w:rPr>
        <w:t>5</w:t>
      </w:r>
      <w:r>
        <w:rPr>
          <w:lang w:eastAsia="zh-CN"/>
        </w:rPr>
        <w:t>.4</w:t>
      </w:r>
      <w:r>
        <w:rPr>
          <w:lang w:eastAsia="zh-CN"/>
        </w:rPr>
        <w:tab/>
        <w:t>Monitor request procedure completion by the UE</w:t>
      </w:r>
      <w:bookmarkEnd w:id="321"/>
      <w:bookmarkEnd w:id="322"/>
      <w:bookmarkEnd w:id="323"/>
      <w:bookmarkEnd w:id="324"/>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6A549371" w:rsidR="00F41346" w:rsidRPr="00021BA6" w:rsidRDefault="00A4742C" w:rsidP="0037175B">
      <w:pPr>
        <w:pStyle w:val="B1"/>
      </w:pPr>
      <w:r w:rsidRPr="00021BA6">
        <w:t>a)</w:t>
      </w:r>
      <w:r w:rsidRPr="00021BA6">
        <w:tab/>
      </w:r>
      <w:r w:rsidR="00DE459A">
        <w:t>i</w:t>
      </w:r>
      <w:r w:rsidR="00F41346" w:rsidRPr="00021BA6">
        <w:t xml:space="preserve">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w:t>
      </w:r>
      <w:r w:rsidR="00395D7E">
        <w:t>r</w:t>
      </w:r>
      <w:r w:rsidR="00F41346" w:rsidRPr="0037175B">
        <w:t xml:space="preserve">estricted </w:t>
      </w:r>
      <w:r w:rsidR="00E0517C">
        <w:t>discovery filter</w:t>
      </w:r>
      <w:r w:rsidR="00F41346" w:rsidRPr="0037175B">
        <w:t xml:space="preserve"> information element received in the </w:t>
      </w:r>
      <w:r w:rsidR="00F41346" w:rsidRPr="00021BA6">
        <w:t>DISCOVERY_RESPONSE message</w:t>
      </w:r>
      <w:r w:rsidR="00D007B3">
        <w:t>; or</w:t>
      </w:r>
    </w:p>
    <w:p w14:paraId="783458BE" w14:textId="49A93E33" w:rsidR="00F41346" w:rsidRPr="00021BA6" w:rsidRDefault="00A4742C" w:rsidP="0037175B">
      <w:pPr>
        <w:pStyle w:val="B1"/>
      </w:pPr>
      <w:r w:rsidRPr="00021BA6">
        <w:t>b)</w:t>
      </w:r>
      <w:r w:rsidRPr="00021BA6">
        <w:tab/>
      </w:r>
      <w:r w:rsidR="00DE459A">
        <w:t>i</w:t>
      </w:r>
      <w:r w:rsidR="00F41346" w:rsidRPr="00021BA6">
        <w:t xml:space="preserve">f the DISCOVERY_RESPONSE updates an existing discovery entry, the UE shall </w:t>
      </w:r>
    </w:p>
    <w:p w14:paraId="0B3D7BA5" w14:textId="3886A551" w:rsidR="00F41346" w:rsidRDefault="00A4742C" w:rsidP="00F41346">
      <w:pPr>
        <w:pStyle w:val="B2"/>
      </w:pPr>
      <w:r>
        <w:t>1)</w:t>
      </w:r>
      <w:r w:rsidR="00F41346">
        <w:tab/>
        <w:t>stop the T5</w:t>
      </w:r>
      <w:r w:rsidR="00734002">
        <w:t>066</w:t>
      </w:r>
      <w:r w:rsidR="00F41346">
        <w:t xml:space="preserve"> timer(s) of any </w:t>
      </w:r>
      <w:r w:rsidR="00615C97">
        <w:t>r</w:t>
      </w:r>
      <w:r w:rsidR="00F41346">
        <w:t xml:space="preserve">estricted </w:t>
      </w:r>
      <w:r w:rsidR="00E0517C">
        <w:t>discovery filter</w:t>
      </w:r>
      <w:r w:rsidR="00F41346">
        <w:t xml:space="preserve"> in this discovery entry which are no longer authorized by the 5G DDNMF, ask lower layers to stop using those filters in monitoring operation, and remove the corresponding </w:t>
      </w:r>
      <w:r w:rsidR="00615C97">
        <w:t>r</w:t>
      </w:r>
      <w:r w:rsidR="00F41346">
        <w:t xml:space="preserve">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2080EC9E" w:rsidR="00F41346" w:rsidRDefault="00A4742C" w:rsidP="00F41346">
      <w:pPr>
        <w:pStyle w:val="B2"/>
      </w:pPr>
      <w:r>
        <w:t>3)</w:t>
      </w:r>
      <w:r w:rsidR="00F41346">
        <w:tab/>
        <w:t>start the T5</w:t>
      </w:r>
      <w:r w:rsidR="00734002">
        <w:t>066</w:t>
      </w:r>
      <w:r w:rsidR="00F41346">
        <w:t xml:space="preserve"> timer(s) for any new </w:t>
      </w:r>
      <w:r w:rsidR="00615C97">
        <w:t>r</w:t>
      </w:r>
      <w:r w:rsidR="00F41346">
        <w:t xml:space="preserve">estricted </w:t>
      </w:r>
      <w:r w:rsidR="00E0517C">
        <w:t>discovery filter</w:t>
      </w:r>
      <w:r w:rsidR="00F41346">
        <w:t>(s) included in the DISCOVERY_RESPONSE message.</w:t>
      </w:r>
      <w:r w:rsidR="00F41346">
        <w:tab/>
      </w:r>
    </w:p>
    <w:p w14:paraId="40A021B3" w14:textId="7CC416CC" w:rsidR="00F41346" w:rsidRDefault="004E66A6" w:rsidP="00F41346">
      <w:r>
        <w:t>Otherwise,</w:t>
      </w:r>
      <w:r w:rsidR="00F41346">
        <w:t xml:space="preserve"> the UE shall discard the DISCOVERY_RESPONSE message and shall not perform the procedures below.</w:t>
      </w:r>
      <w:r w:rsidR="00DE459A" w:rsidRPr="00DE459A">
        <w:rPr>
          <w:lang w:eastAsia="zh-CN"/>
        </w:rPr>
        <w:t xml:space="preserve"> </w:t>
      </w:r>
      <w:r w:rsidR="00DE459A" w:rsidRPr="00770A2D">
        <w:rPr>
          <w:lang w:eastAsia="zh-CN"/>
        </w:rPr>
        <w:t xml:space="preserve">The UE </w:t>
      </w:r>
      <w:r w:rsidR="00DE459A">
        <w:rPr>
          <w:lang w:eastAsia="zh-CN"/>
        </w:rPr>
        <w:t xml:space="preserve">shall </w:t>
      </w:r>
      <w:r w:rsidR="00DE459A" w:rsidRPr="00770A2D">
        <w:rPr>
          <w:lang w:eastAsia="zh-CN"/>
        </w:rPr>
        <w:t>set a ProSe clock</w:t>
      </w:r>
      <w:r w:rsidR="00DE459A">
        <w:rPr>
          <w:lang w:eastAsia="zh-CN"/>
        </w:rPr>
        <w:t xml:space="preserve"> (see 3GPP</w:t>
      </w:r>
      <w:r w:rsidR="00DE459A">
        <w:rPr>
          <w:lang w:val="en-US" w:eastAsia="zh-CN"/>
        </w:rPr>
        <w:t> TS 33.503 [34]</w:t>
      </w:r>
      <w:r w:rsidR="00DE459A">
        <w:rPr>
          <w:lang w:eastAsia="zh-CN"/>
        </w:rPr>
        <w:t>)</w:t>
      </w:r>
      <w:r w:rsidR="00DE459A" w:rsidRPr="00770A2D">
        <w:rPr>
          <w:lang w:eastAsia="zh-CN"/>
        </w:rPr>
        <w:t xml:space="preserve"> to the value of </w:t>
      </w:r>
      <w:r w:rsidR="00DE459A">
        <w:rPr>
          <w:lang w:eastAsia="zh-CN"/>
        </w:rPr>
        <w:t>the received current time parameter and store the received max offset</w:t>
      </w:r>
      <w:r w:rsidR="00DE459A" w:rsidRPr="00770A2D">
        <w:rPr>
          <w:lang w:eastAsia="zh-CN"/>
        </w:rPr>
        <w:t xml:space="preserve"> parameter.</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25" w:name="_Toc59199012"/>
      <w:bookmarkStart w:id="326" w:name="_Toc59198421"/>
      <w:bookmarkStart w:id="327" w:name="_Toc525231021"/>
      <w:bookmarkStart w:id="328" w:name="_Toc97192400"/>
      <w:r>
        <w:rPr>
          <w:lang w:eastAsia="zh-CN"/>
        </w:rPr>
        <w:t>6.2.</w:t>
      </w:r>
      <w:r w:rsidR="00EA68C6">
        <w:rPr>
          <w:lang w:eastAsia="zh-CN"/>
        </w:rPr>
        <w:t>5</w:t>
      </w:r>
      <w:r>
        <w:rPr>
          <w:lang w:eastAsia="zh-CN"/>
        </w:rPr>
        <w:t>.5</w:t>
      </w:r>
      <w:r>
        <w:rPr>
          <w:lang w:eastAsia="zh-CN"/>
        </w:rPr>
        <w:tab/>
        <w:t xml:space="preserve">Monitor request procedure not accepted by the </w:t>
      </w:r>
      <w:bookmarkEnd w:id="325"/>
      <w:bookmarkEnd w:id="326"/>
      <w:bookmarkEnd w:id="327"/>
      <w:r>
        <w:t>5G DDNMF</w:t>
      </w:r>
      <w:bookmarkEnd w:id="328"/>
    </w:p>
    <w:p w14:paraId="40A2E92E" w14:textId="0D023B39" w:rsidR="00F41346" w:rsidRDefault="00F41346" w:rsidP="00F41346">
      <w:r>
        <w:t xml:space="preserve">If the DISCOVERY_REQUEST message is not accepted by the 5G DDNMF, the 5G DDNMF shall send a DISCOVERY_RESPONSE message containing a &lt;response-reject&gt; element to the UE including an appropriate PC3a </w:t>
      </w:r>
      <w:r w:rsidR="0066563C">
        <w:t>control protocol</w:t>
      </w:r>
      <w:r>
        <w:t xml:space="preserve"> cause value.</w:t>
      </w:r>
    </w:p>
    <w:p w14:paraId="44D86307" w14:textId="29A6BAAC" w:rsidR="00F41346" w:rsidRDefault="00F41346" w:rsidP="00F41346">
      <w:r>
        <w:lastRenderedPageBreak/>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w:t>
      </w:r>
      <w:r w:rsidR="0066563C">
        <w:t>control protocol</w:t>
      </w:r>
      <w:r>
        <w:t xml:space="preserve"> cause value #1 "Invalid application".</w:t>
      </w:r>
    </w:p>
    <w:p w14:paraId="3C5BCACD" w14:textId="7C541E77" w:rsidR="00F41346" w:rsidRDefault="00F41346" w:rsidP="00F41346">
      <w:r>
        <w:t xml:space="preserve">If the RPAUID contained in the DISCOVERY_REQUEST message is unknown to the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287FEA59" w14:textId="4221AE19"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w:t>
      </w:r>
      <w:r w:rsidR="0066563C">
        <w:t>control protocol</w:t>
      </w:r>
      <w:r>
        <w:t xml:space="preserve"> cause value #11 "Invalid </w:t>
      </w:r>
      <w:r w:rsidR="00C15BAD">
        <w:t>d</w:t>
      </w:r>
      <w:r>
        <w:t xml:space="preserve">iscovery </w:t>
      </w:r>
      <w:r w:rsidR="00C15BAD">
        <w:t>t</w:t>
      </w:r>
      <w:r>
        <w:t>arget".</w:t>
      </w:r>
    </w:p>
    <w:p w14:paraId="4E4E23EF" w14:textId="2120BA18"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B80F16">
        <w:t>i</w:t>
      </w:r>
      <w:r>
        <w:t xml:space="preserve">nvalid </w:t>
      </w:r>
      <w:r w:rsidR="00761847">
        <w:t>discovery entry</w:t>
      </w:r>
      <w:r>
        <w:t xml:space="preserve"> ID".</w:t>
      </w:r>
    </w:p>
    <w:p w14:paraId="26C56C3B" w14:textId="05DA2B09" w:rsidR="00F41346" w:rsidRDefault="00F41346" w:rsidP="00F41346">
      <w:r>
        <w:t xml:space="preserve">If the UE is not authorized for </w:t>
      </w:r>
      <w:r w:rsidR="00BD0B0D">
        <w:t>restricted 5G ProSe</w:t>
      </w:r>
      <w:r>
        <w:t xml:space="preserve"> direct discovery </w:t>
      </w:r>
      <w:r>
        <w:rPr>
          <w:lang w:eastAsia="zh-CN"/>
        </w:rPr>
        <w:t>monitoring</w:t>
      </w:r>
      <w:r>
        <w:t xml:space="preserve">, the 5G DDNMF shall send a DISCOVERY_RESPONSE message containing a &lt;response-reject&gt; element with PC3a </w:t>
      </w:r>
      <w:r w:rsidR="0066563C">
        <w:t>control protocol</w:t>
      </w:r>
      <w:r>
        <w:t xml:space="preserve"> cause value #3 "UE authorization failure".</w:t>
      </w:r>
    </w:p>
    <w:p w14:paraId="7ED5D631" w14:textId="4EF84291"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authorization </w:t>
      </w:r>
      <w:r w:rsidR="00241CBC">
        <w:t>f</w:t>
      </w:r>
      <w:r>
        <w:t>ailure".</w:t>
      </w:r>
    </w:p>
    <w:p w14:paraId="6C870FEE" w14:textId="251E8DEB"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w:t>
      </w:r>
      <w:r w:rsidR="0066563C">
        <w:t>control protocol</w:t>
      </w:r>
      <w:r>
        <w:t xml:space="preserve">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03730A9"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w:t>
      </w:r>
      <w:r w:rsidR="0066563C">
        <w:t>control protocol</w:t>
      </w:r>
      <w:r>
        <w:t xml:space="preserve">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29" w:name="_Toc59199013"/>
      <w:bookmarkStart w:id="330" w:name="_Toc59198422"/>
      <w:bookmarkStart w:id="331" w:name="_Toc525231022"/>
      <w:bookmarkStart w:id="332" w:name="_Toc97192401"/>
      <w:r>
        <w:rPr>
          <w:lang w:eastAsia="zh-CN"/>
        </w:rPr>
        <w:t>6.2.</w:t>
      </w:r>
      <w:r w:rsidR="00EA68C6">
        <w:rPr>
          <w:lang w:eastAsia="zh-CN"/>
        </w:rPr>
        <w:t>5</w:t>
      </w:r>
      <w:r>
        <w:rPr>
          <w:lang w:eastAsia="zh-CN"/>
        </w:rPr>
        <w:t>.6</w:t>
      </w:r>
      <w:r>
        <w:rPr>
          <w:lang w:eastAsia="zh-CN"/>
        </w:rPr>
        <w:tab/>
        <w:t>Abnormal cases</w:t>
      </w:r>
      <w:bookmarkEnd w:id="329"/>
      <w:bookmarkEnd w:id="330"/>
      <w:bookmarkEnd w:id="331"/>
      <w:bookmarkEnd w:id="332"/>
    </w:p>
    <w:p w14:paraId="7E3EC4D8" w14:textId="77777777" w:rsidR="00F41346" w:rsidRDefault="00F41346" w:rsidP="00F41346">
      <w:pPr>
        <w:pStyle w:val="50"/>
        <w:rPr>
          <w:lang w:eastAsia="zh-CN"/>
        </w:rPr>
      </w:pPr>
      <w:bookmarkStart w:id="333" w:name="_Toc59199014"/>
      <w:bookmarkStart w:id="334" w:name="_Toc59198423"/>
      <w:bookmarkStart w:id="335" w:name="_Toc525231023"/>
      <w:bookmarkStart w:id="336" w:name="_Toc97192402"/>
      <w:r>
        <w:rPr>
          <w:lang w:eastAsia="zh-CN"/>
        </w:rPr>
        <w:t>6.2.</w:t>
      </w:r>
      <w:r w:rsidR="00EA68C6">
        <w:rPr>
          <w:lang w:eastAsia="zh-CN"/>
        </w:rPr>
        <w:t>5</w:t>
      </w:r>
      <w:r>
        <w:rPr>
          <w:lang w:eastAsia="zh-CN"/>
        </w:rPr>
        <w:t>.6.1</w:t>
      </w:r>
      <w:r>
        <w:rPr>
          <w:lang w:eastAsia="zh-CN"/>
        </w:rPr>
        <w:tab/>
        <w:t>Abnormal cases in the UE</w:t>
      </w:r>
      <w:bookmarkEnd w:id="333"/>
      <w:bookmarkEnd w:id="334"/>
      <w:bookmarkEnd w:id="335"/>
      <w:bookmarkEnd w:id="336"/>
    </w:p>
    <w:p w14:paraId="491291EC" w14:textId="77777777" w:rsidR="00F41346" w:rsidRDefault="00F41346" w:rsidP="00F41346">
      <w:pPr>
        <w:rPr>
          <w:lang w:eastAsia="zh-CN"/>
        </w:rPr>
      </w:pPr>
      <w:r>
        <w:rPr>
          <w:lang w:eastAsia="zh-CN"/>
        </w:rPr>
        <w:t>The following abnormal cases can be identified:</w:t>
      </w:r>
    </w:p>
    <w:p w14:paraId="6874E386" w14:textId="09AB7C02" w:rsidR="00F41346" w:rsidRDefault="00F41346" w:rsidP="00F41346">
      <w:pPr>
        <w:pStyle w:val="B1"/>
        <w:rPr>
          <w:lang w:eastAsia="x-none"/>
        </w:rPr>
      </w:pPr>
      <w:r>
        <w:t>a)</w:t>
      </w:r>
      <w:r>
        <w:tab/>
        <w:t>Indication from the transport layer of transmission failure of DISCOVERY_REQUEST message (</w:t>
      </w:r>
      <w:r w:rsidR="004E66A6">
        <w:t>e.g.,</w:t>
      </w:r>
      <w:r>
        <w:t xml:space="preserve">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12C121C9" w:rsidR="00F41346" w:rsidRDefault="00F41346" w:rsidP="00F41346">
      <w:pPr>
        <w:pStyle w:val="B1"/>
      </w:pPr>
      <w:r>
        <w:t>b)</w:t>
      </w:r>
      <w:r>
        <w:tab/>
        <w:t>No response from the 5G DDNMF after the DISCOVERY_REQUEST message has been successfully delivered (</w:t>
      </w:r>
      <w:r w:rsidR="004E66A6">
        <w:t>e.g.,</w:t>
      </w:r>
      <w:r>
        <w:t xml:space="preserve">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lastRenderedPageBreak/>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37" w:name="_Toc59199015"/>
      <w:bookmarkStart w:id="338" w:name="_Toc59198424"/>
      <w:bookmarkStart w:id="339" w:name="_Toc525231024"/>
      <w:bookmarkStart w:id="340" w:name="_Toc97192403"/>
      <w:r>
        <w:rPr>
          <w:lang w:eastAsia="zh-CN"/>
        </w:rPr>
        <w:t>6.2.</w:t>
      </w:r>
      <w:r w:rsidR="00EA68C6">
        <w:rPr>
          <w:lang w:eastAsia="zh-CN"/>
        </w:rPr>
        <w:t>5</w:t>
      </w:r>
      <w:r>
        <w:rPr>
          <w:lang w:eastAsia="zh-CN"/>
        </w:rPr>
        <w:t>.6.2</w:t>
      </w:r>
      <w:r>
        <w:rPr>
          <w:lang w:eastAsia="zh-CN"/>
        </w:rPr>
        <w:tab/>
        <w:t xml:space="preserve">Abnormal cases in the </w:t>
      </w:r>
      <w:bookmarkEnd w:id="337"/>
      <w:bookmarkEnd w:id="338"/>
      <w:bookmarkEnd w:id="339"/>
      <w:r>
        <w:t>5G DDNMF</w:t>
      </w:r>
      <w:bookmarkEnd w:id="340"/>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1" w:name="_Toc59198989"/>
      <w:bookmarkStart w:id="342" w:name="_Toc59198398"/>
      <w:bookmarkStart w:id="343" w:name="_Toc525230998"/>
      <w:bookmarkStart w:id="344" w:name="_Toc97192404"/>
      <w:r>
        <w:rPr>
          <w:lang w:val="en-US"/>
        </w:rPr>
        <w:t>6.2.6</w:t>
      </w:r>
      <w:r>
        <w:rPr>
          <w:lang w:val="en-US"/>
        </w:rPr>
        <w:tab/>
      </w:r>
      <w:bookmarkEnd w:id="341"/>
      <w:bookmarkEnd w:id="342"/>
      <w:bookmarkEnd w:id="343"/>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4"/>
    </w:p>
    <w:p w14:paraId="0566FB75" w14:textId="77777777" w:rsidR="00EB589D" w:rsidRDefault="00EB589D" w:rsidP="00EB589D">
      <w:pPr>
        <w:pStyle w:val="40"/>
      </w:pPr>
      <w:bookmarkStart w:id="345" w:name="_Toc59198990"/>
      <w:bookmarkStart w:id="346" w:name="_Toc59198399"/>
      <w:bookmarkStart w:id="347" w:name="_Toc525230999"/>
      <w:bookmarkStart w:id="348" w:name="_Toc97192405"/>
      <w:r>
        <w:t>6.2.6.1</w:t>
      </w:r>
      <w:r>
        <w:tab/>
        <w:t>General</w:t>
      </w:r>
      <w:bookmarkEnd w:id="345"/>
      <w:bookmarkEnd w:id="346"/>
      <w:bookmarkEnd w:id="347"/>
      <w:bookmarkEnd w:id="348"/>
    </w:p>
    <w:p w14:paraId="5AC96F2D" w14:textId="1DB1B02B" w:rsidR="00EB589D" w:rsidRDefault="00EB589D" w:rsidP="00EB589D">
      <w:r>
        <w:t xml:space="preserve">The purpose of the discoveree request procedure for </w:t>
      </w:r>
      <w:r w:rsidR="00BD0B0D">
        <w:t>restricted 5G ProSe</w:t>
      </w:r>
      <w:r>
        <w:t xml:space="preserv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44C0286E" w:rsidR="00EB589D" w:rsidRDefault="00EB589D" w:rsidP="00EB589D">
      <w:r>
        <w:t xml:space="preserve">Before initiating the discoveree request procedure, the UE shall be authorised for </w:t>
      </w:r>
      <w:r w:rsidR="00BD0B0D">
        <w:t>restricted 5G ProSe</w:t>
      </w:r>
      <w:r>
        <w:t xml:space="preserv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49" w:name="_Toc59198991"/>
      <w:bookmarkStart w:id="350" w:name="_Toc59198400"/>
      <w:bookmarkStart w:id="351" w:name="_Toc525231000"/>
      <w:bookmarkStart w:id="352" w:name="_Toc97192406"/>
      <w:r>
        <w:t>6.2.</w:t>
      </w:r>
      <w:r w:rsidR="00277C4D">
        <w:t>6</w:t>
      </w:r>
      <w:r>
        <w:t>.2</w:t>
      </w:r>
      <w:r>
        <w:tab/>
        <w:t>Discoveree request procedure initiation</w:t>
      </w:r>
      <w:bookmarkEnd w:id="349"/>
      <w:bookmarkEnd w:id="350"/>
      <w:bookmarkEnd w:id="351"/>
      <w:bookmarkEnd w:id="352"/>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1ADBD064" w:rsidR="00EB589D" w:rsidRDefault="00EB589D" w:rsidP="00EB589D">
      <w:r>
        <w:t xml:space="preserve">If the UE is authorised to perform </w:t>
      </w:r>
      <w:r w:rsidR="00BD0B0D">
        <w:t>restricted 5G ProSe</w:t>
      </w:r>
      <w:r>
        <w:t xml:space="preserv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20ED0168"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w:t>
      </w:r>
      <w:r w:rsidR="00BD0B0D">
        <w:rPr>
          <w:lang w:eastAsia="zh-CN"/>
        </w:rPr>
        <w:t>restricted 5G ProSe</w:t>
      </w:r>
      <w:r>
        <w:t xml:space="preserv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3F5BA476" w:rsidR="00EB589D" w:rsidRDefault="00EB589D" w:rsidP="00EB589D">
      <w:pPr>
        <w:pStyle w:val="B1"/>
      </w:pPr>
      <w:r>
        <w:t>e)</w:t>
      </w:r>
      <w:r>
        <w:tab/>
        <w:t xml:space="preserve">when the UE needs to update a previously sent </w:t>
      </w:r>
      <w:r w:rsidR="00BD0B0D">
        <w:t>restricted 5G ProSe</w:t>
      </w:r>
      <w:r>
        <w:t xml:space="preserve"> direct discovery model B discoveree request.</w:t>
      </w:r>
    </w:p>
    <w:p w14:paraId="4832EA31" w14:textId="3D2CE352" w:rsidR="00EB589D" w:rsidRDefault="00EB589D" w:rsidP="00EB589D">
      <w:pPr>
        <w:rPr>
          <w:lang w:eastAsia="zh-CN"/>
        </w:rPr>
      </w:pPr>
      <w:r>
        <w:rPr>
          <w:lang w:eastAsia="zh-CN"/>
        </w:rPr>
        <w:lastRenderedPageBreak/>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discoveree operation in the new PLMN, the UE shall initiate a discoveree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1639D352" w:rsidR="00EB589D" w:rsidRDefault="00EB589D" w:rsidP="00EB589D">
      <w:r>
        <w:t xml:space="preserve">The UE </w:t>
      </w:r>
      <w:r w:rsidR="00D473B6">
        <w:t>shall</w:t>
      </w:r>
      <w:r>
        <w:t xml:space="preserve">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6pt;height:336.15pt" o:ole="">
            <v:imagedata r:id="rId21" o:title=""/>
          </v:shape>
          <o:OLEObject Type="Embed" ProgID="Visio.Drawing.11" ShapeID="_x0000_i1030" DrawAspect="Content" ObjectID="_1707805998" r:id="rId22"/>
        </w:object>
      </w:r>
    </w:p>
    <w:p w14:paraId="6A33C577" w14:textId="7E198605" w:rsidR="00EB589D" w:rsidRDefault="00EB589D" w:rsidP="00EB589D">
      <w:pPr>
        <w:pStyle w:val="TF"/>
      </w:pPr>
      <w:r>
        <w:t>Figure</w:t>
      </w:r>
      <w:r w:rsidR="00277C4D">
        <w:t> </w:t>
      </w:r>
      <w:r>
        <w:t>6.2.</w:t>
      </w:r>
      <w:r w:rsidR="007C30FC">
        <w:t>6</w:t>
      </w:r>
      <w:r>
        <w:rPr>
          <w:lang w:eastAsia="zh-CN"/>
        </w:rPr>
        <w:t>.2.1</w:t>
      </w:r>
      <w:r>
        <w:t xml:space="preserve">: Discoveree request procedure for </w:t>
      </w:r>
      <w:r w:rsidR="00BD0B0D">
        <w:t>restricted 5G ProSe</w:t>
      </w:r>
      <w:r>
        <w:t xml:space="preserve"> direct discovery model B</w:t>
      </w:r>
    </w:p>
    <w:p w14:paraId="5F2B6622" w14:textId="77777777" w:rsidR="00EB589D" w:rsidRDefault="00EB589D" w:rsidP="00EB589D">
      <w:pPr>
        <w:pStyle w:val="40"/>
        <w:rPr>
          <w:lang w:eastAsia="zh-CN"/>
        </w:rPr>
      </w:pPr>
      <w:bookmarkStart w:id="353" w:name="_Toc59198992"/>
      <w:bookmarkStart w:id="354" w:name="_Toc59198401"/>
      <w:bookmarkStart w:id="355" w:name="_Toc525231001"/>
      <w:bookmarkStart w:id="356" w:name="_Toc97192407"/>
      <w:r>
        <w:rPr>
          <w:lang w:eastAsia="zh-CN"/>
        </w:rPr>
        <w:t>6.2.</w:t>
      </w:r>
      <w:r w:rsidR="00277C4D">
        <w:rPr>
          <w:lang w:eastAsia="zh-CN"/>
        </w:rPr>
        <w:t>6</w:t>
      </w:r>
      <w:r>
        <w:rPr>
          <w:lang w:eastAsia="zh-CN"/>
        </w:rPr>
        <w:t>.3</w:t>
      </w:r>
      <w:r>
        <w:rPr>
          <w:lang w:eastAsia="zh-CN"/>
        </w:rPr>
        <w:tab/>
        <w:t>Discoveree request procedure accepted by the 5G DDNMF</w:t>
      </w:r>
      <w:bookmarkEnd w:id="353"/>
      <w:bookmarkEnd w:id="354"/>
      <w:bookmarkEnd w:id="355"/>
      <w:bookmarkEnd w:id="356"/>
    </w:p>
    <w:p w14:paraId="1EFA0284" w14:textId="4C93126D"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discoveree operation. If the application is authorised for </w:t>
      </w:r>
      <w:r w:rsidR="00BD0B0D">
        <w:t>restricted 5G ProSe</w:t>
      </w:r>
      <w:r>
        <w:t xml:space="preserve"> direct discovery model B discoveree operation,</w:t>
      </w:r>
      <w:r>
        <w:rPr>
          <w:lang w:eastAsia="zh-CN"/>
        </w:rPr>
        <w:t xml:space="preserve"> the 5G DDNMF </w:t>
      </w:r>
      <w:r>
        <w:t>shall check whether there is an existing context for the UE.</w:t>
      </w:r>
    </w:p>
    <w:p w14:paraId="783F4576" w14:textId="4136C0DB" w:rsidR="00EB589D" w:rsidRDefault="00EB589D" w:rsidP="00EB589D">
      <w:r>
        <w:t xml:space="preserve">If there is no associated UE context, the 5G DDNMF checks with the UDM whether the UE is authorised for </w:t>
      </w:r>
      <w:r w:rsidR="00BD0B0D">
        <w:t>restricted 5G ProSe</w:t>
      </w:r>
      <w:r>
        <w:t xml:space="preserv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6C91628E" w:rsidR="00EB589D" w:rsidRDefault="00EB589D" w:rsidP="00EB589D">
      <w:r>
        <w:t xml:space="preserve">If the UE context exists, the 5G DDNMF shall check whether the UE is authorized for </w:t>
      </w:r>
      <w:r w:rsidR="00BD0B0D">
        <w:t>restricted 5G ProSe</w:t>
      </w:r>
      <w:r>
        <w:t xml:space="preserv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E7A3C"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w:t>
      </w:r>
      <w:r w:rsidR="00BB16B2">
        <w:t>29.557</w:t>
      </w:r>
      <w:r w:rsidR="00EB589D">
        <w:t> [19] to obtain the binding between the RPAUID and PDUID, and then verifying that the PDUID belongs to the requesting UE;</w:t>
      </w:r>
    </w:p>
    <w:p w14:paraId="5F5D21D1" w14:textId="207EC8FD"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w:t>
      </w:r>
      <w:r w:rsidR="00BD5124">
        <w:t>ProSe</w:t>
      </w:r>
      <w:r w:rsidR="00EB589D">
        <w:t xml:space="preserv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lastRenderedPageBreak/>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3AF15EDD"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w:t>
      </w:r>
      <w:r w:rsidR="00BD0B0D">
        <w:t>restricted 5G ProSe</w:t>
      </w:r>
      <w:r>
        <w:t xml:space="preserv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58D10CAA" w:rsidR="00EB589D" w:rsidRDefault="00277C4D" w:rsidP="00EB589D">
      <w:pPr>
        <w:pStyle w:val="B1"/>
      </w:pPr>
      <w:r>
        <w:t>c)</w:t>
      </w:r>
      <w:r w:rsidR="00EB589D">
        <w:tab/>
        <w:t xml:space="preserve">one or more </w:t>
      </w:r>
      <w:r w:rsidR="00BD5124">
        <w:t>discovery</w:t>
      </w:r>
      <w:r w:rsidR="00EB589D">
        <w:t xml:space="preserv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45B6D2FB" w:rsidR="00EB589D" w:rsidRDefault="00277C4D" w:rsidP="00EB589D">
      <w:pPr>
        <w:pStyle w:val="B1"/>
      </w:pPr>
      <w:r>
        <w:t>e)</w:t>
      </w:r>
      <w:r w:rsidR="00EB589D">
        <w:tab/>
        <w:t xml:space="preserve">the </w:t>
      </w:r>
      <w:r w:rsidR="00DE459A">
        <w:t>code-sending security parameter</w:t>
      </w:r>
      <w:r w:rsidR="00EB589D">
        <w:t xml:space="preserve"> containing the security-related information</w:t>
      </w:r>
      <w:r w:rsidR="00C31BF5">
        <w:t xml:space="preserve"> for the </w:t>
      </w:r>
      <w:r w:rsidR="00C31BF5">
        <w:rPr>
          <w:rFonts w:hint="eastAsia"/>
          <w:lang w:eastAsia="zh-CN"/>
        </w:rPr>
        <w:t>d</w:t>
      </w:r>
      <w:r w:rsidR="00C31BF5">
        <w:t xml:space="preserve">iscoveree UE to protect the transmission of the ProSe </w:t>
      </w:r>
      <w:r w:rsidR="00C31BF5">
        <w:rPr>
          <w:rFonts w:hint="eastAsia"/>
          <w:lang w:eastAsia="zh-CN"/>
        </w:rPr>
        <w:t>r</w:t>
      </w:r>
      <w:r w:rsidR="00C31BF5" w:rsidRPr="00BA6EE7">
        <w:t>esponse</w:t>
      </w:r>
      <w:r w:rsidR="00C31BF5">
        <w:t xml:space="preserve"> </w:t>
      </w:r>
      <w:r w:rsidR="00C31BF5">
        <w:rPr>
          <w:rFonts w:hint="eastAsia"/>
          <w:lang w:eastAsia="zh-CN"/>
        </w:rPr>
        <w:t>c</w:t>
      </w:r>
      <w:r w:rsidR="00C31BF5">
        <w:t>ode</w:t>
      </w:r>
      <w:r w:rsidR="00EB589D">
        <w:t>;</w:t>
      </w:r>
    </w:p>
    <w:p w14:paraId="63B7E78B" w14:textId="70185E4F" w:rsidR="00C31BF5" w:rsidRPr="00BD0B0D" w:rsidRDefault="00C31BF5" w:rsidP="00DA4279">
      <w:pPr>
        <w:pStyle w:val="B1"/>
        <w:rPr>
          <w:lang w:eastAsia="zh-CN"/>
        </w:rPr>
      </w:pPr>
      <w:r>
        <w:rPr>
          <w:rFonts w:hint="eastAsia"/>
          <w:lang w:eastAsia="zh-CN"/>
        </w:rPr>
        <w:t>f</w:t>
      </w:r>
      <w:r>
        <w:t>)</w:t>
      </w:r>
      <w:r>
        <w:tab/>
        <w:t>the code-</w:t>
      </w:r>
      <w:r>
        <w:rPr>
          <w:rFonts w:hint="eastAsia"/>
          <w:lang w:eastAsia="zh-CN"/>
        </w:rPr>
        <w:t>r</w:t>
      </w:r>
      <w:r w:rsidRPr="00CD0E68">
        <w:t xml:space="preserve">eceiving </w:t>
      </w:r>
      <w:r>
        <w:t xml:space="preserve">security parameter containing the security-related information </w:t>
      </w:r>
      <w:r w:rsidRPr="004A0822">
        <w:t xml:space="preserve">needed by the </w:t>
      </w:r>
      <w:r>
        <w:rPr>
          <w:rFonts w:hint="eastAsia"/>
          <w:lang w:eastAsia="zh-CN"/>
        </w:rPr>
        <w:t>d</w:t>
      </w:r>
      <w:r w:rsidRPr="004A0822">
        <w:t xml:space="preserve">iscoveree UE to undo the protection applied by the </w:t>
      </w:r>
      <w:r>
        <w:rPr>
          <w:rFonts w:hint="eastAsia"/>
          <w:lang w:eastAsia="zh-CN"/>
        </w:rPr>
        <w:t>d</w:t>
      </w:r>
      <w:r w:rsidRPr="00FB68EC">
        <w:t xml:space="preserve">iscoverer </w:t>
      </w:r>
      <w:r w:rsidRPr="004A0822">
        <w:t>UE</w:t>
      </w:r>
      <w:r>
        <w:t>;</w:t>
      </w:r>
    </w:p>
    <w:p w14:paraId="39AC7552" w14:textId="11C8C1DA" w:rsidR="00DE459A" w:rsidRDefault="00C31BF5" w:rsidP="00DE459A">
      <w:pPr>
        <w:pStyle w:val="B1"/>
      </w:pPr>
      <w:r>
        <w:t>g</w:t>
      </w:r>
      <w:r w:rsidR="00277C4D">
        <w:t>)</w:t>
      </w:r>
      <w:r w:rsidR="00EB589D">
        <w:tab/>
        <w:t xml:space="preserve">the </w:t>
      </w:r>
      <w:r w:rsidR="00761847">
        <w:t>discovery entry</w:t>
      </w:r>
      <w:r w:rsidR="00EB589D">
        <w:t xml:space="preserve"> ID set to the ID of the discovery entry associated with this discoveree request in the UE context</w:t>
      </w:r>
      <w:r w:rsidR="00DE459A">
        <w:t>;</w:t>
      </w:r>
    </w:p>
    <w:p w14:paraId="281DAB00" w14:textId="5DC1736D" w:rsidR="00DE459A" w:rsidRDefault="00C31BF5" w:rsidP="00DE459A">
      <w:pPr>
        <w:pStyle w:val="B1"/>
      </w:pPr>
      <w:r>
        <w:t>h</w:t>
      </w:r>
      <w:r w:rsidR="00DE459A">
        <w:t>)</w:t>
      </w:r>
      <w:r w:rsidR="00DE459A">
        <w:tab/>
        <w:t>the current time set to</w:t>
      </w:r>
      <w:r w:rsidR="00DE459A" w:rsidRPr="00FB5EB8">
        <w:t xml:space="preserve"> the current UTC-based time at the 5G DDNMF</w:t>
      </w:r>
      <w:r w:rsidR="00DE459A">
        <w:t xml:space="preserve"> and the max offset; and</w:t>
      </w:r>
    </w:p>
    <w:p w14:paraId="7681CC38" w14:textId="61761561" w:rsidR="00EB589D" w:rsidRDefault="00C31BF5" w:rsidP="00DE459A">
      <w:pPr>
        <w:pStyle w:val="B1"/>
      </w:pPr>
      <w:r>
        <w:t>i</w:t>
      </w:r>
      <w:r w:rsidR="00DE459A">
        <w:t>)</w:t>
      </w:r>
      <w:r w:rsidR="00DE459A">
        <w:tab/>
      </w:r>
      <w:r w:rsidR="00DE459A" w:rsidRPr="00845A3E">
        <w:t>optionally, the PC5 security policies used for 5G ProSe direct link establishment procedure</w:t>
      </w:r>
      <w:r w:rsidR="00EB589D">
        <w: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57" w:name="_Toc59198993"/>
      <w:bookmarkStart w:id="358" w:name="_Toc59198402"/>
      <w:bookmarkStart w:id="359" w:name="_Toc525231002"/>
      <w:bookmarkStart w:id="360" w:name="_Toc97192408"/>
      <w:r>
        <w:rPr>
          <w:lang w:eastAsia="zh-CN"/>
        </w:rPr>
        <w:t>6.2.</w:t>
      </w:r>
      <w:r w:rsidR="00661773">
        <w:rPr>
          <w:lang w:eastAsia="zh-CN"/>
        </w:rPr>
        <w:t>6</w:t>
      </w:r>
      <w:r>
        <w:rPr>
          <w:lang w:eastAsia="zh-CN"/>
        </w:rPr>
        <w:t>.4</w:t>
      </w:r>
      <w:r>
        <w:rPr>
          <w:lang w:eastAsia="zh-CN"/>
        </w:rPr>
        <w:tab/>
        <w:t>Discoveree request procedure completion by the UE</w:t>
      </w:r>
      <w:bookmarkEnd w:id="357"/>
      <w:bookmarkEnd w:id="358"/>
      <w:bookmarkEnd w:id="359"/>
      <w:bookmarkEnd w:id="360"/>
    </w:p>
    <w:p w14:paraId="560D04C7" w14:textId="716DB633"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w:t>
      </w:r>
      <w:r w:rsidR="004E66A6">
        <w:t>Otherwise,</w:t>
      </w:r>
      <w:r>
        <w:t xml:space="preserve"> the UE shall discard the DISCOVERY_RESPONSE message and shall not perform the procedures </w:t>
      </w:r>
      <w:r w:rsidR="00DB0A8D">
        <w:t>described in clause</w:t>
      </w:r>
      <w:r w:rsidR="00635C04">
        <w:t> </w:t>
      </w:r>
      <w:r w:rsidR="00DB0A8D">
        <w:t>6.2.14.2.2.3</w:t>
      </w:r>
      <w:r>
        <w:t>.</w:t>
      </w:r>
      <w:r w:rsidR="006D4AB2">
        <w:t xml:space="preserve"> </w:t>
      </w:r>
      <w:r w:rsidR="006D4AB2" w:rsidRPr="00770A2D">
        <w:rPr>
          <w:lang w:eastAsia="zh-CN"/>
        </w:rPr>
        <w:t xml:space="preserve">The UE </w:t>
      </w:r>
      <w:r w:rsidR="006D4AB2">
        <w:rPr>
          <w:lang w:eastAsia="zh-CN"/>
        </w:rPr>
        <w:t xml:space="preserve">shall </w:t>
      </w:r>
      <w:r w:rsidR="006D4AB2" w:rsidRPr="00770A2D">
        <w:rPr>
          <w:lang w:eastAsia="zh-CN"/>
        </w:rPr>
        <w:t>set a ProSe clock</w:t>
      </w:r>
      <w:r w:rsidR="006D4AB2">
        <w:rPr>
          <w:lang w:eastAsia="zh-CN"/>
        </w:rPr>
        <w:t xml:space="preserve"> (see 3GPP</w:t>
      </w:r>
      <w:r w:rsidR="006D4AB2">
        <w:rPr>
          <w:lang w:val="en-US" w:eastAsia="zh-CN"/>
        </w:rPr>
        <w:t> TS 33.503 [34]</w:t>
      </w:r>
      <w:r w:rsidR="006D4AB2">
        <w:rPr>
          <w:lang w:eastAsia="zh-CN"/>
        </w:rPr>
        <w:t>)</w:t>
      </w:r>
      <w:r w:rsidR="006D4AB2" w:rsidRPr="00770A2D">
        <w:rPr>
          <w:lang w:eastAsia="zh-CN"/>
        </w:rPr>
        <w:t xml:space="preserve"> to the value of </w:t>
      </w:r>
      <w:r w:rsidR="006D4AB2">
        <w:rPr>
          <w:lang w:eastAsia="zh-CN"/>
        </w:rPr>
        <w:t>the received current time parameter and store the received max offset</w:t>
      </w:r>
      <w:r w:rsidR="006D4AB2" w:rsidRPr="00770A2D">
        <w:rPr>
          <w:lang w:eastAsia="zh-CN"/>
        </w:rPr>
        <w:t xml:space="preserve"> parameter.</w:t>
      </w:r>
    </w:p>
    <w:p w14:paraId="7AEB9607" w14:textId="77777777" w:rsidR="00EB589D" w:rsidRDefault="00EB589D" w:rsidP="00EB589D">
      <w:pPr>
        <w:pStyle w:val="40"/>
        <w:rPr>
          <w:lang w:eastAsia="zh-CN"/>
        </w:rPr>
      </w:pPr>
      <w:bookmarkStart w:id="361" w:name="_Toc59198994"/>
      <w:bookmarkStart w:id="362" w:name="_Toc59198403"/>
      <w:bookmarkStart w:id="363" w:name="_Toc525231003"/>
      <w:bookmarkStart w:id="364" w:name="_Toc97192409"/>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61"/>
      <w:bookmarkEnd w:id="362"/>
      <w:bookmarkEnd w:id="363"/>
      <w:bookmarkEnd w:id="364"/>
    </w:p>
    <w:p w14:paraId="3AE77B9C" w14:textId="00529765"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w:t>
      </w:r>
      <w:r w:rsidR="0066563C">
        <w:t>control protocol</w:t>
      </w:r>
      <w:r>
        <w:t xml:space="preserve"> cause value.</w:t>
      </w:r>
    </w:p>
    <w:p w14:paraId="5D7DED41" w14:textId="7B86A28E"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#1 "Invalid application".</w:t>
      </w:r>
    </w:p>
    <w:p w14:paraId="4303D1CC" w14:textId="77170983"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w:t>
      </w:r>
      <w:r w:rsidR="0066563C">
        <w:t>control protocol</w:t>
      </w:r>
      <w:r>
        <w:t xml:space="preserve"> cause value #9 "Unknown RPAUID".</w:t>
      </w:r>
    </w:p>
    <w:p w14:paraId="04944A44" w14:textId="49D4CC6B"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w:t>
      </w:r>
      <w:r w:rsidR="0066563C">
        <w:t>control protocol</w:t>
      </w:r>
      <w:r>
        <w:t xml:space="preserve"> cause value #10 "Unknown or </w:t>
      </w:r>
      <w:r w:rsidR="00DC57E5">
        <w:t>i</w:t>
      </w:r>
      <w:r>
        <w:t xml:space="preserve">nvalid </w:t>
      </w:r>
      <w:r w:rsidR="00761847">
        <w:t>discovery entry</w:t>
      </w:r>
      <w:r>
        <w:t xml:space="preserve"> ID".</w:t>
      </w:r>
    </w:p>
    <w:p w14:paraId="47F1CD4C" w14:textId="0A1F22F4" w:rsidR="00EB589D" w:rsidRDefault="00EB589D" w:rsidP="00EB589D">
      <w:pPr>
        <w:rPr>
          <w:lang w:eastAsia="ko-KR"/>
        </w:rPr>
      </w:pPr>
      <w:r>
        <w:t xml:space="preserve">If the UE is not authorised for </w:t>
      </w:r>
      <w:r w:rsidR="00BD0B0D">
        <w:t>restricted 5G ProSe</w:t>
      </w:r>
      <w:r>
        <w:t xml:space="preserve"> direct discovery model B discoveree operation, the 5G DDNMF shall send the DISCOVERY_RESPONSE message containing a &lt;response-reject&gt; element with PC3</w:t>
      </w:r>
      <w:r w:rsidR="00FE4585">
        <w:t>a</w:t>
      </w:r>
      <w:r>
        <w:t xml:space="preserve"> </w:t>
      </w:r>
      <w:r w:rsidR="0066563C">
        <w:t>control protocol</w:t>
      </w:r>
      <w:r>
        <w:t xml:space="preserve"> cause value #3 "UE authorisation failure".</w:t>
      </w:r>
    </w:p>
    <w:p w14:paraId="225DB819" w14:textId="0407E79F"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w:t>
      </w:r>
      <w:r w:rsidR="0066563C">
        <w:t>control protocol</w:t>
      </w:r>
      <w:r>
        <w:t xml:space="preserve"> cause value #3 "UE authorisation </w:t>
      </w:r>
      <w:r w:rsidR="00BB52D9">
        <w:t>f</w:t>
      </w:r>
      <w:r>
        <w:t>ailure".</w:t>
      </w:r>
    </w:p>
    <w:p w14:paraId="006C689C" w14:textId="77777777" w:rsidR="00EB589D" w:rsidRDefault="00EB589D" w:rsidP="00EB589D">
      <w:pPr>
        <w:pStyle w:val="40"/>
        <w:rPr>
          <w:lang w:eastAsia="zh-CN"/>
        </w:rPr>
      </w:pPr>
      <w:bookmarkStart w:id="365" w:name="_Toc59198995"/>
      <w:bookmarkStart w:id="366" w:name="_Toc59198404"/>
      <w:bookmarkStart w:id="367" w:name="_Toc525231004"/>
      <w:bookmarkStart w:id="368" w:name="_Toc97192410"/>
      <w:r>
        <w:rPr>
          <w:lang w:eastAsia="zh-CN"/>
        </w:rPr>
        <w:t>6.2.</w:t>
      </w:r>
      <w:r w:rsidR="00661773">
        <w:rPr>
          <w:lang w:eastAsia="zh-CN"/>
        </w:rPr>
        <w:t>6</w:t>
      </w:r>
      <w:r>
        <w:rPr>
          <w:lang w:eastAsia="zh-CN"/>
        </w:rPr>
        <w:t>.6</w:t>
      </w:r>
      <w:r>
        <w:rPr>
          <w:lang w:eastAsia="zh-CN"/>
        </w:rPr>
        <w:tab/>
        <w:t>Abnormal cases</w:t>
      </w:r>
      <w:bookmarkEnd w:id="365"/>
      <w:bookmarkEnd w:id="366"/>
      <w:bookmarkEnd w:id="367"/>
      <w:bookmarkEnd w:id="368"/>
    </w:p>
    <w:p w14:paraId="59F5CDC3" w14:textId="77777777" w:rsidR="00EB589D" w:rsidRDefault="00EB589D" w:rsidP="00EB589D">
      <w:pPr>
        <w:pStyle w:val="50"/>
        <w:rPr>
          <w:lang w:eastAsia="zh-CN"/>
        </w:rPr>
      </w:pPr>
      <w:bookmarkStart w:id="369" w:name="_Toc59198996"/>
      <w:bookmarkStart w:id="370" w:name="_Toc59198405"/>
      <w:bookmarkStart w:id="371" w:name="_Toc525231005"/>
      <w:bookmarkStart w:id="372" w:name="_Toc97192411"/>
      <w:r>
        <w:rPr>
          <w:lang w:eastAsia="zh-CN"/>
        </w:rPr>
        <w:t>6.2.</w:t>
      </w:r>
      <w:r w:rsidR="00661773">
        <w:rPr>
          <w:lang w:eastAsia="zh-CN"/>
        </w:rPr>
        <w:t>6</w:t>
      </w:r>
      <w:r>
        <w:rPr>
          <w:lang w:eastAsia="zh-CN"/>
        </w:rPr>
        <w:t>.6.1</w:t>
      </w:r>
      <w:r>
        <w:rPr>
          <w:lang w:eastAsia="zh-CN"/>
        </w:rPr>
        <w:tab/>
        <w:t>Abnormal cases in the UE</w:t>
      </w:r>
      <w:bookmarkEnd w:id="369"/>
      <w:bookmarkEnd w:id="370"/>
      <w:bookmarkEnd w:id="371"/>
      <w:bookmarkEnd w:id="372"/>
    </w:p>
    <w:p w14:paraId="45E3884F" w14:textId="77777777" w:rsidR="00EB589D" w:rsidRDefault="00EB589D" w:rsidP="00EB589D">
      <w:pPr>
        <w:rPr>
          <w:lang w:eastAsia="zh-CN"/>
        </w:rPr>
      </w:pPr>
      <w:r>
        <w:rPr>
          <w:lang w:eastAsia="zh-CN"/>
        </w:rPr>
        <w:t>The following abnormal cases can be identified:</w:t>
      </w:r>
    </w:p>
    <w:p w14:paraId="44F1152B" w14:textId="18F3A5CF" w:rsidR="00EB589D" w:rsidRDefault="00EB589D" w:rsidP="00EB589D">
      <w:pPr>
        <w:pStyle w:val="B1"/>
      </w:pPr>
      <w:r>
        <w:t>a)</w:t>
      </w:r>
      <w:r>
        <w:tab/>
        <w:t>Indication from the transport layer of transmission failure of DISCOVERY_REQUEST message (</w:t>
      </w:r>
      <w:r w:rsidR="004E66A6">
        <w:t>e.g.,</w:t>
      </w:r>
      <w:r>
        <w:t xml:space="preserve">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678C8FA7" w:rsidR="00EB589D" w:rsidRDefault="00EB589D" w:rsidP="00EB589D">
      <w:pPr>
        <w:pStyle w:val="B1"/>
      </w:pPr>
      <w:r>
        <w:tab/>
        <w:t xml:space="preserve">If a PLMN change occurs before the discoveree request procedure is completed, the procedure shall be aborted. If the UE is authorized to perform </w:t>
      </w:r>
      <w:r w:rsidR="00BD0B0D">
        <w:t>restricted 5G ProSe</w:t>
      </w:r>
      <w:r>
        <w:t xml:space="preserv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73" w:name="_Toc59198997"/>
      <w:bookmarkStart w:id="374" w:name="_Toc59198406"/>
      <w:bookmarkStart w:id="375" w:name="_Toc525231006"/>
      <w:bookmarkStart w:id="376" w:name="_Toc97192412"/>
      <w:r>
        <w:rPr>
          <w:lang w:eastAsia="zh-CN"/>
        </w:rPr>
        <w:t>6.2.</w:t>
      </w:r>
      <w:r w:rsidR="00661773">
        <w:rPr>
          <w:lang w:eastAsia="zh-CN"/>
        </w:rPr>
        <w:t>6</w:t>
      </w:r>
      <w:r>
        <w:rPr>
          <w:lang w:eastAsia="zh-CN"/>
        </w:rPr>
        <w:t>.6.2</w:t>
      </w:r>
      <w:r>
        <w:rPr>
          <w:lang w:eastAsia="zh-CN"/>
        </w:rPr>
        <w:tab/>
        <w:t>Abnormal cases in the 5G DDNMF</w:t>
      </w:r>
      <w:bookmarkEnd w:id="373"/>
      <w:bookmarkEnd w:id="374"/>
      <w:bookmarkEnd w:id="375"/>
      <w:bookmarkEnd w:id="376"/>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77" w:name="_Toc59199016"/>
      <w:bookmarkStart w:id="378" w:name="_Toc59198425"/>
      <w:bookmarkStart w:id="379" w:name="_Toc525231025"/>
      <w:bookmarkStart w:id="380" w:name="_Toc97192413"/>
      <w:r>
        <w:rPr>
          <w:lang w:val="en-US"/>
        </w:rPr>
        <w:t>6.2.</w:t>
      </w:r>
      <w:r w:rsidR="00661773">
        <w:rPr>
          <w:lang w:val="en-US"/>
        </w:rPr>
        <w:t>7</w:t>
      </w:r>
      <w:r>
        <w:rPr>
          <w:lang w:val="en-US"/>
        </w:rPr>
        <w:tab/>
      </w:r>
      <w:bookmarkEnd w:id="377"/>
      <w:bookmarkEnd w:id="378"/>
      <w:bookmarkEnd w:id="379"/>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80"/>
    </w:p>
    <w:p w14:paraId="722C09A3" w14:textId="77777777" w:rsidR="00A56CE0" w:rsidRDefault="00A56CE0" w:rsidP="00A56CE0">
      <w:pPr>
        <w:pStyle w:val="40"/>
      </w:pPr>
      <w:bookmarkStart w:id="381" w:name="_Toc59199017"/>
      <w:bookmarkStart w:id="382" w:name="_Toc59198426"/>
      <w:bookmarkStart w:id="383" w:name="_Toc525231026"/>
      <w:bookmarkStart w:id="384" w:name="_Toc97192414"/>
      <w:r>
        <w:t>6.2.</w:t>
      </w:r>
      <w:r w:rsidR="00661773">
        <w:t>7</w:t>
      </w:r>
      <w:r>
        <w:t>.1</w:t>
      </w:r>
      <w:r>
        <w:tab/>
        <w:t>General</w:t>
      </w:r>
      <w:bookmarkEnd w:id="381"/>
      <w:bookmarkEnd w:id="382"/>
      <w:bookmarkEnd w:id="383"/>
      <w:bookmarkEnd w:id="384"/>
    </w:p>
    <w:p w14:paraId="1E7AA5C2" w14:textId="166FEF88" w:rsidR="00A56CE0" w:rsidRDefault="00A56CE0" w:rsidP="00A56CE0">
      <w:r>
        <w:t xml:space="preserve">The purpose of the discoverer request procedure for </w:t>
      </w:r>
      <w:r w:rsidR="00BD0B0D">
        <w:t>restricted 5G ProSe</w:t>
      </w:r>
      <w:r>
        <w:t xml:space="preserve"> direct discovery model B is for the UE to obtain </w:t>
      </w:r>
      <w:r>
        <w:rPr>
          <w:lang w:eastAsia="zh-CN"/>
        </w:rPr>
        <w:t xml:space="preserve">ProSe </w:t>
      </w:r>
      <w:r w:rsidR="00AE5DC3">
        <w:rPr>
          <w:lang w:eastAsia="zh-CN"/>
        </w:rPr>
        <w:t>query code</w:t>
      </w:r>
      <w:r>
        <w:rPr>
          <w:lang w:eastAsia="zh-CN"/>
        </w:rPr>
        <w:t xml:space="preserve">(s) and </w:t>
      </w:r>
      <w:r w:rsidR="004E66A6">
        <w:rPr>
          <w:lang w:eastAsia="zh-CN"/>
        </w:rPr>
        <w:t>d</w:t>
      </w:r>
      <w:r>
        <w:rPr>
          <w:lang w:eastAsia="zh-CN"/>
        </w:rPr>
        <w:t xml:space="preserve">iscovery </w:t>
      </w:r>
      <w:r w:rsidR="004E66A6">
        <w:rPr>
          <w:lang w:eastAsia="zh-CN"/>
        </w:rPr>
        <w:t>r</w:t>
      </w:r>
      <w:r>
        <w:rPr>
          <w:lang w:eastAsia="zh-CN"/>
        </w:rPr>
        <w:t xml:space="preserve">esponse </w:t>
      </w:r>
      <w:r w:rsidR="004E66A6">
        <w:rPr>
          <w:lang w:eastAsia="zh-CN"/>
        </w:rPr>
        <w:t>f</w:t>
      </w:r>
      <w:r>
        <w:rPr>
          <w:lang w:eastAsia="zh-CN"/>
        </w:rPr>
        <w:t xml:space="preserve">ilter(s) to be used for sending query and monitoring responses over the PC5 interface based on the information provided by the upper layer application, </w:t>
      </w:r>
      <w:r>
        <w:t>as defined in 3GPP TS 23.304 [</w:t>
      </w:r>
      <w:r w:rsidR="00661773">
        <w:t>2</w:t>
      </w:r>
      <w:r>
        <w:t>].</w:t>
      </w:r>
    </w:p>
    <w:p w14:paraId="6235BA8C" w14:textId="5F450387" w:rsidR="00A56CE0" w:rsidRDefault="00A56CE0" w:rsidP="00A56CE0">
      <w:r>
        <w:t xml:space="preserve">Before initiating the discoverer request procedure, the UE shall be authorised for </w:t>
      </w:r>
      <w:r w:rsidR="00BD0B0D">
        <w:t>restricted 5G ProSe</w:t>
      </w:r>
      <w:r>
        <w:t xml:space="preserve"> direct discovery model B discoverer operation in the registered PLMN or the </w:t>
      </w:r>
      <w:r>
        <w:rPr>
          <w:lang w:eastAsia="zh-CN"/>
        </w:rPr>
        <w:t>local</w:t>
      </w:r>
      <w:r>
        <w:t xml:space="preserve"> PLMN based on the service authorisation procedure as specified in clause 5.</w:t>
      </w:r>
    </w:p>
    <w:p w14:paraId="42427A1B" w14:textId="0C22438A"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w:t>
      </w:r>
      <w:r w:rsidR="00274F2E">
        <w:t>d</w:t>
      </w:r>
      <w:r>
        <w:t xml:space="preserve">iscovery </w:t>
      </w:r>
      <w:r w:rsidR="00274F2E">
        <w:t>r</w:t>
      </w:r>
      <w:r>
        <w:t xml:space="preserve">esponse </w:t>
      </w:r>
      <w:r w:rsidR="00274F2E">
        <w:t>f</w:t>
      </w:r>
      <w:r>
        <w:t>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5" w:name="_Toc59199018"/>
      <w:bookmarkStart w:id="386" w:name="_Toc59198427"/>
      <w:bookmarkStart w:id="387" w:name="_Toc525231027"/>
      <w:bookmarkStart w:id="388" w:name="_Toc97192415"/>
      <w:r>
        <w:t>6.2.</w:t>
      </w:r>
      <w:r w:rsidR="00661773">
        <w:t>7</w:t>
      </w:r>
      <w:r>
        <w:t>.2</w:t>
      </w:r>
      <w:r>
        <w:tab/>
        <w:t>Discoverer request procedure initiation</w:t>
      </w:r>
      <w:bookmarkEnd w:id="385"/>
      <w:bookmarkEnd w:id="386"/>
      <w:bookmarkEnd w:id="387"/>
      <w:bookmarkEnd w:id="388"/>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5A54B0D" w:rsidR="00A56CE0" w:rsidRDefault="00A56CE0" w:rsidP="00A56CE0">
      <w:r>
        <w:t xml:space="preserve">If the UE is authorised to perform </w:t>
      </w:r>
      <w:r w:rsidR="00BD0B0D">
        <w:t>restricted 5G ProSe</w:t>
      </w:r>
      <w:r>
        <w:t xml:space="preserv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7FF3EDFB"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w:t>
      </w:r>
      <w:r w:rsidR="00BD0B0D">
        <w:rPr>
          <w:lang w:eastAsia="zh-CN"/>
        </w:rPr>
        <w:t>restricted 5G ProSe</w:t>
      </w:r>
      <w:r>
        <w:t xml:space="preserv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4BFDBB1B" w:rsidR="00A56CE0" w:rsidRDefault="00A56CE0" w:rsidP="00A56CE0">
      <w:pPr>
        <w:pStyle w:val="B1"/>
      </w:pPr>
      <w:r>
        <w:t>e)</w:t>
      </w:r>
      <w:r>
        <w:tab/>
        <w:t xml:space="preserve">when the UE needs to update a previously sent </w:t>
      </w:r>
      <w:r w:rsidR="00BD0B0D">
        <w:t>restricted 5G ProSe</w:t>
      </w:r>
      <w:r>
        <w:t xml:space="preserve"> direct discovery model B discoverer request.</w:t>
      </w:r>
    </w:p>
    <w:p w14:paraId="07D5A137" w14:textId="2C8CB417"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w:t>
      </w:r>
      <w:r w:rsidR="00BD0B0D">
        <w:t>restricted 5G ProSe</w:t>
      </w:r>
      <w:r>
        <w:t xml:space="preserve"> direct discovery model B discoverer operation in the new PLMN, the UE shall initiate a discoverer request procedure only after </w:t>
      </w:r>
      <w:r>
        <w:rPr>
          <w:lang w:eastAsia="zh-CN"/>
        </w:rPr>
        <w:t xml:space="preserve">the UE is authorised for </w:t>
      </w:r>
      <w:r w:rsidR="00BD0B0D">
        <w:rPr>
          <w:lang w:eastAsia="zh-CN"/>
        </w:rPr>
        <w:t>restricted 5G ProSe</w:t>
      </w:r>
      <w:r>
        <w:rPr>
          <w:lang w:eastAsia="zh-CN"/>
        </w:rPr>
        <w:t xml:space="preserv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6pt;height:336.15pt" o:ole="">
            <v:imagedata r:id="rId23" o:title=""/>
          </v:shape>
          <o:OLEObject Type="Embed" ProgID="Visio.Drawing.11" ShapeID="_x0000_i1031" DrawAspect="Content" ObjectID="_1707805999" r:id="rId24"/>
        </w:object>
      </w:r>
    </w:p>
    <w:p w14:paraId="56441CFD" w14:textId="2CE5AB40" w:rsidR="00A56CE0" w:rsidRDefault="00A56CE0" w:rsidP="00A56CE0">
      <w:pPr>
        <w:pStyle w:val="TF"/>
      </w:pPr>
      <w:r>
        <w:t>Figure</w:t>
      </w:r>
      <w:r w:rsidR="00EB589D">
        <w:t> </w:t>
      </w:r>
      <w:r>
        <w:t>6.2.</w:t>
      </w:r>
      <w:r w:rsidR="007C30FC">
        <w:t>7</w:t>
      </w:r>
      <w:r>
        <w:rPr>
          <w:lang w:eastAsia="zh-CN"/>
        </w:rPr>
        <w:t>.2.1</w:t>
      </w:r>
      <w:r>
        <w:t xml:space="preserve">: Discoverer request procedure for </w:t>
      </w:r>
      <w:r w:rsidR="00BD0B0D">
        <w:t>restricted 5G ProSe</w:t>
      </w:r>
      <w:r>
        <w:t xml:space="preserve"> direct discovery model B</w:t>
      </w:r>
    </w:p>
    <w:p w14:paraId="0E18FBBE" w14:textId="77777777" w:rsidR="00A56CE0" w:rsidRDefault="00A56CE0" w:rsidP="00A56CE0">
      <w:pPr>
        <w:pStyle w:val="40"/>
        <w:rPr>
          <w:lang w:eastAsia="zh-CN"/>
        </w:rPr>
      </w:pPr>
      <w:bookmarkStart w:id="389" w:name="_Toc59199019"/>
      <w:bookmarkStart w:id="390" w:name="_Toc59198428"/>
      <w:bookmarkStart w:id="391" w:name="_Toc525231028"/>
      <w:bookmarkStart w:id="392" w:name="_Toc97192416"/>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89"/>
      <w:bookmarkEnd w:id="390"/>
      <w:bookmarkEnd w:id="391"/>
      <w:bookmarkEnd w:id="392"/>
    </w:p>
    <w:p w14:paraId="6F7E55BA" w14:textId="2A678159"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w:t>
      </w:r>
      <w:r w:rsidR="00BD0B0D">
        <w:t>restricted 5G ProSe</w:t>
      </w:r>
      <w:r>
        <w:t xml:space="preserve"> direct discovery model B discoverer operation. If the application is authorised for </w:t>
      </w:r>
      <w:r w:rsidR="00BD0B0D">
        <w:t>restricted 5G ProSe</w:t>
      </w:r>
      <w:r>
        <w:t xml:space="preserve"> direct discovery model B discoverer operation,</w:t>
      </w:r>
      <w:r>
        <w:rPr>
          <w:lang w:eastAsia="zh-CN"/>
        </w:rPr>
        <w:t xml:space="preserve"> the 5G DDNMF </w:t>
      </w:r>
      <w:r>
        <w:t>shall check whether there is an existing context for the UE.</w:t>
      </w:r>
    </w:p>
    <w:p w14:paraId="5CABB921" w14:textId="5FDA0F32" w:rsidR="00A56CE0" w:rsidRDefault="00A56CE0" w:rsidP="00A56CE0">
      <w:r>
        <w:t xml:space="preserve">If there is no associated UE context, the 5G DDNMF checks with the UDM whether the UE is authorised for </w:t>
      </w:r>
      <w:r w:rsidR="00BD0B0D">
        <w:t>restricted 5G ProSe</w:t>
      </w:r>
      <w:r>
        <w:t xml:space="preserv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Default="00A56CE0" w:rsidP="00A56CE0">
      <w:r>
        <w:t xml:space="preserve">If the UE context exists, the 5G DDNMF shall check whether the UE is authorized for </w:t>
      </w:r>
      <w:r w:rsidR="00BD0B0D">
        <w:t>restricted 5G ProSe</w:t>
      </w:r>
      <w:r>
        <w:t xml:space="preserv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57858122" w:rsidR="00A56CE0" w:rsidRDefault="00EB589D" w:rsidP="00A56CE0">
      <w:pPr>
        <w:pStyle w:val="B1"/>
      </w:pPr>
      <w:r>
        <w:rPr>
          <w:lang w:eastAsia="ko-KR"/>
        </w:rPr>
        <w:t>a)</w:t>
      </w:r>
      <w:r w:rsidR="00A56CE0">
        <w:rPr>
          <w:lang w:eastAsia="ko-KR"/>
        </w:rPr>
        <w:tab/>
      </w:r>
      <w:r w:rsidR="00A56CE0">
        <w:t>the 5G DDNMF uses the procedure described in 3GPP TS </w:t>
      </w:r>
      <w:r w:rsidR="00BB16B2">
        <w:t>29.557</w:t>
      </w:r>
      <w:r w:rsidR="00A56CE0">
        <w:t>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4650339" w14:textId="77777777" w:rsidR="00A56CE0" w:rsidRDefault="00EB589D" w:rsidP="00A56CE0">
      <w:pPr>
        <w:pStyle w:val="B1"/>
      </w:pPr>
      <w:r>
        <w:t>b)</w:t>
      </w:r>
      <w:r w:rsidR="00A56CE0">
        <w:tab/>
        <w:t>for each of the PDUIDs corresponding to an authorised target RPAUID:</w:t>
      </w:r>
    </w:p>
    <w:p w14:paraId="72396EBB" w14:textId="7BCC21F9"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w:t>
      </w:r>
      <w:r w:rsidR="00342DC2">
        <w:t>d</w:t>
      </w:r>
      <w:r w:rsidR="00A56CE0">
        <w:t xml:space="preserve">iscovery </w:t>
      </w:r>
      <w:r w:rsidR="00342DC2">
        <w:t>r</w:t>
      </w:r>
      <w:r w:rsidR="00A56CE0">
        <w:t xml:space="preserve">esponse </w:t>
      </w:r>
      <w:r w:rsidR="00342DC2">
        <w:t>f</w:t>
      </w:r>
      <w:r w:rsidR="00A56CE0">
        <w:t xml:space="preserve">ilter(s) based on the respective ProSe </w:t>
      </w:r>
      <w:r w:rsidR="00492AD6">
        <w:t>response code</w:t>
      </w:r>
      <w:r w:rsidR="00A56CE0">
        <w:t xml:space="preserve">, and associate the </w:t>
      </w:r>
      <w:r w:rsidR="00342DC2">
        <w:t>d</w:t>
      </w:r>
      <w:r w:rsidR="00A56CE0">
        <w:t xml:space="preserve">iscovery </w:t>
      </w:r>
      <w:r w:rsidR="00342DC2">
        <w:t>r</w:t>
      </w:r>
      <w:r w:rsidR="00A56CE0">
        <w:t xml:space="preserve">esponse </w:t>
      </w:r>
      <w:r w:rsidR="00342DC2">
        <w:t>f</w:t>
      </w:r>
      <w:r w:rsidR="00A56CE0">
        <w:t xml:space="preserve">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614044AB" w:rsidR="00A56CE0" w:rsidRDefault="00A56CE0" w:rsidP="00A56CE0">
      <w:pPr>
        <w:pStyle w:val="NO"/>
      </w:pPr>
      <w:r>
        <w:t>NOTE 1:</w:t>
      </w:r>
      <w:r>
        <w:tab/>
        <w:t xml:space="preserve">If the 5G DDNMF cannot retrieve the corresponding discoveree UE context for a target RPAUID, </w:t>
      </w:r>
      <w:r w:rsidR="00D473B6">
        <w:t>e.g.,</w:t>
      </w:r>
      <w:r>
        <w:t xml:space="preserve">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49E6999C"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w:t>
      </w:r>
      <w:r w:rsidR="00D620B8">
        <w:t>d</w:t>
      </w:r>
      <w:r w:rsidR="00A56CE0">
        <w:t xml:space="preserve">iscovery </w:t>
      </w:r>
      <w:r w:rsidR="00D620B8">
        <w:t>r</w:t>
      </w:r>
      <w:r w:rsidR="00A56CE0">
        <w:t xml:space="preserve">esponse </w:t>
      </w:r>
      <w:r w:rsidR="00D620B8">
        <w:t>f</w:t>
      </w:r>
      <w:r w:rsidR="00A56CE0">
        <w:t>ilter(s), target RPAUID, and optionally metadata associated with the target RPAUID with a new discovery entry in the discoverer UE's context; and</w:t>
      </w:r>
    </w:p>
    <w:p w14:paraId="5A4E0DC9" w14:textId="4E222541"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w:t>
      </w:r>
      <w:r w:rsidR="00D620B8">
        <w:t>d</w:t>
      </w:r>
      <w:r w:rsidR="00A56CE0">
        <w:t xml:space="preserve">iscovery </w:t>
      </w:r>
      <w:r w:rsidR="00D620B8">
        <w:t>r</w:t>
      </w:r>
      <w:r w:rsidR="00A56CE0">
        <w:t xml:space="preserve">esponse </w:t>
      </w:r>
      <w:r w:rsidR="00D620B8">
        <w:t>f</w:t>
      </w:r>
      <w:r w:rsidR="00A56CE0">
        <w:t xml:space="preserve">ilter(s) (of each target RPAUID) under this discovery entry of the discoverer UE context. For a given ProSe </w:t>
      </w:r>
      <w:r w:rsidR="00AE5DC3">
        <w:t>query code</w:t>
      </w:r>
      <w:r w:rsidR="00A56CE0">
        <w:t xml:space="preserve"> and the corresponding </w:t>
      </w:r>
      <w:r w:rsidR="00D620B8">
        <w:t>d</w:t>
      </w:r>
      <w:r w:rsidR="00A56CE0">
        <w:t xml:space="preserve">iscovery </w:t>
      </w:r>
      <w:r w:rsidR="00D620B8">
        <w:t>r</w:t>
      </w:r>
      <w:r w:rsidR="00A56CE0">
        <w:t xml:space="preserve">esponse </w:t>
      </w:r>
      <w:r w:rsidR="00D620B8">
        <w:t>f</w:t>
      </w:r>
      <w:r w:rsidR="00A56CE0">
        <w:t>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127B4F5F" w:rsidR="00A56CE0" w:rsidRDefault="00A56CE0" w:rsidP="00A56CE0">
      <w:r>
        <w:t xml:space="preserve">If a new UE context was created or an existing UE context was updated, the UE is currently roaming or the </w:t>
      </w:r>
      <w:r w:rsidR="00C84921">
        <w:t>a</w:t>
      </w:r>
      <w:r>
        <w:t xml:space="preserve">nnouncing PLMN ID is included in the DISCOVERY_REQUEST message, the 5G DDNMF checks with the 5G DDNMF of the </w:t>
      </w:r>
      <w:r>
        <w:lastRenderedPageBreak/>
        <w:t xml:space="preserve">VPLMN or the </w:t>
      </w:r>
      <w:r>
        <w:rPr>
          <w:lang w:eastAsia="zh-CN"/>
        </w:rPr>
        <w:t>local</w:t>
      </w:r>
      <w:r>
        <w:t xml:space="preserve"> PLMN indicated by the </w:t>
      </w:r>
      <w:r w:rsidR="00C84921">
        <w:t>a</w:t>
      </w:r>
      <w:r>
        <w:t xml:space="preserve">nnouncing PLMN ID whether the UE is authorised for </w:t>
      </w:r>
      <w:r w:rsidR="00BD0B0D">
        <w:t>restricted 5G ProSe</w:t>
      </w:r>
      <w:r>
        <w:t xml:space="preserv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276D826F" w:rsidR="00A56CE0" w:rsidRDefault="00E65F37" w:rsidP="00A56CE0">
      <w:pPr>
        <w:pStyle w:val="B2"/>
      </w:pPr>
      <w:r>
        <w:t>3)</w:t>
      </w:r>
      <w:r w:rsidR="00A56CE0">
        <w:tab/>
        <w:t xml:space="preserve">one or more </w:t>
      </w:r>
      <w:r w:rsidR="00C31BF5">
        <w:t>discovery</w:t>
      </w:r>
      <w:r w:rsidR="00A56CE0">
        <w:t xml:space="preserve"> </w:t>
      </w:r>
      <w:r w:rsidR="00C84921">
        <w:t>r</w:t>
      </w:r>
      <w:r w:rsidR="00A56CE0">
        <w:t xml:space="preserve">esponse </w:t>
      </w:r>
      <w:r w:rsidR="00C84921">
        <w:t>f</w:t>
      </w:r>
      <w:r w:rsidR="00A56CE0">
        <w:t xml:space="preserve">ilters which are set to the </w:t>
      </w:r>
      <w:r w:rsidR="00C84921">
        <w:t>d</w:t>
      </w:r>
      <w:r w:rsidR="00A56CE0">
        <w:t xml:space="preserve">iscovery </w:t>
      </w:r>
      <w:r w:rsidR="00C84921">
        <w:t>r</w:t>
      </w:r>
      <w:r w:rsidR="00A56CE0">
        <w:t xml:space="preserve">esponse </w:t>
      </w:r>
      <w:r w:rsidR="00C84921">
        <w:t>f</w:t>
      </w:r>
      <w:r w:rsidR="00A56CE0">
        <w:t xml:space="preserve">ilter(s) used to match a potential ProSe </w:t>
      </w:r>
      <w:r w:rsidR="00492AD6">
        <w:t>response code</w:t>
      </w:r>
      <w:r w:rsidR="00A56CE0">
        <w:t xml:space="preserve"> responding to the ProSe </w:t>
      </w:r>
      <w:r w:rsidR="00AE5DC3">
        <w:t>query code</w:t>
      </w:r>
      <w:r w:rsidR="00A56CE0">
        <w:t>;</w:t>
      </w:r>
    </w:p>
    <w:p w14:paraId="5BF39BEF" w14:textId="2F31A8E7"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w:t>
      </w:r>
      <w:r w:rsidR="00F46D10">
        <w:t>d</w:t>
      </w:r>
      <w:r w:rsidR="00A56CE0">
        <w:t xml:space="preserve">iscovery </w:t>
      </w:r>
      <w:r w:rsidR="00F46D10">
        <w:t>r</w:t>
      </w:r>
      <w:r w:rsidR="00A56CE0">
        <w:t xml:space="preserve">esponse </w:t>
      </w:r>
      <w:r w:rsidR="00F46D10">
        <w:t>f</w:t>
      </w:r>
      <w:r w:rsidR="00A56CE0">
        <w:t>ilter(s);</w:t>
      </w:r>
    </w:p>
    <w:p w14:paraId="2BB216E3" w14:textId="2720F733" w:rsidR="00A56CE0" w:rsidRDefault="00E65F37" w:rsidP="00A56CE0">
      <w:pPr>
        <w:pStyle w:val="B2"/>
      </w:pPr>
      <w:r>
        <w:t>5)</w:t>
      </w:r>
      <w:r w:rsidR="00A56CE0">
        <w:tab/>
        <w:t>optionally, the metadata associated with the target RPAUID;</w:t>
      </w:r>
    </w:p>
    <w:p w14:paraId="36B8182D" w14:textId="6E334513" w:rsidR="00C31BF5" w:rsidRPr="00BD0B0D" w:rsidRDefault="00C31BF5" w:rsidP="00DA4279">
      <w:pPr>
        <w:pStyle w:val="B2"/>
        <w:rPr>
          <w:lang w:eastAsia="zh-CN"/>
        </w:rPr>
      </w:pPr>
      <w:r>
        <w:t>6)</w:t>
      </w:r>
      <w:r>
        <w:tab/>
        <w:t xml:space="preserve">the </w:t>
      </w:r>
      <w:r>
        <w:rPr>
          <w:rFonts w:hint="eastAsia"/>
          <w:lang w:eastAsia="zh-CN"/>
        </w:rPr>
        <w:t>c</w:t>
      </w:r>
      <w:r w:rsidRPr="00CD0E68">
        <w:t>ode-</w:t>
      </w:r>
      <w:r>
        <w:rPr>
          <w:rFonts w:hint="eastAsia"/>
          <w:lang w:eastAsia="zh-CN"/>
        </w:rPr>
        <w:t>sending</w:t>
      </w:r>
      <w:r w:rsidRPr="00CD0E68">
        <w:t xml:space="preserve"> </w:t>
      </w:r>
      <w:r>
        <w:rPr>
          <w:rFonts w:hint="eastAsia"/>
          <w:lang w:eastAsia="zh-CN"/>
        </w:rPr>
        <w:t>s</w:t>
      </w:r>
      <w:r w:rsidRPr="00CD0E68">
        <w:t xml:space="preserve">ecurity </w:t>
      </w:r>
      <w:r>
        <w:rPr>
          <w:rFonts w:hint="eastAsia"/>
          <w:lang w:eastAsia="zh-CN"/>
        </w:rPr>
        <w:t>p</w:t>
      </w:r>
      <w:r w:rsidRPr="00CD0E68">
        <w:t>arameter</w:t>
      </w:r>
      <w:r>
        <w:t xml:space="preserve"> containing the security</w:t>
      </w:r>
      <w:r>
        <w:rPr>
          <w:rFonts w:hint="eastAsia"/>
          <w:lang w:eastAsia="zh-CN"/>
        </w:rPr>
        <w:t xml:space="preserve">-related </w:t>
      </w:r>
      <w:r w:rsidRPr="004A0822">
        <w:t xml:space="preserve">information needed by the </w:t>
      </w:r>
      <w:r>
        <w:rPr>
          <w:rFonts w:hint="eastAsia"/>
          <w:lang w:eastAsia="zh-CN"/>
        </w:rPr>
        <w:t>d</w:t>
      </w:r>
      <w:r w:rsidRPr="00FB68EC">
        <w:t xml:space="preserve">iscoverer </w:t>
      </w:r>
      <w:r w:rsidRPr="004A0822">
        <w:t xml:space="preserve">UE to protect the </w:t>
      </w:r>
      <w:r>
        <w:rPr>
          <w:rFonts w:hint="eastAsia"/>
          <w:lang w:eastAsia="zh-CN"/>
        </w:rPr>
        <w:t xml:space="preserve">transmission of </w:t>
      </w:r>
      <w:r w:rsidRPr="004A0822">
        <w:t xml:space="preserve">ProSe </w:t>
      </w:r>
      <w:r>
        <w:rPr>
          <w:rFonts w:hint="eastAsia"/>
          <w:lang w:eastAsia="zh-CN"/>
        </w:rPr>
        <w:t>q</w:t>
      </w:r>
      <w:r w:rsidRPr="004A0822">
        <w:t xml:space="preserve">uery </w:t>
      </w:r>
      <w:r>
        <w:rPr>
          <w:rFonts w:hint="eastAsia"/>
          <w:lang w:eastAsia="zh-CN"/>
        </w:rPr>
        <w:t>c</w:t>
      </w:r>
      <w:r w:rsidRPr="004A0822">
        <w:t>ode</w:t>
      </w:r>
      <w:r>
        <w:rPr>
          <w:rFonts w:hint="eastAsia"/>
          <w:lang w:eastAsia="zh-CN"/>
        </w:rPr>
        <w:t>;</w:t>
      </w:r>
      <w:r w:rsidR="0089619F">
        <w:rPr>
          <w:lang w:eastAsia="zh-CN"/>
        </w:rPr>
        <w:t xml:space="preserve"> and</w:t>
      </w:r>
    </w:p>
    <w:p w14:paraId="6A24CDFE" w14:textId="4BCDDB09" w:rsidR="00A56CE0" w:rsidRDefault="00C31BF5" w:rsidP="00A56CE0">
      <w:pPr>
        <w:pStyle w:val="B2"/>
      </w:pPr>
      <w:r>
        <w:t>7</w:t>
      </w:r>
      <w:r w:rsidR="00E65F37">
        <w:t>)</w:t>
      </w:r>
      <w:r w:rsidR="00A56CE0">
        <w:tab/>
        <w:t xml:space="preserve">the </w:t>
      </w:r>
      <w:r>
        <w:rPr>
          <w:rFonts w:hint="eastAsia"/>
          <w:lang w:eastAsia="zh-CN"/>
        </w:rPr>
        <w:t>c</w:t>
      </w:r>
      <w:r w:rsidRPr="00CD0E68">
        <w:t>ode-</w:t>
      </w:r>
      <w:r>
        <w:rPr>
          <w:rFonts w:hint="eastAsia"/>
          <w:lang w:eastAsia="zh-CN"/>
        </w:rPr>
        <w:t>r</w:t>
      </w:r>
      <w:r w:rsidRPr="00CD0E68">
        <w:t xml:space="preserve">eceiving </w:t>
      </w:r>
      <w:r>
        <w:rPr>
          <w:rFonts w:hint="eastAsia"/>
          <w:lang w:eastAsia="zh-CN"/>
        </w:rPr>
        <w:t>s</w:t>
      </w:r>
      <w:r w:rsidRPr="00CD0E68">
        <w:t xml:space="preserve">ecurity </w:t>
      </w:r>
      <w:r>
        <w:rPr>
          <w:rFonts w:hint="eastAsia"/>
          <w:lang w:eastAsia="zh-CN"/>
        </w:rPr>
        <w:t>p</w:t>
      </w:r>
      <w:r w:rsidRPr="00CD0E68">
        <w:t>arameter</w:t>
      </w:r>
      <w:r w:rsidR="00A56CE0">
        <w:t xml:space="preserve"> containing the security</w:t>
      </w:r>
      <w:r>
        <w:rPr>
          <w:rFonts w:hint="eastAsia"/>
          <w:lang w:eastAsia="zh-CN"/>
        </w:rPr>
        <w:t>-related information</w:t>
      </w:r>
      <w:r w:rsidR="00A56CE0">
        <w:t xml:space="preserve"> </w:t>
      </w:r>
      <w:r w:rsidRPr="004A0822">
        <w:t xml:space="preserve">needed by the </w:t>
      </w:r>
      <w:r>
        <w:rPr>
          <w:rFonts w:hint="eastAsia"/>
          <w:lang w:eastAsia="zh-CN"/>
        </w:rPr>
        <w:t>d</w:t>
      </w:r>
      <w:r w:rsidRPr="004A0822">
        <w:t xml:space="preserve">iscoverer UE to undo the protection applied by the </w:t>
      </w:r>
      <w:r>
        <w:rPr>
          <w:rFonts w:hint="eastAsia"/>
          <w:lang w:eastAsia="zh-CN"/>
        </w:rPr>
        <w:t>d</w:t>
      </w:r>
      <w:r w:rsidRPr="004A0822">
        <w:t>iscoveree UE</w:t>
      </w:r>
      <w:r w:rsidR="00A56CE0">
        <w:t>;</w:t>
      </w:r>
    </w:p>
    <w:p w14:paraId="20FF66B6" w14:textId="7A13C47F" w:rsidR="00A56CE0" w:rsidRDefault="00E65F37" w:rsidP="00A56CE0">
      <w:pPr>
        <w:pStyle w:val="B1"/>
      </w:pPr>
      <w:r>
        <w:t>c)</w:t>
      </w:r>
      <w:r w:rsidR="00A56CE0">
        <w:tab/>
        <w:t xml:space="preserve">the </w:t>
      </w:r>
      <w:r w:rsidR="00761847">
        <w:t>discovery entry</w:t>
      </w:r>
      <w:r w:rsidR="00A56CE0">
        <w:t xml:space="preserve"> ID set to the ID of the discovery entry associated with this announce request in the UE context;</w:t>
      </w:r>
    </w:p>
    <w:p w14:paraId="2DE23F65" w14:textId="77777777" w:rsidR="00953087" w:rsidRDefault="00953087" w:rsidP="00953087">
      <w:pPr>
        <w:pStyle w:val="B1"/>
      </w:pPr>
      <w:r>
        <w:t>d)</w:t>
      </w:r>
      <w:r>
        <w:tab/>
        <w:t>the current time set to</w:t>
      </w:r>
      <w:r w:rsidRPr="00FB5EB8">
        <w:t xml:space="preserve"> the current UTC-based time at the 5G DDNMF</w:t>
      </w:r>
      <w:r>
        <w:t xml:space="preserve"> and the max offset; and</w:t>
      </w:r>
    </w:p>
    <w:p w14:paraId="41A3BB56" w14:textId="089C6182" w:rsidR="00953087" w:rsidRPr="0066566A" w:rsidRDefault="00953087" w:rsidP="000F6577">
      <w:pPr>
        <w:pStyle w:val="B1"/>
      </w:pPr>
      <w:r>
        <w:t>e)</w:t>
      </w:r>
      <w:r>
        <w:tab/>
      </w:r>
      <w:r w:rsidRPr="003B403A">
        <w:t>optionally, the PC5 security policies used for 5G ProSe direct link establishment procedure</w:t>
      </w:r>
      <w:r>
        <w:t>.</w:t>
      </w:r>
    </w:p>
    <w:p w14:paraId="01141B01" w14:textId="623CFD56" w:rsidR="00A56CE0" w:rsidRDefault="00A56CE0" w:rsidP="00A56CE0">
      <w:r>
        <w:t>If T5</w:t>
      </w:r>
      <w:r w:rsidR="00E65F37">
        <w:t>071</w:t>
      </w:r>
      <w:r>
        <w:t xml:space="preserve"> expires, the 5G DDNMF shall remove the corresponding ProSe </w:t>
      </w:r>
      <w:r w:rsidR="00AE5DC3">
        <w:t>query code</w:t>
      </w:r>
      <w:r>
        <w:t xml:space="preserve"> and ProSe </w:t>
      </w:r>
      <w:r w:rsidR="001C4D94">
        <w:t>r</w:t>
      </w:r>
      <w:r>
        <w:t xml:space="preserve">esponse </w:t>
      </w:r>
      <w:r w:rsidR="001C4D94">
        <w:t>f</w:t>
      </w:r>
      <w:r>
        <w:t xml:space="preserve">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93" w:name="_Toc59199020"/>
      <w:bookmarkStart w:id="394" w:name="_Toc59198429"/>
      <w:bookmarkStart w:id="395" w:name="_Toc525231029"/>
      <w:bookmarkStart w:id="396" w:name="_Toc97192417"/>
      <w:r>
        <w:rPr>
          <w:lang w:eastAsia="zh-CN"/>
        </w:rPr>
        <w:t>6.2.</w:t>
      </w:r>
      <w:r w:rsidR="00BA1E0A">
        <w:rPr>
          <w:lang w:eastAsia="zh-CN"/>
        </w:rPr>
        <w:t>7</w:t>
      </w:r>
      <w:r>
        <w:rPr>
          <w:lang w:eastAsia="zh-CN"/>
        </w:rPr>
        <w:t>.4</w:t>
      </w:r>
      <w:r>
        <w:rPr>
          <w:lang w:eastAsia="zh-CN"/>
        </w:rPr>
        <w:tab/>
        <w:t>Discoverer request procedure completion by the UE</w:t>
      </w:r>
      <w:bookmarkEnd w:id="393"/>
      <w:bookmarkEnd w:id="394"/>
      <w:bookmarkEnd w:id="395"/>
      <w:bookmarkEnd w:id="396"/>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6B419022"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 xml:space="preserve">ilter(s) in this discovery entry which are no longer authorized by the 5G DDNMF, ask lower layers to stop announcing the ProSe </w:t>
      </w:r>
      <w:r w:rsidR="00AE5DC3">
        <w:t>query code</w:t>
      </w:r>
      <w:r w:rsidR="00A56CE0">
        <w:t xml:space="preserve">(s) and monitoring ProSe </w:t>
      </w:r>
      <w:r w:rsidR="00F64371">
        <w:t>r</w:t>
      </w:r>
      <w:r w:rsidR="00A56CE0">
        <w:t xml:space="preserve">esponse </w:t>
      </w:r>
      <w:r w:rsidR="00F64371">
        <w:t>f</w:t>
      </w:r>
      <w:r w:rsidR="00A56CE0">
        <w:t xml:space="preserve">ilter(s), and remove the ProSe </w:t>
      </w:r>
      <w:r w:rsidR="00AE5DC3">
        <w:t>query code</w:t>
      </w:r>
      <w:r w:rsidR="00A56CE0">
        <w:t xml:space="preserve">(s) and </w:t>
      </w:r>
      <w:r w:rsidR="00F64371">
        <w:t>d</w:t>
      </w:r>
      <w:r w:rsidR="00A56CE0">
        <w:t xml:space="preserve">iscovery </w:t>
      </w:r>
      <w:r w:rsidR="00F64371">
        <w:t>r</w:t>
      </w:r>
      <w:r w:rsidR="00A56CE0">
        <w:t xml:space="preserve">esponse </w:t>
      </w:r>
      <w:r w:rsidR="00F64371">
        <w:t>f</w:t>
      </w:r>
      <w:r w:rsidR="00A56CE0">
        <w:t>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5B402ECE" w:rsidR="00A56CE0" w:rsidRDefault="00BA1E0A" w:rsidP="00A56CE0">
      <w:pPr>
        <w:pStyle w:val="B2"/>
      </w:pPr>
      <w:r>
        <w:t>3)</w:t>
      </w:r>
      <w:r w:rsidR="00A56CE0">
        <w:tab/>
        <w:t>start the T5</w:t>
      </w:r>
      <w:r>
        <w:t>070</w:t>
      </w:r>
      <w:r w:rsidR="00A56CE0">
        <w:t xml:space="preserve"> timer(s) for any new ProSe </w:t>
      </w:r>
      <w:r w:rsidR="00AE5DC3">
        <w:t>query code</w:t>
      </w:r>
      <w:r w:rsidR="00A56CE0">
        <w:t xml:space="preserve">s and their corresponding </w:t>
      </w:r>
      <w:r w:rsidR="00867B2E">
        <w:t>d</w:t>
      </w:r>
      <w:r w:rsidR="00A56CE0">
        <w:t xml:space="preserve">iscovery </w:t>
      </w:r>
      <w:r w:rsidR="00867B2E">
        <w:t>r</w:t>
      </w:r>
      <w:r w:rsidR="00A56CE0">
        <w:t xml:space="preserve">esponse </w:t>
      </w:r>
      <w:r w:rsidR="00867B2E">
        <w:t>f</w:t>
      </w:r>
      <w:r w:rsidR="00A56CE0">
        <w:t>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8508681" w:rsidR="00A56CE0" w:rsidRDefault="00F64371" w:rsidP="00A56CE0">
      <w:r>
        <w:lastRenderedPageBreak/>
        <w:t>Otherwise,</w:t>
      </w:r>
      <w:r w:rsidR="00A56CE0">
        <w:t xml:space="preserve"> the UE shall discard the DISCOVERY_RESPONSE message and shall not perform the </w:t>
      </w:r>
      <w:r w:rsidR="00CF37FC">
        <w:t xml:space="preserve">discoverer UE </w:t>
      </w:r>
      <w:r w:rsidR="00A56CE0">
        <w:t>procedure</w:t>
      </w:r>
      <w:r w:rsidR="00CF37FC">
        <w:t xml:space="preserve"> for 5G ProSe direct discovery as described in clause</w:t>
      </w:r>
      <w:r w:rsidR="00635C04">
        <w:t> </w:t>
      </w:r>
      <w:r w:rsidR="00CF37FC">
        <w:t>6.2.14.2.2.2</w:t>
      </w:r>
      <w:r w:rsidR="00A56CE0">
        <w:t>.</w:t>
      </w:r>
      <w:r w:rsidR="00953087">
        <w:t xml:space="preserve"> </w:t>
      </w:r>
      <w:r w:rsidR="00953087" w:rsidRPr="00770A2D">
        <w:rPr>
          <w:lang w:eastAsia="zh-CN"/>
        </w:rPr>
        <w:t xml:space="preserve">The UE </w:t>
      </w:r>
      <w:r w:rsidR="00953087">
        <w:rPr>
          <w:lang w:eastAsia="zh-CN"/>
        </w:rPr>
        <w:t xml:space="preserve">shall </w:t>
      </w:r>
      <w:r w:rsidR="00953087" w:rsidRPr="00770A2D">
        <w:rPr>
          <w:lang w:eastAsia="zh-CN"/>
        </w:rPr>
        <w:t>set a ProSe clock</w:t>
      </w:r>
      <w:r w:rsidR="00953087">
        <w:rPr>
          <w:lang w:eastAsia="zh-CN"/>
        </w:rPr>
        <w:t xml:space="preserve"> (see 3GPP</w:t>
      </w:r>
      <w:r w:rsidR="00953087">
        <w:rPr>
          <w:lang w:val="en-US" w:eastAsia="zh-CN"/>
        </w:rPr>
        <w:t> TS 33.503 [34]</w:t>
      </w:r>
      <w:r w:rsidR="00953087">
        <w:rPr>
          <w:lang w:eastAsia="zh-CN"/>
        </w:rPr>
        <w:t>)</w:t>
      </w:r>
      <w:r w:rsidR="00953087" w:rsidRPr="00770A2D">
        <w:rPr>
          <w:lang w:eastAsia="zh-CN"/>
        </w:rPr>
        <w:t xml:space="preserve"> to the value of </w:t>
      </w:r>
      <w:r w:rsidR="00953087">
        <w:rPr>
          <w:lang w:eastAsia="zh-CN"/>
        </w:rPr>
        <w:t>the received current time parameter and store the received max offset</w:t>
      </w:r>
      <w:r w:rsidR="00953087" w:rsidRPr="00770A2D">
        <w:rPr>
          <w:lang w:eastAsia="zh-CN"/>
        </w:rPr>
        <w:t xml:space="preserve"> parameter.</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97" w:name="_Toc59199021"/>
      <w:bookmarkStart w:id="398" w:name="_Toc59198430"/>
      <w:bookmarkStart w:id="399" w:name="_Toc525231030"/>
      <w:bookmarkStart w:id="400" w:name="_Toc97192418"/>
      <w:r>
        <w:rPr>
          <w:lang w:eastAsia="zh-CN"/>
        </w:rPr>
        <w:t>6.2.</w:t>
      </w:r>
      <w:r w:rsidR="00BA1E0A">
        <w:rPr>
          <w:lang w:eastAsia="zh-CN"/>
        </w:rPr>
        <w:t>7</w:t>
      </w:r>
      <w:r>
        <w:rPr>
          <w:lang w:eastAsia="zh-CN"/>
        </w:rPr>
        <w:t>.5</w:t>
      </w:r>
      <w:r>
        <w:rPr>
          <w:lang w:eastAsia="zh-CN"/>
        </w:rPr>
        <w:tab/>
        <w:t>Discoverer request procedure not accepted by the 5G DDNMF</w:t>
      </w:r>
      <w:bookmarkEnd w:id="397"/>
      <w:bookmarkEnd w:id="398"/>
      <w:bookmarkEnd w:id="399"/>
      <w:bookmarkEnd w:id="400"/>
    </w:p>
    <w:p w14:paraId="6836B255" w14:textId="3E4D7815" w:rsidR="00A56CE0" w:rsidRDefault="00A56CE0" w:rsidP="00A56CE0">
      <w:r>
        <w:t xml:space="preserve">If the DISCOVERY_REQUEST message cannot be accepted by the 5G DDNMF, the 5G DDNMF sends a DISCOVERY_RESPONSE message containing a &lt;response-reject&gt; element to the UE including an appropriate PC3a </w:t>
      </w:r>
      <w:r w:rsidR="0066563C">
        <w:t>control protocol</w:t>
      </w:r>
      <w:r>
        <w:t xml:space="preserve"> cause value.</w:t>
      </w:r>
    </w:p>
    <w:p w14:paraId="15645B05" w14:textId="3358D358" w:rsidR="00A56CE0" w:rsidRDefault="00A56CE0" w:rsidP="00A56CE0">
      <w:r>
        <w:t xml:space="preserve">If the application corresponding to the </w:t>
      </w:r>
      <w:r w:rsidR="00761847">
        <w:t>application identity</w:t>
      </w:r>
      <w:r>
        <w:t xml:space="preserve"> contained in the DISCOVERY_REQUEST message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#1 "Invalid application".</w:t>
      </w:r>
    </w:p>
    <w:p w14:paraId="4604971F" w14:textId="14778E9C" w:rsidR="00A56CE0" w:rsidRDefault="00A56CE0" w:rsidP="00A56CE0">
      <w:r>
        <w:t xml:space="preserve">If the RPAUID contained in the DISCOVERY_REQUEST message is unknown to the 5G DDNMF or ProSe </w:t>
      </w:r>
      <w:r w:rsidR="00714D0F">
        <w:t>application server</w:t>
      </w:r>
      <w:r>
        <w:t xml:space="preserve">, the 5G DDNMF shall send a DISCOVERY_RESPONSE message containing a &lt;response-reject&gt; element with PC3a </w:t>
      </w:r>
      <w:r w:rsidR="0066563C">
        <w:t>control protocol</w:t>
      </w:r>
      <w:r>
        <w:t xml:space="preserve"> cause value #9 "Unknown RPAUID".</w:t>
      </w:r>
    </w:p>
    <w:p w14:paraId="392664F7" w14:textId="49A6BC6E"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w:t>
      </w:r>
      <w:r w:rsidR="0066563C">
        <w:t>control protocol</w:t>
      </w:r>
      <w:r>
        <w:t xml:space="preserve"> cause value #10 "Unknown or </w:t>
      </w:r>
      <w:r w:rsidR="00DD44D7">
        <w:t>i</w:t>
      </w:r>
      <w:r>
        <w:t xml:space="preserve">nvalid </w:t>
      </w:r>
      <w:r w:rsidR="00761847">
        <w:t>discovery entry</w:t>
      </w:r>
      <w:r>
        <w:t xml:space="preserve"> ID".</w:t>
      </w:r>
    </w:p>
    <w:p w14:paraId="10FC365E" w14:textId="71B0A019" w:rsidR="00A56CE0" w:rsidRDefault="00A56CE0" w:rsidP="00A56CE0">
      <w:pPr>
        <w:rPr>
          <w:lang w:eastAsia="ko-KR"/>
        </w:rPr>
      </w:pPr>
      <w:r>
        <w:t xml:space="preserve">If the UE is not authorised for </w:t>
      </w:r>
      <w:r w:rsidR="00BD0B0D">
        <w:t>restricted 5G ProSe</w:t>
      </w:r>
      <w:r>
        <w:t xml:space="preserve"> direct discovery model B discoverer operation, the 5G DDNMF shall send the DISCOVERY_RESPONSE message containing a &lt;response-reject&gt; element with PC3a </w:t>
      </w:r>
      <w:r w:rsidR="0066563C">
        <w:t>control protocol</w:t>
      </w:r>
      <w:r>
        <w:t xml:space="preserve"> cause value #3 "UE authorisation failure".</w:t>
      </w:r>
    </w:p>
    <w:p w14:paraId="36BE776F" w14:textId="00C52009"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w:t>
      </w:r>
      <w:r w:rsidR="0066563C">
        <w:t>control protocol</w:t>
      </w:r>
      <w:r>
        <w:t xml:space="preserve"> cause value #3 "UE authorisation </w:t>
      </w:r>
      <w:r w:rsidR="00DD44D7">
        <w:t>f</w:t>
      </w:r>
      <w:r>
        <w:t>ailure".</w:t>
      </w:r>
    </w:p>
    <w:p w14:paraId="43F8BB82" w14:textId="256AAFD2"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383E506E" w14:textId="3EE732DC"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w:t>
      </w:r>
      <w:r w:rsidR="0066563C">
        <w:t>control protocol</w:t>
      </w:r>
      <w:r>
        <w:t xml:space="preserve"> cause value #11 "Invalid discovery target".</w:t>
      </w:r>
    </w:p>
    <w:p w14:paraId="49A05C82" w14:textId="77777777" w:rsidR="00A56CE0" w:rsidRDefault="00A56CE0" w:rsidP="00A56CE0">
      <w:pPr>
        <w:pStyle w:val="40"/>
        <w:rPr>
          <w:lang w:eastAsia="zh-CN"/>
        </w:rPr>
      </w:pPr>
      <w:bookmarkStart w:id="401" w:name="_Toc59199022"/>
      <w:bookmarkStart w:id="402" w:name="_Toc59198431"/>
      <w:bookmarkStart w:id="403" w:name="_Toc525231031"/>
      <w:bookmarkStart w:id="404" w:name="_Toc97192419"/>
      <w:r>
        <w:rPr>
          <w:lang w:eastAsia="zh-CN"/>
        </w:rPr>
        <w:t>6.2.</w:t>
      </w:r>
      <w:r w:rsidR="00BA1E0A">
        <w:rPr>
          <w:lang w:eastAsia="zh-CN"/>
        </w:rPr>
        <w:t>7</w:t>
      </w:r>
      <w:r>
        <w:rPr>
          <w:lang w:eastAsia="zh-CN"/>
        </w:rPr>
        <w:t>.6</w:t>
      </w:r>
      <w:r>
        <w:rPr>
          <w:lang w:eastAsia="zh-CN"/>
        </w:rPr>
        <w:tab/>
        <w:t>Abnormal cases</w:t>
      </w:r>
      <w:bookmarkEnd w:id="401"/>
      <w:bookmarkEnd w:id="402"/>
      <w:bookmarkEnd w:id="403"/>
      <w:bookmarkEnd w:id="404"/>
    </w:p>
    <w:p w14:paraId="2809CB2F" w14:textId="77777777" w:rsidR="00A56CE0" w:rsidRDefault="00A56CE0" w:rsidP="00A56CE0">
      <w:pPr>
        <w:pStyle w:val="50"/>
        <w:rPr>
          <w:lang w:eastAsia="zh-CN"/>
        </w:rPr>
      </w:pPr>
      <w:bookmarkStart w:id="405" w:name="_Toc59199023"/>
      <w:bookmarkStart w:id="406" w:name="_Toc59198432"/>
      <w:bookmarkStart w:id="407" w:name="_Toc525231032"/>
      <w:bookmarkStart w:id="408" w:name="_Toc97192420"/>
      <w:r>
        <w:rPr>
          <w:lang w:eastAsia="zh-CN"/>
        </w:rPr>
        <w:t>6.2.</w:t>
      </w:r>
      <w:r w:rsidR="00BA1E0A">
        <w:rPr>
          <w:lang w:eastAsia="zh-CN"/>
        </w:rPr>
        <w:t>7</w:t>
      </w:r>
      <w:r>
        <w:rPr>
          <w:lang w:eastAsia="zh-CN"/>
        </w:rPr>
        <w:t>.6.1</w:t>
      </w:r>
      <w:r>
        <w:rPr>
          <w:lang w:eastAsia="zh-CN"/>
        </w:rPr>
        <w:tab/>
        <w:t>Abnormal cases in the UE</w:t>
      </w:r>
      <w:bookmarkEnd w:id="405"/>
      <w:bookmarkEnd w:id="406"/>
      <w:bookmarkEnd w:id="407"/>
      <w:bookmarkEnd w:id="408"/>
    </w:p>
    <w:p w14:paraId="1AC48964" w14:textId="77777777" w:rsidR="00A56CE0" w:rsidRDefault="00A56CE0" w:rsidP="00A56CE0">
      <w:pPr>
        <w:rPr>
          <w:lang w:eastAsia="zh-CN"/>
        </w:rPr>
      </w:pPr>
      <w:r>
        <w:rPr>
          <w:lang w:eastAsia="zh-CN"/>
        </w:rPr>
        <w:t>The following abnormal cases can be identified:</w:t>
      </w:r>
    </w:p>
    <w:p w14:paraId="00D78777" w14:textId="5444CB65" w:rsidR="00A56CE0" w:rsidRDefault="00A56CE0" w:rsidP="00A56CE0">
      <w:pPr>
        <w:pStyle w:val="B1"/>
      </w:pPr>
      <w:r>
        <w:t>a)</w:t>
      </w:r>
      <w:r>
        <w:tab/>
        <w:t>Indication from the transport layer of transmission failure of DISCOVERY_REQUEST message (</w:t>
      </w:r>
      <w:r w:rsidR="00692804">
        <w:t>e.g.,</w:t>
      </w:r>
      <w:r>
        <w:t xml:space="preserve">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lastRenderedPageBreak/>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1FFAC3B7" w:rsidR="00A56CE0" w:rsidRDefault="00A56CE0" w:rsidP="00A56CE0">
      <w:pPr>
        <w:pStyle w:val="B1"/>
      </w:pPr>
      <w:r>
        <w:tab/>
        <w:t xml:space="preserve">If a PLMN change occurs before the discoverer request procedure is completed, the procedure shall be aborted. If the UE is authorized to perform </w:t>
      </w:r>
      <w:r w:rsidR="00BD0B0D">
        <w:t>restricted 5G ProSe</w:t>
      </w:r>
      <w:r>
        <w:t xml:space="preserv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09" w:name="_Toc59199024"/>
      <w:bookmarkStart w:id="410" w:name="_Toc59198433"/>
      <w:bookmarkStart w:id="411" w:name="_Toc525231033"/>
      <w:bookmarkStart w:id="412" w:name="_Toc97192421"/>
      <w:r>
        <w:rPr>
          <w:lang w:eastAsia="zh-CN"/>
        </w:rPr>
        <w:t>6.2.</w:t>
      </w:r>
      <w:r w:rsidR="00BA1E0A">
        <w:rPr>
          <w:lang w:eastAsia="zh-CN"/>
        </w:rPr>
        <w:t>7</w:t>
      </w:r>
      <w:r>
        <w:rPr>
          <w:lang w:eastAsia="zh-CN"/>
        </w:rPr>
        <w:t>.6.2</w:t>
      </w:r>
      <w:r>
        <w:rPr>
          <w:lang w:eastAsia="zh-CN"/>
        </w:rPr>
        <w:tab/>
        <w:t>Abnormal cases in the 5G DDNMF</w:t>
      </w:r>
      <w:bookmarkEnd w:id="409"/>
      <w:bookmarkEnd w:id="410"/>
      <w:bookmarkEnd w:id="411"/>
      <w:bookmarkEnd w:id="412"/>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669B0ACE" w:rsidR="00C106C0" w:rsidRDefault="00A56CE0" w:rsidP="0037175B">
      <w:pPr>
        <w:pStyle w:val="B1"/>
      </w:pPr>
      <w:r>
        <w:tab/>
      </w:r>
      <w:r>
        <w:rPr>
          <w:noProof/>
        </w:rPr>
        <w:t>After receiving an indication from lower layer that the DISCOVERY_RESPONSE message has not been successfully acknowledged (e.g.</w:t>
      </w:r>
      <w:r w:rsidR="00692804">
        <w:rPr>
          <w:noProof/>
        </w:rPr>
        <w:t>,</w:t>
      </w:r>
      <w:r>
        <w:rPr>
          <w:noProof/>
        </w:rPr>
        <w:t xml:space="preserve">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413" w:name="_Toc59199025"/>
      <w:bookmarkStart w:id="414" w:name="_Toc59198434"/>
      <w:bookmarkStart w:id="415" w:name="_Toc525231034"/>
      <w:bookmarkStart w:id="416" w:name="_Toc59199033"/>
      <w:bookmarkStart w:id="417" w:name="_Toc59198442"/>
      <w:bookmarkStart w:id="418" w:name="_Toc525231042"/>
      <w:bookmarkStart w:id="419" w:name="_Toc97192422"/>
      <w:r>
        <w:rPr>
          <w:lang w:val="en-US"/>
        </w:rPr>
        <w:t>6.2.8</w:t>
      </w:r>
      <w:r>
        <w:rPr>
          <w:lang w:val="en-US"/>
        </w:rPr>
        <w:tab/>
        <w:t xml:space="preserve">Match report procedure for open </w:t>
      </w:r>
      <w:r w:rsidR="00714D0F">
        <w:rPr>
          <w:lang w:val="en-US"/>
        </w:rPr>
        <w:t xml:space="preserve">5G </w:t>
      </w:r>
      <w:r>
        <w:rPr>
          <w:lang w:val="en-US"/>
        </w:rPr>
        <w:t>ProSe direct discovery</w:t>
      </w:r>
      <w:bookmarkEnd w:id="413"/>
      <w:bookmarkEnd w:id="414"/>
      <w:bookmarkEnd w:id="415"/>
      <w:bookmarkEnd w:id="419"/>
    </w:p>
    <w:p w14:paraId="6E4AAE7E" w14:textId="77777777" w:rsidR="00EB589D" w:rsidRDefault="00EB589D" w:rsidP="00EB589D">
      <w:pPr>
        <w:pStyle w:val="40"/>
      </w:pPr>
      <w:bookmarkStart w:id="420" w:name="_Toc59199026"/>
      <w:bookmarkStart w:id="421" w:name="_Toc59198435"/>
      <w:bookmarkStart w:id="422" w:name="_Toc525231035"/>
      <w:bookmarkStart w:id="423" w:name="_Toc97192423"/>
      <w:r>
        <w:t>6.2.8.1</w:t>
      </w:r>
      <w:r>
        <w:tab/>
        <w:t>General</w:t>
      </w:r>
      <w:bookmarkEnd w:id="420"/>
      <w:bookmarkEnd w:id="421"/>
      <w:bookmarkEnd w:id="422"/>
      <w:bookmarkEnd w:id="423"/>
    </w:p>
    <w:p w14:paraId="4214FB34" w14:textId="7232F4DB" w:rsidR="00EB589D" w:rsidRDefault="00EB589D" w:rsidP="00EB589D">
      <w:r>
        <w:t xml:space="preserve">The purpose of the </w:t>
      </w:r>
      <w:r w:rsidR="0044246A">
        <w:t>m</w:t>
      </w:r>
      <w:r>
        <w:t xml:space="preserve">atch report procedure </w:t>
      </w:r>
      <w:r>
        <w:rPr>
          <w:lang w:val="en-US"/>
        </w:rPr>
        <w:t xml:space="preserve">for </w:t>
      </w:r>
      <w:r w:rsidR="00BD0B0D">
        <w:rPr>
          <w:lang w:val="en-US"/>
        </w:rPr>
        <w:t>open 5G ProSe</w:t>
      </w:r>
      <w:r>
        <w:rPr>
          <w:lang w:val="en-US"/>
        </w:rPr>
        <w:t xml:space="preserv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27E86A4C" w:rsidR="00EB589D" w:rsidRDefault="00EB589D" w:rsidP="00EB589D">
      <w:r>
        <w:t xml:space="preserve">The UE shall only initiate the match report procedure if it has been authorized for </w:t>
      </w:r>
      <w:r w:rsidR="00BD0B0D">
        <w:t>open 5G ProSe</w:t>
      </w:r>
      <w:r>
        <w:t xml:space="preserv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424" w:name="_Toc59199027"/>
      <w:bookmarkStart w:id="425" w:name="_Toc59198436"/>
      <w:bookmarkStart w:id="426" w:name="_Toc525231036"/>
      <w:bookmarkStart w:id="427" w:name="_Toc97192424"/>
      <w:r>
        <w:t>6.2.8.2</w:t>
      </w:r>
      <w:r>
        <w:tab/>
        <w:t>Match report procedure initiation</w:t>
      </w:r>
      <w:bookmarkEnd w:id="424"/>
      <w:bookmarkEnd w:id="425"/>
      <w:bookmarkEnd w:id="426"/>
      <w:bookmarkEnd w:id="427"/>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0DB77074" w:rsidR="00EB589D" w:rsidRDefault="00EB589D" w:rsidP="00EB589D">
      <w:r>
        <w:t xml:space="preserve">If the UE is authorized to perform </w:t>
      </w:r>
      <w:r w:rsidR="00BD0B0D">
        <w:t>open 5G ProSe</w:t>
      </w:r>
      <w:r>
        <w:t xml:space="preserv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6E3BB4EF"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 xml:space="preserve">application </w:t>
      </w:r>
      <w:r w:rsidR="008E14ED">
        <w:t>ID</w:t>
      </w:r>
      <w:r>
        <w:t xml:space="preserve"> has expired;</w:t>
      </w:r>
    </w:p>
    <w:p w14:paraId="6E7C97CE" w14:textId="2671CC6E"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 xml:space="preserve">application </w:t>
      </w:r>
      <w:r w:rsidR="008E14ED">
        <w:t>filter</w:t>
      </w:r>
      <w:r>
        <w:t xml:space="preserve"> has expired;</w:t>
      </w:r>
    </w:p>
    <w:p w14:paraId="5FDBBDDA" w14:textId="77777777" w:rsidR="008E14ED" w:rsidRDefault="00EB589D" w:rsidP="008E14ED">
      <w:pPr>
        <w:pStyle w:val="B1"/>
        <w:rPr>
          <w:lang w:eastAsia="zh-CN"/>
        </w:rPr>
      </w:pPr>
      <w:r>
        <w:rPr>
          <w:lang w:eastAsia="zh-CN"/>
        </w:rPr>
        <w:lastRenderedPageBreak/>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rsidR="008E14ED">
        <w:rPr>
          <w:lang w:eastAsia="zh-CN"/>
        </w:rPr>
        <w:t>; or</w:t>
      </w:r>
    </w:p>
    <w:p w14:paraId="3CD8B877" w14:textId="0C0F4AE3" w:rsidR="00EB589D" w:rsidRDefault="008E14ED" w:rsidP="008E14ED">
      <w:pPr>
        <w:pStyle w:val="B1"/>
      </w:pPr>
      <w:r>
        <w:t>e)</w:t>
      </w:r>
      <w:r>
        <w:tab/>
        <w:t>when there is a match event of one of the ProSe application codes received from the lower layer, and the</w:t>
      </w:r>
      <w:r w:rsidRPr="00770A2D">
        <w:rPr>
          <w:lang w:eastAsia="zh-CN"/>
        </w:rPr>
        <w:t xml:space="preserve"> UE </w:t>
      </w:r>
      <w:r>
        <w:rPr>
          <w:lang w:eastAsia="zh-CN"/>
        </w:rPr>
        <w:t>has not checked the MIC for the discovered ProSe application code previously</w:t>
      </w:r>
      <w:r w:rsidR="00EB589D">
        <w:t>.</w:t>
      </w:r>
    </w:p>
    <w:p w14:paraId="6129862B" w14:textId="5161C52B" w:rsidR="00EB589D" w:rsidRDefault="00EB589D" w:rsidP="00EB589D">
      <w:r>
        <w:t>The UE initiates the m</w:t>
      </w:r>
      <w:r>
        <w:rPr>
          <w:lang w:eastAsia="zh-CN"/>
        </w:rPr>
        <w:t>atch report</w:t>
      </w:r>
      <w:r>
        <w:t xml:space="preserve"> procedure </w:t>
      </w:r>
      <w:r>
        <w:rPr>
          <w:lang w:val="en-US"/>
        </w:rPr>
        <w:t xml:space="preserve">for </w:t>
      </w:r>
      <w:r w:rsidR="00BD0B0D">
        <w:rPr>
          <w:lang w:val="en-US"/>
        </w:rPr>
        <w:t>open 5G ProSe</w:t>
      </w:r>
      <w:r>
        <w:rPr>
          <w:lang w:val="en-US"/>
        </w:rPr>
        <w:t xml:space="preserv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6BC532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6A42129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3D1598C"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BA54742"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w:t>
      </w:r>
      <w:r w:rsidR="00C46DCB">
        <w:t>503</w:t>
      </w:r>
      <w:r w:rsidR="00EB589D">
        <w:t> [</w:t>
      </w:r>
      <w:r w:rsidR="00C46DCB">
        <w:t>34</w:t>
      </w:r>
      <w:r w:rsidR="00EB589D">
        <w:t>]</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lastRenderedPageBreak/>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6pt;height:336.15pt" o:ole="">
            <v:imagedata r:id="rId25" o:title=""/>
          </v:shape>
          <o:OLEObject Type="Embed" ProgID="Visio.Drawing.11" ShapeID="_x0000_i1032" DrawAspect="Content" ObjectID="_1707806000"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28" w:name="_Toc59199028"/>
      <w:bookmarkStart w:id="429" w:name="_Toc59198437"/>
      <w:bookmarkStart w:id="430" w:name="_Toc525231037"/>
      <w:bookmarkStart w:id="431" w:name="_Toc97192425"/>
      <w:r>
        <w:rPr>
          <w:lang w:val="en-US"/>
        </w:rPr>
        <w:t>6.2.8.3</w:t>
      </w:r>
      <w:r>
        <w:rPr>
          <w:lang w:val="en-US"/>
        </w:rPr>
        <w:tab/>
      </w:r>
      <w:r>
        <w:rPr>
          <w:lang w:eastAsia="zh-CN"/>
        </w:rPr>
        <w:t xml:space="preserve">Match report procedure accepted by the </w:t>
      </w:r>
      <w:bookmarkEnd w:id="428"/>
      <w:bookmarkEnd w:id="429"/>
      <w:bookmarkEnd w:id="430"/>
      <w:r>
        <w:rPr>
          <w:lang w:val="en-US"/>
        </w:rPr>
        <w:t>5G DDNMF</w:t>
      </w:r>
      <w:bookmarkEnd w:id="431"/>
    </w:p>
    <w:p w14:paraId="14446F30" w14:textId="2ED5D0D9"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 xml:space="preserve">checks with the UDM whether the UE is authorized for </w:t>
      </w:r>
      <w:r w:rsidR="00BD0B0D">
        <w:t>open 5G ProSe</w:t>
      </w:r>
      <w:r>
        <w:t xml:space="preserv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lastRenderedPageBreak/>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0C84CB11"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w:t>
      </w:r>
      <w:r w:rsidR="00E15693">
        <w:t>503</w:t>
      </w:r>
      <w:r>
        <w:t> [</w:t>
      </w:r>
      <w:r w:rsidR="00E15693">
        <w:t>34</w:t>
      </w:r>
      <w:r>
        <w:t>].</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667BCB">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7916260F"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 xml:space="preserve"> </w:t>
      </w:r>
      <w:r w:rsidR="00E15693">
        <w:t>ID</w:t>
      </w:r>
      <w:r w:rsidR="00EB589D" w:rsidRPr="005374E1">
        <w:t xml:space="preserve"> is valid;</w:t>
      </w:r>
    </w:p>
    <w:p w14:paraId="0ED8B574" w14:textId="779B86EF" w:rsidR="00E15693"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w:t>
      </w:r>
      <w:r w:rsidR="00635E03">
        <w:t>m</w:t>
      </w:r>
      <w:r w:rsidR="00EB589D" w:rsidRPr="0037175B">
        <w:t xml:space="preserve">atch </w:t>
      </w:r>
      <w:r w:rsidR="00635E03">
        <w:t>r</w:t>
      </w:r>
      <w:r w:rsidR="00EB589D" w:rsidRPr="0037175B">
        <w:t xml:space="preserve">eport for this ProSe </w:t>
      </w:r>
      <w:r w:rsidR="009C6B92">
        <w:t>application code</w:t>
      </w:r>
      <w:r w:rsidR="00E15693">
        <w:t>; and</w:t>
      </w:r>
    </w:p>
    <w:p w14:paraId="0C688DB0" w14:textId="04F9F026" w:rsidR="00EB589D" w:rsidRDefault="00E15693" w:rsidP="0066566A">
      <w:pPr>
        <w:pStyle w:val="B1"/>
      </w:pPr>
      <w:r>
        <w:t>e)</w:t>
      </w:r>
      <w:r>
        <w:tab/>
        <w:t>optionally,</w:t>
      </w:r>
      <w:r w:rsidR="00EB589D">
        <w:t xml:space="preserve"> the </w:t>
      </w:r>
      <w:r>
        <w:t>m</w:t>
      </w:r>
      <w:r w:rsidR="00EB589D">
        <w:t>etadata</w:t>
      </w:r>
      <w:r>
        <w:t xml:space="preserve"> set</w:t>
      </w:r>
      <w:r w:rsidR="00EB589D">
        <w:t xml:space="preserve"> to the metadata information associated with the ProSe </w:t>
      </w:r>
      <w:r w:rsidR="009C6B92">
        <w:t>application code</w:t>
      </w:r>
      <w:r w:rsidR="00EB589D">
        <w:t xml:space="preserve"> received in the MATCH_REPORT message</w:t>
      </w:r>
      <w:r w:rsidR="00EB589D">
        <w:rPr>
          <w:lang w:eastAsia="zh-CN"/>
        </w:rPr>
        <w:t xml:space="preserve"> and set the </w:t>
      </w:r>
      <w:r w:rsidR="0044246A">
        <w:rPr>
          <w:lang w:eastAsia="zh-CN"/>
        </w:rPr>
        <w:t>metadata index</w:t>
      </w:r>
      <w:r w:rsidR="00EB589D">
        <w:rPr>
          <w:lang w:eastAsia="zh-CN"/>
        </w:rPr>
        <w:t xml:space="preserve"> </w:t>
      </w:r>
      <w:r w:rsidR="007104C4">
        <w:rPr>
          <w:lang w:eastAsia="zh-CN"/>
        </w:rPr>
        <w:t>m</w:t>
      </w:r>
      <w:r w:rsidR="00EB589D">
        <w:rPr>
          <w:lang w:eastAsia="zh-CN"/>
        </w:rPr>
        <w:t xml:space="preserve">ask to the </w:t>
      </w:r>
      <w:r w:rsidR="0044246A">
        <w:rPr>
          <w:lang w:eastAsia="zh-CN"/>
        </w:rPr>
        <w:t>metadata index</w:t>
      </w:r>
      <w:r w:rsidR="00EB589D">
        <w:rPr>
          <w:lang w:eastAsia="zh-CN"/>
        </w:rPr>
        <w:t xml:space="preserve"> </w:t>
      </w:r>
      <w:r w:rsidR="00520084">
        <w:rPr>
          <w:lang w:eastAsia="zh-CN"/>
        </w:rPr>
        <w:t>m</w:t>
      </w:r>
      <w:r w:rsidR="00EB589D">
        <w:rPr>
          <w:lang w:eastAsia="zh-CN"/>
        </w:rPr>
        <w:t xml:space="preserve">ask allocated by the </w:t>
      </w:r>
      <w:r w:rsidR="00EB589D">
        <w:t>5G DDNMF</w:t>
      </w:r>
      <w:r w:rsidR="00EB589D">
        <w:rPr>
          <w:lang w:eastAsia="zh-CN"/>
        </w:rPr>
        <w:t xml:space="preserve"> for the ProSe </w:t>
      </w:r>
      <w:r w:rsidR="009C6B92">
        <w:rPr>
          <w:lang w:eastAsia="zh-CN"/>
        </w:rPr>
        <w:t>application code</w:t>
      </w:r>
      <w:r w:rsidR="00EB589D">
        <w:rPr>
          <w:lang w:eastAsia="zh-CN"/>
        </w:rPr>
        <w:t xml:space="preserve"> </w:t>
      </w:r>
      <w:r w:rsidR="00EB589D">
        <w:t>received in the MATCH_REPORT message</w:t>
      </w:r>
      <w:r>
        <w:t xml:space="preserve">, if the UE has set the metadata flag to indicate that it </w:t>
      </w:r>
      <w:r>
        <w:rPr>
          <w:lang w:val="en-US"/>
        </w:rPr>
        <w:t>wishes to receive metadata information associated with the ProSe application ID</w:t>
      </w:r>
      <w:r w:rsidR="00EB589D">
        <w:t>.</w:t>
      </w:r>
    </w:p>
    <w:p w14:paraId="2210484B" w14:textId="77777777" w:rsidR="00EB589D" w:rsidRDefault="00EB589D" w:rsidP="00EB589D">
      <w:pPr>
        <w:pStyle w:val="40"/>
        <w:rPr>
          <w:lang w:eastAsia="zh-CN"/>
        </w:rPr>
      </w:pPr>
      <w:bookmarkStart w:id="432" w:name="_Toc59199029"/>
      <w:bookmarkStart w:id="433" w:name="_Toc59198438"/>
      <w:bookmarkStart w:id="434" w:name="_Toc525231038"/>
      <w:bookmarkStart w:id="435" w:name="_Toc97192426"/>
      <w:r>
        <w:rPr>
          <w:lang w:eastAsia="zh-CN"/>
        </w:rPr>
        <w:t>6.2.8.4</w:t>
      </w:r>
      <w:r>
        <w:rPr>
          <w:lang w:eastAsia="zh-CN"/>
        </w:rPr>
        <w:tab/>
        <w:t>Match report procedure completion by the UE</w:t>
      </w:r>
      <w:bookmarkEnd w:id="432"/>
      <w:bookmarkEnd w:id="433"/>
      <w:bookmarkEnd w:id="434"/>
      <w:bookmarkEnd w:id="435"/>
    </w:p>
    <w:p w14:paraId="65B2374A" w14:textId="037EA518"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rsidR="00DA5096">
        <w:t>Otherwise,</w:t>
      </w:r>
      <w:r>
        <w:t xml:space="preserve"> the UE shall discard the MATCH_REPORT_ACK message.</w:t>
      </w:r>
    </w:p>
    <w:p w14:paraId="01000E1E" w14:textId="4696E7C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26472C0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w:t>
      </w:r>
      <w:r w:rsidR="0066563C">
        <w:t>control protocol</w:t>
      </w:r>
      <w:r>
        <w:t xml:space="preserve"> cause value #5 "Invalid MIC".</w:t>
      </w:r>
    </w:p>
    <w:p w14:paraId="78D8022F" w14:textId="77777777" w:rsidR="00EB589D" w:rsidRDefault="00EB589D" w:rsidP="00EB589D">
      <w:pPr>
        <w:pStyle w:val="40"/>
        <w:rPr>
          <w:lang w:eastAsia="zh-CN"/>
        </w:rPr>
      </w:pPr>
      <w:bookmarkStart w:id="436" w:name="_Toc59199030"/>
      <w:bookmarkStart w:id="437" w:name="_Toc59198439"/>
      <w:bookmarkStart w:id="438" w:name="_Toc525231039"/>
      <w:bookmarkStart w:id="439" w:name="_Toc97192427"/>
      <w:r>
        <w:rPr>
          <w:lang w:eastAsia="zh-CN"/>
        </w:rPr>
        <w:t>6.2.8.5</w:t>
      </w:r>
      <w:r>
        <w:rPr>
          <w:lang w:eastAsia="zh-CN"/>
        </w:rPr>
        <w:tab/>
        <w:t xml:space="preserve">Match report procedure not accepted by the </w:t>
      </w:r>
      <w:bookmarkEnd w:id="436"/>
      <w:bookmarkEnd w:id="437"/>
      <w:bookmarkEnd w:id="438"/>
      <w:r>
        <w:t>5G DDNMF</w:t>
      </w:r>
      <w:bookmarkEnd w:id="439"/>
      <w:r>
        <w:rPr>
          <w:lang w:eastAsia="zh-CN"/>
        </w:rPr>
        <w:t xml:space="preserve"> </w:t>
      </w:r>
    </w:p>
    <w:p w14:paraId="11D8B47F" w14:textId="59BB3551"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41912382" w14:textId="7DF94228"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w:t>
      </w:r>
      <w:r w:rsidR="0066563C">
        <w:t>control protocol</w:t>
      </w:r>
      <w:r>
        <w:t xml:space="preserve"> cause value #4 "Unknown ProSe </w:t>
      </w:r>
      <w:r w:rsidR="009C6B92">
        <w:t>application code</w:t>
      </w:r>
      <w:r>
        <w:t>".</w:t>
      </w:r>
    </w:p>
    <w:p w14:paraId="780C14FB" w14:textId="5E6C01A6" w:rsidR="00EB589D" w:rsidRDefault="00EB589D" w:rsidP="00EB589D">
      <w:r>
        <w:lastRenderedPageBreak/>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028DCA76" w14:textId="708826BA"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"Invalid UTC-based counter".</w:t>
      </w:r>
    </w:p>
    <w:p w14:paraId="149CCC4A" w14:textId="5BB9E095" w:rsidR="00EB589D" w:rsidRDefault="00EB589D" w:rsidP="00EB589D">
      <w:r>
        <w:t xml:space="preserve">If the UE is not authorized for </w:t>
      </w:r>
      <w:r w:rsidR="00BD0B0D">
        <w:t>open 5G ProSe</w:t>
      </w:r>
      <w:r>
        <w:t xml:space="preserve"> direct discovery monitoring</w:t>
      </w:r>
      <w:r>
        <w:rPr>
          <w:lang w:eastAsia="zh-CN"/>
        </w:rPr>
        <w:t xml:space="preserve"> in the monitored PLMN contained in </w:t>
      </w:r>
      <w:r>
        <w:t xml:space="preserve">the MATCH_REPORT message, the 5G DDNMF shall send the MATCH_REPORT_ACK message with a &lt;match-reject&gt; element with PC3a </w:t>
      </w:r>
      <w:r w:rsidR="0066563C">
        <w:t>control protocol</w:t>
      </w:r>
      <w:r>
        <w:t xml:space="preserve"> cause value #3 "UE authorization failure".</w:t>
      </w:r>
    </w:p>
    <w:p w14:paraId="5E55E7EF" w14:textId="77777777" w:rsidR="00EB589D" w:rsidRDefault="00EB589D" w:rsidP="00EB589D">
      <w:pPr>
        <w:pStyle w:val="40"/>
        <w:rPr>
          <w:lang w:eastAsia="zh-CN"/>
        </w:rPr>
      </w:pPr>
      <w:bookmarkStart w:id="440" w:name="_Toc59199031"/>
      <w:bookmarkStart w:id="441" w:name="_Toc59198440"/>
      <w:bookmarkStart w:id="442" w:name="_Toc525231040"/>
      <w:bookmarkStart w:id="443" w:name="_Toc97192428"/>
      <w:r>
        <w:rPr>
          <w:lang w:eastAsia="zh-CN"/>
        </w:rPr>
        <w:t>6.2.8.6</w:t>
      </w:r>
      <w:r>
        <w:rPr>
          <w:lang w:eastAsia="zh-CN"/>
        </w:rPr>
        <w:tab/>
        <w:t>Abnormal cases</w:t>
      </w:r>
      <w:bookmarkEnd w:id="440"/>
      <w:bookmarkEnd w:id="441"/>
      <w:bookmarkEnd w:id="442"/>
      <w:bookmarkEnd w:id="443"/>
    </w:p>
    <w:p w14:paraId="20AF9D62" w14:textId="77777777" w:rsidR="00EB589D" w:rsidRDefault="00EB589D" w:rsidP="00EB589D">
      <w:pPr>
        <w:pStyle w:val="50"/>
        <w:rPr>
          <w:lang w:eastAsia="zh-CN"/>
        </w:rPr>
      </w:pPr>
      <w:bookmarkStart w:id="444" w:name="_Toc59199032"/>
      <w:bookmarkStart w:id="445" w:name="_Toc59198441"/>
      <w:bookmarkStart w:id="446" w:name="_Toc525231041"/>
      <w:bookmarkStart w:id="447" w:name="_Toc97192429"/>
      <w:r>
        <w:rPr>
          <w:lang w:eastAsia="zh-CN"/>
        </w:rPr>
        <w:t>6.2.8.6.1</w:t>
      </w:r>
      <w:r>
        <w:rPr>
          <w:lang w:eastAsia="zh-CN"/>
        </w:rPr>
        <w:tab/>
        <w:t>Abnormal cases in the UE</w:t>
      </w:r>
      <w:bookmarkEnd w:id="444"/>
      <w:bookmarkEnd w:id="445"/>
      <w:bookmarkEnd w:id="446"/>
      <w:bookmarkEnd w:id="447"/>
    </w:p>
    <w:p w14:paraId="0C357F1D" w14:textId="77777777" w:rsidR="00EB589D" w:rsidRDefault="00EB589D" w:rsidP="00EB589D">
      <w:pPr>
        <w:rPr>
          <w:lang w:eastAsia="zh-CN"/>
        </w:rPr>
      </w:pPr>
      <w:r>
        <w:rPr>
          <w:lang w:eastAsia="zh-CN"/>
        </w:rPr>
        <w:t>The following abnormal cases can be identified:</w:t>
      </w:r>
    </w:p>
    <w:p w14:paraId="7B5A2C16" w14:textId="2C90418B" w:rsidR="00EB589D" w:rsidRDefault="00EB589D" w:rsidP="00EB589D">
      <w:pPr>
        <w:pStyle w:val="B1"/>
        <w:rPr>
          <w:lang w:eastAsia="x-none"/>
        </w:rPr>
      </w:pPr>
      <w:r>
        <w:t>a)</w:t>
      </w:r>
      <w:r>
        <w:tab/>
        <w:t>Indication from the transport layer of transmission failure of MATCH_REPORT message (</w:t>
      </w:r>
      <w:r w:rsidR="00DA5096">
        <w:t>e.g.,</w:t>
      </w:r>
      <w:r>
        <w:t xml:space="preserve">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352F3156" w:rsidR="00EB589D" w:rsidRDefault="00EB589D" w:rsidP="00EB589D">
      <w:pPr>
        <w:pStyle w:val="B1"/>
      </w:pPr>
      <w:r>
        <w:t>b)</w:t>
      </w:r>
      <w:r>
        <w:tab/>
        <w:t>No response from the 5G DDNMF after the MATCH_REPORT message has been successfully delivered (</w:t>
      </w:r>
      <w:r w:rsidR="00DA5096">
        <w:t>e.g.,</w:t>
      </w:r>
      <w:r>
        <w:t xml:space="preserve">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6E8480CA" w:rsidR="00EB589D" w:rsidRDefault="00EB589D" w:rsidP="00EB589D">
      <w:pPr>
        <w:pStyle w:val="30"/>
        <w:rPr>
          <w:lang w:val="en-US"/>
        </w:rPr>
      </w:pPr>
      <w:bookmarkStart w:id="448" w:name="_Toc97192430"/>
      <w:r>
        <w:rPr>
          <w:lang w:val="en-US"/>
        </w:rPr>
        <w:t>6.2.9</w:t>
      </w:r>
      <w:r>
        <w:rPr>
          <w:lang w:val="en-US"/>
        </w:rPr>
        <w:tab/>
        <w:t xml:space="preserve">Match report procedure for restricted </w:t>
      </w:r>
      <w:r w:rsidR="00714D0F">
        <w:rPr>
          <w:lang w:val="en-US"/>
        </w:rPr>
        <w:t xml:space="preserve">5G </w:t>
      </w:r>
      <w:r>
        <w:rPr>
          <w:lang w:val="en-US"/>
        </w:rPr>
        <w:t>ProSe direct discovery model</w:t>
      </w:r>
      <w:r w:rsidR="0018273F">
        <w:rPr>
          <w:lang w:val="en-US"/>
        </w:rPr>
        <w:t xml:space="preserve"> </w:t>
      </w:r>
      <w:r>
        <w:rPr>
          <w:lang w:val="en-US"/>
        </w:rPr>
        <w:t>A</w:t>
      </w:r>
      <w:bookmarkEnd w:id="416"/>
      <w:bookmarkEnd w:id="417"/>
      <w:bookmarkEnd w:id="418"/>
      <w:bookmarkEnd w:id="448"/>
    </w:p>
    <w:p w14:paraId="13687B39" w14:textId="77777777" w:rsidR="00EB589D" w:rsidRDefault="00EB589D" w:rsidP="00EB589D">
      <w:pPr>
        <w:pStyle w:val="40"/>
      </w:pPr>
      <w:bookmarkStart w:id="449" w:name="_Toc59199034"/>
      <w:bookmarkStart w:id="450" w:name="_Toc59198443"/>
      <w:bookmarkStart w:id="451" w:name="_Toc525231043"/>
      <w:bookmarkStart w:id="452" w:name="_Toc97192431"/>
      <w:r>
        <w:t>6.2.9.1</w:t>
      </w:r>
      <w:r>
        <w:tab/>
        <w:t>General</w:t>
      </w:r>
      <w:bookmarkEnd w:id="449"/>
      <w:bookmarkEnd w:id="450"/>
      <w:bookmarkEnd w:id="451"/>
      <w:bookmarkEnd w:id="452"/>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5F05FA01" w:rsidR="00EB589D" w:rsidRDefault="00EB589D" w:rsidP="00EB589D">
      <w:r>
        <w:t xml:space="preserve">The UE shall only initiate the match report procedure if it has been authorized for </w:t>
      </w:r>
      <w:r w:rsidR="00BD0B0D">
        <w:t>restricted 5G ProSe</w:t>
      </w:r>
      <w:r>
        <w:t xml:space="preserv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53" w:name="_Toc59199035"/>
      <w:bookmarkStart w:id="454" w:name="_Toc59198444"/>
      <w:bookmarkStart w:id="455" w:name="_Toc525231044"/>
      <w:bookmarkStart w:id="456" w:name="_Toc97192432"/>
      <w:r>
        <w:t>6.2.9.2</w:t>
      </w:r>
      <w:r>
        <w:tab/>
        <w:t>Match report procedure initiation</w:t>
      </w:r>
      <w:bookmarkEnd w:id="453"/>
      <w:bookmarkEnd w:id="454"/>
      <w:bookmarkEnd w:id="455"/>
      <w:bookmarkEnd w:id="456"/>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lastRenderedPageBreak/>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0354D7FA" w:rsidR="00EB589D" w:rsidRDefault="00EB589D" w:rsidP="00EB589D">
      <w:r>
        <w:t xml:space="preserve">If the UE is authorized to perform </w:t>
      </w:r>
      <w:r w:rsidR="00BD0B0D">
        <w:t>restricted 5G ProSe</w:t>
      </w:r>
      <w:r>
        <w:t xml:space="preserv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780DE70C"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48659F49"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B468450"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w:t>
      </w:r>
      <w:r w:rsidR="00DA5096">
        <w:t>503</w:t>
      </w:r>
      <w:r w:rsidR="00EB589D">
        <w:t> [</w:t>
      </w:r>
      <w:r w:rsidR="00DA5096">
        <w:t>34</w:t>
      </w:r>
      <w:r w:rsidR="00EB589D">
        <w:t>]</w:t>
      </w:r>
      <w:r w:rsidR="00EB589D">
        <w:rPr>
          <w:lang w:val="en-US"/>
        </w:rPr>
        <w:t>; and</w:t>
      </w:r>
    </w:p>
    <w:p w14:paraId="40AC1596" w14:textId="77777777" w:rsidR="00EB589D" w:rsidRDefault="00EB589D" w:rsidP="00667BCB">
      <w:pPr>
        <w:pStyle w:val="EditorsNote"/>
      </w:pPr>
      <w:r>
        <w:lastRenderedPageBreak/>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341DCB89" w:rsidR="00EB589D" w:rsidRDefault="00000DBE" w:rsidP="00EB589D">
      <w:pPr>
        <w:pStyle w:val="TH"/>
      </w:pPr>
      <w:r>
        <w:rPr>
          <w:rFonts w:ascii="Times New Roman" w:eastAsia="Times New Roman" w:hAnsi="Times New Roman"/>
          <w:lang w:eastAsia="x-none"/>
        </w:rPr>
        <w:object w:dxaOrig="9630" w:dyaOrig="6270" w14:anchorId="5A3660AC">
          <v:shape id="_x0000_i1033" type="#_x0000_t75" style="width:481.55pt;height:313.7pt" o:ole="">
            <v:imagedata r:id="rId27" o:title=""/>
          </v:shape>
          <o:OLEObject Type="Embed" ProgID="Visio.Drawing.11" ShapeID="_x0000_i1033" DrawAspect="Content" ObjectID="_1707806001" r:id="rId28"/>
        </w:object>
      </w:r>
    </w:p>
    <w:p w14:paraId="4DCA8AD6" w14:textId="77777777" w:rsidR="00EB589D" w:rsidRDefault="00EB589D" w:rsidP="00EB589D">
      <w:pPr>
        <w:pStyle w:val="TF"/>
      </w:pPr>
      <w:bookmarkStart w:id="457" w:name="OLE_LINK28"/>
      <w:bookmarkStart w:id="458" w:name="OLE_LINK38"/>
      <w:r>
        <w:t>Figure</w:t>
      </w:r>
      <w:r w:rsidR="007C30FC">
        <w:t> </w:t>
      </w:r>
      <w:r>
        <w:t>6.2.9</w:t>
      </w:r>
      <w:r>
        <w:rPr>
          <w:lang w:eastAsia="zh-CN"/>
        </w:rPr>
        <w:t>.2.1</w:t>
      </w:r>
      <w:bookmarkEnd w:id="457"/>
      <w:bookmarkEnd w:id="458"/>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59" w:name="_Toc59199036"/>
      <w:bookmarkStart w:id="460" w:name="_Toc59198445"/>
      <w:bookmarkStart w:id="461" w:name="_Toc525231045"/>
      <w:bookmarkStart w:id="462" w:name="_Toc97192433"/>
      <w:r>
        <w:rPr>
          <w:lang w:val="en-US"/>
        </w:rPr>
        <w:t>6.2.</w:t>
      </w:r>
      <w:r w:rsidR="005B3C9B">
        <w:rPr>
          <w:lang w:val="en-US"/>
        </w:rPr>
        <w:t>9</w:t>
      </w:r>
      <w:r>
        <w:rPr>
          <w:lang w:val="en-US"/>
        </w:rPr>
        <w:t>.3</w:t>
      </w:r>
      <w:r>
        <w:rPr>
          <w:lang w:val="en-US"/>
        </w:rPr>
        <w:tab/>
      </w:r>
      <w:r>
        <w:rPr>
          <w:lang w:eastAsia="zh-CN"/>
        </w:rPr>
        <w:t xml:space="preserve">Match report procedure accepted by the </w:t>
      </w:r>
      <w:bookmarkEnd w:id="459"/>
      <w:bookmarkEnd w:id="460"/>
      <w:bookmarkEnd w:id="461"/>
      <w:r>
        <w:rPr>
          <w:lang w:val="en-US"/>
        </w:rPr>
        <w:t>5G DDNMF</w:t>
      </w:r>
      <w:bookmarkEnd w:id="462"/>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DDE1735"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lastRenderedPageBreak/>
        <w:t>3GPP</w:t>
      </w:r>
      <w:r>
        <w:t> TS 33.</w:t>
      </w:r>
      <w:r w:rsidR="00782E1D">
        <w:t>503</w:t>
      </w:r>
      <w:r>
        <w:t> [</w:t>
      </w:r>
      <w:r w:rsidR="00782E1D">
        <w:t>34</w:t>
      </w:r>
      <w:r>
        <w:t xml:space="preserve">].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3CBD1673" w14:textId="77777777" w:rsidR="004957C5" w:rsidRDefault="00EB589D" w:rsidP="00EB589D">
      <w:r>
        <w:rPr>
          <w:lang w:val="en-US"/>
        </w:rPr>
        <w:t xml:space="preserve">If the outcome of the above processing is successful, the </w:t>
      </w:r>
      <w:r>
        <w:t>5G DDNMF shall send a MATCH_REPORT_ACK message containing a &lt;restricted-match-ack&gt; element with</w:t>
      </w:r>
      <w:r w:rsidR="004957C5">
        <w:t>:</w:t>
      </w:r>
      <w:r>
        <w:t xml:space="preserve"> </w:t>
      </w:r>
    </w:p>
    <w:p w14:paraId="19166335" w14:textId="1697D54A" w:rsidR="004957C5" w:rsidRDefault="004957C5" w:rsidP="004957C5">
      <w:pPr>
        <w:pStyle w:val="B1"/>
      </w:pPr>
      <w:r>
        <w:t>a)</w:t>
      </w:r>
      <w:r>
        <w:tab/>
      </w:r>
      <w:r w:rsidR="00EB589D">
        <w:t>the transaction ID set to the value of the transaction ID received in the MATCH_REPORT message from the UE</w:t>
      </w:r>
      <w:r>
        <w:t>;</w:t>
      </w:r>
      <w:r w:rsidR="00EB589D">
        <w:t xml:space="preserve"> </w:t>
      </w:r>
    </w:p>
    <w:p w14:paraId="46921648" w14:textId="59DE2D3B" w:rsidR="004957C5" w:rsidRDefault="004957C5" w:rsidP="004957C5">
      <w:pPr>
        <w:pStyle w:val="B1"/>
      </w:pPr>
      <w:r>
        <w:t>b)</w:t>
      </w:r>
      <w:r>
        <w:tab/>
      </w:r>
      <w:r w:rsidR="00EB589D">
        <w:t xml:space="preserve">the RPAUID set to the target RPAUID retrieved from the UE context at the 5G DDNMF which corresponds to the ProSe </w:t>
      </w:r>
      <w:r w:rsidR="00E0517C">
        <w:t>restricted code</w:t>
      </w:r>
      <w:r w:rsidR="00EB589D">
        <w:t xml:space="preserve"> contained in the MATCH_REPORT message</w:t>
      </w:r>
      <w:r>
        <w:t>;</w:t>
      </w:r>
      <w:r w:rsidR="00EB589D">
        <w:t xml:space="preserve"> </w:t>
      </w:r>
    </w:p>
    <w:p w14:paraId="645C1338" w14:textId="3B7A16DC" w:rsidR="004957C5" w:rsidRDefault="004957C5" w:rsidP="004957C5">
      <w:pPr>
        <w:pStyle w:val="B1"/>
      </w:pPr>
      <w:r>
        <w:t>c)</w:t>
      </w:r>
      <w:r>
        <w:tab/>
      </w:r>
      <w:r w:rsidR="00EB589D">
        <w:t xml:space="preserve">the </w:t>
      </w:r>
      <w:r w:rsidR="00E0517C">
        <w:t>validity timer</w:t>
      </w:r>
      <w:r w:rsidR="00EB589D">
        <w:t xml:space="preserve"> T5</w:t>
      </w:r>
      <w:r w:rsidR="00284807">
        <w:t>076</w:t>
      </w:r>
      <w:r w:rsidR="00EB589D">
        <w:t xml:space="preserve"> set to indicate for how long this ProSe </w:t>
      </w:r>
      <w:r w:rsidR="00E0517C">
        <w:t>restricted code</w:t>
      </w:r>
      <w:r w:rsidR="00EB589D">
        <w:t xml:space="preserve"> is valid</w:t>
      </w:r>
      <w:r>
        <w:t>;</w:t>
      </w:r>
      <w:r w:rsidR="00EB589D">
        <w:t xml:space="preserve"> </w:t>
      </w:r>
    </w:p>
    <w:p w14:paraId="30683FD2" w14:textId="1E6631D7" w:rsidR="004957C5" w:rsidRDefault="004957C5" w:rsidP="004957C5">
      <w:pPr>
        <w:pStyle w:val="B1"/>
      </w:pPr>
      <w:r>
        <w:t>d)</w:t>
      </w:r>
      <w:r>
        <w:tab/>
      </w:r>
      <w:r w:rsidR="00EB589D">
        <w:t xml:space="preserve">the </w:t>
      </w:r>
      <w:r w:rsidR="005704BA">
        <w:t>match report refresh timer</w:t>
      </w:r>
      <w:r w:rsidR="00EB589D">
        <w:t xml:space="preserve"> T50</w:t>
      </w:r>
      <w:r>
        <w:t>77</w:t>
      </w:r>
      <w:r w:rsidR="00EB589D">
        <w:t xml:space="preserve"> to indicate for how long </w:t>
      </w:r>
      <w:r w:rsidR="00EB589D" w:rsidRPr="00FA22F8">
        <w:t xml:space="preserve">the UE will wait before sending a new </w:t>
      </w:r>
      <w:r w:rsidRPr="00FA22F8">
        <w:t>m</w:t>
      </w:r>
      <w:r w:rsidR="00EB589D" w:rsidRPr="00FA22F8">
        <w:t xml:space="preserve">atch </w:t>
      </w:r>
      <w:r w:rsidRPr="00FA22F8">
        <w:t>r</w:t>
      </w:r>
      <w:r w:rsidR="00EB589D" w:rsidRPr="00FA22F8">
        <w:t xml:space="preserve">eport for this ProSe </w:t>
      </w:r>
      <w:r w:rsidR="00E0517C" w:rsidRPr="00FA22F8">
        <w:t>restricted code</w:t>
      </w:r>
      <w:r w:rsidR="00EB589D" w:rsidRPr="00FA22F8">
        <w:t xml:space="preserve"> if the</w:t>
      </w:r>
      <w:r w:rsidR="00EB589D">
        <w:t xml:space="preserve"> MIC value and the UTC-based counter are included in the MATCH_REPORT message</w:t>
      </w:r>
      <w:r>
        <w:t>; and</w:t>
      </w:r>
      <w:r w:rsidR="00EB589D">
        <w:t xml:space="preserve"> </w:t>
      </w:r>
    </w:p>
    <w:p w14:paraId="016E9553" w14:textId="57C3187B" w:rsidR="00EB589D" w:rsidRDefault="004957C5" w:rsidP="00FA22F8">
      <w:pPr>
        <w:pStyle w:val="B1"/>
      </w:pPr>
      <w:r>
        <w:t>e)</w:t>
      </w:r>
      <w:r>
        <w:tab/>
        <w:t>the metadata set to the associated metadata information, i</w:t>
      </w:r>
      <w:r w:rsidR="00EB589D">
        <w:t xml:space="preserve">f there exists </w:t>
      </w:r>
      <w:r w:rsidR="00EB589D">
        <w:rPr>
          <w:lang w:val="en-US"/>
        </w:rPr>
        <w:t xml:space="preserve">metadata information associated with this target RPAUID and the </w:t>
      </w:r>
      <w:r w:rsidR="005808D1">
        <w:rPr>
          <w:lang w:val="en-US"/>
        </w:rPr>
        <w:t>metadata flag</w:t>
      </w:r>
      <w:r w:rsidR="00EB589D">
        <w:rPr>
          <w:lang w:val="en-US"/>
        </w:rPr>
        <w:t xml:space="preserve"> is set to "True" in the MATCH_REPORT message</w:t>
      </w:r>
      <w:r w:rsidR="00EB589D">
        <w:t>.</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63" w:name="_Toc59199037"/>
      <w:bookmarkStart w:id="464" w:name="_Toc59198446"/>
      <w:bookmarkStart w:id="465" w:name="_Toc525231046"/>
      <w:bookmarkStart w:id="466" w:name="_Toc97192434"/>
      <w:r>
        <w:rPr>
          <w:lang w:eastAsia="zh-CN"/>
        </w:rPr>
        <w:t>6.2.9.4</w:t>
      </w:r>
      <w:r>
        <w:rPr>
          <w:lang w:eastAsia="zh-CN"/>
        </w:rPr>
        <w:tab/>
        <w:t>Match report procedure completion by the UE</w:t>
      </w:r>
      <w:bookmarkEnd w:id="463"/>
      <w:bookmarkEnd w:id="464"/>
      <w:bookmarkEnd w:id="465"/>
      <w:bookmarkEnd w:id="466"/>
    </w:p>
    <w:p w14:paraId="71557BDC" w14:textId="4C2D3DB2"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xml:space="preserve">, and may inform the upper layers of this match of the RPAUID. </w:t>
      </w:r>
      <w:r w:rsidR="006319EF">
        <w:t>Otherwise,</w:t>
      </w:r>
      <w:r>
        <w:t xml:space="preserve"> the UE shall discard the MATCH_REPORT_ACK message.</w:t>
      </w:r>
    </w:p>
    <w:p w14:paraId="777DA30A" w14:textId="21478456"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4FACA0D2"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w:t>
      </w:r>
      <w:r w:rsidR="0066563C">
        <w:t>control protocol</w:t>
      </w:r>
      <w:r>
        <w:t xml:space="preserve"> cause value #5 "Invalid MIC".</w:t>
      </w:r>
    </w:p>
    <w:p w14:paraId="7A22A867" w14:textId="77777777" w:rsidR="00EB589D" w:rsidRDefault="00EB589D" w:rsidP="00EB589D">
      <w:pPr>
        <w:pStyle w:val="40"/>
        <w:rPr>
          <w:lang w:eastAsia="zh-CN"/>
        </w:rPr>
      </w:pPr>
      <w:bookmarkStart w:id="467" w:name="_Toc59199038"/>
      <w:bookmarkStart w:id="468" w:name="_Toc59198447"/>
      <w:bookmarkStart w:id="469" w:name="_Toc525231047"/>
      <w:bookmarkStart w:id="470" w:name="_Toc97192435"/>
      <w:r>
        <w:rPr>
          <w:lang w:eastAsia="zh-CN"/>
        </w:rPr>
        <w:t>6.2.9.5</w:t>
      </w:r>
      <w:r>
        <w:rPr>
          <w:lang w:eastAsia="zh-CN"/>
        </w:rPr>
        <w:tab/>
        <w:t xml:space="preserve">Match report procedure not accepted by the </w:t>
      </w:r>
      <w:bookmarkEnd w:id="467"/>
      <w:bookmarkEnd w:id="468"/>
      <w:bookmarkEnd w:id="469"/>
      <w:r>
        <w:t>5G DDNMF</w:t>
      </w:r>
      <w:bookmarkEnd w:id="470"/>
    </w:p>
    <w:p w14:paraId="1EA3827D" w14:textId="2CA2805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01D1ADAF" w14:textId="71235516" w:rsidR="00EB589D" w:rsidRDefault="00EB589D" w:rsidP="00EB589D">
      <w:pPr>
        <w:rPr>
          <w:lang w:val="en-US"/>
        </w:rPr>
      </w:pPr>
      <w:r>
        <w:t xml:space="preserve">If there is no associated UE context for the SUPI contained in the MATCH_REPORT message,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6400D5DC" w14:textId="2E59C4D9" w:rsidR="00EB589D" w:rsidRDefault="00EB589D" w:rsidP="00EB589D">
      <w:r>
        <w:lastRenderedPageBreak/>
        <w:t xml:space="preserve">If the ProSe </w:t>
      </w:r>
      <w:r w:rsidR="00E0517C">
        <w:t>restricted code</w:t>
      </w:r>
      <w:r>
        <w:t xml:space="preserve"> contained in the MATCH_REPORT message does not match any Restricted </w:t>
      </w:r>
      <w:r w:rsidR="00E0517C">
        <w:t>discovery filter</w:t>
      </w:r>
      <w:r>
        <w:t xml:space="preserve">(s) allocated for the requesting UE for the corresponding application, the 5G DDNMF shall send the MATCH_REPORT_ACK message with a &lt;match-reject&gt; element with PC3a </w:t>
      </w:r>
      <w:r w:rsidR="0066563C">
        <w:t>control protocol</w:t>
      </w:r>
      <w:r>
        <w:t xml:space="preserve"> cause value #</w:t>
      </w:r>
      <w:r>
        <w:rPr>
          <w:lang w:eastAsia="zh-CN"/>
        </w:rPr>
        <w:t>16</w:t>
      </w:r>
      <w:r>
        <w:t xml:space="preserve"> "Invalid </w:t>
      </w:r>
      <w:r w:rsidR="009E6952">
        <w:t>m</w:t>
      </w:r>
      <w:r>
        <w:t xml:space="preserve">atch </w:t>
      </w:r>
      <w:r w:rsidR="009E6952">
        <w:t>e</w:t>
      </w:r>
      <w:r>
        <w:t>vent".</w:t>
      </w:r>
    </w:p>
    <w:p w14:paraId="0F19371D" w14:textId="44E17AB2"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55640403" w14:textId="192CCB8B"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78FAD4EE" w14:textId="728F18CC" w:rsidR="00EB589D" w:rsidRDefault="00EB589D" w:rsidP="00EB589D">
      <w:r>
        <w:t xml:space="preserve">If the UE is not authorized for </w:t>
      </w:r>
      <w:r w:rsidR="00BD0B0D">
        <w:t>restricted 5G ProSe</w:t>
      </w:r>
      <w:r>
        <w:t xml:space="preserve"> direct discovery monitoring, the 5G DDNMF shall send the MATCH_REPORT_ACK message with a &lt;match-reject&gt; element with PC3a </w:t>
      </w:r>
      <w:r w:rsidR="0066563C">
        <w:t>control protocol</w:t>
      </w:r>
      <w:r>
        <w:t xml:space="preserve"> cause value #3 "UE authorization failure".</w:t>
      </w:r>
    </w:p>
    <w:p w14:paraId="49C7B99A" w14:textId="77777777" w:rsidR="00EB589D" w:rsidRDefault="00EB589D" w:rsidP="00EB589D">
      <w:pPr>
        <w:pStyle w:val="40"/>
        <w:rPr>
          <w:lang w:eastAsia="zh-CN"/>
        </w:rPr>
      </w:pPr>
      <w:bookmarkStart w:id="471" w:name="_Toc59199039"/>
      <w:bookmarkStart w:id="472" w:name="_Toc59198448"/>
      <w:bookmarkStart w:id="473" w:name="_Toc525231048"/>
      <w:bookmarkStart w:id="474" w:name="_Toc97192436"/>
      <w:r>
        <w:rPr>
          <w:lang w:eastAsia="zh-CN"/>
        </w:rPr>
        <w:t>6.2.9.6</w:t>
      </w:r>
      <w:r>
        <w:rPr>
          <w:lang w:eastAsia="zh-CN"/>
        </w:rPr>
        <w:tab/>
        <w:t>Abnormal cases</w:t>
      </w:r>
      <w:bookmarkEnd w:id="471"/>
      <w:bookmarkEnd w:id="472"/>
      <w:bookmarkEnd w:id="473"/>
      <w:bookmarkEnd w:id="474"/>
    </w:p>
    <w:p w14:paraId="0E282EA0" w14:textId="77777777" w:rsidR="00EB589D" w:rsidRDefault="00EB589D" w:rsidP="00EB589D">
      <w:pPr>
        <w:pStyle w:val="50"/>
        <w:rPr>
          <w:lang w:eastAsia="zh-CN"/>
        </w:rPr>
      </w:pPr>
      <w:bookmarkStart w:id="475" w:name="_Toc59199040"/>
      <w:bookmarkStart w:id="476" w:name="_Toc59198449"/>
      <w:bookmarkStart w:id="477" w:name="_Toc525231049"/>
      <w:bookmarkStart w:id="478" w:name="_Toc97192437"/>
      <w:r>
        <w:rPr>
          <w:lang w:eastAsia="zh-CN"/>
        </w:rPr>
        <w:t>6.2.9.6.1</w:t>
      </w:r>
      <w:r>
        <w:rPr>
          <w:lang w:eastAsia="zh-CN"/>
        </w:rPr>
        <w:tab/>
        <w:t>Abnormal cases in the UE</w:t>
      </w:r>
      <w:bookmarkEnd w:id="475"/>
      <w:bookmarkEnd w:id="476"/>
      <w:bookmarkEnd w:id="477"/>
      <w:bookmarkEnd w:id="478"/>
    </w:p>
    <w:p w14:paraId="36917642" w14:textId="77777777" w:rsidR="00EB589D" w:rsidRDefault="00EB589D" w:rsidP="00EB589D">
      <w:pPr>
        <w:rPr>
          <w:lang w:eastAsia="zh-CN"/>
        </w:rPr>
      </w:pPr>
      <w:r>
        <w:rPr>
          <w:lang w:eastAsia="zh-CN"/>
        </w:rPr>
        <w:t>The following abnormal cases can be identified:</w:t>
      </w:r>
    </w:p>
    <w:p w14:paraId="05729C6B" w14:textId="7EA4AFCD" w:rsidR="00EB589D" w:rsidRDefault="00EB589D" w:rsidP="00EB589D">
      <w:pPr>
        <w:pStyle w:val="B1"/>
        <w:rPr>
          <w:lang w:eastAsia="x-none"/>
        </w:rPr>
      </w:pPr>
      <w:r>
        <w:t>a)</w:t>
      </w:r>
      <w:r>
        <w:tab/>
        <w:t>Indication from the transport layer of transmission failure of MATCH_REPORT message (</w:t>
      </w:r>
      <w:r w:rsidR="006319EF">
        <w:t>e.g.,</w:t>
      </w:r>
      <w:r>
        <w:t xml:space="preserve">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0EF93905" w:rsidR="00EB589D" w:rsidRDefault="00EB589D" w:rsidP="00EB589D">
      <w:pPr>
        <w:pStyle w:val="B1"/>
      </w:pPr>
      <w:r>
        <w:t>b)</w:t>
      </w:r>
      <w:r>
        <w:tab/>
        <w:t>No response from the 5G DDNMF after the MATCH_REPORT message has been successfully delivered (</w:t>
      </w:r>
      <w:r w:rsidR="006319EF">
        <w:t>e.g.,</w:t>
      </w:r>
      <w:r>
        <w:t xml:space="preserve"> TCP ACK has been received for the MATCH_REPORT message)</w:t>
      </w:r>
    </w:p>
    <w:p w14:paraId="4ECB104E" w14:textId="3D8B3813" w:rsidR="00EB589D" w:rsidRDefault="00EB589D" w:rsidP="00EB589D">
      <w:pPr>
        <w:pStyle w:val="B1"/>
      </w:pPr>
      <w:r>
        <w:tab/>
        <w:t>If the TTL timer T5</w:t>
      </w:r>
      <w:r w:rsidR="00284807">
        <w:t>066</w:t>
      </w:r>
      <w:r>
        <w:t xml:space="preserve"> associated with the </w:t>
      </w:r>
      <w:r w:rsidR="0066563C">
        <w:t>r</w:t>
      </w:r>
      <w:r>
        <w:t xml:space="preserve">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479" w:name="_Toc59199041"/>
      <w:bookmarkStart w:id="480" w:name="_Toc59198450"/>
      <w:bookmarkStart w:id="481" w:name="_Toc525231050"/>
      <w:bookmarkStart w:id="482" w:name="_Toc97192438"/>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79"/>
      <w:bookmarkEnd w:id="480"/>
      <w:bookmarkEnd w:id="481"/>
      <w:bookmarkEnd w:id="482"/>
    </w:p>
    <w:p w14:paraId="2E4B8931" w14:textId="77777777" w:rsidR="00EB589D" w:rsidRDefault="00EB589D" w:rsidP="00EB589D">
      <w:pPr>
        <w:pStyle w:val="40"/>
      </w:pPr>
      <w:bookmarkStart w:id="483" w:name="_Toc59199042"/>
      <w:bookmarkStart w:id="484" w:name="_Toc59198451"/>
      <w:bookmarkStart w:id="485" w:name="_Toc525231051"/>
      <w:bookmarkStart w:id="486" w:name="_Toc97192439"/>
      <w:r>
        <w:t>6.2.10.1</w:t>
      </w:r>
      <w:r>
        <w:tab/>
        <w:t>General</w:t>
      </w:r>
      <w:bookmarkEnd w:id="483"/>
      <w:bookmarkEnd w:id="484"/>
      <w:bookmarkEnd w:id="485"/>
      <w:bookmarkEnd w:id="486"/>
    </w:p>
    <w:p w14:paraId="22DAD85F" w14:textId="76B73C72" w:rsidR="00EB589D" w:rsidRDefault="00EB589D" w:rsidP="00EB589D">
      <w:r>
        <w:t xml:space="preserve">The purpose of the Match report procedure is to allow a UE to send a ProSe </w:t>
      </w:r>
      <w:r w:rsidR="00492AD6">
        <w:t>response code</w:t>
      </w:r>
      <w:r>
        <w:t xml:space="preserve"> that was matched during the </w:t>
      </w:r>
      <w:r w:rsidR="00BD0B0D">
        <w:t>restricted 5G ProSe</w:t>
      </w:r>
      <w:r>
        <w:t xml:space="preserve"> direct discovery Model B discoverer operation and receive the corresponding RPAUID, if there is no such a mapping stored locally.</w:t>
      </w:r>
    </w:p>
    <w:p w14:paraId="40AB777F" w14:textId="6E96E8CF" w:rsidR="00EB589D" w:rsidRDefault="00EB589D" w:rsidP="00EB589D">
      <w:r>
        <w:t xml:space="preserve">The UE shall only initiate the match report procedure if it has been authorized for </w:t>
      </w:r>
      <w:r w:rsidR="00BD0B0D">
        <w:t>restricted 5G ProSe</w:t>
      </w:r>
      <w:r>
        <w:t xml:space="preserv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87" w:name="_Toc59199043"/>
      <w:bookmarkStart w:id="488" w:name="_Toc59198452"/>
      <w:bookmarkStart w:id="489" w:name="_Toc525231052"/>
      <w:bookmarkStart w:id="490" w:name="_Toc97192440"/>
      <w:r>
        <w:t>6.2.10.2</w:t>
      </w:r>
      <w:r>
        <w:tab/>
        <w:t>Match report procedure initiation</w:t>
      </w:r>
      <w:bookmarkEnd w:id="487"/>
      <w:bookmarkEnd w:id="488"/>
      <w:bookmarkEnd w:id="489"/>
      <w:bookmarkEnd w:id="490"/>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2E6E2FBB" w:rsidR="00EB589D" w:rsidRDefault="00CF3BB9" w:rsidP="00EB589D">
      <w:pPr>
        <w:pStyle w:val="B1"/>
      </w:pPr>
      <w:r>
        <w:lastRenderedPageBreak/>
        <w:t>c)</w:t>
      </w:r>
      <w:r w:rsidR="00EB589D">
        <w:tab/>
        <w:t xml:space="preserve">the </w:t>
      </w:r>
      <w:r w:rsidR="00AC77E8">
        <w:rPr>
          <w:rFonts w:hint="eastAsia"/>
          <w:lang w:eastAsia="zh-CN"/>
        </w:rPr>
        <w:t>validity</w:t>
      </w:r>
      <w:r w:rsidR="00AC77E8" w:rsidDel="00810F46">
        <w:rPr>
          <w:rFonts w:hint="eastAsia"/>
          <w:lang w:eastAsia="zh-CN"/>
        </w:rPr>
        <w:t xml:space="preserve"> </w:t>
      </w:r>
      <w:r w:rsidR="00EB589D">
        <w:t xml:space="preserve"> timer T5</w:t>
      </w:r>
      <w:r>
        <w:t>070</w:t>
      </w:r>
      <w:r w:rsidR="00EB589D">
        <w:t xml:space="preserve"> associated with the </w:t>
      </w:r>
      <w:r w:rsidR="00953087">
        <w:t>d</w:t>
      </w:r>
      <w:r w:rsidR="00EB589D">
        <w:t xml:space="preserve">iscovery </w:t>
      </w:r>
      <w:r w:rsidR="00953087">
        <w:t>r</w:t>
      </w:r>
      <w:r w:rsidR="00EB589D">
        <w:t xml:space="preserve">esponse </w:t>
      </w:r>
      <w:r w:rsidR="00953087">
        <w:t>f</w:t>
      </w:r>
      <w:r w:rsidR="00EB589D">
        <w:t xml:space="preserve">ilter, whose use resulted in a match event of the ProSe </w:t>
      </w:r>
      <w:r w:rsidR="00492AD6">
        <w:t>response code</w:t>
      </w:r>
      <w:r w:rsidR="00EB589D">
        <w:t xml:space="preserve">, has not expired. </w:t>
      </w:r>
    </w:p>
    <w:p w14:paraId="42467B1D" w14:textId="5429ED60" w:rsidR="00EB589D" w:rsidRDefault="00EB589D" w:rsidP="00EB589D">
      <w:r>
        <w:t xml:space="preserve">If the UE is authorized to perform </w:t>
      </w:r>
      <w:r w:rsidR="00BD0B0D">
        <w:t>restricted 5G ProSe</w:t>
      </w:r>
      <w:r>
        <w:t xml:space="preserve"> direct discovery model</w:t>
      </w:r>
      <w:r w:rsidR="003D677A">
        <w:t xml:space="preserve"> </w:t>
      </w:r>
      <w:r>
        <w:t>B discoverer operation in</w:t>
      </w:r>
      <w:r>
        <w:rPr>
          <w:lang w:eastAsia="ko-KR"/>
        </w:rPr>
        <w:t xml:space="preserve"> the monitored PLMN</w:t>
      </w:r>
      <w:r>
        <w:t>, it should initiate a match report procedure:</w:t>
      </w:r>
    </w:p>
    <w:p w14:paraId="24EDDC95" w14:textId="0228140F" w:rsidR="00EB589D" w:rsidRDefault="00EB589D" w:rsidP="00EB589D">
      <w:pPr>
        <w:pStyle w:val="B1"/>
      </w:pPr>
      <w:r>
        <w:t>a)</w:t>
      </w:r>
      <w:r>
        <w:tab/>
        <w:t xml:space="preserve">when there is a match event when applying one of the </w:t>
      </w:r>
      <w:r w:rsidR="00953087">
        <w:t>d</w:t>
      </w:r>
      <w:r>
        <w:t xml:space="preserve">iscovery </w:t>
      </w:r>
      <w:r w:rsidR="00953087">
        <w:t>r</w:t>
      </w:r>
      <w:r>
        <w:t xml:space="preserve">esponse </w:t>
      </w:r>
      <w:r w:rsidR="00953087">
        <w:t>f</w:t>
      </w:r>
      <w:r>
        <w:t xml:space="preserve">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6436A93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w:t>
      </w:r>
      <w:r w:rsidR="00EB589D">
        <w:t>03 [</w:t>
      </w:r>
      <w:r w:rsidR="00044623">
        <w:t>3</w:t>
      </w:r>
      <w:r w:rsidR="000B62B2">
        <w:t>4</w:t>
      </w:r>
      <w:r w:rsidR="00EB589D">
        <w:t>]</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20069CAB" w:rsidR="00EB589D" w:rsidRDefault="00C538A8"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6F36978" w14:textId="70DBACC0" w:rsidR="00EB589D" w:rsidRDefault="00C538A8"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6321EA3F" w14:textId="12A7634B" w:rsidR="00EB589D" w:rsidRDefault="00C538A8"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w:t>
      </w:r>
      <w:r w:rsidR="000B62B2">
        <w:t>503</w:t>
      </w:r>
      <w:r w:rsidR="00EB589D">
        <w:t> [</w:t>
      </w:r>
      <w:r w:rsidR="000B62B2">
        <w:t>34</w:t>
      </w:r>
      <w:r w:rsidR="00EB589D">
        <w:t>]</w:t>
      </w:r>
      <w:r w:rsidR="00EB589D">
        <w:rPr>
          <w:lang w:val="en-US"/>
        </w:rPr>
        <w:t>; and</w:t>
      </w:r>
    </w:p>
    <w:p w14:paraId="39CDC8A5" w14:textId="30CBB869" w:rsidR="00EB589D" w:rsidRDefault="00CF3BB9" w:rsidP="00EB589D">
      <w:pPr>
        <w:pStyle w:val="B2"/>
        <w:rPr>
          <w:lang w:val="en-US"/>
        </w:rPr>
      </w:pPr>
      <w:r>
        <w:rPr>
          <w:lang w:val="en-US"/>
        </w:rPr>
        <w:lastRenderedPageBreak/>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6pt;height:336.15pt" o:ole="">
            <v:imagedata r:id="rId29" o:title=""/>
          </v:shape>
          <o:OLEObject Type="Embed" ProgID="Visio.Drawing.11" ShapeID="_x0000_i1034" DrawAspect="Content" ObjectID="_1707806002"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91" w:name="_Toc59199044"/>
      <w:bookmarkStart w:id="492" w:name="_Toc59198453"/>
      <w:bookmarkStart w:id="493" w:name="_Toc525231053"/>
      <w:bookmarkStart w:id="494" w:name="_Toc97192441"/>
      <w:r>
        <w:rPr>
          <w:lang w:val="en-US"/>
        </w:rPr>
        <w:t>6.2.10.3</w:t>
      </w:r>
      <w:r>
        <w:rPr>
          <w:lang w:val="en-US"/>
        </w:rPr>
        <w:tab/>
      </w:r>
      <w:r>
        <w:rPr>
          <w:lang w:eastAsia="zh-CN"/>
        </w:rPr>
        <w:t>Match report procedure accepted by the</w:t>
      </w:r>
      <w:bookmarkEnd w:id="491"/>
      <w:bookmarkEnd w:id="492"/>
      <w:bookmarkEnd w:id="493"/>
      <w:r>
        <w:rPr>
          <w:lang w:eastAsia="zh-CN"/>
        </w:rPr>
        <w:t xml:space="preserve"> 5G DDNMF</w:t>
      </w:r>
      <w:bookmarkEnd w:id="494"/>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6FD26D43"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TS 33.</w:t>
      </w:r>
      <w:r w:rsidR="00953087">
        <w:t>503</w:t>
      </w:r>
      <w:r>
        <w:t> [</w:t>
      </w:r>
      <w:r w:rsidR="00953087">
        <w:t>34</w:t>
      </w:r>
      <w:r>
        <w:t xml:space="preserve">]. </w:t>
      </w:r>
      <w:r>
        <w:rPr>
          <w:lang w:val="en-US"/>
        </w:rPr>
        <w:lastRenderedPageBreak/>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w:t>
      </w:r>
      <w:r w:rsidR="00953087">
        <w:rPr>
          <w:lang w:val="en-US"/>
        </w:rPr>
        <w:t>d</w:t>
      </w:r>
      <w:r>
        <w:rPr>
          <w:lang w:val="en-US"/>
        </w:rPr>
        <w:t xml:space="preserve">iscovery </w:t>
      </w:r>
      <w:r w:rsidR="00953087">
        <w:rPr>
          <w:lang w:val="en-US"/>
        </w:rPr>
        <w:t>r</w:t>
      </w:r>
      <w:r>
        <w:rPr>
          <w:lang w:val="en-US"/>
        </w:rPr>
        <w:t xml:space="preserve">esponse </w:t>
      </w:r>
      <w:r w:rsidR="00953087">
        <w:rPr>
          <w:lang w:val="en-US"/>
        </w:rPr>
        <w:t>f</w:t>
      </w:r>
      <w:r>
        <w:rPr>
          <w:lang w:val="en-US"/>
        </w:rPr>
        <w:t xml:space="preserve">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to verify if the target RPAUID is allowed to be discovered by the RPAUID of the requesting UE that has sent the MATCH</w:t>
      </w:r>
      <w:r w:rsidR="00966163">
        <w:t>_</w:t>
      </w:r>
      <w:r>
        <w:rPr>
          <w:lang w:val="en-US"/>
        </w:rPr>
        <w:t xml:space="preserve">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1A9A1082" w14:textId="77777777" w:rsidR="00966163"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w:t>
      </w:r>
      <w:r w:rsidR="00966163">
        <w:t>:</w:t>
      </w:r>
      <w:r>
        <w:t xml:space="preserve"> </w:t>
      </w:r>
    </w:p>
    <w:p w14:paraId="6BE714B1" w14:textId="181DC4BF" w:rsidR="00966163" w:rsidRDefault="00966163" w:rsidP="000F6577">
      <w:pPr>
        <w:pStyle w:val="B1"/>
      </w:pPr>
      <w:r>
        <w:t>a)</w:t>
      </w:r>
      <w:r>
        <w:tab/>
      </w:r>
      <w:r w:rsidR="00EB589D">
        <w:t>the transaction ID set to the value of the transaction ID received in the MATCH_REPORT message from the UE</w:t>
      </w:r>
      <w:r>
        <w:t>;</w:t>
      </w:r>
      <w:r w:rsidR="00EB589D">
        <w:t xml:space="preserve"> </w:t>
      </w:r>
    </w:p>
    <w:p w14:paraId="5CC10942" w14:textId="491185E3" w:rsidR="00966163" w:rsidRDefault="00966163" w:rsidP="00966163">
      <w:pPr>
        <w:pStyle w:val="B1"/>
      </w:pPr>
      <w:r>
        <w:t>b)</w:t>
      </w:r>
      <w:r>
        <w:tab/>
      </w:r>
      <w:r w:rsidR="00EB589D">
        <w:t xml:space="preserve">the RPAUID set to the target RPAUID retrieved from the UE context at the </w:t>
      </w:r>
      <w:r w:rsidR="00EB589D">
        <w:rPr>
          <w:lang w:eastAsia="zh-CN"/>
        </w:rPr>
        <w:t>5G DDNMF</w:t>
      </w:r>
      <w:r w:rsidR="00EB589D">
        <w:t xml:space="preserve"> which corresponds to the ProSe </w:t>
      </w:r>
      <w:r w:rsidR="00492AD6">
        <w:t>response code</w:t>
      </w:r>
      <w:r w:rsidR="00EB589D">
        <w:t xml:space="preserve"> contained in the MATCH_REPORT message</w:t>
      </w:r>
      <w:r>
        <w:t>;</w:t>
      </w:r>
      <w:r w:rsidR="00EB589D">
        <w:t xml:space="preserve"> </w:t>
      </w:r>
    </w:p>
    <w:p w14:paraId="3DB33140" w14:textId="4E287348" w:rsidR="00966163" w:rsidRDefault="00966163" w:rsidP="00966163">
      <w:pPr>
        <w:pStyle w:val="B1"/>
      </w:pPr>
      <w:r>
        <w:t>c)</w:t>
      </w:r>
      <w:r>
        <w:tab/>
      </w:r>
      <w:r w:rsidR="00EB589D">
        <w:t xml:space="preserve">the </w:t>
      </w:r>
      <w:r w:rsidR="00E0517C">
        <w:t>validity timer</w:t>
      </w:r>
      <w:r w:rsidR="00EB589D">
        <w:t xml:space="preserve"> T5</w:t>
      </w:r>
      <w:r w:rsidR="00CF3BB9">
        <w:t>076</w:t>
      </w:r>
      <w:r w:rsidR="00EB589D">
        <w:t xml:space="preserve"> set to indicate for how long </w:t>
      </w:r>
      <w:r>
        <w:t>the RPAUID is matched;</w:t>
      </w:r>
      <w:r w:rsidR="00EB589D">
        <w:t xml:space="preserve"> </w:t>
      </w:r>
    </w:p>
    <w:p w14:paraId="1F8F3E97" w14:textId="24DE645E" w:rsidR="00966163" w:rsidRDefault="00966163" w:rsidP="00966163">
      <w:pPr>
        <w:pStyle w:val="B1"/>
      </w:pPr>
      <w:r>
        <w:t>d)</w:t>
      </w:r>
      <w:r>
        <w:tab/>
      </w:r>
      <w:r w:rsidR="00EB589D">
        <w:t xml:space="preserve">the </w:t>
      </w:r>
      <w:r w:rsidR="005704BA">
        <w:t>match report refresh timer</w:t>
      </w:r>
      <w:r w:rsidR="00EB589D">
        <w:t xml:space="preserve"> T5</w:t>
      </w:r>
      <w:r w:rsidR="00CF3BB9">
        <w:t>077</w:t>
      </w:r>
      <w:r w:rsidR="00EB589D">
        <w:t xml:space="preserve"> </w:t>
      </w:r>
      <w:r>
        <w:t xml:space="preserve">set </w:t>
      </w:r>
      <w:r w:rsidR="00EB589D">
        <w:t xml:space="preserve">to indicate for how long </w:t>
      </w:r>
      <w:r w:rsidR="00EB589D" w:rsidRPr="0066566A">
        <w:t xml:space="preserve">the UE will wait before sending a new </w:t>
      </w:r>
      <w:r w:rsidRPr="0066566A">
        <w:t>m</w:t>
      </w:r>
      <w:r w:rsidR="00EB589D" w:rsidRPr="0066566A">
        <w:t xml:space="preserve">atch </w:t>
      </w:r>
      <w:r w:rsidRPr="0066566A">
        <w:t>r</w:t>
      </w:r>
      <w:r w:rsidR="00EB589D" w:rsidRPr="0066566A">
        <w:t xml:space="preserve">eport for this ProSe </w:t>
      </w:r>
      <w:r w:rsidR="00492AD6" w:rsidRPr="0066566A">
        <w:t>response code</w:t>
      </w:r>
      <w:r w:rsidR="00EB589D" w:rsidRPr="0066566A">
        <w:t xml:space="preserve"> if the</w:t>
      </w:r>
      <w:r w:rsidR="00EB589D">
        <w:t xml:space="preserve"> MIC value and the UTC-based counter are included in the MATCH_REPORT message</w:t>
      </w:r>
      <w:r>
        <w:t>; and</w:t>
      </w:r>
      <w:r w:rsidR="00EB589D">
        <w:t xml:space="preserve"> </w:t>
      </w:r>
    </w:p>
    <w:p w14:paraId="0F7B0951" w14:textId="43467262" w:rsidR="00EB589D" w:rsidRDefault="00966163" w:rsidP="0066566A">
      <w:pPr>
        <w:pStyle w:val="B1"/>
      </w:pPr>
      <w:r>
        <w:t>e)</w:t>
      </w:r>
      <w:r>
        <w:tab/>
        <w:t>optionally,</w:t>
      </w:r>
      <w:r w:rsidR="00EB589D">
        <w:t xml:space="preserve"> the </w:t>
      </w:r>
      <w:r>
        <w:t>m</w:t>
      </w:r>
      <w:r w:rsidR="00EB589D">
        <w:t>etadata</w:t>
      </w:r>
      <w:r>
        <w:t xml:space="preserve"> set</w:t>
      </w:r>
      <w:r w:rsidR="00EB589D">
        <w:t xml:space="preserve"> to the associated metadata information</w:t>
      </w:r>
      <w:r>
        <w:t xml:space="preserve">, if there exists </w:t>
      </w:r>
      <w:r>
        <w:rPr>
          <w:lang w:val="en-US"/>
        </w:rPr>
        <w:t>metadata information associated with this target RPAUID</w:t>
      </w:r>
      <w:r w:rsidR="00EB589D">
        <w:t>.</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495" w:name="_Toc59199045"/>
      <w:bookmarkStart w:id="496" w:name="_Toc59198454"/>
      <w:bookmarkStart w:id="497" w:name="_Toc525231054"/>
      <w:bookmarkStart w:id="498" w:name="_Toc97192442"/>
      <w:r>
        <w:rPr>
          <w:lang w:eastAsia="zh-CN"/>
        </w:rPr>
        <w:t>6.2.10.4</w:t>
      </w:r>
      <w:r>
        <w:rPr>
          <w:lang w:eastAsia="zh-CN"/>
        </w:rPr>
        <w:tab/>
        <w:t>Match report procedure completion by the UE</w:t>
      </w:r>
      <w:bookmarkEnd w:id="495"/>
      <w:bookmarkEnd w:id="496"/>
      <w:bookmarkEnd w:id="497"/>
      <w:bookmarkEnd w:id="498"/>
    </w:p>
    <w:p w14:paraId="5EA76ED7" w14:textId="6E07BB0C"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xml:space="preserve">, and may inform the upper layers of this match of the RPAUID. </w:t>
      </w:r>
      <w:r w:rsidR="005816D7">
        <w:t>Otherwise,</w:t>
      </w:r>
      <w:r>
        <w:t xml:space="preserve"> the UE shall discard the MATCH_REPORT_ACK message.</w:t>
      </w:r>
    </w:p>
    <w:p w14:paraId="58540446" w14:textId="20F30B0B"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 xml:space="preserve">PC3a </w:t>
      </w:r>
      <w:r w:rsidR="0066563C">
        <w:t>control protocol</w:t>
      </w:r>
      <w:r>
        <w:t xml:space="preserve">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26FB6C2E"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w:t>
      </w:r>
      <w:r w:rsidR="0066563C">
        <w:t>control protocol</w:t>
      </w:r>
      <w:r>
        <w:t xml:space="preserve"> cause value #5 "Invalid MIC".</w:t>
      </w:r>
    </w:p>
    <w:p w14:paraId="6E97F02F" w14:textId="77777777" w:rsidR="00EB589D" w:rsidRDefault="00EB589D" w:rsidP="00EB589D">
      <w:pPr>
        <w:pStyle w:val="40"/>
        <w:rPr>
          <w:lang w:eastAsia="zh-CN"/>
        </w:rPr>
      </w:pPr>
      <w:bookmarkStart w:id="499" w:name="_Toc59199046"/>
      <w:bookmarkStart w:id="500" w:name="_Toc59198455"/>
      <w:bookmarkStart w:id="501" w:name="_Toc525231055"/>
      <w:bookmarkStart w:id="502" w:name="_Toc97192443"/>
      <w:r>
        <w:rPr>
          <w:lang w:eastAsia="zh-CN"/>
        </w:rPr>
        <w:t>6.2.10.5</w:t>
      </w:r>
      <w:r>
        <w:rPr>
          <w:lang w:eastAsia="zh-CN"/>
        </w:rPr>
        <w:tab/>
        <w:t xml:space="preserve">Match report procedure not accepted by the </w:t>
      </w:r>
      <w:bookmarkEnd w:id="499"/>
      <w:bookmarkEnd w:id="500"/>
      <w:bookmarkEnd w:id="501"/>
      <w:r>
        <w:t>5G DDNMF</w:t>
      </w:r>
      <w:bookmarkEnd w:id="502"/>
    </w:p>
    <w:p w14:paraId="55E639C7" w14:textId="1671E99E" w:rsidR="00EB589D" w:rsidRDefault="00EB589D" w:rsidP="00EB589D">
      <w:r>
        <w:t xml:space="preserve">If the MATCH_REPORT message is not accepted by the 5G DDNMF, the 5G DDNMF sends a MATCH_REPORT_ACK message with a &lt;match-reject&gt; element to the UE including an appropriate PC3a </w:t>
      </w:r>
      <w:r w:rsidR="0066563C">
        <w:t>control protocol</w:t>
      </w:r>
      <w:r>
        <w:t xml:space="preserve"> cause value.</w:t>
      </w:r>
    </w:p>
    <w:p w14:paraId="7C43671F" w14:textId="2B1C2220" w:rsidR="00EB589D" w:rsidRDefault="00EB589D" w:rsidP="00EB589D">
      <w:pPr>
        <w:rPr>
          <w:lang w:val="en-US"/>
        </w:rPr>
      </w:pPr>
      <w:r>
        <w:t xml:space="preserve">If there is no associated UE context for the SUPI contained in the MATCH_REPORT, the 5G DDNMF shall send the 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40D81CAD" w14:textId="399FA6E2"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w:t>
      </w:r>
      <w:r>
        <w:lastRenderedPageBreak/>
        <w:t xml:space="preserve">MATCH_REPORT_ACK message with a &lt;match-reject&gt; element with PC3a </w:t>
      </w:r>
      <w:r w:rsidR="0066563C">
        <w:t>control protocol</w:t>
      </w:r>
      <w:r>
        <w:t xml:space="preserve"> cause value #</w:t>
      </w:r>
      <w:r>
        <w:rPr>
          <w:lang w:eastAsia="zh-CN"/>
        </w:rPr>
        <w:t>16</w:t>
      </w:r>
      <w:r>
        <w:t xml:space="preserve"> "Invalid </w:t>
      </w:r>
      <w:r w:rsidR="005704BA">
        <w:t>m</w:t>
      </w:r>
      <w:r>
        <w:t xml:space="preserve">atch </w:t>
      </w:r>
      <w:r w:rsidR="005704BA">
        <w:t>e</w:t>
      </w:r>
      <w:r>
        <w:t>vent".</w:t>
      </w:r>
    </w:p>
    <w:p w14:paraId="3DD101F9" w14:textId="06FD7A88" w:rsidR="00EB589D" w:rsidRDefault="00EB589D" w:rsidP="00EB589D">
      <w:r>
        <w:t xml:space="preserve">If the check of the MIC contained in the MATCH_REPORT message fails, the 5G DDNMF shall send the MATCH_REPORT_ACK message with a &lt;match-reject&gt; element with PC3a </w:t>
      </w:r>
      <w:r w:rsidR="0066563C">
        <w:t>control protocol</w:t>
      </w:r>
      <w:r>
        <w:t xml:space="preserve"> cause value #5 "Invalid MIC".</w:t>
      </w:r>
    </w:p>
    <w:p w14:paraId="1645813B" w14:textId="45527591" w:rsidR="00EB589D" w:rsidRDefault="00EB589D" w:rsidP="00EB589D">
      <w:r>
        <w:t xml:space="preserve">If the check of the UTC-based counter contained in the MATCH_REPORT message fails, the 5G DDNMF shall send the MATCH_REPORT_ACK message with a &lt;match-reject&gt; element with PC3a </w:t>
      </w:r>
      <w:r w:rsidR="0066563C">
        <w:t>control protocol</w:t>
      </w:r>
      <w:r>
        <w:t xml:space="preserve"> cause value #6 " Invalid UTC-based counter".</w:t>
      </w:r>
    </w:p>
    <w:p w14:paraId="037B6AC3" w14:textId="678470E9" w:rsidR="00EB589D" w:rsidRDefault="00EB589D" w:rsidP="00EB589D">
      <w:r>
        <w:t xml:space="preserve">If the UE is not authorized for </w:t>
      </w:r>
      <w:r w:rsidR="00BD0B0D">
        <w:t>restricted 5G ProSe</w:t>
      </w:r>
      <w:r>
        <w:t xml:space="preserve"> direct discovery model B discoverer operation, the 5G DDNMF shall send the MATCH_REPORT_ACK message with a &lt;match-reject&gt; element with PC3a </w:t>
      </w:r>
      <w:r w:rsidR="0066563C">
        <w:t>control protocol</w:t>
      </w:r>
      <w:r>
        <w:t xml:space="preserve"> cause value #3 "UE authorization failure".</w:t>
      </w:r>
    </w:p>
    <w:p w14:paraId="30BB6267" w14:textId="77777777" w:rsidR="00EB589D" w:rsidRDefault="00EB589D" w:rsidP="00EB589D">
      <w:pPr>
        <w:pStyle w:val="40"/>
        <w:rPr>
          <w:lang w:eastAsia="zh-CN"/>
        </w:rPr>
      </w:pPr>
      <w:bookmarkStart w:id="503" w:name="_Toc59199047"/>
      <w:bookmarkStart w:id="504" w:name="_Toc59198456"/>
      <w:bookmarkStart w:id="505" w:name="_Toc525231056"/>
      <w:bookmarkStart w:id="506" w:name="_Toc97192444"/>
      <w:r>
        <w:rPr>
          <w:lang w:eastAsia="zh-CN"/>
        </w:rPr>
        <w:t>6.2.10.6</w:t>
      </w:r>
      <w:r>
        <w:rPr>
          <w:lang w:eastAsia="zh-CN"/>
        </w:rPr>
        <w:tab/>
        <w:t>Abnormal cases</w:t>
      </w:r>
      <w:bookmarkEnd w:id="503"/>
      <w:bookmarkEnd w:id="504"/>
      <w:bookmarkEnd w:id="505"/>
      <w:bookmarkEnd w:id="506"/>
    </w:p>
    <w:p w14:paraId="1FBADFAA" w14:textId="77777777" w:rsidR="00EB589D" w:rsidRDefault="00EB589D" w:rsidP="00EB589D">
      <w:pPr>
        <w:pStyle w:val="50"/>
        <w:rPr>
          <w:lang w:eastAsia="zh-CN"/>
        </w:rPr>
      </w:pPr>
      <w:bookmarkStart w:id="507" w:name="_Toc59199048"/>
      <w:bookmarkStart w:id="508" w:name="_Toc59198457"/>
      <w:bookmarkStart w:id="509" w:name="_Toc525231057"/>
      <w:bookmarkStart w:id="510" w:name="_Toc97192445"/>
      <w:r>
        <w:rPr>
          <w:lang w:eastAsia="zh-CN"/>
        </w:rPr>
        <w:t>6.2.10.6.1</w:t>
      </w:r>
      <w:r>
        <w:rPr>
          <w:lang w:eastAsia="zh-CN"/>
        </w:rPr>
        <w:tab/>
        <w:t>Abnormal cases in the UE</w:t>
      </w:r>
      <w:bookmarkEnd w:id="507"/>
      <w:bookmarkEnd w:id="508"/>
      <w:bookmarkEnd w:id="509"/>
      <w:bookmarkEnd w:id="510"/>
    </w:p>
    <w:p w14:paraId="5F2332DB" w14:textId="77777777" w:rsidR="00EB589D" w:rsidRDefault="00EB589D" w:rsidP="00EB589D">
      <w:pPr>
        <w:rPr>
          <w:lang w:eastAsia="zh-CN"/>
        </w:rPr>
      </w:pPr>
      <w:r>
        <w:rPr>
          <w:lang w:eastAsia="zh-CN"/>
        </w:rPr>
        <w:t>The following abnormal cases can be identified:</w:t>
      </w:r>
    </w:p>
    <w:p w14:paraId="6462DAF1" w14:textId="3CD2044B" w:rsidR="00EB589D" w:rsidRDefault="00EB589D" w:rsidP="00EB589D">
      <w:pPr>
        <w:pStyle w:val="B1"/>
        <w:rPr>
          <w:lang w:eastAsia="x-none"/>
        </w:rPr>
      </w:pPr>
      <w:r>
        <w:t>a)</w:t>
      </w:r>
      <w:r>
        <w:tab/>
        <w:t>Indication from the transport layer of transmission failure of MATCH_REPORT message (</w:t>
      </w:r>
      <w:r w:rsidR="005F2CA4">
        <w:t>e.g.,</w:t>
      </w:r>
      <w:r>
        <w:t xml:space="preserve">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5FFB8311" w:rsidR="00EB589D" w:rsidRDefault="00EB589D" w:rsidP="00EB589D">
      <w:pPr>
        <w:pStyle w:val="B1"/>
      </w:pPr>
      <w:r>
        <w:t>b)</w:t>
      </w:r>
      <w:r>
        <w:tab/>
        <w:t>No response from the 5G DDNMF after the MATCH_REPORT message has been successfully delivered (</w:t>
      </w:r>
      <w:r w:rsidR="005F2CA4">
        <w:t>e.g.,</w:t>
      </w:r>
      <w:r>
        <w:t xml:space="preserve"> TCP ACK has been received for the MATCH_REPORT message)</w:t>
      </w:r>
    </w:p>
    <w:p w14:paraId="21F44599" w14:textId="34651ADF" w:rsidR="00EB589D" w:rsidRDefault="00EB589D" w:rsidP="00EB589D">
      <w:pPr>
        <w:pStyle w:val="B1"/>
      </w:pPr>
      <w:r>
        <w:tab/>
        <w:t xml:space="preserve">If the </w:t>
      </w:r>
      <w:r w:rsidR="00AC77E8">
        <w:rPr>
          <w:rFonts w:hint="eastAsia"/>
          <w:lang w:eastAsia="zh-CN"/>
        </w:rPr>
        <w:t>validity</w:t>
      </w:r>
      <w:r>
        <w:t xml:space="preserve">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511" w:name="_Toc59199068"/>
      <w:bookmarkStart w:id="512" w:name="_Toc59198477"/>
      <w:bookmarkStart w:id="513" w:name="_Toc525231077"/>
      <w:bookmarkStart w:id="514" w:name="_Toc97192446"/>
      <w:r>
        <w:t>6.2.1</w:t>
      </w:r>
      <w:r w:rsidR="001531C3">
        <w:t>1</w:t>
      </w:r>
      <w:r>
        <w:tab/>
      </w:r>
      <w:r>
        <w:rPr>
          <w:lang w:eastAsia="zh-CN"/>
        </w:rPr>
        <w:t>D</w:t>
      </w:r>
      <w:r>
        <w:t>irect discovery update procedure</w:t>
      </w:r>
      <w:r>
        <w:rPr>
          <w:lang w:eastAsia="zh-CN"/>
        </w:rPr>
        <w:t xml:space="preserve"> for open discovery</w:t>
      </w:r>
      <w:bookmarkEnd w:id="511"/>
      <w:bookmarkEnd w:id="512"/>
      <w:bookmarkEnd w:id="513"/>
      <w:bookmarkEnd w:id="514"/>
    </w:p>
    <w:p w14:paraId="00DA4AA4" w14:textId="77777777" w:rsidR="004910C2" w:rsidRDefault="004910C2" w:rsidP="004910C2">
      <w:pPr>
        <w:pStyle w:val="40"/>
        <w:rPr>
          <w:lang w:eastAsia="x-none"/>
        </w:rPr>
      </w:pPr>
      <w:bookmarkStart w:id="515" w:name="_Toc59199069"/>
      <w:bookmarkStart w:id="516" w:name="_Toc59198478"/>
      <w:bookmarkStart w:id="517" w:name="_Toc525231078"/>
      <w:bookmarkStart w:id="518" w:name="_Toc97192447"/>
      <w:r>
        <w:t>6.2.1</w:t>
      </w:r>
      <w:r w:rsidR="00983AA4">
        <w:t>1</w:t>
      </w:r>
      <w:r w:rsidR="00AF026B">
        <w:t>.</w:t>
      </w:r>
      <w:r>
        <w:t>1</w:t>
      </w:r>
      <w:r>
        <w:tab/>
      </w:r>
      <w:r>
        <w:tab/>
        <w:t>General</w:t>
      </w:r>
      <w:bookmarkEnd w:id="515"/>
      <w:bookmarkEnd w:id="516"/>
      <w:bookmarkEnd w:id="517"/>
      <w:bookmarkEnd w:id="518"/>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519" w:name="_Toc59199070"/>
      <w:bookmarkStart w:id="520" w:name="_Toc59198479"/>
      <w:bookmarkStart w:id="521" w:name="_Toc525231079"/>
      <w:bookmarkStart w:id="522" w:name="_Toc97192448"/>
      <w:r>
        <w:t>6.2.1</w:t>
      </w:r>
      <w:r w:rsidR="00983AA4">
        <w:t>1</w:t>
      </w:r>
      <w:r w:rsidR="00AF026B">
        <w:t>.</w:t>
      </w:r>
      <w:r>
        <w:t>2</w:t>
      </w:r>
      <w:r>
        <w:rPr>
          <w:lang w:eastAsia="zh-CN"/>
        </w:rPr>
        <w:tab/>
        <w:t>Direct discovery update procedure initiation</w:t>
      </w:r>
      <w:bookmarkEnd w:id="519"/>
      <w:bookmarkEnd w:id="520"/>
      <w:bookmarkEnd w:id="521"/>
      <w:bookmarkEnd w:id="522"/>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340340E4" w:rsidR="004910C2" w:rsidRPr="00E57034" w:rsidRDefault="001531C3" w:rsidP="005374E1">
      <w:pPr>
        <w:pStyle w:val="B1"/>
        <w:rPr>
          <w:lang w:eastAsia="x-none"/>
        </w:rPr>
      </w:pPr>
      <w:r w:rsidRPr="005374E1">
        <w:t>a)</w:t>
      </w:r>
      <w:r w:rsidR="004910C2" w:rsidRPr="005374E1">
        <w:tab/>
        <w:t xml:space="preserve">a new </w:t>
      </w:r>
      <w:r w:rsidR="00006500">
        <w:t>DDNMF transaction</w:t>
      </w:r>
      <w:r w:rsidR="004910C2" w:rsidRPr="005374E1">
        <w:t xml:space="preserve">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BDD35C1"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6F8C7E5B" w14:textId="77777777" w:rsidR="004910C2" w:rsidRDefault="002E6EFE" w:rsidP="004910C2">
      <w:pPr>
        <w:pStyle w:val="B1"/>
      </w:pPr>
      <w:r>
        <w:lastRenderedPageBreak/>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0641F87" w:rsidR="004910C2" w:rsidRDefault="002E6EFE" w:rsidP="004910C2">
      <w:pPr>
        <w:pStyle w:val="B1"/>
        <w:rPr>
          <w:lang w:eastAsia="x-none"/>
        </w:rPr>
      </w:pPr>
      <w:r>
        <w:t>a)</w:t>
      </w:r>
      <w:r w:rsidR="004910C2">
        <w:tab/>
        <w:t xml:space="preserve">a new </w:t>
      </w:r>
      <w:r w:rsidR="00006500">
        <w:t>DDNMF transaction</w:t>
      </w:r>
      <w:r w:rsidR="004910C2">
        <w:t xml:space="preserve">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6pt;height:336.15pt" o:ole="">
            <v:imagedata r:id="rId31" o:title=""/>
          </v:shape>
          <o:OLEObject Type="Embed" ProgID="Visio.Drawing.11" ShapeID="_x0000_i1035" DrawAspect="Content" ObjectID="_1707806003"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lastRenderedPageBreak/>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523" w:name="_Toc59199071"/>
      <w:bookmarkStart w:id="524" w:name="_Toc59198480"/>
      <w:bookmarkStart w:id="525" w:name="_Toc525231080"/>
      <w:bookmarkStart w:id="526" w:name="_Toc97192449"/>
      <w:r>
        <w:t>6.2.1</w:t>
      </w:r>
      <w:r w:rsidR="00983AA4">
        <w:t>1</w:t>
      </w:r>
      <w:r w:rsidR="00AF026B">
        <w:t>.</w:t>
      </w:r>
      <w:r>
        <w:rPr>
          <w:lang w:eastAsia="zh-CN"/>
        </w:rPr>
        <w:t>3</w:t>
      </w:r>
      <w:r>
        <w:rPr>
          <w:lang w:eastAsia="zh-CN"/>
        </w:rPr>
        <w:tab/>
        <w:t>Direct discovery update procedure accepted by the UE</w:t>
      </w:r>
      <w:bookmarkEnd w:id="523"/>
      <w:bookmarkEnd w:id="524"/>
      <w:bookmarkEnd w:id="525"/>
      <w:bookmarkEnd w:id="526"/>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44349276"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w:t>
      </w:r>
      <w:r w:rsidR="00BD0B0D">
        <w:rPr>
          <w:lang w:eastAsia="zh-CN"/>
        </w:rPr>
        <w:t>open 5G ProSe</w:t>
      </w:r>
      <w:r>
        <w:rPr>
          <w:lang w:eastAsia="zh-CN"/>
        </w:rPr>
        <w:t xml:space="preserv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w:t>
      </w:r>
      <w:r w:rsidR="00BD0B0D">
        <w:rPr>
          <w:lang w:eastAsia="ja-JP"/>
        </w:rPr>
        <w:t>open 5G ProSe</w:t>
      </w:r>
      <w:r>
        <w:rPr>
          <w:lang w:eastAsia="ja-JP"/>
        </w:rPr>
        <w:t xml:space="preserv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00BC0AA4" w:rsidR="004910C2" w:rsidRDefault="002E6EFE" w:rsidP="004910C2">
      <w:pPr>
        <w:pStyle w:val="B1"/>
        <w:rPr>
          <w:lang w:eastAsia="x-none"/>
        </w:rPr>
      </w:pPr>
      <w:r>
        <w:t>a)</w:t>
      </w:r>
      <w:r w:rsidR="004910C2">
        <w:tab/>
        <w:t xml:space="preserve"> the </w:t>
      </w:r>
      <w:r w:rsidR="00006500">
        <w:t>DDNMF transaction</w:t>
      </w:r>
      <w:r w:rsidR="004910C2">
        <w:t xml:space="preserve"> ID set to the value of the </w:t>
      </w:r>
      <w:r w:rsidR="00006500">
        <w:t>DDNMF transaction</w:t>
      </w:r>
      <w:r w:rsidR="004910C2">
        <w:t xml:space="preserve">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527" w:name="_Toc59199072"/>
      <w:bookmarkStart w:id="528" w:name="_Toc59198481"/>
      <w:bookmarkStart w:id="529" w:name="_Toc525231081"/>
      <w:bookmarkStart w:id="530" w:name="_Toc97192450"/>
      <w:r>
        <w:t>6.2.1</w:t>
      </w:r>
      <w:r w:rsidR="00983AA4">
        <w:t>1</w:t>
      </w:r>
      <w:r w:rsidR="00AF026B">
        <w:t>.</w:t>
      </w:r>
      <w:r>
        <w:rPr>
          <w:lang w:eastAsia="zh-CN"/>
        </w:rPr>
        <w:t>4</w:t>
      </w:r>
      <w:r>
        <w:rPr>
          <w:lang w:eastAsia="zh-CN"/>
        </w:rPr>
        <w:tab/>
        <w:t xml:space="preserve">Direct discovery update procedure completed by the </w:t>
      </w:r>
      <w:bookmarkEnd w:id="527"/>
      <w:bookmarkEnd w:id="528"/>
      <w:bookmarkEnd w:id="529"/>
      <w:r>
        <w:t>5G DDNMF</w:t>
      </w:r>
      <w:bookmarkEnd w:id="530"/>
    </w:p>
    <w:p w14:paraId="7D15EBD3" w14:textId="48F0D306"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 xml:space="preserve">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59DC75C8"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531" w:name="_Toc59199073"/>
      <w:bookmarkStart w:id="532" w:name="_Toc59198482"/>
      <w:bookmarkStart w:id="533" w:name="_Toc525231082"/>
      <w:bookmarkStart w:id="534" w:name="_Toc97192451"/>
      <w:r>
        <w:t>6.2.1</w:t>
      </w:r>
      <w:r w:rsidR="00983AA4">
        <w:t>1</w:t>
      </w:r>
      <w:r w:rsidR="00AF026B">
        <w:t>.</w:t>
      </w:r>
      <w:r>
        <w:rPr>
          <w:lang w:eastAsia="zh-CN"/>
        </w:rPr>
        <w:t>5</w:t>
      </w:r>
      <w:r>
        <w:rPr>
          <w:lang w:eastAsia="zh-CN"/>
        </w:rPr>
        <w:tab/>
        <w:t>Direct discovery update procedure not accepted by the UE</w:t>
      </w:r>
      <w:bookmarkEnd w:id="531"/>
      <w:bookmarkEnd w:id="532"/>
      <w:bookmarkEnd w:id="533"/>
      <w:bookmarkEnd w:id="534"/>
    </w:p>
    <w:p w14:paraId="4FC768E2" w14:textId="799F4E79"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 xml:space="preserve">RESPONSE message containing a &lt;response-reject&gt; element to the 5G DDNMF including an appropriate PC3a </w:t>
      </w:r>
      <w:r w:rsidR="0066563C">
        <w:t>control protocol</w:t>
      </w:r>
      <w:r>
        <w:t xml:space="preserve"> cause value.</w:t>
      </w:r>
    </w:p>
    <w:p w14:paraId="300F753A" w14:textId="6F9269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E12982">
        <w:rPr>
          <w:lang w:eastAsia="zh-CN"/>
        </w:rPr>
        <w:t>i</w:t>
      </w:r>
      <w:r>
        <w:t>dentity".</w:t>
      </w:r>
    </w:p>
    <w:p w14:paraId="5C1104B7" w14:textId="5EE527FD" w:rsidR="004910C2" w:rsidRDefault="004910C2" w:rsidP="004910C2">
      <w:r>
        <w:lastRenderedPageBreak/>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 xml:space="preserve">RESPONSE message containing a &lt;response-reject&gt; element with PC3a </w:t>
      </w:r>
      <w:r w:rsidR="0066563C">
        <w:t>control protocol</w:t>
      </w:r>
      <w:r>
        <w:t xml:space="preserve">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535" w:name="_Toc59199074"/>
      <w:bookmarkStart w:id="536" w:name="_Toc59198483"/>
      <w:bookmarkStart w:id="537" w:name="_Toc525231083"/>
      <w:bookmarkStart w:id="538" w:name="_Toc97192452"/>
      <w:r>
        <w:rPr>
          <w:lang w:eastAsia="zh-CN"/>
        </w:rPr>
        <w:t>6.2.1</w:t>
      </w:r>
      <w:r w:rsidR="00983AA4">
        <w:rPr>
          <w:lang w:eastAsia="zh-CN"/>
        </w:rPr>
        <w:t>1</w:t>
      </w:r>
      <w:r w:rsidR="00AF026B">
        <w:rPr>
          <w:lang w:eastAsia="zh-CN"/>
        </w:rPr>
        <w:t>.</w:t>
      </w:r>
      <w:r>
        <w:rPr>
          <w:lang w:eastAsia="zh-CN"/>
        </w:rPr>
        <w:t>6</w:t>
      </w:r>
      <w:r>
        <w:rPr>
          <w:lang w:eastAsia="zh-CN"/>
        </w:rPr>
        <w:tab/>
        <w:t>Abnormal cases</w:t>
      </w:r>
      <w:bookmarkEnd w:id="535"/>
      <w:bookmarkEnd w:id="536"/>
      <w:bookmarkEnd w:id="537"/>
      <w:bookmarkEnd w:id="538"/>
    </w:p>
    <w:p w14:paraId="4A713650" w14:textId="77777777" w:rsidR="004910C2" w:rsidRDefault="004910C2" w:rsidP="004910C2">
      <w:pPr>
        <w:pStyle w:val="50"/>
        <w:rPr>
          <w:lang w:eastAsia="zh-CN"/>
        </w:rPr>
      </w:pPr>
      <w:bookmarkStart w:id="539" w:name="_Toc59199075"/>
      <w:bookmarkStart w:id="540" w:name="_Toc59198484"/>
      <w:bookmarkStart w:id="541" w:name="_Toc525231084"/>
      <w:bookmarkStart w:id="542" w:name="_Toc97192453"/>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39"/>
      <w:bookmarkEnd w:id="540"/>
      <w:bookmarkEnd w:id="541"/>
      <w:r>
        <w:t>5G DDNMF</w:t>
      </w:r>
      <w:bookmarkEnd w:id="542"/>
    </w:p>
    <w:p w14:paraId="743D6BAF" w14:textId="77777777" w:rsidR="004910C2" w:rsidRDefault="004910C2" w:rsidP="004910C2">
      <w:pPr>
        <w:rPr>
          <w:lang w:eastAsia="zh-CN"/>
        </w:rPr>
      </w:pPr>
      <w:r>
        <w:rPr>
          <w:lang w:eastAsia="zh-CN"/>
        </w:rPr>
        <w:t>The following abnormal cases can be identified:</w:t>
      </w:r>
    </w:p>
    <w:p w14:paraId="7359037E" w14:textId="4EE00A80" w:rsidR="004910C2" w:rsidRDefault="004910C2" w:rsidP="004910C2">
      <w:pPr>
        <w:pStyle w:val="B1"/>
        <w:rPr>
          <w:lang w:eastAsia="x-none"/>
        </w:rPr>
      </w:pPr>
      <w:r>
        <w:t>a)</w:t>
      </w:r>
      <w:r>
        <w:tab/>
        <w:t>Indication from the transport layer of transmission failure of DISCOVERY</w:t>
      </w:r>
      <w:r>
        <w:rPr>
          <w:lang w:eastAsia="zh-CN"/>
        </w:rPr>
        <w:t>_</w:t>
      </w:r>
      <w:r>
        <w:t>UPDATE_REQUEST message (</w:t>
      </w:r>
      <w:r w:rsidR="005F2CA4">
        <w:t>e.g.,</w:t>
      </w:r>
      <w:r>
        <w:t xml:space="preserve">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543" w:name="_Toc59199076"/>
      <w:bookmarkStart w:id="544" w:name="_Toc59198485"/>
      <w:bookmarkStart w:id="545" w:name="_Toc525231085"/>
      <w:bookmarkStart w:id="546" w:name="_Toc97192454"/>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43"/>
      <w:bookmarkEnd w:id="544"/>
      <w:bookmarkEnd w:id="545"/>
      <w:bookmarkEnd w:id="546"/>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2573E76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5F2CA4">
        <w:rPr>
          <w:noProof/>
        </w:rPr>
        <w:t>,</w:t>
      </w:r>
      <w:r>
        <w:rPr>
          <w:noProof/>
        </w:rPr>
        <w:t xml:space="preserve">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547" w:name="_Toc59199052"/>
      <w:bookmarkStart w:id="548" w:name="_Toc59198461"/>
      <w:bookmarkStart w:id="549" w:name="_Toc525231061"/>
      <w:bookmarkStart w:id="550" w:name="_Toc97192455"/>
      <w:r>
        <w:rPr>
          <w:noProof/>
          <w:lang w:eastAsia="zh-CN"/>
        </w:rPr>
        <w:t>6.2.</w:t>
      </w:r>
      <w:r w:rsidR="002E6EFE">
        <w:rPr>
          <w:noProof/>
          <w:lang w:eastAsia="zh-CN"/>
        </w:rPr>
        <w:t>12</w:t>
      </w:r>
      <w:r>
        <w:rPr>
          <w:noProof/>
          <w:lang w:eastAsia="zh-CN"/>
        </w:rPr>
        <w:tab/>
      </w:r>
      <w:bookmarkEnd w:id="547"/>
      <w:bookmarkEnd w:id="548"/>
      <w:bookmarkEnd w:id="549"/>
      <w:r>
        <w:rPr>
          <w:noProof/>
          <w:lang w:eastAsia="zh-CN"/>
        </w:rPr>
        <w:t xml:space="preserve">Direct </w:t>
      </w:r>
      <w:r w:rsidR="00B1241A">
        <w:rPr>
          <w:noProof/>
          <w:lang w:eastAsia="zh-CN"/>
        </w:rPr>
        <w:t>d</w:t>
      </w:r>
      <w:r>
        <w:rPr>
          <w:noProof/>
          <w:lang w:eastAsia="zh-CN"/>
        </w:rPr>
        <w:t>iscovery update procedure for restricted discovery</w:t>
      </w:r>
      <w:bookmarkEnd w:id="550"/>
    </w:p>
    <w:p w14:paraId="751D4DFC" w14:textId="77777777" w:rsidR="001E1850" w:rsidRDefault="001E1850" w:rsidP="001E1850">
      <w:pPr>
        <w:pStyle w:val="40"/>
        <w:rPr>
          <w:noProof/>
          <w:lang w:eastAsia="zh-CN"/>
        </w:rPr>
      </w:pPr>
      <w:bookmarkStart w:id="551" w:name="_Toc59199053"/>
      <w:bookmarkStart w:id="552" w:name="_Toc59198462"/>
      <w:bookmarkStart w:id="553" w:name="_Toc525231062"/>
      <w:bookmarkStart w:id="554" w:name="_Toc97192456"/>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54"/>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555" w:name="_Toc97192457"/>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5"/>
      <w:r>
        <w:rPr>
          <w:noProof/>
          <w:lang w:eastAsia="zh-CN"/>
        </w:rPr>
        <w:t xml:space="preserve"> </w:t>
      </w:r>
    </w:p>
    <w:p w14:paraId="10C9071E" w14:textId="0FD9281B" w:rsidR="001E1850" w:rsidRDefault="001E1850" w:rsidP="001E1850">
      <w:pPr>
        <w:pStyle w:val="50"/>
      </w:pPr>
      <w:bookmarkStart w:id="556" w:name="_Toc97192458"/>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51"/>
      <w:bookmarkEnd w:id="552"/>
      <w:bookmarkEnd w:id="553"/>
      <w:bookmarkEnd w:id="556"/>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4F907E6B" w:rsidR="001E1850" w:rsidRDefault="002E6EFE" w:rsidP="001E1850">
      <w:pPr>
        <w:pStyle w:val="B1"/>
      </w:pPr>
      <w:r>
        <w:t>a)</w:t>
      </w:r>
      <w:r w:rsidR="001E1850">
        <w:tab/>
        <w:t xml:space="preserve">a new </w:t>
      </w:r>
      <w:r w:rsidR="00006500">
        <w:t>DDNMF transaction</w:t>
      </w:r>
      <w:r w:rsidR="001E1850">
        <w:t xml:space="preserve">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54EBCF0"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BE10C0">
        <w:t>r</w:t>
      </w:r>
      <w:r w:rsidR="001E1850">
        <w:t xml:space="preserve">estricted </w:t>
      </w:r>
      <w:r w:rsidR="00E0517C">
        <w:t>discovery filter</w:t>
      </w:r>
      <w:r w:rsidR="001E1850">
        <w:t xml:space="preserve"> to be revoked; and </w:t>
      </w:r>
    </w:p>
    <w:p w14:paraId="12F84817" w14:textId="68B33CDE" w:rsidR="001E1850" w:rsidRDefault="002E6EFE" w:rsidP="001E1850">
      <w:pPr>
        <w:pStyle w:val="B1"/>
      </w:pPr>
      <w:r>
        <w:t>d)</w:t>
      </w:r>
      <w:r w:rsidR="001E1850">
        <w:tab/>
        <w:t xml:space="preserve">optionally </w:t>
      </w:r>
      <w:r w:rsidR="00CD2933">
        <w:t>u</w:t>
      </w:r>
      <w:r w:rsidR="001E1850">
        <w:t xml:space="preserve">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lastRenderedPageBreak/>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25pt;height:110.8pt" o:ole="">
            <v:imagedata r:id="rId33" o:title=""/>
          </v:shape>
          <o:OLEObject Type="Embed" ProgID="Visio.Drawing.11" ShapeID="_x0000_i1036" DrawAspect="Content" ObjectID="_1707806004"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557" w:name="_Toc59199054"/>
      <w:bookmarkStart w:id="558" w:name="_Toc59198463"/>
      <w:bookmarkStart w:id="559" w:name="_Toc525231063"/>
      <w:bookmarkStart w:id="560" w:name="_Toc97192459"/>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7"/>
      <w:bookmarkEnd w:id="558"/>
      <w:bookmarkEnd w:id="559"/>
      <w:bookmarkEnd w:id="560"/>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25034DE7"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w:t>
      </w:r>
      <w:r w:rsidR="00107D2E">
        <w:rPr>
          <w:lang w:eastAsia="zh-CN"/>
        </w:rPr>
        <w:t>r</w:t>
      </w:r>
      <w:r>
        <w:rPr>
          <w:lang w:eastAsia="zh-CN"/>
        </w:rPr>
        <w:t xml:space="preserve">estricted </w:t>
      </w:r>
      <w:r w:rsidR="00E0517C">
        <w:t>discovery filter</w:t>
      </w:r>
      <w:r>
        <w:t>s</w:t>
      </w:r>
      <w:r>
        <w:rPr>
          <w:lang w:eastAsia="zh-CN"/>
        </w:rPr>
        <w:t xml:space="preserve"> and store the </w:t>
      </w:r>
      <w:r w:rsidR="00927EB9">
        <w:rPr>
          <w:lang w:eastAsia="zh-CN"/>
        </w:rPr>
        <w:t>r</w:t>
      </w:r>
      <w:r>
        <w:rPr>
          <w:lang w:eastAsia="zh-CN"/>
        </w:rPr>
        <w:t xml:space="preserve">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6AFC8FA5"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w:t>
      </w:r>
      <w:r w:rsidR="00006500">
        <w:rPr>
          <w:lang w:eastAsia="zh-CN"/>
        </w:rPr>
        <w:t>DDNMF transaction</w:t>
      </w:r>
      <w:r w:rsidR="001E1850">
        <w:t xml:space="preserve"> ID set to the value of the</w:t>
      </w:r>
      <w:r w:rsidR="001E1850">
        <w:rPr>
          <w:lang w:eastAsia="zh-CN"/>
        </w:rPr>
        <w:t xml:space="preserve"> </w:t>
      </w:r>
      <w:r w:rsidR="00006500">
        <w:rPr>
          <w:lang w:eastAsia="zh-CN"/>
        </w:rPr>
        <w:t>DDNMF transaction</w:t>
      </w:r>
      <w:r w:rsidR="001E1850">
        <w:t xml:space="preserve">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561" w:name="_Toc59199055"/>
      <w:bookmarkStart w:id="562" w:name="_Toc59198464"/>
      <w:bookmarkStart w:id="563" w:name="_Toc525231064"/>
      <w:bookmarkStart w:id="564" w:name="_Toc97192460"/>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61"/>
      <w:bookmarkEnd w:id="562"/>
      <w:bookmarkEnd w:id="563"/>
      <w:bookmarkEnd w:id="564"/>
    </w:p>
    <w:p w14:paraId="60311C83" w14:textId="381CD7F2" w:rsidR="001E1850" w:rsidRDefault="001E1850" w:rsidP="001E1850">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565" w:name="_Toc59199056"/>
      <w:bookmarkStart w:id="566" w:name="_Toc59198465"/>
      <w:bookmarkStart w:id="567" w:name="_Toc525231065"/>
      <w:bookmarkStart w:id="568" w:name="_Toc97192461"/>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5"/>
      <w:bookmarkEnd w:id="566"/>
      <w:bookmarkEnd w:id="567"/>
      <w:bookmarkEnd w:id="568"/>
    </w:p>
    <w:p w14:paraId="771039FB" w14:textId="45952F2A"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w:t>
      </w:r>
      <w:r w:rsidR="0066563C">
        <w:t>control protocol</w:t>
      </w:r>
      <w:r>
        <w:t xml:space="preserve"> cause value.</w:t>
      </w:r>
    </w:p>
    <w:p w14:paraId="448D4054" w14:textId="073F2658" w:rsidR="001E1850" w:rsidRDefault="001E1850" w:rsidP="001E1850">
      <w:pPr>
        <w:rPr>
          <w:lang w:eastAsia="zh-CN"/>
        </w:rPr>
      </w:pPr>
      <w:r>
        <w:rPr>
          <w:lang w:eastAsia="zh-CN"/>
        </w:rPr>
        <w:t>If the</w:t>
      </w:r>
      <w:r>
        <w:t xml:space="preserve"> </w:t>
      </w:r>
      <w:bookmarkStart w:id="569" w:name="OLE_LINK766"/>
      <w:bookmarkStart w:id="570" w:name="OLE_LINK765"/>
      <w:r>
        <w:t>UE identity</w:t>
      </w:r>
      <w:bookmarkEnd w:id="569"/>
      <w:bookmarkEnd w:id="570"/>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Pr>
          <w:lang w:eastAsia="zh-CN"/>
        </w:rPr>
        <w:t>I</w:t>
      </w:r>
      <w:r>
        <w:t>dentity".</w:t>
      </w:r>
    </w:p>
    <w:p w14:paraId="79E9B0F3" w14:textId="1CAEA768"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w:t>
      </w:r>
      <w:r w:rsidR="0066563C">
        <w:t>control protocol</w:t>
      </w:r>
      <w:r>
        <w:t xml:space="preserve">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571" w:name="_Toc59199057"/>
      <w:bookmarkStart w:id="572" w:name="_Toc59198466"/>
      <w:bookmarkStart w:id="573" w:name="_Toc525231066"/>
      <w:bookmarkStart w:id="574" w:name="_Toc97192462"/>
      <w:r>
        <w:rPr>
          <w:lang w:eastAsia="zh-CN"/>
        </w:rPr>
        <w:lastRenderedPageBreak/>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71"/>
      <w:bookmarkEnd w:id="572"/>
      <w:bookmarkEnd w:id="573"/>
      <w:bookmarkEnd w:id="574"/>
    </w:p>
    <w:p w14:paraId="629B8299" w14:textId="77777777" w:rsidR="001E1850" w:rsidRDefault="001E1850" w:rsidP="001E1850">
      <w:pPr>
        <w:pStyle w:val="6"/>
        <w:rPr>
          <w:lang w:eastAsia="zh-CN"/>
        </w:rPr>
      </w:pPr>
      <w:bookmarkStart w:id="575" w:name="_Toc59199058"/>
      <w:bookmarkStart w:id="576" w:name="_Toc59198467"/>
      <w:bookmarkStart w:id="577" w:name="_Toc525231067"/>
      <w:bookmarkStart w:id="578" w:name="_Toc97192463"/>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5"/>
      <w:bookmarkEnd w:id="576"/>
      <w:bookmarkEnd w:id="577"/>
      <w:bookmarkEnd w:id="578"/>
    </w:p>
    <w:p w14:paraId="02EE06BF" w14:textId="77777777" w:rsidR="001E1850" w:rsidRDefault="001E1850" w:rsidP="001E1850">
      <w:pPr>
        <w:rPr>
          <w:lang w:eastAsia="zh-CN"/>
        </w:rPr>
      </w:pPr>
      <w:r>
        <w:rPr>
          <w:lang w:eastAsia="zh-CN"/>
        </w:rPr>
        <w:t>The following abnormal cases can be identified:</w:t>
      </w:r>
    </w:p>
    <w:p w14:paraId="008574BA" w14:textId="03FFBCDA" w:rsidR="001E1850" w:rsidRDefault="001E1850" w:rsidP="001E1850">
      <w:pPr>
        <w:pStyle w:val="B1"/>
      </w:pPr>
      <w:r>
        <w:t>a)</w:t>
      </w:r>
      <w:r>
        <w:tab/>
        <w:t>Indication from the transport layer of transmission failure of DISCOVERY</w:t>
      </w:r>
      <w:r>
        <w:rPr>
          <w:lang w:eastAsia="zh-CN"/>
        </w:rPr>
        <w:t>_</w:t>
      </w:r>
      <w:r>
        <w:t>UPDATE_REQUEST message (</w:t>
      </w:r>
      <w:r w:rsidR="00345E71">
        <w:t>e.g.,</w:t>
      </w:r>
      <w:r>
        <w:t xml:space="preserve">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579" w:name="_Toc59199059"/>
      <w:bookmarkStart w:id="580" w:name="_Toc59198468"/>
      <w:bookmarkStart w:id="581" w:name="_Toc525231068"/>
      <w:bookmarkStart w:id="582" w:name="_Toc97192464"/>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79"/>
      <w:bookmarkEnd w:id="580"/>
      <w:bookmarkEnd w:id="581"/>
      <w:bookmarkEnd w:id="582"/>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5A63B6B4"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345E71">
        <w:rPr>
          <w:noProof/>
        </w:rPr>
        <w:t>,</w:t>
      </w:r>
      <w:r>
        <w:rPr>
          <w:noProof/>
        </w:rPr>
        <w:t xml:space="preserve">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583" w:name="_Toc59199060"/>
      <w:bookmarkStart w:id="584" w:name="_Toc59198469"/>
      <w:bookmarkStart w:id="585" w:name="_Toc525231069"/>
      <w:bookmarkStart w:id="586" w:name="_Toc97192465"/>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83"/>
      <w:bookmarkEnd w:id="584"/>
      <w:bookmarkEnd w:id="585"/>
      <w:bookmarkEnd w:id="586"/>
      <w:r>
        <w:rPr>
          <w:noProof/>
          <w:lang w:eastAsia="zh-CN"/>
        </w:rPr>
        <w:t xml:space="preserve"> </w:t>
      </w:r>
    </w:p>
    <w:p w14:paraId="27E39F04" w14:textId="77777777" w:rsidR="001E1850" w:rsidRDefault="001E1850" w:rsidP="001E1850">
      <w:pPr>
        <w:pStyle w:val="50"/>
      </w:pPr>
      <w:bookmarkStart w:id="587" w:name="_Toc59199061"/>
      <w:bookmarkStart w:id="588" w:name="_Toc59198470"/>
      <w:bookmarkStart w:id="589" w:name="_Toc525231070"/>
      <w:bookmarkStart w:id="590" w:name="_Toc97192466"/>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7"/>
      <w:bookmarkEnd w:id="588"/>
      <w:bookmarkEnd w:id="589"/>
      <w:bookmarkEnd w:id="590"/>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39319C09" w:rsidR="001E1850" w:rsidRDefault="002E6EFE" w:rsidP="001E1850">
      <w:pPr>
        <w:pStyle w:val="B1"/>
        <w:rPr>
          <w:lang w:eastAsia="zh-CN"/>
        </w:rPr>
      </w:pPr>
      <w:r>
        <w:t>a)</w:t>
      </w:r>
      <w:r w:rsidR="001E1850">
        <w:tab/>
        <w:t>a new</w:t>
      </w:r>
      <w:r w:rsidR="001E1850">
        <w:rPr>
          <w:lang w:eastAsia="zh-CN"/>
        </w:rPr>
        <w:t xml:space="preserve"> </w:t>
      </w:r>
      <w:r w:rsidR="00006500">
        <w:rPr>
          <w:lang w:eastAsia="zh-CN"/>
        </w:rPr>
        <w:t>DDNMF transaction</w:t>
      </w:r>
      <w:r w:rsidR="001E1850">
        <w:t xml:space="preserve">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1pt;height:110.8pt" o:ole="">
            <v:imagedata r:id="rId33" o:title=""/>
          </v:shape>
          <o:OLEObject Type="Embed" ProgID="Visio.Drawing.11" ShapeID="_x0000_i1037" DrawAspect="Content" ObjectID="_1707806005"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591" w:name="_Toc59199062"/>
      <w:bookmarkStart w:id="592" w:name="_Toc59198471"/>
      <w:bookmarkStart w:id="593" w:name="_Toc525231071"/>
      <w:bookmarkStart w:id="594" w:name="_Toc97192467"/>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91"/>
      <w:bookmarkEnd w:id="592"/>
      <w:bookmarkEnd w:id="593"/>
      <w:bookmarkEnd w:id="594"/>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07B8B7F6" w:rsidR="001E1850" w:rsidRDefault="00C6434F" w:rsidP="001E1850">
      <w:pPr>
        <w:pStyle w:val="B1"/>
        <w:rPr>
          <w:lang w:eastAsia="zh-CN"/>
        </w:rPr>
      </w:pPr>
      <w:r>
        <w:rPr>
          <w:lang w:eastAsia="zh-CN"/>
        </w:rPr>
        <w:t>a)</w:t>
      </w:r>
      <w:r w:rsidR="001E1850">
        <w:rPr>
          <w:lang w:eastAsia="zh-CN"/>
        </w:rPr>
        <w:tab/>
      </w:r>
      <w:r w:rsidR="001E1850">
        <w:t xml:space="preserve"> the </w:t>
      </w:r>
      <w:r w:rsidR="00006500">
        <w:rPr>
          <w:lang w:eastAsia="zh-CN"/>
        </w:rPr>
        <w:t>DDNMF transaction</w:t>
      </w:r>
      <w:r w:rsidR="001E1850">
        <w:t xml:space="preserve"> ID set to the value of the </w:t>
      </w:r>
      <w:r w:rsidR="00006500">
        <w:t>DDNMF transaction</w:t>
      </w:r>
      <w:r w:rsidR="001E1850">
        <w:t xml:space="preserve">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595" w:name="_Toc59199063"/>
      <w:bookmarkStart w:id="596" w:name="_Toc59198472"/>
      <w:bookmarkStart w:id="597" w:name="_Toc525231072"/>
      <w:bookmarkStart w:id="598" w:name="_Toc9719246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5"/>
      <w:bookmarkEnd w:id="596"/>
      <w:bookmarkEnd w:id="597"/>
      <w:bookmarkEnd w:id="598"/>
    </w:p>
    <w:p w14:paraId="2AE91D9C" w14:textId="19393611"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00006500">
        <w:t>DDNMF transaction</w:t>
      </w:r>
      <w:r>
        <w:t xml:space="preserve">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599" w:name="_Toc59199064"/>
      <w:bookmarkStart w:id="600" w:name="_Toc59198473"/>
      <w:bookmarkStart w:id="601" w:name="_Toc525231073"/>
      <w:bookmarkStart w:id="602" w:name="_Toc9719246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99"/>
      <w:bookmarkEnd w:id="600"/>
      <w:bookmarkEnd w:id="601"/>
      <w:bookmarkEnd w:id="602"/>
    </w:p>
    <w:p w14:paraId="43766B5F" w14:textId="42DBE705"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w:t>
      </w:r>
      <w:r w:rsidR="0066563C">
        <w:t>control protocol</w:t>
      </w:r>
      <w:r>
        <w:t xml:space="preserve"> cause value.</w:t>
      </w:r>
    </w:p>
    <w:p w14:paraId="3101E1B9" w14:textId="093A712E"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w:t>
      </w:r>
      <w:r w:rsidR="0066563C">
        <w:t>control protocol</w:t>
      </w:r>
      <w:r>
        <w:t xml:space="preserve"> cause value #</w:t>
      </w:r>
      <w:r>
        <w:rPr>
          <w:lang w:eastAsia="zh-CN"/>
        </w:rPr>
        <w:t>18</w:t>
      </w:r>
      <w:r>
        <w:t xml:space="preserve"> "</w:t>
      </w:r>
      <w:r>
        <w:rPr>
          <w:lang w:eastAsia="zh-CN"/>
        </w:rPr>
        <w:t>Invalid</w:t>
      </w:r>
      <w:r>
        <w:t xml:space="preserve"> UE identity".</w:t>
      </w:r>
    </w:p>
    <w:p w14:paraId="303D3140" w14:textId="22149454"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w:t>
      </w:r>
      <w:r w:rsidR="0066563C">
        <w:t>control protocol</w:t>
      </w:r>
      <w:r>
        <w:t xml:space="preserve">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603" w:name="_Toc59199065"/>
      <w:bookmarkStart w:id="604" w:name="_Toc59198474"/>
      <w:bookmarkStart w:id="605" w:name="_Toc525231074"/>
      <w:bookmarkStart w:id="606" w:name="_Toc9719247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03"/>
      <w:bookmarkEnd w:id="604"/>
      <w:bookmarkEnd w:id="605"/>
      <w:bookmarkEnd w:id="606"/>
    </w:p>
    <w:p w14:paraId="63F9413B" w14:textId="77777777" w:rsidR="001E1850" w:rsidRDefault="001E1850" w:rsidP="001E1850">
      <w:pPr>
        <w:pStyle w:val="6"/>
        <w:rPr>
          <w:lang w:eastAsia="zh-CN"/>
        </w:rPr>
      </w:pPr>
      <w:bookmarkStart w:id="607" w:name="_Toc59199066"/>
      <w:bookmarkStart w:id="608" w:name="_Toc59198475"/>
      <w:bookmarkStart w:id="609" w:name="_Toc525231075"/>
      <w:bookmarkStart w:id="610" w:name="_Toc9719247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7"/>
      <w:bookmarkEnd w:id="608"/>
      <w:bookmarkEnd w:id="609"/>
      <w:bookmarkEnd w:id="610"/>
    </w:p>
    <w:p w14:paraId="6C48687F" w14:textId="77777777" w:rsidR="001E1850" w:rsidRDefault="001E1850" w:rsidP="001E1850">
      <w:pPr>
        <w:rPr>
          <w:lang w:eastAsia="zh-CN"/>
        </w:rPr>
      </w:pPr>
      <w:r>
        <w:rPr>
          <w:lang w:eastAsia="zh-CN"/>
        </w:rPr>
        <w:t>The following abnormal cases can be identified:</w:t>
      </w:r>
    </w:p>
    <w:p w14:paraId="30DDB7D7" w14:textId="04FC9D56" w:rsidR="001E1850" w:rsidRDefault="001E1850" w:rsidP="001E1850">
      <w:pPr>
        <w:pStyle w:val="B1"/>
      </w:pPr>
      <w:r>
        <w:lastRenderedPageBreak/>
        <w:t>a)</w:t>
      </w:r>
      <w:r>
        <w:tab/>
        <w:t>Indication from the transport layer of transmission failure of DISCOVERY</w:t>
      </w:r>
      <w:r>
        <w:rPr>
          <w:lang w:eastAsia="zh-CN"/>
        </w:rPr>
        <w:t>_</w:t>
      </w:r>
      <w:r>
        <w:t>UPDATE_REQUEST message (</w:t>
      </w:r>
      <w:r w:rsidR="00442612">
        <w:t>e.g.,</w:t>
      </w:r>
      <w:r>
        <w:t xml:space="preserve">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11" w:name="_Toc59199067"/>
      <w:bookmarkStart w:id="612" w:name="_Toc59198476"/>
      <w:bookmarkStart w:id="613" w:name="_Toc525231076"/>
      <w:bookmarkStart w:id="614" w:name="_Toc97192472"/>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11"/>
      <w:bookmarkEnd w:id="612"/>
      <w:bookmarkEnd w:id="613"/>
      <w:bookmarkEnd w:id="614"/>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009B1BD9"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w:t>
      </w:r>
      <w:r w:rsidR="00442612">
        <w:rPr>
          <w:noProof/>
        </w:rPr>
        <w:t>,</w:t>
      </w:r>
      <w:r>
        <w:rPr>
          <w:noProof/>
        </w:rPr>
        <w:t xml:space="preserve">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15" w:name="_Toc59199077"/>
      <w:bookmarkStart w:id="616" w:name="_Toc59198486"/>
      <w:bookmarkStart w:id="617" w:name="_Toc525231086"/>
      <w:bookmarkStart w:id="618" w:name="_Toc97192473"/>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5"/>
      <w:bookmarkEnd w:id="616"/>
      <w:bookmarkEnd w:id="617"/>
      <w:bookmarkEnd w:id="618"/>
    </w:p>
    <w:p w14:paraId="4671A283" w14:textId="77777777" w:rsidR="00F41346" w:rsidRDefault="00F41346" w:rsidP="00F41346">
      <w:pPr>
        <w:pStyle w:val="40"/>
      </w:pPr>
      <w:bookmarkStart w:id="619" w:name="_Toc59199078"/>
      <w:bookmarkStart w:id="620" w:name="_Toc59198487"/>
      <w:bookmarkStart w:id="621" w:name="_Toc525231087"/>
      <w:bookmarkStart w:id="622" w:name="_Toc97192474"/>
      <w:r>
        <w:t>6.2.1</w:t>
      </w:r>
      <w:r w:rsidR="00C6434F">
        <w:t>3</w:t>
      </w:r>
      <w:r>
        <w:t>.1</w:t>
      </w:r>
      <w:r>
        <w:tab/>
        <w:t>General</w:t>
      </w:r>
      <w:bookmarkEnd w:id="619"/>
      <w:bookmarkEnd w:id="620"/>
      <w:bookmarkEnd w:id="621"/>
      <w:bookmarkEnd w:id="622"/>
    </w:p>
    <w:p w14:paraId="1074562E" w14:textId="2FE38F30" w:rsidR="00F41346" w:rsidRDefault="00F41346" w:rsidP="00F41346">
      <w:bookmarkStart w:id="623" w:name="OLE_LINK131"/>
      <w:bookmarkStart w:id="624" w:name="OLE_LINK130"/>
      <w:bookmarkStart w:id="625"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626" w:name="OLE_LINK110"/>
      <w:bookmarkStart w:id="627" w:name="OLE_LINK109"/>
      <w:r>
        <w:rPr>
          <w:lang w:eastAsia="zh-CN"/>
        </w:rPr>
        <w:t xml:space="preserve">procedure for </w:t>
      </w:r>
      <w:r w:rsidR="00BD0B0D">
        <w:rPr>
          <w:lang w:eastAsia="zh-CN"/>
        </w:rPr>
        <w:t>restricted 5G ProSe</w:t>
      </w:r>
      <w:r>
        <w:rPr>
          <w:lang w:eastAsia="zh-CN"/>
        </w:rPr>
        <w:t xml:space="preserve"> direct discovery model A as specified in clause</w:t>
      </w:r>
      <w:r>
        <w:t> </w:t>
      </w:r>
      <w:r>
        <w:rPr>
          <w:lang w:eastAsia="zh-CN"/>
        </w:rPr>
        <w:t>6.2.</w:t>
      </w:r>
      <w:bookmarkEnd w:id="626"/>
      <w:bookmarkEnd w:id="627"/>
      <w:r>
        <w:rPr>
          <w:lang w:eastAsia="zh-CN"/>
        </w:rPr>
        <w:t>3</w:t>
      </w:r>
      <w:r>
        <w:t>.</w:t>
      </w:r>
    </w:p>
    <w:bookmarkEnd w:id="623"/>
    <w:bookmarkEnd w:id="624"/>
    <w:bookmarkEnd w:id="625"/>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628" w:name="OLE_LINK31"/>
      <w:bookmarkStart w:id="629" w:name="OLE_LINK30"/>
      <w:r>
        <w:t xml:space="preserve">the ProSe </w:t>
      </w:r>
      <w:bookmarkEnd w:id="628"/>
      <w:bookmarkEnd w:id="629"/>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630" w:name="_Toc59199079"/>
      <w:bookmarkStart w:id="631" w:name="_Toc59198488"/>
      <w:bookmarkStart w:id="632" w:name="_Toc525231088"/>
      <w:bookmarkStart w:id="633" w:name="_Toc97192475"/>
      <w:r>
        <w:t>6.2.1</w:t>
      </w:r>
      <w:r w:rsidR="00C6434F">
        <w:t>3</w:t>
      </w:r>
      <w:r>
        <w:t>.2</w:t>
      </w:r>
      <w:r>
        <w:tab/>
        <w:t xml:space="preserve">Announcing </w:t>
      </w:r>
      <w:r w:rsidR="0058472A">
        <w:t>a</w:t>
      </w:r>
      <w:r>
        <w:t>lert procedure initiation</w:t>
      </w:r>
      <w:bookmarkEnd w:id="630"/>
      <w:bookmarkEnd w:id="631"/>
      <w:bookmarkEnd w:id="632"/>
      <w:bookmarkEnd w:id="633"/>
    </w:p>
    <w:p w14:paraId="54B5B931" w14:textId="26E9B040"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 xml:space="preserve">procedure for </w:t>
      </w:r>
      <w:r w:rsidR="00BD0B0D">
        <w:rPr>
          <w:lang w:eastAsia="zh-CN"/>
        </w:rPr>
        <w:t>restricted 5G ProSe</w:t>
      </w:r>
      <w:r>
        <w:rPr>
          <w:lang w:eastAsia="zh-CN"/>
        </w:rPr>
        <w:t xml:space="preserve"> direct discovery model A before as specified in clause</w:t>
      </w:r>
      <w:r>
        <w:t> </w:t>
      </w:r>
      <w:r>
        <w:rPr>
          <w:lang w:eastAsia="zh-CN"/>
        </w:rPr>
        <w:t xml:space="preserve">6.2.3 </w:t>
      </w:r>
      <w:bookmarkStart w:id="634" w:name="OLE_LINK51"/>
      <w:bookmarkStart w:id="635" w:name="OLE_LINK50"/>
      <w:r>
        <w:rPr>
          <w:lang w:eastAsia="zh-CN"/>
        </w:rPr>
        <w:t xml:space="preserve">and </w:t>
      </w:r>
      <w:r>
        <w:t xml:space="preserve">the </w:t>
      </w:r>
      <w:bookmarkStart w:id="636" w:name="OLE_LINK49"/>
      <w:bookmarkStart w:id="637" w:name="OLE_LINK48"/>
      <w:r w:rsidR="00E0517C">
        <w:rPr>
          <w:lang w:eastAsia="zh-CN"/>
        </w:rPr>
        <w:t xml:space="preserve">on demand announcing </w:t>
      </w:r>
      <w:bookmarkEnd w:id="636"/>
      <w:bookmarkEnd w:id="637"/>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4"/>
      <w:bookmarkEnd w:id="635"/>
      <w:r>
        <w:rPr>
          <w:lang w:eastAsia="zh-CN"/>
        </w:rPr>
        <w:t xml:space="preserve">, the </w:t>
      </w:r>
      <w:r>
        <w:t xml:space="preserve">5G DDNMF shall initiate an </w:t>
      </w:r>
      <w:r w:rsidR="00527785">
        <w:rPr>
          <w:lang w:eastAsia="zh-CN"/>
        </w:rPr>
        <w:t>announcing alert</w:t>
      </w:r>
      <w:r>
        <w:t xml:space="preserve"> procedure:</w:t>
      </w:r>
    </w:p>
    <w:p w14:paraId="5A8E70E7" w14:textId="1C712F1A" w:rsidR="00F41346" w:rsidRDefault="00F41346" w:rsidP="00F41346">
      <w:pPr>
        <w:pStyle w:val="B1"/>
        <w:rPr>
          <w:lang w:eastAsia="zh-CN"/>
        </w:rPr>
      </w:pPr>
      <w:r>
        <w:t>a)</w:t>
      </w:r>
      <w:r>
        <w:tab/>
      </w:r>
      <w:bookmarkStart w:id="638" w:name="OLE_LINK108"/>
      <w:bookmarkStart w:id="639" w:name="OLE_LINK107"/>
      <w:r>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the </w:t>
      </w:r>
      <w:bookmarkStart w:id="640" w:name="OLE_LINK104"/>
      <w:bookmarkStart w:id="641" w:name="OLE_LINK103"/>
      <w:r>
        <w:rPr>
          <w:lang w:eastAsia="zh-CN"/>
        </w:rPr>
        <w:t xml:space="preserve">ProSe </w:t>
      </w:r>
      <w:bookmarkEnd w:id="640"/>
      <w:bookmarkEnd w:id="641"/>
      <w:r w:rsidR="00714D0F">
        <w:rPr>
          <w:lang w:eastAsia="zh-CN"/>
        </w:rPr>
        <w:t>application server</w:t>
      </w:r>
      <w:r>
        <w:rPr>
          <w:lang w:eastAsia="ko-KR"/>
        </w:rPr>
        <w:t xml:space="preserve"> as described </w:t>
      </w:r>
      <w:r>
        <w:t>in 3GPP TS 29.503</w:t>
      </w:r>
      <w:bookmarkEnd w:id="638"/>
      <w:bookmarkEnd w:id="639"/>
      <w:r w:rsidR="00C6434F">
        <w:t> </w:t>
      </w:r>
      <w:r>
        <w:t>[</w:t>
      </w:r>
      <w:r w:rsidR="009F4F69">
        <w:rPr>
          <w:lang w:eastAsia="zh-CN"/>
        </w:rPr>
        <w:t>10</w:t>
      </w:r>
      <w:r>
        <w:t>]</w:t>
      </w:r>
      <w:r>
        <w:rPr>
          <w:lang w:eastAsia="zh-CN"/>
        </w:rPr>
        <w:t xml:space="preserve">, </w:t>
      </w:r>
      <w:bookmarkStart w:id="642" w:name="OLE_LINK44"/>
      <w:bookmarkStart w:id="643" w:name="OLE_LINK43"/>
      <w:bookmarkStart w:id="644" w:name="OLE_LINK122"/>
      <w:bookmarkStart w:id="645" w:name="OLE_LINK121"/>
      <w:r>
        <w:rPr>
          <w:lang w:eastAsia="zh-CN"/>
        </w:rPr>
        <w:t xml:space="preserve">the </w:t>
      </w:r>
      <w:r w:rsidR="00496B9D">
        <w:rPr>
          <w:lang w:eastAsia="zh-CN"/>
        </w:rPr>
        <w:t>t</w:t>
      </w:r>
      <w:r>
        <w:rPr>
          <w:lang w:eastAsia="zh-CN"/>
        </w:rPr>
        <w:t>arget RPAUID is the same as the RPAUID stored in the announcing UE context</w:t>
      </w:r>
      <w:bookmarkEnd w:id="642"/>
      <w:bookmarkEnd w:id="643"/>
      <w:r>
        <w:rPr>
          <w:lang w:eastAsia="zh-CN"/>
        </w:rPr>
        <w:t xml:space="preserve">, and </w:t>
      </w:r>
      <w:r>
        <w:t>5G DDNMF</w:t>
      </w:r>
      <w:r>
        <w:rPr>
          <w:lang w:eastAsia="zh-CN"/>
        </w:rPr>
        <w:t xml:space="preserve"> determines the monitoring UE is in the vicinity of the announcing UE</w:t>
      </w:r>
      <w:bookmarkEnd w:id="644"/>
      <w:bookmarkEnd w:id="645"/>
      <w:r>
        <w:t xml:space="preserve">; </w:t>
      </w:r>
      <w:r>
        <w:rPr>
          <w:lang w:eastAsia="zh-CN"/>
        </w:rPr>
        <w:t>or</w:t>
      </w:r>
    </w:p>
    <w:p w14:paraId="258E4189" w14:textId="4CC286DA" w:rsidR="00F41346" w:rsidRDefault="00F41346" w:rsidP="00F41346">
      <w:pPr>
        <w:pStyle w:val="B1"/>
        <w:rPr>
          <w:lang w:eastAsia="zh-CN"/>
        </w:rPr>
      </w:pPr>
      <w:r>
        <w:t>b)</w:t>
      </w:r>
      <w:r>
        <w:tab/>
        <w:t>when the 5G DDNMF</w:t>
      </w:r>
      <w:r>
        <w:rPr>
          <w:lang w:eastAsia="zh-CN"/>
        </w:rPr>
        <w:t xml:space="preserve"> receives a pair of </w:t>
      </w:r>
      <w:r w:rsidR="00496B9D">
        <w:t>t</w:t>
      </w:r>
      <w:r>
        <w:t>arget PDUID -</w:t>
      </w:r>
      <w:r w:rsidR="00496B9D">
        <w:t xml:space="preserve"> t</w:t>
      </w:r>
      <w:r>
        <w:t xml:space="preserve">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w:t>
      </w:r>
      <w:r w:rsidR="00496B9D">
        <w:rPr>
          <w:lang w:eastAsia="zh-CN"/>
        </w:rPr>
        <w:t>t</w:t>
      </w:r>
      <w:r>
        <w:rPr>
          <w:lang w:eastAsia="zh-CN"/>
        </w:rPr>
        <w:t xml:space="preserve">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646" w:name="OLE_LINK25"/>
      <w:bookmarkStart w:id="647" w:name="OLE_LINK24"/>
      <w:r>
        <w:t>NOTE:</w:t>
      </w:r>
      <w:r>
        <w:tab/>
      </w:r>
      <w:r>
        <w:rPr>
          <w:lang w:eastAsia="zh-CN"/>
        </w:rPr>
        <w:t>How</w:t>
      </w:r>
      <w:r>
        <w:t xml:space="preserve"> </w:t>
      </w:r>
      <w:bookmarkStart w:id="648" w:name="OLE_LINK98"/>
      <w:bookmarkStart w:id="649" w:name="OLE_LINK97"/>
      <w:r>
        <w:t xml:space="preserve">the 5G DDNMF in the HPLMN determines whether the announcing UE and the monitoring UE are close enough </w:t>
      </w:r>
      <w:bookmarkStart w:id="650" w:name="OLE_LINK99"/>
      <w:bookmarkStart w:id="651" w:name="OLE_LINK100"/>
      <w:r>
        <w:t xml:space="preserve">to trigger the </w:t>
      </w:r>
      <w:r w:rsidR="00527785">
        <w:t>announcing alert</w:t>
      </w:r>
      <w:r>
        <w:t xml:space="preserve"> procedure</w:t>
      </w:r>
      <w:bookmarkStart w:id="652" w:name="OLE_LINK93"/>
      <w:bookmarkStart w:id="653" w:name="OLE_LINK94"/>
      <w:bookmarkEnd w:id="648"/>
      <w:bookmarkEnd w:id="649"/>
      <w:bookmarkEnd w:id="650"/>
      <w:bookmarkEnd w:id="651"/>
      <w:r>
        <w:t xml:space="preserve"> is left to the implementation of </w:t>
      </w:r>
      <w:bookmarkEnd w:id="652"/>
      <w:bookmarkEnd w:id="653"/>
      <w:r>
        <w:t>5G DDNMF.</w:t>
      </w:r>
    </w:p>
    <w:bookmarkEnd w:id="646"/>
    <w:bookmarkEnd w:id="647"/>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17B3F54E" w:rsidR="00F41346" w:rsidRDefault="00C6434F" w:rsidP="00F41346">
      <w:pPr>
        <w:pStyle w:val="B1"/>
        <w:rPr>
          <w:lang w:eastAsia="zh-CN"/>
        </w:rPr>
      </w:pPr>
      <w:r>
        <w:t>a)</w:t>
      </w:r>
      <w:r w:rsidR="00F41346">
        <w:tab/>
        <w:t xml:space="preserve">a new </w:t>
      </w:r>
      <w:r w:rsidR="00006500">
        <w:t>DDNMF transaction</w:t>
      </w:r>
      <w:r w:rsidR="00F41346">
        <w:rPr>
          <w:lang w:eastAsia="zh-CN"/>
        </w:rPr>
        <w:t xml:space="preserve">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654" w:name="OLE_LINK80"/>
      <w:bookmarkStart w:id="655" w:name="OLE_LINK79"/>
      <w:r w:rsidR="00F41346">
        <w:t>Target RPAUID</w:t>
      </w:r>
      <w:bookmarkEnd w:id="654"/>
      <w:bookmarkEnd w:id="655"/>
      <w:r w:rsidR="00F41346">
        <w:t xml:space="preserve"> received from </w:t>
      </w:r>
      <w:r w:rsidR="00F41346">
        <w:rPr>
          <w:lang w:eastAsia="zh-CN"/>
        </w:rPr>
        <w:t xml:space="preserve">ProSe </w:t>
      </w:r>
      <w:r w:rsidR="00714D0F">
        <w:rPr>
          <w:lang w:eastAsia="zh-CN"/>
        </w:rPr>
        <w:t>application server</w:t>
      </w:r>
      <w:r w:rsidR="00F41346">
        <w:t xml:space="preserve"> </w:t>
      </w:r>
      <w:bookmarkStart w:id="656" w:name="OLE_LINK124"/>
      <w:bookmarkStart w:id="657" w:name="OLE_LINK123"/>
      <w:r w:rsidR="00F41346">
        <w:t>as specified in</w:t>
      </w:r>
      <w:bookmarkEnd w:id="656"/>
      <w:bookmarkEnd w:id="657"/>
      <w:r w:rsidR="00F41346">
        <w:t xml:space="preserve"> 3GPP</w:t>
      </w:r>
      <w:bookmarkStart w:id="658" w:name="OLE_LINK88"/>
      <w:bookmarkStart w:id="659" w:name="OLE_LINK87"/>
      <w:r w:rsidR="00F41346">
        <w:t> TS 2</w:t>
      </w:r>
      <w:r w:rsidR="00F41346">
        <w:rPr>
          <w:lang w:eastAsia="zh-CN"/>
        </w:rPr>
        <w:t>9</w:t>
      </w:r>
      <w:r w:rsidR="00F41346">
        <w:t>.50</w:t>
      </w:r>
      <w:r w:rsidR="00F41346">
        <w:rPr>
          <w:lang w:eastAsia="zh-CN"/>
        </w:rPr>
        <w:t>3</w:t>
      </w:r>
      <w:bookmarkEnd w:id="658"/>
      <w:bookmarkEnd w:id="659"/>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lastRenderedPageBreak/>
        <w:t>d)</w:t>
      </w:r>
      <w:r w:rsidR="00F41346">
        <w:rPr>
          <w:lang w:eastAsia="zh-CN"/>
        </w:rPr>
        <w:tab/>
        <w:t xml:space="preserve">the </w:t>
      </w:r>
      <w:bookmarkStart w:id="660" w:name="OLE_LINK53"/>
      <w:bookmarkStart w:id="661" w:name="OLE_LINK52"/>
      <w:r w:rsidR="00F41346">
        <w:rPr>
          <w:lang w:eastAsia="zh-CN"/>
        </w:rPr>
        <w:t xml:space="preserve">ProSe </w:t>
      </w:r>
      <w:bookmarkEnd w:id="660"/>
      <w:bookmarkEnd w:id="661"/>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62" w:name="OLE_LINK90"/>
      <w:bookmarkStart w:id="663" w:name="OLE_LINK89"/>
      <w:r w:rsidR="00F41346">
        <w:rPr>
          <w:lang w:eastAsia="zh-CN"/>
        </w:rPr>
        <w:t>announcing UE context</w:t>
      </w:r>
      <w:bookmarkEnd w:id="662"/>
      <w:bookmarkEnd w:id="663"/>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15pt;height:130.45pt" o:ole="">
            <v:imagedata r:id="rId36" o:title=""/>
          </v:shape>
          <o:OLEObject Type="Embed" ProgID="Visio.Drawing.11" ShapeID="_x0000_i1038" DrawAspect="Content" ObjectID="_1707806006"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4" w:name="_Toc59199080"/>
      <w:bookmarkStart w:id="665" w:name="_Toc59198489"/>
      <w:bookmarkStart w:id="666" w:name="_Toc525231089"/>
      <w:bookmarkStart w:id="667" w:name="_Toc97192476"/>
      <w:r>
        <w:rPr>
          <w:lang w:eastAsia="zh-CN"/>
        </w:rPr>
        <w:t>6.2.1</w:t>
      </w:r>
      <w:r w:rsidR="00C6434F">
        <w:rPr>
          <w:lang w:eastAsia="zh-CN"/>
        </w:rPr>
        <w:t>3</w:t>
      </w:r>
      <w:r>
        <w:rPr>
          <w:lang w:eastAsia="zh-CN"/>
        </w:rPr>
        <w:t>.3</w:t>
      </w:r>
      <w:r>
        <w:rPr>
          <w:lang w:eastAsia="zh-CN"/>
        </w:rPr>
        <w:tab/>
      </w:r>
      <w:bookmarkStart w:id="668" w:name="OLE_LINK45"/>
      <w:r>
        <w:rPr>
          <w:lang w:eastAsia="zh-CN"/>
        </w:rPr>
        <w:t xml:space="preserve">Announcing </w:t>
      </w:r>
      <w:r w:rsidR="0058472A">
        <w:rPr>
          <w:lang w:eastAsia="zh-CN"/>
        </w:rPr>
        <w:t>a</w:t>
      </w:r>
      <w:r>
        <w:rPr>
          <w:lang w:eastAsia="zh-CN"/>
        </w:rPr>
        <w:t>lert procedure</w:t>
      </w:r>
      <w:bookmarkEnd w:id="668"/>
      <w:r>
        <w:rPr>
          <w:lang w:eastAsia="zh-CN"/>
        </w:rPr>
        <w:t xml:space="preserve"> accepted by the UE</w:t>
      </w:r>
      <w:bookmarkEnd w:id="664"/>
      <w:bookmarkEnd w:id="665"/>
      <w:bookmarkEnd w:id="666"/>
      <w:bookmarkEnd w:id="667"/>
    </w:p>
    <w:p w14:paraId="71F5A827" w14:textId="78D2C482" w:rsidR="00F41346" w:rsidRDefault="00F41346" w:rsidP="00F41346">
      <w:pPr>
        <w:rPr>
          <w:lang w:eastAsia="zh-CN"/>
        </w:rPr>
      </w:pPr>
      <w:bookmarkStart w:id="669" w:name="OLE_LINK152"/>
      <w:bookmarkStart w:id="670" w:name="OLE_LINK151"/>
      <w:r>
        <w:t xml:space="preserve">Upon receipt of the </w:t>
      </w:r>
      <w:bookmarkStart w:id="671" w:name="OLE_LINK72"/>
      <w:bookmarkStart w:id="672" w:name="OLE_LINK32"/>
      <w:bookmarkStart w:id="673" w:name="OLE_LINK23"/>
      <w:bookmarkStart w:id="674" w:name="OLE_LINK22"/>
      <w:bookmarkStart w:id="675" w:name="OLE_LINK34"/>
      <w:bookmarkStart w:id="676" w:name="OLE_LINK33"/>
      <w:r>
        <w:rPr>
          <w:lang w:eastAsia="zh-CN"/>
        </w:rPr>
        <w:t>ANNOUNCING</w:t>
      </w:r>
      <w:r>
        <w:t>_</w:t>
      </w:r>
      <w:r>
        <w:rPr>
          <w:lang w:eastAsia="zh-CN"/>
        </w:rPr>
        <w:t>ALERT</w:t>
      </w:r>
      <w:r>
        <w:t>_RE</w:t>
      </w:r>
      <w:r>
        <w:rPr>
          <w:lang w:eastAsia="zh-CN"/>
        </w:rPr>
        <w:t>QUEST</w:t>
      </w:r>
      <w:bookmarkEnd w:id="671"/>
      <w:bookmarkEnd w:id="672"/>
      <w:bookmarkEnd w:id="673"/>
      <w:bookmarkEnd w:id="674"/>
      <w:r>
        <w:t xml:space="preserve"> messag</w:t>
      </w:r>
      <w:bookmarkEnd w:id="675"/>
      <w:bookmarkEnd w:id="676"/>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677" w:name="OLE_LINK148"/>
      <w:bookmarkStart w:id="678" w:name="OLE_LINK147"/>
      <w:bookmarkStart w:id="679" w:name="OLE_LINK36"/>
      <w:bookmarkStart w:id="680" w:name="OLE_LINK35"/>
      <w:r>
        <w:rPr>
          <w:lang w:eastAsia="zh-CN"/>
        </w:rPr>
        <w:t>ANNOUNCE_ALERT_RESPONSE</w:t>
      </w:r>
      <w:bookmarkEnd w:id="677"/>
      <w:bookmarkEnd w:id="678"/>
      <w:r>
        <w:rPr>
          <w:lang w:eastAsia="zh-CN"/>
        </w:rPr>
        <w:t xml:space="preserve"> message </w:t>
      </w:r>
      <w:bookmarkEnd w:id="679"/>
      <w:bookmarkEnd w:id="680"/>
      <w:r>
        <w:rPr>
          <w:lang w:eastAsia="zh-CN"/>
        </w:rPr>
        <w:t xml:space="preserve">to the </w:t>
      </w:r>
      <w:r>
        <w:t>5G DDNMF</w:t>
      </w:r>
      <w:r>
        <w:rPr>
          <w:lang w:eastAsia="zh-CN"/>
        </w:rPr>
        <w:t xml:space="preserve"> with a </w:t>
      </w:r>
      <w:r w:rsidR="00006500">
        <w:t>DDNMF transaction</w:t>
      </w:r>
      <w:r>
        <w:rPr>
          <w:lang w:eastAsia="zh-CN"/>
        </w:rPr>
        <w:t xml:space="preserve"> ID set to </w:t>
      </w:r>
      <w:bookmarkStart w:id="681" w:name="OLE_LINK40"/>
      <w:bookmarkStart w:id="682" w:name="OLE_LINK37"/>
      <w:r>
        <w:rPr>
          <w:lang w:eastAsia="zh-CN"/>
        </w:rPr>
        <w:t xml:space="preserve">the value of the </w:t>
      </w:r>
      <w:r w:rsidR="00006500">
        <w:t>DDNMF transaction</w:t>
      </w:r>
      <w:r>
        <w:rPr>
          <w:lang w:eastAsia="zh-CN"/>
        </w:rPr>
        <w:t xml:space="preserve"> ID received in the ANNOUNCING</w:t>
      </w:r>
      <w:r>
        <w:t>_</w:t>
      </w:r>
      <w:r>
        <w:rPr>
          <w:lang w:eastAsia="zh-CN"/>
        </w:rPr>
        <w:t>ALERT</w:t>
      </w:r>
      <w:r>
        <w:t>_RE</w:t>
      </w:r>
      <w:r>
        <w:rPr>
          <w:lang w:eastAsia="zh-CN"/>
        </w:rPr>
        <w:t>QUEST</w:t>
      </w:r>
      <w:r>
        <w:t xml:space="preserve"> messag</w:t>
      </w:r>
      <w:r>
        <w:rPr>
          <w:lang w:eastAsia="zh-CN"/>
        </w:rPr>
        <w:t>e</w:t>
      </w:r>
      <w:bookmarkEnd w:id="681"/>
      <w:bookmarkEnd w:id="682"/>
      <w:r>
        <w:rPr>
          <w:lang w:eastAsia="zh-CN"/>
        </w:rPr>
        <w:t xml:space="preserve">. </w:t>
      </w:r>
    </w:p>
    <w:bookmarkEnd w:id="669"/>
    <w:bookmarkEnd w:id="670"/>
    <w:p w14:paraId="7840C3AB" w14:textId="6E1B60F0" w:rsidR="00F41346" w:rsidRDefault="00F41346" w:rsidP="00F41346">
      <w:pPr>
        <w:rPr>
          <w:lang w:eastAsia="zh-CN"/>
        </w:rPr>
      </w:pPr>
      <w:r>
        <w:rPr>
          <w:lang w:eastAsia="zh-CN"/>
        </w:rPr>
        <w:t xml:space="preserve">Then, </w:t>
      </w:r>
      <w:r>
        <w:t>t</w:t>
      </w:r>
      <w:r>
        <w:rPr>
          <w:lang w:eastAsia="zh-CN"/>
        </w:rPr>
        <w:t xml:space="preserve">he UE may </w:t>
      </w:r>
      <w:r>
        <w:t xml:space="preserve">perform </w:t>
      </w:r>
      <w:r w:rsidR="00BD0B0D">
        <w:t>restricted 5G ProSe</w:t>
      </w:r>
      <w:r>
        <w:t xml:space="preserve"> direct discovery model A announcing as described below.</w:t>
      </w:r>
    </w:p>
    <w:p w14:paraId="679F7FB7" w14:textId="069DEF28" w:rsidR="00F41346" w:rsidRDefault="00F41346" w:rsidP="00F41346">
      <w:r>
        <w:t xml:space="preserve">The UE requests the parameters from the lower layers for </w:t>
      </w:r>
      <w:r w:rsidR="00BD0B0D">
        <w:t>restricted 5G ProSe</w:t>
      </w:r>
      <w:r>
        <w:t xml:space="preserve"> direct discovery model A announcing (see 3GPP TS 38.331 [</w:t>
      </w:r>
      <w:r w:rsidR="009F4F69">
        <w:t>13</w:t>
      </w:r>
      <w:r>
        <w:t xml:space="preserve">]). </w:t>
      </w:r>
      <w:r>
        <w:rPr>
          <w:lang w:eastAsia="ko-KR"/>
        </w:rPr>
        <w:t>T</w:t>
      </w:r>
      <w:r>
        <w:t xml:space="preserve">he UE shall perform </w:t>
      </w:r>
      <w:r w:rsidR="00BD0B0D">
        <w:t>restricted 5G ProSe</w:t>
      </w:r>
      <w:r>
        <w:t xml:space="preserv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A301FAB"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2.2.18. If the resulting UTC-based counter is within Max Offset of the time shown by the clock used for ProSe by the UE, the UE shall use the UTC-based counter</w:t>
      </w:r>
      <w:r w:rsidR="009944F6" w:rsidRPr="009944F6">
        <w:t xml:space="preserve"> </w:t>
      </w:r>
      <w:r w:rsidR="009944F6" w:rsidRPr="00EF37CE">
        <w:t xml:space="preserve">and the </w:t>
      </w:r>
      <w:r w:rsidR="009944F6">
        <w:rPr>
          <w:rFonts w:hint="eastAsia"/>
          <w:lang w:eastAsia="zh-CN"/>
        </w:rPr>
        <w:t xml:space="preserve">DUIK </w:t>
      </w:r>
      <w:r w:rsidR="009944F6" w:rsidRPr="00EF37CE">
        <w:t>contained in the &lt;</w:t>
      </w:r>
      <w:r w:rsidR="009944F6">
        <w:t>restricted-announce-response</w:t>
      </w:r>
      <w:r w:rsidR="009944F6" w:rsidRPr="00EF37CE">
        <w:t>&gt; element of the DISCOVERY_RESPONSE message</w:t>
      </w:r>
      <w:r>
        <w:t xml:space="preserve"> to compute the MIC field for the </w:t>
      </w:r>
      <w:r w:rsidR="001E5360">
        <w:t>PROSE PC5 DISCOVERY</w:t>
      </w:r>
      <w:r>
        <w:t xml:space="preserve"> message as described in 3GPP TS 33.</w:t>
      </w:r>
      <w:r w:rsidR="00492F94">
        <w:t>503</w:t>
      </w:r>
      <w:r>
        <w:t> [</w:t>
      </w:r>
      <w:r w:rsidR="00492F94">
        <w:t>34</w:t>
      </w:r>
      <w:r>
        <w:t>].</w:t>
      </w:r>
    </w:p>
    <w:p w14:paraId="0E95E8FA" w14:textId="4CDAA724" w:rsidR="00F41346" w:rsidRDefault="00F41346" w:rsidP="00F41346">
      <w:bookmarkStart w:id="683" w:name="OLE_LINK29"/>
      <w:bookmarkStart w:id="684" w:name="OLE_LINK26"/>
      <w:r>
        <w:t xml:space="preserve">The UE shall either use the ProSe </w:t>
      </w:r>
      <w:r w:rsidR="00E0517C">
        <w:t>restricted code</w:t>
      </w:r>
      <w:r>
        <w:t xml:space="preserve"> received in the </w:t>
      </w:r>
      <w:bookmarkStart w:id="685" w:name="OLE_LINK114"/>
      <w:r>
        <w:rPr>
          <w:lang w:eastAsia="zh-CN"/>
        </w:rPr>
        <w:t>ANNOUNCING</w:t>
      </w:r>
      <w:r>
        <w:t>_</w:t>
      </w:r>
      <w:r>
        <w:rPr>
          <w:lang w:eastAsia="zh-CN"/>
        </w:rPr>
        <w:t>ALERT</w:t>
      </w:r>
      <w:r>
        <w:t>_RE</w:t>
      </w:r>
      <w:r>
        <w:rPr>
          <w:lang w:eastAsia="zh-CN"/>
        </w:rPr>
        <w:t>QUEST</w:t>
      </w:r>
      <w:bookmarkEnd w:id="685"/>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83"/>
    <w:bookmarkEnd w:id="684"/>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686" w:name="OLE_LINK128"/>
      <w:bookmarkStart w:id="687" w:name="OLE_LINK127"/>
      <w:r>
        <w:t xml:space="preserve">formed based on different ProSe </w:t>
      </w:r>
      <w:r w:rsidR="00E0517C">
        <w:t>restricted code</w:t>
      </w:r>
      <w:r>
        <w:t xml:space="preserve"> </w:t>
      </w:r>
      <w:r w:rsidR="00E0517C">
        <w:t>suffix</w:t>
      </w:r>
      <w:r>
        <w:t>es to announce</w:t>
      </w:r>
      <w:bookmarkEnd w:id="686"/>
      <w:bookmarkEnd w:id="687"/>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23BFC093" w:rsidR="00F41346" w:rsidRDefault="00C6434F" w:rsidP="00F41346">
      <w:pPr>
        <w:pStyle w:val="B1"/>
      </w:pPr>
      <w:r>
        <w:t>a)</w:t>
      </w:r>
      <w:r w:rsidR="00F41346">
        <w:tab/>
        <w:t xml:space="preserve">the UE is currently authorized to perform </w:t>
      </w:r>
      <w:r w:rsidR="00BD0B0D">
        <w:t>restricted 5G ProSe</w:t>
      </w:r>
      <w:r w:rsidR="00F41346">
        <w:t xml:space="preserv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lastRenderedPageBreak/>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88" w:name="_Toc59199081"/>
      <w:bookmarkStart w:id="689" w:name="_Toc59198490"/>
      <w:bookmarkStart w:id="690" w:name="_Toc525231090"/>
      <w:bookmarkStart w:id="691" w:name="_Toc97192477"/>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8"/>
      <w:bookmarkEnd w:id="689"/>
      <w:bookmarkEnd w:id="690"/>
      <w:r>
        <w:t>5G DDNMF</w:t>
      </w:r>
      <w:bookmarkEnd w:id="691"/>
    </w:p>
    <w:p w14:paraId="727B34B9" w14:textId="1B27BFB7" w:rsidR="00F41346" w:rsidRDefault="00F41346" w:rsidP="00F41346">
      <w:pPr>
        <w:rPr>
          <w:lang w:eastAsia="zh-CN"/>
        </w:rPr>
      </w:pPr>
      <w:r>
        <w:t xml:space="preserve">Upon receipt of the </w:t>
      </w:r>
      <w:bookmarkStart w:id="692" w:name="OLE_LINK117"/>
      <w:bookmarkStart w:id="693" w:name="OLE_LINK71"/>
      <w:bookmarkStart w:id="694" w:name="OLE_LINK70"/>
      <w:r>
        <w:rPr>
          <w:lang w:eastAsia="zh-CN"/>
        </w:rPr>
        <w:t>ANNOUNCE_ALERT_RESPONSE</w:t>
      </w:r>
      <w:bookmarkEnd w:id="692"/>
      <w:bookmarkEnd w:id="693"/>
      <w:bookmarkEnd w:id="694"/>
      <w:r>
        <w:rPr>
          <w:lang w:eastAsia="zh-CN"/>
        </w:rPr>
        <w:t xml:space="preserve"> message with</w:t>
      </w:r>
      <w:r>
        <w:t xml:space="preserve"> </w:t>
      </w:r>
      <w:r>
        <w:rPr>
          <w:lang w:eastAsia="zh-CN"/>
        </w:rPr>
        <w:t>a</w:t>
      </w:r>
      <w:r>
        <w:t xml:space="preserve"> </w:t>
      </w:r>
      <w:r w:rsidR="00006500">
        <w:t>DDNMF transaction</w:t>
      </w:r>
      <w:r>
        <w:rPr>
          <w:lang w:eastAsia="zh-CN"/>
        </w:rPr>
        <w:t xml:space="preserve"> ID set to the value of the </w:t>
      </w:r>
      <w:r w:rsidR="00006500">
        <w:t>DDNMF transaction</w:t>
      </w:r>
      <w:r>
        <w:rPr>
          <w:lang w:eastAsia="zh-CN"/>
        </w:rPr>
        <w:t xml:space="preserve">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695" w:name="_Toc59199082"/>
      <w:bookmarkStart w:id="696" w:name="_Toc59198491"/>
      <w:bookmarkStart w:id="697" w:name="_Toc525231091"/>
      <w:bookmarkStart w:id="698" w:name="OLE_LINK60"/>
      <w:bookmarkStart w:id="699" w:name="_Toc97192478"/>
      <w:r>
        <w:t>6.2.</w:t>
      </w:r>
      <w:r>
        <w:rPr>
          <w:lang w:eastAsia="zh-CN"/>
        </w:rPr>
        <w:t>1</w:t>
      </w:r>
      <w:r w:rsidR="00C6434F">
        <w:rPr>
          <w:lang w:eastAsia="zh-CN"/>
        </w:rPr>
        <w:t>3</w:t>
      </w:r>
      <w:r>
        <w:t>.</w:t>
      </w:r>
      <w:r>
        <w:rPr>
          <w:lang w:eastAsia="zh-CN"/>
        </w:rPr>
        <w:t>5</w:t>
      </w:r>
      <w:r>
        <w:rPr>
          <w:lang w:eastAsia="zh-CN"/>
        </w:rPr>
        <w:tab/>
      </w:r>
      <w:bookmarkStart w:id="700" w:name="OLE_LINK197"/>
      <w:bookmarkStart w:id="701" w:name="OLE_LINK196"/>
      <w:r>
        <w:rPr>
          <w:lang w:eastAsia="zh-CN"/>
        </w:rPr>
        <w:t xml:space="preserve">Announcing </w:t>
      </w:r>
      <w:r w:rsidR="00B1241A">
        <w:rPr>
          <w:lang w:eastAsia="zh-CN"/>
        </w:rPr>
        <w:t>a</w:t>
      </w:r>
      <w:r>
        <w:rPr>
          <w:lang w:eastAsia="zh-CN"/>
        </w:rPr>
        <w:t>lert procedure not accepted by the UE</w:t>
      </w:r>
      <w:bookmarkEnd w:id="695"/>
      <w:bookmarkEnd w:id="696"/>
      <w:bookmarkEnd w:id="697"/>
      <w:bookmarkEnd w:id="699"/>
      <w:bookmarkEnd w:id="700"/>
      <w:bookmarkEnd w:id="701"/>
    </w:p>
    <w:p w14:paraId="29974A38" w14:textId="5EF29649"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w:t>
      </w:r>
      <w:r w:rsidR="00FE0FE0">
        <w:t>n</w:t>
      </w:r>
      <w:r>
        <w:t xml:space="preserve"> </w:t>
      </w:r>
      <w:r>
        <w:rPr>
          <w:lang w:eastAsia="zh-CN"/>
        </w:rPr>
        <w:t>ANNOUNCING</w:t>
      </w:r>
      <w:r>
        <w:t>_</w:t>
      </w:r>
      <w:r>
        <w:rPr>
          <w:lang w:eastAsia="zh-CN"/>
        </w:rPr>
        <w:t>ALERT_</w:t>
      </w:r>
      <w:r>
        <w:t xml:space="preserve">RESPONSE message containing a &lt;response-reject&gt; element to the 5G DDNMF including an appropriate PC3a </w:t>
      </w:r>
      <w:r w:rsidR="0066563C">
        <w:t>control protocol</w:t>
      </w:r>
      <w:r>
        <w:t xml:space="preserve"> cause value.</w:t>
      </w:r>
    </w:p>
    <w:p w14:paraId="2C07128C" w14:textId="1B7C6150"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702" w:name="OLE_LINK806"/>
      <w:bookmarkStart w:id="703" w:name="OLE_LINK805"/>
      <w:r>
        <w:rPr>
          <w:lang w:eastAsia="zh-CN"/>
        </w:rPr>
        <w:t>ANNOUNCING</w:t>
      </w:r>
      <w:r>
        <w:t>_</w:t>
      </w:r>
      <w:r>
        <w:rPr>
          <w:lang w:eastAsia="zh-CN"/>
        </w:rPr>
        <w:t>ALERT</w:t>
      </w:r>
      <w:bookmarkEnd w:id="702"/>
      <w:bookmarkEnd w:id="703"/>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w:t>
      </w:r>
      <w:r w:rsidR="00FE0FE0">
        <w:t>n</w:t>
      </w:r>
      <w:r>
        <w:t xml:space="preserve"> </w:t>
      </w:r>
      <w:r>
        <w:rPr>
          <w:lang w:eastAsia="zh-CN"/>
        </w:rPr>
        <w:t>ANNOUNCING</w:t>
      </w:r>
      <w:r>
        <w:t>_</w:t>
      </w:r>
      <w:r>
        <w:rPr>
          <w:lang w:eastAsia="zh-CN"/>
        </w:rPr>
        <w:t>ALERT</w:t>
      </w:r>
      <w:r>
        <w:t xml:space="preserve">_RESPONSE message containing a &lt;response-reject&gt; element with PC3a </w:t>
      </w:r>
      <w:r w:rsidR="0066563C">
        <w:t>control protocol</w:t>
      </w:r>
      <w:r>
        <w:t xml:space="preserve"> cause value #</w:t>
      </w:r>
      <w:r>
        <w:rPr>
          <w:lang w:eastAsia="zh-CN"/>
        </w:rPr>
        <w:t>18</w:t>
      </w:r>
      <w:r>
        <w:t xml:space="preserve"> "</w:t>
      </w:r>
      <w:r>
        <w:rPr>
          <w:lang w:eastAsia="zh-CN"/>
        </w:rPr>
        <w:t>Invalid</w:t>
      </w:r>
      <w:r>
        <w:t xml:space="preserve"> UE </w:t>
      </w:r>
      <w:r w:rsidR="009041C0">
        <w:rPr>
          <w:lang w:eastAsia="zh-CN"/>
        </w:rPr>
        <w:t>i</w:t>
      </w:r>
      <w:r>
        <w:t>dentity".</w:t>
      </w:r>
    </w:p>
    <w:p w14:paraId="265F5449" w14:textId="0DADF808"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704" w:name="OLE_LINK189"/>
      <w:bookmarkStart w:id="705" w:name="OLE_LINK188"/>
      <w:bookmarkStart w:id="706" w:name="OLE_LINK193"/>
      <w:bookmarkStart w:id="707" w:name="OLE_LINK192"/>
      <w:bookmarkStart w:id="708" w:name="OLE_LINK191"/>
      <w:r>
        <w:rPr>
          <w:lang w:eastAsia="zh-CN"/>
        </w:rPr>
        <w:t>ANNOUNCING</w:t>
      </w:r>
      <w:r>
        <w:t>_</w:t>
      </w:r>
      <w:r>
        <w:rPr>
          <w:lang w:eastAsia="zh-CN"/>
        </w:rPr>
        <w:t>ALERT</w:t>
      </w:r>
      <w:bookmarkEnd w:id="704"/>
      <w:bookmarkEnd w:id="705"/>
      <w:r>
        <w:t>_RE</w:t>
      </w:r>
      <w:r>
        <w:rPr>
          <w:lang w:eastAsia="zh-CN"/>
        </w:rPr>
        <w:t>QUEST</w:t>
      </w:r>
      <w:bookmarkEnd w:id="706"/>
      <w:bookmarkEnd w:id="707"/>
      <w:bookmarkEnd w:id="708"/>
      <w:r>
        <w:t xml:space="preserve"> message is </w:t>
      </w:r>
      <w:r>
        <w:rPr>
          <w:lang w:eastAsia="zh-CN"/>
        </w:rPr>
        <w:t>unknown</w:t>
      </w:r>
      <w:r>
        <w:t xml:space="preserve">, the </w:t>
      </w:r>
      <w:r>
        <w:rPr>
          <w:lang w:eastAsia="zh-CN"/>
        </w:rPr>
        <w:t>UE</w:t>
      </w:r>
      <w:r>
        <w:t xml:space="preserve"> shall send the </w:t>
      </w:r>
      <w:bookmarkStart w:id="709" w:name="OLE_LINK195"/>
      <w:bookmarkStart w:id="710" w:name="OLE_LINK194"/>
      <w:r>
        <w:rPr>
          <w:lang w:eastAsia="zh-CN"/>
        </w:rPr>
        <w:t>ANNOUNCING</w:t>
      </w:r>
      <w:r>
        <w:t>_</w:t>
      </w:r>
      <w:r>
        <w:rPr>
          <w:lang w:eastAsia="zh-CN"/>
        </w:rPr>
        <w:t>ALERT_</w:t>
      </w:r>
      <w:r>
        <w:t>RESPONSE</w:t>
      </w:r>
      <w:bookmarkEnd w:id="709"/>
      <w:bookmarkEnd w:id="710"/>
      <w:r>
        <w:t xml:space="preserve"> message containing a &lt;response-reject&gt; element with PC3a </w:t>
      </w:r>
      <w:r w:rsidR="0066563C">
        <w:t>control protocol</w:t>
      </w:r>
      <w:r>
        <w:t xml:space="preserve">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711" w:name="_Toc59199083"/>
      <w:bookmarkStart w:id="712" w:name="_Toc59198492"/>
      <w:bookmarkStart w:id="713" w:name="_Toc525231092"/>
      <w:bookmarkStart w:id="714" w:name="_Toc97192479"/>
      <w:r>
        <w:rPr>
          <w:lang w:eastAsia="zh-CN"/>
        </w:rPr>
        <w:t>6.2.1</w:t>
      </w:r>
      <w:r w:rsidR="00C6434F">
        <w:rPr>
          <w:lang w:eastAsia="zh-CN"/>
        </w:rPr>
        <w:t>3</w:t>
      </w:r>
      <w:r>
        <w:rPr>
          <w:lang w:eastAsia="zh-CN"/>
        </w:rPr>
        <w:t>.6</w:t>
      </w:r>
      <w:r>
        <w:rPr>
          <w:lang w:eastAsia="zh-CN"/>
        </w:rPr>
        <w:tab/>
        <w:t>Abnormal cases</w:t>
      </w:r>
      <w:bookmarkEnd w:id="711"/>
      <w:bookmarkEnd w:id="712"/>
      <w:bookmarkEnd w:id="713"/>
      <w:bookmarkEnd w:id="714"/>
    </w:p>
    <w:p w14:paraId="25F18F9E" w14:textId="77777777" w:rsidR="00F41346" w:rsidRDefault="00F41346" w:rsidP="00F41346">
      <w:pPr>
        <w:pStyle w:val="6"/>
        <w:rPr>
          <w:lang w:eastAsia="zh-CN"/>
        </w:rPr>
      </w:pPr>
      <w:bookmarkStart w:id="715" w:name="_Toc59199084"/>
      <w:bookmarkStart w:id="716" w:name="_Toc59198493"/>
      <w:bookmarkStart w:id="717" w:name="_Toc525231093"/>
      <w:bookmarkStart w:id="718" w:name="_Toc97192480"/>
      <w:bookmarkEnd w:id="698"/>
      <w:r>
        <w:rPr>
          <w:lang w:eastAsia="zh-CN"/>
        </w:rPr>
        <w:t>6.2.1</w:t>
      </w:r>
      <w:r w:rsidR="00C6434F">
        <w:rPr>
          <w:lang w:eastAsia="zh-CN"/>
        </w:rPr>
        <w:t>3</w:t>
      </w:r>
      <w:r>
        <w:t>.</w:t>
      </w:r>
      <w:r>
        <w:rPr>
          <w:lang w:eastAsia="zh-CN"/>
        </w:rPr>
        <w:t>6.1</w:t>
      </w:r>
      <w:r>
        <w:rPr>
          <w:lang w:eastAsia="zh-CN"/>
        </w:rPr>
        <w:tab/>
        <w:t xml:space="preserve">Abnormal cases in the </w:t>
      </w:r>
      <w:bookmarkEnd w:id="715"/>
      <w:bookmarkEnd w:id="716"/>
      <w:bookmarkEnd w:id="717"/>
      <w:r>
        <w:t>5G DDNMF</w:t>
      </w:r>
      <w:bookmarkEnd w:id="718"/>
    </w:p>
    <w:p w14:paraId="3F1F60E9" w14:textId="77777777" w:rsidR="00F41346" w:rsidRDefault="00F41346" w:rsidP="00F41346">
      <w:pPr>
        <w:rPr>
          <w:lang w:eastAsia="zh-CN"/>
        </w:rPr>
      </w:pPr>
      <w:r>
        <w:rPr>
          <w:lang w:eastAsia="zh-CN"/>
        </w:rPr>
        <w:t>The following abnormal cases can be identified:</w:t>
      </w:r>
    </w:p>
    <w:p w14:paraId="31D5B38C" w14:textId="45272CDE"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w:t>
      </w:r>
      <w:r w:rsidR="000B3DD7">
        <w:t>e.g.,</w:t>
      </w:r>
      <w:r>
        <w:t xml:space="preserve">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0AF11971"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w:t>
      </w:r>
      <w:r w:rsidR="000B3DD7">
        <w:t>e.g.,</w:t>
      </w:r>
      <w:r>
        <w:t xml:space="preserve">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719" w:name="_Toc59199085"/>
      <w:bookmarkStart w:id="720" w:name="_Toc59198494"/>
      <w:bookmarkStart w:id="721" w:name="_Toc525231094"/>
      <w:bookmarkStart w:id="722" w:name="_Toc97192481"/>
      <w:r>
        <w:rPr>
          <w:lang w:eastAsia="zh-CN"/>
        </w:rPr>
        <w:t>6.2.1</w:t>
      </w:r>
      <w:r w:rsidR="00C6434F">
        <w:rPr>
          <w:lang w:eastAsia="zh-CN"/>
        </w:rPr>
        <w:t>3</w:t>
      </w:r>
      <w:r>
        <w:t>.</w:t>
      </w:r>
      <w:r>
        <w:rPr>
          <w:lang w:eastAsia="zh-CN"/>
        </w:rPr>
        <w:t>6.2</w:t>
      </w:r>
      <w:r>
        <w:rPr>
          <w:lang w:eastAsia="zh-CN"/>
        </w:rPr>
        <w:tab/>
        <w:t>Abnormal cases in the UE</w:t>
      </w:r>
      <w:bookmarkEnd w:id="719"/>
      <w:bookmarkEnd w:id="720"/>
      <w:bookmarkEnd w:id="721"/>
      <w:bookmarkEnd w:id="722"/>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5E69C0E4" w:rsidR="00F41346" w:rsidRPr="00D2777B" w:rsidRDefault="000D5BC0" w:rsidP="00AD7923">
      <w:pPr>
        <w:pStyle w:val="B1"/>
      </w:pPr>
      <w:r>
        <w:tab/>
      </w:r>
      <w:r w:rsidR="00F41346" w:rsidRPr="00D2777B">
        <w:t>After receiving an indication from lower layer that the ANNOUNCE_ALERT_RESPONSE message has not been successfully acknowledged (</w:t>
      </w:r>
      <w:r w:rsidR="000B3DD7" w:rsidRPr="00D2777B">
        <w:t>e.g.,</w:t>
      </w:r>
      <w:r w:rsidR="00F41346" w:rsidRPr="00D2777B">
        <w:t xml:space="preserve"> TCP ACK is not </w:t>
      </w:r>
      <w:r w:rsidR="00F41346" w:rsidRPr="000D5BC0">
        <w:t>received</w:t>
      </w:r>
      <w:r w:rsidR="00F41346" w:rsidRPr="00D2777B">
        <w:t>), the UE shall abort the procedure.</w:t>
      </w:r>
    </w:p>
    <w:p w14:paraId="4D909412" w14:textId="77777777" w:rsidR="00866C25" w:rsidRDefault="00866C25" w:rsidP="0037175B">
      <w:pPr>
        <w:pStyle w:val="30"/>
        <w:rPr>
          <w:lang w:eastAsia="zh-CN"/>
        </w:rPr>
      </w:pPr>
      <w:bookmarkStart w:id="723" w:name="_Toc97192482"/>
      <w:r>
        <w:rPr>
          <w:lang w:eastAsia="zh-CN"/>
        </w:rPr>
        <w:lastRenderedPageBreak/>
        <w:t>6.2.</w:t>
      </w:r>
      <w:r w:rsidR="00C6434F">
        <w:rPr>
          <w:lang w:eastAsia="zh-CN"/>
        </w:rPr>
        <w:t>14</w:t>
      </w:r>
      <w:r>
        <w:rPr>
          <w:lang w:eastAsia="zh-CN"/>
        </w:rPr>
        <w:tab/>
        <w:t>5G ProSe direct discovery procedure over PC5 interface</w:t>
      </w:r>
      <w:bookmarkEnd w:id="723"/>
    </w:p>
    <w:p w14:paraId="3E8D51E1" w14:textId="77777777" w:rsidR="00866C25" w:rsidRDefault="00866C25" w:rsidP="0037175B">
      <w:pPr>
        <w:pStyle w:val="40"/>
        <w:rPr>
          <w:lang w:eastAsia="zh-CN"/>
        </w:rPr>
      </w:pPr>
      <w:bookmarkStart w:id="724" w:name="_Toc97192483"/>
      <w:r>
        <w:rPr>
          <w:lang w:eastAsia="zh-CN"/>
        </w:rPr>
        <w:t>6.2.</w:t>
      </w:r>
      <w:r w:rsidR="00C6434F">
        <w:rPr>
          <w:lang w:eastAsia="zh-CN"/>
        </w:rPr>
        <w:t>14</w:t>
      </w:r>
      <w:r>
        <w:rPr>
          <w:lang w:eastAsia="zh-CN"/>
        </w:rPr>
        <w:t>.1</w:t>
      </w:r>
      <w:r>
        <w:rPr>
          <w:lang w:eastAsia="zh-CN"/>
        </w:rPr>
        <w:tab/>
        <w:t>General</w:t>
      </w:r>
      <w:bookmarkStart w:id="725" w:name="_Hlk61534552"/>
      <w:bookmarkEnd w:id="724"/>
    </w:p>
    <w:bookmarkEnd w:id="725"/>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238BFA2F" w14:textId="2325EC12" w:rsidR="00E44684" w:rsidRPr="00E44684" w:rsidRDefault="00866C25" w:rsidP="00C523C1">
      <w:pPr>
        <w:pStyle w:val="B1"/>
      </w:pPr>
      <w:r>
        <w:t>b)</w:t>
      </w:r>
      <w:r>
        <w:tab/>
        <w:t>Model B uses two discovery protocol messages (Solicitation and Response).</w:t>
      </w:r>
    </w:p>
    <w:p w14:paraId="0B97EB25" w14:textId="2AA0BF20" w:rsidR="00E44684" w:rsidRDefault="00E44684" w:rsidP="00C523C1">
      <w:pPr>
        <w:pStyle w:val="NO"/>
      </w:pPr>
      <w:r w:rsidRPr="00E44684">
        <w:t>NOTE:</w:t>
      </w:r>
      <w:r w:rsidRPr="00E44684">
        <w:tab/>
        <w:t>If the UE is authorized to perform both 5G ProSe direct discovery Model A and 5G ProSe direct discovery Model B, it is up to UE implementation to select which model to perform or perform both models simultaneously.</w:t>
      </w:r>
    </w:p>
    <w:p w14:paraId="7821D4EE" w14:textId="1A19D78D" w:rsidR="00866C25" w:rsidRDefault="00866C25" w:rsidP="00866C25">
      <w:r>
        <w:t>The following procedures are defined for 5G ProSe direct discovery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F86FBDB" w:rsidR="00866C25" w:rsidRDefault="00866C25" w:rsidP="0037175B">
      <w:pPr>
        <w:pStyle w:val="B2"/>
        <w:rPr>
          <w:lang w:eastAsia="zh-CN"/>
        </w:rPr>
      </w:pPr>
      <w:r>
        <w:rPr>
          <w:lang w:eastAsia="zh-CN"/>
        </w:rPr>
        <w:t>3)</w:t>
      </w:r>
      <w:r>
        <w:rPr>
          <w:lang w:eastAsia="zh-CN"/>
        </w:rPr>
        <w:tab/>
        <w:t>Monitoring UE procedure for 5G ProSe direct discovery initiation;</w:t>
      </w:r>
      <w:r w:rsidR="004346FC">
        <w:rPr>
          <w:lang w:eastAsia="zh-CN"/>
        </w:rPr>
        <w:t xml:space="preserve"> and</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726" w:name="_Toc97192484"/>
      <w:r>
        <w:rPr>
          <w:lang w:eastAsia="zh-CN"/>
        </w:rPr>
        <w:t>6.2.</w:t>
      </w:r>
      <w:r w:rsidR="00C6434F">
        <w:rPr>
          <w:lang w:eastAsia="zh-CN"/>
        </w:rPr>
        <w:t>14</w:t>
      </w:r>
      <w:r>
        <w:rPr>
          <w:lang w:eastAsia="zh-CN"/>
        </w:rPr>
        <w:t>.2</w:t>
      </w:r>
      <w:r>
        <w:rPr>
          <w:lang w:eastAsia="zh-CN"/>
        </w:rPr>
        <w:tab/>
        <w:t>Procedures</w:t>
      </w:r>
      <w:bookmarkEnd w:id="726"/>
    </w:p>
    <w:p w14:paraId="7289C0EC" w14:textId="31E56B47" w:rsidR="00866C25" w:rsidRDefault="00866C25" w:rsidP="0037175B">
      <w:pPr>
        <w:pStyle w:val="50"/>
        <w:rPr>
          <w:lang w:eastAsia="zh-CN"/>
        </w:rPr>
      </w:pPr>
      <w:bookmarkStart w:id="727" w:name="_Toc97192485"/>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7"/>
    </w:p>
    <w:p w14:paraId="4951615A" w14:textId="4164DFDA" w:rsidR="00E64BC3" w:rsidRPr="00E64BC3" w:rsidRDefault="00E64BC3" w:rsidP="00826ACB">
      <w:pPr>
        <w:pStyle w:val="6"/>
        <w:rPr>
          <w:lang w:eastAsia="zh-CN"/>
        </w:rPr>
      </w:pPr>
      <w:bookmarkStart w:id="728" w:name="_Toc97192486"/>
      <w:r>
        <w:rPr>
          <w:lang w:eastAsia="zh-CN"/>
        </w:rPr>
        <w:t>6.2.14.2.1.</w:t>
      </w:r>
      <w:r w:rsidR="00635C04">
        <w:rPr>
          <w:lang w:eastAsia="zh-CN"/>
        </w:rPr>
        <w:t>1</w:t>
      </w:r>
      <w:r>
        <w:rPr>
          <w:lang w:eastAsia="zh-CN"/>
        </w:rPr>
        <w:tab/>
        <w:t>General</w:t>
      </w:r>
      <w:bookmarkEnd w:id="728"/>
    </w:p>
    <w:p w14:paraId="29BB110D" w14:textId="761624A7" w:rsidR="00866C25" w:rsidRDefault="00866C25" w:rsidP="00866C25">
      <w:pPr>
        <w:rPr>
          <w:lang w:eastAsia="zh-CN"/>
        </w:rPr>
      </w:pPr>
      <w:r>
        <w:rPr>
          <w:lang w:eastAsia="zh-CN"/>
        </w:rPr>
        <w:t>In this procedure, the UE sending the PROSE PC5 DISCOVERY message is called the "announcing UE" and the "monitoring UE"</w:t>
      </w:r>
      <w:r w:rsidR="00EA2F83">
        <w:rPr>
          <w:lang w:eastAsia="zh-CN"/>
        </w:rPr>
        <w:t xml:space="preserve"> is the UE that triggers the lower layer to start monitoring for PROSE PC5 DISCOVERY message</w:t>
      </w:r>
      <w:r>
        <w:rPr>
          <w:lang w:eastAsia="zh-CN"/>
        </w:rPr>
        <w:t>.</w:t>
      </w:r>
    </w:p>
    <w:p w14:paraId="0889E82F" w14:textId="01C68810" w:rsidR="00866C25" w:rsidRDefault="00866C25" w:rsidP="00826ACB">
      <w:pPr>
        <w:pStyle w:val="6"/>
        <w:rPr>
          <w:lang w:eastAsia="zh-CN"/>
        </w:rPr>
      </w:pPr>
      <w:bookmarkStart w:id="729" w:name="_Toc97192487"/>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29"/>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lastRenderedPageBreak/>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DF0AEF" w:rsidRDefault="00866C25" w:rsidP="0037175B">
      <w:pPr>
        <w:pStyle w:val="TH"/>
      </w:pPr>
      <w:r w:rsidRPr="00E57034">
        <w:rPr>
          <w:rStyle w:val="TF0"/>
        </w:rPr>
        <w:object w:dxaOrig="6960" w:dyaOrig="1500" w14:anchorId="07AE4AF7">
          <v:shape id="_x0000_i1039" type="#_x0000_t75" style="width:347.85pt;height:73.85pt" o:ole="">
            <v:imagedata r:id="rId38" o:title=""/>
          </v:shape>
          <o:OLEObject Type="Embed" ProgID="Visio.Drawing.15" ShapeID="_x0000_i1039" DrawAspect="Content" ObjectID="_1707806007" r:id="rId39"/>
        </w:object>
      </w:r>
    </w:p>
    <w:p w14:paraId="3EACC6BA" w14:textId="1C7326FB" w:rsidR="00866C25" w:rsidRPr="00DF0AEF" w:rsidRDefault="00866C25" w:rsidP="0037175B">
      <w:pPr>
        <w:pStyle w:val="TF"/>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3292990C" w:rsidR="00866C25" w:rsidRDefault="00866C25" w:rsidP="00866C25">
      <w:r>
        <w:t xml:space="preserve">When the UE is triggered by an upper layer application to </w:t>
      </w:r>
      <w:r w:rsidR="00CE1FCC">
        <w:t>perform announcing UE procedure for 5G ProSe direct discovery announcing procedur</w:t>
      </w:r>
      <w:r w:rsidR="007A2D64">
        <w:t>e</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17D5B3EC" w:rsidR="00866C25" w:rsidRDefault="00866C25" w:rsidP="0037175B">
      <w:pPr>
        <w:pStyle w:val="B1"/>
      </w:pPr>
      <w:r>
        <w:rPr>
          <w:lang w:eastAsia="zh-CN"/>
        </w:rPr>
        <w:t>c</w:t>
      </w:r>
      <w:r>
        <w:t>)</w:t>
      </w:r>
      <w:r>
        <w:tab/>
        <w:t xml:space="preserve">shall generate a PROSE PC5 DISCOVERY message for </w:t>
      </w:r>
      <w:r w:rsidR="00CE1FCC">
        <w:t xml:space="preserve">5G ProSe </w:t>
      </w:r>
      <w:r>
        <w:t>direct discovery announcement</w:t>
      </w:r>
      <w:r w:rsidR="005F5C73" w:rsidRPr="0009547E">
        <w:t xml:space="preserve"> </w:t>
      </w:r>
      <w:r w:rsidR="005F5C73">
        <w:t>i</w:t>
      </w:r>
      <w:r w:rsidR="005F5C73" w:rsidRPr="00B36647">
        <w:t xml:space="preserve">f the resulting UTC-based counter is within </w:t>
      </w:r>
      <w:r w:rsidR="005F5C73">
        <w:t>the max</w:t>
      </w:r>
      <w:r w:rsidR="005F5C73" w:rsidRPr="00B36647">
        <w:t xml:space="preserve"> </w:t>
      </w:r>
      <w:r w:rsidR="005F5C73">
        <w:t>o</w:t>
      </w:r>
      <w:r w:rsidR="005F5C73" w:rsidRPr="00B36647">
        <w:t>ffset of the time shown by the clock used for ProSe by the UE</w:t>
      </w:r>
      <w:r w:rsidR="005F5C73">
        <w:t xml:space="preserve"> and if the timer T5060 or T5062 does not expire</w:t>
      </w:r>
      <w:r>
        <w:t xml:space="preserve">. In the </w:t>
      </w:r>
      <w:bookmarkStart w:id="730" w:name="_Hlk69839068"/>
      <w:r>
        <w:t>PROSE PC5 DISCOVERY message</w:t>
      </w:r>
      <w:bookmarkEnd w:id="730"/>
      <w:r>
        <w:t xml:space="preserve"> for direct discovery announcement, the UE:</w:t>
      </w:r>
    </w:p>
    <w:p w14:paraId="45F5B75F" w14:textId="0685A975" w:rsidR="00866C25" w:rsidRDefault="00866C25" w:rsidP="0037175B">
      <w:pPr>
        <w:pStyle w:val="B2"/>
      </w:pPr>
      <w:r>
        <w:rPr>
          <w:lang w:eastAsia="zh-CN"/>
        </w:rPr>
        <w:t>1)</w:t>
      </w:r>
      <w:r>
        <w:rPr>
          <w:lang w:eastAsia="zh-CN"/>
        </w:rPr>
        <w:tab/>
        <w:t>shall set the</w:t>
      </w:r>
      <w:r w:rsidR="006F1B72">
        <w:rPr>
          <w:lang w:eastAsia="zh-CN"/>
        </w:rPr>
        <w:t xml:space="preserve"> </w:t>
      </w:r>
      <w:r w:rsidR="00E744A6">
        <w:t xml:space="preserve">ProSe direct discovery PC5 message type parameter </w:t>
      </w:r>
      <w:r w:rsidR="00E744A6">
        <w:rPr>
          <w:lang w:eastAsia="zh-CN"/>
        </w:rPr>
        <w:t>as</w:t>
      </w:r>
      <w:r w:rsidR="00E744A6">
        <w:t xml:space="preserve"> specified in table 10.2.1.1 or table 10.2.1.2</w:t>
      </w:r>
      <w:r>
        <w:t>;</w:t>
      </w:r>
    </w:p>
    <w:p w14:paraId="7E8890E6" w14:textId="51AF1CE2" w:rsidR="00866C25" w:rsidRDefault="00866C25" w:rsidP="0037175B">
      <w:pPr>
        <w:pStyle w:val="B2"/>
      </w:pPr>
      <w:bookmarkStart w:id="731" w:name="_Hlk69825079"/>
      <w:r>
        <w:t>2)</w:t>
      </w:r>
      <w:r>
        <w:tab/>
      </w:r>
      <w:bookmarkStart w:id="732" w:name="_Hlk69826652"/>
      <w:r w:rsidR="00CE1FCC">
        <w:t>shall</w:t>
      </w:r>
      <w:r>
        <w:t xml:space="preserve"> include </w:t>
      </w:r>
      <w:r w:rsidR="00CE1FCC">
        <w:t xml:space="preserve">either </w:t>
      </w:r>
      <w:r>
        <w:t xml:space="preserve">ProSe </w:t>
      </w:r>
      <w:bookmarkEnd w:id="732"/>
      <w:r w:rsidR="009C6B92">
        <w:t>application code</w:t>
      </w:r>
      <w:r>
        <w:t xml:space="preserve"> or ProSe </w:t>
      </w:r>
      <w:r w:rsidR="00E0517C">
        <w:t>restricted code</w:t>
      </w:r>
      <w:r>
        <w:t>;</w:t>
      </w:r>
    </w:p>
    <w:bookmarkEnd w:id="731"/>
    <w:p w14:paraId="71CA8123" w14:textId="56639E1C" w:rsidR="00866C25" w:rsidRDefault="00E7738D" w:rsidP="0037175B">
      <w:pPr>
        <w:pStyle w:val="B2"/>
      </w:pPr>
      <w:r>
        <w:rPr>
          <w:lang w:eastAsia="zh-CN"/>
        </w:rPr>
        <w:t>3</w:t>
      </w:r>
      <w:r w:rsidR="00866C25">
        <w:rPr>
          <w:lang w:eastAsia="zh-CN"/>
        </w:rPr>
        <w:t>)</w:t>
      </w:r>
      <w:r w:rsidR="00866C25">
        <w:rPr>
          <w:lang w:eastAsia="zh-CN"/>
        </w:rPr>
        <w:tab/>
      </w:r>
      <w:r w:rsidR="005F5C73">
        <w:t>shall</w:t>
      </w:r>
      <w:r w:rsidR="00866C25">
        <w:t xml:space="preserve"> include</w:t>
      </w:r>
      <w:r w:rsidR="005F5C73">
        <w:t xml:space="preserve"> the MIC filed computed</w:t>
      </w:r>
      <w:r w:rsidR="005F5C73" w:rsidRPr="00E97A2B">
        <w:t xml:space="preserve"> as described in 3GPP</w:t>
      </w:r>
      <w:r w:rsidR="005F5C73">
        <w:t> </w:t>
      </w:r>
      <w:r w:rsidR="005F5C73" w:rsidRPr="00E97A2B">
        <w:t>TS</w:t>
      </w:r>
      <w:r w:rsidR="005F5C73">
        <w:t> </w:t>
      </w:r>
      <w:r w:rsidR="005F5C73" w:rsidRPr="00E97A2B">
        <w:t>33.</w:t>
      </w:r>
      <w:r w:rsidR="005F5C73">
        <w:t>5</w:t>
      </w:r>
      <w:r w:rsidR="005F5C73" w:rsidRPr="00E97A2B">
        <w:t>03</w:t>
      </w:r>
      <w:r w:rsidR="005F5C73">
        <w:t> </w:t>
      </w:r>
      <w:r w:rsidR="005F5C73" w:rsidRPr="00E97A2B">
        <w:t>[</w:t>
      </w:r>
      <w:r w:rsidR="005F5C73">
        <w:t>34</w:t>
      </w:r>
      <w:r w:rsidR="005F5C73" w:rsidRPr="00E97A2B">
        <w:t>]</w:t>
      </w:r>
      <w:r w:rsidR="005F5C73">
        <w:t xml:space="preserve"> by using</w:t>
      </w:r>
      <w:r w:rsidR="005F5C73" w:rsidRPr="00E97A2B">
        <w:t xml:space="preserve"> the UTC-based counter and the </w:t>
      </w:r>
      <w:r w:rsidR="005F5C73">
        <w:t>d</w:t>
      </w:r>
      <w:r w:rsidR="005F5C73" w:rsidRPr="00E97A2B">
        <w:t xml:space="preserve">iscovery </w:t>
      </w:r>
      <w:r w:rsidR="005F5C73">
        <w:t>k</w:t>
      </w:r>
      <w:r w:rsidR="005F5C73" w:rsidRPr="00E97A2B">
        <w:t>ey contained in the &lt;response-announce&gt; element of the DISCOVERY_RESPONSE message</w:t>
      </w:r>
      <w:r w:rsidR="005F5C73">
        <w:t>;</w:t>
      </w:r>
    </w:p>
    <w:p w14:paraId="00C922F7" w14:textId="3DD1C180"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E83D83">
        <w:t xml:space="preserve"> the</w:t>
      </w:r>
      <w:r w:rsidR="00866C25">
        <w:rPr>
          <w:lang w:eastAsia="zh-CN"/>
        </w:rPr>
        <w:t xml:space="preserve"> </w:t>
      </w:r>
      <w:r w:rsidR="00E83D83">
        <w:rPr>
          <w:lang w:eastAsia="zh-CN"/>
        </w:rPr>
        <w:t>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BA7AFD">
        <w:rPr>
          <w:lang w:eastAsia="zh-CN"/>
        </w:rPr>
        <w:t>and</w:t>
      </w:r>
    </w:p>
    <w:p w14:paraId="3F4F0BF6" w14:textId="2A232B23" w:rsidR="00866C25" w:rsidRDefault="00E7738D" w:rsidP="0037175B">
      <w:pPr>
        <w:pStyle w:val="B2"/>
        <w:rPr>
          <w:lang w:eastAsia="zh-CN"/>
        </w:rPr>
      </w:pPr>
      <w:r>
        <w:rPr>
          <w:lang w:eastAsia="zh-CN"/>
        </w:rPr>
        <w:lastRenderedPageBreak/>
        <w:t>5</w:t>
      </w:r>
      <w:r w:rsidR="00866C25">
        <w:rPr>
          <w:lang w:eastAsia="zh-CN"/>
        </w:rPr>
        <w:t>)</w:t>
      </w:r>
      <w:r w:rsidR="00866C25">
        <w:rPr>
          <w:lang w:eastAsia="zh-CN"/>
        </w:rPr>
        <w:tab/>
        <w:t>shall set the UTC-based counter LSB parameter to include the 8 least significant bits of the UTC-based counter;</w:t>
      </w:r>
    </w:p>
    <w:p w14:paraId="22E7479B" w14:textId="179974A1"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rsidR="00044623">
        <w:rPr>
          <w:lang w:eastAsia="zh-CN"/>
        </w:rPr>
        <w:t>36</w:t>
      </w:r>
      <w:r>
        <w:rPr>
          <w:lang w:eastAsia="zh-CN"/>
        </w:rPr>
        <w:t>]; and</w:t>
      </w:r>
    </w:p>
    <w:p w14:paraId="71081368" w14:textId="0DCF250C" w:rsidR="00866C25" w:rsidRDefault="00866C25" w:rsidP="0037175B">
      <w:pPr>
        <w:pStyle w:val="B1"/>
      </w:pPr>
      <w:r>
        <w:t>e)</w:t>
      </w:r>
      <w:r>
        <w:tab/>
        <w:t xml:space="preserve">shall pass the resulting PROSE PC5 DISCOVERY message </w:t>
      </w:r>
      <w:bookmarkStart w:id="733" w:name="OLE_LINK18"/>
      <w:r>
        <w:t xml:space="preserve">along with the </w:t>
      </w:r>
      <w:r w:rsidR="000829A9">
        <w:t>s</w:t>
      </w:r>
      <w:r>
        <w:t xml:space="preserve">ource </w:t>
      </w:r>
      <w:r w:rsidR="000829A9">
        <w:t>l</w:t>
      </w:r>
      <w:r>
        <w:t xml:space="preserve">ayer-2 ID and </w:t>
      </w:r>
      <w:r w:rsidR="000829A9">
        <w:t>d</w:t>
      </w:r>
      <w:r>
        <w:t xml:space="preserve">estination </w:t>
      </w:r>
      <w:r w:rsidR="000829A9">
        <w:t>l</w:t>
      </w:r>
      <w:r>
        <w:t>ayer-2 ID</w:t>
      </w:r>
      <w:bookmarkEnd w:id="733"/>
      <w:r>
        <w:t xml:space="preserve"> for direct discovery announcement</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p>
    <w:p w14:paraId="5DDD72A4" w14:textId="0E4B8333" w:rsidR="00CE1FCC" w:rsidRDefault="00CE1FCC" w:rsidP="00CE1FCC">
      <w:r>
        <w:t xml:space="preserve">In case of </w:t>
      </w:r>
      <w:r w:rsidR="00BD0B0D">
        <w:t>open 5G ProSe</w:t>
      </w:r>
      <w:r>
        <w:t xml:space="preserv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w:t>
      </w:r>
      <w:r w:rsidR="008C1679">
        <w:t>r</w:t>
      </w:r>
      <w:r>
        <w:t xml:space="preserve">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01F4ED0F" w:rsidR="00CE1FCC" w:rsidRDefault="00CE1FCC" w:rsidP="00CE1FCC">
      <w:r>
        <w:t xml:space="preserve">In case of </w:t>
      </w:r>
      <w:r w:rsidR="00BD0B0D">
        <w:t>restricted 5G ProSe</w:t>
      </w:r>
      <w:r>
        <w:t xml:space="preserv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w:t>
      </w:r>
      <w:r w:rsidR="008C1679">
        <w:t>r</w:t>
      </w:r>
      <w:r>
        <w:t xml:space="preserve">ange(s) received in the DISCOVERY_RESPONSE message from the 5G DDNMF as announced ProSe </w:t>
      </w:r>
      <w:r w:rsidR="00E0517C">
        <w:t>restricted code</w:t>
      </w:r>
      <w:r>
        <w:t xml:space="preserve">, along with the </w:t>
      </w:r>
      <w:r w:rsidR="005F5C73">
        <w:t>4</w:t>
      </w:r>
      <w:r>
        <w:t xml:space="preserve">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5730308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w:t>
      </w:r>
      <w:r w:rsidR="00BD0B0D">
        <w:t>open 5G ProSe</w:t>
      </w:r>
      <w:r w:rsidR="00CE1FCC">
        <w:t xml:space="preserv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w:t>
      </w:r>
      <w:r w:rsidR="00BD0B0D">
        <w:t>restricted 5G ProSe</w:t>
      </w:r>
      <w:r w:rsidR="00CE1FCC">
        <w:t xml:space="preserve"> direct discovery expires. How this is achieved is left up to UE implementation.</w:t>
      </w:r>
    </w:p>
    <w:p w14:paraId="59FA8095" w14:textId="2BCD2FE1" w:rsidR="00866C25" w:rsidRDefault="00866C25" w:rsidP="0037175B">
      <w:pPr>
        <w:pStyle w:val="6"/>
        <w:rPr>
          <w:lang w:eastAsia="zh-CN"/>
        </w:rPr>
      </w:pPr>
      <w:bookmarkStart w:id="734" w:name="_Toc97192488"/>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4"/>
    </w:p>
    <w:p w14:paraId="7A23AA71" w14:textId="6EC1A059"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w:t>
      </w:r>
      <w:r w:rsidR="00BD0B0D">
        <w:rPr>
          <w:lang w:eastAsia="zh-CN"/>
        </w:rPr>
        <w:t>open 5G ProSe</w:t>
      </w:r>
      <w:r>
        <w:rPr>
          <w:lang w:eastAsia="zh-CN"/>
        </w:rPr>
        <w:t xml:space="preserv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735" w:name="_Toc97192489"/>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5"/>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lastRenderedPageBreak/>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20582BC" w:rsidR="00866C25" w:rsidRDefault="00866C25" w:rsidP="00866C25">
      <w:pPr>
        <w:pStyle w:val="B2"/>
      </w:pPr>
      <w:r>
        <w:t>2)</w:t>
      </w:r>
      <w:r>
        <w:tab/>
        <w:t>authorised to perform 5G ProSe direct discovery</w:t>
      </w:r>
      <w:r w:rsidR="00D473B6">
        <w:t xml:space="preserve"> </w:t>
      </w:r>
      <w:r>
        <w:t>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0A4B568A" w:rsidR="00866C25" w:rsidRDefault="00866C25" w:rsidP="00866C25">
      <w:r>
        <w:t xml:space="preserve">otherwise, the UE is not authorised to perform the monitoring UE procedure for 5G ProSe direct discovery </w:t>
      </w:r>
      <w:r w:rsidR="00D473B6">
        <w:t>procedure</w:t>
      </w:r>
      <w:r>
        <w:t>.</w:t>
      </w:r>
    </w:p>
    <w:p w14:paraId="480B1B0D" w14:textId="7A2DAF40" w:rsidR="00866C25" w:rsidRDefault="00866C25" w:rsidP="00866C25">
      <w:r>
        <w:t>Figure 6.2.</w:t>
      </w:r>
      <w:r w:rsidR="00350F35">
        <w:t>14</w:t>
      </w:r>
      <w:r>
        <w:t>.2.1.</w:t>
      </w:r>
      <w:r w:rsidR="009F1BE8">
        <w:t>4.</w:t>
      </w:r>
      <w:r>
        <w:t>1 illustrates the interaction of the UEs in the monitoring UE procedure for 5G ProSe direct discovery proc</w:t>
      </w:r>
      <w:r w:rsidR="00D27A82">
        <w:t>e</w:t>
      </w:r>
      <w:r>
        <w:t>dure.</w:t>
      </w:r>
    </w:p>
    <w:p w14:paraId="6D19A4DA" w14:textId="77777777" w:rsidR="00866C25" w:rsidRDefault="00866C25" w:rsidP="0037175B">
      <w:pPr>
        <w:pStyle w:val="TH"/>
      </w:pPr>
      <w:r>
        <w:object w:dxaOrig="6525" w:dyaOrig="1395" w14:anchorId="447EA711">
          <v:shape id="_x0000_i1040" type="#_x0000_t75" style="width:326.8pt;height:69.2pt" o:ole="">
            <v:imagedata r:id="rId40" o:title=""/>
          </v:shape>
          <o:OLEObject Type="Embed" ProgID="Visio.Drawing.15" ShapeID="_x0000_i1040" DrawAspect="Content" ObjectID="_1707806008"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47A9AA2A" w14:textId="77777777" w:rsidR="005F5C73"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w:t>
      </w:r>
      <w:r w:rsidR="00BD6D2C">
        <w:t>ProSe application code or ProSe restricted code</w:t>
      </w:r>
      <w:r>
        <w:t>, and</w:t>
      </w:r>
      <w:r w:rsidR="005F5C73">
        <w:t>:</w:t>
      </w:r>
    </w:p>
    <w:p w14:paraId="1F43F665" w14:textId="07439738" w:rsidR="005F5C73" w:rsidRDefault="005F5C73" w:rsidP="005F5C73">
      <w:pPr>
        <w:pStyle w:val="B1"/>
      </w:pPr>
      <w:r>
        <w:t>a)</w:t>
      </w:r>
      <w:r>
        <w:tab/>
      </w:r>
      <w:r w:rsidR="00866C25">
        <w:t>if the UE is authorised to perform the monitoring UE procedure for 5G ProSe direct discovery</w:t>
      </w:r>
      <w:r>
        <w:t>;</w:t>
      </w:r>
    </w:p>
    <w:p w14:paraId="7037841A" w14:textId="77777777" w:rsidR="005F5C73" w:rsidRDefault="005F5C73" w:rsidP="005F5C73">
      <w:pPr>
        <w:pStyle w:val="B1"/>
      </w:pPr>
      <w:r>
        <w:t>b)</w:t>
      </w:r>
      <w:r>
        <w:tab/>
      </w:r>
      <w:r w:rsidRPr="0015525A">
        <w:t xml:space="preserve">if the difference between UTC-based counter associated with that discovery slot and UE’s ProSe clock is not greater than the </w:t>
      </w:r>
      <w:r>
        <w:t>max offset</w:t>
      </w:r>
      <w:r w:rsidRPr="0015525A">
        <w:t xml:space="preserve"> of the monitoring UE's ProSe clock</w:t>
      </w:r>
      <w:r>
        <w:t>; and</w:t>
      </w:r>
    </w:p>
    <w:p w14:paraId="30D5DE71" w14:textId="77777777" w:rsidR="005F5C73" w:rsidRDefault="005F5C73" w:rsidP="005F5C73">
      <w:pPr>
        <w:pStyle w:val="B1"/>
      </w:pPr>
      <w:r>
        <w:t>c)</w:t>
      </w:r>
      <w:r>
        <w:tab/>
        <w:t>if the timer T5060 or T5062 does not expire;</w:t>
      </w:r>
    </w:p>
    <w:p w14:paraId="31544B88" w14:textId="470D03D4" w:rsidR="00866C25" w:rsidRDefault="00866C25" w:rsidP="000F6577">
      <w:r>
        <w:t>then the UE shall instruct the lower layers to start monitoring for PROSE PC5 DISCOVERY message.</w:t>
      </w:r>
    </w:p>
    <w:p w14:paraId="09E25E4D" w14:textId="2B7802E8" w:rsidR="00866C25" w:rsidRDefault="00866C25" w:rsidP="00866C25">
      <w:r>
        <w:t xml:space="preserve">Upon reception of a PROSE PC5 DISCOVERY message for </w:t>
      </w:r>
      <w:r w:rsidR="0011595F">
        <w:t xml:space="preserve">5G ProSe </w:t>
      </w:r>
      <w:r>
        <w:t xml:space="preserve">direct discovery announcement for the </w:t>
      </w:r>
      <w:r w:rsidR="000829A9">
        <w:t>destination layer</w:t>
      </w:r>
      <w:r>
        <w:t>-2 ID to be monitored, the UE shall use the associated DUSK, if configured, and the UTC-based counter obtained during the monitoring operation to unscramble the PROSE PC5 DISCOVERY message as described in 3GPP TS 33.</w:t>
      </w:r>
      <w:r w:rsidR="00563955">
        <w:t>5</w:t>
      </w:r>
      <w:r>
        <w:t>03 [</w:t>
      </w:r>
      <w:r w:rsidR="00563955">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sidR="00563955">
        <w:t>503</w:t>
      </w:r>
      <w:r>
        <w:t> [</w:t>
      </w:r>
      <w:r w:rsidR="00563955">
        <w:t>34</w:t>
      </w:r>
      <w:r>
        <w:t xml:space="preserve">].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15891E11" w:rsidR="00866C25" w:rsidRDefault="00866C25" w:rsidP="00866C25">
      <w:pPr>
        <w:pStyle w:val="NO"/>
        <w:rPr>
          <w:lang w:eastAsia="ko-KR"/>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48533F5A" w14:textId="50C2A998" w:rsidR="003A1AC1" w:rsidRPr="0010363A" w:rsidRDefault="003A1AC1" w:rsidP="003A1AC1">
      <w:pPr>
        <w:pStyle w:val="NO"/>
      </w:pPr>
      <w:r>
        <w:rPr>
          <w:lang w:eastAsia="ko-KR"/>
        </w:rPr>
        <w:t>NOTE </w:t>
      </w:r>
      <w:r w:rsidR="00B524CD">
        <w:rPr>
          <w:lang w:eastAsia="ko-KR"/>
        </w:rPr>
        <w:t>3</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104FC220" w14:textId="1177C58E"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lastRenderedPageBreak/>
        <w:t>discovery filter</w:t>
      </w:r>
      <w:r>
        <w:rPr>
          <w:iCs/>
        </w:rPr>
        <w:t xml:space="preserve">s to its monitoring operation. Using these </w:t>
      </w:r>
      <w:r w:rsidR="00E0517C">
        <w:rPr>
          <w:iCs/>
        </w:rPr>
        <w:t>discovery filter</w:t>
      </w:r>
      <w:r>
        <w:rPr>
          <w:iCs/>
        </w:rPr>
        <w:t xml:space="preserve">s may result in a match event. The UE shall consider that the </w:t>
      </w:r>
      <w:r w:rsidR="00BD6D2C">
        <w:t>ProSe application code</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56F11FFB" w:rsidR="0011595F" w:rsidRDefault="0011595F" w:rsidP="0011595F">
      <w:pPr>
        <w:pStyle w:val="NO"/>
      </w:pPr>
      <w:r>
        <w:t>NOTE</w:t>
      </w:r>
      <w:r w:rsidR="00635C04">
        <w:t> </w:t>
      </w:r>
      <w:r w:rsidR="00B524CD">
        <w:t>4</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36144D2F" w:rsidR="0011595F" w:rsidRDefault="0011595F" w:rsidP="0011595F">
      <w:pPr>
        <w:pStyle w:val="NO"/>
      </w:pPr>
      <w:r>
        <w:t>NOTE</w:t>
      </w:r>
      <w:r w:rsidR="00635C04">
        <w:t> </w:t>
      </w:r>
      <w:r w:rsidR="00B524CD">
        <w:t>5</w:t>
      </w:r>
      <w:r>
        <w:t>:</w:t>
      </w:r>
      <w:r>
        <w:tab/>
        <w:t xml:space="preserve">In a </w:t>
      </w:r>
      <w:r w:rsidR="000B3DD7">
        <w:t>r</w:t>
      </w:r>
      <w:r>
        <w:t xml:space="preserve">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6F15B3F4" w14:textId="78F51630" w:rsidR="00866C25" w:rsidRDefault="00866C25" w:rsidP="0037175B">
      <w:pPr>
        <w:pStyle w:val="6"/>
        <w:rPr>
          <w:lang w:eastAsia="zh-CN"/>
        </w:rPr>
      </w:pPr>
      <w:bookmarkStart w:id="736" w:name="_Toc97192490"/>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6"/>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737" w:name="_Toc97192491"/>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737"/>
    </w:p>
    <w:p w14:paraId="26DF0D1B" w14:textId="6B2B128D" w:rsidR="00E64BC3" w:rsidRPr="00E64BC3" w:rsidRDefault="00E64BC3" w:rsidP="00826ACB">
      <w:pPr>
        <w:pStyle w:val="6"/>
        <w:rPr>
          <w:lang w:eastAsia="zh-CN"/>
        </w:rPr>
      </w:pPr>
      <w:bookmarkStart w:id="738" w:name="_Toc97192492"/>
      <w:r>
        <w:rPr>
          <w:lang w:eastAsia="zh-CN"/>
        </w:rPr>
        <w:t>6.2.14.2.2.</w:t>
      </w:r>
      <w:r w:rsidR="00635C04">
        <w:rPr>
          <w:lang w:eastAsia="zh-CN"/>
        </w:rPr>
        <w:t>1</w:t>
      </w:r>
      <w:r>
        <w:rPr>
          <w:lang w:eastAsia="zh-CN"/>
        </w:rPr>
        <w:tab/>
        <w:t>General</w:t>
      </w:r>
      <w:bookmarkEnd w:id="738"/>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739" w:name="_Toc97192493"/>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39"/>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lastRenderedPageBreak/>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8pt;height:110.8pt" o:ole="">
            <v:imagedata r:id="rId42" o:title=""/>
          </v:shape>
          <o:OLEObject Type="Embed" ProgID="Visio.Drawing.15" ShapeID="_x0000_i1041" DrawAspect="Content" ObjectID="_1707806009"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3265C90" w:rsidR="00866C25" w:rsidRDefault="00866C25" w:rsidP="0037175B">
      <w:pPr>
        <w:pStyle w:val="B1"/>
        <w:rPr>
          <w:lang w:eastAsia="zh-CN"/>
        </w:rPr>
      </w:pPr>
      <w:bookmarkStart w:id="740"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w:t>
      </w:r>
      <w:r w:rsidR="00540254">
        <w:t>m</w:t>
      </w:r>
      <w:r w:rsidR="00CF37FC">
        <w:t xml:space="preserve">ax </w:t>
      </w:r>
      <w:r w:rsidR="00540254">
        <w:t>o</w:t>
      </w:r>
      <w:r w:rsidR="00CF37FC">
        <w:t xml:space="preserve">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sidR="00540254">
        <w:t xml:space="preserve"> as below</w:t>
      </w:r>
      <w:r>
        <w:rPr>
          <w:lang w:eastAsia="zh-CN"/>
        </w:rPr>
        <w:t>;</w:t>
      </w:r>
    </w:p>
    <w:bookmarkEnd w:id="740"/>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D1F781F" w:rsidR="00866C25" w:rsidRDefault="00866C25" w:rsidP="00866C25">
      <w:pPr>
        <w:pStyle w:val="B2"/>
      </w:pPr>
      <w:r>
        <w:t>1)</w:t>
      </w:r>
      <w:r>
        <w:tab/>
        <w:t xml:space="preserve">shall set the </w:t>
      </w:r>
      <w:r w:rsidR="00E744A6">
        <w:t xml:space="preserve">ProSe direct discovery PC5 message type parameter </w:t>
      </w:r>
      <w:r w:rsidR="00E744A6">
        <w:rPr>
          <w:lang w:eastAsia="zh-CN"/>
        </w:rPr>
        <w:t>as</w:t>
      </w:r>
      <w:r w:rsidR="00E744A6">
        <w:t xml:space="preserve"> specified in table 10.2.1.3</w:t>
      </w:r>
      <w:r>
        <w:t>;</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571DAB1E" w:rsidR="00866C25" w:rsidRDefault="00E31610" w:rsidP="00866C25">
      <w:pPr>
        <w:pStyle w:val="B2"/>
        <w:rPr>
          <w:lang w:val="en-US" w:eastAsia="zh-CN"/>
        </w:rPr>
      </w:pPr>
      <w:r>
        <w:t>3</w:t>
      </w:r>
      <w:r w:rsidR="00866C25">
        <w:t>)</w:t>
      </w:r>
      <w:r w:rsidR="00866C25">
        <w:tab/>
      </w:r>
      <w:r w:rsidR="00540254">
        <w:t>shall include the MIC filed computed</w:t>
      </w:r>
      <w:r w:rsidR="00540254" w:rsidRPr="00E97A2B">
        <w:t xml:space="preserve"> as described in 3GPP</w:t>
      </w:r>
      <w:r w:rsidR="00540254">
        <w:t> </w:t>
      </w:r>
      <w:r w:rsidR="00540254" w:rsidRPr="00E97A2B">
        <w:t>TS</w:t>
      </w:r>
      <w:r w:rsidR="00540254">
        <w:t> </w:t>
      </w:r>
      <w:r w:rsidR="00540254" w:rsidRPr="00E97A2B">
        <w:t>33.</w:t>
      </w:r>
      <w:r w:rsidR="00540254">
        <w:t>5</w:t>
      </w:r>
      <w:r w:rsidR="00540254" w:rsidRPr="00E97A2B">
        <w:t>03</w:t>
      </w:r>
      <w:r w:rsidR="00540254">
        <w:t> </w:t>
      </w:r>
      <w:r w:rsidR="00540254" w:rsidRPr="00E97A2B">
        <w:t>[</w:t>
      </w:r>
      <w:r w:rsidR="00540254">
        <w:t>34</w:t>
      </w:r>
      <w:r w:rsidR="00540254" w:rsidRPr="00E97A2B">
        <w:t>]</w:t>
      </w:r>
      <w:r w:rsidR="00540254">
        <w:t xml:space="preserve"> by using</w:t>
      </w:r>
      <w:r w:rsidR="00540254" w:rsidRPr="00E97A2B">
        <w:t xml:space="preserve"> the UTC-based counter and the </w:t>
      </w:r>
      <w:r w:rsidR="00540254">
        <w:t>d</w:t>
      </w:r>
      <w:r w:rsidR="00540254" w:rsidRPr="00E97A2B">
        <w:t xml:space="preserve">iscovery </w:t>
      </w:r>
      <w:r w:rsidR="00540254">
        <w:t>k</w:t>
      </w:r>
      <w:r w:rsidR="00540254" w:rsidRPr="00E97A2B">
        <w:t>ey contained in the &lt;response-announce&gt; element of the DISCOVERY_RESPONSE message</w:t>
      </w:r>
      <w:r w:rsidR="00866C25">
        <w:rPr>
          <w:lang w:val="en-US" w:eastAsia="zh-CN"/>
        </w:rPr>
        <w:t xml:space="preserve">; </w:t>
      </w:r>
      <w:r w:rsidR="00866C25">
        <w:t>and</w:t>
      </w:r>
    </w:p>
    <w:p w14:paraId="314A3FD5" w14:textId="283A83F4"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w:t>
      </w:r>
      <w:r w:rsidR="00540254">
        <w:rPr>
          <w:lang w:val="en-US" w:eastAsia="zh-CN"/>
        </w:rPr>
        <w:t>4</w:t>
      </w:r>
      <w:r w:rsidR="00866C25">
        <w:rPr>
          <w:lang w:val="en-US" w:eastAsia="zh-CN"/>
        </w:rPr>
        <w:t xml:space="preserve"> least significant bits of the UTC-based counter; </w:t>
      </w:r>
    </w:p>
    <w:p w14:paraId="21ECDA78" w14:textId="73D6E430" w:rsidR="00866C25" w:rsidRDefault="00866C25" w:rsidP="00866C25">
      <w:pPr>
        <w:pStyle w:val="B1"/>
        <w:rPr>
          <w:lang w:eastAsia="zh-CN"/>
        </w:rPr>
      </w:pPr>
      <w:bookmarkStart w:id="741" w:name="OLE_LINK19"/>
      <w:bookmarkStart w:id="742" w:name="_Hlk69847971"/>
      <w:r>
        <w:rPr>
          <w:lang w:eastAsia="zh-CN"/>
        </w:rPr>
        <w:t>d)</w:t>
      </w:r>
      <w:r>
        <w:rPr>
          <w:lang w:eastAsia="zh-CN"/>
        </w:rPr>
        <w:tab/>
        <w:t xml:space="preserve">shall apply the DUIK, DUSK, or DUCK with the associated </w:t>
      </w:r>
      <w:r w:rsidR="00540254">
        <w:rPr>
          <w:lang w:eastAsia="zh-CN"/>
        </w:rPr>
        <w:t>e</w:t>
      </w:r>
      <w:r>
        <w:rPr>
          <w:lang w:eastAsia="zh-CN"/>
        </w:rPr>
        <w:t xml:space="preserve">ncrypted </w:t>
      </w:r>
      <w:r w:rsidR="00540254">
        <w:rPr>
          <w:lang w:eastAsia="zh-CN"/>
        </w:rPr>
        <w:t>b</w:t>
      </w:r>
      <w:r>
        <w:rPr>
          <w:lang w:eastAsia="zh-CN"/>
        </w:rPr>
        <w:t xml:space="preserve">itmask, along with the UTC-based counter to the PROSE PC5 DISCOVERY message for whichever security mechanism(s) configured to be </w:t>
      </w:r>
      <w:r>
        <w:rPr>
          <w:lang w:eastAsia="zh-CN"/>
        </w:rPr>
        <w:lastRenderedPageBreak/>
        <w:t xml:space="preserve">applied, </w:t>
      </w:r>
      <w:r w:rsidR="000B3DD7">
        <w:rPr>
          <w:lang w:eastAsia="zh-CN"/>
        </w:rPr>
        <w:t>e.g.,</w:t>
      </w:r>
      <w:r>
        <w:rPr>
          <w:lang w:eastAsia="zh-CN"/>
        </w:rPr>
        <w:t xml:space="preserve"> integrity protection, message scrambling or confidentiality protection of one or more above parameters, as specified in 3GPP</w:t>
      </w:r>
      <w:r w:rsidR="00540254">
        <w:rPr>
          <w:lang w:val="en-US" w:eastAsia="zh-CN"/>
        </w:rPr>
        <w:t> </w:t>
      </w:r>
      <w:r>
        <w:rPr>
          <w:lang w:eastAsia="zh-CN"/>
        </w:rPr>
        <w:t>TS</w:t>
      </w:r>
      <w:r w:rsidR="00540254">
        <w:rPr>
          <w:lang w:val="en-US" w:eastAsia="zh-CN"/>
        </w:rPr>
        <w:t> </w:t>
      </w:r>
      <w:r>
        <w:rPr>
          <w:lang w:eastAsia="zh-CN"/>
        </w:rPr>
        <w:t>33.</w:t>
      </w:r>
      <w:r w:rsidR="00540254">
        <w:rPr>
          <w:lang w:eastAsia="zh-CN"/>
        </w:rPr>
        <w:t>503</w:t>
      </w:r>
      <w:r w:rsidR="00540254">
        <w:rPr>
          <w:lang w:val="en-US" w:eastAsia="zh-CN"/>
        </w:rPr>
        <w:t> </w:t>
      </w:r>
      <w:r>
        <w:rPr>
          <w:lang w:eastAsia="zh-CN"/>
        </w:rPr>
        <w:t>[</w:t>
      </w:r>
      <w:r w:rsidR="00540254">
        <w:rPr>
          <w:lang w:eastAsia="zh-CN"/>
        </w:rPr>
        <w:t>34</w:t>
      </w:r>
      <w:r>
        <w:rPr>
          <w:lang w:eastAsia="zh-CN"/>
        </w:rPr>
        <w:t>]; and</w:t>
      </w:r>
    </w:p>
    <w:bookmarkEnd w:id="741"/>
    <w:bookmarkEnd w:id="742"/>
    <w:p w14:paraId="2CAA5816" w14:textId="2185A394" w:rsidR="00866C25" w:rsidRDefault="00866C25" w:rsidP="0037175B">
      <w:pPr>
        <w:pStyle w:val="B1"/>
      </w:pPr>
      <w:r>
        <w:t>e)</w:t>
      </w:r>
      <w:r>
        <w:tab/>
        <w:t xml:space="preserve">shall pass the resulting PROSE PC5 DISCOVERY message </w:t>
      </w:r>
      <w:bookmarkStart w:id="743" w:name="OLE_LINK21"/>
      <w:bookmarkStart w:id="744" w:name="OLE_LINK20"/>
      <w:r>
        <w:t xml:space="preserve">along with the </w:t>
      </w:r>
      <w:r w:rsidR="000829A9">
        <w:t>source layer</w:t>
      </w:r>
      <w:r>
        <w:t xml:space="preserve">-2 ID and </w:t>
      </w:r>
      <w:r w:rsidR="000829A9">
        <w:t>destination layer</w:t>
      </w:r>
      <w:r>
        <w:t xml:space="preserve">-2 ID </w:t>
      </w:r>
      <w:bookmarkEnd w:id="743"/>
      <w:bookmarkEnd w:id="744"/>
      <w:r>
        <w:t>for 5G ProSe direct discovery solicitation</w:t>
      </w:r>
      <w:r w:rsidR="004F495F">
        <w:t xml:space="preserve"> and the PLMN ID of the intended announcing PLMN if available in the discovery entry</w:t>
      </w:r>
      <w:r w:rsidR="003A1AC1" w:rsidRPr="003A1AC1">
        <w:rPr>
          <w:lang w:eastAsia="zh-CN"/>
        </w:rPr>
        <w:t xml:space="preserve"> </w:t>
      </w:r>
      <w:r w:rsidR="003A1AC1">
        <w:rPr>
          <w:lang w:eastAsia="zh-CN"/>
        </w:rPr>
        <w:t xml:space="preserve">and </w:t>
      </w:r>
      <w:r w:rsidR="003A1AC1">
        <w:t>an indication that the message is for 5G ProSe direct discovery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346BD40E" w:rsidR="00866C25" w:rsidRDefault="004F495F" w:rsidP="00866C25">
      <w:r>
        <w:t xml:space="preserve">The UE may apply the </w:t>
      </w:r>
      <w:r w:rsidR="000B3DD7">
        <w:t>d</w:t>
      </w:r>
      <w:r>
        <w:t xml:space="preserve">iscovery </w:t>
      </w:r>
      <w:r w:rsidR="000B3DD7">
        <w:t>r</w:t>
      </w:r>
      <w:r>
        <w:t xml:space="preserve">esponse </w:t>
      </w:r>
      <w:r w:rsidR="000B3DD7">
        <w:t>f</w:t>
      </w:r>
      <w:r>
        <w:t xml:space="preserve">ilter(s) received from the 5G DDNMF to its monitoring operation. </w:t>
      </w:r>
      <w:r>
        <w:rPr>
          <w:iCs/>
        </w:rPr>
        <w:t xml:space="preserve">Using the </w:t>
      </w:r>
      <w:r w:rsidR="000B3DD7">
        <w:rPr>
          <w:iCs/>
        </w:rPr>
        <w:t>d</w:t>
      </w:r>
      <w:r>
        <w:rPr>
          <w:iCs/>
        </w:rPr>
        <w:t xml:space="preserve">iscovery </w:t>
      </w:r>
      <w:r w:rsidR="000B3DD7">
        <w:rPr>
          <w:iCs/>
        </w:rPr>
        <w:t>r</w:t>
      </w:r>
      <w:r>
        <w:rPr>
          <w:iCs/>
        </w:rPr>
        <w:t xml:space="preserve">esponse </w:t>
      </w:r>
      <w:r w:rsidR="000B3DD7">
        <w:rPr>
          <w:iCs/>
        </w:rPr>
        <w:t>f</w:t>
      </w:r>
      <w:r>
        <w:rPr>
          <w:iCs/>
        </w:rPr>
        <w:t xml:space="preserve">ilter may result in a match event for the target RPAUID the UE is querying for. There is match event when, for any of the masks </w:t>
      </w:r>
      <w:r>
        <w:t>i</w:t>
      </w:r>
      <w:r>
        <w:rPr>
          <w:iCs/>
        </w:rPr>
        <w:t xml:space="preserve">n a </w:t>
      </w:r>
      <w:r w:rsidR="000B3DD7">
        <w:rPr>
          <w:iCs/>
        </w:rPr>
        <w:t>d</w:t>
      </w:r>
      <w:r>
        <w:rPr>
          <w:iCs/>
        </w:rPr>
        <w:t xml:space="preserve">iscovery </w:t>
      </w:r>
      <w:r w:rsidR="000B3DD7">
        <w:rPr>
          <w:iCs/>
        </w:rPr>
        <w:t>r</w:t>
      </w:r>
      <w:r>
        <w:rPr>
          <w:iCs/>
        </w:rPr>
        <w:t xml:space="preserve">esponse </w:t>
      </w:r>
      <w:r w:rsidR="000B3DD7">
        <w:rPr>
          <w:iCs/>
        </w:rPr>
        <w:t>f</w:t>
      </w:r>
      <w:r>
        <w:rPr>
          <w:iCs/>
        </w:rPr>
        <w:t xml:space="preserve">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103375">
        <w:rPr>
          <w:iCs/>
        </w:rPr>
        <w:t>d</w:t>
      </w:r>
      <w:r>
        <w:rPr>
          <w:iCs/>
        </w:rPr>
        <w:t xml:space="preserve">iscovery </w:t>
      </w:r>
      <w:r w:rsidR="00103375">
        <w:rPr>
          <w:iCs/>
        </w:rPr>
        <w:t>r</w:t>
      </w:r>
      <w:r>
        <w:rPr>
          <w:iCs/>
        </w:rPr>
        <w:t xml:space="preserve">esponse </w:t>
      </w:r>
      <w:r w:rsidR="00103375">
        <w:rPr>
          <w:lang w:eastAsia="zh-CN"/>
        </w:rPr>
        <w:t>f</w:t>
      </w:r>
      <w:r>
        <w:rPr>
          <w:iCs/>
        </w:rPr>
        <w:t>ilter.</w:t>
      </w:r>
    </w:p>
    <w:p w14:paraId="5142516E" w14:textId="1B7A1492" w:rsidR="00866C25" w:rsidRDefault="00866C25" w:rsidP="00866C25">
      <w:r>
        <w:t xml:space="preserve">Upon reception of a PROSE PC5 DISCOVERY message for direct discovery response, for the target </w:t>
      </w:r>
      <w:r w:rsidR="000829A9">
        <w:t>destination layer</w:t>
      </w:r>
      <w:r>
        <w:t>-2 ID of the direct discovery to be discovered, the UE shall use the associated DUSK, if configured</w:t>
      </w:r>
      <w:r w:rsidR="004F495F">
        <w:t xml:space="preserve"> as a part of the </w:t>
      </w:r>
      <w:r w:rsidR="00711B65">
        <w:t>d</w:t>
      </w:r>
      <w:r w:rsidR="004F495F">
        <w:t xml:space="preserve">iscovery </w:t>
      </w:r>
      <w:r w:rsidR="00711B65">
        <w:t>r</w:t>
      </w:r>
      <w:r w:rsidR="004F495F">
        <w:t xml:space="preserve">esponse </w:t>
      </w:r>
      <w:r w:rsidR="00711B65">
        <w:t>f</w:t>
      </w:r>
      <w:r w:rsidR="004F495F">
        <w:t>ilter</w:t>
      </w:r>
      <w:r>
        <w:t>, and the UTC-based counter obtained during the monitoring operation to unscramble the PROSE PC5 DISCOVERY message as described in 3GPP TS 33.303 [</w:t>
      </w:r>
      <w:r w:rsidR="00243040">
        <w:t>36</w:t>
      </w:r>
      <w:r>
        <w:t xml:space="preserve">]. Then, if a DUCK is configured, the UE shall use the DUCK and the UTC-based counter to </w:t>
      </w:r>
      <w:r>
        <w:rPr>
          <w:noProof/>
        </w:rPr>
        <w:t>decrypt the configured message-specific confidentiality-protected portion</w:t>
      </w:r>
      <w:r>
        <w:t>, as described in 3GPP TS 33.303 [</w:t>
      </w:r>
      <w:r w:rsidR="00243040">
        <w:t>36</w:t>
      </w:r>
      <w:r>
        <w:t>].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15316E38" w:rsidR="004F495F" w:rsidRDefault="004F495F" w:rsidP="004F495F">
      <w:r>
        <w:t xml:space="preserve">The UE may notify the upper layer application about the match event of restricted </w:t>
      </w:r>
      <w:r w:rsidR="00527785">
        <w:t xml:space="preserve">5G </w:t>
      </w:r>
      <w:r>
        <w:t xml:space="preserve">ProSe direct discovery </w:t>
      </w:r>
      <w:r w:rsidR="00274A5C">
        <w:t>m</w:t>
      </w:r>
      <w:r>
        <w:t xml:space="preserve">odel B with the corresponding target RPAUID and metadata, if the RPAUID and metadata are included in the Subquery </w:t>
      </w:r>
      <w:r w:rsidR="00274A5C">
        <w:t>r</w:t>
      </w:r>
      <w:r>
        <w:t>esult element in the DISCOVERY_RESPONSE message from the 5G DDNMF.</w:t>
      </w:r>
    </w:p>
    <w:p w14:paraId="03D9A6EC" w14:textId="77777777" w:rsidR="00866C25" w:rsidRDefault="00866C25" w:rsidP="00667BCB">
      <w:pPr>
        <w:pStyle w:val="EditorsNote"/>
      </w:pPr>
      <w:bookmarkStart w:id="745"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746" w:name="_Toc97192494"/>
      <w:bookmarkEnd w:id="745"/>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6"/>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630B42C6"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D473B6">
        <w:rPr>
          <w:lang w:eastAsia="zh-CN"/>
        </w:rPr>
        <w:t xml:space="preserve"> </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747" w:name="_Toc97192495"/>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7"/>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lastRenderedPageBreak/>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2E4C39E" w:rsidR="00866C25" w:rsidRDefault="00866C25" w:rsidP="00866C25">
      <w:r>
        <w:t xml:space="preserve">otherwise, the UE is not authorised to perform the </w:t>
      </w:r>
      <w:r w:rsidR="008C1679">
        <w:t>d</w:t>
      </w:r>
      <w:r>
        <w:t xml:space="preserve">iscoveree UE procedure for </w:t>
      </w:r>
      <w:r>
        <w:rPr>
          <w:lang w:eastAsia="zh-CN"/>
        </w:rPr>
        <w:t>5G ProSe direct</w:t>
      </w:r>
      <w:r>
        <w:t xml:space="preserve"> discovery.</w:t>
      </w:r>
    </w:p>
    <w:p w14:paraId="4874C9CA" w14:textId="4D3176F7" w:rsidR="00866C25" w:rsidRDefault="00866C25" w:rsidP="00866C25">
      <w:r>
        <w:t>Figure 6.2.</w:t>
      </w:r>
      <w:r w:rsidR="000F4F4B">
        <w:t>14</w:t>
      </w:r>
      <w:r>
        <w:t>.2.2.</w:t>
      </w:r>
      <w:r w:rsidR="009F1BE8">
        <w:t>4.</w:t>
      </w:r>
      <w:r>
        <w:t xml:space="preserve">1 illustrates the interaction of the UEs in the </w:t>
      </w:r>
      <w:r w:rsidR="008C1679">
        <w:t>d</w:t>
      </w:r>
      <w:r>
        <w:t>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4pt;height:116.9pt" o:ole="">
            <v:imagedata r:id="rId44" o:title=""/>
          </v:shape>
          <o:OLEObject Type="Embed" ProgID="Visio.Drawing.15" ShapeID="_x0000_i1042" DrawAspect="Content" ObjectID="_1707806010"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1E8B1450" w:rsidR="00DB0A8D" w:rsidRDefault="00DB0A8D" w:rsidP="001A5B2D">
      <w:pPr>
        <w:pStyle w:val="B1"/>
      </w:pPr>
      <w:r>
        <w:t>a)</w:t>
      </w:r>
      <w:r>
        <w:tab/>
      </w:r>
      <w:r w:rsidR="00866C25">
        <w:t>the UE is authorised to perform the discoveree UE procedure for 5G ProSe direct discovery</w:t>
      </w:r>
      <w:r>
        <w:t>;</w:t>
      </w:r>
    </w:p>
    <w:p w14:paraId="762E3D50" w14:textId="77777777" w:rsidR="00540254"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540254">
        <w:t>; and</w:t>
      </w:r>
    </w:p>
    <w:p w14:paraId="63125A9B" w14:textId="68E9506B" w:rsidR="00DB0A8D" w:rsidRDefault="00540254" w:rsidP="001A5B2D">
      <w:pPr>
        <w:pStyle w:val="B1"/>
      </w:pPr>
      <w:r>
        <w:t>c)</w:t>
      </w:r>
      <w:r>
        <w:tab/>
      </w:r>
      <w:r w:rsidRPr="0015525A">
        <w:t xml:space="preserve">the difference between UTC-based counter associated with that discovery slot and UE’s ProSe clock is not greater than the </w:t>
      </w:r>
      <w:r>
        <w:t>max offset</w:t>
      </w:r>
      <w:r w:rsidRPr="0015525A">
        <w:t xml:space="preserve"> of the monitoring UE's ProSe clock</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3556A4F3" w:rsidR="00866C25" w:rsidRDefault="00866C25" w:rsidP="00866C25">
      <w:r>
        <w:lastRenderedPageBreak/>
        <w:t xml:space="preserve">Upon reception of a PROSE PC5 DISCOVERY message </w:t>
      </w:r>
      <w:r w:rsidR="003A1AC1">
        <w:t xml:space="preserve">for </w:t>
      </w:r>
      <w:r w:rsidR="003A1AC1">
        <w:rPr>
          <w:lang w:eastAsia="zh-CN"/>
        </w:rPr>
        <w:t xml:space="preserve">direct discovery solicitation </w:t>
      </w:r>
      <w:r>
        <w:t xml:space="preserve">for the </w:t>
      </w:r>
      <w:r w:rsidR="000829A9">
        <w:t>destination layer</w:t>
      </w:r>
      <w:r>
        <w:t xml:space="preserve">-2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w:t>
      </w:r>
      <w:r w:rsidR="00B81CF1">
        <w:t>5</w:t>
      </w:r>
      <w:r>
        <w:t>03 [</w:t>
      </w:r>
      <w:r w:rsidR="00B81CF1">
        <w:t>34</w:t>
      </w:r>
      <w:r>
        <w:t>].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w:t>
      </w:r>
      <w:r w:rsidR="00B81CF1">
        <w:t>5</w:t>
      </w:r>
      <w:r>
        <w:t>03 [</w:t>
      </w:r>
      <w:r w:rsidR="00B81CF1">
        <w:t>34</w:t>
      </w:r>
      <w:r>
        <w:t>].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1341EDCA" w:rsidR="00866C25" w:rsidRDefault="00DB0A8D" w:rsidP="00C50CDD">
      <w:pPr>
        <w:pStyle w:val="NO"/>
        <w:rPr>
          <w:lang w:eastAsia="zh-CN"/>
        </w:rPr>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634C2A49" w14:textId="3B503F7D" w:rsidR="003A1AC1" w:rsidRDefault="003A1AC1" w:rsidP="00AC3374">
      <w:pPr>
        <w:pStyle w:val="NO"/>
        <w:rPr>
          <w:lang w:eastAsia="zh-CN"/>
        </w:rPr>
      </w:pPr>
      <w:r>
        <w:rPr>
          <w:lang w:eastAsia="ko-KR"/>
        </w:rPr>
        <w:t>NOTE </w:t>
      </w:r>
      <w:r w:rsidR="00B524CD">
        <w:rPr>
          <w:lang w:eastAsia="ko-KR"/>
        </w:rPr>
        <w:t>4</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w:t>
      </w:r>
      <w:r>
        <w:rPr>
          <w:lang w:eastAsia="zh-CN"/>
        </w:rPr>
        <w:t xml:space="preserve">direct discovery solicitation </w:t>
      </w:r>
      <w:r>
        <w:rPr>
          <w:lang w:eastAsia="ko-KR"/>
        </w:rPr>
        <w:t>is for 5G ProSe direct discovery based on an indication from the lower layer.</w:t>
      </w:r>
    </w:p>
    <w:p w14:paraId="5581C0E2" w14:textId="013DBC29"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48"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 xml:space="preserve">If the resulting UTC-based counter is within </w:t>
      </w:r>
      <w:r w:rsidR="00B81CF1">
        <w:t>m</w:t>
      </w:r>
      <w:r>
        <w:t xml:space="preserve">ax </w:t>
      </w:r>
      <w:r w:rsidR="00B81CF1">
        <w:t>o</w:t>
      </w:r>
      <w:r>
        <w:t>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748"/>
      <w:r w:rsidR="00866C25">
        <w:t>shall generate a PROSE PC5 DISCOVERY message for 5G ProSe direct discovery response. In the PROSE PC5 DISCOVERY message for 5G ProSe direct discovery response, the UE:</w:t>
      </w:r>
    </w:p>
    <w:p w14:paraId="6DD16FFF" w14:textId="10A06C90" w:rsidR="00866C25" w:rsidRDefault="00642AF3" w:rsidP="00826ACB">
      <w:pPr>
        <w:pStyle w:val="B1"/>
      </w:pPr>
      <w:r>
        <w:t>a</w:t>
      </w:r>
      <w:r w:rsidR="00866C25">
        <w:t>)</w:t>
      </w:r>
      <w:r w:rsidR="00866C25">
        <w:tab/>
        <w:t xml:space="preserve">shall set the </w:t>
      </w:r>
      <w:r w:rsidR="00E744A6">
        <w:t xml:space="preserve">ProSe direct discovery PC5 message type parameter </w:t>
      </w:r>
      <w:r w:rsidR="00E744A6">
        <w:rPr>
          <w:lang w:eastAsia="zh-CN"/>
        </w:rPr>
        <w:t>as</w:t>
      </w:r>
      <w:r w:rsidR="00E744A6">
        <w:t xml:space="preserve"> specified in table 10.2.1.4</w:t>
      </w:r>
      <w:r w:rsidR="00866C25">
        <w:t>;</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9D94D3A" w:rsidR="00866C25" w:rsidRDefault="000D67D6" w:rsidP="00826ACB">
      <w:pPr>
        <w:pStyle w:val="B1"/>
      </w:pPr>
      <w:r>
        <w:t>c</w:t>
      </w:r>
      <w:r w:rsidR="00866C25">
        <w:t>)</w:t>
      </w:r>
      <w:r w:rsidR="00866C25">
        <w:tab/>
      </w:r>
      <w:r w:rsidR="00B81CF1">
        <w:t>shall include the MIC filed computed</w:t>
      </w:r>
      <w:r w:rsidR="00B81CF1" w:rsidRPr="00E97A2B">
        <w:t xml:space="preserve"> as described in 3GPP</w:t>
      </w:r>
      <w:r w:rsidR="00B81CF1">
        <w:t> </w:t>
      </w:r>
      <w:r w:rsidR="00B81CF1" w:rsidRPr="00E97A2B">
        <w:t>TS</w:t>
      </w:r>
      <w:r w:rsidR="00B81CF1">
        <w:t> </w:t>
      </w:r>
      <w:r w:rsidR="00B81CF1" w:rsidRPr="00E97A2B">
        <w:t>33.</w:t>
      </w:r>
      <w:r w:rsidR="00B81CF1">
        <w:t>5</w:t>
      </w:r>
      <w:r w:rsidR="00B81CF1" w:rsidRPr="00E97A2B">
        <w:t>03</w:t>
      </w:r>
      <w:r w:rsidR="00B81CF1">
        <w:t> </w:t>
      </w:r>
      <w:r w:rsidR="00B81CF1" w:rsidRPr="00E97A2B">
        <w:t>[</w:t>
      </w:r>
      <w:r w:rsidR="00B81CF1">
        <w:t>34</w:t>
      </w:r>
      <w:r w:rsidR="00B81CF1" w:rsidRPr="00E97A2B">
        <w:t>]</w:t>
      </w:r>
      <w:r w:rsidR="00B81CF1">
        <w:t xml:space="preserve"> by using</w:t>
      </w:r>
      <w:r w:rsidR="00B81CF1" w:rsidRPr="00E97A2B">
        <w:t xml:space="preserve"> the UTC-based counter and the </w:t>
      </w:r>
      <w:r w:rsidR="00B81CF1">
        <w:t>d</w:t>
      </w:r>
      <w:r w:rsidR="00B81CF1" w:rsidRPr="00E97A2B">
        <w:t xml:space="preserve">iscovery </w:t>
      </w:r>
      <w:r w:rsidR="00B81CF1">
        <w:t>k</w:t>
      </w:r>
      <w:r w:rsidR="00B81CF1" w:rsidRPr="00E97A2B">
        <w:t>ey contained in the &lt;response-announce&gt; element of the DISCOVERY_RESPONSE message</w:t>
      </w:r>
      <w:r w:rsidR="00866C25">
        <w:t>;</w:t>
      </w:r>
    </w:p>
    <w:p w14:paraId="18D3471D" w14:textId="19368786"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w:t>
      </w:r>
      <w:r w:rsidR="00E83D83">
        <w:rPr>
          <w:lang w:eastAsia="zh-CN"/>
        </w:rPr>
        <w:t>the M</w:t>
      </w:r>
      <w:r w:rsidR="00866C25">
        <w:rPr>
          <w:lang w:eastAsia="zh-CN"/>
        </w:rPr>
        <w:t xml:space="preserve">etadata </w:t>
      </w:r>
      <w:r w:rsidR="00E83D83">
        <w:rPr>
          <w:lang w:eastAsia="zh-CN"/>
        </w:rPr>
        <w:t xml:space="preserve">IE </w:t>
      </w:r>
      <w:r w:rsidR="00E83D83" w:rsidRPr="00A0170D">
        <w:rPr>
          <w:lang w:eastAsia="zh-CN"/>
        </w:rPr>
        <w:t>to provide the application layer metadata information</w:t>
      </w:r>
      <w:r w:rsidR="00866C25">
        <w:rPr>
          <w:lang w:eastAsia="zh-CN"/>
        </w:rPr>
        <w:t xml:space="preserve">; </w:t>
      </w:r>
      <w:r w:rsidR="00FA3D61">
        <w:rPr>
          <w:lang w:eastAsia="zh-CN"/>
        </w:rPr>
        <w:t>and</w:t>
      </w:r>
    </w:p>
    <w:p w14:paraId="7C5BDE47" w14:textId="245E25CC" w:rsidR="00866C25" w:rsidRDefault="000D67D6" w:rsidP="00826ACB">
      <w:pPr>
        <w:pStyle w:val="B1"/>
        <w:rPr>
          <w:lang w:eastAsia="zh-CN"/>
        </w:rPr>
      </w:pPr>
      <w:r>
        <w:rPr>
          <w:lang w:eastAsia="zh-CN"/>
        </w:rPr>
        <w:t>e</w:t>
      </w:r>
      <w:r w:rsidR="00866C25">
        <w:rPr>
          <w:lang w:eastAsia="zh-CN"/>
        </w:rPr>
        <w:t>)</w:t>
      </w:r>
      <w:r w:rsidR="00866C25">
        <w:rPr>
          <w:lang w:eastAsia="zh-CN"/>
        </w:rPr>
        <w:tab/>
        <w:t xml:space="preserve">shall set the UTC-based counter LSB parameter to include the </w:t>
      </w:r>
      <w:r w:rsidR="00B81CF1">
        <w:rPr>
          <w:lang w:eastAsia="zh-CN"/>
        </w:rPr>
        <w:t xml:space="preserve">4 </w:t>
      </w:r>
      <w:r w:rsidR="00866C25">
        <w:rPr>
          <w:lang w:eastAsia="zh-CN"/>
        </w:rPr>
        <w:t>least significant bits of the UTC-based counter</w:t>
      </w:r>
      <w:r w:rsidR="00FA3D61">
        <w:rPr>
          <w:lang w:eastAsia="zh-CN"/>
        </w:rPr>
        <w:t>.</w:t>
      </w:r>
    </w:p>
    <w:p w14:paraId="126B6558" w14:textId="6BDB23C1" w:rsidR="00FA3D61" w:rsidRPr="00414C90" w:rsidRDefault="00FA3D61" w:rsidP="00FA22F8">
      <w:pPr>
        <w:rPr>
          <w:lang w:eastAsia="zh-CN"/>
        </w:rPr>
      </w:pPr>
      <w:r>
        <w:rPr>
          <w:rFonts w:hint="eastAsia"/>
          <w:lang w:eastAsia="zh-CN"/>
        </w:rPr>
        <w:t>A</w:t>
      </w:r>
      <w:r>
        <w:rPr>
          <w:lang w:eastAsia="zh-CN"/>
        </w:rPr>
        <w:t xml:space="preserve">fter </w:t>
      </w:r>
      <w:r>
        <w:t>generating the PROSE PC5 DISCOVERY message for 5G ProSe direct discovery response, the UE:</w:t>
      </w:r>
    </w:p>
    <w:p w14:paraId="0A98B4B4" w14:textId="4ADCD994" w:rsidR="00866C25" w:rsidRDefault="00FA3D61" w:rsidP="00866C25">
      <w:pPr>
        <w:pStyle w:val="B1"/>
        <w:rPr>
          <w:lang w:eastAsia="zh-CN"/>
        </w:rPr>
      </w:pPr>
      <w:r>
        <w:rPr>
          <w:lang w:eastAsia="zh-CN"/>
        </w:rPr>
        <w:t>a</w:t>
      </w:r>
      <w:r w:rsidR="00866C25">
        <w:rPr>
          <w:lang w:eastAsia="zh-CN"/>
        </w:rPr>
        <w:t>)</w:t>
      </w:r>
      <w:r w:rsidR="00866C25">
        <w:rPr>
          <w:lang w:eastAsia="zh-CN"/>
        </w:rPr>
        <w:tab/>
        <w:t xml:space="preserve">shall set the </w:t>
      </w:r>
      <w:r w:rsidR="000829A9">
        <w:rPr>
          <w:lang w:eastAsia="zh-CN"/>
        </w:rPr>
        <w:t>destination layer</w:t>
      </w:r>
      <w:r w:rsidR="00866C25">
        <w:rPr>
          <w:lang w:eastAsia="zh-CN"/>
        </w:rPr>
        <w:t xml:space="preserve">-2 ID to the </w:t>
      </w:r>
      <w:r w:rsidR="000829A9">
        <w:rPr>
          <w:lang w:eastAsia="zh-CN"/>
        </w:rPr>
        <w:t>source layer</w:t>
      </w:r>
      <w:r w:rsidR="00866C25">
        <w:rPr>
          <w:lang w:eastAsia="zh-CN"/>
        </w:rPr>
        <w:t xml:space="preserve">-2 ID of the received message; </w:t>
      </w:r>
    </w:p>
    <w:p w14:paraId="1F590A46" w14:textId="1593CDC6" w:rsidR="00866C25" w:rsidRDefault="00FA3D61" w:rsidP="00AC7EE3">
      <w:pPr>
        <w:pStyle w:val="B1"/>
        <w:rPr>
          <w:lang w:eastAsia="zh-CN"/>
        </w:rPr>
      </w:pPr>
      <w:bookmarkStart w:id="749" w:name="_Hlk69848706"/>
      <w:r>
        <w:rPr>
          <w:lang w:eastAsia="zh-CN"/>
        </w:rPr>
        <w:t>b</w:t>
      </w:r>
      <w:r w:rsidR="00866C25">
        <w:rPr>
          <w:lang w:eastAsia="zh-CN"/>
        </w:rPr>
        <w:t>)</w:t>
      </w:r>
      <w:r w:rsidR="00866C25">
        <w:rPr>
          <w:lang w:eastAsia="zh-CN"/>
        </w:rPr>
        <w:tab/>
        <w:t xml:space="preserve">shall apply the DUIK, DUSK, or DUCK with the associated </w:t>
      </w:r>
      <w:r w:rsidR="00B81CF1">
        <w:rPr>
          <w:lang w:eastAsia="zh-CN"/>
        </w:rPr>
        <w:t>e</w:t>
      </w:r>
      <w:r w:rsidR="00866C25">
        <w:rPr>
          <w:lang w:eastAsia="zh-CN"/>
        </w:rPr>
        <w:t xml:space="preserve">ncrypted </w:t>
      </w:r>
      <w:r w:rsidR="00B81CF1">
        <w:rPr>
          <w:lang w:eastAsia="zh-CN"/>
        </w:rPr>
        <w:t>b</w:t>
      </w:r>
      <w:r w:rsidR="00866C25">
        <w:rPr>
          <w:lang w:eastAsia="zh-CN"/>
        </w:rPr>
        <w:t xml:space="preserve">itmask, along with the UTC-based counter to the PROSE PC5 DISCOVERY message for whichever security mechanism(s) configured to be applied, </w:t>
      </w:r>
      <w:r w:rsidR="00274A5C">
        <w:rPr>
          <w:lang w:eastAsia="zh-CN"/>
        </w:rPr>
        <w:t>e.g.,</w:t>
      </w:r>
      <w:r w:rsidR="00866C25">
        <w:rPr>
          <w:lang w:eastAsia="zh-CN"/>
        </w:rPr>
        <w:t xml:space="preserve"> integrity protection, message scrambling or confidentiality protection of one or more above parameters, as specified in 3GPP</w:t>
      </w:r>
      <w:r w:rsidR="00B81CF1">
        <w:rPr>
          <w:lang w:val="en-US" w:eastAsia="zh-CN"/>
        </w:rPr>
        <w:t> </w:t>
      </w:r>
      <w:r w:rsidR="00866C25">
        <w:rPr>
          <w:lang w:eastAsia="zh-CN"/>
        </w:rPr>
        <w:t>TS</w:t>
      </w:r>
      <w:r w:rsidR="00B81CF1">
        <w:rPr>
          <w:lang w:val="en-US" w:eastAsia="zh-CN"/>
        </w:rPr>
        <w:t> </w:t>
      </w:r>
      <w:r w:rsidR="00866C25">
        <w:rPr>
          <w:lang w:eastAsia="zh-CN"/>
        </w:rPr>
        <w:t>33.</w:t>
      </w:r>
      <w:r w:rsidR="00B81CF1">
        <w:rPr>
          <w:lang w:eastAsia="zh-CN"/>
        </w:rPr>
        <w:t>5</w:t>
      </w:r>
      <w:r w:rsidR="00866C25">
        <w:rPr>
          <w:lang w:eastAsia="zh-CN"/>
        </w:rPr>
        <w:t>03</w:t>
      </w:r>
      <w:r w:rsidR="00B81CF1">
        <w:rPr>
          <w:lang w:val="en-US" w:eastAsia="zh-CN"/>
        </w:rPr>
        <w:t> </w:t>
      </w:r>
      <w:r w:rsidR="00866C25">
        <w:rPr>
          <w:lang w:eastAsia="zh-CN"/>
        </w:rPr>
        <w:t>[</w:t>
      </w:r>
      <w:r w:rsidR="00B81CF1">
        <w:rPr>
          <w:lang w:eastAsia="zh-CN"/>
        </w:rPr>
        <w:t>34</w:t>
      </w:r>
      <w:r w:rsidR="00866C25">
        <w:rPr>
          <w:lang w:eastAsia="zh-CN"/>
        </w:rPr>
        <w:t>]; and</w:t>
      </w:r>
    </w:p>
    <w:bookmarkEnd w:id="749"/>
    <w:p w14:paraId="37A44ACD" w14:textId="0447332F" w:rsidR="00866C25" w:rsidRDefault="00FA3D61" w:rsidP="0037175B">
      <w:pPr>
        <w:pStyle w:val="B1"/>
      </w:pPr>
      <w:r>
        <w:t>c</w:t>
      </w:r>
      <w:r w:rsidR="00866C25">
        <w:t>)</w:t>
      </w:r>
      <w:r w:rsidR="00866C25">
        <w:tab/>
        <w:t xml:space="preserve">shall pass the resulting PROSE PC5 DISCOVERY message along with the </w:t>
      </w:r>
      <w:r w:rsidR="000829A9">
        <w:t>source layer</w:t>
      </w:r>
      <w:r w:rsidR="00866C25">
        <w:t xml:space="preserve">-2 ID and </w:t>
      </w:r>
      <w:r w:rsidR="000829A9">
        <w:t>destination layer</w:t>
      </w:r>
      <w:r w:rsidR="00866C25">
        <w:t>-2 ID for 5G ProSe direct discovery response</w:t>
      </w:r>
      <w:r w:rsidR="00AC3374">
        <w:t>,</w:t>
      </w:r>
      <w:r w:rsidR="00462C34">
        <w:t xml:space="preserve"> the PLMN ID of the intended announcing PLMN</w:t>
      </w:r>
      <w:r w:rsidR="00866C25">
        <w:t xml:space="preserve"> </w:t>
      </w:r>
      <w:r w:rsidR="00AC3374">
        <w:rPr>
          <w:lang w:eastAsia="zh-CN"/>
        </w:rPr>
        <w:t xml:space="preserve">and </w:t>
      </w:r>
      <w:r w:rsidR="00AC3374">
        <w:t xml:space="preserve">an indication that the message is for 5G ProSe direct discovery </w:t>
      </w:r>
      <w:r w:rsidR="00866C25">
        <w:t>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750" w:name="_Toc97192496"/>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0"/>
    </w:p>
    <w:p w14:paraId="6B8AABCB" w14:textId="77777777" w:rsidR="00CF37FC" w:rsidRDefault="00CF37FC" w:rsidP="00CF37FC">
      <w:r>
        <w:t>During the discoveree operation, if</w:t>
      </w:r>
    </w:p>
    <w:p w14:paraId="41ED6B8E" w14:textId="7B45FBA0" w:rsidR="00CF37FC" w:rsidRDefault="00CF37FC" w:rsidP="00CF37FC">
      <w:pPr>
        <w:pStyle w:val="B1"/>
      </w:pPr>
      <w:r>
        <w:lastRenderedPageBreak/>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51" w:name="_Toc97192497"/>
      <w:r>
        <w:rPr>
          <w:lang w:eastAsia="zh-CN"/>
        </w:rPr>
        <w:t>6.2.</w:t>
      </w:r>
      <w:r w:rsidR="004F14C3">
        <w:rPr>
          <w:lang w:eastAsia="zh-CN"/>
        </w:rPr>
        <w:t>15</w:t>
      </w:r>
      <w:r>
        <w:rPr>
          <w:lang w:eastAsia="zh-CN"/>
        </w:rPr>
        <w:tab/>
        <w:t>Group member discovery over PC5 interface</w:t>
      </w:r>
      <w:bookmarkEnd w:id="751"/>
    </w:p>
    <w:p w14:paraId="2A88B1D6" w14:textId="77777777" w:rsidR="00866C25" w:rsidRDefault="00866C25" w:rsidP="00866C25">
      <w:pPr>
        <w:pStyle w:val="40"/>
        <w:rPr>
          <w:lang w:eastAsia="zh-CN"/>
        </w:rPr>
      </w:pPr>
      <w:bookmarkStart w:id="752" w:name="_Hlk69986693"/>
      <w:bookmarkStart w:id="753" w:name="_Toc97192498"/>
      <w:r>
        <w:rPr>
          <w:lang w:eastAsia="zh-CN"/>
        </w:rPr>
        <w:t>6.2.</w:t>
      </w:r>
      <w:r w:rsidR="004F14C3">
        <w:rPr>
          <w:lang w:eastAsia="zh-CN"/>
        </w:rPr>
        <w:t>15</w:t>
      </w:r>
      <w:r>
        <w:rPr>
          <w:lang w:eastAsia="zh-CN"/>
        </w:rPr>
        <w:t>.1</w:t>
      </w:r>
      <w:r>
        <w:rPr>
          <w:lang w:eastAsia="zh-CN"/>
        </w:rPr>
        <w:tab/>
        <w:t>General</w:t>
      </w:r>
      <w:bookmarkEnd w:id="753"/>
    </w:p>
    <w:bookmarkEnd w:id="752"/>
    <w:p w14:paraId="591B173D" w14:textId="662821AA" w:rsidR="00866C25" w:rsidRDefault="00866C25" w:rsidP="00866C25">
      <w:r>
        <w:t>This clause describes the procedures for group member discovery over PC5 interface</w:t>
      </w:r>
      <w:r w:rsidR="00C81A01">
        <w:t xml:space="preserve"> for both public safety use and commercial services</w:t>
      </w:r>
      <w:r>
        <w:t>. The purpose of the group member discovery procedure over PC5 interface is to enable a ProSe-enabled UE to detect and identify another ProSe-enabled UE that belongs to the same application layer group (</w:t>
      </w:r>
      <w:r w:rsidR="00274A5C">
        <w:t>e.g.,</w:t>
      </w:r>
      <w:r>
        <w:t xml:space="preserve">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2171B02F" w:rsidR="00866C25" w:rsidRDefault="00866C25" w:rsidP="00866C25">
      <w:r>
        <w:t>To perform group member discovery over PC5 interface, the UE is configured with the related information as described in clause</w:t>
      </w:r>
      <w:r w:rsidR="00C81A01">
        <w:t> </w:t>
      </w:r>
      <w:r>
        <w:t>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4CBC4D20" w14:textId="25294529" w:rsidR="009E1CC6" w:rsidRPr="009E1CC6" w:rsidRDefault="00866C25" w:rsidP="00BD0B0D">
      <w:pPr>
        <w:pStyle w:val="B1"/>
      </w:pPr>
      <w:r>
        <w:t>b)</w:t>
      </w:r>
      <w:r>
        <w:tab/>
        <w:t>Model B uses two discovery protocol messages (Solicitation and Response).</w:t>
      </w:r>
    </w:p>
    <w:p w14:paraId="372E5F7A" w14:textId="6EE7922C" w:rsidR="009E1CC6" w:rsidRPr="00414C90" w:rsidRDefault="009E1CC6" w:rsidP="00BD0B0D">
      <w:pPr>
        <w:pStyle w:val="NO"/>
      </w:pPr>
      <w:r w:rsidRPr="009E1CC6">
        <w:t>NOTE:</w:t>
      </w:r>
      <w:r w:rsidRPr="009E1CC6">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21AA9131" w:rsidR="00866C25" w:rsidRDefault="00866C25" w:rsidP="00866C25">
      <w:pPr>
        <w:pStyle w:val="B2"/>
        <w:rPr>
          <w:lang w:eastAsia="zh-CN"/>
        </w:rPr>
      </w:pPr>
      <w:r>
        <w:rPr>
          <w:lang w:eastAsia="zh-CN"/>
        </w:rPr>
        <w:t>3)</w:t>
      </w:r>
      <w:r>
        <w:rPr>
          <w:lang w:eastAsia="zh-CN"/>
        </w:rPr>
        <w:tab/>
        <w:t>Monitoring UE procedure for group member discovery initiation;</w:t>
      </w:r>
      <w:r w:rsidR="000829A9">
        <w:rPr>
          <w:lang w:eastAsia="zh-CN"/>
        </w:rPr>
        <w:t xml:space="preserve"> and</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51E1636D" w:rsidR="00866C25" w:rsidRDefault="00866C25" w:rsidP="00866C25">
      <w:pPr>
        <w:pStyle w:val="B2"/>
      </w:pPr>
      <w:r>
        <w:t>4)</w:t>
      </w:r>
      <w:r>
        <w:tab/>
        <w:t>Discoveree UE procedure for group member discovery completion.</w:t>
      </w:r>
    </w:p>
    <w:p w14:paraId="4EB03738" w14:textId="689C100E" w:rsidR="0098144C" w:rsidRDefault="0098144C" w:rsidP="00BD0B0D">
      <w:pPr>
        <w:rPr>
          <w:lang w:eastAsia="zh-CN"/>
        </w:rPr>
      </w:pPr>
      <w:r>
        <w:t xml:space="preserve">The group member discovery over PC5 interface with Model A can only discover </w:t>
      </w:r>
      <w:r w:rsidRPr="00FA0B2F">
        <w:rPr>
          <w:lang w:eastAsia="zh-CN"/>
        </w:rPr>
        <w:t xml:space="preserve">the </w:t>
      </w:r>
      <w:r>
        <w:rPr>
          <w:lang w:eastAsia="zh-CN"/>
        </w:rPr>
        <w:t xml:space="preserve">targeted </w:t>
      </w:r>
      <w:r w:rsidRPr="00FA0B2F">
        <w:rPr>
          <w:lang w:eastAsia="zh-CN"/>
        </w:rPr>
        <w:t xml:space="preserve">group members that </w:t>
      </w:r>
      <w:r>
        <w:rPr>
          <w:rFonts w:hint="eastAsia"/>
          <w:lang w:eastAsia="zh-CN"/>
        </w:rPr>
        <w:t>a</w:t>
      </w:r>
      <w:r>
        <w:rPr>
          <w:lang w:eastAsia="zh-CN"/>
        </w:rPr>
        <w:t xml:space="preserve">re </w:t>
      </w:r>
      <w:r w:rsidRPr="00FA0B2F">
        <w:rPr>
          <w:lang w:eastAsia="zh-CN"/>
        </w:rPr>
        <w:t>identified by the configured application layer group ID</w:t>
      </w:r>
      <w:r>
        <w:t>.</w:t>
      </w:r>
      <w:r w:rsidRPr="007A2ADF">
        <w:t xml:space="preserve"> </w:t>
      </w:r>
      <w:r>
        <w:t xml:space="preserve">The group member discovery over PC5 interface with Model B can either discover a specific group member of the application layer group identified by the configured application layer group ID or </w:t>
      </w:r>
      <w:r w:rsidRPr="00FA0B2F">
        <w:rPr>
          <w:lang w:eastAsia="zh-CN"/>
        </w:rPr>
        <w:t xml:space="preserve">the </w:t>
      </w:r>
      <w:r>
        <w:rPr>
          <w:lang w:eastAsia="zh-CN"/>
        </w:rPr>
        <w:t xml:space="preserve">targeted </w:t>
      </w:r>
      <w:r w:rsidRPr="00FA0B2F">
        <w:rPr>
          <w:lang w:eastAsia="zh-CN"/>
        </w:rPr>
        <w:t xml:space="preserve">group members that </w:t>
      </w:r>
      <w:r>
        <w:rPr>
          <w:lang w:eastAsia="zh-CN"/>
        </w:rPr>
        <w:t xml:space="preserve">are </w:t>
      </w:r>
      <w:r w:rsidRPr="00FA0B2F">
        <w:rPr>
          <w:lang w:eastAsia="zh-CN"/>
        </w:rPr>
        <w:t>identified by the configured application layer group ID</w:t>
      </w:r>
      <w:r>
        <w:rPr>
          <w:lang w:eastAsia="zh-CN"/>
        </w:rPr>
        <w:t>.</w:t>
      </w:r>
      <w:bookmarkStart w:id="754" w:name="_Hlk96074911"/>
      <w:r>
        <w:rPr>
          <w:rFonts w:hint="eastAsia"/>
          <w:lang w:eastAsia="zh-CN"/>
        </w:rPr>
        <w:t xml:space="preserve"> </w:t>
      </w:r>
      <w:bookmarkEnd w:id="754"/>
    </w:p>
    <w:p w14:paraId="23261640" w14:textId="77777777" w:rsidR="00866C25" w:rsidRDefault="00866C25" w:rsidP="0037175B">
      <w:pPr>
        <w:pStyle w:val="40"/>
        <w:rPr>
          <w:lang w:eastAsia="zh-CN"/>
        </w:rPr>
      </w:pPr>
      <w:bookmarkStart w:id="755" w:name="_Toc97192499"/>
      <w:r>
        <w:rPr>
          <w:lang w:eastAsia="zh-CN"/>
        </w:rPr>
        <w:lastRenderedPageBreak/>
        <w:t>6.2.</w:t>
      </w:r>
      <w:r w:rsidR="004F14C3">
        <w:rPr>
          <w:lang w:eastAsia="zh-CN"/>
        </w:rPr>
        <w:t>15</w:t>
      </w:r>
      <w:r>
        <w:rPr>
          <w:lang w:eastAsia="zh-CN"/>
        </w:rPr>
        <w:t>.2</w:t>
      </w:r>
      <w:r>
        <w:rPr>
          <w:lang w:eastAsia="zh-CN"/>
        </w:rPr>
        <w:tab/>
        <w:t>Procedures</w:t>
      </w:r>
      <w:bookmarkEnd w:id="755"/>
    </w:p>
    <w:p w14:paraId="0730546B" w14:textId="4241A355" w:rsidR="00866C25" w:rsidRDefault="00866C25" w:rsidP="00866C25">
      <w:pPr>
        <w:pStyle w:val="50"/>
        <w:rPr>
          <w:lang w:eastAsia="zh-CN"/>
        </w:rPr>
      </w:pPr>
      <w:bookmarkStart w:id="756" w:name="_Toc97192500"/>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756"/>
    </w:p>
    <w:p w14:paraId="6A06E0AF" w14:textId="3201E34C" w:rsidR="009F1BE8" w:rsidRPr="009F1BE8" w:rsidRDefault="009F1BE8" w:rsidP="00826ACB">
      <w:pPr>
        <w:pStyle w:val="6"/>
        <w:rPr>
          <w:lang w:eastAsia="zh-CN"/>
        </w:rPr>
      </w:pPr>
      <w:bookmarkStart w:id="757" w:name="_Toc97192501"/>
      <w:r>
        <w:rPr>
          <w:lang w:eastAsia="zh-CN"/>
        </w:rPr>
        <w:t>6.2.15.2.1.1</w:t>
      </w:r>
      <w:r>
        <w:rPr>
          <w:lang w:eastAsia="zh-CN"/>
        </w:rPr>
        <w:tab/>
        <w:t>General</w:t>
      </w:r>
      <w:bookmarkEnd w:id="757"/>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58" w:name="_Toc97192502"/>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58"/>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4B40FE35"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4.95pt;height:80.9pt" o:ole="">
            <v:imagedata r:id="rId46" o:title=""/>
          </v:shape>
          <o:OLEObject Type="Embed" ProgID="Visio.Drawing.15" ShapeID="_x0000_i1043" DrawAspect="Content" ObjectID="_1707806011"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lastRenderedPageBreak/>
        <w:t>When the UE is triggered by an upper layer application to announce availability in a discovery group, if the UE is authorised to perform the announcing UE procedure for group member discovery, then the UE:</w:t>
      </w:r>
    </w:p>
    <w:p w14:paraId="63C44B02" w14:textId="2CA070AB" w:rsidR="00866C25" w:rsidRDefault="00866C25" w:rsidP="00866C25">
      <w:pPr>
        <w:pStyle w:val="B1"/>
      </w:pPr>
      <w:r>
        <w:t>a)</w:t>
      </w:r>
      <w:r>
        <w:tab/>
        <w:t>if the UE is served by NG-RAN, and the UE in 5GMM-IDLE mode needs to request resources for sending PROSE PC5 DISCOVERY messages as specified in 3GPP TS </w:t>
      </w:r>
      <w:r w:rsidR="00F74E80">
        <w:t>38.331 [13]</w:t>
      </w:r>
      <w:r>
        <w:t>,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79E0FCE2"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p>
    <w:p w14:paraId="47525ACB" w14:textId="72C6A8E6" w:rsidR="00010CA3" w:rsidRPr="00DA4279" w:rsidRDefault="00010CA3" w:rsidP="00DA4279">
      <w:pPr>
        <w:pStyle w:val="B2"/>
      </w:pPr>
      <w:r>
        <w:rPr>
          <w:lang w:eastAsia="zh-CN"/>
        </w:rPr>
        <w:t>3)</w:t>
      </w:r>
      <w:r>
        <w:rPr>
          <w:lang w:eastAsia="zh-CN"/>
        </w:rPr>
        <w:tab/>
      </w:r>
      <w:r>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rPr>
          <w:rFonts w:hint="eastAsia"/>
          <w:lang w:eastAsia="zh-CN"/>
        </w:rPr>
        <w:t>,</w:t>
      </w:r>
      <w:r>
        <w:t xml:space="preserve"> by using</w:t>
      </w:r>
      <w:r w:rsidRPr="00E97A2B">
        <w:t xml:space="preserve"> the UTC-based counter and the </w:t>
      </w:r>
      <w:r>
        <w:rPr>
          <w:rFonts w:hint="eastAsia"/>
          <w:lang w:eastAsia="zh-CN"/>
        </w:rPr>
        <w:t xml:space="preserve">DUIK </w:t>
      </w:r>
      <w:r w:rsidRPr="00E97A2B">
        <w:t>contained in the &lt;</w:t>
      </w:r>
      <w:r>
        <w:t>restricted-announce-response</w:t>
      </w:r>
      <w:r w:rsidRPr="00E97A2B">
        <w:t>&gt; element of the DISCOVERY_RESPONSE message</w:t>
      </w:r>
      <w:r>
        <w:t>;</w:t>
      </w:r>
    </w:p>
    <w:p w14:paraId="1AB35E68" w14:textId="13C33185" w:rsidR="00866C25" w:rsidRDefault="00010CA3" w:rsidP="00866C25">
      <w:pPr>
        <w:pStyle w:val="B2"/>
      </w:pPr>
      <w:r>
        <w:t>4</w:t>
      </w:r>
      <w:r w:rsidR="00866C25">
        <w:t>)</w:t>
      </w:r>
      <w:r w:rsidR="00866C25">
        <w:tab/>
        <w:t xml:space="preserve">shall set the </w:t>
      </w:r>
      <w:r>
        <w:rPr>
          <w:rFonts w:hint="eastAsia"/>
          <w:lang w:eastAsia="zh-CN"/>
        </w:rPr>
        <w:t xml:space="preserve">4 </w:t>
      </w:r>
      <w:r>
        <w:t xml:space="preserve">least significant bits of </w:t>
      </w:r>
      <w:r w:rsidR="00866C25">
        <w:t xml:space="preserve">UTC-based counter LSB parameter to the </w:t>
      </w:r>
      <w:r>
        <w:t>4</w:t>
      </w:r>
      <w:r w:rsidR="00866C25">
        <w:t xml:space="preserve"> least significant bits of the UTC-based counter;</w:t>
      </w:r>
    </w:p>
    <w:p w14:paraId="2E2FEDEF" w14:textId="424F6B32" w:rsidR="00E83D83" w:rsidRDefault="00010CA3"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10.2.1.5</w:t>
      </w:r>
      <w:r w:rsidR="00E744A6">
        <w:rPr>
          <w:lang w:val="en-US"/>
        </w:rPr>
        <w:t>;</w:t>
      </w:r>
      <w:r w:rsidR="00E83D83">
        <w:rPr>
          <w:lang w:val="en-US"/>
        </w:rPr>
        <w:t xml:space="preserve"> and</w:t>
      </w:r>
    </w:p>
    <w:p w14:paraId="4B2ED5FF" w14:textId="7BD0399F" w:rsidR="00E744A6" w:rsidRDefault="00010CA3" w:rsidP="00E83D83">
      <w:pPr>
        <w:pStyle w:val="B2"/>
        <w:rPr>
          <w:lang w:eastAsia="zh-CN"/>
        </w:rPr>
      </w:pPr>
      <w:r>
        <w:rPr>
          <w:lang w:eastAsia="zh-CN"/>
        </w:rPr>
        <w:t>6</w:t>
      </w:r>
      <w:r w:rsidR="00E83D83">
        <w:rPr>
          <w:lang w:eastAsia="zh-CN"/>
        </w:rPr>
        <w:t>)</w:t>
      </w:r>
      <w:r w:rsidR="00E83D83">
        <w:rPr>
          <w:lang w:eastAsia="zh-CN"/>
        </w:rPr>
        <w:tab/>
      </w:r>
      <w:r w:rsidR="00E83D83" w:rsidRPr="00A5295F">
        <w:rPr>
          <w:lang w:eastAsia="zh-CN"/>
        </w:rPr>
        <w:t>may include the Metadata IE to provide the application layer discovery message</w:t>
      </w:r>
      <w:r w:rsidR="00E83D83">
        <w:rPr>
          <w:lang w:eastAsia="zh-CN"/>
        </w:rPr>
        <w:t>;</w:t>
      </w:r>
    </w:p>
    <w:p w14:paraId="7C830838" w14:textId="220F17E8"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t>36</w:t>
      </w:r>
      <w:r>
        <w:t>];</w:t>
      </w:r>
    </w:p>
    <w:p w14:paraId="261A3BF3" w14:textId="77777777" w:rsidR="004D1452" w:rsidRDefault="0093226E" w:rsidP="0093226E">
      <w:pPr>
        <w:pStyle w:val="B1"/>
        <w:rPr>
          <w:lang w:eastAsia="zh-CN"/>
        </w:rPr>
      </w:pPr>
      <w:r>
        <w:rPr>
          <w:rFonts w:hint="eastAsia"/>
          <w:lang w:eastAsia="zh-CN"/>
        </w:rPr>
        <w:t>e</w:t>
      </w:r>
      <w:r>
        <w:rPr>
          <w:lang w:eastAsia="zh-CN"/>
        </w:rPr>
        <w:t>)</w:t>
      </w:r>
      <w:r>
        <w:rPr>
          <w:lang w:eastAsia="zh-CN"/>
        </w:rPr>
        <w:tab/>
      </w:r>
      <w:r w:rsidR="004D1452">
        <w:rPr>
          <w:lang w:eastAsia="zh-CN"/>
        </w:rPr>
        <w:t xml:space="preserve">shall apply one of the following to determine the </w:t>
      </w:r>
      <w:r w:rsidR="004D1452">
        <w:t>destination layer-2 ID</w:t>
      </w:r>
      <w:r w:rsidR="004D1452">
        <w:rPr>
          <w:lang w:eastAsia="zh-CN"/>
        </w:rPr>
        <w:t>:</w:t>
      </w:r>
    </w:p>
    <w:p w14:paraId="4FCEAC62" w14:textId="7DC3B875" w:rsidR="004D1452" w:rsidRDefault="004D1452" w:rsidP="003A13E4">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sidR="0093226E">
        <w:rPr>
          <w:lang w:eastAsia="zh-CN"/>
        </w:rPr>
        <w:t xml:space="preserve">set the </w:t>
      </w:r>
      <w:r w:rsidR="002E0F50">
        <w:rPr>
          <w:lang w:eastAsia="zh-CN"/>
        </w:rPr>
        <w:t>d</w:t>
      </w:r>
      <w:r w:rsidR="0093226E" w:rsidRPr="00F74D6F">
        <w:rPr>
          <w:lang w:eastAsia="zh-CN"/>
        </w:rPr>
        <w:t xml:space="preserve">estination </w:t>
      </w:r>
      <w:r w:rsidR="00A52BDC">
        <w:rPr>
          <w:rFonts w:hint="eastAsia"/>
          <w:lang w:eastAsia="zh-CN"/>
        </w:rPr>
        <w:t>l</w:t>
      </w:r>
      <w:r w:rsidR="0093226E" w:rsidRPr="00F74D6F">
        <w:rPr>
          <w:lang w:eastAsia="zh-CN"/>
        </w:rPr>
        <w:t xml:space="preserve">ayer-2 ID </w:t>
      </w:r>
      <w:r w:rsidR="0093226E">
        <w:rPr>
          <w:lang w:eastAsia="zh-CN"/>
        </w:rPr>
        <w:t xml:space="preserve">to </w:t>
      </w:r>
      <w:r w:rsidR="0093226E" w:rsidRPr="00F74D6F">
        <w:rPr>
          <w:lang w:eastAsia="zh-CN"/>
        </w:rPr>
        <w:t>the</w:t>
      </w:r>
      <w:r w:rsidR="0093226E" w:rsidRPr="003657AB">
        <w:rPr>
          <w:lang w:eastAsia="zh-CN"/>
        </w:rPr>
        <w:t xml:space="preserve"> </w:t>
      </w:r>
      <w:r w:rsidR="00A52BDC">
        <w:rPr>
          <w:lang w:eastAsia="zh-CN"/>
        </w:rPr>
        <w:t>l</w:t>
      </w:r>
      <w:r w:rsidR="0093226E" w:rsidRPr="00F74D6F">
        <w:rPr>
          <w:lang w:eastAsia="zh-CN"/>
        </w:rPr>
        <w:t xml:space="preserve">ayer-2 </w:t>
      </w:r>
      <w:r w:rsidR="002E0F50">
        <w:rPr>
          <w:lang w:eastAsia="zh-CN"/>
        </w:rPr>
        <w:t>g</w:t>
      </w:r>
      <w:r w:rsidR="0093226E" w:rsidRPr="00F74D6F">
        <w:rPr>
          <w:lang w:eastAsia="zh-CN"/>
        </w:rPr>
        <w:t>roup ID</w:t>
      </w:r>
      <w:r w:rsidR="002E0F50">
        <w:rPr>
          <w:lang w:eastAsia="zh-CN"/>
        </w:rPr>
        <w:t xml:space="preserve">; </w:t>
      </w:r>
      <w:r>
        <w:rPr>
          <w:lang w:eastAsia="zh-CN"/>
        </w:rPr>
        <w:t>or</w:t>
      </w:r>
    </w:p>
    <w:p w14:paraId="4FB6E487"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3669FEC3"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1B5F5203"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0C966F9D" w14:textId="58885E88" w:rsidR="0093226E" w:rsidRPr="002E0F50" w:rsidRDefault="004D1452" w:rsidP="003A13E4">
      <w:pPr>
        <w:pStyle w:val="NO"/>
      </w:pPr>
      <w:r>
        <w:t>NOTE 2:</w:t>
      </w:r>
      <w:r>
        <w:tab/>
        <w:t>SHA-256 hashing algorithm is implemented in the ME.</w:t>
      </w:r>
    </w:p>
    <w:p w14:paraId="69F6FC6E" w14:textId="7B0DBFCB" w:rsidR="004D1452" w:rsidRDefault="004D1452" w:rsidP="004D1452">
      <w:pPr>
        <w:pStyle w:val="B1"/>
        <w:rPr>
          <w:lang w:eastAsia="zh-CN"/>
        </w:rPr>
      </w:pPr>
      <w:r>
        <w:rPr>
          <w:lang w:eastAsia="zh-CN"/>
        </w:rPr>
        <w:t>f)</w:t>
      </w:r>
      <w:r>
        <w:rPr>
          <w:lang w:eastAsia="zh-CN"/>
        </w:rPr>
        <w:tab/>
        <w:t>shall self-assign a source layer-2 ID for sending the group member discovery announcement message; and</w:t>
      </w:r>
    </w:p>
    <w:p w14:paraId="16128DFC" w14:textId="029F7555" w:rsidR="00866C25" w:rsidRDefault="004D1452" w:rsidP="00866C25">
      <w:pPr>
        <w:pStyle w:val="B1"/>
      </w:pPr>
      <w:r>
        <w:rPr>
          <w:lang w:eastAsia="zh-CN"/>
        </w:rPr>
        <w:t>g</w:t>
      </w:r>
      <w:r w:rsidR="00866C25">
        <w:t>)</w:t>
      </w:r>
      <w:r w:rsidR="00866C25">
        <w:tab/>
        <w:t>shall pass the resulting PROSE PC5 DISCOVERY message for group member discovery announcement</w:t>
      </w:r>
      <w:r w:rsidR="0093226E" w:rsidRPr="00A428D2">
        <w:t xml:space="preserve"> along with the </w:t>
      </w:r>
      <w:r w:rsidR="00255A55">
        <w:t>s</w:t>
      </w:r>
      <w:r w:rsidR="0093226E" w:rsidRPr="00A428D2">
        <w:t xml:space="preserve">ource </w:t>
      </w:r>
      <w:r w:rsidR="00AE6C0C">
        <w:t>l</w:t>
      </w:r>
      <w:r w:rsidR="0093226E" w:rsidRPr="00A428D2">
        <w:t xml:space="preserve">ayer-2 ID and </w:t>
      </w:r>
      <w:r w:rsidR="0093226E">
        <w:t xml:space="preserve">the </w:t>
      </w:r>
      <w:r w:rsidR="00255A55">
        <w:t>d</w:t>
      </w:r>
      <w:r w:rsidR="0093226E" w:rsidRPr="00A428D2">
        <w:t xml:space="preserve">estination </w:t>
      </w:r>
      <w:r w:rsidR="00AE6C0C">
        <w:t>l</w:t>
      </w:r>
      <w:r w:rsidR="0093226E"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59" w:name="_Toc97192503"/>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59"/>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3814D335" w:rsidR="00866C25" w:rsidRDefault="00866C25" w:rsidP="00866C25">
      <w:pPr>
        <w:rPr>
          <w:lang w:eastAsia="zh-CN"/>
        </w:rPr>
      </w:pPr>
      <w:r>
        <w:rPr>
          <w:lang w:eastAsia="zh-CN"/>
        </w:rPr>
        <w:lastRenderedPageBreak/>
        <w:t xml:space="preserve">When the UE stops announcing, if the UE is in 5GMM-CONNECTED mode, the UE shall trigger the corresponding procedure in lower layers as specified in 3GPP TS </w:t>
      </w:r>
      <w:r w:rsidR="00F74E80">
        <w:t>38.331 [13]</w:t>
      </w:r>
      <w:r>
        <w:rPr>
          <w:lang w:eastAsia="zh-CN"/>
        </w:rPr>
        <w:t>.</w:t>
      </w:r>
    </w:p>
    <w:p w14:paraId="00090167" w14:textId="4BE2AB3E" w:rsidR="00866C25" w:rsidRDefault="00866C25" w:rsidP="00866C25">
      <w:pPr>
        <w:pStyle w:val="6"/>
        <w:rPr>
          <w:lang w:eastAsia="zh-CN"/>
        </w:rPr>
      </w:pPr>
      <w:bookmarkStart w:id="760" w:name="_Toc97192504"/>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60"/>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3A64DCE6"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17C43ABE" w:rsidR="00866C25" w:rsidRDefault="004F14C3" w:rsidP="00866C25">
      <w:pPr>
        <w:pStyle w:val="B3"/>
      </w:pPr>
      <w:r>
        <w:t>ii)</w:t>
      </w:r>
      <w:r w:rsidR="00866C25">
        <w:tab/>
        <w:t xml:space="preserve">authorised to perform </w:t>
      </w:r>
      <w:r w:rsidR="00193703">
        <w:t xml:space="preserve">5G </w:t>
      </w:r>
      <w:r w:rsidR="00866C25">
        <w:t>ProSe direct discovery</w:t>
      </w:r>
      <w:r w:rsidR="00D27A82">
        <w:t xml:space="preserve"> </w:t>
      </w:r>
      <w:r w:rsidR="00866C25">
        <w:t>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6013BAB1"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1pt;height:73.85pt" o:ole="">
            <v:imagedata r:id="rId48" o:title=""/>
          </v:shape>
          <o:OLEObject Type="Embed" ProgID="Visio.Drawing.15" ShapeID="_x0000_i1044" DrawAspect="Content" ObjectID="_1707806012"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43474F5A" w14:textId="77777777" w:rsidR="004D1452"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4D1452">
        <w:t xml:space="preserve"> as following:</w:t>
      </w:r>
    </w:p>
    <w:p w14:paraId="421C164D" w14:textId="77777777" w:rsidR="004D1452" w:rsidRDefault="004D1452" w:rsidP="003A13E4">
      <w:pPr>
        <w:pStyle w:val="B1"/>
      </w:pPr>
      <w:r>
        <w:t>a)</w:t>
      </w:r>
      <w:r>
        <w:tab/>
        <w:t>if the application layer group ID has a configured layer-2 group ID as specified in clause</w:t>
      </w:r>
      <w:r>
        <w:rPr>
          <w:noProof/>
          <w:lang w:val="en-US" w:eastAsia="zh-CN"/>
        </w:rPr>
        <w:t> </w:t>
      </w:r>
      <w:r>
        <w:t>5.2.3, the UE shall monitor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761"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761"/>
      <w:r>
        <w:t>; or</w:t>
      </w:r>
    </w:p>
    <w:p w14:paraId="05057B8B" w14:textId="77777777" w:rsidR="004D1452" w:rsidRDefault="004D1452" w:rsidP="003A13E4">
      <w:pPr>
        <w:pStyle w:val="B1"/>
      </w:pPr>
      <w:r>
        <w:lastRenderedPageBreak/>
        <w:t>b)</w:t>
      </w:r>
      <w:r>
        <w:tab/>
        <w:t xml:space="preserve">otherwise, the UE shall convert the application layer group ID into a destination layer-2 ID, </w:t>
      </w:r>
      <w:r>
        <w:rPr>
          <w:lang w:eastAsia="zh-CN"/>
        </w:rPr>
        <w:t xml:space="preserve">and shall </w:t>
      </w:r>
      <w:r>
        <w:t>monitor for PROSE PC5 DISCOVERY message</w:t>
      </w:r>
      <w:r>
        <w:rPr>
          <w:lang w:eastAsia="zh-CN"/>
        </w:rPr>
        <w:t xml:space="preserve"> </w:t>
      </w:r>
      <w:r>
        <w:t xml:space="preserve">with </w:t>
      </w:r>
      <w:r>
        <w:rPr>
          <w:lang w:eastAsia="zh-CN"/>
        </w:rPr>
        <w:t>the</w:t>
      </w:r>
      <w:r>
        <w:t xml:space="preserve"> converted destination layer-2 ID. The UE shall convert the application layer group ID into a destination layer-2 ID as following:</w:t>
      </w:r>
    </w:p>
    <w:p w14:paraId="3E612FDB" w14:textId="77777777" w:rsidR="004D1452" w:rsidRDefault="004D1452" w:rsidP="003A13E4">
      <w:pPr>
        <w:pStyle w:val="B2"/>
      </w:pPr>
      <w:r>
        <w:t>1)</w:t>
      </w:r>
      <w:r>
        <w:tab/>
        <w:t>to use the group identifier as the input to the SHA-256 hashing algorithm as specified in ISO/IEC</w:t>
      </w:r>
      <w:r>
        <w:rPr>
          <w:noProof/>
          <w:lang w:val="en-US" w:eastAsia="zh-CN"/>
        </w:rPr>
        <w:t> </w:t>
      </w:r>
      <w:r>
        <w:t>10118-3:2018</w:t>
      </w:r>
      <w:r>
        <w:rPr>
          <w:noProof/>
          <w:lang w:val="en-US" w:eastAsia="zh-CN"/>
        </w:rPr>
        <w:t> </w:t>
      </w:r>
      <w:r>
        <w:t>[28]; and</w:t>
      </w:r>
    </w:p>
    <w:p w14:paraId="3175AC6B" w14:textId="77777777" w:rsidR="004D1452" w:rsidRDefault="004D1452" w:rsidP="004D1452">
      <w:pPr>
        <w:pStyle w:val="B2"/>
      </w:pPr>
      <w:r>
        <w:t>2)</w:t>
      </w:r>
      <w:r>
        <w:tab/>
        <w:t>to use the 24 least significant bits of the 256 bits of the output as destination layer-2 ID.</w:t>
      </w:r>
    </w:p>
    <w:p w14:paraId="124EE384" w14:textId="77777777" w:rsidR="004D1452" w:rsidRDefault="004D1452" w:rsidP="00B02A50">
      <w:pPr>
        <w:pStyle w:val="NO"/>
      </w:pPr>
      <w:r>
        <w:t>NOTE 2:</w:t>
      </w:r>
      <w:r>
        <w:tab/>
        <w:t>SHA-256 hashing algorithm is implemented in the ME.</w:t>
      </w:r>
    </w:p>
    <w:p w14:paraId="182829B6" w14:textId="58748A5C"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w:t>
      </w:r>
      <w:r w:rsidR="00010CA3" w:rsidRPr="00010CA3">
        <w:rPr>
          <w:rFonts w:hint="eastAsia"/>
          <w:lang w:eastAsia="zh-CN"/>
        </w:rPr>
        <w:t xml:space="preserve"> </w:t>
      </w:r>
      <w:r w:rsidR="00010CA3">
        <w:rPr>
          <w:rFonts w:hint="eastAsia"/>
          <w:lang w:eastAsia="zh-CN"/>
        </w:rPr>
        <w:t>or calculated using the PSDK</w:t>
      </w:r>
      <w:r>
        <w:t>, and the UTC-based counter obtained during the monitoring operation to unscramble the PROSE PC5 DISCOVERY message as described in 3GPP TS 33.303 [</w:t>
      </w:r>
      <w:r w:rsidR="00F72BC5">
        <w:t>36</w:t>
      </w:r>
      <w:r>
        <w:t>]. Then, if a DUCK is configured</w:t>
      </w:r>
      <w:r w:rsidR="00010CA3" w:rsidRPr="00010CA3">
        <w:rPr>
          <w:rFonts w:hint="eastAsia"/>
          <w:lang w:eastAsia="zh-CN"/>
        </w:rPr>
        <w:t xml:space="preserve"> </w:t>
      </w:r>
      <w:r w:rsidR="00010CA3">
        <w:rPr>
          <w:rFonts w:hint="eastAsia"/>
          <w:lang w:eastAsia="zh-CN"/>
        </w:rPr>
        <w:t>or calculated using the PSDK</w:t>
      </w:r>
      <w:r>
        <w:t>, the UE shall use the DUCK and the UTC-based counter to decrypt the configured message-specific confidentiality-protected portion, as described in 3GPP TS 33.303 [</w:t>
      </w:r>
      <w:r w:rsidR="00F72BC5">
        <w:t>36</w:t>
      </w:r>
      <w:r>
        <w:t>]. Finally, if a DUIK is configured</w:t>
      </w:r>
      <w:r w:rsidR="00010CA3" w:rsidRPr="00010CA3">
        <w:rPr>
          <w:rFonts w:hint="eastAsia"/>
          <w:lang w:eastAsia="zh-CN"/>
        </w:rPr>
        <w:t xml:space="preserve"> </w:t>
      </w:r>
      <w:r w:rsidR="00010CA3">
        <w:rPr>
          <w:rFonts w:hint="eastAsia"/>
          <w:lang w:eastAsia="zh-CN"/>
        </w:rPr>
        <w:t>or calculated using the PSDK</w:t>
      </w:r>
      <w:r>
        <w:t>, the UE shall use the DUIK and UTC-based counter to verify the MIC field in the unscrambled PROSE PC5 DISCOVERY message for group member discovery announcement.</w:t>
      </w:r>
    </w:p>
    <w:p w14:paraId="57D4EFD3" w14:textId="7614672C" w:rsidR="00866C25" w:rsidRDefault="00866C25" w:rsidP="00866C25">
      <w:pPr>
        <w:pStyle w:val="NO"/>
      </w:pPr>
      <w:r>
        <w:t>NOTE</w:t>
      </w:r>
      <w:r w:rsidR="004D1452">
        <w:t> 3</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69146334" w14:textId="65207992" w:rsidR="00866C25" w:rsidRDefault="00866C25" w:rsidP="00866C25">
      <w:pPr>
        <w:pStyle w:val="6"/>
        <w:rPr>
          <w:lang w:eastAsia="zh-CN"/>
        </w:rPr>
      </w:pPr>
      <w:bookmarkStart w:id="762" w:name="_Toc97192505"/>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2"/>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14ECCA9C" w:rsidR="00866C25" w:rsidRDefault="00866C25" w:rsidP="00866C25">
      <w:pPr>
        <w:rPr>
          <w:lang w:eastAsia="zh-CN"/>
        </w:rPr>
      </w:pPr>
      <w:r>
        <w:rPr>
          <w:lang w:eastAsia="zh-CN"/>
        </w:rPr>
        <w:t xml:space="preserve">When the UE stops monitoring, if the UE is in 5GMM-CONNECTED mode, the UE shall trigger the corresponding procedure in lower layers as specified in 3GPP TS </w:t>
      </w:r>
      <w:r w:rsidR="00F74E80">
        <w:t>38.331 [13]</w:t>
      </w:r>
      <w:r>
        <w:rPr>
          <w:lang w:eastAsia="zh-CN"/>
        </w:rPr>
        <w:t>.</w:t>
      </w:r>
    </w:p>
    <w:p w14:paraId="0E14E89E" w14:textId="1CE8049F" w:rsidR="00866C25" w:rsidRDefault="00866C25" w:rsidP="00866C25">
      <w:pPr>
        <w:pStyle w:val="50"/>
        <w:rPr>
          <w:lang w:eastAsia="zh-CN"/>
        </w:rPr>
      </w:pPr>
      <w:bookmarkStart w:id="763" w:name="_Toc97192506"/>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763"/>
    </w:p>
    <w:p w14:paraId="0A645215" w14:textId="413A07AC" w:rsidR="009F1BE8" w:rsidRPr="009F1BE8" w:rsidRDefault="009F1BE8" w:rsidP="00826ACB">
      <w:pPr>
        <w:pStyle w:val="6"/>
        <w:rPr>
          <w:lang w:eastAsia="zh-CN"/>
        </w:rPr>
      </w:pPr>
      <w:bookmarkStart w:id="764" w:name="_Toc97192507"/>
      <w:r>
        <w:rPr>
          <w:lang w:eastAsia="zh-CN"/>
        </w:rPr>
        <w:t>6.2.15.2.2.1</w:t>
      </w:r>
      <w:r>
        <w:rPr>
          <w:lang w:eastAsia="zh-CN"/>
        </w:rPr>
        <w:tab/>
        <w:t>General</w:t>
      </w:r>
      <w:bookmarkEnd w:id="764"/>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65" w:name="_Toc97192508"/>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5"/>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lastRenderedPageBreak/>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697E7E76" w:rsidR="00866C25" w:rsidRDefault="00866C25" w:rsidP="0037175B">
      <w:pPr>
        <w:pStyle w:val="NO"/>
        <w:rPr>
          <w:lang w:val="en-US"/>
        </w:rPr>
      </w:pPr>
      <w:r>
        <w:rPr>
          <w:noProof/>
        </w:rPr>
        <w:t>NOTE</w:t>
      </w:r>
      <w:r w:rsidR="004D1452">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2.6pt;height:110.8pt" o:ole="">
            <v:imagedata r:id="rId50" o:title=""/>
          </v:shape>
          <o:OLEObject Type="Embed" ProgID="Visio.Drawing.15" ShapeID="_x0000_i1045" DrawAspect="Content" ObjectID="_1707806013"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47AB1C0B"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160D62DD" w:rsidR="00866C25" w:rsidRDefault="00866C25" w:rsidP="00866C25">
      <w:pPr>
        <w:pStyle w:val="B2"/>
      </w:pPr>
      <w:r>
        <w:t>1)</w:t>
      </w:r>
      <w:r>
        <w:tab/>
        <w:t xml:space="preserve">shall set the </w:t>
      </w:r>
      <w:r w:rsidR="00EC0E98">
        <w:t>d</w:t>
      </w:r>
      <w:r>
        <w:t xml:space="preserve">iscoverer </w:t>
      </w:r>
      <w:r w:rsidR="003D75CD">
        <w:t>info</w:t>
      </w:r>
      <w:r>
        <w:t xml:space="preserve"> parameter to the </w:t>
      </w:r>
      <w:r w:rsidR="00EC0E98">
        <w:t>u</w:t>
      </w:r>
      <w:r>
        <w:t xml:space="preserve">ser </w:t>
      </w:r>
      <w:r w:rsidR="003D75CD">
        <w:t>info</w:t>
      </w:r>
      <w:r>
        <w:t xml:space="preserve">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4B70E2BF" w14:textId="77777777" w:rsidR="0098144C" w:rsidRDefault="00866C25" w:rsidP="0098144C">
      <w:pPr>
        <w:pStyle w:val="B2"/>
      </w:pPr>
      <w:r>
        <w:t>3)</w:t>
      </w:r>
      <w:r>
        <w:tab/>
        <w:t xml:space="preserve">shall </w:t>
      </w:r>
      <w:r w:rsidR="00FF1CA2">
        <w:t>set</w:t>
      </w:r>
      <w:r w:rsidR="00EC0E98">
        <w:t xml:space="preserve"> </w:t>
      </w:r>
      <w:r>
        <w:t xml:space="preserve">the </w:t>
      </w:r>
      <w:r w:rsidR="003E39E8">
        <w:t>target user info</w:t>
      </w:r>
      <w:r>
        <w:rPr>
          <w:lang w:eastAsia="ko-KR"/>
        </w:rPr>
        <w:t xml:space="preserve"> </w:t>
      </w:r>
      <w:r>
        <w:t>parameter</w:t>
      </w:r>
      <w:r w:rsidR="0093226E">
        <w:t xml:space="preserve"> to the </w:t>
      </w:r>
      <w:r w:rsidR="003E39E8">
        <w:t>target info</w:t>
      </w:r>
      <w:r w:rsidR="00FF1CA2">
        <w:t>,</w:t>
      </w:r>
      <w:r>
        <w:t xml:space="preserve"> </w:t>
      </w:r>
      <w:r w:rsidR="00FF1CA2">
        <w:t>if</w:t>
      </w:r>
      <w:r w:rsidR="00EC0E98">
        <w:t xml:space="preserve"> </w:t>
      </w:r>
      <w:r>
        <w:t>the target information</w:t>
      </w:r>
      <w:r w:rsidR="00FF1CA2">
        <w:t xml:space="preserve"> is</w:t>
      </w:r>
      <w:r>
        <w:t xml:space="preserve"> provided by the upper layer</w:t>
      </w:r>
      <w:r w:rsidR="00FF1CA2">
        <w:t>s to identify a specific group member of the application layer group identified by the configured application layer group ID</w:t>
      </w:r>
      <w:r>
        <w:t>;</w:t>
      </w:r>
    </w:p>
    <w:p w14:paraId="3987E3F5" w14:textId="44B7903B" w:rsidR="003A54B4" w:rsidRDefault="0098144C" w:rsidP="00FA22F8">
      <w:pPr>
        <w:pStyle w:val="NO"/>
      </w:pPr>
      <w:r w:rsidRPr="00E44724">
        <w:t>NOTE 2:</w:t>
      </w:r>
      <w:r w:rsidRPr="00E44724">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Default="00005D17" w:rsidP="0066566A">
      <w:pPr>
        <w:pStyle w:val="B2"/>
      </w:pPr>
      <w:r>
        <w:rPr>
          <w:rFonts w:hint="eastAsia"/>
          <w:lang w:eastAsia="zh-CN"/>
        </w:rPr>
        <w:lastRenderedPageBreak/>
        <w:t>4</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lang w:eastAsia="zh-CN"/>
        </w:rPr>
        <w:t xml:space="preserve">DUIK </w:t>
      </w:r>
      <w:r w:rsidRPr="00E97A2B">
        <w:t>contained in the &lt;</w:t>
      </w:r>
      <w:r>
        <w:t>restricted-discoverer-response</w:t>
      </w:r>
      <w:r w:rsidRPr="00E97A2B">
        <w:t>&gt; element of the DISCOVERY_RESPONSE message</w:t>
      </w:r>
      <w:r>
        <w:rPr>
          <w:lang w:val="en-US" w:eastAsia="zh-CN"/>
        </w:rPr>
        <w:t>;</w:t>
      </w:r>
    </w:p>
    <w:p w14:paraId="364AB1C4" w14:textId="7B365440" w:rsidR="00866C25" w:rsidRDefault="00005D17" w:rsidP="00866C25">
      <w:pPr>
        <w:pStyle w:val="B2"/>
        <w:rPr>
          <w:lang w:eastAsia="zh-CN"/>
        </w:rPr>
      </w:pPr>
      <w:r>
        <w:rPr>
          <w:lang w:eastAsia="zh-CN"/>
        </w:rPr>
        <w:t>5</w:t>
      </w:r>
      <w:r w:rsidR="00866C25">
        <w:rPr>
          <w:lang w:eastAsia="zh-CN"/>
        </w:rPr>
        <w:t>)</w:t>
      </w:r>
      <w:r w:rsidR="00866C25">
        <w:rPr>
          <w:lang w:eastAsia="zh-CN"/>
        </w:rPr>
        <w:tab/>
        <w:t xml:space="preserve">shall set the </w:t>
      </w:r>
      <w:r>
        <w:rPr>
          <w:rFonts w:hint="eastAsia"/>
          <w:lang w:eastAsia="zh-CN"/>
        </w:rPr>
        <w:t>4</w:t>
      </w:r>
      <w:r>
        <w:rPr>
          <w:lang w:eastAsia="zh-CN"/>
        </w:rPr>
        <w:t xml:space="preserve"> least significant bits of </w:t>
      </w:r>
      <w:r w:rsidR="00866C25">
        <w:rPr>
          <w:lang w:eastAsia="zh-CN"/>
        </w:rPr>
        <w:t xml:space="preserve">UTC-based counter LSB parameter to the </w:t>
      </w:r>
      <w:r>
        <w:rPr>
          <w:lang w:eastAsia="zh-CN"/>
        </w:rPr>
        <w:t>4</w:t>
      </w:r>
      <w:r w:rsidR="00866C25">
        <w:rPr>
          <w:lang w:eastAsia="zh-CN"/>
        </w:rPr>
        <w:t xml:space="preserve"> least significant bits of the UTC-based counter;</w:t>
      </w:r>
      <w:r w:rsidR="00E744A6">
        <w:rPr>
          <w:lang w:eastAsia="zh-CN"/>
        </w:rPr>
        <w:t xml:space="preserve"> and</w:t>
      </w:r>
    </w:p>
    <w:p w14:paraId="422D7418" w14:textId="6E4B03FF" w:rsidR="00E744A6" w:rsidRPr="00E744A6" w:rsidRDefault="00005D17" w:rsidP="00E744A6">
      <w:pPr>
        <w:pStyle w:val="B2"/>
        <w:rPr>
          <w:lang w:eastAsia="zh-CN"/>
        </w:rPr>
      </w:pPr>
      <w:r>
        <w:rPr>
          <w:lang w:eastAsia="zh-CN"/>
        </w:rPr>
        <w:t>6</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10.2.1.6</w:t>
      </w:r>
      <w:r w:rsidR="00E744A6">
        <w:rPr>
          <w:lang w:val="en-US"/>
        </w:rPr>
        <w:t>;</w:t>
      </w:r>
    </w:p>
    <w:p w14:paraId="4A203510" w14:textId="54DF9922" w:rsidR="00866C25" w:rsidRDefault="00866C25" w:rsidP="00866C25">
      <w:pPr>
        <w:pStyle w:val="B1"/>
        <w:rPr>
          <w:lang w:eastAsia="zh-CN"/>
        </w:rPr>
      </w:pPr>
      <w:r>
        <w:rPr>
          <w:lang w:eastAsia="zh-CN"/>
        </w:rPr>
        <w:t>d)</w:t>
      </w:r>
      <w:r>
        <w:rPr>
          <w:lang w:eastAsia="zh-CN"/>
        </w:rPr>
        <w:tab/>
        <w:t xml:space="preserve">shall apply the DUIK, DUSK, or DUCK with the associated Encrypted Bitmask, along with the UTC-based counter to the PROSE PC5 DISCOVERY message for whichever security mechanism(s) configured to be applied, </w:t>
      </w:r>
      <w:r w:rsidR="00274A5C">
        <w:rPr>
          <w:lang w:eastAsia="zh-CN"/>
        </w:rPr>
        <w:t>e.g.,</w:t>
      </w:r>
      <w:r>
        <w:rPr>
          <w:lang w:eastAsia="zh-CN"/>
        </w:rPr>
        <w:t xml:space="preserve"> integrity protection, message scrambling or confidentiality protection of one or more above parameters, as specified in 3GPP TS 33.303 [</w:t>
      </w:r>
      <w:r w:rsidR="00F4377D">
        <w:rPr>
          <w:lang w:eastAsia="zh-CN"/>
        </w:rPr>
        <w:t>36</w:t>
      </w:r>
      <w:r>
        <w:rPr>
          <w:lang w:eastAsia="zh-CN"/>
        </w:rPr>
        <w:t>];</w:t>
      </w:r>
    </w:p>
    <w:p w14:paraId="49949332" w14:textId="77777777" w:rsidR="004D1452" w:rsidRDefault="004D1452" w:rsidP="004D1452">
      <w:pPr>
        <w:pStyle w:val="B1"/>
        <w:rPr>
          <w:lang w:eastAsia="zh-CN"/>
        </w:rPr>
      </w:pPr>
      <w:r>
        <w:rPr>
          <w:lang w:eastAsia="zh-CN"/>
        </w:rPr>
        <w:t>e)</w:t>
      </w:r>
      <w:r>
        <w:rPr>
          <w:lang w:eastAsia="zh-CN"/>
        </w:rPr>
        <w:tab/>
        <w:t xml:space="preserve">shall apply one of the following to determine the </w:t>
      </w:r>
      <w:r>
        <w:t>destination layer-2 ID</w:t>
      </w:r>
      <w:r>
        <w:rPr>
          <w:lang w:eastAsia="zh-CN"/>
        </w:rPr>
        <w:t>:</w:t>
      </w:r>
    </w:p>
    <w:p w14:paraId="63DFC12D" w14:textId="77777777" w:rsidR="004D1452" w:rsidRDefault="004D1452" w:rsidP="004D1452">
      <w:pPr>
        <w:pStyle w:val="B2"/>
        <w:rPr>
          <w:lang w:eastAsia="zh-CN"/>
        </w:rPr>
      </w:pPr>
      <w:r>
        <w:t>1)</w:t>
      </w:r>
      <w:r>
        <w:tab/>
        <w:t>if the application layer group ID has a configured layer-2 group ID</w:t>
      </w:r>
      <w:r>
        <w:rPr>
          <w:lang w:eastAsia="zh-CN"/>
        </w:rPr>
        <w:t xml:space="preserve"> as specified in clause</w:t>
      </w:r>
      <w:r>
        <w:t> </w:t>
      </w:r>
      <w:r>
        <w:rPr>
          <w:lang w:eastAsia="zh-CN"/>
        </w:rPr>
        <w:t>5.2.3</w:t>
      </w:r>
      <w:r>
        <w:t xml:space="preserve">, </w:t>
      </w:r>
      <w:r>
        <w:rPr>
          <w:lang w:eastAsia="zh-CN"/>
        </w:rPr>
        <w:t>set the destination layer-2 ID to the layer-2 group ID; or</w:t>
      </w:r>
    </w:p>
    <w:p w14:paraId="1A02B74A" w14:textId="77777777" w:rsidR="004D1452" w:rsidRDefault="004D1452" w:rsidP="004D1452">
      <w:pPr>
        <w:pStyle w:val="B2"/>
      </w:pPr>
      <w:r>
        <w:rPr>
          <w:lang w:eastAsia="zh-CN"/>
        </w:rPr>
        <w:t>2)</w:t>
      </w:r>
      <w:r>
        <w:rPr>
          <w:lang w:eastAsia="zh-CN"/>
        </w:rPr>
        <w:tab/>
      </w:r>
      <w:r>
        <w:t>otherwise, convert the application layer group ID into a destination layer-2 ID as following:</w:t>
      </w:r>
    </w:p>
    <w:p w14:paraId="753E407C" w14:textId="77777777" w:rsidR="004D1452" w:rsidRDefault="004D1452" w:rsidP="004D1452">
      <w:pPr>
        <w:pStyle w:val="B3"/>
      </w:pPr>
      <w:r>
        <w:t>i)</w:t>
      </w:r>
      <w:r>
        <w:tab/>
        <w:t xml:space="preserve">to </w:t>
      </w:r>
      <w:r>
        <w:rPr>
          <w:noProof/>
          <w:lang w:val="en-US" w:eastAsia="zh-CN"/>
        </w:rPr>
        <w:t xml:space="preserve">use the group identifier as the input to the SHA-256 hashing algorithm as specified in </w:t>
      </w:r>
      <w:r>
        <w:t>ISO/IEC 10118-3:2018</w:t>
      </w:r>
      <w:r>
        <w:rPr>
          <w:noProof/>
          <w:lang w:val="en-US" w:eastAsia="zh-CN"/>
        </w:rPr>
        <w:t> [28]</w:t>
      </w:r>
      <w:r>
        <w:t>; and</w:t>
      </w:r>
    </w:p>
    <w:p w14:paraId="703CD47F" w14:textId="77777777" w:rsidR="004D1452" w:rsidRDefault="004D1452" w:rsidP="004D1452">
      <w:pPr>
        <w:pStyle w:val="B3"/>
        <w:rPr>
          <w:noProof/>
          <w:lang w:val="en-US" w:eastAsia="zh-CN"/>
        </w:rPr>
      </w:pPr>
      <w:r>
        <w:t>ii)</w:t>
      </w:r>
      <w:r>
        <w:tab/>
        <w:t xml:space="preserve">to </w:t>
      </w:r>
      <w:r>
        <w:rPr>
          <w:noProof/>
          <w:lang w:val="en-US" w:eastAsia="zh-CN"/>
        </w:rPr>
        <w:t>use the 24 least significant bits of the 256 bits of the output as destination layer-2 ID;</w:t>
      </w:r>
    </w:p>
    <w:p w14:paraId="68B10B4A" w14:textId="0FF5090E" w:rsidR="004D1452" w:rsidRDefault="004D1452" w:rsidP="004D1452">
      <w:pPr>
        <w:pStyle w:val="NO"/>
      </w:pPr>
      <w:r>
        <w:t>NOTE </w:t>
      </w:r>
      <w:r w:rsidR="00487A8C">
        <w:t>3</w:t>
      </w:r>
      <w:r>
        <w:t>:</w:t>
      </w:r>
      <w:r>
        <w:tab/>
        <w:t>SHA-256 hashing algorithm is implemented in the ME.</w:t>
      </w:r>
    </w:p>
    <w:p w14:paraId="1EE14C32" w14:textId="03577B29" w:rsidR="004D1452" w:rsidRDefault="004D1452" w:rsidP="004D1452">
      <w:pPr>
        <w:pStyle w:val="B1"/>
        <w:rPr>
          <w:lang w:eastAsia="zh-CN"/>
        </w:rPr>
      </w:pPr>
      <w:r>
        <w:rPr>
          <w:lang w:eastAsia="zh-CN"/>
        </w:rPr>
        <w:t>f)</w:t>
      </w:r>
      <w:r>
        <w:rPr>
          <w:lang w:eastAsia="zh-CN"/>
        </w:rPr>
        <w:tab/>
        <w:t xml:space="preserve">shall self-assign a source layer-2 ID for sending the group member discovery </w:t>
      </w:r>
      <w:r>
        <w:t xml:space="preserve">solicitation </w:t>
      </w:r>
      <w:r>
        <w:rPr>
          <w:lang w:eastAsia="zh-CN"/>
        </w:rPr>
        <w:t>message; and</w:t>
      </w:r>
    </w:p>
    <w:p w14:paraId="36385214" w14:textId="27DCD79D" w:rsidR="00866C25" w:rsidRDefault="004D1452" w:rsidP="00866C25">
      <w:pPr>
        <w:pStyle w:val="B1"/>
      </w:pPr>
      <w:r>
        <w:t>g</w:t>
      </w:r>
      <w:r w:rsidR="00866C25">
        <w:t>)</w:t>
      </w:r>
      <w:r w:rsidR="00866C25">
        <w:tab/>
        <w:t>shall pass the resulting PROSE PC5 DISCOVERY message for group member discovery solicitation</w:t>
      </w:r>
      <w:r w:rsidR="00F254F9" w:rsidRPr="00F254F9">
        <w:t xml:space="preserve"> </w:t>
      </w:r>
      <w:r w:rsidR="00F254F9" w:rsidRPr="00A428D2">
        <w:t xml:space="preserve">along with the </w:t>
      </w:r>
      <w:r w:rsidR="003E39E8">
        <w:t>s</w:t>
      </w:r>
      <w:r w:rsidR="00F254F9" w:rsidRPr="00A428D2">
        <w:t xml:space="preserve">ource </w:t>
      </w:r>
      <w:r w:rsidR="00EC74FC">
        <w:t>l</w:t>
      </w:r>
      <w:r w:rsidR="00F254F9" w:rsidRPr="00A428D2">
        <w:t xml:space="preserve">ayer-2 ID and </w:t>
      </w:r>
      <w:r w:rsidR="003E39E8">
        <w:t>d</w:t>
      </w:r>
      <w:r w:rsidR="00F254F9" w:rsidRPr="00A428D2">
        <w:t xml:space="preserve">estination </w:t>
      </w:r>
      <w:r w:rsidR="00EC74FC">
        <w:t>l</w:t>
      </w:r>
      <w:r w:rsidR="00F254F9"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3E5627A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w:t>
      </w:r>
      <w:r w:rsidR="00005D17" w:rsidRPr="00CE79C0">
        <w:rPr>
          <w:rFonts w:hint="eastAsia"/>
          <w:lang w:eastAsia="zh-CN"/>
        </w:rPr>
        <w:t xml:space="preserve"> </w:t>
      </w:r>
      <w:r w:rsidR="00005D17">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005D17" w:rsidRPr="00CE79C0">
        <w:rPr>
          <w:rFonts w:hint="eastAsia"/>
          <w:lang w:eastAsia="zh-CN"/>
        </w:rPr>
        <w:t xml:space="preserve"> </w:t>
      </w:r>
      <w:r w:rsidR="00005D17">
        <w:rPr>
          <w:rFonts w:hint="eastAsia"/>
          <w:lang w:eastAsia="zh-CN"/>
        </w:rPr>
        <w:t>or calculated using the PSDK</w:t>
      </w:r>
      <w:r>
        <w:t>, the UE shall use the DUCK and the UTC-based counter to decrypt the configured message-specific confidentiality-protected portion, as described in 3GPP</w:t>
      </w:r>
      <w:r w:rsidR="00274A5C">
        <w:t> </w:t>
      </w:r>
      <w:r>
        <w:t>TS</w:t>
      </w:r>
      <w:r w:rsidR="00274A5C">
        <w:t> </w:t>
      </w:r>
      <w:r>
        <w:t>33.303</w:t>
      </w:r>
      <w:r w:rsidR="00274A5C">
        <w:t> </w:t>
      </w:r>
      <w:r>
        <w:t>[</w:t>
      </w:r>
      <w:r w:rsidR="00F4377D">
        <w:t>36</w:t>
      </w:r>
      <w:r>
        <w:t>]. Finally, if a DUIK is configured</w:t>
      </w:r>
      <w:r w:rsidR="00005D17" w:rsidRPr="00CE79C0">
        <w:rPr>
          <w:rFonts w:hint="eastAsia"/>
          <w:lang w:eastAsia="zh-CN"/>
        </w:rPr>
        <w:t xml:space="preserve"> </w:t>
      </w:r>
      <w:r w:rsidR="00005D17">
        <w:rPr>
          <w:rFonts w:hint="eastAsia"/>
          <w:lang w:eastAsia="zh-CN"/>
        </w:rPr>
        <w:t>or calculated using the PSDK</w:t>
      </w:r>
      <w:r>
        <w:t>,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31A8E9E5" w14:textId="4C8AE802" w:rsidR="00866C25" w:rsidRDefault="00866C25" w:rsidP="00866C25">
      <w:pPr>
        <w:pStyle w:val="6"/>
        <w:rPr>
          <w:lang w:eastAsia="zh-CN"/>
        </w:rPr>
      </w:pPr>
      <w:bookmarkStart w:id="766" w:name="_Toc97192509"/>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6"/>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3F1227D8" w:rsidR="00866C25" w:rsidRDefault="00866C25" w:rsidP="00866C25">
      <w:r>
        <w:t>When the UE stops discoverer operation, if the UE is in 5GMM-CONNECTED mode, the UE shall trigger the corresponding procedure in lower layers as specified in 3GPP TS </w:t>
      </w:r>
      <w:r w:rsidR="00F74E80">
        <w:t>38.331 [13]</w:t>
      </w:r>
      <w:r>
        <w:t>.</w:t>
      </w:r>
    </w:p>
    <w:p w14:paraId="1E0415B5" w14:textId="15FA9580" w:rsidR="00866C25" w:rsidRDefault="00866C25" w:rsidP="00866C25">
      <w:pPr>
        <w:pStyle w:val="6"/>
        <w:rPr>
          <w:lang w:eastAsia="zh-CN"/>
        </w:rPr>
      </w:pPr>
      <w:bookmarkStart w:id="767" w:name="_Toc97192510"/>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67"/>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lastRenderedPageBreak/>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7.85pt;height:121.55pt" o:ole="">
            <v:imagedata r:id="rId52" o:title=""/>
          </v:shape>
          <o:OLEObject Type="Embed" ProgID="Visio.Drawing.15" ShapeID="_x0000_i1046" DrawAspect="Content" ObjectID="_1707806014"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3304A05A"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sidR="00F74E80">
        <w:t>38.331 [13]</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559D8D42" w:rsidR="00866C25" w:rsidRDefault="00866C25" w:rsidP="00866C25">
      <w:bookmarkStart w:id="768" w:name="_Hlk69843886"/>
      <w:r>
        <w:lastRenderedPageBreak/>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w:t>
      </w:r>
      <w:r w:rsidR="009D5B4E" w:rsidRPr="00CE79C0">
        <w:rPr>
          <w:rFonts w:hint="eastAsia"/>
          <w:lang w:eastAsia="zh-CN"/>
        </w:rPr>
        <w:t xml:space="preserve"> </w:t>
      </w:r>
      <w:r w:rsidR="009D5B4E">
        <w:rPr>
          <w:rFonts w:hint="eastAsia"/>
          <w:lang w:eastAsia="zh-CN"/>
        </w:rPr>
        <w:t>or calculated using the PSDK</w:t>
      </w:r>
      <w:r>
        <w:t>, and the UTC-based counter obtained during the monitoring operation to unscramble the PROSE PC5 DISCOVERY message as described in 3GPP TS 33.303 [</w:t>
      </w:r>
      <w:r w:rsidR="00F4377D">
        <w:t>36</w:t>
      </w:r>
      <w:r>
        <w:t>]. Then, if a DUCK is configured</w:t>
      </w:r>
      <w:r w:rsidR="009D5B4E" w:rsidRPr="00CE79C0">
        <w:rPr>
          <w:rFonts w:hint="eastAsia"/>
          <w:lang w:eastAsia="zh-CN"/>
        </w:rPr>
        <w:t xml:space="preserve"> </w:t>
      </w:r>
      <w:r w:rsidR="009D5B4E">
        <w:rPr>
          <w:rFonts w:hint="eastAsia"/>
          <w:lang w:eastAsia="zh-CN"/>
        </w:rPr>
        <w:t>or calculated using the PSDK</w:t>
      </w:r>
      <w:r>
        <w:t xml:space="preserve">, the UE shall use the DUCK and the UTC-based counter to </w:t>
      </w:r>
      <w:r>
        <w:rPr>
          <w:noProof/>
        </w:rPr>
        <w:t>decrypt the configured message-specific confidentiality protected portion</w:t>
      </w:r>
      <w:r>
        <w:t>, as described in 3GPP TS 33.303 [</w:t>
      </w:r>
      <w:r w:rsidR="00F4377D">
        <w:t>36</w:t>
      </w:r>
      <w:r>
        <w:t>]. Finally, if a DUIK is configured</w:t>
      </w:r>
      <w:r w:rsidR="009D5B4E" w:rsidRPr="00CE79C0">
        <w:rPr>
          <w:rFonts w:hint="eastAsia"/>
          <w:lang w:eastAsia="zh-CN"/>
        </w:rPr>
        <w:t xml:space="preserve"> </w:t>
      </w:r>
      <w:r w:rsidR="009D5B4E">
        <w:rPr>
          <w:rFonts w:hint="eastAsia"/>
          <w:lang w:eastAsia="zh-CN"/>
        </w:rPr>
        <w:t>or calculated using the PSDK</w:t>
      </w:r>
      <w:r>
        <w:t>, the UE shall use the DUIK and UTC-based counter to verify the MIC field in the unscrambled PROSE PC5 DISCOVERY message for group member discovery solicitation.</w:t>
      </w:r>
      <w:bookmarkEnd w:id="768"/>
    </w:p>
    <w:p w14:paraId="10C22E5E" w14:textId="77777777" w:rsidR="00866C25" w:rsidRDefault="00866C25" w:rsidP="00866C25">
      <w:r>
        <w:t>Then, if:</w:t>
      </w:r>
    </w:p>
    <w:p w14:paraId="04798DA4" w14:textId="1EFD848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w:t>
      </w:r>
      <w:r w:rsidR="004D1452">
        <w:t>the</w:t>
      </w:r>
      <w:r>
        <w:t xml:space="preserve"> </w:t>
      </w:r>
      <w:r w:rsidR="00714D0F">
        <w:t>application layer group</w:t>
      </w:r>
      <w:r w:rsidR="00F254F9">
        <w:t xml:space="preserve"> ID</w:t>
      </w:r>
      <w:r>
        <w:t xml:space="preserve"> parameter for the discovery group;</w:t>
      </w:r>
      <w:r w:rsidR="00EC0E98">
        <w:t xml:space="preserve"> and</w:t>
      </w:r>
    </w:p>
    <w:p w14:paraId="72423B0D" w14:textId="6447310E" w:rsidR="00866C25" w:rsidRDefault="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w:t>
      </w:r>
      <w:r w:rsidR="00EC0E98">
        <w:t>in</w:t>
      </w:r>
      <w:r>
        <w:t xml:space="preserve"> the received PROSE PC5 DISCOVERY message is the same as the </w:t>
      </w:r>
      <w:r w:rsidR="004D1452">
        <w:t>target user info provided by the upper layers in the UE</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066DE14B" w:rsidR="00866C25" w:rsidRDefault="00F254F9" w:rsidP="00866C25">
      <w:pPr>
        <w:pStyle w:val="B2"/>
      </w:pPr>
      <w:r>
        <w:t>1</w:t>
      </w:r>
      <w:r w:rsidR="00866C25">
        <w:t>)</w:t>
      </w:r>
      <w:r w:rsidR="00866C25">
        <w:tab/>
        <w:t xml:space="preserve">shall set the </w:t>
      </w:r>
      <w:r w:rsidR="00EC0E98">
        <w:t>d</w:t>
      </w:r>
      <w:r w:rsidR="00866C25">
        <w:t xml:space="preserve">iscoveree </w:t>
      </w:r>
      <w:r w:rsidR="003D75CD">
        <w:t>info</w:t>
      </w:r>
      <w:r w:rsidR="00866C25">
        <w:t xml:space="preserve"> parameter to the </w:t>
      </w:r>
      <w:r w:rsidR="00EC0E98">
        <w:t>u</w:t>
      </w:r>
      <w:r w:rsidR="00866C25">
        <w:t xml:space="preserve">ser </w:t>
      </w:r>
      <w:r w:rsidR="003D75CD">
        <w:t>info</w:t>
      </w:r>
      <w:r w:rsidR="00866C25">
        <w:t xml:space="preserve"> ID for the </w:t>
      </w:r>
      <w:r w:rsidR="00866C25">
        <w:rPr>
          <w:lang w:eastAsia="ko-KR"/>
        </w:rPr>
        <w:t>group member discovery</w:t>
      </w:r>
      <w:r w:rsidR="00866C25">
        <w:t xml:space="preserve"> parameter;</w:t>
      </w:r>
    </w:p>
    <w:p w14:paraId="5691CBA1" w14:textId="5A8844B4"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w:t>
      </w:r>
    </w:p>
    <w:p w14:paraId="38C09B9C" w14:textId="5D1523AC" w:rsidR="00C83668" w:rsidRDefault="00C83668" w:rsidP="00DA4279">
      <w:pPr>
        <w:pStyle w:val="B2"/>
      </w:pPr>
      <w:r>
        <w:rPr>
          <w:rFonts w:hint="eastAsia"/>
          <w:lang w:eastAsia="zh-CN"/>
        </w:rPr>
        <w:t>3</w:t>
      </w:r>
      <w:r>
        <w:t>)</w:t>
      </w:r>
      <w:r>
        <w:tab/>
        <w:t>shall include the MIC filed computed</w:t>
      </w:r>
      <w:r w:rsidRPr="00E97A2B">
        <w:t xml:space="preserve"> as described in 3GPP</w:t>
      </w:r>
      <w:r>
        <w:t> </w:t>
      </w:r>
      <w:r w:rsidRPr="00E97A2B">
        <w:t>TS</w:t>
      </w:r>
      <w:r>
        <w:t> </w:t>
      </w:r>
      <w:r w:rsidRPr="00E97A2B">
        <w:t>33.</w:t>
      </w:r>
      <w:r>
        <w:t>5</w:t>
      </w:r>
      <w:r w:rsidRPr="00E97A2B">
        <w:t>03</w:t>
      </w:r>
      <w:r>
        <w:t> </w:t>
      </w:r>
      <w:r w:rsidRPr="00E97A2B">
        <w:t>[</w:t>
      </w:r>
      <w:r>
        <w:t>34</w:t>
      </w:r>
      <w:r w:rsidRPr="00E97A2B">
        <w:t>]</w:t>
      </w:r>
      <w:r>
        <w:t xml:space="preserve"> by using</w:t>
      </w:r>
      <w:r w:rsidRPr="00E97A2B">
        <w:t xml:space="preserve"> the UTC-based counter and the </w:t>
      </w:r>
      <w:r>
        <w:rPr>
          <w:rFonts w:hint="eastAsia"/>
        </w:rPr>
        <w:t xml:space="preserve">DUIK </w:t>
      </w:r>
      <w:r w:rsidRPr="00E97A2B">
        <w:t>contained in the &lt;</w:t>
      </w:r>
      <w:r>
        <w:t>restricted-discoveree-response</w:t>
      </w:r>
      <w:r w:rsidRPr="00E97A2B">
        <w:t>&gt; element of the DISCOVERY_RESPONSE message</w:t>
      </w:r>
      <w:r>
        <w:t>;</w:t>
      </w:r>
    </w:p>
    <w:p w14:paraId="323DD0B5" w14:textId="3562249B" w:rsidR="00866C25" w:rsidRDefault="00C83668" w:rsidP="00866C25">
      <w:pPr>
        <w:pStyle w:val="B2"/>
      </w:pPr>
      <w:r>
        <w:t>4</w:t>
      </w:r>
      <w:r w:rsidR="00866C25">
        <w:t>)</w:t>
      </w:r>
      <w:r w:rsidR="00866C25">
        <w:tab/>
        <w:t xml:space="preserve">shall set the </w:t>
      </w:r>
      <w:r>
        <w:rPr>
          <w:rFonts w:hint="eastAsia"/>
          <w:lang w:eastAsia="zh-CN"/>
        </w:rPr>
        <w:t>4</w:t>
      </w:r>
      <w:r>
        <w:t xml:space="preserve"> least significant bits of </w:t>
      </w:r>
      <w:r w:rsidR="00866C25">
        <w:t xml:space="preserve">UTC-based counter LSB parameter to the </w:t>
      </w:r>
      <w:r>
        <w:t>4</w:t>
      </w:r>
      <w:r w:rsidR="00866C25">
        <w:t xml:space="preserve"> least significant bits of the UTC-based counter;</w:t>
      </w:r>
    </w:p>
    <w:p w14:paraId="5360EDDC" w14:textId="11232035" w:rsidR="00E83D83" w:rsidRDefault="00C83668" w:rsidP="00E83D83">
      <w:pPr>
        <w:pStyle w:val="B2"/>
        <w:rPr>
          <w:lang w:val="en-US"/>
        </w:rPr>
      </w:pPr>
      <w:r>
        <w:rPr>
          <w:lang w:eastAsia="zh-CN"/>
        </w:rPr>
        <w:t>5</w:t>
      </w:r>
      <w:r w:rsidR="00E744A6">
        <w:rPr>
          <w:lang w:eastAsia="zh-CN"/>
        </w:rPr>
        <w:t>)</w:t>
      </w:r>
      <w:r w:rsidR="00E744A6">
        <w:rPr>
          <w:lang w:eastAsia="zh-CN"/>
        </w:rPr>
        <w:tab/>
        <w:t>shall set the</w:t>
      </w:r>
      <w:r w:rsidR="00E744A6">
        <w:t xml:space="preserve"> ProSe direct discovery PC5 message type parameter </w:t>
      </w:r>
      <w:r w:rsidR="00E744A6">
        <w:rPr>
          <w:lang w:eastAsia="zh-CN"/>
        </w:rPr>
        <w:t>as</w:t>
      </w:r>
      <w:r w:rsidR="00E744A6">
        <w:t xml:space="preserve"> specified in table 10.2.1.7</w:t>
      </w:r>
      <w:r w:rsidR="00E744A6">
        <w:rPr>
          <w:lang w:val="en-US"/>
        </w:rPr>
        <w:t>;</w:t>
      </w:r>
      <w:r w:rsidR="00E83D83">
        <w:rPr>
          <w:lang w:val="en-US"/>
        </w:rPr>
        <w:t xml:space="preserve"> and</w:t>
      </w:r>
    </w:p>
    <w:p w14:paraId="6D6D8910" w14:textId="0B975930" w:rsidR="00E744A6" w:rsidRDefault="00C83668" w:rsidP="00E83D83">
      <w:pPr>
        <w:pStyle w:val="B2"/>
        <w:rPr>
          <w:lang w:eastAsia="zh-CN"/>
        </w:rPr>
      </w:pPr>
      <w:r>
        <w:rPr>
          <w:lang w:val="en-US" w:eastAsia="zh-CN"/>
        </w:rPr>
        <w:t>6</w:t>
      </w:r>
      <w:r w:rsidR="00E83D83">
        <w:rPr>
          <w:lang w:eastAsia="zh-CN"/>
        </w:rPr>
        <w:t>)</w:t>
      </w:r>
      <w:r w:rsidR="00E83D83">
        <w:rPr>
          <w:lang w:eastAsia="zh-CN"/>
        </w:rPr>
        <w:tab/>
      </w:r>
      <w:r w:rsidR="00E83D83" w:rsidRPr="00AC04F3">
        <w:rPr>
          <w:lang w:eastAsia="zh-CN"/>
        </w:rPr>
        <w:t>may include the Metadata IE to provide the application layer discovery message</w:t>
      </w:r>
      <w:r w:rsidR="00E83D83">
        <w:rPr>
          <w:lang w:eastAsia="zh-CN"/>
        </w:rPr>
        <w:t>;</w:t>
      </w:r>
    </w:p>
    <w:p w14:paraId="3F693981" w14:textId="4ED3437C" w:rsidR="00866C25" w:rsidRDefault="00866C25" w:rsidP="00866C25">
      <w:pPr>
        <w:pStyle w:val="B1"/>
        <w:rPr>
          <w:lang w:eastAsia="zh-CN"/>
        </w:rPr>
      </w:pPr>
      <w:r>
        <w:rPr>
          <w:lang w:eastAsia="zh-CN"/>
        </w:rPr>
        <w:t>c)</w:t>
      </w:r>
      <w:r>
        <w:rPr>
          <w:lang w:eastAsia="zh-CN"/>
        </w:rPr>
        <w:tab/>
        <w:t xml:space="preserve">shall apply the DUIK, DUSK, or DUCK with the associated Encrypted Bitmask, along with the UTC-based counter to the PROSE PC5 DISCOVERY message for whichever security mechanism(s) configured to be applied, </w:t>
      </w:r>
      <w:r w:rsidR="000B2423">
        <w:rPr>
          <w:lang w:eastAsia="zh-CN"/>
        </w:rPr>
        <w:t>e.g.,</w:t>
      </w:r>
      <w:r>
        <w:rPr>
          <w:lang w:eastAsia="zh-CN"/>
        </w:rPr>
        <w:t xml:space="preserve">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w:t>
      </w:r>
      <w:r w:rsidR="00F4377D">
        <w:rPr>
          <w:lang w:eastAsia="zh-CN"/>
        </w:rPr>
        <w:t>36</w:t>
      </w:r>
      <w:r>
        <w:rPr>
          <w:lang w:eastAsia="zh-CN"/>
        </w:rPr>
        <w:t>];</w:t>
      </w:r>
    </w:p>
    <w:p w14:paraId="007D6648" w14:textId="16BFC552" w:rsidR="00F254F9" w:rsidRPr="00F254F9" w:rsidRDefault="00F254F9" w:rsidP="00F254F9">
      <w:pPr>
        <w:pStyle w:val="B1"/>
        <w:rPr>
          <w:lang w:eastAsia="zh-CN"/>
        </w:rPr>
      </w:pPr>
      <w:bookmarkStart w:id="769"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769"/>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770" w:name="_Toc97192511"/>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0"/>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19D0CE48" w:rsidR="00CE7128" w:rsidRDefault="00866C25" w:rsidP="0037175B">
      <w:r>
        <w:t>When the UE stops monitoring, if the UE is in 5GMM-CONNECTED mode, the UE shall trigger the corresponding procedure in lower layers as specified in 3GPP TS </w:t>
      </w:r>
      <w:r w:rsidR="00F74E80">
        <w:t>38.331 [13]</w:t>
      </w:r>
      <w:r>
        <w:t>.</w:t>
      </w:r>
    </w:p>
    <w:p w14:paraId="3B7B08F1" w14:textId="425AA5A7" w:rsidR="00CC3C2E" w:rsidRDefault="00CC3C2E" w:rsidP="00CC3C2E">
      <w:pPr>
        <w:pStyle w:val="30"/>
      </w:pPr>
      <w:bookmarkStart w:id="771" w:name="_Toc97192512"/>
      <w:r>
        <w:lastRenderedPageBreak/>
        <w:t>6.2.</w:t>
      </w:r>
      <w:r w:rsidR="004F1FC0">
        <w:t>16</w:t>
      </w:r>
      <w:r>
        <w:tab/>
        <w:t>Procedure for UE to use provisioned radio resources for 5G ProSe direct discovery</w:t>
      </w:r>
      <w:bookmarkEnd w:id="771"/>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A8658A6" w:rsidR="00CC3C2E" w:rsidRDefault="00CC3C2E" w:rsidP="00CC3C2E">
      <w:pPr>
        <w:pStyle w:val="B1"/>
        <w:rPr>
          <w:lang w:val="en-US"/>
        </w:rPr>
      </w:pPr>
      <w:r>
        <w:rPr>
          <w:lang w:val="en-US"/>
        </w:rPr>
        <w:t>b)</w:t>
      </w:r>
      <w:r>
        <w:rPr>
          <w:lang w:val="en-US"/>
        </w:rPr>
        <w:tab/>
        <w:t>else if the lower layers report that one or more PLMNs operate in the provisioned radio resources (</w:t>
      </w:r>
      <w:r w:rsidR="000B2423">
        <w:rPr>
          <w:lang w:val="en-US"/>
        </w:rPr>
        <w:t>i.e.,</w:t>
      </w:r>
      <w:r>
        <w:rPr>
          <w:lang w:val="en-US"/>
        </w:rPr>
        <w:t xml:space="preserv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34F3335D" w:rsidR="00CC3C2E" w:rsidRDefault="00CC3C2E" w:rsidP="00CC3C2E">
      <w:pPr>
        <w:pStyle w:val="B4"/>
      </w:pPr>
      <w:r>
        <w:t>A)</w:t>
      </w:r>
      <w:r>
        <w:tab/>
        <w:t>perform a De</w:t>
      </w:r>
      <w:r w:rsidR="00F74E80">
        <w:t>-</w:t>
      </w:r>
      <w:r>
        <w:t>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772" w:name="_Toc97192513"/>
      <w:r>
        <w:lastRenderedPageBreak/>
        <w:t>7</w:t>
      </w:r>
      <w:r w:rsidR="00FF4F78" w:rsidRPr="004D3578">
        <w:tab/>
      </w:r>
      <w:r w:rsidR="00FF4F78">
        <w:t>5G ProSe direct communications</w:t>
      </w:r>
      <w:bookmarkEnd w:id="772"/>
    </w:p>
    <w:p w14:paraId="6B538434" w14:textId="77777777" w:rsidR="00FA6061" w:rsidRDefault="00FD28BD" w:rsidP="006971BF">
      <w:pPr>
        <w:pStyle w:val="21"/>
      </w:pPr>
      <w:bookmarkStart w:id="773" w:name="_Toc97192514"/>
      <w:r>
        <w:t>7</w:t>
      </w:r>
      <w:r w:rsidR="00CA1977">
        <w:t>.1</w:t>
      </w:r>
      <w:r w:rsidR="00CA1977" w:rsidRPr="004D3578">
        <w:tab/>
      </w:r>
      <w:r w:rsidR="00CA1977">
        <w:t>Overview</w:t>
      </w:r>
      <w:bookmarkEnd w:id="773"/>
    </w:p>
    <w:p w14:paraId="7E03B37A" w14:textId="77777777" w:rsidR="00570A9C" w:rsidRDefault="00570A9C" w:rsidP="00570A9C">
      <w:pPr>
        <w:numPr>
          <w:ilvl w:val="12"/>
          <w:numId w:val="0"/>
        </w:numPr>
      </w:pPr>
      <w:r>
        <w:t xml:space="preserve">This clause describes the procedures at the UE, and between UEs, for </w:t>
      </w:r>
      <w:bookmarkStart w:id="774" w:name="_Hlk68699989"/>
      <w:r w:rsidRPr="0060180C">
        <w:t>5G ProSe direct communication</w:t>
      </w:r>
      <w:bookmarkEnd w:id="774"/>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0F03D6DD" w:rsidR="00396310" w:rsidRDefault="00396310" w:rsidP="00396310">
      <w:r>
        <w:t xml:space="preserve">The PC5 interface is selected based on the ProSe </w:t>
      </w:r>
      <w:r w:rsidR="0019514E">
        <w:t>application</w:t>
      </w:r>
      <w:r w:rsidR="009F0BA9">
        <w:t xml:space="preserve">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49EECB9A"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sidR="000F66B8">
        <w:rPr>
          <w:lang w:eastAsia="zh-CN"/>
        </w:rPr>
        <w:t>32</w:t>
      </w:r>
      <w:r w:rsidRPr="00A7799E">
        <w:rPr>
          <w:lang w:eastAsia="zh-CN"/>
        </w:rPr>
        <w:t>]).</w:t>
      </w:r>
    </w:p>
    <w:p w14:paraId="5D21B5D1" w14:textId="72AB15E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 xml:space="preserve">5G </w:t>
      </w:r>
      <w:r w:rsidR="00735CF5">
        <w:t>ProSe identifier</w:t>
      </w:r>
      <w:r>
        <w:t xml:space="preserve">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75" w:name="_Toc97192515"/>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5"/>
    </w:p>
    <w:p w14:paraId="323612FE" w14:textId="77777777" w:rsidR="0036233B" w:rsidRDefault="0036233B" w:rsidP="006971BF">
      <w:pPr>
        <w:pStyle w:val="30"/>
      </w:pPr>
      <w:bookmarkStart w:id="776" w:name="_Toc97192516"/>
      <w:r>
        <w:t>7.2.1</w:t>
      </w:r>
      <w:r>
        <w:tab/>
        <w:t>Overview</w:t>
      </w:r>
      <w:bookmarkEnd w:id="776"/>
    </w:p>
    <w:p w14:paraId="5F8362A7" w14:textId="215687D2" w:rsidR="0036233B" w:rsidRDefault="0036233B" w:rsidP="0036233B">
      <w:r>
        <w:t>This clause describes the PC5 signalling protocol procedures between two UEs for one-to-one (</w:t>
      </w:r>
      <w:r w:rsidR="000B2423">
        <w:t>i.e.,</w:t>
      </w:r>
      <w:r>
        <w:t xml:space="preserv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57C604C1" w:rsidR="0036233B" w:rsidRDefault="0036233B" w:rsidP="006971BF">
      <w:pPr>
        <w:pStyle w:val="B1"/>
        <w:rPr>
          <w:lang w:eastAsia="zh-CN"/>
        </w:rPr>
      </w:pPr>
      <w:r>
        <w:rPr>
          <w:lang w:eastAsia="zh-CN"/>
        </w:rPr>
        <w:t>d)</w:t>
      </w:r>
      <w:r>
        <w:tab/>
      </w:r>
      <w:r w:rsidR="008E0542">
        <w:t>5G ProSe direct</w:t>
      </w:r>
      <w:r>
        <w:t xml:space="preserve"> link identifier update;</w:t>
      </w:r>
    </w:p>
    <w:p w14:paraId="36F6DACD" w14:textId="46E8F634" w:rsidR="0036233B" w:rsidRDefault="0036233B" w:rsidP="006971BF">
      <w:pPr>
        <w:pStyle w:val="B1"/>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r w:rsidR="00DD20B2">
        <w:t>;</w:t>
      </w:r>
    </w:p>
    <w:p w14:paraId="703E602A" w14:textId="39563146" w:rsidR="00DD20B2" w:rsidRDefault="00DD20B2" w:rsidP="006971BF">
      <w:pPr>
        <w:pStyle w:val="B1"/>
      </w:pPr>
      <w:r>
        <w:t>f)</w:t>
      </w:r>
      <w:r>
        <w:tab/>
      </w:r>
      <w:r w:rsidRPr="003A79C3">
        <w:t xml:space="preserve">5G ProSe </w:t>
      </w:r>
      <w:r w:rsidRPr="000C405E">
        <w:t>direct link security mode control</w:t>
      </w:r>
      <w:r w:rsidR="005552EB">
        <w:t>;</w:t>
      </w:r>
    </w:p>
    <w:p w14:paraId="42004548" w14:textId="3AAD295D" w:rsidR="00920A29" w:rsidRDefault="001D3A86" w:rsidP="005552EB">
      <w:pPr>
        <w:pStyle w:val="B1"/>
      </w:pPr>
      <w:r>
        <w:t>g</w:t>
      </w:r>
      <w:r w:rsidR="005552EB" w:rsidRPr="00C63505">
        <w:t>)</w:t>
      </w:r>
      <w:r w:rsidR="005552EB" w:rsidRPr="00C63505">
        <w:tab/>
        <w:t>5G ProSe direct link re-keying</w:t>
      </w:r>
      <w:r w:rsidR="00920A29">
        <w:t>; and</w:t>
      </w:r>
    </w:p>
    <w:p w14:paraId="0FEC03A5" w14:textId="2018B3F2" w:rsidR="005552EB" w:rsidRPr="00DA4279" w:rsidRDefault="001D3A86" w:rsidP="00DA4279">
      <w:pPr>
        <w:pStyle w:val="B1"/>
      </w:pPr>
      <w:r>
        <w:t>h</w:t>
      </w:r>
      <w:r w:rsidR="00920A29" w:rsidRPr="00C63505">
        <w:t>)</w:t>
      </w:r>
      <w:r w:rsidR="00920A29" w:rsidRPr="00C63505">
        <w:tab/>
        <w:t xml:space="preserve">5G ProSe direct link </w:t>
      </w:r>
      <w:r w:rsidR="00920A29" w:rsidRPr="0003773A">
        <w:rPr>
          <w:lang w:val="en-US"/>
        </w:rPr>
        <w:t>authentication</w:t>
      </w:r>
      <w:r w:rsidR="005552EB">
        <w:t>.</w:t>
      </w:r>
    </w:p>
    <w:p w14:paraId="792CC923" w14:textId="77777777" w:rsidR="002E3464" w:rsidRDefault="002E3464" w:rsidP="002E3464">
      <w:r>
        <w:t xml:space="preserve">Each 5G ProSe direct link is associated with a </w:t>
      </w:r>
      <w:r w:rsidRPr="00A54557">
        <w:t>5G ProSe direct link context</w:t>
      </w:r>
      <w:r>
        <w:rPr>
          <w:lang w:eastAsia="zh-CN"/>
        </w:rPr>
        <w:t xml:space="preserve">. </w:t>
      </w:r>
      <w:r>
        <w:t xml:space="preserve">For 5G ProSe UE-to-network relay, </w:t>
      </w:r>
      <w:r>
        <w:rPr>
          <w:rFonts w:hint="eastAsia"/>
          <w:lang w:eastAsia="zh-CN"/>
        </w:rPr>
        <w:t>the</w:t>
      </w:r>
      <w:r>
        <w:t xml:space="preserve"> </w:t>
      </w:r>
      <w:r w:rsidRPr="00A54557">
        <w:t>5G ProSe direct link context</w:t>
      </w:r>
      <w:r>
        <w:rPr>
          <w:lang w:eastAsia="zh-CN"/>
        </w:rPr>
        <w:t xml:space="preserve"> includes:</w:t>
      </w:r>
    </w:p>
    <w:p w14:paraId="462D3F6C" w14:textId="77777777" w:rsidR="002E3464" w:rsidRDefault="002E3464" w:rsidP="002E3464">
      <w:pPr>
        <w:pStyle w:val="B1"/>
      </w:pPr>
      <w:r>
        <w:t>a)</w:t>
      </w:r>
      <w:r>
        <w:tab/>
      </w:r>
      <w:r>
        <w:rPr>
          <w:lang w:val="en-US" w:eastAsia="ko-KR"/>
        </w:rPr>
        <w:t>user info ID and layer</w:t>
      </w:r>
      <w:r>
        <w:rPr>
          <w:lang w:val="en-US" w:eastAsia="zh-CN"/>
        </w:rPr>
        <w:t>-</w:t>
      </w:r>
      <w:r>
        <w:rPr>
          <w:lang w:val="en-US" w:eastAsia="ko-KR"/>
        </w:rPr>
        <w:t xml:space="preserve">2 ID of </w:t>
      </w:r>
      <w:r>
        <w:t xml:space="preserve">5G ProSe </w:t>
      </w:r>
      <w:r>
        <w:rPr>
          <w:lang w:val="en-US" w:eastAsia="ko-KR"/>
        </w:rPr>
        <w:t xml:space="preserve">remote UE; </w:t>
      </w:r>
    </w:p>
    <w:p w14:paraId="50E6E7E0" w14:textId="77777777" w:rsidR="002E3464" w:rsidRDefault="002E3464" w:rsidP="002E3464">
      <w:pPr>
        <w:pStyle w:val="B1"/>
        <w:rPr>
          <w:lang w:eastAsia="zh-CN"/>
        </w:rPr>
      </w:pPr>
      <w:r>
        <w:t>b)</w:t>
      </w:r>
      <w:r>
        <w:tab/>
      </w:r>
      <w:r>
        <w:rPr>
          <w:lang w:val="en-US" w:eastAsia="ko-KR"/>
        </w:rPr>
        <w:t>user info ID and layer</w:t>
      </w:r>
      <w:r>
        <w:rPr>
          <w:lang w:val="en-US" w:eastAsia="zh-CN"/>
        </w:rPr>
        <w:t>-</w:t>
      </w:r>
      <w:r>
        <w:rPr>
          <w:lang w:val="en-US" w:eastAsia="ko-KR"/>
        </w:rPr>
        <w:t xml:space="preserve">2 ID of </w:t>
      </w:r>
      <w:r>
        <w:t>5G ProSe UE-to-network relay UE</w:t>
      </w:r>
      <w:r>
        <w:rPr>
          <w:lang w:val="en-US" w:eastAsia="ko-KR"/>
        </w:rPr>
        <w:t>;</w:t>
      </w:r>
      <w:r>
        <w:rPr>
          <w:lang w:val="en-US" w:eastAsia="zh-CN"/>
        </w:rPr>
        <w:t xml:space="preserve"> </w:t>
      </w:r>
    </w:p>
    <w:p w14:paraId="455A6DD1" w14:textId="77777777" w:rsidR="002E3464" w:rsidRPr="005C4FE4" w:rsidRDefault="002E3464" w:rsidP="002E3464">
      <w:pPr>
        <w:pStyle w:val="B1"/>
      </w:pPr>
      <w:r>
        <w:t>c)</w:t>
      </w:r>
      <w:r>
        <w:tab/>
        <w:t>relay service code; and</w:t>
      </w:r>
    </w:p>
    <w:p w14:paraId="3933C4EA" w14:textId="77777777" w:rsidR="002E3464" w:rsidRDefault="002E3464" w:rsidP="002E3464">
      <w:pPr>
        <w:pStyle w:val="B1"/>
        <w:rPr>
          <w:lang w:eastAsia="x-none"/>
        </w:rPr>
      </w:pPr>
      <w:r>
        <w:t>d)</w:t>
      </w:r>
      <w:r>
        <w:tab/>
        <w:t xml:space="preserve">in the </w:t>
      </w:r>
      <w:r w:rsidRPr="0066566A">
        <w:t>case</w:t>
      </w:r>
      <w:r>
        <w:t xml:space="preserve"> of 5G ProSe Layer-3 UE-to-network relay, </w:t>
      </w:r>
      <w:r>
        <w:rPr>
          <w:lang w:eastAsia="x-none"/>
        </w:rPr>
        <w:t>the network layer protocol and the information about PC5 QoS flow(s).</w:t>
      </w:r>
    </w:p>
    <w:p w14:paraId="1568977A" w14:textId="326F09AA" w:rsidR="002E3464" w:rsidRDefault="002E3464" w:rsidP="0066566A">
      <w:r>
        <w:t xml:space="preserve">The </w:t>
      </w:r>
      <w:r w:rsidRPr="00A54557">
        <w:t>5G ProSe direct link context</w:t>
      </w:r>
      <w:r>
        <w:t xml:space="preserve"> shall be created </w:t>
      </w:r>
      <w:r>
        <w:rPr>
          <w:rFonts w:hint="eastAsia"/>
          <w:lang w:eastAsia="zh-CN"/>
        </w:rPr>
        <w:t>du</w:t>
      </w:r>
      <w:r>
        <w:rPr>
          <w:lang w:eastAsia="zh-CN"/>
        </w:rPr>
        <w:t>ring</w:t>
      </w:r>
      <w:r>
        <w:t xml:space="preserve"> a </w:t>
      </w:r>
      <w:r w:rsidRPr="00B42216">
        <w:t>5G ProSe direct link establishment</w:t>
      </w:r>
      <w:r>
        <w:t xml:space="preserve"> procedure, be updated </w:t>
      </w:r>
      <w:r>
        <w:rPr>
          <w:lang w:eastAsia="ko-KR"/>
        </w:rPr>
        <w:t>accordingly</w:t>
      </w:r>
      <w:r>
        <w:t xml:space="preserve"> after a </w:t>
      </w:r>
      <w:r w:rsidRPr="00B42216">
        <w:t>5G ProSe direct link modification</w:t>
      </w:r>
      <w:r>
        <w:t xml:space="preserve"> procedure or </w:t>
      </w:r>
      <w:r w:rsidRPr="00B42216">
        <w:t>5G ProSe direct link identifier update</w:t>
      </w:r>
      <w:r>
        <w:t xml:space="preserve"> procedure, and </w:t>
      </w:r>
      <w:r>
        <w:lastRenderedPageBreak/>
        <w:t xml:space="preserve">be </w:t>
      </w:r>
      <w:r w:rsidRPr="00A54557">
        <w:t>delete</w:t>
      </w:r>
      <w:r>
        <w:t>d</w:t>
      </w:r>
      <w:r w:rsidRPr="00A54557">
        <w:t xml:space="preserve"> </w:t>
      </w:r>
      <w:r>
        <w:t>during</w:t>
      </w:r>
      <w:r w:rsidRPr="00A54557">
        <w:t xml:space="preserve"> the</w:t>
      </w:r>
      <w:r w:rsidRPr="0076071A">
        <w:t xml:space="preserve"> </w:t>
      </w:r>
      <w:r w:rsidRPr="00B42216">
        <w:t>5G ProSe direct link release</w:t>
      </w:r>
      <w:r>
        <w:t xml:space="preserve"> procedure or during a local release of </w:t>
      </w:r>
      <w:r w:rsidRPr="00B42216">
        <w:t>5G ProSe direct link</w:t>
      </w:r>
      <w:r>
        <w:t xml:space="preserve"> as specified in clause 7.2</w:t>
      </w:r>
      <w:r w:rsidRPr="00A54557">
        <w:t>.</w:t>
      </w:r>
    </w:p>
    <w:p w14:paraId="3734CAD5" w14:textId="77777777" w:rsidR="0036233B" w:rsidRDefault="0036233B" w:rsidP="006971BF">
      <w:pPr>
        <w:pStyle w:val="30"/>
      </w:pPr>
      <w:bookmarkStart w:id="777" w:name="_Toc97192517"/>
      <w:r>
        <w:t>7.2.2</w:t>
      </w:r>
      <w:r>
        <w:tab/>
      </w:r>
      <w:r w:rsidR="003708C3">
        <w:t>5G ProSe</w:t>
      </w:r>
      <w:r>
        <w:t xml:space="preserve"> direct link establishment procedure</w:t>
      </w:r>
      <w:bookmarkEnd w:id="777"/>
    </w:p>
    <w:p w14:paraId="7F56177B" w14:textId="77777777" w:rsidR="0036233B" w:rsidRDefault="0036233B" w:rsidP="006971BF">
      <w:pPr>
        <w:pStyle w:val="40"/>
      </w:pPr>
      <w:bookmarkStart w:id="778" w:name="_Toc68196212"/>
      <w:bookmarkStart w:id="779" w:name="_Toc59208884"/>
      <w:bookmarkStart w:id="780" w:name="_Toc51951130"/>
      <w:bookmarkStart w:id="781" w:name="_Toc45882580"/>
      <w:bookmarkStart w:id="782" w:name="_Toc45282194"/>
      <w:bookmarkStart w:id="783" w:name="_Toc34404366"/>
      <w:bookmarkStart w:id="784" w:name="_Toc34388595"/>
      <w:bookmarkStart w:id="785" w:name="_Toc25070680"/>
      <w:bookmarkStart w:id="786" w:name="_Toc22039970"/>
      <w:bookmarkStart w:id="787" w:name="_Toc97192518"/>
      <w:r>
        <w:t>7.2.2.1</w:t>
      </w:r>
      <w:r>
        <w:tab/>
      </w:r>
      <w:bookmarkEnd w:id="778"/>
      <w:bookmarkEnd w:id="779"/>
      <w:bookmarkEnd w:id="780"/>
      <w:bookmarkEnd w:id="781"/>
      <w:bookmarkEnd w:id="782"/>
      <w:bookmarkEnd w:id="783"/>
      <w:bookmarkEnd w:id="784"/>
      <w:bookmarkEnd w:id="785"/>
      <w:bookmarkEnd w:id="786"/>
      <w:r>
        <w:t>General</w:t>
      </w:r>
      <w:bookmarkEnd w:id="787"/>
    </w:p>
    <w:p w14:paraId="24CFBC2D" w14:textId="6C5CA47F" w:rsidR="0036233B" w:rsidRDefault="0036233B" w:rsidP="0036233B">
      <w:r>
        <w:t xml:space="preserve">Depending on the type of the </w:t>
      </w:r>
      <w:r w:rsidR="00014555">
        <w:t>5G ProSe direct link</w:t>
      </w:r>
      <w:r>
        <w:t xml:space="preserve"> establishment procedure (</w:t>
      </w:r>
      <w:r w:rsidR="000B2423">
        <w:t>i.e.,</w:t>
      </w:r>
      <w:r>
        <w:t xml:space="preserve"> UE oriented </w:t>
      </w:r>
      <w:r w:rsidR="008B7EE8">
        <w:t>l</w:t>
      </w:r>
      <w:r>
        <w:t xml:space="preserve">ayer-2 link establishment or ProSe </w:t>
      </w:r>
      <w:r w:rsidR="008B7EE8">
        <w:t>s</w:t>
      </w:r>
      <w:r>
        <w:t xml:space="preserve">ervice oriented </w:t>
      </w:r>
      <w:r w:rsidR="008B7EE8">
        <w:t>l</w:t>
      </w:r>
      <w:r>
        <w:t>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The UE sending the request message is called the "initiating UE" and the other UE is called the "target UE". If the request message does not indicate the specific target UE (</w:t>
      </w:r>
      <w:r w:rsidR="000B2423">
        <w:t>i.e.,</w:t>
      </w:r>
      <w:r>
        <w:t xml:space="preserv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88" w:name="_Toc68196215"/>
      <w:bookmarkStart w:id="789" w:name="_Toc59208887"/>
      <w:bookmarkStart w:id="790" w:name="_Toc51951133"/>
      <w:bookmarkStart w:id="791" w:name="_Toc45882583"/>
      <w:bookmarkStart w:id="792" w:name="_Toc45282197"/>
      <w:bookmarkStart w:id="793" w:name="_Toc34404369"/>
      <w:bookmarkStart w:id="794" w:name="_Toc34388598"/>
      <w:bookmarkStart w:id="795" w:name="_Toc25070683"/>
      <w:bookmarkStart w:id="796" w:name="_Toc22039973"/>
      <w:r>
        <w:t xml:space="preserve">The maximum number of </w:t>
      </w:r>
      <w:r w:rsidR="00014555">
        <w:t>5G ProSe direct links</w:t>
      </w:r>
      <w:r>
        <w:t xml:space="preserve"> </w:t>
      </w:r>
      <w:r w:rsidRPr="0037175B">
        <w:t>established in a UE at a time</w:t>
      </w:r>
      <w:r>
        <w:t xml:space="preserve"> shall not exceed an implementation-specific maximum number of established </w:t>
      </w:r>
      <w:r w:rsidR="00014555">
        <w:t>5G ProSe direct links</w:t>
      </w:r>
      <w:r>
        <w:t>.</w:t>
      </w:r>
    </w:p>
    <w:p w14:paraId="5072D2CD" w14:textId="6EBC189D" w:rsidR="0036233B" w:rsidRDefault="0036233B" w:rsidP="006971BF">
      <w:pPr>
        <w:pStyle w:val="NO"/>
      </w:pPr>
      <w:r>
        <w:t>NOTE:</w:t>
      </w:r>
      <w:r>
        <w:tab/>
        <w:t xml:space="preserve">The recommended maximum number of established </w:t>
      </w:r>
      <w:r w:rsidR="00D35A89">
        <w:t>5G ProSe direct link</w:t>
      </w:r>
      <w:r>
        <w:t xml:space="preserve"> is 8.</w:t>
      </w:r>
    </w:p>
    <w:p w14:paraId="03145057" w14:textId="28741670" w:rsidR="009E2269" w:rsidRDefault="009E2269" w:rsidP="00804536">
      <w:pPr>
        <w:rPr>
          <w:lang w:eastAsia="ko-KR"/>
        </w:rPr>
      </w:pPr>
      <w:r w:rsidRPr="0025721D">
        <w:rPr>
          <w:lang w:eastAsia="ko-KR"/>
        </w:rPr>
        <w:t xml:space="preserve">When the 5G ProSe direct link establishment procedure for a </w:t>
      </w:r>
      <w:r w:rsidR="002D7EC5">
        <w:rPr>
          <w:lang w:eastAsia="ko-KR"/>
        </w:rPr>
        <w:t xml:space="preserve">5G ProSe layer-3 </w:t>
      </w:r>
      <w:r w:rsidRPr="0025721D">
        <w:rPr>
          <w:lang w:eastAsia="ko-KR"/>
        </w:rPr>
        <w:t xml:space="preserve">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w:t>
      </w:r>
      <w:r w:rsidR="002D7EC5">
        <w:rPr>
          <w:lang w:eastAsia="ko-KR"/>
        </w:rPr>
        <w:t>l</w:t>
      </w:r>
      <w:r w:rsidRPr="0025721D">
        <w:rPr>
          <w:lang w:eastAsia="ko-KR"/>
        </w:rPr>
        <w:t xml:space="preserve">ayer-3 UE-to-network relay UE shall perform the </w:t>
      </w:r>
      <w:r w:rsidR="009F0BA9">
        <w:rPr>
          <w:lang w:eastAsia="ko-KR"/>
        </w:rPr>
        <w:t>r</w:t>
      </w:r>
      <w:r w:rsidRPr="0025721D">
        <w:rPr>
          <w:lang w:eastAsia="ko-KR"/>
        </w:rPr>
        <w:t>emote UE report procedure as specified in 3GPP TS 24.501 [11].</w:t>
      </w:r>
    </w:p>
    <w:p w14:paraId="4B5944CE" w14:textId="3235D7A5" w:rsidR="002D7EC5" w:rsidRDefault="002D7EC5" w:rsidP="00804536">
      <w:pPr>
        <w:rPr>
          <w:lang w:eastAsia="ko-KR"/>
        </w:rPr>
      </w:pPr>
      <w:r>
        <w:rPr>
          <w:lang w:eastAsia="ko-KR"/>
        </w:rPr>
        <w:t xml:space="preserve">After the 5G ProSe direct link establishment procedure for a 5G ProSe layer-2 remote UE completes successfully, and </w:t>
      </w:r>
      <w:bookmarkStart w:id="797" w:name="_Hlk83900946"/>
      <w:r>
        <w:rPr>
          <w:lang w:eastAsia="ko-KR"/>
        </w:rPr>
        <w:t xml:space="preserve">upon getting a request from the 5G ProSe layer-2 remote UE </w:t>
      </w:r>
      <w:bookmarkEnd w:id="797"/>
      <w:r>
        <w:rPr>
          <w:lang w:eastAsia="ko-KR"/>
        </w:rPr>
        <w:t>through lower layers, the 5G ProSe layer-2 UE-to-network relay UE, if in 5GMM-IDLE mode, shall inform lower layers to perform a service request procedure as specified in 3GPP TS 24.501 [11].</w:t>
      </w:r>
    </w:p>
    <w:p w14:paraId="569EA93C" w14:textId="40C30626" w:rsidR="000D06CF" w:rsidRPr="00DA4279" w:rsidRDefault="000D06CF" w:rsidP="00FA22F8">
      <w:pPr>
        <w:pStyle w:val="EditorsNote"/>
        <w:rPr>
          <w:lang w:eastAsia="ko-KR"/>
        </w:rPr>
      </w:pPr>
      <w:bookmarkStart w:id="798" w:name="_Hlk96352435"/>
      <w:r>
        <w:t>Editor's note:</w:t>
      </w:r>
      <w:r>
        <w:tab/>
        <w:t xml:space="preserve">Any possible changes to the </w:t>
      </w:r>
      <w:r w:rsidRPr="00E17661">
        <w:t xml:space="preserve">5G ProSe direct link </w:t>
      </w:r>
      <w:r w:rsidRPr="0062749F">
        <w:t xml:space="preserve">establishment </w:t>
      </w:r>
      <w:r w:rsidRPr="00E17661">
        <w:t>procedure</w:t>
      </w:r>
      <w:r>
        <w:t xml:space="preserve"> due to the security requirements of </w:t>
      </w:r>
      <w:r w:rsidRPr="00AE7F79">
        <w:t>5G ProSe layer-</w:t>
      </w:r>
      <w:r>
        <w:t>2</w:t>
      </w:r>
      <w:r w:rsidRPr="00AE7F79">
        <w:t xml:space="preserve"> UE-to-network relay </w:t>
      </w:r>
      <w:r>
        <w:t>or 5G ProSe layer-3 UE-to-network relay (such as adding new IEs or changing existing IEs) are FFS.</w:t>
      </w:r>
      <w:bookmarkEnd w:id="798"/>
    </w:p>
    <w:p w14:paraId="600DF51C" w14:textId="77777777" w:rsidR="0036233B" w:rsidRDefault="0036233B" w:rsidP="006971BF">
      <w:pPr>
        <w:pStyle w:val="40"/>
      </w:pPr>
      <w:bookmarkStart w:id="799" w:name="_Toc97192519"/>
      <w:r>
        <w:t>7.2.2.2</w:t>
      </w:r>
      <w:r>
        <w:tab/>
      </w:r>
      <w:r w:rsidR="00DC5171">
        <w:t>5G ProSe</w:t>
      </w:r>
      <w:r>
        <w:t xml:space="preserve"> direct link establishment procedure initiation by initiating UE</w:t>
      </w:r>
      <w:bookmarkEnd w:id="788"/>
      <w:bookmarkEnd w:id="789"/>
      <w:bookmarkEnd w:id="790"/>
      <w:bookmarkEnd w:id="791"/>
      <w:bookmarkEnd w:id="792"/>
      <w:bookmarkEnd w:id="793"/>
      <w:bookmarkEnd w:id="794"/>
      <w:bookmarkEnd w:id="795"/>
      <w:bookmarkEnd w:id="796"/>
      <w:bookmarkEnd w:id="799"/>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E0F0592" w:rsidR="0036233B" w:rsidRDefault="0036233B" w:rsidP="006971BF">
      <w:pPr>
        <w:pStyle w:val="B1"/>
      </w:pPr>
      <w:r>
        <w:t>b)</w:t>
      </w:r>
      <w:r>
        <w:tab/>
        <w:t>the communication mode is unicast mode (</w:t>
      </w:r>
      <w:r w:rsidR="000B2423">
        <w:t>e.g.,</w:t>
      </w:r>
      <w:r>
        <w:t xml:space="preserve"> pre-configured as specified in clause </w:t>
      </w:r>
      <w:r w:rsidR="006A5832">
        <w:t>5.2.4</w:t>
      </w:r>
      <w:r>
        <w:t xml:space="preserve"> or indicated by upper layers);</w:t>
      </w:r>
    </w:p>
    <w:p w14:paraId="633FD326" w14:textId="6CB2B3B1" w:rsidR="0036233B" w:rsidRDefault="0036233B" w:rsidP="006971BF">
      <w:pPr>
        <w:pStyle w:val="B1"/>
      </w:pPr>
      <w:r>
        <w:t>c)</w:t>
      </w:r>
      <w:r>
        <w:tab/>
        <w:t xml:space="preserve">the link layer identifier for the </w:t>
      </w:r>
      <w:r>
        <w:rPr>
          <w:lang w:eastAsia="ko-KR"/>
        </w:rPr>
        <w:t>initiating</w:t>
      </w:r>
      <w:r>
        <w:t xml:space="preserve"> UE (</w:t>
      </w:r>
      <w:r w:rsidR="000B2423">
        <w:t>i.e.,</w:t>
      </w:r>
      <w:r>
        <w:t xml:space="preserve"> layer-2 ID used for unicast communication) is available</w:t>
      </w:r>
      <w:r>
        <w:rPr>
          <w:lang w:eastAsia="ko-KR"/>
        </w:rPr>
        <w:t xml:space="preserve"> </w:t>
      </w:r>
      <w:r>
        <w:t>(</w:t>
      </w:r>
      <w:r w:rsidR="000B2423">
        <w:t>e.g.,</w:t>
      </w:r>
      <w:r>
        <w:t xml:space="preserve"> p</w:t>
      </w:r>
      <w:r>
        <w:rPr>
          <w:lang w:eastAsia="ko-KR"/>
        </w:rPr>
        <w:t>re-configured or self-assigned</w:t>
      </w:r>
      <w:r>
        <w:t xml:space="preserve">) and is not being used by other existing </w:t>
      </w:r>
      <w:r w:rsidR="00DC5171">
        <w:t>5G ProSe direct</w:t>
      </w:r>
      <w:r>
        <w:t xml:space="preserve"> links within the initiating UE;</w:t>
      </w:r>
    </w:p>
    <w:p w14:paraId="2294389A" w14:textId="25BC2EE4" w:rsidR="0036233B" w:rsidRDefault="0036233B" w:rsidP="006971BF">
      <w:pPr>
        <w:pStyle w:val="B1"/>
      </w:pPr>
      <w:r>
        <w:t>d)</w:t>
      </w:r>
      <w:r>
        <w:tab/>
        <w:t xml:space="preserve">the link layer identifier </w:t>
      </w:r>
      <w:r>
        <w:rPr>
          <w:lang w:eastAsia="zh-CN"/>
        </w:rPr>
        <w:t>for the destination UE</w:t>
      </w:r>
      <w:r>
        <w:t xml:space="preserve"> (</w:t>
      </w:r>
      <w:r w:rsidR="000B2423">
        <w:t>i.e.,</w:t>
      </w:r>
      <w:r>
        <w:t xml:space="preserv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w:t>
      </w:r>
      <w:r w:rsidR="000B2423">
        <w:t>e.g.,</w:t>
      </w:r>
      <w:r>
        <w:t xml:space="preserve"> pre-configured, obtained as specified in clause 5.2 or known via prior ProSe direct communication);</w:t>
      </w:r>
    </w:p>
    <w:p w14:paraId="2B4C3B5F" w14:textId="008DCE68" w:rsidR="0036233B" w:rsidRDefault="0036233B" w:rsidP="006971BF">
      <w:pPr>
        <w:pStyle w:val="NO"/>
      </w:pPr>
      <w:r>
        <w:t>NOTE 1:</w:t>
      </w:r>
      <w:r>
        <w:tab/>
        <w:t xml:space="preserve">In the case where different ProSe applications are mapped to distinct default destination layer-2 IDs, when the initiating UE intends to establish a single unicast link that can be used for more than one </w:t>
      </w:r>
      <w:r w:rsidR="00735CF5">
        <w:t>ProSe identifier</w:t>
      </w:r>
      <w:r>
        <w:t>s, the UE can select any of the default destination layer-2 ID for unicast initial signalling.</w:t>
      </w:r>
    </w:p>
    <w:p w14:paraId="268E73AB" w14:textId="5B3422B4"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w:t>
      </w:r>
      <w:r w:rsidR="00977234">
        <w:t>, or is authorized to use a 5G ProSe UE-to-network relay UE</w:t>
      </w:r>
      <w:r>
        <w:t>. The UE considers that it is not served by NG-RAN if the following conditions are met:</w:t>
      </w:r>
    </w:p>
    <w:p w14:paraId="41F83DE3" w14:textId="3F5FA9CF" w:rsidR="0036233B" w:rsidRDefault="0036233B" w:rsidP="006971BF">
      <w:pPr>
        <w:pStyle w:val="B2"/>
      </w:pPr>
      <w:r>
        <w:t>1)</w:t>
      </w:r>
      <w:r>
        <w:tab/>
        <w:t xml:space="preserve">not served by </w:t>
      </w:r>
      <w:r w:rsidR="009668E1">
        <w:t>NG-RAN</w:t>
      </w:r>
      <w:r w:rsidR="00D27A82">
        <w:t xml:space="preserve"> </w:t>
      </w:r>
      <w:r>
        <w:t>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lastRenderedPageBreak/>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7A2432B3"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w:t>
      </w:r>
    </w:p>
    <w:p w14:paraId="03E186D3" w14:textId="5B32D612" w:rsidR="00D46B22" w:rsidRDefault="0036233B" w:rsidP="006971BF">
      <w:pPr>
        <w:pStyle w:val="B2"/>
      </w:pPr>
      <w:r>
        <w:t>2)</w:t>
      </w:r>
      <w:r>
        <w:tab/>
        <w:t xml:space="preserve">the security policy (either signalling security policy or user plane security policy) corresponding to the </w:t>
      </w:r>
      <w:r w:rsidR="00735CF5">
        <w:t>ProSe identifier</w:t>
      </w:r>
      <w:r>
        <w:t xml:space="preserve"> is not compatible with the security policy of the existing </w:t>
      </w:r>
      <w:r w:rsidR="00D35A89">
        <w:t>5G ProSe direct link</w:t>
      </w:r>
      <w:r>
        <w:t xml:space="preserve">; </w:t>
      </w:r>
      <w:r w:rsidR="00D46B22">
        <w:t>or</w:t>
      </w:r>
    </w:p>
    <w:p w14:paraId="48E6CB51" w14:textId="484B52B2" w:rsidR="0036233B" w:rsidRDefault="00D46B22" w:rsidP="006971BF">
      <w:pPr>
        <w:pStyle w:val="B2"/>
      </w:pPr>
      <w:r>
        <w:t>3)</w:t>
      </w:r>
      <w:r>
        <w:tab/>
        <w:t xml:space="preserve">in case of the 5G ProSe direct link establishment procedure is for direct communication between the remote UE and the UE-to-network relay UE, the existing 5G ProSe direct link for the peer UE is established with a different RSC or without </w:t>
      </w:r>
      <w:r w:rsidR="004D0C8E">
        <w:t>an</w:t>
      </w:r>
      <w:r>
        <w:t xml:space="preserve"> RSC;</w:t>
      </w:r>
    </w:p>
    <w:p w14:paraId="5912AD81" w14:textId="540240E4"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w:t>
      </w:r>
      <w:r w:rsidR="00014555">
        <w:t>5G ProSe direct links</w:t>
      </w:r>
      <w:r w:rsidRPr="0037175B">
        <w:t xml:space="preserve"> </w:t>
      </w:r>
      <w:r>
        <w:t>allowed in the UE at a time</w:t>
      </w:r>
      <w:r w:rsidR="00B02A50">
        <w:t>; and</w:t>
      </w:r>
    </w:p>
    <w:p w14:paraId="56982B7E" w14:textId="75804ABC" w:rsidR="00B02A50" w:rsidRDefault="00B02A50" w:rsidP="00B02A50">
      <w:pPr>
        <w:pStyle w:val="B1"/>
      </w:pPr>
      <w:r>
        <w:t>h)</w:t>
      </w:r>
      <w:r>
        <w:tab/>
        <w:t>timer T</w:t>
      </w:r>
      <w:r w:rsidR="00615B97">
        <w:t>5088</w:t>
      </w:r>
      <w:r>
        <w:t xml:space="preserve"> is not associated with the link layer identifier for the destination UE or timer T</w:t>
      </w:r>
      <w:r w:rsidR="00615B97">
        <w:t>5088</w:t>
      </w:r>
      <w:r>
        <w:t xml:space="preserve"> associated with the link layer identifier for the destination UE has already expired or stopped.</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103C3F44" w:rsidR="0036233B" w:rsidRDefault="0036233B" w:rsidP="006971BF">
      <w:pPr>
        <w:pStyle w:val="B1"/>
      </w:pPr>
      <w:r>
        <w:t>b)</w:t>
      </w:r>
      <w:r>
        <w:tab/>
        <w:t xml:space="preserve">shall include the </w:t>
      </w:r>
      <w:r w:rsidR="00735CF5">
        <w:t>ProSe identifier</w:t>
      </w:r>
      <w:r>
        <w:t>(s) received from upper layer</w:t>
      </w:r>
      <w:r w:rsidR="00D46B22">
        <w:t xml:space="preserve"> if the 5G ProSe direct link establishment procedure is </w:t>
      </w:r>
      <w:bookmarkStart w:id="800" w:name="OLE_LINK39"/>
      <w:r w:rsidR="00D46B22">
        <w:t>not for 5G ProSe direct communication</w:t>
      </w:r>
      <w:r w:rsidR="00D46B22">
        <w:rPr>
          <w:lang w:val="en-US"/>
        </w:rPr>
        <w:t xml:space="preserve"> between the remote UE and the UE-to-network relay UE</w:t>
      </w:r>
      <w:bookmarkEnd w:id="800"/>
      <w:r>
        <w:t>;</w:t>
      </w:r>
    </w:p>
    <w:p w14:paraId="197CB364" w14:textId="247ED8BC" w:rsidR="0036233B" w:rsidRDefault="0036233B" w:rsidP="006971BF">
      <w:pPr>
        <w:pStyle w:val="B1"/>
      </w:pPr>
      <w:r>
        <w:t>c)</w:t>
      </w:r>
      <w:r>
        <w:tab/>
        <w:t>shall include the target user info set to the target UE's application layer ID if received from upper layers</w:t>
      </w:r>
      <w:r w:rsidR="00D46B22">
        <w:t>, or to the identity of the 5G ProSe UE-to-network relay UE obtained during the 5G ProSe UE-to-network relay discovery procedure,</w:t>
      </w:r>
      <w:r>
        <w:rPr>
          <w:lang w:eastAsia="zh-CN"/>
        </w:rPr>
        <w:t xml:space="preserve"> or if the destination layer-2 ID is the unicast layer-2 ID of target UE</w:t>
      </w:r>
      <w:r>
        <w:t>;</w:t>
      </w:r>
    </w:p>
    <w:p w14:paraId="33828922" w14:textId="651670D9"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00440FC1">
        <w:rPr>
          <w:lang w:eastAsia="zh-CN"/>
        </w:rPr>
        <w:t>S</w:t>
      </w:r>
      <w:r w:rsidRPr="00E57034">
        <w:rPr>
          <w:lang w:eastAsia="zh-CN"/>
        </w:rPr>
        <w:t>ignalling integrity protection required</w:t>
      </w:r>
      <w:r w:rsidRPr="00301A37">
        <w:t>"</w:t>
      </w:r>
      <w:r w:rsidRPr="00E57034">
        <w:rPr>
          <w:lang w:eastAsia="zh-CN"/>
        </w:rPr>
        <w:t xml:space="preserve"> or </w:t>
      </w:r>
      <w:r w:rsidRPr="00301A37">
        <w:t>"</w:t>
      </w:r>
      <w:r w:rsidR="00440FC1">
        <w:rPr>
          <w:lang w:eastAsia="zh-CN"/>
        </w:rPr>
        <w:t>S</w:t>
      </w:r>
      <w:r w:rsidRPr="00E57034">
        <w:rPr>
          <w:lang w:eastAsia="zh-CN"/>
        </w:rPr>
        <w:t>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00440FC1">
        <w:rPr>
          <w:lang w:eastAsia="zh-CN"/>
        </w:rPr>
        <w:t>S</w:t>
      </w:r>
      <w:r w:rsidRPr="00E57034">
        <w:rPr>
          <w:lang w:eastAsia="zh-CN"/>
        </w:rPr>
        <w:t>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36006CDD"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67E39084" w14:textId="495D30D4"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w:t>
      </w:r>
      <w:r w:rsidR="00D35A89">
        <w:rPr>
          <w:noProof/>
        </w:rPr>
        <w:t>5G ProSe direct link</w:t>
      </w:r>
      <w:r>
        <w:t>;</w:t>
      </w:r>
    </w:p>
    <w:p w14:paraId="202C01AE" w14:textId="571936D2" w:rsidR="0036233B" w:rsidRDefault="0036233B" w:rsidP="006971BF">
      <w:pPr>
        <w:pStyle w:val="B1"/>
      </w:pPr>
      <w:r>
        <w:t>g)</w:t>
      </w:r>
      <w:r>
        <w:tab/>
        <w:t xml:space="preserve">shall include the </w:t>
      </w:r>
      <w:r w:rsidR="004C27F5">
        <w:rPr>
          <w:lang w:val="en-US"/>
        </w:rPr>
        <w:t>m</w:t>
      </w:r>
      <w:r>
        <w:rPr>
          <w:lang w:val="en-US"/>
        </w:rPr>
        <w:t xml:space="preserve">ost </w:t>
      </w:r>
      <w:r w:rsidR="004C27F5">
        <w:rPr>
          <w:lang w:val="en-US"/>
        </w:rPr>
        <w:t>s</w:t>
      </w:r>
      <w:r>
        <w:rPr>
          <w:lang w:val="en-US"/>
        </w:rPr>
        <w:t xml:space="preserve">ignificant 8 </w:t>
      </w:r>
      <w:r w:rsidR="004C27F5">
        <w:rPr>
          <w:lang w:val="en-US"/>
        </w:rPr>
        <w:t>b</w:t>
      </w:r>
      <w:r>
        <w:rPr>
          <w:lang w:val="en-US"/>
        </w:rPr>
        <w:t xml:space="preserve">its </w:t>
      </w:r>
      <w:r>
        <w:t>(MSB) of K</w:t>
      </w:r>
      <w:r>
        <w:rPr>
          <w:vertAlign w:val="subscript"/>
        </w:rPr>
        <w:t>NRP-sess</w:t>
      </w:r>
      <w:r>
        <w:t xml:space="preserve"> ID chosen by the initiating UE as specified in 3GPP TS 33.</w:t>
      </w:r>
      <w:r w:rsidR="00137972">
        <w:rPr>
          <w:lang w:val="en-US" w:eastAsia="zh-CN"/>
        </w:rPr>
        <w:t>503</w:t>
      </w:r>
      <w:r w:rsidR="00137972">
        <w:t> </w:t>
      </w:r>
      <w:r w:rsidR="00137972">
        <w:rPr>
          <w:lang w:val="en-US" w:eastAsia="zh-CN"/>
        </w:rPr>
        <w:t>[</w:t>
      </w:r>
      <w:r w:rsidR="003D6AD9">
        <w:rPr>
          <w:lang w:val="en-US" w:eastAsia="zh-CN"/>
        </w:rPr>
        <w:t>34</w:t>
      </w:r>
      <w:r w:rsidR="00137972">
        <w:rPr>
          <w:lang w:val="en-US" w:eastAsia="zh-CN"/>
        </w:rPr>
        <w:t>]</w:t>
      </w:r>
      <w:r>
        <w:t xml:space="preserve"> if </w:t>
      </w:r>
      <w:r>
        <w:rPr>
          <w:lang w:eastAsia="zh-CN"/>
        </w:rPr>
        <w:t xml:space="preserve">the UE PC5 unicast signalling integrity protection policy is set to </w:t>
      </w:r>
      <w:r>
        <w:t>"</w:t>
      </w:r>
      <w:r w:rsidR="00440FC1">
        <w:rPr>
          <w:lang w:eastAsia="zh-CN"/>
        </w:rPr>
        <w:t>S</w:t>
      </w:r>
      <w:r>
        <w:rPr>
          <w:lang w:eastAsia="zh-CN"/>
        </w:rPr>
        <w:t>ignalling integrity protection required</w:t>
      </w:r>
      <w:r>
        <w:t>"</w:t>
      </w:r>
      <w:r>
        <w:rPr>
          <w:lang w:eastAsia="zh-CN"/>
        </w:rPr>
        <w:t xml:space="preserve"> or </w:t>
      </w:r>
      <w:r>
        <w:t>"</w:t>
      </w:r>
      <w:r w:rsidR="00440FC1">
        <w:rPr>
          <w:lang w:eastAsia="zh-CN"/>
        </w:rPr>
        <w:t>S</w:t>
      </w:r>
      <w:r>
        <w:rPr>
          <w:lang w:eastAsia="zh-CN"/>
        </w:rPr>
        <w:t>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765EC7AF" w:rsidR="0036233B" w:rsidRDefault="0036233B" w:rsidP="006971BF">
      <w:pPr>
        <w:pStyle w:val="B1"/>
      </w:pPr>
      <w:r>
        <w:lastRenderedPageBreak/>
        <w:t>i)</w:t>
      </w:r>
      <w:r>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t>e.g.,</w:t>
      </w:r>
      <w:r>
        <w:t xml:space="preserve"> "</w:t>
      </w:r>
      <w:r w:rsidR="00440FC1">
        <w:t>S</w:t>
      </w:r>
      <w:r>
        <w:t>ignalling integrity protection not needed" and "</w:t>
      </w:r>
      <w:r w:rsidR="00440FC1">
        <w:t>S</w:t>
      </w:r>
      <w:r>
        <w:t>ignalling integrity protection required" are not compatible</w:t>
      </w:r>
      <w:r w:rsidR="000306EC" w:rsidRPr="000306EC">
        <w:t>. In case the 5G ProSe direct link establishment procedure is for direct communication between 5G ProSe layer-3 remote UE and 5G ProSe layer-3 UE-to-network relay UE, the Signalling integrity protection policy shall be set to "Signalling integrity protection required"</w:t>
      </w:r>
      <w:r w:rsidR="00954D20">
        <w:t>;</w:t>
      </w:r>
    </w:p>
    <w:p w14:paraId="28EB902E" w14:textId="2D1F8AB3"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rsidR="00D46B22">
        <w:t xml:space="preserve"> UE</w:t>
      </w:r>
      <w:r>
        <w:t xml:space="preserve"> if the </w:t>
      </w:r>
      <w:r w:rsidRPr="00011341">
        <w:t xml:space="preserve">5G ProSe direct link establishment procedure </w:t>
      </w:r>
      <w:r>
        <w:t xml:space="preserve">is </w:t>
      </w:r>
      <w:r w:rsidRPr="00177378">
        <w:rPr>
          <w:lang w:val="en-US"/>
        </w:rPr>
        <w:t>for direct communication between the</w:t>
      </w:r>
      <w:r w:rsidR="00E11452">
        <w:rPr>
          <w:lang w:val="en-US"/>
        </w:rPr>
        <w:t xml:space="preserve"> 5G ProSe</w:t>
      </w:r>
      <w:r w:rsidRPr="00177378">
        <w:rPr>
          <w:lang w:val="en-US"/>
        </w:rPr>
        <w:t xml:space="preserve"> remote UE and the</w:t>
      </w:r>
      <w:r w:rsidR="00E11452">
        <w:rPr>
          <w:lang w:val="en-US"/>
        </w:rPr>
        <w:t xml:space="preserve"> 5G ProSe</w:t>
      </w:r>
      <w:r w:rsidRPr="00177378">
        <w:rPr>
          <w:lang w:val="en-US"/>
        </w:rPr>
        <w:t xml:space="preserve"> UE-to-network relay UE</w:t>
      </w:r>
      <w:r w:rsidR="00AF3CA5">
        <w:t>; and</w:t>
      </w:r>
    </w:p>
    <w:p w14:paraId="2956F461" w14:textId="77777777" w:rsidR="00AF3CA5" w:rsidRDefault="00AF3CA5" w:rsidP="00AF3CA5">
      <w:pPr>
        <w:pStyle w:val="B1"/>
      </w:pPr>
      <w:r>
        <w:t>h)</w:t>
      </w:r>
      <w:r>
        <w:tab/>
        <w:t xml:space="preserve">shall include the </w:t>
      </w:r>
      <w:r w:rsidRPr="000225B5">
        <w:t>UE identity</w:t>
      </w:r>
      <w:r>
        <w:t xml:space="preserve"> IE set to the SUCI of the </w:t>
      </w:r>
      <w:r w:rsidRPr="000225B5">
        <w:t>initiating UE if</w:t>
      </w:r>
      <w:r>
        <w:t>:</w:t>
      </w:r>
    </w:p>
    <w:p w14:paraId="07E9F626" w14:textId="77777777" w:rsidR="00AF3CA5" w:rsidRDefault="00AF3CA5" w:rsidP="00B36149">
      <w:pPr>
        <w:pStyle w:val="B2"/>
        <w:rPr>
          <w:lang w:val="en-US"/>
        </w:rPr>
      </w:pPr>
      <w:r>
        <w:t>1)</w:t>
      </w:r>
      <w:r>
        <w:tab/>
      </w:r>
      <w:r w:rsidRPr="000225B5">
        <w:t xml:space="preserve">the 5G ProSe direct link establishment procedure is </w:t>
      </w:r>
      <w:r w:rsidRPr="000225B5">
        <w:rPr>
          <w:lang w:val="en-US"/>
        </w:rPr>
        <w:t>for direct communication between the</w:t>
      </w:r>
      <w:r>
        <w:rPr>
          <w:lang w:val="en-US"/>
        </w:rPr>
        <w:t xml:space="preserve"> 5G ProSe layer-3</w:t>
      </w:r>
      <w:r w:rsidRPr="000225B5">
        <w:rPr>
          <w:lang w:val="en-US"/>
        </w:rPr>
        <w:t xml:space="preserve"> remote UE and the</w:t>
      </w:r>
      <w:r>
        <w:rPr>
          <w:lang w:val="en-US"/>
        </w:rPr>
        <w:t xml:space="preserve"> 5G ProSe layer-3</w:t>
      </w:r>
      <w:r w:rsidRPr="000225B5">
        <w:rPr>
          <w:lang w:val="en-US"/>
        </w:rPr>
        <w:t xml:space="preserve"> UE-to-network relay UE</w:t>
      </w:r>
      <w:r>
        <w:rPr>
          <w:lang w:val="en-US"/>
        </w:rPr>
        <w:t>; and</w:t>
      </w:r>
    </w:p>
    <w:p w14:paraId="3594B92B" w14:textId="77777777" w:rsidR="00AF3CA5" w:rsidRDefault="00AF3CA5" w:rsidP="00AF3CA5">
      <w:pPr>
        <w:pStyle w:val="B2"/>
        <w:rPr>
          <w:lang w:val="en-US"/>
        </w:rPr>
      </w:pPr>
      <w:r w:rsidRPr="003C508F">
        <w:rPr>
          <w:lang w:val="en-US"/>
        </w:rPr>
        <w:t>2)</w:t>
      </w:r>
      <w:r>
        <w:rPr>
          <w:lang w:val="en-US"/>
        </w:rPr>
        <w:tab/>
      </w:r>
      <w:r w:rsidRPr="003C508F">
        <w:rPr>
          <w:lang w:val="en-US"/>
        </w:rPr>
        <w:t>the</w:t>
      </w:r>
      <w:r>
        <w:rPr>
          <w:lang w:val="en-US"/>
        </w:rPr>
        <w:t xml:space="preserve"> security </w:t>
      </w:r>
      <w:r w:rsidRPr="00424083">
        <w:rPr>
          <w:lang w:val="en-US"/>
        </w:rPr>
        <w:t xml:space="preserve">for </w:t>
      </w:r>
      <w:r w:rsidRPr="00424083">
        <w:t xml:space="preserve">5G ProSe layer-3 relay </w:t>
      </w:r>
      <w:r>
        <w:t>use the</w:t>
      </w:r>
      <w:r w:rsidRPr="003C508F">
        <w:rPr>
          <w:lang w:val="en-US"/>
        </w:rPr>
        <w:t xml:space="preserve"> </w:t>
      </w:r>
      <w:r>
        <w:t>s</w:t>
      </w:r>
      <w:r w:rsidRPr="00424083">
        <w:t xml:space="preserve">ecurity procedure over </w:t>
      </w:r>
      <w:r>
        <w:t>c</w:t>
      </w:r>
      <w:r w:rsidRPr="00424083">
        <w:t>ontrol</w:t>
      </w:r>
      <w:r w:rsidRPr="00424083">
        <w:rPr>
          <w:rFonts w:hint="eastAsia"/>
        </w:rPr>
        <w:t xml:space="preserve"> </w:t>
      </w:r>
      <w:r>
        <w:t>p</w:t>
      </w:r>
      <w:r w:rsidRPr="00424083">
        <w:t>lane</w:t>
      </w:r>
      <w:r>
        <w:t xml:space="preserve"> </w:t>
      </w:r>
      <w:r w:rsidRPr="00424083">
        <w:t>as specified in 3GPP TS 33.503 [34]</w:t>
      </w:r>
      <w:r>
        <w:rPr>
          <w:lang w:val="en-US"/>
        </w:rPr>
        <w:t>.</w:t>
      </w:r>
    </w:p>
    <w:p w14:paraId="1D306126" w14:textId="51F2EFDF" w:rsidR="00AF3CA5" w:rsidRDefault="00AF3CA5" w:rsidP="00FA22F8">
      <w:pPr>
        <w:pStyle w:val="EditorsNote"/>
      </w:pPr>
      <w:r>
        <w:rPr>
          <w:lang w:val="en-US"/>
        </w:rPr>
        <w:t>Editor's note:</w:t>
      </w:r>
      <w:r>
        <w:rPr>
          <w:lang w:val="en-US"/>
        </w:rPr>
        <w:tab/>
        <w:t>I</w:t>
      </w:r>
      <w:r w:rsidRPr="00D22664">
        <w:rPr>
          <w:lang w:val="en-US"/>
        </w:rPr>
        <w:t xml:space="preserve">t is FFS how the UE determines whether </w:t>
      </w:r>
      <w:r w:rsidRPr="005D0ACD">
        <w:rPr>
          <w:lang w:val="en-US"/>
        </w:rPr>
        <w:t xml:space="preserve">the security for </w:t>
      </w:r>
      <w:r w:rsidRPr="005D0ACD">
        <w:t xml:space="preserve">5G ProSe layer-3 relay </w:t>
      </w:r>
      <w:r>
        <w:t>uses</w:t>
      </w:r>
      <w:r w:rsidRPr="005D0ACD">
        <w:t xml:space="preserve"> the</w:t>
      </w:r>
      <w:r w:rsidRPr="005D0ACD">
        <w:rPr>
          <w:lang w:val="en-US"/>
        </w:rPr>
        <w:t xml:space="preserve"> </w:t>
      </w:r>
      <w:r w:rsidRPr="005D0ACD">
        <w:t>security procedure over control</w:t>
      </w:r>
      <w:r w:rsidRPr="005D0ACD">
        <w:rPr>
          <w:rFonts w:hint="eastAsia"/>
        </w:rPr>
        <w:t xml:space="preserve"> </w:t>
      </w:r>
      <w:r w:rsidRPr="005D0ACD">
        <w:t xml:space="preserve">plane </w:t>
      </w:r>
      <w:r>
        <w:rPr>
          <w:lang w:val="en-US"/>
        </w:rPr>
        <w:t xml:space="preserve">or the </w:t>
      </w:r>
      <w:r>
        <w:t>s</w:t>
      </w:r>
      <w:r w:rsidRPr="005D0ACD">
        <w:t xml:space="preserve">ecurity procedure over </w:t>
      </w:r>
      <w:r>
        <w:t>u</w:t>
      </w:r>
      <w:r w:rsidRPr="005D0ACD">
        <w:t>ser</w:t>
      </w:r>
      <w:r w:rsidRPr="005D0ACD">
        <w:rPr>
          <w:rFonts w:hint="eastAsia"/>
        </w:rPr>
        <w:t xml:space="preserve"> </w:t>
      </w:r>
      <w:r>
        <w:t>p</w:t>
      </w:r>
      <w:r w:rsidRPr="005D0ACD">
        <w:t>lane</w:t>
      </w:r>
      <w:r>
        <w:t xml:space="preserve"> </w:t>
      </w:r>
      <w:r w:rsidRPr="00E34C50">
        <w:t>as specified in 3GPP TS 33.503 [34]</w:t>
      </w:r>
      <w:r>
        <w:rPr>
          <w:lang w:val="en-US"/>
        </w:rPr>
        <w:t>.</w:t>
      </w:r>
    </w:p>
    <w:p w14:paraId="3C58EFAB" w14:textId="77777777" w:rsidR="00D46B22"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w:t>
      </w:r>
      <w:r w:rsidR="00D46B22">
        <w:rPr>
          <w:lang w:eastAsia="x-none"/>
        </w:rPr>
        <w:t>:</w:t>
      </w:r>
    </w:p>
    <w:p w14:paraId="2F71AAE6" w14:textId="5EF74DD8" w:rsidR="00D46B22" w:rsidRDefault="00D46B22" w:rsidP="003A13E4">
      <w:pPr>
        <w:pStyle w:val="B1"/>
        <w:rPr>
          <w:lang w:val="en-US" w:eastAsia="zh-CN"/>
        </w:rPr>
      </w:pPr>
      <w:r>
        <w:t>a)</w:t>
      </w:r>
      <w:r>
        <w:tab/>
      </w:r>
      <w:r w:rsidR="0036233B">
        <w:t xml:space="preserve">the destination layer-2 ID used for </w:t>
      </w:r>
      <w:r w:rsidR="0036233B">
        <w:rPr>
          <w:lang w:val="en-US" w:eastAsia="zh-CN"/>
        </w:rPr>
        <w:t>unicast initial signal</w:t>
      </w:r>
      <w:r w:rsidR="00E11452">
        <w:rPr>
          <w:lang w:val="en-US" w:eastAsia="zh-CN"/>
        </w:rPr>
        <w:t>l</w:t>
      </w:r>
      <w:r w:rsidR="0036233B">
        <w:rPr>
          <w:lang w:val="en-US" w:eastAsia="zh-CN"/>
        </w:rPr>
        <w:t>ing</w:t>
      </w:r>
      <w:r>
        <w:rPr>
          <w:lang w:val="en-US" w:eastAsia="zh-CN"/>
        </w:rPr>
        <w:t>; or</w:t>
      </w:r>
    </w:p>
    <w:p w14:paraId="57E0DA98" w14:textId="4B134082" w:rsidR="00D46B22" w:rsidRDefault="00D46B22" w:rsidP="003A13E4">
      <w:pPr>
        <w:pStyle w:val="B1"/>
      </w:pPr>
      <w:r>
        <w:rPr>
          <w:lang w:val="en-US"/>
        </w:rPr>
        <w:t>b)</w:t>
      </w:r>
      <w:r>
        <w:rPr>
          <w:lang w:val="en-US"/>
        </w:rPr>
        <w:tab/>
      </w:r>
      <w:r>
        <w:t>the destination layer-2 ID set to the source layer-2 ID of the selected 5G ProSe UE-to-network relay UE</w:t>
      </w:r>
      <w:r>
        <w:rPr>
          <w:lang w:eastAsia="x-none"/>
        </w:rPr>
        <w:t xml:space="preserve"> during the </w:t>
      </w:r>
      <w:r>
        <w:t>5G ProSe UE-to-network relay discovery procedure as defined in clause 8.2.1</w:t>
      </w:r>
      <w:r>
        <w:rPr>
          <w:lang w:eastAsia="x-none"/>
        </w:rPr>
        <w:t>;</w:t>
      </w:r>
      <w:r w:rsidR="0036233B">
        <w:t xml:space="preserve"> </w:t>
      </w:r>
    </w:p>
    <w:p w14:paraId="7F482432" w14:textId="77777777" w:rsidR="00D46B22" w:rsidRDefault="0036233B" w:rsidP="00D46B22">
      <w:r>
        <w:t>and start timer T</w:t>
      </w:r>
      <w:r w:rsidR="006971BF">
        <w:t>5080</w:t>
      </w:r>
      <w:r>
        <w:t xml:space="preserve">. </w:t>
      </w:r>
    </w:p>
    <w:p w14:paraId="5572F78D" w14:textId="4119375B" w:rsidR="0036233B" w:rsidRDefault="0036233B" w:rsidP="00D46B22">
      <w:r>
        <w:t>The UE shall not send a new PROSE DIRECT LINK ESTABLISHMENT REQUEST message to the same target UE identified by the same application layer ID while timer T</w:t>
      </w:r>
      <w:r w:rsidR="006971BF">
        <w:t>5080</w:t>
      </w:r>
      <w:r>
        <w:t xml:space="preserve"> is running. If</w:t>
      </w:r>
      <w:r>
        <w:rPr>
          <w:lang w:eastAsia="zh-CN"/>
        </w:rPr>
        <w:t xml:space="preserve"> the target user info IE is not included in </w:t>
      </w:r>
      <w:r>
        <w:t>the PROSE DIRECT LINK ESTABLISHMENT REQUEST message (</w:t>
      </w:r>
      <w:r w:rsidR="00155446">
        <w:t>i.e.,</w:t>
      </w:r>
      <w:r>
        <w:t xml:space="preserv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03D4253A"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w:t>
      </w:r>
      <w:r w:rsidR="000B2423">
        <w:t>5089</w:t>
      </w:r>
      <w:r>
        <w:t xml:space="preserve"> and T</w:t>
      </w:r>
      <w:r w:rsidR="008E5DE9">
        <w:t>5092</w:t>
      </w:r>
      <w:r>
        <w:t>.</w:t>
      </w:r>
    </w:p>
    <w:p w14:paraId="43454A1B" w14:textId="77777777" w:rsidR="0036233B" w:rsidRDefault="006971BF" w:rsidP="0037175B">
      <w:pPr>
        <w:pStyle w:val="TH"/>
        <w:rPr>
          <w:lang w:eastAsia="zh-CN"/>
        </w:rPr>
      </w:pPr>
      <w:r>
        <w:object w:dxaOrig="9465" w:dyaOrig="5805" w14:anchorId="5F70F066">
          <v:shape id="_x0000_i1047" type="#_x0000_t75" style="width:473.15pt;height:289.4pt" o:ole="">
            <v:imagedata r:id="rId54" o:title=""/>
          </v:shape>
          <o:OLEObject Type="Embed" ProgID="Visio.Drawing.15" ShapeID="_x0000_i1047" DrawAspect="Content" ObjectID="_1707806015"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15pt;height:273.95pt" o:ole="">
            <v:imagedata r:id="rId56" o:title=""/>
          </v:shape>
          <o:OLEObject Type="Embed" ProgID="Visio.Drawing.15" ShapeID="_x0000_i1048" DrawAspect="Content" ObjectID="_1707806016"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801" w:name="_Toc68196216"/>
      <w:bookmarkStart w:id="802" w:name="_Toc59208888"/>
      <w:bookmarkStart w:id="803" w:name="_Toc51951134"/>
      <w:bookmarkStart w:id="804" w:name="_Toc45882584"/>
      <w:bookmarkStart w:id="805" w:name="_Toc45282198"/>
      <w:bookmarkStart w:id="806" w:name="_Toc34404370"/>
      <w:bookmarkStart w:id="807" w:name="_Toc34388599"/>
      <w:bookmarkStart w:id="808" w:name="_Toc25070684"/>
      <w:bookmarkStart w:id="809" w:name="_Toc22039974"/>
      <w:bookmarkStart w:id="810" w:name="_Toc97192520"/>
      <w:r>
        <w:t>7.2.2.3</w:t>
      </w:r>
      <w:r>
        <w:tab/>
      </w:r>
      <w:r w:rsidR="00DC5171">
        <w:t>5G ProSe</w:t>
      </w:r>
      <w:r>
        <w:t xml:space="preserve"> direct link establishment procedure accepted by the target UE</w:t>
      </w:r>
      <w:bookmarkEnd w:id="801"/>
      <w:bookmarkEnd w:id="802"/>
      <w:bookmarkEnd w:id="803"/>
      <w:bookmarkEnd w:id="804"/>
      <w:bookmarkEnd w:id="805"/>
      <w:bookmarkEnd w:id="806"/>
      <w:bookmarkEnd w:id="807"/>
      <w:bookmarkEnd w:id="808"/>
      <w:bookmarkEnd w:id="809"/>
      <w:bookmarkEnd w:id="810"/>
    </w:p>
    <w:p w14:paraId="2A11B1BF" w14:textId="77777777" w:rsidR="00D46B22"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w:t>
      </w:r>
      <w:r w:rsidR="00D46B22">
        <w:t>.</w:t>
      </w:r>
    </w:p>
    <w:p w14:paraId="462A6F3C" w14:textId="7CA4DF49" w:rsidR="00D46B22" w:rsidRDefault="00D46B22" w:rsidP="0036233B">
      <w:r>
        <w:lastRenderedPageBreak/>
        <w:t>If the PROSE DIRECT LINK ESTABLISHMENT REQUEST message is not used for 5G ProSe direct communication</w:t>
      </w:r>
      <w:r>
        <w:rPr>
          <w:lang w:val="en-US"/>
        </w:rPr>
        <w:t xml:space="preserve"> between the remote UE and the UE-to-network relay UE</w:t>
      </w:r>
      <w:r>
        <w:t>, the target UE</w:t>
      </w:r>
      <w:r w:rsidR="0036233B">
        <w:t xml:space="preserve"> assign</w:t>
      </w:r>
      <w:r>
        <w:t>s</w:t>
      </w:r>
      <w:r w:rsidR="0036233B">
        <w:t xml:space="preserve"> a layer-2 ID for this </w:t>
      </w:r>
      <w:r w:rsidR="00D35A89">
        <w:t>5G ProSe direct link</w:t>
      </w:r>
      <w:r w:rsidR="0036233B">
        <w:t>.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sidR="0036233B">
        <w:rPr>
          <w:lang w:eastAsia="zh-CN"/>
        </w:rPr>
        <w:t>e</w:t>
      </w:r>
      <w:r w:rsidR="0036233B">
        <w:t xml:space="preserve"> </w:t>
      </w:r>
      <w:r w:rsidR="00014555">
        <w:t>5G ProSe direct link</w:t>
      </w:r>
      <w:r w:rsidR="0036233B">
        <w:t xml:space="preserve"> context. </w:t>
      </w:r>
    </w:p>
    <w:p w14:paraId="693ADD66" w14:textId="741E5994" w:rsidR="0036233B" w:rsidRPr="0037175B" w:rsidRDefault="0036233B" w:rsidP="0036233B">
      <w:r>
        <w:t xml:space="preserve">The target UE may initiate </w:t>
      </w:r>
      <w:r w:rsidR="00014555">
        <w:t>5G ProSe direct link</w:t>
      </w:r>
      <w:r>
        <w:t xml:space="preserve"> authentication procedure as specified in clause</w:t>
      </w:r>
      <w:r w:rsidR="00AD55FF">
        <w:t> </w:t>
      </w:r>
      <w:r w:rsidR="00BC760B">
        <w:t>7.2.12</w:t>
      </w:r>
      <w:r>
        <w:t xml:space="preserve"> and shall initiate </w:t>
      </w:r>
      <w:r w:rsidR="00014555">
        <w:t>5G ProSe direct link</w:t>
      </w:r>
      <w:r>
        <w:t xml:space="preserve"> security mode control procedure as specified in clause</w:t>
      </w:r>
      <w:r w:rsidR="00AA12A0">
        <w:t> 7.2.10</w:t>
      </w:r>
      <w:r>
        <w:t>.</w:t>
      </w:r>
      <w:r w:rsidRPr="0037175B">
        <w:t xml:space="preserve"> </w:t>
      </w:r>
    </w:p>
    <w:p w14:paraId="1B88C2B3" w14:textId="22EEBB89" w:rsidR="0036233B" w:rsidRPr="0037175B" w:rsidRDefault="0036233B" w:rsidP="004B027B">
      <w:pPr>
        <w:pStyle w:val="NO"/>
      </w:pPr>
      <w:bookmarkStart w:id="811" w:name="OLE_LINK17"/>
      <w:bookmarkStart w:id="812" w:name="OLE_LINK16"/>
      <w:r>
        <w:t>NOTE</w:t>
      </w:r>
      <w:r w:rsidR="00BC760B">
        <w:t> 1</w:t>
      </w:r>
      <w:r>
        <w:t>:</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11"/>
      <w:bookmarkEnd w:id="812"/>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11394281" w:rsidR="0036233B" w:rsidRDefault="0036233B" w:rsidP="0037175B">
      <w:pPr>
        <w:pStyle w:val="B1"/>
      </w:pPr>
      <w:r>
        <w:t>b)</w:t>
      </w:r>
      <w:r>
        <w:tab/>
        <w:t xml:space="preserve">the target user info IE is not included in the PROSE DIRECT LINK ESTABLISHMENT REQUEST message and the target UE is interested in the ProSe application(s) identified by the </w:t>
      </w:r>
      <w:r w:rsidR="00735CF5">
        <w:t>ProSe identifier</w:t>
      </w:r>
      <w:r>
        <w:t xml:space="preserve"> IE in the PROSE DIRECT LINK ESTABLISHMENT REQUEST message;</w:t>
      </w:r>
    </w:p>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4EA9E9CC"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w:t>
      </w:r>
      <w:r w:rsidR="00BC760B">
        <w:t>7.2.12</w:t>
      </w:r>
      <w:r>
        <w:t>.</w:t>
      </w:r>
    </w:p>
    <w:p w14:paraId="4E538A02" w14:textId="36FD61CA" w:rsidR="0036233B" w:rsidRDefault="0036233B" w:rsidP="0037175B">
      <w:pPr>
        <w:pStyle w:val="NO"/>
      </w:pPr>
      <w:bookmarkStart w:id="813" w:name="_Hlk69770799"/>
      <w:r>
        <w:t>NOTE</w:t>
      </w:r>
      <w:r w:rsidR="00BC760B">
        <w:t> 2</w:t>
      </w:r>
      <w:r>
        <w:t>:</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3"/>
    <w:p w14:paraId="75E26064" w14:textId="5A6A9703"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w:t>
      </w:r>
      <w:r w:rsidR="007101F1">
        <w:t>7.2.10</w:t>
      </w:r>
      <w:r>
        <w:t>.</w:t>
      </w:r>
    </w:p>
    <w:p w14:paraId="0898CB3A" w14:textId="31C18CB0"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7777777" w:rsidR="00D46B22" w:rsidRDefault="00D46B22" w:rsidP="00D46B22">
      <w:pPr>
        <w:rPr>
          <w:lang w:eastAsia="zh-CN"/>
        </w:rPr>
      </w:pPr>
      <w:r>
        <w:rPr>
          <w:lang w:eastAsia="zh-CN"/>
        </w:rPr>
        <w:t xml:space="preserve">Before sending the </w:t>
      </w:r>
      <w:r>
        <w:t xml:space="preserve">PROSE DIRECT LINK ESTABLISHMENT </w:t>
      </w:r>
      <w:r>
        <w:rPr>
          <w:lang w:eastAsia="zh-CN"/>
        </w:rPr>
        <w:t>ACCEPT message to the remote UE, the target UE acting as a 5G ProSe layer-3 UE-to-network relay UE shall inform the lower layer to initiate the UE requested PDU session establishment procedure as specified in 3GPP</w:t>
      </w:r>
      <w:r>
        <w:rPr>
          <w:lang w:val="en-US" w:eastAsia="zh-CN"/>
        </w:rPr>
        <w:t> </w:t>
      </w:r>
      <w:r>
        <w:rPr>
          <w:lang w:eastAsia="zh-CN"/>
        </w:rPr>
        <w:t>TS</w:t>
      </w:r>
      <w:r>
        <w:rPr>
          <w:lang w:val="en-US" w:eastAsia="zh-CN"/>
        </w:rPr>
        <w:t> </w:t>
      </w:r>
      <w:r>
        <w:rPr>
          <w:lang w:eastAsia="zh-CN"/>
        </w:rPr>
        <w:t>24.501</w:t>
      </w:r>
      <w:r>
        <w:rPr>
          <w:lang w:val="en-US" w:eastAsia="zh-CN"/>
        </w:rPr>
        <w:t> </w:t>
      </w:r>
      <w:r>
        <w:rPr>
          <w:lang w:eastAsia="zh-CN"/>
        </w:rPr>
        <w:t>[11] if:</w:t>
      </w:r>
    </w:p>
    <w:p w14:paraId="79C63A06" w14:textId="77777777" w:rsidR="00D46B22" w:rsidRDefault="00D46B22" w:rsidP="00D46B22">
      <w:pPr>
        <w:pStyle w:val="B1"/>
        <w:rPr>
          <w:lang w:eastAsia="zh-CN"/>
        </w:rPr>
      </w:pPr>
      <w:r>
        <w:rPr>
          <w:lang w:eastAsia="zh-CN"/>
        </w:rPr>
        <w:t>1)</w:t>
      </w:r>
      <w:r>
        <w:rPr>
          <w:lang w:eastAsia="zh-CN"/>
        </w:rPr>
        <w:tab/>
        <w:t>the PDU session for relaying the service associated with the RSC has not been established yet; or</w:t>
      </w:r>
    </w:p>
    <w:p w14:paraId="693F043E" w14:textId="33BD5908" w:rsidR="00D46B22" w:rsidRDefault="00D46B22" w:rsidP="003A13E4">
      <w:pPr>
        <w:pStyle w:val="B1"/>
      </w:pPr>
      <w:bookmarkStart w:id="814" w:name="OLE_LINK41"/>
      <w:r>
        <w:rPr>
          <w:lang w:eastAsia="zh-CN"/>
        </w:rPr>
        <w:t>2)</w:t>
      </w:r>
      <w:r>
        <w:rPr>
          <w:lang w:eastAsia="zh-CN"/>
        </w:rPr>
        <w:tab/>
        <w:t xml:space="preserve">the PDU session for relaying the service associated with the RSC has been established but the PDU session type is </w:t>
      </w:r>
      <w:r w:rsidR="00AB27E3">
        <w:rPr>
          <w:lang w:val="en-US" w:eastAsia="zh-CN"/>
        </w:rPr>
        <w:t>Unstructured</w:t>
      </w:r>
      <w:r>
        <w:rPr>
          <w:lang w:eastAsia="zh-CN"/>
        </w:rPr>
        <w:t>.</w:t>
      </w:r>
      <w:bookmarkEnd w:id="814"/>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191075CD" w:rsidR="0036233B" w:rsidRDefault="0036233B" w:rsidP="0037175B">
      <w:pPr>
        <w:pStyle w:val="B1"/>
      </w:pPr>
      <w:r>
        <w:t>b)</w:t>
      </w:r>
      <w:r>
        <w:tab/>
        <w:t xml:space="preserve">shall include PQFI(s), the corresponding PC5 QoS parameters and </w:t>
      </w:r>
      <w:r w:rsidR="00A8341F">
        <w:t xml:space="preserve">optionally </w:t>
      </w:r>
      <w:r>
        <w:t xml:space="preserve">the </w:t>
      </w:r>
      <w:r w:rsidR="00735CF5">
        <w:t>ProSe identifier</w:t>
      </w:r>
      <w:r>
        <w:t>(s) that the target UE accepts</w:t>
      </w:r>
      <w:r w:rsidR="00D46B22">
        <w:t>, if the target UE is not acting as a 5G ProSe layer-2 UE-to-network relay UE</w:t>
      </w:r>
      <w:r>
        <w:t>;</w:t>
      </w:r>
    </w:p>
    <w:p w14:paraId="2783F14C" w14:textId="77DFAC7B" w:rsidR="00A8341F" w:rsidRDefault="00A8341F" w:rsidP="000F6577">
      <w:pPr>
        <w:pStyle w:val="B1"/>
        <w:rPr>
          <w:lang w:eastAsia="zh-CN"/>
        </w:rPr>
      </w:pPr>
      <w:r>
        <w:rPr>
          <w:lang w:eastAsia="zh-CN"/>
        </w:rPr>
        <w:t>c)</w:t>
      </w:r>
      <w:r>
        <w:rPr>
          <w:lang w:eastAsia="zh-CN"/>
        </w:rPr>
        <w:tab/>
        <w:t xml:space="preserve">may include the PC5 QoS rule(s) if </w:t>
      </w:r>
      <w:r>
        <w:t>the target UE is not acting as a 5G ProSe layer-2 UE-to-network relay UE</w:t>
      </w:r>
      <w:r>
        <w:rPr>
          <w:lang w:eastAsia="zh-CN"/>
        </w:rPr>
        <w:t>;</w:t>
      </w:r>
    </w:p>
    <w:p w14:paraId="3FB8BB7E" w14:textId="41C8F800" w:rsidR="0036233B" w:rsidRDefault="00A8341F" w:rsidP="0037175B">
      <w:pPr>
        <w:pStyle w:val="B1"/>
      </w:pPr>
      <w:r>
        <w:t>d</w:t>
      </w:r>
      <w:r w:rsidR="0036233B">
        <w:t>)</w:t>
      </w:r>
      <w:r w:rsidR="0036233B">
        <w:tab/>
        <w:t>shall include an IP address configuration IE set to one of the following values if IP communication is used</w:t>
      </w:r>
      <w:r w:rsidR="00D46B22">
        <w:t xml:space="preserve"> and the target UE is not</w:t>
      </w:r>
      <w:r w:rsidR="00680054">
        <w:t xml:space="preserve"> </w:t>
      </w:r>
      <w:r w:rsidR="00680054">
        <w:rPr>
          <w:lang w:val="en-US" w:eastAsia="zh-CN"/>
        </w:rPr>
        <w:t>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36233B">
        <w:t>:</w:t>
      </w:r>
    </w:p>
    <w:p w14:paraId="2CFD9F86" w14:textId="77777777" w:rsidR="0036233B" w:rsidRDefault="0036233B" w:rsidP="0037175B">
      <w:pPr>
        <w:pStyle w:val="B2"/>
      </w:pPr>
      <w:r>
        <w:lastRenderedPageBreak/>
        <w:t>1)</w:t>
      </w:r>
      <w:r>
        <w:tab/>
        <w:t>"DHCPv4 server" if only IPv4 address allocation mechanism is supported by the target UE, i.e., acting as a DHCPv4 server; or</w:t>
      </w:r>
    </w:p>
    <w:p w14:paraId="18DDADDA" w14:textId="55DF01F3" w:rsidR="0036233B" w:rsidRDefault="0036233B" w:rsidP="0037175B">
      <w:pPr>
        <w:pStyle w:val="B2"/>
      </w:pPr>
      <w:r>
        <w:t>2)</w:t>
      </w:r>
      <w:r>
        <w:tab/>
        <w:t xml:space="preserve">"IPv6 router" if only IPv6 address allocation mechanism is supported by the target UE, </w:t>
      </w:r>
      <w:r w:rsidR="00DB572F">
        <w:t>i.e.,</w:t>
      </w:r>
      <w:r>
        <w:t xml:space="preserv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675A9AF8" w:rsidR="0036233B" w:rsidRDefault="0036233B" w:rsidP="0037175B">
      <w:pPr>
        <w:pStyle w:val="B2"/>
      </w:pPr>
      <w:r>
        <w:t>4)</w:t>
      </w:r>
      <w:r>
        <w:tab/>
        <w:t>"address allocation not supported" if neither IPv4 nor IPv6 address allocation mechanism is supported by the target UE</w:t>
      </w:r>
      <w:r w:rsidR="00D46B22">
        <w:t xml:space="preserve"> </w:t>
      </w:r>
      <w:r w:rsidR="00D46B22">
        <w:rPr>
          <w:lang w:eastAsia="zh-CN"/>
        </w:rPr>
        <w:t xml:space="preserve">and the target UE is not </w:t>
      </w:r>
      <w:r w:rsidR="008D0A81">
        <w:rPr>
          <w:lang w:val="en-US" w:eastAsia="zh-CN"/>
        </w:rPr>
        <w:t xml:space="preserve">acting as </w:t>
      </w:r>
      <w:r w:rsidR="00D46B22">
        <w:rPr>
          <w:lang w:eastAsia="zh-CN"/>
        </w:rPr>
        <w:t>a 5G ProSe layer-3 UE-to-</w:t>
      </w:r>
      <w:r w:rsidR="00155446">
        <w:rPr>
          <w:lang w:eastAsia="zh-CN"/>
        </w:rPr>
        <w:t>network</w:t>
      </w:r>
      <w:r w:rsidR="00D46B22">
        <w:rPr>
          <w:lang w:eastAsia="zh-CN"/>
        </w:rPr>
        <w:t xml:space="preserve"> relay UE</w:t>
      </w:r>
      <w:r>
        <w:t>;</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5DC44865" w:rsidR="0036233B" w:rsidRDefault="00A8341F" w:rsidP="0037175B">
      <w:pPr>
        <w:pStyle w:val="B1"/>
      </w:pPr>
      <w:r>
        <w:t>e</w:t>
      </w:r>
      <w:r w:rsidR="0036233B">
        <w:t>)</w:t>
      </w:r>
      <w:r w:rsidR="0036233B">
        <w:tab/>
        <w:t>shall include a link local IPv6 address IE formed locally based on IETF RFC 4862 [16] if IP address configuration IE is set to "</w:t>
      </w:r>
      <w:r w:rsidR="0036233B">
        <w:rPr>
          <w:lang w:eastAsia="zh-CN"/>
        </w:rPr>
        <w:t>address allocation not supported"</w:t>
      </w:r>
      <w:r w:rsidR="00D46B22">
        <w:rPr>
          <w:lang w:eastAsia="zh-CN"/>
        </w:rPr>
        <w:t>,</w:t>
      </w:r>
      <w:r w:rsidR="0036233B">
        <w:rPr>
          <w:lang w:eastAsia="ko-KR"/>
        </w:rPr>
        <w:t xml:space="preserve"> the received </w:t>
      </w:r>
      <w:r w:rsidR="0036233B">
        <w:t>PROSE DIRECT LINK SECURITY MODE COMPLETE message included</w:t>
      </w:r>
      <w:r w:rsidR="0036233B">
        <w:rPr>
          <w:lang w:eastAsia="zh-CN"/>
        </w:rPr>
        <w:t xml:space="preserve"> a link local IPv6 address</w:t>
      </w:r>
      <w:r w:rsidR="0036233B">
        <w:t xml:space="preserve"> IE</w:t>
      </w:r>
      <w:r w:rsidR="00D46B22">
        <w:t xml:space="preserve"> and the target UE is </w:t>
      </w:r>
      <w:r w:rsidR="008D0A81">
        <w:rPr>
          <w:lang w:val="en-US" w:eastAsia="zh-CN"/>
        </w:rPr>
        <w:t>neither acting as</w:t>
      </w:r>
      <w:r w:rsidR="00D46B22">
        <w:t xml:space="preserve"> a </w:t>
      </w:r>
      <w:r w:rsidR="00D46B22">
        <w:rPr>
          <w:lang w:eastAsia="zh-CN"/>
        </w:rPr>
        <w:t>5G ProSe layer-2 UE-to-</w:t>
      </w:r>
      <w:r w:rsidR="00155446">
        <w:rPr>
          <w:lang w:eastAsia="zh-CN"/>
        </w:rPr>
        <w:t>network</w:t>
      </w:r>
      <w:r w:rsidR="00D46B22">
        <w:rPr>
          <w:lang w:eastAsia="zh-CN"/>
        </w:rPr>
        <w:t xml:space="preserve"> relay UE</w:t>
      </w:r>
      <w:r w:rsidR="008D0A81">
        <w:rPr>
          <w:lang w:val="en-US" w:eastAsia="zh-CN"/>
        </w:rPr>
        <w:t xml:space="preserve"> nor acting as a 5G ProSe layer-3 relay UE</w:t>
      </w:r>
      <w:r w:rsidR="0036233B">
        <w:t>; and</w:t>
      </w:r>
    </w:p>
    <w:p w14:paraId="42CD0AAA" w14:textId="4E1A208F" w:rsidR="0036233B" w:rsidRDefault="00A8341F" w:rsidP="0037175B">
      <w:pPr>
        <w:pStyle w:val="B1"/>
      </w:pPr>
      <w:r>
        <w:t>f</w:t>
      </w:r>
      <w:r w:rsidR="0036233B">
        <w:t>)</w:t>
      </w:r>
      <w:r w:rsidR="0036233B">
        <w:tab/>
        <w:t>shall include the configuration of UE PC5 unicast user plane security protection based on the agreed user plane security policy, as specified in 3GPP TS 33.</w:t>
      </w:r>
      <w:r w:rsidR="00036C59">
        <w:rPr>
          <w:lang w:val="en-US" w:eastAsia="zh-CN"/>
        </w:rPr>
        <w:t>503</w:t>
      </w:r>
      <w:r w:rsidR="00036C59">
        <w:t> </w:t>
      </w:r>
      <w:r w:rsidR="00036C59">
        <w:rPr>
          <w:lang w:val="en-US" w:eastAsia="zh-CN"/>
        </w:rPr>
        <w:t>[</w:t>
      </w:r>
      <w:r w:rsidR="003D6AD9">
        <w:rPr>
          <w:lang w:val="en-US" w:eastAsia="zh-CN"/>
        </w:rPr>
        <w:t>34</w:t>
      </w:r>
      <w:r w:rsidR="00036C59">
        <w:rPr>
          <w:lang w:val="en-US" w:eastAsia="zh-CN"/>
        </w:rPr>
        <w:t>]</w:t>
      </w:r>
      <w:r w:rsidR="0036233B">
        <w:t>.</w:t>
      </w:r>
    </w:p>
    <w:p w14:paraId="4F1EF06D" w14:textId="7185819E"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and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Default="0036233B" w:rsidP="0037175B">
      <w:pPr>
        <w:pStyle w:val="B1"/>
      </w:pPr>
      <w:r>
        <w:t>a)</w:t>
      </w:r>
      <w:r>
        <w:tab/>
        <w:t xml:space="preserve">the PC5 </w:t>
      </w:r>
      <w:r>
        <w:rPr>
          <w:lang w:eastAsia="zh-CN"/>
        </w:rPr>
        <w:t xml:space="preserve">link </w:t>
      </w:r>
      <w:r>
        <w:t xml:space="preserve">identifier self-assigned for this </w:t>
      </w:r>
      <w:r w:rsidR="00D35A89">
        <w:t>5G ProSe direct link</w:t>
      </w:r>
      <w:r>
        <w:t>;</w:t>
      </w:r>
    </w:p>
    <w:p w14:paraId="4730F199" w14:textId="2C07D1BA" w:rsidR="0036233B" w:rsidRDefault="0036233B" w:rsidP="0037175B">
      <w:pPr>
        <w:pStyle w:val="B1"/>
      </w:pPr>
      <w:r>
        <w:t>b)</w:t>
      </w:r>
      <w:r>
        <w:tab/>
      </w:r>
      <w:r>
        <w:rPr>
          <w:lang w:eastAsia="zh-CN"/>
        </w:rPr>
        <w:t>PQFI(s) and its corresponding PC5 QoS parameters</w:t>
      </w:r>
      <w:r w:rsidR="00D46B22">
        <w:rPr>
          <w:lang w:eastAsia="zh-CN"/>
        </w:rPr>
        <w:t>, if available</w:t>
      </w:r>
      <w:r>
        <w:rPr>
          <w:lang w:eastAsia="zh-CN"/>
        </w:rPr>
        <w:t>; and</w:t>
      </w:r>
    </w:p>
    <w:p w14:paraId="3BB15326" w14:textId="596DB0B0" w:rsidR="0036233B" w:rsidRDefault="0036233B" w:rsidP="0037175B">
      <w:pPr>
        <w:pStyle w:val="B1"/>
      </w:pPr>
      <w:r>
        <w:t>c)</w:t>
      </w:r>
      <w:r>
        <w:tab/>
        <w:t xml:space="preserve">an indication </w:t>
      </w:r>
      <w:r>
        <w:rPr>
          <w:lang w:eastAsia="x-none"/>
        </w:rPr>
        <w:t xml:space="preserve">of activation of the PC5 unicast user plane security protection </w:t>
      </w:r>
      <w:r>
        <w:t xml:space="preserve">for the </w:t>
      </w:r>
      <w:r w:rsidR="00D35A89">
        <w:t>5G ProSe direct link</w:t>
      </w:r>
      <w:r>
        <w:t>, if applicable</w:t>
      </w:r>
      <w:r>
        <w:rPr>
          <w:lang w:eastAsia="zh-CN"/>
        </w:rPr>
        <w:t>.</w:t>
      </w:r>
    </w:p>
    <w:p w14:paraId="1CCFA71B" w14:textId="68CA8B86" w:rsidR="0036233B" w:rsidRDefault="0036233B" w:rsidP="0036233B">
      <w:r>
        <w:t xml:space="preserve">If the target UE accepts the </w:t>
      </w:r>
      <w:r w:rsidR="00014555">
        <w:t>5G ProSe direct link</w:t>
      </w:r>
      <w:r>
        <w:t xml:space="preserve"> establishment request</w:t>
      </w:r>
      <w:r w:rsidR="00D46B22">
        <w:t xml:space="preserve"> and the 5G ProSe direct link is established not for 5G ProSe direct communication</w:t>
      </w:r>
      <w:r w:rsidR="00D46B22">
        <w:rPr>
          <w:lang w:val="en-US"/>
        </w:rPr>
        <w:t xml:space="preserve"> between the</w:t>
      </w:r>
      <w:r w:rsidR="00ED0CBE">
        <w:rPr>
          <w:lang w:val="en-US"/>
        </w:rPr>
        <w:t xml:space="preserve"> 5G ProSe</w:t>
      </w:r>
      <w:r w:rsidR="00D46B22">
        <w:rPr>
          <w:lang w:val="en-US"/>
        </w:rPr>
        <w:t xml:space="preserve"> remote UE and the</w:t>
      </w:r>
      <w:r w:rsidR="00ED0CBE">
        <w:rPr>
          <w:lang w:val="en-US"/>
        </w:rPr>
        <w:t xml:space="preserve"> 5G ProSe</w:t>
      </w:r>
      <w:r w:rsidR="00D46B22">
        <w:rPr>
          <w:lang w:val="en-US"/>
        </w:rPr>
        <w:t xml:space="preserve"> UE-to-network relay UE</w:t>
      </w:r>
      <w:r>
        <w:t xml:space="preserve">,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r w:rsidR="00D46B22">
        <w:t xml:space="preserve"> If the 5G ProSe direct link is established for 5G ProSe direct communication</w:t>
      </w:r>
      <w:r w:rsidR="00D46B22">
        <w:rPr>
          <w:lang w:val="en-US"/>
        </w:rPr>
        <w:t xml:space="preserve"> between the</w:t>
      </w:r>
      <w:r w:rsidR="00ED0CBE">
        <w:rPr>
          <w:lang w:val="en-US"/>
        </w:rPr>
        <w:t xml:space="preserve"> 5G ProSe layer-3</w:t>
      </w:r>
      <w:r w:rsidR="00D46B22">
        <w:rPr>
          <w:lang w:val="en-US"/>
        </w:rPr>
        <w:t xml:space="preserve"> remote UE and the</w:t>
      </w:r>
      <w:r w:rsidR="00ED0CBE">
        <w:rPr>
          <w:lang w:val="en-US"/>
        </w:rPr>
        <w:t xml:space="preserve"> 5G ProSe</w:t>
      </w:r>
      <w:r w:rsidR="00D46B22">
        <w:rPr>
          <w:lang w:val="en-US"/>
        </w:rPr>
        <w:t xml:space="preserve"> layer-3 UE-to-network relay UE</w:t>
      </w:r>
      <w:r w:rsidR="00D46B22">
        <w:t xml:space="preserve">, then the target UE may </w:t>
      </w:r>
      <w:r w:rsidR="00D46B22">
        <w:rPr>
          <w:lang w:eastAsia="zh-CN"/>
        </w:rPr>
        <w:t xml:space="preserve">perform the PC5 QoS flow establishment over 5G ProSe direct link </w:t>
      </w:r>
      <w:r w:rsidR="00D46B22">
        <w:t>as specified in clause 8.2.6.</w:t>
      </w:r>
    </w:p>
    <w:p w14:paraId="654A8987" w14:textId="02CEC2C0" w:rsidR="0036233B" w:rsidRDefault="0036233B" w:rsidP="0037175B">
      <w:pPr>
        <w:pStyle w:val="40"/>
      </w:pPr>
      <w:bookmarkStart w:id="815" w:name="_Toc68196217"/>
      <w:bookmarkStart w:id="816" w:name="_Toc59208889"/>
      <w:bookmarkStart w:id="817" w:name="_Toc51951135"/>
      <w:bookmarkStart w:id="818" w:name="_Toc45882585"/>
      <w:bookmarkStart w:id="819" w:name="_Toc45282199"/>
      <w:bookmarkStart w:id="820" w:name="_Toc97192521"/>
      <w:r>
        <w:t>7.2.2.4</w:t>
      </w:r>
      <w:r>
        <w:tab/>
      </w:r>
      <w:r w:rsidR="00DC5171">
        <w:t xml:space="preserve">5G ProSe </w:t>
      </w:r>
      <w:r>
        <w:t>direct link establishment procedure completion by the initiating UE</w:t>
      </w:r>
      <w:bookmarkEnd w:id="815"/>
      <w:bookmarkEnd w:id="816"/>
      <w:bookmarkEnd w:id="817"/>
      <w:bookmarkEnd w:id="818"/>
      <w:bookmarkEnd w:id="819"/>
      <w:bookmarkEnd w:id="820"/>
    </w:p>
    <w:p w14:paraId="778AEE42" w14:textId="5B5FEDEE"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w:t>
      </w:r>
      <w:r w:rsidR="00DB572F">
        <w:t>i.e.,</w:t>
      </w:r>
      <w:r>
        <w:t xml:space="preserve"> the PROSE DIRECT LINK ESTABLISHMENT ACCEPT message) from multiple target UEs.</w:t>
      </w:r>
    </w:p>
    <w:p w14:paraId="27E36199" w14:textId="60204712"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w:t>
      </w:r>
      <w:r w:rsidR="00D35A89">
        <w:t>5G ProSe direct link</w:t>
      </w:r>
      <w:r>
        <w:t xml:space="preserve">(s).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7A42F6A6" w:rsidR="0036233B" w:rsidRDefault="0036233B" w:rsidP="0037175B">
      <w:pPr>
        <w:pStyle w:val="B1"/>
      </w:pPr>
      <w:r>
        <w:lastRenderedPageBreak/>
        <w:t>a)</w:t>
      </w:r>
      <w:r>
        <w:tab/>
        <w:t xml:space="preserve">the PC5 </w:t>
      </w:r>
      <w:r>
        <w:rPr>
          <w:lang w:eastAsia="zh-CN"/>
        </w:rPr>
        <w:t xml:space="preserve">link </w:t>
      </w:r>
      <w:r>
        <w:t xml:space="preserve">identifier self-assigned for this </w:t>
      </w:r>
      <w:r w:rsidR="00D35A89">
        <w:t>5G ProSe direct link</w:t>
      </w:r>
      <w:r>
        <w:t>;</w:t>
      </w:r>
    </w:p>
    <w:p w14:paraId="6DC55A30" w14:textId="4EE2A24B" w:rsidR="0036233B" w:rsidRDefault="0036233B" w:rsidP="0037175B">
      <w:pPr>
        <w:pStyle w:val="B1"/>
      </w:pPr>
      <w:r>
        <w:t>b)</w:t>
      </w:r>
      <w:r>
        <w:tab/>
      </w:r>
      <w:r>
        <w:rPr>
          <w:lang w:eastAsia="zh-CN"/>
        </w:rPr>
        <w:t>PQFI(s) and its corresponding PC5 QoS parameters</w:t>
      </w:r>
      <w:r w:rsidR="00F33712">
        <w:rPr>
          <w:lang w:eastAsia="zh-CN"/>
        </w:rPr>
        <w:t>, if available</w:t>
      </w:r>
      <w:r>
        <w:rPr>
          <w:lang w:eastAsia="zh-CN"/>
        </w:rPr>
        <w:t>; and</w:t>
      </w:r>
    </w:p>
    <w:p w14:paraId="4721C811" w14:textId="75FD4925" w:rsidR="0036233B" w:rsidRDefault="0036233B" w:rsidP="0037175B">
      <w:pPr>
        <w:pStyle w:val="B1"/>
      </w:pPr>
      <w:r>
        <w:t>c)</w:t>
      </w:r>
      <w:r>
        <w:tab/>
        <w:t>an i</w:t>
      </w:r>
      <w:r>
        <w:rPr>
          <w:lang w:eastAsia="x-none"/>
        </w:rPr>
        <w:t xml:space="preserve">ndication of activation of the PC5 unicast user plane security protection </w:t>
      </w:r>
      <w:r>
        <w:t xml:space="preserve">for the </w:t>
      </w:r>
      <w:r w:rsidR="00D35A89">
        <w:t>5G ProSe direct link</w:t>
      </w:r>
      <w:r>
        <w:t>,</w:t>
      </w:r>
      <w:r>
        <w:rPr>
          <w:lang w:eastAsia="x-none"/>
        </w:rPr>
        <w:t xml:space="preserve"> if applicable</w:t>
      </w:r>
      <w:r>
        <w:rPr>
          <w:lang w:eastAsia="zh-CN"/>
        </w:rPr>
        <w:t>.</w:t>
      </w:r>
    </w:p>
    <w:p w14:paraId="76050BEA" w14:textId="10EC009D" w:rsidR="0036233B" w:rsidRDefault="0036233B" w:rsidP="0036233B">
      <w:r>
        <w:t>The initiating UE shall start timer T</w:t>
      </w:r>
      <w:r w:rsidR="009944F6">
        <w:t>5090</w:t>
      </w:r>
      <w:r>
        <w:t xml:space="preserve"> if </w:t>
      </w:r>
      <w:r>
        <w:rPr>
          <w:lang w:eastAsia="zh-CN"/>
        </w:rPr>
        <w:t xml:space="preserve">at least one of </w:t>
      </w:r>
      <w:r w:rsidR="00735CF5">
        <w:rPr>
          <w:lang w:eastAsia="zh-CN"/>
        </w:rPr>
        <w:t>ProSe identifier</w:t>
      </w:r>
      <w:r>
        <w:rPr>
          <w:lang w:eastAsia="zh-CN"/>
        </w:rPr>
        <w:t xml:space="preserve">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1F275C02" w:rsidR="0036233B" w:rsidRDefault="0036233B" w:rsidP="0037175B">
      <w:pPr>
        <w:pStyle w:val="40"/>
      </w:pPr>
      <w:bookmarkStart w:id="821" w:name="_Toc68196218"/>
      <w:bookmarkStart w:id="822" w:name="_Toc59208890"/>
      <w:bookmarkStart w:id="823" w:name="_Toc97192522"/>
      <w:r>
        <w:t>7.2.2.5</w:t>
      </w:r>
      <w:r>
        <w:tab/>
      </w:r>
      <w:r w:rsidR="00DC5171">
        <w:t xml:space="preserve">5G ProSe </w:t>
      </w:r>
      <w:r>
        <w:t>direct link establishment procedure not accepted by the target UE</w:t>
      </w:r>
      <w:bookmarkEnd w:id="821"/>
      <w:bookmarkEnd w:id="822"/>
      <w:bookmarkEnd w:id="823"/>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48E0375D" w:rsidR="0036233B" w:rsidRDefault="0036233B" w:rsidP="0037175B">
      <w:pPr>
        <w:pStyle w:val="B1"/>
      </w:pPr>
      <w:r>
        <w:t>#5</w:t>
      </w:r>
      <w:r>
        <w:tab/>
        <w:t xml:space="preserve">lack of resources for </w:t>
      </w:r>
      <w:r w:rsidR="00D35A89">
        <w:t>5G ProSe direct link</w:t>
      </w:r>
      <w:r>
        <w:t>;</w:t>
      </w:r>
    </w:p>
    <w:p w14:paraId="7D7B44F8" w14:textId="00DC6790" w:rsidR="00B02A50" w:rsidRDefault="00B02A50" w:rsidP="00B02A50">
      <w:pPr>
        <w:pStyle w:val="B1"/>
      </w:pPr>
      <w:r>
        <w:t>#13</w:t>
      </w:r>
      <w:r>
        <w:tab/>
        <w:t>congestion situation; or</w:t>
      </w:r>
    </w:p>
    <w:p w14:paraId="15BCA31E" w14:textId="77777777" w:rsidR="0036233B" w:rsidRDefault="0036233B" w:rsidP="0037175B">
      <w:pPr>
        <w:pStyle w:val="B1"/>
      </w:pPr>
      <w:r>
        <w:t>#111</w:t>
      </w:r>
      <w:r>
        <w:tab/>
        <w:t>protocol error, unspecified.</w:t>
      </w:r>
    </w:p>
    <w:p w14:paraId="00CA6089" w14:textId="0A37B774" w:rsidR="0036233B" w:rsidRDefault="0036233B" w:rsidP="0036233B">
      <w:r>
        <w:t xml:space="preserve">If the target UE is not allowed to accept the </w:t>
      </w:r>
      <w:r>
        <w:rPr>
          <w:lang w:eastAsia="x-none"/>
        </w:rPr>
        <w:t>PROSE DIRECT LINK ESTABLISHMENT REQUEST</w:t>
      </w:r>
      <w:r>
        <w:t xml:space="preserve"> message</w:t>
      </w:r>
      <w:r w:rsidR="00155446">
        <w:t xml:space="preserve">, </w:t>
      </w:r>
      <w:r>
        <w:t>e.g.</w:t>
      </w:r>
      <w:r w:rsidR="00155446">
        <w:t>,</w:t>
      </w:r>
      <w:r>
        <w:t xml:space="preserve"> based on operator policy or </w:t>
      </w:r>
      <w:r>
        <w:rPr>
          <w:noProof/>
          <w:lang w:eastAsia="zh-CN"/>
        </w:rPr>
        <w:t>configuration parameters for ProSe direct communication over PC5 as specified in clause 5.2</w:t>
      </w:r>
      <w:r w:rsidR="004D64D4">
        <w:rPr>
          <w:noProof/>
          <w:lang w:eastAsia="zh-CN"/>
        </w:rPr>
        <w:t>, or the target UE is acting as a layer-3 relay UE, is in non-allowed area</w:t>
      </w:r>
      <w:r w:rsidR="004D64D4">
        <w:t xml:space="preserve"> of its serving PLMN</w:t>
      </w:r>
      <w:r w:rsidR="004D64D4">
        <w:rPr>
          <w:noProof/>
          <w:lang w:eastAsia="zh-CN"/>
        </w:rPr>
        <w:t xml:space="preserve">, and the corresponding relay service code is not associated </w:t>
      </w:r>
      <w:r w:rsidR="004D64D4">
        <w:t>with an emergency services or high priority access as defined in clause 5.3.5 of 3GPP TS 24.501 [11]</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16859783" w:rsidR="0036233B" w:rsidRDefault="0036233B" w:rsidP="0037175B">
      <w:pPr>
        <w:pStyle w:val="B1"/>
        <w:rPr>
          <w:lang w:eastAsia="zh-CN"/>
        </w:rPr>
      </w:pPr>
      <w:r>
        <w:t>b)</w:t>
      </w:r>
      <w:r>
        <w:tab/>
      </w:r>
      <w:r>
        <w:rPr>
          <w:lang w:eastAsia="zh-CN"/>
        </w:rPr>
        <w:t>type of data (</w:t>
      </w:r>
      <w:r w:rsidR="00DB572F">
        <w:rPr>
          <w:lang w:eastAsia="zh-CN"/>
        </w:rPr>
        <w:t>e.g.,</w:t>
      </w:r>
      <w:r>
        <w:rPr>
          <w:lang w:eastAsia="zh-CN"/>
        </w:rPr>
        <w:t xml:space="preserve">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3DA7CCDF" w:rsidR="0036233B" w:rsidRDefault="0036233B" w:rsidP="0037175B">
      <w:pPr>
        <w:pStyle w:val="NO"/>
      </w:pPr>
      <w:r>
        <w:t>NOTE</w:t>
      </w:r>
      <w:r w:rsidR="00B02A50">
        <w:t> 1</w:t>
      </w:r>
      <w:r>
        <w:t>:</w:t>
      </w:r>
      <w:r>
        <w:tab/>
        <w:t>The type of data (</w:t>
      </w:r>
      <w:r w:rsidR="00DB572F">
        <w:t>e.g.,</w:t>
      </w:r>
      <w:r>
        <w:t xml:space="preserve"> IP or non-IP) is indicated by the optional IP address configuration IE included in the corresponding DIRECT LINK SECURITY MODE COMPLETE message, i.e</w:t>
      </w:r>
      <w:r w:rsidR="00155446">
        <w:t>.,</w:t>
      </w:r>
      <w:r>
        <w:t xml:space="preserve"> the type of data for the requested link is IP type if this IE is included, and the type of data for the requested link is non-IP if this IE is not included.</w:t>
      </w:r>
    </w:p>
    <w:p w14:paraId="286DA9A2" w14:textId="5CB8CAB1" w:rsidR="00B02A50" w:rsidRDefault="0036233B" w:rsidP="0036233B">
      <w:pPr>
        <w:rPr>
          <w:lang w:eastAsia="zh-CN"/>
        </w:rPr>
      </w:pPr>
      <w:r>
        <w:t xml:space="preserve">If the </w:t>
      </w:r>
      <w:r w:rsidR="00014555">
        <w:t>5G ProSe direct link</w:t>
      </w:r>
      <w:r>
        <w:t xml:space="preserve"> establishment fails due to </w:t>
      </w:r>
      <w:r>
        <w:rPr>
          <w:lang w:eastAsia="zh-CN"/>
        </w:rPr>
        <w:t xml:space="preserve">the implementation-specific </w:t>
      </w:r>
      <w:r>
        <w:t xml:space="preserve">maximum number of established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 xml:space="preserve">ack of resources for </w:t>
      </w:r>
      <w:r w:rsidR="00D35A89">
        <w:t>5G ProSe direct link</w:t>
      </w:r>
      <w:r>
        <w:rPr>
          <w:lang w:eastAsia="zh-CN"/>
        </w:rPr>
        <w:t>".</w:t>
      </w:r>
    </w:p>
    <w:p w14:paraId="73269423" w14:textId="77777777" w:rsidR="00B02A50" w:rsidRDefault="00B02A50" w:rsidP="00B02A50">
      <w:pPr>
        <w:rPr>
          <w:lang w:eastAsia="zh-CN"/>
        </w:rPr>
      </w:pPr>
      <w:r>
        <w:rPr>
          <w:lang w:eastAsia="zh-CN"/>
        </w:rPr>
        <w:lastRenderedPageBreak/>
        <w:t>If the 5G ProSe direct link establishment request is for relaying and:</w:t>
      </w:r>
    </w:p>
    <w:p w14:paraId="2A0E06D1" w14:textId="77777777" w:rsidR="00B02A50" w:rsidRDefault="00B02A50" w:rsidP="003A13E4">
      <w:pPr>
        <w:pStyle w:val="B1"/>
        <w:rPr>
          <w:lang w:eastAsia="zh-CN"/>
        </w:rPr>
      </w:pPr>
      <w:r>
        <w:rPr>
          <w:lang w:eastAsia="zh-CN"/>
        </w:rPr>
        <w:t>a)</w:t>
      </w:r>
      <w:r>
        <w:rPr>
          <w:lang w:eastAsia="zh-CN"/>
        </w:rPr>
        <w:tab/>
        <w:t>the NAS level mobility management congestion control as specified in clause 5.3.9 of TS 24.501 [11] is activated at the target UE; or</w:t>
      </w:r>
    </w:p>
    <w:p w14:paraId="77283C64" w14:textId="77777777" w:rsidR="00B02A50" w:rsidRDefault="00B02A50" w:rsidP="003A13E4">
      <w:pPr>
        <w:pStyle w:val="B1"/>
        <w:rPr>
          <w:lang w:eastAsia="zh-CN"/>
        </w:rPr>
      </w:pPr>
      <w:r>
        <w:rPr>
          <w:lang w:eastAsia="zh-CN"/>
        </w:rPr>
        <w:t>b)</w:t>
      </w:r>
      <w:r>
        <w:rPr>
          <w:lang w:eastAsia="zh-CN"/>
        </w:rPr>
        <w:tab/>
        <w:t>the target UE is under congestion;</w:t>
      </w:r>
    </w:p>
    <w:p w14:paraId="5DA1B892" w14:textId="77777777" w:rsidR="00B02A50" w:rsidRDefault="00B02A50" w:rsidP="00B02A50">
      <w:pPr>
        <w:rPr>
          <w:lang w:eastAsia="zh-CN"/>
        </w:rPr>
      </w:pPr>
      <w:r>
        <w:rPr>
          <w:lang w:eastAsia="zh-CN"/>
        </w:rPr>
        <w:t>the target UE shall send a PROSE DIRECT LINK ESTABLISHMENT REJECT message containing PC5 signalling protocol cause value #13 "</w:t>
      </w:r>
      <w:r>
        <w:rPr>
          <w:lang w:val="en-US" w:eastAsia="zh-CN"/>
        </w:rPr>
        <w:t xml:space="preserve">congestion </w:t>
      </w:r>
      <w:r>
        <w:rPr>
          <w:lang w:eastAsia="zh-CN"/>
        </w:rPr>
        <w:t>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03296C7" w14:textId="551C57A3" w:rsidR="00B02A50" w:rsidRDefault="00B02A50" w:rsidP="00B02A50">
      <w:pPr>
        <w:pStyle w:val="NO"/>
        <w:rPr>
          <w:lang w:eastAsia="zh-CN"/>
        </w:rPr>
      </w:pPr>
      <w:r>
        <w:rPr>
          <w:lang w:eastAsia="zh-CN"/>
        </w:rPr>
        <w:t>NOTE 2:</w:t>
      </w:r>
      <w:r>
        <w:rPr>
          <w:lang w:eastAsia="zh-CN"/>
        </w:rPr>
        <w:tab/>
        <w:t>How the target UE determines that it is under congestion is implementation specific (</w:t>
      </w:r>
      <w:r w:rsidR="00DB572F">
        <w:rPr>
          <w:lang w:eastAsia="zh-CN"/>
        </w:rPr>
        <w:t>e.g.,</w:t>
      </w:r>
      <w:r>
        <w:rPr>
          <w:lang w:eastAsia="zh-CN"/>
        </w:rPr>
        <w:t xml:space="preserve"> any relaying related operational overhead, etc).</w:t>
      </w:r>
    </w:p>
    <w:p w14:paraId="729B1E61" w14:textId="4FCF0CAF" w:rsidR="00B02A50" w:rsidRDefault="00B02A50" w:rsidP="003A13E4">
      <w:pPr>
        <w:pStyle w:val="NO"/>
        <w:rPr>
          <w:lang w:eastAsia="zh-CN"/>
        </w:rPr>
      </w:pPr>
      <w:r>
        <w:rPr>
          <w:lang w:eastAsia="zh-CN"/>
        </w:rPr>
        <w:t>NOTE 3:</w:t>
      </w:r>
      <w:r>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B38238C" w14:textId="4CD106AC" w:rsidR="0036233B" w:rsidRDefault="0036233B" w:rsidP="0036233B">
      <w:pPr>
        <w:rPr>
          <w:lang w:eastAsia="zh-CN"/>
        </w:rPr>
      </w:pPr>
      <w:r>
        <w:rPr>
          <w:lang w:eastAsia="zh-CN"/>
        </w:rPr>
        <w:t xml:space="preserve">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Default="0036233B" w:rsidP="0037175B">
      <w:pPr>
        <w:pStyle w:val="B1"/>
        <w:rPr>
          <w:lang w:eastAsia="zh-CN"/>
        </w:rPr>
      </w:pPr>
      <w:r>
        <w:rPr>
          <w:lang w:eastAsia="zh-CN"/>
        </w:rPr>
        <w:t>a)</w:t>
      </w:r>
      <w:r>
        <w:rPr>
          <w:lang w:eastAsia="zh-CN"/>
        </w:rPr>
        <w:tab/>
        <w:t xml:space="preserve">an indication of deactivation of the PC5 unicast security protection and deletion of security context for the </w:t>
      </w:r>
      <w:r w:rsidR="00D35A89">
        <w:rPr>
          <w:lang w:eastAsia="zh-CN"/>
        </w:rPr>
        <w:t>5G ProSe direct link</w:t>
      </w:r>
      <w:r>
        <w:rPr>
          <w:lang w:eastAsia="zh-CN"/>
        </w:rPr>
        <w:t>, if applicable.</w:t>
      </w:r>
    </w:p>
    <w:p w14:paraId="63814F91" w14:textId="43B88FA5"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w:t>
      </w:r>
      <w:r w:rsidR="00D35A89">
        <w:t>5G ProSe direct link</w:t>
      </w:r>
      <w:r>
        <w:t>", then the</w:t>
      </w:r>
      <w:r w:rsidR="0024740F">
        <w:t xml:space="preserve"> initiating</w:t>
      </w:r>
      <w:r>
        <w:t xml:space="preserve"> UE shall not attempt to start the </w:t>
      </w:r>
      <w:r w:rsidR="00014555">
        <w:t>5G ProSe direct link</w:t>
      </w:r>
      <w:r>
        <w:t xml:space="preserve"> establishment procedure with the same target UE at least for a time period T.</w:t>
      </w:r>
      <w:r w:rsidR="0024740F">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t>5088</w:t>
      </w:r>
      <w:r w:rsidR="0024740F">
        <w:t xml:space="preserve"> </w:t>
      </w:r>
      <w:r w:rsidR="0024740F">
        <w:rPr>
          <w:lang w:val="en-US"/>
        </w:rPr>
        <w:t>associated with the layer-2 ID of the target UE</w:t>
      </w:r>
      <w:r w:rsidR="0024740F">
        <w:t xml:space="preserve"> and set its value to the provided timer value.</w:t>
      </w:r>
    </w:p>
    <w:p w14:paraId="72D65573" w14:textId="5808E077" w:rsidR="0036233B" w:rsidRDefault="0036233B" w:rsidP="0037175B">
      <w:pPr>
        <w:pStyle w:val="NO"/>
      </w:pPr>
      <w:r>
        <w:t>NOTE</w:t>
      </w:r>
      <w:r w:rsidR="0024740F">
        <w:t> 4</w:t>
      </w:r>
      <w:r>
        <w:t>:</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7B674818" w14:textId="77777777" w:rsidR="0036233B" w:rsidRPr="0037175B" w:rsidRDefault="0036233B" w:rsidP="0037175B">
      <w:pPr>
        <w:pStyle w:val="40"/>
        <w:rPr>
          <w:vertAlign w:val="subscript"/>
        </w:rPr>
      </w:pPr>
      <w:bookmarkStart w:id="824" w:name="_Toc68196219"/>
      <w:bookmarkStart w:id="825" w:name="_Toc59208891"/>
      <w:bookmarkStart w:id="826" w:name="_Toc97192523"/>
      <w:r>
        <w:t>7.2.2.6</w:t>
      </w:r>
      <w:r>
        <w:tab/>
        <w:t>Abnormal cases</w:t>
      </w:r>
      <w:bookmarkEnd w:id="824"/>
      <w:bookmarkEnd w:id="825"/>
      <w:bookmarkEnd w:id="826"/>
    </w:p>
    <w:p w14:paraId="4445B6CE" w14:textId="77777777" w:rsidR="0036233B" w:rsidRDefault="0036233B" w:rsidP="0037175B">
      <w:pPr>
        <w:pStyle w:val="50"/>
      </w:pPr>
      <w:bookmarkStart w:id="827" w:name="_Toc68196220"/>
      <w:bookmarkStart w:id="828" w:name="_Toc59208892"/>
      <w:bookmarkStart w:id="829" w:name="_Toc51951138"/>
      <w:bookmarkStart w:id="830" w:name="_Toc45882588"/>
      <w:bookmarkStart w:id="831" w:name="_Toc45282202"/>
      <w:bookmarkStart w:id="832" w:name="_Toc34404374"/>
      <w:bookmarkStart w:id="833" w:name="_Toc34388603"/>
      <w:bookmarkStart w:id="834" w:name="_Toc25070688"/>
      <w:bookmarkStart w:id="835" w:name="_Toc97192524"/>
      <w:r>
        <w:t>7.2.2.6.1</w:t>
      </w:r>
      <w:r>
        <w:tab/>
        <w:t>Abnormal cases at the initiating UE</w:t>
      </w:r>
      <w:bookmarkEnd w:id="827"/>
      <w:bookmarkEnd w:id="828"/>
      <w:bookmarkEnd w:id="829"/>
      <w:bookmarkEnd w:id="830"/>
      <w:bookmarkEnd w:id="831"/>
      <w:bookmarkEnd w:id="832"/>
      <w:bookmarkEnd w:id="833"/>
      <w:bookmarkEnd w:id="834"/>
      <w:bookmarkEnd w:id="835"/>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lastRenderedPageBreak/>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Default="0036233B" w:rsidP="0037175B">
      <w:pPr>
        <w:pStyle w:val="B1"/>
      </w:pPr>
      <w:r>
        <w:t>a)</w:t>
      </w:r>
      <w:r>
        <w:tab/>
        <w:t xml:space="preserve">an indication of deactivation of the PC5 unicast security protection and deletion of security context for the </w:t>
      </w:r>
      <w:r w:rsidR="00D35A89">
        <w:t>5G ProSe direct link</w:t>
      </w:r>
      <w:r>
        <w:t>, if applicable.</w:t>
      </w:r>
    </w:p>
    <w:p w14:paraId="05BF0A25" w14:textId="77777777" w:rsidR="0036233B" w:rsidRPr="0037175B" w:rsidRDefault="0036233B" w:rsidP="0037175B">
      <w:pPr>
        <w:pStyle w:val="50"/>
      </w:pPr>
      <w:bookmarkStart w:id="836" w:name="_Toc68196221"/>
      <w:bookmarkStart w:id="837" w:name="_Toc59208893"/>
      <w:bookmarkStart w:id="838" w:name="_Toc51951139"/>
      <w:bookmarkStart w:id="839" w:name="_Toc45882589"/>
      <w:bookmarkStart w:id="840" w:name="_Toc45282203"/>
      <w:bookmarkStart w:id="841" w:name="_Toc34404375"/>
      <w:bookmarkStart w:id="842" w:name="_Toc34388604"/>
      <w:bookmarkStart w:id="843" w:name="_Toc25070689"/>
      <w:bookmarkStart w:id="844" w:name="_Toc97192525"/>
      <w:r>
        <w:t>7.2.2.6.2</w:t>
      </w:r>
      <w:r>
        <w:tab/>
        <w:t>Abnormal cases at the target UE</w:t>
      </w:r>
      <w:bookmarkEnd w:id="836"/>
      <w:bookmarkEnd w:id="837"/>
      <w:bookmarkEnd w:id="838"/>
      <w:bookmarkEnd w:id="839"/>
      <w:bookmarkEnd w:id="840"/>
      <w:bookmarkEnd w:id="841"/>
      <w:bookmarkEnd w:id="842"/>
      <w:bookmarkEnd w:id="843"/>
      <w:bookmarkEnd w:id="844"/>
    </w:p>
    <w:p w14:paraId="0CF4D3BC" w14:textId="6A543A82"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t xml:space="preserve"> 5G ProSe direct</w:t>
      </w:r>
      <w:r>
        <w:t xml:space="preserve"> link context after the new link establishment procedure succeeds.</w:t>
      </w:r>
    </w:p>
    <w:p w14:paraId="276B7FCE" w14:textId="3B5AEAAC" w:rsidR="0036233B" w:rsidRDefault="0036233B" w:rsidP="0037175B">
      <w:pPr>
        <w:pStyle w:val="NO"/>
      </w:pPr>
      <w:r>
        <w:t>NOTE:</w:t>
      </w:r>
      <w:r>
        <w:tab/>
        <w:t>The type of data (</w:t>
      </w:r>
      <w:r w:rsidR="00DB572F">
        <w:t>e.g.,</w:t>
      </w:r>
      <w:r>
        <w:t xml:space="preserve"> IP or non-IP) is indicated by the optional IP address configuration IE included in the corresponding </w:t>
      </w:r>
      <w:r w:rsidR="004D7FA5">
        <w:t xml:space="preserve">PROSE </w:t>
      </w:r>
      <w:r>
        <w:t>DIRECT LINK SECURITY MODE COMPLETE message, i.e</w:t>
      </w:r>
      <w:r w:rsidR="002241C5">
        <w:t>.,</w:t>
      </w:r>
      <w:r>
        <w:t xml:space="preserv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845" w:name="_Toc97192526"/>
      <w:r>
        <w:t>7.2.</w:t>
      </w:r>
      <w:r w:rsidR="00EB225A">
        <w:t>3</w:t>
      </w:r>
      <w:r>
        <w:tab/>
        <w:t xml:space="preserve">5G ProSe </w:t>
      </w:r>
      <w:r w:rsidR="0042286B">
        <w:t>d</w:t>
      </w:r>
      <w:r>
        <w:t>irect link modification procedure</w:t>
      </w:r>
      <w:bookmarkEnd w:id="845"/>
    </w:p>
    <w:p w14:paraId="07E71482" w14:textId="77777777" w:rsidR="00F256FB" w:rsidRDefault="00F256FB" w:rsidP="00F256FB">
      <w:pPr>
        <w:pStyle w:val="40"/>
      </w:pPr>
      <w:bookmarkStart w:id="846" w:name="_Toc59209166"/>
      <w:bookmarkStart w:id="847" w:name="_Toc59208895"/>
      <w:bookmarkStart w:id="848" w:name="_Toc51951141"/>
      <w:bookmarkStart w:id="849" w:name="_Toc45882591"/>
      <w:bookmarkStart w:id="850" w:name="_Toc45282205"/>
      <w:bookmarkStart w:id="851" w:name="_Toc34404377"/>
      <w:bookmarkStart w:id="852" w:name="_Toc34388606"/>
      <w:bookmarkStart w:id="853" w:name="_Toc25070691"/>
      <w:bookmarkStart w:id="854" w:name="_Toc22039978"/>
      <w:bookmarkStart w:id="855" w:name="_Toc525231186"/>
      <w:bookmarkStart w:id="856" w:name="_Toc97192527"/>
      <w:r>
        <w:t>7.2.</w:t>
      </w:r>
      <w:r w:rsidR="00EB225A">
        <w:rPr>
          <w:lang w:eastAsia="zh-CN"/>
        </w:rPr>
        <w:t>3</w:t>
      </w:r>
      <w:r>
        <w:t>.1</w:t>
      </w:r>
      <w:r>
        <w:tab/>
        <w:t>General</w:t>
      </w:r>
      <w:bookmarkEnd w:id="846"/>
      <w:bookmarkEnd w:id="847"/>
      <w:bookmarkEnd w:id="848"/>
      <w:bookmarkEnd w:id="849"/>
      <w:bookmarkEnd w:id="850"/>
      <w:bookmarkEnd w:id="851"/>
      <w:bookmarkEnd w:id="852"/>
      <w:bookmarkEnd w:id="853"/>
      <w:bookmarkEnd w:id="854"/>
      <w:bookmarkEnd w:id="855"/>
      <w:bookmarkEnd w:id="856"/>
    </w:p>
    <w:p w14:paraId="470A6A9C" w14:textId="067E30B9" w:rsidR="00F256FB" w:rsidRDefault="00F256FB" w:rsidP="00F256FB">
      <w:r>
        <w:t>The purpose of the 5G ProSe direct link modification procedure is to modify the existing ProSe</w:t>
      </w:r>
      <w:r w:rsidR="002241C5">
        <w:t xml:space="preserve"> </w:t>
      </w:r>
      <w:r>
        <w:t>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57DBB0BB" w14:textId="6FB09B46" w:rsidR="00561920" w:rsidRDefault="00F256FB" w:rsidP="00561920">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6133CAB1" w14:textId="2217E43B" w:rsidR="00561920" w:rsidRDefault="00561920" w:rsidP="0066566A">
      <w:pPr>
        <w:pStyle w:val="NO"/>
      </w:pPr>
      <w:r>
        <w:t>NOTE:</w:t>
      </w:r>
      <w:r>
        <w:tab/>
        <w:t xml:space="preserve">The </w:t>
      </w:r>
      <w:r w:rsidRPr="008D5392">
        <w:t xml:space="preserve">5G ProSe direct link modification procedure </w:t>
      </w:r>
      <w:r>
        <w:t>is not applicable for 5G ProSe layer-2 UE-to-network relay case.</w:t>
      </w:r>
    </w:p>
    <w:p w14:paraId="713505D8" w14:textId="77777777" w:rsidR="00F256FB" w:rsidRDefault="00F256FB" w:rsidP="00F256FB">
      <w:pPr>
        <w:pStyle w:val="40"/>
      </w:pPr>
      <w:bookmarkStart w:id="857" w:name="_Toc59209167"/>
      <w:bookmarkStart w:id="858" w:name="_Toc59208896"/>
      <w:bookmarkStart w:id="859" w:name="_Toc51951142"/>
      <w:bookmarkStart w:id="860" w:name="_Toc45882592"/>
      <w:bookmarkStart w:id="861" w:name="_Toc45282206"/>
      <w:bookmarkStart w:id="862" w:name="_Toc34404378"/>
      <w:bookmarkStart w:id="863" w:name="_Toc34388607"/>
      <w:bookmarkStart w:id="864" w:name="_Toc25070692"/>
      <w:bookmarkStart w:id="865" w:name="_Toc22039979"/>
      <w:bookmarkStart w:id="866" w:name="_Toc525231187"/>
      <w:bookmarkStart w:id="867" w:name="_Toc97192528"/>
      <w:r>
        <w:t>7.2.</w:t>
      </w:r>
      <w:r w:rsidR="00EB225A">
        <w:t>3</w:t>
      </w:r>
      <w:r>
        <w:t>.2</w:t>
      </w:r>
      <w:r>
        <w:tab/>
        <w:t>5G ProSe direct link modification procedure initiat</w:t>
      </w:r>
      <w:r>
        <w:rPr>
          <w:lang w:eastAsia="zh-CN"/>
        </w:rPr>
        <w:t>ed</w:t>
      </w:r>
      <w:r>
        <w:t xml:space="preserve"> by initiating UE</w:t>
      </w:r>
      <w:bookmarkEnd w:id="857"/>
      <w:bookmarkEnd w:id="858"/>
      <w:bookmarkEnd w:id="859"/>
      <w:bookmarkEnd w:id="860"/>
      <w:bookmarkEnd w:id="861"/>
      <w:bookmarkEnd w:id="862"/>
      <w:bookmarkEnd w:id="863"/>
      <w:bookmarkEnd w:id="864"/>
      <w:bookmarkEnd w:id="865"/>
      <w:bookmarkEnd w:id="866"/>
      <w:bookmarkEnd w:id="867"/>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lastRenderedPageBreak/>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62C70E51" w:rsidR="00F256FB" w:rsidRDefault="00F256FB" w:rsidP="00F256FB">
      <w:pPr>
        <w:pStyle w:val="B1"/>
        <w:rPr>
          <w:lang w:val="en-US" w:eastAsia="zh-CN"/>
        </w:rPr>
      </w:pPr>
      <w:r>
        <w:rPr>
          <w:lang w:val="en-US" w:eastAsia="zh-CN"/>
        </w:rPr>
        <w:t>c)</w:t>
      </w:r>
      <w:r>
        <w:rPr>
          <w:lang w:val="en-US" w:eastAsia="zh-CN"/>
        </w:rPr>
        <w:tab/>
        <w:t xml:space="preserve">the security policy corresponding to the </w:t>
      </w:r>
      <w:r w:rsidR="00735CF5">
        <w:rPr>
          <w:lang w:val="en-US" w:eastAsia="zh-CN"/>
        </w:rPr>
        <w:t>ProSe identifier</w:t>
      </w:r>
      <w:r>
        <w:rPr>
          <w:lang w:val="en-US" w:eastAsia="zh-CN"/>
        </w:rPr>
        <w:t xml:space="preserve"> is aligned with the security policy of the existing 5G ProSe direct link.</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174F6F03"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w:t>
      </w:r>
      <w:r w:rsidR="001D5060">
        <w:rPr>
          <w:lang w:val="en-US" w:eastAsia="zh-CN"/>
        </w:rPr>
        <w:t>,</w:t>
      </w:r>
      <w:r w:rsidRPr="00E57034">
        <w:rPr>
          <w:lang w:val="en-US" w:eastAsia="zh-CN"/>
        </w:rPr>
        <w:t xml:space="preserve"> the corresponding PC5 QoS parameters </w:t>
      </w:r>
      <w:r w:rsidR="001D5060">
        <w:rPr>
          <w:lang w:val="en-US" w:eastAsia="zh-CN"/>
        </w:rPr>
        <w:t xml:space="preserve">and optionally </w:t>
      </w:r>
      <w:r w:rsidRPr="00E57034">
        <w:rPr>
          <w:lang w:val="en-US" w:eastAsia="zh-CN"/>
        </w:rPr>
        <w:t xml:space="preserve">the </w:t>
      </w:r>
      <w:r w:rsidR="00735CF5">
        <w:rPr>
          <w:lang w:val="en-US" w:eastAsia="zh-CN"/>
        </w:rPr>
        <w:t>ProSe identifier</w:t>
      </w:r>
      <w:r w:rsidRPr="00E57034">
        <w:rPr>
          <w:lang w:val="en-US" w:eastAsia="zh-CN"/>
        </w:rPr>
        <w:t>(s);</w:t>
      </w:r>
    </w:p>
    <w:p w14:paraId="1F3AF3CF" w14:textId="5D6287E0" w:rsidR="00F256FB" w:rsidRDefault="00F256FB" w:rsidP="005374E1">
      <w:pPr>
        <w:pStyle w:val="B1"/>
        <w:rPr>
          <w:lang w:eastAsia="zh-CN"/>
        </w:rPr>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r w:rsidR="001D5060">
        <w:rPr>
          <w:rFonts w:hint="eastAsia"/>
          <w:lang w:eastAsia="zh-CN"/>
        </w:rPr>
        <w:t>;</w:t>
      </w:r>
      <w:r w:rsidR="001D5060">
        <w:rPr>
          <w:lang w:eastAsia="zh-CN"/>
        </w:rPr>
        <w:t xml:space="preserve"> and</w:t>
      </w:r>
    </w:p>
    <w:p w14:paraId="22F33DEE" w14:textId="221EF35C" w:rsidR="001D5060" w:rsidRPr="0037175B" w:rsidRDefault="001D5060" w:rsidP="000F6577">
      <w:pPr>
        <w:pStyle w:val="B1"/>
      </w:pPr>
      <w:r w:rsidRPr="0032618C">
        <w:t>c)</w:t>
      </w:r>
      <w:r w:rsidRPr="0032618C">
        <w:tab/>
        <w:t xml:space="preserve">may include the PC5 QoS rule(s) </w:t>
      </w:r>
      <w:r>
        <w:t xml:space="preserve">to indicate the packet filters of the </w:t>
      </w:r>
      <w:r w:rsidRPr="00235991">
        <w:t>PC5 QoS flow(s)</w:t>
      </w:r>
      <w:r w:rsidRPr="0032618C">
        <w:rPr>
          <w:lang w:val="en-US"/>
        </w:rPr>
        <w:t>.</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FC5516C"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5FA87218"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r w:rsidR="00F33712">
        <w:rPr>
          <w:lang w:val="en-US"/>
        </w:rPr>
        <w:t>; and</w:t>
      </w:r>
    </w:p>
    <w:p w14:paraId="7FC89A19" w14:textId="0C85BA2A" w:rsidR="00F256FB" w:rsidRDefault="00F33712" w:rsidP="00F256FB">
      <w:pPr>
        <w:pStyle w:val="B1"/>
        <w:rPr>
          <w:lang w:val="en-US" w:eastAsia="zh-CN"/>
        </w:rPr>
      </w:pPr>
      <w:r>
        <w:t>c)</w:t>
      </w:r>
      <w:r>
        <w:tab/>
        <w:t xml:space="preserve">may include the PC5 QoS rule(s) </w:t>
      </w:r>
      <w:r w:rsidR="001D5060" w:rsidRPr="002D5D85">
        <w:t>to indicate the packet filters of the PC5 QoS flow(s)</w:t>
      </w:r>
      <w:r w:rsidR="00F256FB">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39F2BF4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w:t>
      </w:r>
    </w:p>
    <w:p w14:paraId="420E131B" w14:textId="77777777" w:rsidR="00F33712" w:rsidRDefault="00F256FB" w:rsidP="00F256FB">
      <w:pPr>
        <w:pStyle w:val="B1"/>
        <w:rPr>
          <w:lang w:val="en-US"/>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r w:rsidR="00F33712">
        <w:rPr>
          <w:lang w:val="en-US"/>
        </w:rPr>
        <w:t>; and</w:t>
      </w:r>
    </w:p>
    <w:p w14:paraId="253EE76B" w14:textId="560714E8" w:rsidR="00F256FB" w:rsidRDefault="00F33712" w:rsidP="00F256FB">
      <w:pPr>
        <w:pStyle w:val="B1"/>
        <w:rPr>
          <w:lang w:val="en-US" w:eastAsia="zh-CN"/>
        </w:rPr>
      </w:pPr>
      <w:r>
        <w:t>c)</w:t>
      </w:r>
      <w:r>
        <w:tab/>
        <w:t>may include the PC5 QoS rule(s)</w:t>
      </w:r>
      <w:r w:rsidR="001D5060">
        <w:t xml:space="preserve"> </w:t>
      </w:r>
      <w:r w:rsidR="001D5060" w:rsidRPr="002D5D85">
        <w:t>to indicate the packet filters of the PC5 QoS flow(s)</w:t>
      </w:r>
      <w:r w:rsidR="00F256FB">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7BBC895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w:t>
      </w:r>
      <w:r w:rsidR="00735CF5">
        <w:rPr>
          <w:lang w:val="en-US" w:eastAsia="zh-CN"/>
        </w:rPr>
        <w:t>ProSe identifier</w:t>
      </w:r>
      <w:r>
        <w:rPr>
          <w:lang w:val="en-US" w:eastAsia="zh-CN"/>
        </w:rPr>
        <w:t>(s);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15pt;height:289.4pt" o:ole="">
            <v:imagedata r:id="rId58" o:title=""/>
          </v:shape>
          <o:OLEObject Type="Embed" ProgID="Visio.Drawing.15" ShapeID="_x0000_i1049" DrawAspect="Content" ObjectID="_1707806017"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868" w:name="_Toc59209168"/>
      <w:bookmarkStart w:id="869" w:name="_Toc59208897"/>
      <w:bookmarkStart w:id="870" w:name="_Toc51951143"/>
      <w:bookmarkStart w:id="871" w:name="_Toc45882593"/>
      <w:bookmarkStart w:id="872" w:name="_Toc45282207"/>
      <w:bookmarkStart w:id="873" w:name="_Toc34404379"/>
      <w:bookmarkStart w:id="874" w:name="_Toc34388608"/>
      <w:bookmarkStart w:id="875" w:name="_Toc25070693"/>
      <w:bookmarkStart w:id="876" w:name="_Toc22039980"/>
      <w:bookmarkStart w:id="877" w:name="_Toc97192529"/>
      <w:r>
        <w:t>7.2.</w:t>
      </w:r>
      <w:r w:rsidR="00EB225A">
        <w:t>3</w:t>
      </w:r>
      <w:r>
        <w:t>.3</w:t>
      </w:r>
      <w:r>
        <w:tab/>
        <w:t xml:space="preserve">5G ProSe direct link modification procedure accepted by the </w:t>
      </w:r>
      <w:r>
        <w:rPr>
          <w:lang w:eastAsia="zh-CN"/>
        </w:rPr>
        <w:t>target</w:t>
      </w:r>
      <w:r>
        <w:t xml:space="preserve"> UE</w:t>
      </w:r>
      <w:bookmarkEnd w:id="868"/>
      <w:bookmarkEnd w:id="869"/>
      <w:bookmarkEnd w:id="870"/>
      <w:bookmarkEnd w:id="871"/>
      <w:bookmarkEnd w:id="872"/>
      <w:bookmarkEnd w:id="873"/>
      <w:bookmarkEnd w:id="874"/>
      <w:bookmarkEnd w:id="875"/>
      <w:bookmarkEnd w:id="876"/>
      <w:bookmarkEnd w:id="877"/>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C69CB7"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p>
    <w:p w14:paraId="6EDA455A" w14:textId="6A8F3B42" w:rsidR="00F256FB" w:rsidRDefault="001D5060" w:rsidP="000F6577">
      <w:pPr>
        <w:pStyle w:val="B1"/>
        <w:rPr>
          <w:lang w:val="en-US" w:eastAsia="zh-CN"/>
        </w:rPr>
      </w:pPr>
      <w:r w:rsidRPr="000F6577">
        <w:rPr>
          <w:lang w:val="en-US" w:eastAsia="zh-CN"/>
        </w:rPr>
        <w:t>a)</w:t>
      </w:r>
      <w:r>
        <w:rPr>
          <w:lang w:val="en-US" w:eastAsia="zh-CN"/>
        </w:rPr>
        <w:tab/>
        <w:t xml:space="preserve">shall include </w:t>
      </w:r>
      <w:r w:rsidR="00F256FB">
        <w:rPr>
          <w:lang w:val="en-US"/>
        </w:rPr>
        <w:t>the PQFI(s), the corresponding PC5 QoS parameters</w:t>
      </w:r>
      <w:r w:rsidR="00F256FB">
        <w:rPr>
          <w:lang w:val="en-US" w:eastAsia="zh-CN"/>
        </w:rPr>
        <w:t xml:space="preserve"> and </w:t>
      </w:r>
      <w:r>
        <w:rPr>
          <w:lang w:val="en-US" w:eastAsia="zh-CN"/>
        </w:rPr>
        <w:t xml:space="preserve">optionally </w:t>
      </w:r>
      <w:r w:rsidR="00F256FB">
        <w:rPr>
          <w:lang w:val="en-US" w:eastAsia="zh-CN"/>
        </w:rPr>
        <w:t xml:space="preserve">the </w:t>
      </w:r>
      <w:r w:rsidR="00735CF5">
        <w:rPr>
          <w:lang w:val="en-US" w:eastAsia="zh-CN"/>
        </w:rPr>
        <w:t>ProSe identifier</w:t>
      </w:r>
      <w:r w:rsidR="00F256FB">
        <w:rPr>
          <w:lang w:val="en-US" w:eastAsia="zh-CN"/>
        </w:rPr>
        <w:t>(s) that the target UE accepts</w:t>
      </w:r>
      <w:r>
        <w:rPr>
          <w:lang w:val="en-US" w:eastAsia="zh-CN"/>
        </w:rPr>
        <w:t>; and</w:t>
      </w:r>
    </w:p>
    <w:p w14:paraId="7BAD5D74" w14:textId="77777777" w:rsidR="001D5060" w:rsidRDefault="001D5060" w:rsidP="001D5060">
      <w:pPr>
        <w:pStyle w:val="B1"/>
        <w:rPr>
          <w:lang w:val="en-US" w:eastAsia="zh-CN"/>
        </w:rPr>
      </w:pPr>
      <w:r>
        <w:rPr>
          <w:lang w:val="en-US" w:eastAsia="zh-CN"/>
        </w:rPr>
        <w:t>b)</w:t>
      </w:r>
      <w:r>
        <w:rPr>
          <w:lang w:val="en-US" w:eastAsia="zh-CN"/>
        </w:rPr>
        <w:tab/>
        <w:t xml:space="preserve">may include </w:t>
      </w:r>
      <w:r w:rsidRPr="00731A46">
        <w:rPr>
          <w:lang w:eastAsia="zh-CN"/>
        </w:rPr>
        <w:t xml:space="preserve">the PC5 QoS rule(s) </w:t>
      </w:r>
      <w:r w:rsidRPr="0050499C">
        <w:rPr>
          <w:lang w:eastAsia="zh-CN"/>
        </w:rPr>
        <w:t>to indicate the packet filters of the PC5 QoS flow(s)</w:t>
      </w:r>
      <w:r>
        <w:rPr>
          <w:lang w:eastAsia="zh-CN"/>
        </w:rPr>
        <w:t>;</w:t>
      </w:r>
    </w:p>
    <w:p w14:paraId="1E1F7357" w14:textId="1EE902E1" w:rsidR="001D5060" w:rsidRDefault="001D5060" w:rsidP="0066566A">
      <w:pPr>
        <w:rPr>
          <w:lang w:val="en-US" w:eastAsia="zh-CN"/>
        </w:rPr>
      </w:pPr>
      <w:r w:rsidRPr="00731A46">
        <w:rPr>
          <w:lang w:eastAsia="zh-CN"/>
        </w:rPr>
        <w:t>in the PROSE DIRECT LINK MODIFICATION ACCEPT message</w:t>
      </w:r>
      <w:r>
        <w:rPr>
          <w:lang w:eastAsia="zh-CN"/>
        </w:rPr>
        <w:t>.</w:t>
      </w:r>
    </w:p>
    <w:p w14:paraId="46A384D5" w14:textId="62DA6783"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w:t>
      </w:r>
      <w:r w:rsidR="00735CF5">
        <w:t>ProSe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878" w:name="_Toc34404380"/>
      <w:bookmarkStart w:id="879" w:name="_Toc34388609"/>
      <w:bookmarkStart w:id="880" w:name="_Toc25070694"/>
      <w:bookmarkStart w:id="881"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2" w:name="OLE_LINK6"/>
      <w:bookmarkStart w:id="883" w:name="_Hlk69739797"/>
      <w:r>
        <w:lastRenderedPageBreak/>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884" w:name="_Toc59209169"/>
      <w:bookmarkStart w:id="885" w:name="_Toc59208898"/>
      <w:bookmarkStart w:id="886" w:name="_Toc51951144"/>
      <w:bookmarkStart w:id="887" w:name="_Toc45882594"/>
      <w:bookmarkStart w:id="888" w:name="_Toc45282208"/>
      <w:bookmarkStart w:id="889" w:name="_Toc97192530"/>
      <w:bookmarkEnd w:id="882"/>
      <w:bookmarkEnd w:id="883"/>
      <w:r>
        <w:t>7.2.</w:t>
      </w:r>
      <w:r w:rsidR="00EB225A">
        <w:t>3</w:t>
      </w:r>
      <w:r>
        <w:t>.4</w:t>
      </w:r>
      <w:r>
        <w:tab/>
        <w:t>5G ProSe direct link modification procedure completion by the initiating UE</w:t>
      </w:r>
      <w:bookmarkEnd w:id="878"/>
      <w:bookmarkEnd w:id="879"/>
      <w:bookmarkEnd w:id="880"/>
      <w:bookmarkEnd w:id="881"/>
      <w:bookmarkEnd w:id="884"/>
      <w:bookmarkEnd w:id="885"/>
      <w:bookmarkEnd w:id="886"/>
      <w:bookmarkEnd w:id="887"/>
      <w:bookmarkEnd w:id="888"/>
      <w:bookmarkEnd w:id="889"/>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890" w:name="_Toc34404381"/>
      <w:bookmarkStart w:id="891" w:name="_Toc34388610"/>
      <w:bookmarkStart w:id="892" w:name="_Toc25070695"/>
      <w:bookmarkStart w:id="893"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894" w:name="_Toc59209170"/>
      <w:bookmarkStart w:id="895" w:name="_Toc59208899"/>
      <w:bookmarkStart w:id="896" w:name="_Toc51951145"/>
      <w:bookmarkStart w:id="897" w:name="_Toc45882595"/>
      <w:bookmarkStart w:id="898" w:name="_Toc45282209"/>
      <w:bookmarkStart w:id="899" w:name="_Toc97192531"/>
      <w:r>
        <w:t>7.2.</w:t>
      </w:r>
      <w:r w:rsidR="00EB225A">
        <w:t>3</w:t>
      </w:r>
      <w:r>
        <w:t>.5</w:t>
      </w:r>
      <w:r>
        <w:tab/>
        <w:t>5G ProSe direct link modification procedure not accepted by the target UE</w:t>
      </w:r>
      <w:bookmarkEnd w:id="890"/>
      <w:bookmarkEnd w:id="891"/>
      <w:bookmarkEnd w:id="892"/>
      <w:bookmarkEnd w:id="893"/>
      <w:bookmarkEnd w:id="894"/>
      <w:bookmarkEnd w:id="895"/>
      <w:bookmarkEnd w:id="896"/>
      <w:bookmarkEnd w:id="897"/>
      <w:bookmarkEnd w:id="898"/>
      <w:bookmarkEnd w:id="899"/>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6FC1E65A" w:rsidR="00F256FB" w:rsidRDefault="00F256FB" w:rsidP="00F256FB">
      <w:pPr>
        <w:pStyle w:val="B1"/>
        <w:rPr>
          <w:lang w:val="en-US"/>
        </w:rPr>
      </w:pPr>
      <w:r>
        <w:rPr>
          <w:lang w:val="en-US"/>
        </w:rPr>
        <w:t>#</w:t>
      </w:r>
      <w:r w:rsidR="00BB16B2">
        <w:rPr>
          <w:lang w:val="en-US"/>
        </w:rPr>
        <w:t>5</w:t>
      </w:r>
      <w:r>
        <w:rPr>
          <w:lang w:val="en-US"/>
        </w:rPr>
        <w:tab/>
        <w:t>lack of resources for 5G ProSe direct link;</w:t>
      </w:r>
    </w:p>
    <w:p w14:paraId="4A0BDC54" w14:textId="7CAEFBC2" w:rsidR="00F256FB" w:rsidRDefault="00F256FB" w:rsidP="00F256FB">
      <w:pPr>
        <w:pStyle w:val="B1"/>
        <w:rPr>
          <w:lang w:val="en-US"/>
        </w:rPr>
      </w:pPr>
      <w:r>
        <w:rPr>
          <w:lang w:val="en-US"/>
        </w:rPr>
        <w:t>#</w:t>
      </w:r>
      <w:r w:rsidR="00BB16B2">
        <w:rPr>
          <w:lang w:val="en-US"/>
        </w:rPr>
        <w:t>6</w:t>
      </w:r>
      <w:r>
        <w:rPr>
          <w:lang w:val="en-US"/>
        </w:rPr>
        <w:tab/>
        <w:t>required service not allowed;</w:t>
      </w:r>
    </w:p>
    <w:p w14:paraId="44105F0D" w14:textId="5FFD456C" w:rsidR="00F256FB" w:rsidRDefault="00F256FB" w:rsidP="00F256FB">
      <w:pPr>
        <w:pStyle w:val="B1"/>
        <w:rPr>
          <w:lang w:val="en-US"/>
        </w:rPr>
      </w:pPr>
      <w:r>
        <w:rPr>
          <w:lang w:val="en-US"/>
        </w:rPr>
        <w:t>#</w:t>
      </w:r>
      <w:r w:rsidR="00BB16B2">
        <w:rPr>
          <w:lang w:val="en-US"/>
        </w:rPr>
        <w:t>12</w:t>
      </w:r>
      <w:r>
        <w:rPr>
          <w:lang w:val="en-US"/>
        </w:rPr>
        <w:tab/>
      </w:r>
      <w:r>
        <w:rPr>
          <w:lang w:val="en-US" w:eastAsia="zh-CN"/>
        </w:rPr>
        <w:t>security policy not aligned</w:t>
      </w:r>
      <w:r>
        <w:rPr>
          <w:lang w:val="en-US"/>
        </w:rPr>
        <w:t>; or</w:t>
      </w:r>
    </w:p>
    <w:p w14:paraId="431B5C13" w14:textId="125D3B7F" w:rsidR="00F256FB" w:rsidRDefault="00F256FB" w:rsidP="00F256FB">
      <w:pPr>
        <w:pStyle w:val="B1"/>
        <w:rPr>
          <w:lang w:val="en-US"/>
        </w:rPr>
      </w:pPr>
      <w:r>
        <w:rPr>
          <w:lang w:val="en-US"/>
        </w:rPr>
        <w:t>#</w:t>
      </w:r>
      <w:r w:rsidR="00BB16B2">
        <w:rPr>
          <w:lang w:val="en-US"/>
        </w:rPr>
        <w:t>111</w:t>
      </w:r>
      <w:r>
        <w:rPr>
          <w:lang w:val="en-US"/>
        </w:rPr>
        <w:tab/>
        <w:t>protocol error, unspecified.</w:t>
      </w:r>
    </w:p>
    <w:p w14:paraId="0BA82364" w14:textId="13E146E5" w:rsidR="00F256FB" w:rsidRDefault="00F256FB" w:rsidP="00F256FB">
      <w:r>
        <w:t>If the target UE is not allowed to accept this request</w:t>
      </w:r>
      <w:r>
        <w:rPr>
          <w:lang w:eastAsia="zh-CN"/>
        </w:rPr>
        <w:t xml:space="preserve">, </w:t>
      </w:r>
      <w:r w:rsidR="002241C5">
        <w:t>e.g.,</w:t>
      </w:r>
      <w:r>
        <w:t xml:space="preserve">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5.2.</w:t>
      </w:r>
      <w:r w:rsidR="00BB16B2">
        <w:t>4</w:t>
      </w:r>
      <w:r>
        <w:t xml:space="preserve">, the target UE shall send a PROSE DIRECT LINK MODIFICATION REJECT </w:t>
      </w:r>
      <w:r>
        <w:rPr>
          <w:lang w:eastAsia="zh-CN"/>
        </w:rPr>
        <w:t>message with PC5 signalling protocol cause value #</w:t>
      </w:r>
      <w:r w:rsidR="00BB16B2">
        <w:rPr>
          <w:lang w:eastAsia="zh-CN"/>
        </w:rPr>
        <w:t xml:space="preserve">6 </w:t>
      </w:r>
      <w:r>
        <w:rPr>
          <w:lang w:eastAsia="zh-CN"/>
        </w:rPr>
        <w:t>"</w:t>
      </w:r>
      <w:r>
        <w:t>required service not allowed</w:t>
      </w:r>
      <w:r>
        <w:rPr>
          <w:lang w:eastAsia="zh-CN"/>
        </w:rPr>
        <w:t>".</w:t>
      </w:r>
    </w:p>
    <w:p w14:paraId="4C6268AD" w14:textId="0EFA5069"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w:t>
      </w:r>
      <w:r w:rsidR="00BB16B2">
        <w:rPr>
          <w:lang w:eastAsia="zh-CN"/>
        </w:rPr>
        <w:t xml:space="preserve">5 </w:t>
      </w:r>
      <w:r>
        <w:rPr>
          <w:lang w:eastAsia="zh-CN"/>
        </w:rPr>
        <w:t>"l</w:t>
      </w:r>
      <w:r>
        <w:t>ack of resources for 5G ProSe direct link</w:t>
      </w:r>
      <w:r>
        <w:rPr>
          <w:lang w:eastAsia="zh-CN"/>
        </w:rPr>
        <w:t>".</w:t>
      </w:r>
    </w:p>
    <w:p w14:paraId="76569B46" w14:textId="665E29E2"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w:t>
      </w:r>
      <w:r w:rsidR="00735CF5">
        <w:rPr>
          <w:lang w:eastAsia="zh-CN"/>
        </w:rPr>
        <w:t>ProSe identifier</w:t>
      </w:r>
      <w:r>
        <w:rPr>
          <w:lang w:eastAsia="zh-CN"/>
        </w:rPr>
        <w:t xml:space="preserve">(s) is not aligned with the security policy applied to the existing 5G ProSe direct link, then the target UE shall send a PROSE </w:t>
      </w:r>
      <w:r>
        <w:t xml:space="preserve">DIRECT LINK MODIFICATION REJECT </w:t>
      </w:r>
      <w:r>
        <w:rPr>
          <w:lang w:eastAsia="zh-CN"/>
        </w:rPr>
        <w:t>message with PC5 signalling protocol cause value #</w:t>
      </w:r>
      <w:r w:rsidR="00BC760B">
        <w:rPr>
          <w:lang w:eastAsia="zh-CN"/>
        </w:rPr>
        <w:t>12</w:t>
      </w:r>
      <w:r>
        <w:rPr>
          <w:lang w:eastAsia="zh-CN"/>
        </w:rPr>
        <w:t xml:space="preserve"> "security policy not aligned".</w:t>
      </w:r>
    </w:p>
    <w:p w14:paraId="738FB1E1" w14:textId="65501AD0"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w:t>
      </w:r>
      <w:r w:rsidR="00BB16B2">
        <w:rPr>
          <w:lang w:eastAsia="zh-CN"/>
        </w:rPr>
        <w:t>111</w:t>
      </w:r>
      <w:r w:rsidR="00BB16B2">
        <w:t xml:space="preserve"> </w:t>
      </w:r>
      <w:r>
        <w:t>"</w:t>
      </w:r>
      <w:r>
        <w:rPr>
          <w:lang w:eastAsia="de-DE"/>
        </w:rPr>
        <w:t>protocol error, unspecified</w:t>
      </w:r>
      <w:r>
        <w:rPr>
          <w:lang w:eastAsia="zh-CN"/>
        </w:rPr>
        <w:t>".</w:t>
      </w:r>
    </w:p>
    <w:p w14:paraId="6AA802D7" w14:textId="58372DD0"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w:t>
      </w:r>
      <w:r w:rsidR="00BB16B2">
        <w:t xml:space="preserve">11 </w:t>
      </w:r>
      <w:r>
        <w:t>"required service not allowed" or #</w:t>
      </w:r>
      <w:r w:rsidR="00BB16B2">
        <w:t xml:space="preserve">5 </w:t>
      </w:r>
      <w:r>
        <w:t xml:space="preserve">"lack of resources for 5G ProSe direct link" or </w:t>
      </w:r>
      <w:r>
        <w:rPr>
          <w:lang w:eastAsia="zh-CN"/>
        </w:rPr>
        <w:t>#</w:t>
      </w:r>
      <w:r w:rsidR="00BB16B2">
        <w:rPr>
          <w:lang w:eastAsia="zh-CN"/>
        </w:rPr>
        <w:t xml:space="preserve">12 </w:t>
      </w:r>
      <w:r>
        <w:rPr>
          <w:lang w:eastAsia="zh-CN"/>
        </w:rPr>
        <w:t>"security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098C0005" w:rsidR="00F256FB" w:rsidRDefault="00F256FB" w:rsidP="00F256FB">
      <w:pPr>
        <w:pStyle w:val="NO"/>
        <w:rPr>
          <w:lang w:val="en-US"/>
        </w:rPr>
      </w:pPr>
      <w:r>
        <w:rPr>
          <w:lang w:val="en-US"/>
        </w:rPr>
        <w:lastRenderedPageBreak/>
        <w:t>NOTE:</w:t>
      </w:r>
      <w:r>
        <w:rPr>
          <w:lang w:val="en-US"/>
        </w:rPr>
        <w:tab/>
        <w:t>The length of time period T is UE implementation specific and can be different for the case when the UE receives PC5 signalling protocol cause value #</w:t>
      </w:r>
      <w:r w:rsidR="00BB16B2">
        <w:rPr>
          <w:lang w:val="en-US"/>
        </w:rPr>
        <w:t xml:space="preserve">11 </w:t>
      </w:r>
      <w:r>
        <w:rPr>
          <w:lang w:val="en-US"/>
        </w:rPr>
        <w:t>"required service not allowed" or when the UE receives PC5 signalling protocol cause value #</w:t>
      </w:r>
      <w:r w:rsidR="00BB16B2">
        <w:rPr>
          <w:lang w:val="en-US"/>
        </w:rPr>
        <w:t xml:space="preserve">5 </w:t>
      </w:r>
      <w:r>
        <w:rPr>
          <w:lang w:val="en-US"/>
        </w:rPr>
        <w:t xml:space="preserve">"lack of resources for 5G ProSe direct link" or when the UE receives PC5 signalling protocol cause value </w:t>
      </w:r>
      <w:r>
        <w:rPr>
          <w:lang w:val="en-US" w:eastAsia="zh-CN"/>
        </w:rPr>
        <w:t>#</w:t>
      </w:r>
      <w:r w:rsidR="00BB16B2">
        <w:rPr>
          <w:lang w:val="en-US" w:eastAsia="zh-CN"/>
        </w:rPr>
        <w:t xml:space="preserve">12 </w:t>
      </w:r>
      <w:r>
        <w:rPr>
          <w:lang w:val="en-US" w:eastAsia="zh-CN"/>
        </w:rPr>
        <w:t>"security policy not aligned"</w:t>
      </w:r>
      <w:r>
        <w:rPr>
          <w:lang w:val="en-US"/>
        </w:rPr>
        <w:t>. The length of time period T is not less than 30 minutes.</w:t>
      </w:r>
    </w:p>
    <w:p w14:paraId="7484A607" w14:textId="77777777" w:rsidR="00F256FB" w:rsidRDefault="00F256FB" w:rsidP="00F256FB">
      <w:pPr>
        <w:pStyle w:val="40"/>
      </w:pPr>
      <w:bookmarkStart w:id="900" w:name="_Toc59209171"/>
      <w:bookmarkStart w:id="901" w:name="_Toc59208900"/>
      <w:bookmarkStart w:id="902" w:name="_Toc51951146"/>
      <w:bookmarkStart w:id="903" w:name="_Toc45882596"/>
      <w:bookmarkStart w:id="904" w:name="_Toc45282210"/>
      <w:bookmarkStart w:id="905" w:name="_Toc34404382"/>
      <w:bookmarkStart w:id="906" w:name="_Toc34388611"/>
      <w:bookmarkStart w:id="907" w:name="_Toc25070696"/>
      <w:bookmarkStart w:id="908" w:name="_Toc97192532"/>
      <w:r>
        <w:t>7.2.</w:t>
      </w:r>
      <w:r w:rsidR="00EB225A">
        <w:t>3</w:t>
      </w:r>
      <w:r>
        <w:t>.6</w:t>
      </w:r>
      <w:r>
        <w:tab/>
        <w:t xml:space="preserve">Abnormal cases </w:t>
      </w:r>
      <w:r>
        <w:rPr>
          <w:lang w:eastAsia="zh-CN"/>
        </w:rPr>
        <w:t>at the initiating UE</w:t>
      </w:r>
      <w:bookmarkEnd w:id="900"/>
      <w:bookmarkEnd w:id="901"/>
      <w:bookmarkEnd w:id="902"/>
      <w:bookmarkEnd w:id="903"/>
      <w:bookmarkEnd w:id="904"/>
      <w:bookmarkEnd w:id="905"/>
      <w:bookmarkEnd w:id="906"/>
      <w:bookmarkEnd w:id="907"/>
      <w:bookmarkEnd w:id="908"/>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09" w:name="_Hlk69739548"/>
      <w:r>
        <w:rPr>
          <w:lang w:val="en-US"/>
        </w:rPr>
        <w:t>PROSE DIRECT LINK MODIFICATION REQUEST</w:t>
      </w:r>
      <w:bookmarkEnd w:id="909"/>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1C5DFBED" w:rsidR="00F256FB" w:rsidRDefault="00F256FB" w:rsidP="0037175B">
      <w:pPr>
        <w:pStyle w:val="NO"/>
        <w:rPr>
          <w:lang w:val="en-US"/>
        </w:rPr>
      </w:pPr>
      <w:r>
        <w:rPr>
          <w:lang w:val="en-US"/>
        </w:rPr>
        <w:t>NOTE 3:</w:t>
      </w:r>
      <w:r>
        <w:rPr>
          <w:lang w:val="en-US"/>
        </w:rPr>
        <w:tab/>
        <w:t>The implementation dependent timer value needs to be set to avoid further collisions (</w:t>
      </w:r>
      <w:r w:rsidR="00DB572F">
        <w:rPr>
          <w:lang w:val="en-US"/>
        </w:rPr>
        <w:t>e.g.,</w:t>
      </w:r>
      <w:r>
        <w:rPr>
          <w:lang w:val="en-US"/>
        </w:rPr>
        <w:t xml:space="preserve"> random timer value).</w:t>
      </w:r>
    </w:p>
    <w:p w14:paraId="0035B8ED" w14:textId="77777777" w:rsidR="00BB7313" w:rsidRDefault="00BB7313" w:rsidP="0037175B">
      <w:pPr>
        <w:pStyle w:val="30"/>
      </w:pPr>
      <w:bookmarkStart w:id="910" w:name="_Toc59209179"/>
      <w:bookmarkStart w:id="911" w:name="_Toc59208908"/>
      <w:bookmarkStart w:id="912" w:name="_Toc51951154"/>
      <w:bookmarkStart w:id="913" w:name="_Toc45882604"/>
      <w:bookmarkStart w:id="914" w:name="_Toc45282218"/>
      <w:bookmarkStart w:id="915" w:name="_Toc34404390"/>
      <w:bookmarkStart w:id="916" w:name="_Toc34388619"/>
      <w:bookmarkStart w:id="917" w:name="_Hlk68104049"/>
      <w:bookmarkStart w:id="918" w:name="_Toc97192533"/>
      <w:r>
        <w:t>7.2.</w:t>
      </w:r>
      <w:r w:rsidR="00EB225A">
        <w:t>4</w:t>
      </w:r>
      <w:r>
        <w:tab/>
        <w:t>5G ProSe direct link identifier update procedure</w:t>
      </w:r>
      <w:bookmarkEnd w:id="910"/>
      <w:bookmarkEnd w:id="911"/>
      <w:bookmarkEnd w:id="912"/>
      <w:bookmarkEnd w:id="913"/>
      <w:bookmarkEnd w:id="914"/>
      <w:bookmarkEnd w:id="915"/>
      <w:bookmarkEnd w:id="916"/>
      <w:bookmarkEnd w:id="918"/>
    </w:p>
    <w:p w14:paraId="28041EA3" w14:textId="77777777" w:rsidR="00BB7313" w:rsidRDefault="00BB7313" w:rsidP="0037175B">
      <w:pPr>
        <w:pStyle w:val="40"/>
      </w:pPr>
      <w:bookmarkStart w:id="919" w:name="_Toc59209180"/>
      <w:bookmarkStart w:id="920" w:name="_Toc59208909"/>
      <w:bookmarkStart w:id="921" w:name="_Toc51951155"/>
      <w:bookmarkStart w:id="922" w:name="_Toc45882605"/>
      <w:bookmarkStart w:id="923" w:name="_Toc45282219"/>
      <w:bookmarkStart w:id="924" w:name="_Toc34404391"/>
      <w:bookmarkStart w:id="925" w:name="_Toc34388620"/>
      <w:bookmarkStart w:id="926" w:name="_Toc97192534"/>
      <w:r>
        <w:t>7.2.</w:t>
      </w:r>
      <w:r w:rsidR="00EB225A">
        <w:t>4</w:t>
      </w:r>
      <w:r>
        <w:t>.1</w:t>
      </w:r>
      <w:r>
        <w:tab/>
        <w:t>General</w:t>
      </w:r>
      <w:bookmarkEnd w:id="919"/>
      <w:bookmarkEnd w:id="920"/>
      <w:bookmarkEnd w:id="921"/>
      <w:bookmarkEnd w:id="922"/>
      <w:bookmarkEnd w:id="923"/>
      <w:bookmarkEnd w:id="924"/>
      <w:bookmarkEnd w:id="925"/>
      <w:bookmarkEnd w:id="926"/>
    </w:p>
    <w:p w14:paraId="41181215" w14:textId="5C966A3E" w:rsidR="00BB7313" w:rsidRDefault="00BB7313" w:rsidP="00BB7313">
      <w:r>
        <w:t>The 5G ProSe direct link identifier update procedure is used to update and exchange the new identifiers (</w:t>
      </w:r>
      <w:r w:rsidR="00DB572F">
        <w:t>e.g.,</w:t>
      </w:r>
      <w:r>
        <w:t xml:space="preserve">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927" w:name="_Hlk69740450"/>
      <w:r>
        <w:t>PROSE DIRECT LINK IDENTIFIER UPDATE REQUEST</w:t>
      </w:r>
      <w:bookmarkEnd w:id="927"/>
      <w:r>
        <w:t xml:space="preserve"> message is called the "initiating UE" and the other UE is called the "target UE".</w:t>
      </w:r>
    </w:p>
    <w:p w14:paraId="537A80B3" w14:textId="77777777" w:rsidR="00BB7313" w:rsidRDefault="00BB7313" w:rsidP="0037175B">
      <w:pPr>
        <w:pStyle w:val="40"/>
      </w:pPr>
      <w:bookmarkStart w:id="928" w:name="_Toc59209181"/>
      <w:bookmarkStart w:id="929" w:name="_Toc59208910"/>
      <w:bookmarkStart w:id="930" w:name="_Toc51951156"/>
      <w:bookmarkStart w:id="931" w:name="_Toc45882606"/>
      <w:bookmarkStart w:id="932" w:name="_Toc45282220"/>
      <w:bookmarkStart w:id="933" w:name="_Toc34404392"/>
      <w:bookmarkStart w:id="934" w:name="_Toc34388621"/>
      <w:bookmarkStart w:id="935" w:name="_Toc97192535"/>
      <w:r>
        <w:t>7.2.</w:t>
      </w:r>
      <w:r w:rsidR="00EB225A">
        <w:t>4</w:t>
      </w:r>
      <w:r>
        <w:t>.2</w:t>
      </w:r>
      <w:r>
        <w:tab/>
        <w:t>5G ProSe direct link identifier update procedure initiation by initiating UE</w:t>
      </w:r>
      <w:bookmarkEnd w:id="928"/>
      <w:bookmarkEnd w:id="929"/>
      <w:bookmarkEnd w:id="930"/>
      <w:bookmarkEnd w:id="931"/>
      <w:bookmarkEnd w:id="932"/>
      <w:bookmarkEnd w:id="933"/>
      <w:bookmarkEnd w:id="934"/>
      <w:bookmarkEnd w:id="935"/>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1B24D9F" w:rsidR="00BB7313" w:rsidRPr="00E57034" w:rsidRDefault="00BB7313" w:rsidP="0037175B">
      <w:pPr>
        <w:pStyle w:val="B1"/>
        <w:rPr>
          <w:lang w:val="en-US" w:eastAsia="zh-CN"/>
        </w:rPr>
      </w:pPr>
      <w:r w:rsidRPr="00E57034">
        <w:rPr>
          <w:lang w:val="en-US" w:eastAsia="zh-CN"/>
        </w:rPr>
        <w:lastRenderedPageBreak/>
        <w:t>d)</w:t>
      </w:r>
      <w:r w:rsidRPr="00E57034">
        <w:rPr>
          <w:lang w:val="en-US" w:eastAsia="zh-CN"/>
        </w:rPr>
        <w:tab/>
        <w:t>shall include the new IP address/prefix if IP communication is used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672AE756" w14:textId="201D6DE4"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w:t>
      </w:r>
      <w:r w:rsidR="00DA4279">
        <w:rPr>
          <w:lang w:eastAsia="zh-CN"/>
        </w:rPr>
        <w:t>0</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36" w:name="OLE_LINK8"/>
      <w:r w:rsidRPr="00E57034">
        <w:rPr>
          <w:lang w:val="en-US"/>
        </w:rPr>
        <w:t>the new MSB</w:t>
      </w:r>
      <w:bookmarkEnd w:id="936"/>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2EE6F0D5"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r w:rsidR="00F4426B">
        <w:rPr>
          <w:lang w:val="en-US" w:eastAsia="zh-CN"/>
        </w:rPr>
        <w:t xml:space="preserve">, and the </w:t>
      </w:r>
      <w:r w:rsidR="00F4426B">
        <w:rPr>
          <w:lang w:eastAsia="zh-CN"/>
        </w:rPr>
        <w:t xml:space="preserve">5G ProSe direct link </w:t>
      </w:r>
      <w:r w:rsidR="00F4426B">
        <w:rPr>
          <w:lang w:val="en-US" w:eastAsia="zh-CN"/>
        </w:rPr>
        <w:t xml:space="preserve">is not </w:t>
      </w:r>
      <w:r w:rsidR="00F4426B">
        <w:rPr>
          <w:lang w:eastAsia="zh-CN"/>
        </w:rPr>
        <w:t>for 5G ProSe direct communication</w:t>
      </w:r>
      <w:r w:rsidR="00F4426B">
        <w:rPr>
          <w:lang w:val="en-US" w:eastAsia="zh-CN"/>
        </w:rPr>
        <w:t xml:space="preserve"> between</w:t>
      </w:r>
      <w:r w:rsidR="00ED0CBE">
        <w:rPr>
          <w:lang w:val="en-US"/>
        </w:rPr>
        <w:t xml:space="preserve"> 5G ProSe</w:t>
      </w:r>
      <w:r w:rsidR="00F4426B">
        <w:rPr>
          <w:lang w:val="en-US" w:eastAsia="zh-CN"/>
        </w:rPr>
        <w:t xml:space="preserve"> layer-2 remote UE and</w:t>
      </w:r>
      <w:r w:rsidR="00ED0CBE">
        <w:rPr>
          <w:lang w:val="en-US"/>
        </w:rPr>
        <w:t xml:space="preserve"> 5G ProSe</w:t>
      </w:r>
      <w:r w:rsidR="00F4426B">
        <w:rPr>
          <w:lang w:val="en-US" w:eastAsia="zh-CN"/>
        </w:rPr>
        <w:t xml:space="preserve"> layer-2 UE-to-network relay UE</w:t>
      </w:r>
      <w:r w:rsidRPr="00E57034">
        <w:rPr>
          <w:lang w:val="en-US" w:eastAsia="zh-CN"/>
        </w:rPr>
        <w:t>.</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5pt;height:313.25pt" o:ole="">
            <v:imagedata r:id="rId60" o:title=""/>
          </v:shape>
          <o:OLEObject Type="Embed" ProgID="Visio.Drawing.15" ShapeID="_x0000_i1050" DrawAspect="Content" ObjectID="_1707806018"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937" w:name="_Toc59209182"/>
      <w:bookmarkStart w:id="938" w:name="_Toc59208911"/>
      <w:bookmarkStart w:id="939" w:name="_Toc51951157"/>
      <w:bookmarkStart w:id="940" w:name="_Toc45882607"/>
      <w:bookmarkStart w:id="941" w:name="_Toc45282221"/>
      <w:bookmarkStart w:id="942" w:name="_Toc34404393"/>
      <w:bookmarkStart w:id="943" w:name="_Toc34388622"/>
      <w:bookmarkStart w:id="944" w:name="_Toc97192536"/>
      <w:r>
        <w:t>7.2.</w:t>
      </w:r>
      <w:r w:rsidR="005E1E7E">
        <w:t>4</w:t>
      </w:r>
      <w:r>
        <w:t>.3</w:t>
      </w:r>
      <w:r>
        <w:tab/>
        <w:t>5G ProSe direct link identifier update procedure accepted by the target UE</w:t>
      </w:r>
      <w:bookmarkEnd w:id="937"/>
      <w:bookmarkEnd w:id="938"/>
      <w:bookmarkEnd w:id="939"/>
      <w:bookmarkEnd w:id="940"/>
      <w:bookmarkEnd w:id="941"/>
      <w:bookmarkEnd w:id="942"/>
      <w:bookmarkEnd w:id="943"/>
      <w:bookmarkEnd w:id="944"/>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lastRenderedPageBreak/>
        <w:t xml:space="preserve">then the target UE accepts this request, and responds with a </w:t>
      </w:r>
      <w:bookmarkStart w:id="945" w:name="_Hlk69740472"/>
      <w:r>
        <w:t xml:space="preserve">PROSE DIRECT LINK IDENTIFIER UPDATE ACCEPT </w:t>
      </w:r>
      <w:bookmarkEnd w:id="945"/>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38F55655"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r w:rsidR="00E15CC4">
        <w:rPr>
          <w:lang w:val="en-US"/>
        </w:rPr>
        <w:t xml:space="preserve">, and the </w:t>
      </w:r>
      <w:r w:rsidR="00E15CC4">
        <w:t xml:space="preserve">5G ProSe direct link </w:t>
      </w:r>
      <w:r w:rsidR="00E15CC4">
        <w:rPr>
          <w:lang w:val="en-US"/>
        </w:rPr>
        <w:t xml:space="preserve">is not </w:t>
      </w:r>
      <w:r w:rsidR="00E15CC4">
        <w:t>for 5G ProSe direct communication</w:t>
      </w:r>
      <w:r w:rsidR="00E15CC4">
        <w:rPr>
          <w:lang w:val="en-US"/>
        </w:rPr>
        <w:t xml:space="preserve"> between</w:t>
      </w:r>
      <w:r w:rsidR="00ED0CBE">
        <w:rPr>
          <w:lang w:val="en-US"/>
        </w:rPr>
        <w:t xml:space="preserve"> 5G ProSe</w:t>
      </w:r>
      <w:r w:rsidR="00E15CC4">
        <w:rPr>
          <w:lang w:val="en-US"/>
        </w:rPr>
        <w:t xml:space="preserve"> layer-2 remote UE and</w:t>
      </w:r>
      <w:r w:rsidR="00ED0CBE">
        <w:rPr>
          <w:lang w:val="en-US"/>
        </w:rPr>
        <w:t xml:space="preserve"> 5G ProSe</w:t>
      </w:r>
      <w:r w:rsidR="00E15CC4">
        <w:rPr>
          <w:lang w:val="en-US"/>
        </w:rPr>
        <w:t xml:space="preserve"> layer-2 UE-to-network relay UE</w:t>
      </w:r>
      <w:r w:rsidRPr="00E57034">
        <w:rPr>
          <w:lang w:val="en-US"/>
        </w:rPr>
        <w:t>.</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1176C0BE"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ayer-2 IDs (</w:t>
      </w:r>
      <w:r w:rsidR="00DB572F">
        <w:t>i.e.,</w:t>
      </w:r>
      <w:r>
        <w:t xml:space="preserve"> initiating UE’s old </w:t>
      </w:r>
      <w:r w:rsidR="00EB42E1">
        <w:t>l</w:t>
      </w:r>
      <w:r>
        <w:t xml:space="preserve">ayer-2 ID and target UE’s old </w:t>
      </w:r>
      <w:r w:rsidR="00EB42E1">
        <w:t>l</w:t>
      </w:r>
      <w:r>
        <w:t>ayer-2 ID) from initiating UE.</w:t>
      </w:r>
    </w:p>
    <w:p w14:paraId="7F457BCD" w14:textId="13CCE1F0"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ayer-2 IDs (</w:t>
      </w:r>
      <w:r w:rsidR="00DB572F">
        <w:t>i.e.,</w:t>
      </w:r>
      <w:r>
        <w:t xml:space="preserv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946" w:name="_Toc59209183"/>
      <w:bookmarkStart w:id="947" w:name="_Toc59208912"/>
      <w:bookmarkStart w:id="948" w:name="_Toc51951158"/>
      <w:bookmarkStart w:id="949" w:name="_Toc45882608"/>
      <w:bookmarkStart w:id="950" w:name="_Toc45282222"/>
      <w:bookmarkStart w:id="951" w:name="_Toc34404394"/>
      <w:bookmarkStart w:id="952" w:name="_Toc34388623"/>
      <w:bookmarkStart w:id="953" w:name="_Toc97192537"/>
      <w:r>
        <w:t>7.2.</w:t>
      </w:r>
      <w:r w:rsidR="005E1E7E">
        <w:t>4</w:t>
      </w:r>
      <w:r>
        <w:t>.4</w:t>
      </w:r>
      <w:r>
        <w:tab/>
        <w:t>5G ProSe direct link identifier update procedure acknowledged by the initiating UE</w:t>
      </w:r>
      <w:bookmarkEnd w:id="946"/>
      <w:bookmarkEnd w:id="947"/>
      <w:bookmarkEnd w:id="948"/>
      <w:bookmarkEnd w:id="949"/>
      <w:bookmarkEnd w:id="950"/>
      <w:bookmarkEnd w:id="951"/>
      <w:bookmarkEnd w:id="952"/>
      <w:bookmarkEnd w:id="953"/>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303A07D" w14:textId="1507706A"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w:t>
      </w:r>
      <w:r w:rsidR="00A96884">
        <w:rPr>
          <w:lang w:eastAsia="zh-CN"/>
        </w:rPr>
        <w:t>0</w:t>
      </w:r>
      <w:r>
        <w:rPr>
          <w:lang w:eastAsia="zh-CN"/>
        </w:rPr>
        <w:t xml:space="preserve"> if running and </w:t>
      </w:r>
      <w:r>
        <w:t xml:space="preserve">start </w:t>
      </w:r>
      <w:r>
        <w:rPr>
          <w:lang w:eastAsia="zh-CN"/>
        </w:rPr>
        <w:t>a</w:t>
      </w:r>
      <w:r>
        <w:t xml:space="preserve"> timer T5</w:t>
      </w:r>
      <w:r w:rsidR="005E1E7E">
        <w:t>09</w:t>
      </w:r>
      <w:r w:rsidR="00A96884">
        <w:t>0</w:t>
      </w:r>
      <w:r>
        <w:t xml:space="preserve"> as configured</w:t>
      </w:r>
      <w:r>
        <w:rPr>
          <w:lang w:eastAsia="zh-CN"/>
        </w:rPr>
        <w:t xml:space="preserve"> if at least one of </w:t>
      </w:r>
      <w:r w:rsidR="00735CF5">
        <w:rPr>
          <w:lang w:eastAsia="zh-CN"/>
        </w:rPr>
        <w:t>ProSe identifier</w:t>
      </w:r>
      <w:r>
        <w:rPr>
          <w:lang w:eastAsia="zh-CN"/>
        </w:rPr>
        <w:t xml:space="preserve">s for the 5G ProSe direct link satisfying the privacy requirements </w:t>
      </w:r>
      <w:r>
        <w:t>as specified in clause 5.2.</w:t>
      </w:r>
      <w:r w:rsidR="005E1E7E">
        <w:t>4</w:t>
      </w:r>
      <w:r>
        <w:t>.</w:t>
      </w:r>
    </w:p>
    <w:p w14:paraId="4D30D073" w14:textId="630C6ACA"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ayer-2 IDs (</w:t>
      </w:r>
      <w:r w:rsidR="00DB572F">
        <w:t>i.e.,</w:t>
      </w:r>
      <w:r>
        <w:t xml:space="preserv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732442B" w:rsidR="00BB7313" w:rsidRDefault="00BB7313" w:rsidP="00BB7313">
      <w:pPr>
        <w:rPr>
          <w:lang w:eastAsia="zh-CN"/>
        </w:rPr>
      </w:pPr>
      <w:r>
        <w:rPr>
          <w:lang w:eastAsia="zh-CN"/>
        </w:rPr>
        <w:lastRenderedPageBreak/>
        <w:t xml:space="preserve">The initiating UE shall continue to receive traffic with the old </w:t>
      </w:r>
      <w:r w:rsidR="007E4CE6">
        <w:rPr>
          <w:lang w:eastAsia="zh-CN"/>
        </w:rPr>
        <w:t>l</w:t>
      </w:r>
      <w:r>
        <w:rPr>
          <w:lang w:eastAsia="zh-CN"/>
        </w:rPr>
        <w:t>ayer-2 IDs (</w:t>
      </w:r>
      <w:r w:rsidR="00DB572F">
        <w:rPr>
          <w:lang w:eastAsia="zh-CN"/>
        </w:rPr>
        <w:t>i.e.,</w:t>
      </w:r>
      <w:r>
        <w:rPr>
          <w:lang w:eastAsia="zh-CN"/>
        </w:rPr>
        <w:t xml:space="preserv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ayer-2 IDs (</w:t>
      </w:r>
      <w:r w:rsidR="00DB572F">
        <w:rPr>
          <w:lang w:eastAsia="zh-CN"/>
        </w:rPr>
        <w:t>i.e.,</w:t>
      </w:r>
      <w:r>
        <w:rPr>
          <w:lang w:eastAsia="zh-CN"/>
        </w:rPr>
        <w:t xml:space="preserv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954" w:name="_Toc59209184"/>
      <w:bookmarkStart w:id="955" w:name="_Toc59208913"/>
      <w:bookmarkStart w:id="956" w:name="_Toc51951159"/>
      <w:bookmarkStart w:id="957" w:name="_Toc45882609"/>
      <w:bookmarkStart w:id="958" w:name="_Toc45282223"/>
      <w:bookmarkStart w:id="959" w:name="_Toc34404395"/>
      <w:bookmarkStart w:id="960" w:name="_Toc34388624"/>
      <w:bookmarkStart w:id="961" w:name="_Toc97192538"/>
      <w:r>
        <w:t>7.2.</w:t>
      </w:r>
      <w:r w:rsidR="005E1E7E">
        <w:t>4</w:t>
      </w:r>
      <w:r>
        <w:t>.5</w:t>
      </w:r>
      <w:r>
        <w:tab/>
        <w:t>5G ProSe direct link identifier update procedure completion by the target UE</w:t>
      </w:r>
      <w:bookmarkEnd w:id="954"/>
      <w:bookmarkEnd w:id="955"/>
      <w:bookmarkEnd w:id="956"/>
      <w:bookmarkEnd w:id="957"/>
      <w:bookmarkEnd w:id="958"/>
      <w:bookmarkEnd w:id="959"/>
      <w:bookmarkEnd w:id="960"/>
      <w:bookmarkEnd w:id="961"/>
    </w:p>
    <w:p w14:paraId="76B07F74" w14:textId="46D17CD6"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ayer-2 IDs (i.e.</w:t>
      </w:r>
      <w:r w:rsidR="00DB572F">
        <w:t>,</w:t>
      </w:r>
      <w:r>
        <w:t xml:space="preserv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w:t>
      </w:r>
      <w:r w:rsidR="004F1530">
        <w:rPr>
          <w:lang w:eastAsia="zh-CN"/>
        </w:rPr>
        <w:t>0</w:t>
      </w:r>
      <w:r>
        <w:rPr>
          <w:lang w:eastAsia="zh-CN"/>
        </w:rPr>
        <w:t xml:space="preserve"> if running</w:t>
      </w:r>
      <w:r>
        <w:t xml:space="preserve"> and start </w:t>
      </w:r>
      <w:r>
        <w:rPr>
          <w:lang w:eastAsia="zh-CN"/>
        </w:rPr>
        <w:t>a</w:t>
      </w:r>
      <w:r>
        <w:t xml:space="preserve"> timer T5</w:t>
      </w:r>
      <w:r w:rsidR="005E1E7E">
        <w:t>09</w:t>
      </w:r>
      <w:r w:rsidR="004F1530">
        <w:t>0</w:t>
      </w:r>
      <w:r>
        <w:t xml:space="preserve"> as configured</w:t>
      </w:r>
      <w:r>
        <w:rPr>
          <w:lang w:eastAsia="zh-CN"/>
        </w:rPr>
        <w:t xml:space="preserve"> if at least one of </w:t>
      </w:r>
      <w:r w:rsidR="00735CF5">
        <w:rPr>
          <w:lang w:eastAsia="zh-CN"/>
        </w:rPr>
        <w:t>ProSe identifier</w:t>
      </w:r>
      <w:r>
        <w:rPr>
          <w:lang w:eastAsia="zh-CN"/>
        </w:rPr>
        <w:t>s for the 5G ProSe direct link satisfying the privacy requirements</w:t>
      </w:r>
      <w:r>
        <w:t xml:space="preserve"> as specified in clause 5.2.</w:t>
      </w:r>
      <w:r w:rsidR="005E1E7E">
        <w:t>4</w:t>
      </w:r>
      <w:r>
        <w:t xml:space="preserve">. Then the target UE shall use the new </w:t>
      </w:r>
      <w:r w:rsidR="0004284D">
        <w:t>l</w:t>
      </w:r>
      <w:r>
        <w:t>ayer-2 IDs (</w:t>
      </w:r>
      <w:r w:rsidR="00DB572F">
        <w:t>i.e.,</w:t>
      </w:r>
      <w:r>
        <w:t xml:space="preserv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962" w:name="_Toc59209185"/>
      <w:bookmarkStart w:id="963" w:name="_Toc59208914"/>
      <w:bookmarkStart w:id="964" w:name="_Toc51951160"/>
      <w:bookmarkStart w:id="965" w:name="_Toc45882610"/>
      <w:bookmarkStart w:id="966" w:name="_Toc45282224"/>
      <w:bookmarkStart w:id="967" w:name="_Toc34404396"/>
      <w:bookmarkStart w:id="968" w:name="_Toc34388625"/>
      <w:bookmarkStart w:id="969" w:name="_Toc97192539"/>
      <w:r>
        <w:t>7.2.</w:t>
      </w:r>
      <w:r w:rsidR="005E1E7E">
        <w:t>4</w:t>
      </w:r>
      <w:r>
        <w:t>.6</w:t>
      </w:r>
      <w:r>
        <w:tab/>
        <w:t>5G ProSe direct link identifier update procedure not accepted by the target UE</w:t>
      </w:r>
      <w:bookmarkEnd w:id="962"/>
      <w:bookmarkEnd w:id="963"/>
      <w:bookmarkEnd w:id="964"/>
      <w:bookmarkEnd w:id="965"/>
      <w:bookmarkEnd w:id="966"/>
      <w:bookmarkEnd w:id="967"/>
      <w:bookmarkEnd w:id="968"/>
      <w:bookmarkEnd w:id="969"/>
    </w:p>
    <w:p w14:paraId="330FA072" w14:textId="77777777" w:rsidR="00BB7313" w:rsidRDefault="00BB7313" w:rsidP="00BB7313">
      <w:r>
        <w:t xml:space="preserve">If the PROSE DIRECT LINK IDENTIFIER UPDATE REQUEST message cannot be accepted, the target UE shall send a </w:t>
      </w:r>
      <w:bookmarkStart w:id="970" w:name="_Hlk69740524"/>
      <w:r>
        <w:t>PROSE DIRECT LINK</w:t>
      </w:r>
      <w:r>
        <w:rPr>
          <w:lang w:eastAsia="x-none"/>
        </w:rPr>
        <w:t xml:space="preserve"> IDENTIFIER UPDATE</w:t>
      </w:r>
      <w:r>
        <w:t xml:space="preserve"> REJECT</w:t>
      </w:r>
      <w:bookmarkEnd w:id="970"/>
      <w:r>
        <w:t xml:space="preserve"> message. The PROSE DIRECT LINK IDENTIFIER UPDATE REJECT message contains a PC5 signalling protocol cause IE set to one of the following cause values:</w:t>
      </w:r>
    </w:p>
    <w:p w14:paraId="798AF360" w14:textId="0234C9B6" w:rsidR="00BB7313" w:rsidRDefault="00BB7313" w:rsidP="0037175B">
      <w:pPr>
        <w:pStyle w:val="B1"/>
        <w:rPr>
          <w:lang w:val="en-US"/>
        </w:rPr>
      </w:pPr>
      <w:r>
        <w:rPr>
          <w:lang w:val="en-US"/>
        </w:rPr>
        <w:t>#</w:t>
      </w:r>
      <w:r w:rsidR="00A524C5">
        <w:rPr>
          <w:lang w:val="en-US"/>
        </w:rPr>
        <w:t>3</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3E2AFA06" w:rsidR="00BB7313" w:rsidRDefault="00BB7313" w:rsidP="0037175B">
      <w:pPr>
        <w:pStyle w:val="B1"/>
        <w:rPr>
          <w:lang w:val="en-US"/>
        </w:rPr>
      </w:pPr>
      <w:r>
        <w:rPr>
          <w:lang w:val="en-US"/>
        </w:rPr>
        <w:t>#</w:t>
      </w:r>
      <w:r w:rsidR="00A524C5">
        <w:rPr>
          <w:lang w:val="en-US"/>
        </w:rPr>
        <w:t>111</w:t>
      </w:r>
      <w:r>
        <w:rPr>
          <w:lang w:val="en-US"/>
        </w:rPr>
        <w:tab/>
        <w:t>protocol error, unspecified.</w:t>
      </w:r>
    </w:p>
    <w:p w14:paraId="5673A4BB" w14:textId="11C686C9"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w:t>
      </w:r>
      <w:r w:rsidR="00A524C5">
        <w:rPr>
          <w:lang w:eastAsia="zh-CN"/>
        </w:rPr>
        <w:t xml:space="preserve">3 </w:t>
      </w:r>
      <w:r>
        <w:rPr>
          <w:lang w:eastAsia="zh-CN"/>
        </w:rPr>
        <w:t>"c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5576507F"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w:t>
      </w:r>
      <w:r w:rsidR="00A524C5">
        <w:rPr>
          <w:lang w:eastAsia="zh-CN"/>
        </w:rPr>
        <w:t>111</w:t>
      </w:r>
      <w:r w:rsidR="00A524C5">
        <w:t xml:space="preserve"> </w:t>
      </w:r>
      <w:r>
        <w:t>"</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971" w:name="_Toc59209186"/>
      <w:bookmarkStart w:id="972" w:name="_Toc59208915"/>
      <w:bookmarkStart w:id="973" w:name="_Toc51951161"/>
      <w:bookmarkStart w:id="974" w:name="_Toc45882611"/>
      <w:bookmarkStart w:id="975" w:name="_Toc45282225"/>
      <w:bookmarkStart w:id="976" w:name="_Toc34404397"/>
      <w:bookmarkStart w:id="977" w:name="_Toc34388626"/>
      <w:bookmarkStart w:id="978" w:name="_Toc97192540"/>
      <w:r>
        <w:t>7.2.</w:t>
      </w:r>
      <w:r w:rsidR="005E1E7E">
        <w:t>4</w:t>
      </w:r>
      <w:r>
        <w:t>.7</w:t>
      </w:r>
      <w:r>
        <w:tab/>
        <w:t>Abnormal cases</w:t>
      </w:r>
      <w:bookmarkEnd w:id="971"/>
      <w:bookmarkEnd w:id="972"/>
      <w:bookmarkEnd w:id="973"/>
      <w:bookmarkEnd w:id="974"/>
      <w:bookmarkEnd w:id="975"/>
      <w:bookmarkEnd w:id="976"/>
      <w:bookmarkEnd w:id="977"/>
      <w:bookmarkEnd w:id="978"/>
    </w:p>
    <w:p w14:paraId="4392BB28" w14:textId="77777777" w:rsidR="00BB7313" w:rsidRDefault="00BB7313" w:rsidP="0037175B">
      <w:pPr>
        <w:pStyle w:val="50"/>
        <w:rPr>
          <w:lang w:eastAsia="zh-CN"/>
        </w:rPr>
      </w:pPr>
      <w:bookmarkStart w:id="979" w:name="_Toc59209187"/>
      <w:bookmarkStart w:id="980" w:name="_Toc59208916"/>
      <w:bookmarkStart w:id="981" w:name="_Toc51951162"/>
      <w:bookmarkStart w:id="982" w:name="_Toc45882612"/>
      <w:bookmarkStart w:id="983" w:name="_Toc45282226"/>
      <w:bookmarkStart w:id="984" w:name="_Toc34404398"/>
      <w:bookmarkStart w:id="985" w:name="_Toc34388627"/>
      <w:bookmarkStart w:id="986" w:name="_Hlk57971101"/>
      <w:bookmarkStart w:id="987" w:name="_Toc97192541"/>
      <w:r>
        <w:rPr>
          <w:lang w:eastAsia="zh-CN"/>
        </w:rPr>
        <w:t>7.2.</w:t>
      </w:r>
      <w:r w:rsidR="005E1E7E">
        <w:rPr>
          <w:lang w:eastAsia="zh-CN"/>
        </w:rPr>
        <w:t>4</w:t>
      </w:r>
      <w:r>
        <w:rPr>
          <w:lang w:eastAsia="zh-CN"/>
        </w:rPr>
        <w:t>.7.1</w:t>
      </w:r>
      <w:r>
        <w:rPr>
          <w:lang w:eastAsia="zh-CN"/>
        </w:rPr>
        <w:tab/>
        <w:t>Abnormal cases at the initiating UE</w:t>
      </w:r>
      <w:bookmarkEnd w:id="979"/>
      <w:bookmarkEnd w:id="980"/>
      <w:bookmarkEnd w:id="981"/>
      <w:bookmarkEnd w:id="982"/>
      <w:bookmarkEnd w:id="983"/>
      <w:bookmarkEnd w:id="984"/>
      <w:bookmarkEnd w:id="985"/>
      <w:bookmarkEnd w:id="987"/>
    </w:p>
    <w:bookmarkEnd w:id="986"/>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88" w:name="_Toc34404399"/>
      <w:bookmarkStart w:id="989"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 xml:space="preserve">5G ProSe direct link identifier update procedure. Following handling is </w:t>
      </w:r>
      <w:r>
        <w:rPr>
          <w:lang w:val="en-US"/>
        </w:rPr>
        <w:lastRenderedPageBreak/>
        <w:t>implementation dependent, e.g., the initiating UE waits for an implementation dependent time for initiating a new 5G ProSe direct link identifier update procedure, if still needed.</w:t>
      </w:r>
    </w:p>
    <w:p w14:paraId="3655039D" w14:textId="0A167353" w:rsidR="00BB7313" w:rsidRDefault="00BB7313" w:rsidP="0037175B">
      <w:pPr>
        <w:pStyle w:val="NO"/>
        <w:rPr>
          <w:lang w:val="en-US" w:eastAsia="zh-CN"/>
        </w:rPr>
      </w:pPr>
      <w:bookmarkStart w:id="990" w:name="_Toc51951163"/>
      <w:bookmarkStart w:id="991" w:name="_Toc45882613"/>
      <w:bookmarkStart w:id="992"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w:t>
      </w:r>
      <w:r w:rsidR="00803B9B">
        <w:rPr>
          <w:noProof/>
          <w:lang w:val="en-US" w:eastAsia="ko-KR"/>
        </w:rPr>
        <w:t>,</w:t>
      </w:r>
      <w:r>
        <w:rPr>
          <w:noProof/>
          <w:lang w:val="en-US" w:eastAsia="ko-KR"/>
        </w:rPr>
        <w:t xml:space="preserve"> random timer value)</w:t>
      </w:r>
      <w:r>
        <w:rPr>
          <w:lang w:val="en-US" w:eastAsia="ko-KR"/>
        </w:rPr>
        <w:t>.</w:t>
      </w:r>
    </w:p>
    <w:p w14:paraId="7678607E" w14:textId="77777777" w:rsidR="00BB7313" w:rsidRDefault="00BB7313" w:rsidP="0037175B">
      <w:pPr>
        <w:pStyle w:val="B1"/>
        <w:rPr>
          <w:lang w:val="en-US"/>
        </w:rPr>
      </w:pPr>
      <w:bookmarkStart w:id="993"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4" w:name="_Hlk57971086"/>
      <w:bookmarkEnd w:id="993"/>
      <w:r>
        <w:rPr>
          <w:lang w:val="en-US" w:eastAsia="zh-CN"/>
        </w:rPr>
        <w:t>d)</w:t>
      </w:r>
      <w:r>
        <w:rPr>
          <w:lang w:val="en-US" w:eastAsia="zh-CN"/>
        </w:rPr>
        <w:tab/>
        <w:t xml:space="preserve">For the same 5G ProSe direct link, if the initiating UE receives a </w:t>
      </w:r>
      <w:bookmarkStart w:id="995" w:name="OLE_LINK7"/>
      <w:bookmarkStart w:id="996" w:name="_Hlk69740644"/>
      <w:r>
        <w:rPr>
          <w:lang w:val="en-US" w:eastAsia="zh-CN"/>
        </w:rPr>
        <w:t>PROSE DIRECT LINK RELEASE REQUEST</w:t>
      </w:r>
      <w:bookmarkEnd w:id="995"/>
      <w:bookmarkEnd w:id="996"/>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997" w:name="_Toc59209188"/>
      <w:bookmarkStart w:id="998" w:name="_Toc59208917"/>
      <w:bookmarkStart w:id="999" w:name="_Toc97192542"/>
      <w:bookmarkEnd w:id="994"/>
      <w:r>
        <w:rPr>
          <w:lang w:eastAsia="zh-CN"/>
        </w:rPr>
        <w:t>7.2.</w:t>
      </w:r>
      <w:r w:rsidR="005E1E7E">
        <w:rPr>
          <w:lang w:eastAsia="zh-CN"/>
        </w:rPr>
        <w:t>4</w:t>
      </w:r>
      <w:r>
        <w:rPr>
          <w:lang w:eastAsia="zh-CN"/>
        </w:rPr>
        <w:t>.7.2</w:t>
      </w:r>
      <w:r>
        <w:rPr>
          <w:lang w:eastAsia="zh-CN"/>
        </w:rPr>
        <w:tab/>
        <w:t>Abnormal cases at the target UE</w:t>
      </w:r>
      <w:bookmarkEnd w:id="988"/>
      <w:bookmarkEnd w:id="989"/>
      <w:bookmarkEnd w:id="990"/>
      <w:bookmarkEnd w:id="991"/>
      <w:bookmarkEnd w:id="992"/>
      <w:bookmarkEnd w:id="997"/>
      <w:bookmarkEnd w:id="998"/>
      <w:bookmarkEnd w:id="999"/>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1000" w:name="_Hlk69740595"/>
      <w:r>
        <w:rPr>
          <w:lang w:val="en-US" w:eastAsia="zh-CN"/>
        </w:rPr>
        <w:t>PROSE DIRECT LINK IDENTIFIER UPDATE ACK</w:t>
      </w:r>
      <w:bookmarkEnd w:id="1000"/>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17"/>
    </w:p>
    <w:p w14:paraId="3F86A415" w14:textId="77777777" w:rsidR="00866C25" w:rsidRDefault="00866C25" w:rsidP="00866C25">
      <w:pPr>
        <w:pStyle w:val="30"/>
      </w:pPr>
      <w:bookmarkStart w:id="1001" w:name="_Toc59209205"/>
      <w:bookmarkStart w:id="1002" w:name="_Toc59208934"/>
      <w:bookmarkStart w:id="1003" w:name="_Toc51951180"/>
      <w:bookmarkStart w:id="1004" w:name="_Toc45882630"/>
      <w:bookmarkStart w:id="1005" w:name="_Toc45282244"/>
      <w:bookmarkStart w:id="1006" w:name="_Toc34404414"/>
      <w:bookmarkStart w:id="1007" w:name="_Toc34388643"/>
      <w:bookmarkStart w:id="1008" w:name="_Toc97192543"/>
      <w:r>
        <w:t>7.2.</w:t>
      </w:r>
      <w:r w:rsidR="001F6881">
        <w:rPr>
          <w:lang w:eastAsia="zh-CN"/>
        </w:rPr>
        <w:t>5</w:t>
      </w:r>
      <w:r>
        <w:tab/>
        <w:t>5G ProSe direct link keep-alive procedure</w:t>
      </w:r>
      <w:bookmarkEnd w:id="1001"/>
      <w:bookmarkEnd w:id="1002"/>
      <w:bookmarkEnd w:id="1003"/>
      <w:bookmarkEnd w:id="1004"/>
      <w:bookmarkEnd w:id="1005"/>
      <w:bookmarkEnd w:id="1006"/>
      <w:bookmarkEnd w:id="1007"/>
      <w:bookmarkEnd w:id="1008"/>
    </w:p>
    <w:p w14:paraId="2B518E26" w14:textId="77777777" w:rsidR="00866C25" w:rsidRDefault="00866C25" w:rsidP="00866C25">
      <w:pPr>
        <w:pStyle w:val="40"/>
      </w:pPr>
      <w:bookmarkStart w:id="1009" w:name="_Toc59209206"/>
      <w:bookmarkStart w:id="1010" w:name="_Toc59208935"/>
      <w:bookmarkStart w:id="1011" w:name="_Toc51951181"/>
      <w:bookmarkStart w:id="1012" w:name="_Toc45882631"/>
      <w:bookmarkStart w:id="1013" w:name="_Toc45282245"/>
      <w:bookmarkStart w:id="1014" w:name="_Toc34404415"/>
      <w:bookmarkStart w:id="1015" w:name="_Toc34388644"/>
      <w:bookmarkStart w:id="1016" w:name="_Toc97192544"/>
      <w:r>
        <w:t>7.2.</w:t>
      </w:r>
      <w:r w:rsidR="001F6881">
        <w:t>5</w:t>
      </w:r>
      <w:r>
        <w:t>.1</w:t>
      </w:r>
      <w:r>
        <w:tab/>
        <w:t>General</w:t>
      </w:r>
      <w:bookmarkEnd w:id="1009"/>
      <w:bookmarkEnd w:id="1010"/>
      <w:bookmarkEnd w:id="1011"/>
      <w:bookmarkEnd w:id="1012"/>
      <w:bookmarkEnd w:id="1013"/>
      <w:bookmarkEnd w:id="1014"/>
      <w:bookmarkEnd w:id="1015"/>
      <w:bookmarkEnd w:id="1016"/>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lastRenderedPageBreak/>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1017" w:name="_Toc59209207"/>
      <w:bookmarkStart w:id="1018" w:name="_Toc59208936"/>
      <w:bookmarkStart w:id="1019" w:name="_Toc51951182"/>
      <w:bookmarkStart w:id="1020" w:name="_Toc45882632"/>
      <w:bookmarkStart w:id="1021" w:name="_Toc45282246"/>
      <w:bookmarkStart w:id="1022" w:name="_Toc34404416"/>
      <w:bookmarkStart w:id="1023" w:name="_Toc34388645"/>
      <w:bookmarkStart w:id="1024" w:name="_Toc97192545"/>
      <w:r>
        <w:t>7.2.</w:t>
      </w:r>
      <w:r w:rsidR="001F6881">
        <w:t>5</w:t>
      </w:r>
      <w:r>
        <w:t>.2</w:t>
      </w:r>
      <w:r>
        <w:tab/>
        <w:t>5G ProSe direct link keep-alive procedure initiation by the initiating UE</w:t>
      </w:r>
      <w:bookmarkEnd w:id="1017"/>
      <w:bookmarkEnd w:id="1018"/>
      <w:bookmarkEnd w:id="1019"/>
      <w:bookmarkEnd w:id="1020"/>
      <w:bookmarkEnd w:id="1021"/>
      <w:bookmarkEnd w:id="1022"/>
      <w:bookmarkEnd w:id="1023"/>
      <w:bookmarkEnd w:id="1024"/>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9pt;height:158.5pt" o:ole="">
            <v:imagedata r:id="rId62" o:title=""/>
          </v:shape>
          <o:OLEObject Type="Embed" ProgID="Visio.Drawing.15" ShapeID="_x0000_i1051" DrawAspect="Content" ObjectID="_1707806019"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1025" w:name="_Toc59209208"/>
      <w:bookmarkStart w:id="1026" w:name="_Toc59208937"/>
      <w:bookmarkStart w:id="1027" w:name="_Toc51951183"/>
      <w:bookmarkStart w:id="1028" w:name="_Toc45882633"/>
      <w:bookmarkStart w:id="1029" w:name="_Toc45282247"/>
      <w:bookmarkStart w:id="1030" w:name="_Toc34404417"/>
      <w:bookmarkStart w:id="1031" w:name="_Toc34388646"/>
      <w:bookmarkStart w:id="1032" w:name="_Toc97192546"/>
      <w:r>
        <w:lastRenderedPageBreak/>
        <w:t>7.2.</w:t>
      </w:r>
      <w:r w:rsidR="00F002E5">
        <w:t>5</w:t>
      </w:r>
      <w:r>
        <w:t>.3</w:t>
      </w:r>
      <w:r>
        <w:tab/>
        <w:t>5G ProSe direct link keep-alive procedure accepted by the target UE</w:t>
      </w:r>
      <w:bookmarkEnd w:id="1025"/>
      <w:bookmarkEnd w:id="1026"/>
      <w:bookmarkEnd w:id="1027"/>
      <w:bookmarkEnd w:id="1028"/>
      <w:bookmarkEnd w:id="1029"/>
      <w:bookmarkEnd w:id="1030"/>
      <w:bookmarkEnd w:id="1031"/>
      <w:bookmarkEnd w:id="1032"/>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1033" w:name="_Toc59209209"/>
      <w:bookmarkStart w:id="1034" w:name="_Toc59208938"/>
      <w:bookmarkStart w:id="1035" w:name="_Toc51951184"/>
      <w:bookmarkStart w:id="1036" w:name="_Toc45882634"/>
      <w:bookmarkStart w:id="1037" w:name="_Toc45282248"/>
      <w:bookmarkStart w:id="1038" w:name="_Toc34404418"/>
      <w:bookmarkStart w:id="1039" w:name="_Toc34388647"/>
      <w:bookmarkStart w:id="1040" w:name="_Toc97192547"/>
      <w:r>
        <w:t>7.2.</w:t>
      </w:r>
      <w:r w:rsidR="00182274">
        <w:t>5</w:t>
      </w:r>
      <w:r>
        <w:t>.4</w:t>
      </w:r>
      <w:r>
        <w:tab/>
        <w:t>5G ProSe direct link keep-alive procedure completion by the initiating UE</w:t>
      </w:r>
      <w:bookmarkEnd w:id="1033"/>
      <w:bookmarkEnd w:id="1034"/>
      <w:bookmarkEnd w:id="1035"/>
      <w:bookmarkEnd w:id="1036"/>
      <w:bookmarkEnd w:id="1037"/>
      <w:bookmarkEnd w:id="1038"/>
      <w:bookmarkEnd w:id="1039"/>
      <w:bookmarkEnd w:id="1040"/>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1041" w:name="_Toc59209210"/>
      <w:bookmarkStart w:id="1042" w:name="_Toc59208939"/>
      <w:bookmarkStart w:id="1043" w:name="_Toc51951185"/>
      <w:bookmarkStart w:id="1044" w:name="_Toc45882635"/>
      <w:bookmarkStart w:id="1045" w:name="_Toc45282249"/>
      <w:bookmarkStart w:id="1046" w:name="_Toc34404419"/>
      <w:bookmarkStart w:id="1047" w:name="_Toc34388648"/>
      <w:bookmarkStart w:id="1048" w:name="_Toc97192548"/>
      <w:r>
        <w:t>7.2.</w:t>
      </w:r>
      <w:r w:rsidR="00182274">
        <w:t>5</w:t>
      </w:r>
      <w:r>
        <w:t>.5</w:t>
      </w:r>
      <w:r>
        <w:tab/>
        <w:t>Abnormal cases</w:t>
      </w:r>
      <w:bookmarkEnd w:id="1041"/>
      <w:bookmarkEnd w:id="1042"/>
      <w:bookmarkEnd w:id="1043"/>
      <w:bookmarkEnd w:id="1044"/>
      <w:bookmarkEnd w:id="1045"/>
      <w:bookmarkEnd w:id="1046"/>
      <w:bookmarkEnd w:id="1047"/>
      <w:bookmarkEnd w:id="1048"/>
    </w:p>
    <w:p w14:paraId="22D79B15" w14:textId="77777777" w:rsidR="00866C25" w:rsidRDefault="00866C25" w:rsidP="00866C25">
      <w:pPr>
        <w:pStyle w:val="50"/>
        <w:rPr>
          <w:lang w:eastAsia="zh-CN"/>
        </w:rPr>
      </w:pPr>
      <w:bookmarkStart w:id="1049" w:name="_Toc59209211"/>
      <w:bookmarkStart w:id="1050" w:name="_Toc59208940"/>
      <w:bookmarkStart w:id="1051" w:name="_Toc51951186"/>
      <w:bookmarkStart w:id="1052" w:name="_Toc45882636"/>
      <w:bookmarkStart w:id="1053" w:name="_Toc45282250"/>
      <w:bookmarkStart w:id="1054" w:name="_Toc34404420"/>
      <w:bookmarkStart w:id="1055" w:name="_Toc34388649"/>
      <w:bookmarkStart w:id="1056" w:name="_Toc97192549"/>
      <w:r>
        <w:rPr>
          <w:lang w:eastAsia="zh-CN"/>
        </w:rPr>
        <w:t>7.2.</w:t>
      </w:r>
      <w:r w:rsidR="00182274">
        <w:rPr>
          <w:lang w:eastAsia="zh-CN"/>
        </w:rPr>
        <w:t>5</w:t>
      </w:r>
      <w:r>
        <w:rPr>
          <w:lang w:eastAsia="zh-CN"/>
        </w:rPr>
        <w:t>.5.1</w:t>
      </w:r>
      <w:r>
        <w:rPr>
          <w:lang w:eastAsia="zh-CN"/>
        </w:rPr>
        <w:tab/>
        <w:t>Abnormal cases at the initiating UE</w:t>
      </w:r>
      <w:bookmarkEnd w:id="1049"/>
      <w:bookmarkEnd w:id="1050"/>
      <w:bookmarkEnd w:id="1051"/>
      <w:bookmarkEnd w:id="1052"/>
      <w:bookmarkEnd w:id="1053"/>
      <w:bookmarkEnd w:id="1054"/>
      <w:bookmarkEnd w:id="1055"/>
      <w:bookmarkEnd w:id="1056"/>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1057" w:name="_Toc59209212"/>
      <w:bookmarkStart w:id="1058" w:name="_Toc59208941"/>
      <w:bookmarkStart w:id="1059" w:name="_Toc51951187"/>
      <w:bookmarkStart w:id="1060" w:name="_Toc45882637"/>
      <w:bookmarkStart w:id="1061" w:name="_Toc45282251"/>
      <w:bookmarkStart w:id="1062" w:name="_Toc34404421"/>
      <w:bookmarkStart w:id="1063" w:name="_Toc34388650"/>
      <w:bookmarkStart w:id="1064" w:name="_Toc97192550"/>
      <w:r>
        <w:rPr>
          <w:lang w:eastAsia="zh-CN"/>
        </w:rPr>
        <w:t>7.2.</w:t>
      </w:r>
      <w:r w:rsidR="00CA537F">
        <w:rPr>
          <w:lang w:eastAsia="zh-CN"/>
        </w:rPr>
        <w:t>5</w:t>
      </w:r>
      <w:r>
        <w:rPr>
          <w:lang w:eastAsia="zh-CN"/>
        </w:rPr>
        <w:t>.5.2</w:t>
      </w:r>
      <w:r>
        <w:rPr>
          <w:lang w:eastAsia="zh-CN"/>
        </w:rPr>
        <w:tab/>
        <w:t>Abnormal cases at the target UE</w:t>
      </w:r>
      <w:bookmarkEnd w:id="1057"/>
      <w:bookmarkEnd w:id="1058"/>
      <w:bookmarkEnd w:id="1059"/>
      <w:bookmarkEnd w:id="1060"/>
      <w:bookmarkEnd w:id="1061"/>
      <w:bookmarkEnd w:id="1062"/>
      <w:bookmarkEnd w:id="1063"/>
      <w:bookmarkEnd w:id="1064"/>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lastRenderedPageBreak/>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43D3460E" w:rsidR="00866C25" w:rsidRDefault="00866C25" w:rsidP="00866C25">
      <w:pPr>
        <w:pStyle w:val="B1"/>
        <w:rPr>
          <w:lang w:val="en-US"/>
        </w:rPr>
      </w:pPr>
      <w:r>
        <w:rPr>
          <w:lang w:val="en-US"/>
        </w:rPr>
        <w:t>c)</w:t>
      </w:r>
      <w:r>
        <w:rPr>
          <w:lang w:val="en-US"/>
        </w:rPr>
        <w:tab/>
        <w:t>The target UE receives a PROSE DIRECT LINK KEEPALIVE REQUEST message if there is a pending PC5 signal</w:t>
      </w:r>
      <w:r w:rsidR="00E11452">
        <w:rPr>
          <w:lang w:val="en-US"/>
        </w:rPr>
        <w:t>l</w:t>
      </w:r>
      <w:r>
        <w:rPr>
          <w:lang w:val="en-US"/>
        </w:rPr>
        <w:t>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1065" w:name="OLE_LINK11"/>
      <w:r>
        <w:rPr>
          <w:lang w:val="en-US"/>
        </w:rPr>
        <w:t xml:space="preserve">or </w:t>
      </w:r>
      <w:bookmarkStart w:id="1066" w:name="_Hlk69742692"/>
      <w:r>
        <w:rPr>
          <w:lang w:val="en-US"/>
        </w:rPr>
        <w:t>perform the data transmission over 5G ProSe direct link as specified in clause 7.2.</w:t>
      </w:r>
      <w:bookmarkEnd w:id="1065"/>
      <w:bookmarkEnd w:id="1066"/>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1067" w:name="_Toc97192551"/>
      <w:r>
        <w:t>7.2.</w:t>
      </w:r>
      <w:r w:rsidR="002011B4">
        <w:t>6</w:t>
      </w:r>
      <w:r>
        <w:tab/>
      </w:r>
      <w:r w:rsidR="003708C3">
        <w:t>5G ProSe</w:t>
      </w:r>
      <w:r>
        <w:t xml:space="preserve"> direct link release procedure</w:t>
      </w:r>
      <w:bookmarkEnd w:id="1067"/>
    </w:p>
    <w:p w14:paraId="1B1FCDB9" w14:textId="77777777" w:rsidR="00AC7EE3" w:rsidRPr="0037175B" w:rsidRDefault="00AC7EE3" w:rsidP="0037175B">
      <w:pPr>
        <w:pStyle w:val="40"/>
        <w:rPr>
          <w:vertAlign w:val="subscript"/>
        </w:rPr>
      </w:pPr>
      <w:bookmarkStart w:id="1068" w:name="_Toc68196230"/>
      <w:bookmarkStart w:id="1069" w:name="_Toc59208902"/>
      <w:bookmarkStart w:id="1070" w:name="_Toc51951148"/>
      <w:bookmarkStart w:id="1071" w:name="_Toc45882598"/>
      <w:bookmarkStart w:id="1072" w:name="_Toc45282212"/>
      <w:bookmarkStart w:id="1073" w:name="_Toc34404384"/>
      <w:bookmarkStart w:id="1074" w:name="_Toc34388613"/>
      <w:bookmarkStart w:id="1075" w:name="_Toc97192552"/>
      <w:r>
        <w:t>7.2.</w:t>
      </w:r>
      <w:r w:rsidR="002011B4">
        <w:t>6</w:t>
      </w:r>
      <w:r>
        <w:t>.1</w:t>
      </w:r>
      <w:r>
        <w:tab/>
        <w:t>General</w:t>
      </w:r>
      <w:bookmarkEnd w:id="1068"/>
      <w:bookmarkEnd w:id="1069"/>
      <w:bookmarkEnd w:id="1070"/>
      <w:bookmarkEnd w:id="1071"/>
      <w:bookmarkEnd w:id="1072"/>
      <w:bookmarkEnd w:id="1073"/>
      <w:bookmarkEnd w:id="1074"/>
      <w:bookmarkEnd w:id="1075"/>
    </w:p>
    <w:p w14:paraId="2E23E0E4" w14:textId="32C5A11E" w:rsidR="00AC7EE3" w:rsidRDefault="00AC7EE3" w:rsidP="00AC7EE3">
      <w:bookmarkStart w:id="1076"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76"/>
      <w:r>
        <w:t>The link can be released from either end point. The UE sending the PROSE DIRECT LINK RELEASE REQUEST message is called the "initiating UE" and the other UE is called the "target UE".</w:t>
      </w:r>
    </w:p>
    <w:p w14:paraId="31774486" w14:textId="723D12BD" w:rsidR="00AC7EE3" w:rsidRDefault="00AC7EE3" w:rsidP="00AC7EE3">
      <w:bookmarkStart w:id="1077" w:name="_Toc45882599"/>
      <w:bookmarkStart w:id="1078" w:name="_Toc45282213"/>
      <w:bookmarkStart w:id="1079" w:name="_Toc34404385"/>
      <w:bookmarkStart w:id="1080" w:name="_Toc34388614"/>
      <w:r>
        <w:t xml:space="preserve">If the UE receives an indication of radio link failure </w:t>
      </w:r>
      <w:r w:rsidR="00807C5D" w:rsidRPr="00E63582">
        <w:t xml:space="preserve">or </w:t>
      </w:r>
      <w:r w:rsidR="00807C5D">
        <w:t xml:space="preserve">an indication of </w:t>
      </w:r>
      <w:r w:rsidR="00807C5D" w:rsidRPr="00E63582">
        <w:t xml:space="preserve">PC5-RRC connection release </w:t>
      </w:r>
      <w:r>
        <w:t xml:space="preserve">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0A3182EB" w14:textId="1F9C8E52" w:rsidR="004B027B" w:rsidRDefault="006E7034" w:rsidP="004B027B">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00B30385">
        <w:t>l</w:t>
      </w:r>
      <w:r w:rsidRPr="000D6DA0">
        <w:t>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4A3AC3D" w14:textId="3A311DDE" w:rsidR="004B027B" w:rsidRDefault="004B027B" w:rsidP="00FA22F8">
      <w:pPr>
        <w:pStyle w:val="EditorsNote"/>
        <w:rPr>
          <w:lang w:eastAsia="ko-KR"/>
        </w:rPr>
      </w:pPr>
      <w:r>
        <w:t>Editor's note:</w:t>
      </w:r>
      <w:r>
        <w:tab/>
        <w:t xml:space="preserve">Any possible changes to the </w:t>
      </w:r>
      <w:r w:rsidRPr="00E17661">
        <w:t xml:space="preserve">5G ProSe direct link </w:t>
      </w:r>
      <w:r w:rsidRPr="00CE4988">
        <w:t xml:space="preserve">release </w:t>
      </w:r>
      <w:r w:rsidRPr="00E17661">
        <w:t>procedure</w:t>
      </w:r>
      <w:r>
        <w:t xml:space="preserve"> due to the security requirements of 5G ProSe layer-2 UE-to-network relay or </w:t>
      </w:r>
      <w:r w:rsidRPr="00B2335F">
        <w:t>5G ProSe layer-3 UE-to-network relay</w:t>
      </w:r>
      <w:r>
        <w:t xml:space="preserve"> (such as adding new IEs or changing existing IEs) are FFS.</w:t>
      </w:r>
    </w:p>
    <w:p w14:paraId="478C9D46" w14:textId="03FEF86E" w:rsidR="00AC7EE3" w:rsidRDefault="00AC7EE3" w:rsidP="0037175B">
      <w:pPr>
        <w:pStyle w:val="40"/>
      </w:pPr>
      <w:bookmarkStart w:id="1081" w:name="_Toc68196231"/>
      <w:bookmarkStart w:id="1082" w:name="_Toc59208903"/>
      <w:bookmarkStart w:id="1083" w:name="_Toc51951149"/>
      <w:bookmarkStart w:id="1084" w:name="_Toc97192553"/>
      <w:r>
        <w:t>7.2.</w:t>
      </w:r>
      <w:r w:rsidR="002011B4">
        <w:t>6</w:t>
      </w:r>
      <w:r>
        <w:t>.2</w:t>
      </w:r>
      <w:r>
        <w:tab/>
      </w:r>
      <w:r w:rsidR="00DC5171">
        <w:t>5G ProSe direct</w:t>
      </w:r>
      <w:r>
        <w:t xml:space="preserve"> link release procedure initiation by initiating UE</w:t>
      </w:r>
      <w:bookmarkEnd w:id="1077"/>
      <w:bookmarkEnd w:id="1078"/>
      <w:bookmarkEnd w:id="1079"/>
      <w:bookmarkEnd w:id="1080"/>
      <w:bookmarkEnd w:id="1081"/>
      <w:bookmarkEnd w:id="1082"/>
      <w:bookmarkEnd w:id="1083"/>
      <w:bookmarkEnd w:id="1084"/>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6D111E4F" w:rsidR="00AC7EE3" w:rsidRDefault="00AC7EE3" w:rsidP="00AC7EE3">
      <w:r>
        <w:t xml:space="preserve">The initiating UE may initiate the procedure if the target UE has been non-responsive, </w:t>
      </w:r>
      <w:r w:rsidR="00803B9B">
        <w:t>e.g.,</w:t>
      </w:r>
      <w:r>
        <w:t xml:space="preserve"> no response in the</w:t>
      </w:r>
      <w:r w:rsidR="00E11452">
        <w:t xml:space="preserve"> </w:t>
      </w:r>
      <w:r w:rsidR="00E11452" w:rsidRPr="00D14D82">
        <w:t>5G ProSe</w:t>
      </w:r>
      <w:r>
        <w:t xml:space="preserve"> direct link modification procedure, </w:t>
      </w:r>
      <w:r w:rsidR="00E11452" w:rsidRPr="00D14D82">
        <w:t>5G ProSe</w:t>
      </w:r>
      <w:r>
        <w:t xml:space="preserve"> direct link identifier update procedure, </w:t>
      </w:r>
      <w:r w:rsidR="00E11452" w:rsidRPr="00D14D82">
        <w:t>5G ProSe</w:t>
      </w:r>
      <w:r>
        <w:t xml:space="preserve"> direct link re-keying procedure or </w:t>
      </w:r>
      <w:r w:rsidR="00E11452" w:rsidRPr="00D14D82">
        <w:t>5G ProSe</w:t>
      </w:r>
      <w:r>
        <w:t xml:space="preserve">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1B754327"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76BCD788" w14:textId="77777777" w:rsidR="005C0F41" w:rsidRDefault="005C0F41" w:rsidP="005C0F41">
      <w:r>
        <w:t>If:</w:t>
      </w:r>
    </w:p>
    <w:p w14:paraId="45A563CF" w14:textId="77777777" w:rsidR="005C0F41" w:rsidRDefault="005C0F41" w:rsidP="003A13E4">
      <w:pPr>
        <w:pStyle w:val="B1"/>
      </w:pPr>
      <w:r>
        <w:lastRenderedPageBreak/>
        <w:t>a)</w:t>
      </w:r>
      <w:r>
        <w:tab/>
        <w:t>the initiating UE acts as 5G ProSe layer-3 UE-to-network relay UE; and</w:t>
      </w:r>
    </w:p>
    <w:p w14:paraId="74F2C926" w14:textId="433B8B4A" w:rsidR="005C0F41" w:rsidRDefault="005C0F41" w:rsidP="003A13E4">
      <w:pPr>
        <w:pStyle w:val="B1"/>
      </w:pPr>
      <w:r>
        <w:t>b)</w:t>
      </w:r>
      <w:r>
        <w:tab/>
        <w:t xml:space="preserve">the PDU </w:t>
      </w:r>
      <w:r w:rsidR="00D81212">
        <w:t>s</w:t>
      </w:r>
      <w:r>
        <w:t>ession established for relaying the traffic of the target UE is released by the initiating UE or the network as specified in 3GPP TS 24.501 [11] clause 6.3.3 or clause 6.4.3;</w:t>
      </w:r>
    </w:p>
    <w:p w14:paraId="211BA58D" w14:textId="77777777" w:rsidR="005C0F41" w:rsidRDefault="005C0F41" w:rsidP="005C0F41">
      <w:r>
        <w:t>the initiating UE should initiate the 5G ProSe direct link release procedure.</w:t>
      </w:r>
    </w:p>
    <w:p w14:paraId="3CAAD7AF" w14:textId="77777777" w:rsidR="005C0F41" w:rsidRDefault="005C0F41" w:rsidP="005C0F41">
      <w:r>
        <w:t>If:</w:t>
      </w:r>
    </w:p>
    <w:p w14:paraId="012116AA" w14:textId="77777777" w:rsidR="005C0F41" w:rsidRDefault="005C0F41" w:rsidP="003A13E4">
      <w:pPr>
        <w:pStyle w:val="B1"/>
      </w:pPr>
      <w:r>
        <w:t>a)</w:t>
      </w:r>
      <w:r>
        <w:tab/>
        <w:t>the initiating UE acts as 5G ProSe layer-2 remote UE or 5G ProSe layer-3 remote UE for relay with N3IWF support; and</w:t>
      </w:r>
    </w:p>
    <w:p w14:paraId="6D6F332C" w14:textId="77777777" w:rsidR="005C0F41" w:rsidRDefault="005C0F41" w:rsidP="003A13E4">
      <w:pPr>
        <w:pStyle w:val="B1"/>
      </w:pPr>
      <w:r>
        <w:t>b)</w:t>
      </w:r>
      <w:r>
        <w:tab/>
        <w:t>the initiating UE is in 5GMM-IDLE mode;</w:t>
      </w:r>
    </w:p>
    <w:p w14:paraId="5E0B20C3" w14:textId="77777777" w:rsidR="005C0F41" w:rsidRDefault="005C0F41" w:rsidP="005C0F41">
      <w:r>
        <w:t>the initiating UE may initiate the 5G ProSe direct link release procedure.</w:t>
      </w:r>
    </w:p>
    <w:p w14:paraId="6BF4AEEE" w14:textId="77777777" w:rsidR="005C0F41" w:rsidRDefault="005C0F41" w:rsidP="005C0F41">
      <w:r>
        <w:t>If:</w:t>
      </w:r>
    </w:p>
    <w:p w14:paraId="24E7D55A" w14:textId="06C3EF02" w:rsidR="005C0F41" w:rsidRDefault="005C0F41" w:rsidP="005C0F41">
      <w:pPr>
        <w:pStyle w:val="B1"/>
      </w:pPr>
      <w:r>
        <w:t>a)</w:t>
      </w:r>
      <w:r>
        <w:tab/>
        <w:t>the initiating UE acts as 5G ProSe layer-2 remote UE, 5G ProSe layer-3 remote UE</w:t>
      </w:r>
      <w:r w:rsidR="00802F82">
        <w:t xml:space="preserve"> or</w:t>
      </w:r>
      <w:r>
        <w:t xml:space="preserve"> 5G ProSe layer-2 UE-to-network relay UE; and</w:t>
      </w:r>
    </w:p>
    <w:p w14:paraId="6CF09EF5" w14:textId="27EBA2F9" w:rsidR="005C0F41" w:rsidRDefault="005C0F41" w:rsidP="005C0F41">
      <w:pPr>
        <w:pStyle w:val="B1"/>
      </w:pPr>
      <w:r>
        <w:t>b)</w:t>
      </w:r>
      <w:r>
        <w:tab/>
        <w:t>the service authorization for the initiating UE to act as 5G ProSe layer-2 remote UE, 5G ProSe layer-3 remote UE</w:t>
      </w:r>
      <w:r w:rsidR="007F4532">
        <w:t xml:space="preserve"> or</w:t>
      </w:r>
      <w:r>
        <w:t xml:space="preserve"> 5G ProSe layer-2 UE-to-network relay UE is revoked after </w:t>
      </w:r>
      <w:r>
        <w:rPr>
          <w:lang w:val="en-US"/>
        </w:rPr>
        <w:t>receiving the configuration parameters for 5G ProSe UE-to-network relay as specified in clause 5.2.5</w:t>
      </w:r>
      <w:r>
        <w:t>;</w:t>
      </w:r>
    </w:p>
    <w:p w14:paraId="7C9DE5F0" w14:textId="27012FB0" w:rsidR="005C0F41" w:rsidRDefault="005C0F41" w:rsidP="00AC7EE3">
      <w:r>
        <w:t>the initiating UE should initiate the 5G ProSe direct link release procedure.</w:t>
      </w:r>
    </w:p>
    <w:p w14:paraId="6832AD2F" w14:textId="77777777" w:rsidR="007F4532" w:rsidRDefault="007F4532" w:rsidP="007F4532">
      <w:pPr>
        <w:rPr>
          <w:lang w:eastAsia="en-GB"/>
        </w:rPr>
      </w:pPr>
      <w:r>
        <w:t>If:</w:t>
      </w:r>
    </w:p>
    <w:p w14:paraId="7B2AD177" w14:textId="77777777" w:rsidR="007F4532" w:rsidRDefault="007F4532" w:rsidP="001312EC">
      <w:pPr>
        <w:pStyle w:val="B1"/>
      </w:pPr>
      <w:r>
        <w:t>a)</w:t>
      </w:r>
      <w:r>
        <w:tab/>
        <w:t>the initiating UE acts as 5G ProSe layer-3 UE-to-network relay UE; and</w:t>
      </w:r>
    </w:p>
    <w:p w14:paraId="34B2C9ED" w14:textId="77777777" w:rsidR="007F4532" w:rsidRDefault="007F4532" w:rsidP="001312EC">
      <w:pPr>
        <w:pStyle w:val="B1"/>
      </w:pPr>
      <w:r>
        <w:t>b)</w:t>
      </w:r>
      <w:r>
        <w:tab/>
        <w:t xml:space="preserve">the service authorization for the initiating UE to act as 5G ProSe layer-3 UE-to-network relay UE in the serving PLMN is revoked after </w:t>
      </w:r>
      <w:r>
        <w:rPr>
          <w:lang w:val="en-US"/>
        </w:rPr>
        <w:t>receiving the configuration parameters for 5G ProSe UE-to-network relay as specified in clause 5.2.5</w:t>
      </w:r>
      <w:r>
        <w:t>;</w:t>
      </w:r>
    </w:p>
    <w:p w14:paraId="738F36AB" w14:textId="49F96123" w:rsidR="007F4532" w:rsidRDefault="007F4532" w:rsidP="007F4532">
      <w:r>
        <w:rPr>
          <w:lang w:val="en-US"/>
        </w:rPr>
        <w:t xml:space="preserve">the </w:t>
      </w:r>
      <w:r>
        <w:t xml:space="preserve">initiating UE should initiate the 5G ProSe direct link release procedure and </w:t>
      </w:r>
      <w:r>
        <w:rPr>
          <w:lang w:val="en-US"/>
        </w:rPr>
        <w:t xml:space="preserve">shall inform lower layers to release the </w:t>
      </w:r>
      <w:r>
        <w:t xml:space="preserve">PDU session established for relaying the traffic of the target UE as specified </w:t>
      </w:r>
      <w:r>
        <w:rPr>
          <w:lang w:val="en-US"/>
        </w:rPr>
        <w:t>in 3GPP TS 24.501</w:t>
      </w:r>
      <w:r>
        <w:t> [11] clause 6.4.3</w:t>
      </w:r>
      <w:r>
        <w:rPr>
          <w:lang w:val="en-US"/>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4C4B52F" w:rsidR="00AC7EE3" w:rsidRDefault="00AC7EE3" w:rsidP="0037175B">
      <w:pPr>
        <w:pStyle w:val="B1"/>
      </w:pPr>
      <w:r>
        <w:t>#5</w:t>
      </w:r>
      <w:r>
        <w:tab/>
        <w:t xml:space="preserve">lack of resources for </w:t>
      </w:r>
      <w:r w:rsidR="00D35A89">
        <w:t>5G ProSe direct link</w:t>
      </w:r>
      <w:r>
        <w:t>;</w:t>
      </w:r>
    </w:p>
    <w:p w14:paraId="4CC3C56F" w14:textId="401BCBCD" w:rsidR="0024740F" w:rsidRDefault="0024740F" w:rsidP="0024740F">
      <w:pPr>
        <w:pStyle w:val="B1"/>
      </w:pPr>
      <w:r>
        <w:t>#13</w:t>
      </w:r>
      <w:r>
        <w:tab/>
        <w:t>congestion situation; or</w:t>
      </w:r>
    </w:p>
    <w:p w14:paraId="589388E1" w14:textId="77777777" w:rsidR="00AC7EE3" w:rsidRDefault="00AC7EE3" w:rsidP="0037175B">
      <w:pPr>
        <w:pStyle w:val="B1"/>
      </w:pPr>
      <w:r>
        <w:t>#111</w:t>
      </w:r>
      <w:r>
        <w:tab/>
        <w:t>protocol error, unspecified.</w:t>
      </w:r>
    </w:p>
    <w:p w14:paraId="12D2859D" w14:textId="77777777" w:rsidR="0024740F" w:rsidRDefault="0024740F" w:rsidP="0024740F">
      <w:pPr>
        <w:rPr>
          <w:lang w:eastAsia="zh-CN"/>
        </w:rPr>
      </w:pPr>
      <w:r>
        <w:rPr>
          <w:lang w:eastAsia="zh-CN"/>
        </w:rPr>
        <w:t>If the 5G ProSe direct link was established for relaying and:</w:t>
      </w:r>
    </w:p>
    <w:p w14:paraId="315C8179" w14:textId="77777777" w:rsidR="0024740F" w:rsidRDefault="0024740F" w:rsidP="003A13E4">
      <w:pPr>
        <w:pStyle w:val="B1"/>
        <w:rPr>
          <w:lang w:eastAsia="zh-CN"/>
        </w:rPr>
      </w:pPr>
      <w:r>
        <w:rPr>
          <w:lang w:eastAsia="zh-CN"/>
        </w:rPr>
        <w:t>a)</w:t>
      </w:r>
      <w:r>
        <w:rPr>
          <w:lang w:eastAsia="zh-CN"/>
        </w:rPr>
        <w:tab/>
        <w:t>the NAS level mobility management congestion control as specified in clause 5.3.9 of TS 24.501 [11] is activated at the initiating UE; or</w:t>
      </w:r>
    </w:p>
    <w:p w14:paraId="44DFC397" w14:textId="77777777" w:rsidR="0024740F" w:rsidRDefault="0024740F" w:rsidP="003A13E4">
      <w:pPr>
        <w:pStyle w:val="B1"/>
        <w:rPr>
          <w:lang w:eastAsia="zh-CN"/>
        </w:rPr>
      </w:pPr>
      <w:r>
        <w:rPr>
          <w:lang w:eastAsia="zh-CN"/>
        </w:rPr>
        <w:t>b)</w:t>
      </w:r>
      <w:r>
        <w:rPr>
          <w:lang w:eastAsia="zh-CN"/>
        </w:rPr>
        <w:tab/>
        <w:t>the initiating UE is under congestion;</w:t>
      </w:r>
    </w:p>
    <w:p w14:paraId="575F6061" w14:textId="77777777" w:rsidR="0024740F" w:rsidRDefault="0024740F" w:rsidP="0024740F">
      <w:pPr>
        <w:rPr>
          <w:lang w:eastAsia="zh-CN"/>
        </w:rPr>
      </w:pPr>
      <w:r>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Default="0024740F" w:rsidP="0024740F">
      <w:pPr>
        <w:pStyle w:val="NO"/>
        <w:rPr>
          <w:lang w:eastAsia="zh-CN"/>
        </w:rPr>
      </w:pPr>
      <w:bookmarkStart w:id="1085" w:name="_Hlk82677435"/>
      <w:r>
        <w:rPr>
          <w:lang w:eastAsia="zh-CN"/>
        </w:rPr>
        <w:lastRenderedPageBreak/>
        <w:t>NOTE 1:</w:t>
      </w:r>
      <w:r>
        <w:rPr>
          <w:lang w:eastAsia="zh-CN"/>
        </w:rPr>
        <w:tab/>
        <w:t>How the initiating UE determines that it is under congestion is implementation specific (</w:t>
      </w:r>
      <w:r w:rsidR="00803B9B">
        <w:rPr>
          <w:lang w:eastAsia="zh-CN"/>
        </w:rPr>
        <w:t>e.g.,</w:t>
      </w:r>
      <w:r>
        <w:rPr>
          <w:lang w:eastAsia="zh-CN"/>
        </w:rPr>
        <w:t xml:space="preserve"> any relaying related operational overhead, etc).</w:t>
      </w:r>
    </w:p>
    <w:p w14:paraId="3BA069C5" w14:textId="7F420C9B" w:rsidR="0024740F" w:rsidRDefault="0024740F" w:rsidP="003A13E4">
      <w:pPr>
        <w:pStyle w:val="NO"/>
      </w:pPr>
      <w:r>
        <w:t>NOTE 2:</w:t>
      </w:r>
      <w:r>
        <w:tab/>
        <w:t>In case the initiating UE is under the NAS level mobility management congestion control, it is an implementation option that the provided back-off timer value to the target UE is set to the mobility management back-off timer T3346 or with an additional offset value.</w:t>
      </w:r>
      <w:bookmarkEnd w:id="1085"/>
    </w:p>
    <w:p w14:paraId="2EF7092A" w14:textId="173732B1"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3EA2CF56" w14:textId="28C7CE82"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w:t>
      </w:r>
      <w:r w:rsidR="0043670F">
        <w:t>0</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65pt;height:137.9pt" o:ole="">
            <v:imagedata r:id="rId64" o:title=""/>
          </v:shape>
          <o:OLEObject Type="Embed" ProgID="Visio.Drawing.15" ShapeID="_x0000_i1052" DrawAspect="Content" ObjectID="_1707806020"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2720FCC5" w:rsidR="00AC7EE3" w:rsidRDefault="00AC7EE3" w:rsidP="0037175B">
      <w:pPr>
        <w:pStyle w:val="40"/>
      </w:pPr>
      <w:bookmarkStart w:id="1086" w:name="_Toc68196232"/>
      <w:bookmarkStart w:id="1087" w:name="_Toc59208904"/>
      <w:bookmarkStart w:id="1088" w:name="_Toc51951150"/>
      <w:bookmarkStart w:id="1089" w:name="_Toc45882600"/>
      <w:bookmarkStart w:id="1090" w:name="_Toc45282214"/>
      <w:bookmarkStart w:id="1091" w:name="_Toc34404386"/>
      <w:bookmarkStart w:id="1092" w:name="_Toc34388615"/>
      <w:bookmarkStart w:id="1093" w:name="_Toc97192554"/>
      <w:r>
        <w:t>7.2.</w:t>
      </w:r>
      <w:r w:rsidR="002011B4">
        <w:t>6</w:t>
      </w:r>
      <w:r>
        <w:t>.3</w:t>
      </w:r>
      <w:r>
        <w:tab/>
      </w:r>
      <w:r w:rsidR="00DC5171">
        <w:t>5G ProSe direct</w:t>
      </w:r>
      <w:r>
        <w:t xml:space="preserve"> link release procedure accepted by the target UE</w:t>
      </w:r>
      <w:bookmarkEnd w:id="1086"/>
      <w:bookmarkEnd w:id="1087"/>
      <w:bookmarkEnd w:id="1088"/>
      <w:bookmarkEnd w:id="1089"/>
      <w:bookmarkEnd w:id="1090"/>
      <w:bookmarkEnd w:id="1091"/>
      <w:bookmarkEnd w:id="1092"/>
      <w:bookmarkEnd w:id="1093"/>
    </w:p>
    <w:p w14:paraId="2FCEE9E4" w14:textId="144A1F3B" w:rsidR="00F44AE1"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w:t>
      </w:r>
      <w:r w:rsidR="00D35A89">
        <w:t>5G ProSe direct link</w:t>
      </w:r>
      <w:r>
        <w:t xml:space="preserve">. </w:t>
      </w:r>
    </w:p>
    <w:p w14:paraId="06AA114F" w14:textId="47EEE4BE" w:rsidR="00F44AE1" w:rsidRDefault="00F44AE1" w:rsidP="00F44AE1">
      <w:r>
        <w:t>If the PC5 signalling protocol cause value in the PROSE DIRECT LINK RELEASE REQUEST message is #13 "congestion situation" and a back-off timer value is provided in the PROSE DIRECT LINK RELEASE REQUEST message, the target UE shall start timer T</w:t>
      </w:r>
      <w:r w:rsidR="00615B97">
        <w:t>5088</w:t>
      </w:r>
      <w:r>
        <w:t xml:space="preserve"> </w:t>
      </w:r>
      <w:r>
        <w:rPr>
          <w:lang w:val="en-US"/>
        </w:rPr>
        <w:t>associated with the layer-2 ID of the initiating UE</w:t>
      </w:r>
      <w:r>
        <w:t xml:space="preserve"> and set its value to the provided timer value.</w:t>
      </w:r>
    </w:p>
    <w:p w14:paraId="0779C7D4" w14:textId="622B0A63" w:rsidR="00AC7EE3" w:rsidRDefault="00AC7EE3" w:rsidP="00AC7EE3">
      <w:r>
        <w:t>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w:t>
      </w:r>
      <w:r w:rsidR="002663F7">
        <w:t>behaviours</w:t>
      </w:r>
      <w:r>
        <w:t>:</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1094" w:name="_Toc34404387"/>
      <w:bookmarkStart w:id="1095"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283A74B9" w:rsidR="00AC7EE3" w:rsidRPr="0037175B" w:rsidRDefault="00AC7EE3" w:rsidP="0037175B">
      <w:pPr>
        <w:pStyle w:val="40"/>
      </w:pPr>
      <w:bookmarkStart w:id="1096" w:name="_Toc68196233"/>
      <w:bookmarkStart w:id="1097" w:name="_Toc59208905"/>
      <w:bookmarkStart w:id="1098" w:name="_Toc51951151"/>
      <w:bookmarkStart w:id="1099" w:name="_Toc45882601"/>
      <w:bookmarkStart w:id="1100" w:name="_Toc45282215"/>
      <w:bookmarkStart w:id="1101" w:name="_Toc97192555"/>
      <w:r>
        <w:t>7.2.</w:t>
      </w:r>
      <w:r w:rsidR="002011B4">
        <w:t>6</w:t>
      </w:r>
      <w:r>
        <w:t>.4</w:t>
      </w:r>
      <w:r>
        <w:tab/>
      </w:r>
      <w:r w:rsidR="00DC5171">
        <w:t>5G ProSe direct</w:t>
      </w:r>
      <w:r>
        <w:t xml:space="preserve"> link release procedure completion by the initiating UE</w:t>
      </w:r>
      <w:bookmarkEnd w:id="1094"/>
      <w:bookmarkEnd w:id="1095"/>
      <w:bookmarkEnd w:id="1096"/>
      <w:bookmarkEnd w:id="1097"/>
      <w:bookmarkEnd w:id="1098"/>
      <w:bookmarkEnd w:id="1099"/>
      <w:bookmarkEnd w:id="1100"/>
      <w:bookmarkEnd w:id="1101"/>
    </w:p>
    <w:p w14:paraId="2307B3BC" w14:textId="2FC82D5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w:t>
      </w:r>
      <w:r w:rsidR="002663F7">
        <w:t>behaviours</w:t>
      </w:r>
      <w:r>
        <w:t>:</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2D803B79" w:rsidR="00AC7EE3" w:rsidRDefault="00AC7EE3" w:rsidP="00AC7EE3">
      <w:bookmarkStart w:id="1102" w:name="_Toc34404388"/>
      <w:bookmarkStart w:id="1103" w:name="_Toc34388617"/>
      <w:r>
        <w:lastRenderedPageBreak/>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sidR="00803B9B">
        <w:rPr>
          <w:noProof/>
          <w:lang w:val="en-US" w:eastAsia="x-none"/>
        </w:rPr>
        <w:t> </w:t>
      </w:r>
      <w:r>
        <w:rPr>
          <w:noProof/>
          <w:lang w:eastAsia="x-none"/>
        </w:rPr>
        <w:t>7.2.2.2.</w:t>
      </w:r>
    </w:p>
    <w:p w14:paraId="130F33C6" w14:textId="77777777" w:rsidR="00AC7EE3" w:rsidRDefault="00AC7EE3" w:rsidP="0037175B">
      <w:pPr>
        <w:pStyle w:val="40"/>
      </w:pPr>
      <w:bookmarkStart w:id="1104" w:name="_Toc68196234"/>
      <w:bookmarkStart w:id="1105" w:name="_Toc59208906"/>
      <w:bookmarkStart w:id="1106" w:name="_Toc51951152"/>
      <w:bookmarkStart w:id="1107" w:name="_Toc45882602"/>
      <w:bookmarkStart w:id="1108" w:name="_Toc45282216"/>
      <w:bookmarkStart w:id="1109" w:name="_Toc97192556"/>
      <w:r>
        <w:t>7.2.</w:t>
      </w:r>
      <w:r w:rsidR="002011B4">
        <w:t>6</w:t>
      </w:r>
      <w:r>
        <w:t>.5</w:t>
      </w:r>
      <w:r>
        <w:tab/>
        <w:t>Abnormal cases</w:t>
      </w:r>
      <w:bookmarkEnd w:id="1102"/>
      <w:bookmarkEnd w:id="1103"/>
      <w:bookmarkEnd w:id="1104"/>
      <w:bookmarkEnd w:id="1105"/>
      <w:bookmarkEnd w:id="1106"/>
      <w:bookmarkEnd w:id="1107"/>
      <w:bookmarkEnd w:id="1108"/>
      <w:bookmarkEnd w:id="1109"/>
    </w:p>
    <w:p w14:paraId="4941F88A" w14:textId="77777777" w:rsidR="00AC7EE3" w:rsidRDefault="00AC7EE3" w:rsidP="0037175B">
      <w:pPr>
        <w:pStyle w:val="50"/>
      </w:pPr>
      <w:bookmarkStart w:id="1110" w:name="_Toc68196235"/>
      <w:bookmarkStart w:id="1111" w:name="_Toc59208907"/>
      <w:bookmarkStart w:id="1112" w:name="_Toc51951153"/>
      <w:bookmarkStart w:id="1113" w:name="_Toc45882603"/>
      <w:bookmarkStart w:id="1114" w:name="_Toc45282217"/>
      <w:bookmarkStart w:id="1115" w:name="_Toc34404389"/>
      <w:bookmarkStart w:id="1116" w:name="_Toc34388618"/>
      <w:bookmarkStart w:id="1117" w:name="_Toc97192557"/>
      <w:r>
        <w:t>7.2.</w:t>
      </w:r>
      <w:r w:rsidR="002011B4">
        <w:t>6</w:t>
      </w:r>
      <w:r>
        <w:t>.5.1</w:t>
      </w:r>
      <w:r>
        <w:tab/>
        <w:t>Abnormal cases at the initiating UE</w:t>
      </w:r>
      <w:bookmarkEnd w:id="1110"/>
      <w:bookmarkEnd w:id="1111"/>
      <w:bookmarkEnd w:id="1112"/>
      <w:bookmarkEnd w:id="1113"/>
      <w:bookmarkEnd w:id="1114"/>
      <w:bookmarkEnd w:id="1115"/>
      <w:bookmarkEnd w:id="1116"/>
      <w:bookmarkEnd w:id="1117"/>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1118" w:name="_Toc45282266"/>
      <w:bookmarkStart w:id="1119" w:name="_Toc45882652"/>
      <w:bookmarkStart w:id="1120" w:name="_Toc51951202"/>
      <w:bookmarkStart w:id="1121" w:name="_Toc59208958"/>
      <w:bookmarkStart w:id="1122" w:name="_Toc68196287"/>
      <w:bookmarkStart w:id="1123" w:name="_Toc97192558"/>
      <w:r>
        <w:t>7.2.</w:t>
      </w:r>
      <w:r w:rsidR="002011B4">
        <w:t>7</w:t>
      </w:r>
      <w:r>
        <w:tab/>
        <w:t xml:space="preserve">PC5 QoS flow establishment over </w:t>
      </w:r>
      <w:r w:rsidR="005806BA">
        <w:t xml:space="preserve">5G ProSe direct </w:t>
      </w:r>
      <w:r>
        <w:t>link</w:t>
      </w:r>
      <w:bookmarkEnd w:id="1118"/>
      <w:bookmarkEnd w:id="1119"/>
      <w:bookmarkEnd w:id="1120"/>
      <w:bookmarkEnd w:id="1121"/>
      <w:bookmarkEnd w:id="1122"/>
      <w:bookmarkEnd w:id="1123"/>
    </w:p>
    <w:p w14:paraId="0A8DAA4B" w14:textId="32CA24D7" w:rsidR="00EF2DE5" w:rsidRDefault="00EF2DE5" w:rsidP="00EF2DE5">
      <w:pPr>
        <w:rPr>
          <w:noProof/>
          <w:lang w:val="en-US" w:eastAsia="zh-CN"/>
        </w:rPr>
      </w:pPr>
      <w:bookmarkStart w:id="1124"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4"/>
      <w:r>
        <w:rPr>
          <w:noProof/>
          <w:lang w:val="en-US" w:eastAsia="zh-CN"/>
        </w:rPr>
        <w:t xml:space="preserve">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8EC7E8B" w:rsidR="00EF2DE5" w:rsidRDefault="00EF2DE5" w:rsidP="0037175B">
      <w:pPr>
        <w:pStyle w:val="B2"/>
      </w:pPr>
      <w:r>
        <w:t>2)</w:t>
      </w:r>
      <w:r>
        <w:tab/>
        <w:t xml:space="preserve">the </w:t>
      </w:r>
      <w:r w:rsidR="00735CF5">
        <w:t>ProSe identifier</w:t>
      </w:r>
      <w:r>
        <w:t>(s);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7293BC29" w14:textId="6A726790" w:rsidR="008C1F25" w:rsidRDefault="008C1F25" w:rsidP="00021BA6">
      <w:pPr>
        <w:rPr>
          <w:noProof/>
          <w:lang w:eastAsia="zh-CN"/>
        </w:rPr>
      </w:pPr>
      <w:bookmarkStart w:id="1125" w:name="_Toc59208959"/>
      <w:bookmarkStart w:id="1126" w:name="_Toc51951203"/>
      <w:bookmarkStart w:id="1127" w:name="_Toc45882653"/>
      <w:bookmarkStart w:id="1128" w:name="_Toc45282267"/>
      <w:r>
        <w:rPr>
          <w:noProof/>
          <w:lang w:eastAsia="zh-CN"/>
        </w:rPr>
        <w:lastRenderedPageBreak/>
        <w:t>Three</w:t>
      </w:r>
      <w:r w:rsidR="00EF2DE5">
        <w:rPr>
          <w:noProof/>
          <w:lang w:eastAsia="zh-CN"/>
        </w:rPr>
        <w:t xml:space="preserve"> types of packet filters are supported for </w:t>
      </w:r>
      <w:r>
        <w:rPr>
          <w:noProof/>
          <w:lang w:eastAsia="zh-CN"/>
        </w:rPr>
        <w:t xml:space="preserve">unicast mode 5G </w:t>
      </w:r>
      <w:r w:rsidR="00EF2DE5">
        <w:rPr>
          <w:noProof/>
          <w:lang w:eastAsia="zh-CN"/>
        </w:rPr>
        <w:t>ProSe direct communication over PC5, i.e.</w:t>
      </w:r>
      <w:r w:rsidR="003E0BE5">
        <w:rPr>
          <w:noProof/>
          <w:lang w:eastAsia="zh-CN"/>
        </w:rPr>
        <w:t>,</w:t>
      </w:r>
      <w:r w:rsidR="00EF2DE5">
        <w:rPr>
          <w:noProof/>
          <w:lang w:eastAsia="zh-CN"/>
        </w:rPr>
        <w:t xml:space="preserve"> the ProSe IP packet filter set</w:t>
      </w:r>
      <w:r>
        <w:rPr>
          <w:noProof/>
          <w:lang w:eastAsia="zh-CN"/>
        </w:rPr>
        <w:t>,</w:t>
      </w:r>
      <w:r w:rsidR="00EF2DE5">
        <w:rPr>
          <w:noProof/>
          <w:lang w:eastAsia="zh-CN"/>
        </w:rPr>
        <w:t xml:space="preserve"> the ProSe packet filter set</w:t>
      </w:r>
      <w:r>
        <w:rPr>
          <w:noProof/>
          <w:lang w:eastAsia="zh-CN"/>
        </w:rPr>
        <w:t xml:space="preserve">, and the </w:t>
      </w:r>
      <w:r>
        <w:t>ProSe Ethernet packet filter set</w:t>
      </w:r>
      <w:r w:rsidR="00EF2DE5">
        <w:rPr>
          <w:noProof/>
          <w:lang w:eastAsia="zh-CN"/>
        </w:rPr>
        <w:t xml:space="preserve">. A PC5 QoS Rule contains </w:t>
      </w:r>
      <w:r>
        <w:rPr>
          <w:noProof/>
          <w:lang w:eastAsia="zh-CN"/>
        </w:rPr>
        <w:t>one of the following:</w:t>
      </w:r>
      <w:r w:rsidR="00EF2DE5">
        <w:rPr>
          <w:noProof/>
          <w:lang w:eastAsia="zh-CN"/>
        </w:rPr>
        <w:t xml:space="preserve"> </w:t>
      </w:r>
    </w:p>
    <w:p w14:paraId="1806F645" w14:textId="4A8F7280" w:rsidR="008C1F25" w:rsidRDefault="008C1F25" w:rsidP="003A13E4">
      <w:pPr>
        <w:pStyle w:val="B1"/>
        <w:rPr>
          <w:noProof/>
          <w:lang w:eastAsia="zh-CN"/>
        </w:rPr>
      </w:pPr>
      <w:r>
        <w:rPr>
          <w:noProof/>
          <w:lang w:eastAsia="zh-CN"/>
        </w:rPr>
        <w:t>a)</w:t>
      </w:r>
      <w:r>
        <w:rPr>
          <w:noProof/>
          <w:lang w:eastAsia="zh-CN"/>
        </w:rPr>
        <w:tab/>
      </w:r>
      <w:r w:rsidR="00EF2DE5">
        <w:rPr>
          <w:noProof/>
          <w:lang w:eastAsia="zh-CN"/>
        </w:rPr>
        <w:t>the ProSe IP packet filter set</w:t>
      </w:r>
      <w:r>
        <w:rPr>
          <w:noProof/>
          <w:lang w:eastAsia="zh-CN"/>
        </w:rPr>
        <w:t>;</w:t>
      </w:r>
    </w:p>
    <w:p w14:paraId="58F5D568" w14:textId="77777777" w:rsidR="008C1F25" w:rsidRDefault="008C1F25" w:rsidP="003A13E4">
      <w:pPr>
        <w:pStyle w:val="B1"/>
        <w:rPr>
          <w:noProof/>
          <w:lang w:eastAsia="zh-CN"/>
        </w:rPr>
      </w:pPr>
      <w:r>
        <w:rPr>
          <w:noProof/>
          <w:lang w:eastAsia="zh-CN"/>
        </w:rPr>
        <w:t>b)</w:t>
      </w:r>
      <w:r>
        <w:rPr>
          <w:noProof/>
          <w:lang w:eastAsia="zh-CN"/>
        </w:rPr>
        <w:tab/>
      </w:r>
      <w:r w:rsidR="00EF2DE5">
        <w:rPr>
          <w:noProof/>
          <w:lang w:eastAsia="zh-CN"/>
        </w:rPr>
        <w:t>the ProSe packet filter set</w:t>
      </w:r>
      <w:r>
        <w:rPr>
          <w:noProof/>
          <w:lang w:eastAsia="zh-CN"/>
        </w:rPr>
        <w:t>; or</w:t>
      </w:r>
    </w:p>
    <w:p w14:paraId="40F60385" w14:textId="1200011C" w:rsidR="00EF2DE5" w:rsidRDefault="008C1F25" w:rsidP="003A13E4">
      <w:pPr>
        <w:pStyle w:val="B1"/>
        <w:rPr>
          <w:noProof/>
          <w:lang w:eastAsia="zh-CN"/>
        </w:rPr>
      </w:pPr>
      <w:r>
        <w:rPr>
          <w:noProof/>
          <w:lang w:eastAsia="zh-CN"/>
        </w:rPr>
        <w:t>c)</w:t>
      </w:r>
      <w:r>
        <w:rPr>
          <w:noProof/>
          <w:lang w:eastAsia="zh-CN"/>
        </w:rPr>
        <w:tab/>
        <w:t xml:space="preserve">the </w:t>
      </w:r>
      <w:r>
        <w:t>ProSe Ethernet packet filter set</w:t>
      </w:r>
      <w:r w:rsidR="00EF2DE5">
        <w:rPr>
          <w:noProof/>
          <w:lang w:eastAsia="zh-CN"/>
        </w:rPr>
        <w: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C286C1E" w:rsidR="00EF2DE5" w:rsidRPr="0037175B" w:rsidRDefault="00EF2DE5" w:rsidP="0037175B">
      <w:pPr>
        <w:pStyle w:val="B1"/>
      </w:pPr>
      <w:r w:rsidRPr="005374E1">
        <w:t>a)</w:t>
      </w:r>
      <w:r w:rsidRPr="005374E1">
        <w:tab/>
      </w:r>
      <w:r w:rsidR="00735CF5">
        <w:t>ProSe identifier</w:t>
      </w:r>
      <w:r w:rsidRPr="005374E1">
        <w:t>;</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3BE83769" w:rsidR="00EF2DE5" w:rsidRDefault="00EF2DE5" w:rsidP="0037175B">
      <w:pPr>
        <w:pStyle w:val="B1"/>
      </w:pPr>
      <w:r w:rsidRPr="005374E1">
        <w:t>c)</w:t>
      </w:r>
      <w:r w:rsidRPr="005374E1">
        <w:tab/>
        <w:t>application layer ID (</w:t>
      </w:r>
      <w:r w:rsidR="003E0BE5" w:rsidRPr="005374E1">
        <w:t>e.g.,</w:t>
      </w:r>
      <w:r w:rsidRPr="005374E1">
        <w:t xml:space="preserve"> Station ID).</w:t>
      </w:r>
    </w:p>
    <w:p w14:paraId="4AB6B118" w14:textId="07F39C8C" w:rsidR="00B333BC" w:rsidRDefault="00B333BC" w:rsidP="003A13E4">
      <w:r>
        <w:rPr>
          <w:noProof/>
          <w:lang w:eastAsia="zh-CN"/>
        </w:rPr>
        <w:t xml:space="preserve">The </w:t>
      </w:r>
      <w:r>
        <w:t xml:space="preserve">ProSe Ethernet packet filter set </w:t>
      </w:r>
      <w:r>
        <w:rPr>
          <w:noProof/>
          <w:lang w:eastAsia="zh-CN"/>
        </w:rPr>
        <w:t xml:space="preserve">is defined as content of the </w:t>
      </w:r>
      <w:r>
        <w:t>Ethernet packet filter</w:t>
      </w:r>
      <w:r>
        <w:rPr>
          <w:noProof/>
          <w:lang w:eastAsia="zh-CN"/>
        </w:rPr>
        <w:t xml:space="preserve"> </w:t>
      </w:r>
      <w:r>
        <w:t>set as specified in 3GPP</w:t>
      </w:r>
      <w:r>
        <w:rPr>
          <w:lang w:val="cs-CZ"/>
        </w:rPr>
        <w:t> TS 24.501 [11]</w:t>
      </w:r>
      <w:r>
        <w:t xml:space="preserve"> figure 9.11.4.13.4 and table 9.11.4.13.1.</w:t>
      </w:r>
    </w:p>
    <w:p w14:paraId="27C95FE2" w14:textId="5D2D7442" w:rsidR="004E1BAB" w:rsidRPr="00B333BC" w:rsidRDefault="004E1BAB" w:rsidP="003A13E4">
      <w:r w:rsidRPr="00283E25">
        <w:rPr>
          <w:lang w:eastAsia="ko-KR"/>
        </w:rPr>
        <w:t xml:space="preserve">Each PC5 QoS </w:t>
      </w:r>
      <w:r>
        <w:rPr>
          <w:lang w:eastAsia="ko-KR"/>
        </w:rPr>
        <w:t>r</w:t>
      </w:r>
      <w:r w:rsidRPr="00B36149">
        <w:rPr>
          <w:lang w:eastAsia="ko-KR"/>
        </w:rPr>
        <w:t>ule additionally contains the ProSe identifier</w:t>
      </w:r>
      <w:r>
        <w:rPr>
          <w:lang w:eastAsia="ko-KR"/>
        </w:rPr>
        <w:t xml:space="preserve">(s) </w:t>
      </w:r>
      <w:r w:rsidRPr="00B36149">
        <w:rPr>
          <w:lang w:eastAsia="ko-KR"/>
        </w:rPr>
        <w:t>when the ProSe identif</w:t>
      </w:r>
      <w:r w:rsidRPr="00F25506">
        <w:rPr>
          <w:lang w:eastAsia="ko-KR"/>
        </w:rPr>
        <w:t xml:space="preserve">ier is not included in the PC5 </w:t>
      </w:r>
      <w:r>
        <w:rPr>
          <w:lang w:eastAsia="ko-KR"/>
        </w:rPr>
        <w:t>p</w:t>
      </w:r>
      <w:r w:rsidRPr="00F25506">
        <w:rPr>
          <w:lang w:eastAsia="ko-KR"/>
        </w:rPr>
        <w:t xml:space="preserve">acket </w:t>
      </w:r>
      <w:r>
        <w:rPr>
          <w:lang w:eastAsia="ko-KR"/>
        </w:rPr>
        <w:t>f</w:t>
      </w:r>
      <w:r w:rsidRPr="00F25506">
        <w:rPr>
          <w:lang w:eastAsia="ko-KR"/>
        </w:rPr>
        <w:t xml:space="preserve">ilter </w:t>
      </w:r>
      <w:r>
        <w:rPr>
          <w:lang w:eastAsia="ko-KR"/>
        </w:rPr>
        <w:t>s</w:t>
      </w:r>
      <w:r w:rsidRPr="00B36149">
        <w:rPr>
          <w:lang w:eastAsia="ko-KR"/>
        </w:rPr>
        <w:t>et.</w:t>
      </w:r>
    </w:p>
    <w:p w14:paraId="2A7A4A7F" w14:textId="77777777" w:rsidR="00EF2DE5" w:rsidRDefault="00EF2DE5" w:rsidP="0037175B">
      <w:pPr>
        <w:pStyle w:val="30"/>
      </w:pPr>
      <w:bookmarkStart w:id="1129" w:name="_Toc68196288"/>
      <w:bookmarkStart w:id="1130" w:name="_Toc97192559"/>
      <w:r>
        <w:t>7.2.</w:t>
      </w:r>
      <w:r w:rsidR="00053035">
        <w:t>8</w:t>
      </w:r>
      <w:r>
        <w:tab/>
        <w:t xml:space="preserve">PC5 QoS flow match over </w:t>
      </w:r>
      <w:r w:rsidR="005806BA">
        <w:t>5G ProSe direct</w:t>
      </w:r>
      <w:r>
        <w:t xml:space="preserve"> link</w:t>
      </w:r>
      <w:bookmarkEnd w:id="1125"/>
      <w:bookmarkEnd w:id="1126"/>
      <w:bookmarkEnd w:id="1127"/>
      <w:bookmarkEnd w:id="1128"/>
      <w:bookmarkEnd w:id="1129"/>
      <w:bookmarkEnd w:id="1130"/>
    </w:p>
    <w:p w14:paraId="3088A675" w14:textId="66483ECA"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w:t>
      </w:r>
      <w:r w:rsidR="003E0BE5">
        <w:rPr>
          <w:noProof/>
          <w:lang w:val="en-US" w:eastAsia="zh-CN"/>
        </w:rPr>
        <w:t>,</w:t>
      </w:r>
      <w:r>
        <w:rPr>
          <w:noProof/>
          <w:lang w:val="en-US" w:eastAsia="zh-CN"/>
        </w:rPr>
        <w:t xml:space="preserve"> based on the PC5 QoS rules for the existing PC5 QoS flow(s).</w:t>
      </w:r>
    </w:p>
    <w:p w14:paraId="05669273" w14:textId="17F43A3D" w:rsidR="00EF2DE5" w:rsidRDefault="00EF2DE5" w:rsidP="00EF2DE5">
      <w:pPr>
        <w:rPr>
          <w:noProof/>
          <w:lang w:val="en-US" w:eastAsia="zh-CN"/>
        </w:rPr>
      </w:pPr>
      <w:r>
        <w:rPr>
          <w:noProof/>
          <w:lang w:val="en-US"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Pr>
          <w:noProof/>
          <w:lang w:val="en-US" w:eastAsia="zh-CN"/>
        </w:rPr>
        <w:t>ProSe identifier</w:t>
      </w:r>
      <w:r>
        <w:rPr>
          <w:noProof/>
          <w:lang w:val="en-US" w:eastAsia="zh-CN"/>
        </w:rPr>
        <w:t>(s)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1CC229AB" w:rsidR="00EF2DE5" w:rsidRPr="005374E1" w:rsidRDefault="00EF2DE5" w:rsidP="0037175B">
      <w:pPr>
        <w:pStyle w:val="B1"/>
      </w:pPr>
      <w:r w:rsidRPr="005374E1">
        <w:t>b)</w:t>
      </w:r>
      <w:r w:rsidRPr="005374E1">
        <w:tab/>
        <w:t xml:space="preserve">if there is an existing PC5 QoS flow that fulfils the derived PC5 QoS parameters, then the UE shall update the PC5 packet filter set in the PC5 QoS rule of this PC5 QoS flow, </w:t>
      </w:r>
      <w:r w:rsidR="003E0BE5" w:rsidRPr="005374E1">
        <w:t>e.g.,</w:t>
      </w:r>
      <w:r w:rsidRPr="005374E1">
        <w:t xml:space="preserve">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1131" w:name="_Toc97192560"/>
      <w:r>
        <w:t>7.2.</w:t>
      </w:r>
      <w:r w:rsidR="00053035">
        <w:t>9</w:t>
      </w:r>
      <w:r>
        <w:tab/>
      </w:r>
      <w:bookmarkStart w:id="1132" w:name="_Hlk68777730"/>
      <w:r>
        <w:t xml:space="preserve">Data transmission over </w:t>
      </w:r>
      <w:r w:rsidR="003708C3">
        <w:t>5G ProSe direct</w:t>
      </w:r>
      <w:r>
        <w:t xml:space="preserve"> link</w:t>
      </w:r>
      <w:bookmarkEnd w:id="1131"/>
      <w:bookmarkEnd w:id="1132"/>
    </w:p>
    <w:p w14:paraId="0A82434A" w14:textId="77777777" w:rsidR="00EF2DE5" w:rsidRDefault="00EF2DE5" w:rsidP="0037175B">
      <w:pPr>
        <w:pStyle w:val="40"/>
      </w:pPr>
      <w:bookmarkStart w:id="1133" w:name="_Toc68196272"/>
      <w:bookmarkStart w:id="1134" w:name="_Toc59208943"/>
      <w:bookmarkStart w:id="1135" w:name="_Toc97192561"/>
      <w:r>
        <w:t>7.2.</w:t>
      </w:r>
      <w:r w:rsidR="00053035">
        <w:t>9</w:t>
      </w:r>
      <w:r>
        <w:t>.1</w:t>
      </w:r>
      <w:r>
        <w:tab/>
        <w:t>Transmission</w:t>
      </w:r>
      <w:bookmarkEnd w:id="1133"/>
      <w:bookmarkEnd w:id="1134"/>
      <w:bookmarkEnd w:id="1135"/>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lastRenderedPageBreak/>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1B4B501F" w:rsidR="00EF2DE5" w:rsidRDefault="00EF2DE5" w:rsidP="0037175B">
      <w:pPr>
        <w:pStyle w:val="B1"/>
      </w:pPr>
      <w:r>
        <w:t>e)</w:t>
      </w:r>
      <w:r>
        <w:tab/>
        <w:t xml:space="preserve">the PQFI set to the value corresponding to the </w:t>
      </w:r>
      <w:r w:rsidR="00735CF5">
        <w:t>ProSe identifier</w:t>
      </w:r>
      <w:r>
        <w:t xml:space="preserve">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1136" w:name="_Toc68196273"/>
      <w:bookmarkStart w:id="1137" w:name="_Toc59208944"/>
      <w:bookmarkStart w:id="1138" w:name="_Toc97192562"/>
      <w:r>
        <w:t>7.2.</w:t>
      </w:r>
      <w:r w:rsidR="00053035">
        <w:t>9</w:t>
      </w:r>
      <w:r>
        <w:t>.2</w:t>
      </w:r>
      <w:r>
        <w:tab/>
        <w:t>Procedure for UE to use provisioned radio resources for ProSe communication over PC5</w:t>
      </w:r>
      <w:bookmarkEnd w:id="1136"/>
      <w:bookmarkEnd w:id="1137"/>
      <w:bookmarkEnd w:id="1138"/>
    </w:p>
    <w:p w14:paraId="77FEEDDB" w14:textId="0149FCDC"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0C2C383B" w14:textId="5FC540C3" w:rsidR="000306EC" w:rsidRPr="006C7703" w:rsidRDefault="000306EC" w:rsidP="0066566A">
      <w:pPr>
        <w:pStyle w:val="30"/>
      </w:pPr>
      <w:bookmarkStart w:id="1139" w:name="_Toc34388636"/>
      <w:bookmarkStart w:id="1140" w:name="_Toc34404407"/>
      <w:bookmarkStart w:id="1141" w:name="_Toc45282236"/>
      <w:bookmarkStart w:id="1142" w:name="_Toc45882622"/>
      <w:bookmarkStart w:id="1143" w:name="_Toc51951172"/>
      <w:bookmarkStart w:id="1144" w:name="_Toc59208926"/>
      <w:bookmarkStart w:id="1145" w:name="_Toc75734765"/>
      <w:bookmarkStart w:id="1146" w:name="_Toc82772102"/>
      <w:bookmarkStart w:id="1147" w:name="_Toc97192563"/>
      <w:r w:rsidRPr="006C7703">
        <w:t>7.2.</w:t>
      </w:r>
      <w:r w:rsidR="00BC4895">
        <w:t>10</w:t>
      </w:r>
      <w:r w:rsidRPr="006C7703">
        <w:tab/>
        <w:t>5G ProSe direct link security mode control procedure</w:t>
      </w:r>
      <w:bookmarkEnd w:id="1139"/>
      <w:bookmarkEnd w:id="1140"/>
      <w:bookmarkEnd w:id="1141"/>
      <w:bookmarkEnd w:id="1142"/>
      <w:bookmarkEnd w:id="1143"/>
      <w:bookmarkEnd w:id="1144"/>
      <w:bookmarkEnd w:id="1145"/>
      <w:bookmarkEnd w:id="1146"/>
      <w:bookmarkEnd w:id="1147"/>
    </w:p>
    <w:p w14:paraId="1775E23D" w14:textId="7F64C706" w:rsidR="000306EC" w:rsidRPr="006C7703" w:rsidRDefault="000306EC" w:rsidP="0066566A">
      <w:pPr>
        <w:pStyle w:val="40"/>
      </w:pPr>
      <w:bookmarkStart w:id="1148" w:name="_Toc34388637"/>
      <w:bookmarkStart w:id="1149" w:name="_Toc34404408"/>
      <w:bookmarkStart w:id="1150" w:name="_Toc45282237"/>
      <w:bookmarkStart w:id="1151" w:name="_Toc45882623"/>
      <w:bookmarkStart w:id="1152" w:name="_Toc51951173"/>
      <w:bookmarkStart w:id="1153" w:name="_Toc59208927"/>
      <w:bookmarkStart w:id="1154" w:name="_Toc75734766"/>
      <w:bookmarkStart w:id="1155" w:name="_Toc82772103"/>
      <w:bookmarkStart w:id="1156" w:name="_Toc97192564"/>
      <w:r w:rsidRPr="006C7703">
        <w:t>7.2.</w:t>
      </w:r>
      <w:r w:rsidR="00BC4895">
        <w:t>10</w:t>
      </w:r>
      <w:r w:rsidRPr="006C7703">
        <w:t>.1</w:t>
      </w:r>
      <w:r w:rsidRPr="006C7703">
        <w:tab/>
        <w:t>General</w:t>
      </w:r>
      <w:bookmarkEnd w:id="1148"/>
      <w:bookmarkEnd w:id="1149"/>
      <w:bookmarkEnd w:id="1150"/>
      <w:bookmarkEnd w:id="1151"/>
      <w:bookmarkEnd w:id="1152"/>
      <w:bookmarkEnd w:id="1153"/>
      <w:bookmarkEnd w:id="1154"/>
      <w:bookmarkEnd w:id="1155"/>
      <w:bookmarkEnd w:id="1156"/>
    </w:p>
    <w:p w14:paraId="2074F77C" w14:textId="77777777" w:rsidR="000306EC" w:rsidRPr="006C7703" w:rsidRDefault="000306EC" w:rsidP="000306EC">
      <w:r w:rsidRPr="006C7703">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w:t>
      </w:r>
      <w:r w:rsidRPr="006C7703">
        <w:rPr>
          <w:lang w:val="en-US"/>
        </w:rPr>
        <w:t xml:space="preserve">After successful completion of the 5G ProSe direct link security mode control procedure, the selected security algorithms and keys are used to integrity protect and cipher all PC5 signalling messages exchanged over this 5G ProSe direct link between the UEs and the security context can be used to protect all PC5 user plane data exchanged over this 5G ProSe direct link between the UEs. </w:t>
      </w:r>
      <w:r w:rsidRPr="006C7703">
        <w:t>The UE sending the PROSE DIRECT LINK SECURITY MODE COMMAND message is called the "initiating UE" and the other UE is called the "target UE".</w:t>
      </w:r>
    </w:p>
    <w:p w14:paraId="424701CD" w14:textId="0436124D" w:rsidR="000306EC" w:rsidRPr="006C7703" w:rsidRDefault="000306EC" w:rsidP="000306EC">
      <w:pPr>
        <w:pStyle w:val="EditorsNote"/>
      </w:pPr>
      <w:r w:rsidRPr="006C7703">
        <w:t>Editor's note:</w:t>
      </w:r>
      <w:r w:rsidR="00591BE5" w:rsidRPr="00591BE5">
        <w:t xml:space="preserve"> </w:t>
      </w:r>
      <w:r w:rsidR="00591BE5">
        <w:tab/>
        <w:t xml:space="preserve">Any possible changes to the </w:t>
      </w:r>
      <w:r w:rsidR="00591BE5" w:rsidRPr="00E17661">
        <w:t xml:space="preserve">5G ProSe direct link </w:t>
      </w:r>
      <w:r w:rsidR="00591BE5" w:rsidRPr="00F20A8E">
        <w:t xml:space="preserve">security mode control </w:t>
      </w:r>
      <w:r w:rsidR="00591BE5" w:rsidRPr="00E17661">
        <w:t>procedure</w:t>
      </w:r>
      <w:r w:rsidR="00591BE5">
        <w:t xml:space="preserve"> due to the security requirements of 5G ProSe layer-2 UE-to-network relay and </w:t>
      </w:r>
      <w:r w:rsidR="00591BE5" w:rsidRPr="00E978DB">
        <w:t>5G ProSe layer-</w:t>
      </w:r>
      <w:r w:rsidR="00591BE5">
        <w:t>3</w:t>
      </w:r>
      <w:r w:rsidR="00591BE5" w:rsidRPr="00E978DB">
        <w:t xml:space="preserve"> UE-to-network relay</w:t>
      </w:r>
      <w:r w:rsidR="00591BE5">
        <w:t xml:space="preserve"> are FFS </w:t>
      </w:r>
      <w:r w:rsidR="00591BE5" w:rsidRPr="00D44DDA">
        <w:t>and waiting for SA3 conclusion</w:t>
      </w:r>
      <w:r w:rsidRPr="006C7703">
        <w:t>.</w:t>
      </w:r>
    </w:p>
    <w:p w14:paraId="391CE054" w14:textId="77777777" w:rsidR="000306EC" w:rsidRPr="006C7703" w:rsidRDefault="000306EC" w:rsidP="000306EC"/>
    <w:p w14:paraId="23D6BB9A" w14:textId="3E9F19EC" w:rsidR="000306EC" w:rsidRPr="006C7703" w:rsidRDefault="000306EC" w:rsidP="0066566A">
      <w:pPr>
        <w:pStyle w:val="40"/>
      </w:pPr>
      <w:bookmarkStart w:id="1157" w:name="_Toc34388638"/>
      <w:bookmarkStart w:id="1158" w:name="_Toc34404409"/>
      <w:bookmarkStart w:id="1159" w:name="_Toc45282238"/>
      <w:bookmarkStart w:id="1160" w:name="_Toc45882624"/>
      <w:bookmarkStart w:id="1161" w:name="_Toc51951174"/>
      <w:bookmarkStart w:id="1162" w:name="_Toc59208928"/>
      <w:bookmarkStart w:id="1163" w:name="_Toc75734767"/>
      <w:bookmarkStart w:id="1164" w:name="_Toc82772104"/>
      <w:bookmarkStart w:id="1165" w:name="_Toc97192565"/>
      <w:r w:rsidRPr="006C7703">
        <w:t>7.2.</w:t>
      </w:r>
      <w:r w:rsidR="00BC4895">
        <w:t>10</w:t>
      </w:r>
      <w:r w:rsidRPr="006C7703">
        <w:t>.2</w:t>
      </w:r>
      <w:r w:rsidRPr="006C7703">
        <w:tab/>
        <w:t>5G ProSe direct link security mode control procedure initiation by the initiating UE</w:t>
      </w:r>
      <w:bookmarkEnd w:id="1157"/>
      <w:bookmarkEnd w:id="1158"/>
      <w:bookmarkEnd w:id="1159"/>
      <w:bookmarkEnd w:id="1160"/>
      <w:bookmarkEnd w:id="1161"/>
      <w:bookmarkEnd w:id="1162"/>
      <w:bookmarkEnd w:id="1163"/>
      <w:bookmarkEnd w:id="1164"/>
      <w:bookmarkEnd w:id="1165"/>
    </w:p>
    <w:p w14:paraId="7FE7C88D" w14:textId="77777777" w:rsidR="000306EC" w:rsidRPr="006C7703" w:rsidRDefault="000306EC" w:rsidP="000306EC">
      <w:r w:rsidRPr="006C7703">
        <w:t>The initiating UE shall meet the following pre-conditions before initiating the 5G ProSe direct link security mode control procedure:</w:t>
      </w:r>
    </w:p>
    <w:p w14:paraId="7A05BF9B" w14:textId="77777777" w:rsidR="000306EC" w:rsidRPr="006C7703" w:rsidRDefault="000306EC" w:rsidP="000306EC">
      <w:pPr>
        <w:pStyle w:val="B1"/>
      </w:pPr>
      <w:r w:rsidRPr="006C7703">
        <w:t>a)</w:t>
      </w:r>
      <w:r w:rsidRPr="006C7703">
        <w:tab/>
        <w:t>the target UE has initiated a 5G ProSe direct link establishment procedure toward the initiating UE by sending a PROSE DIRECT LINK ESTABLISHMENT REQUEST message and:</w:t>
      </w:r>
    </w:p>
    <w:p w14:paraId="49949D36" w14:textId="77777777" w:rsidR="000306EC" w:rsidRPr="006C7703" w:rsidRDefault="000306EC" w:rsidP="000306EC">
      <w:pPr>
        <w:pStyle w:val="B2"/>
      </w:pPr>
      <w:r w:rsidRPr="006C7703">
        <w:t>1)</w:t>
      </w:r>
      <w:r w:rsidRPr="006C7703">
        <w:tab/>
        <w:t>the PROSE DIRECT LINK ESTABLISHMENT REQUEST message:</w:t>
      </w:r>
    </w:p>
    <w:p w14:paraId="655FFCDA" w14:textId="77777777" w:rsidR="000306EC" w:rsidRPr="006C7703" w:rsidRDefault="000306EC" w:rsidP="000306EC">
      <w:pPr>
        <w:pStyle w:val="B3"/>
      </w:pPr>
      <w:r w:rsidRPr="006C7703">
        <w:t>i)</w:t>
      </w:r>
      <w:r w:rsidRPr="006C7703">
        <w:tab/>
        <w:t>includes a target user info IE which includes the application layer ID of the initiating UE; or</w:t>
      </w:r>
    </w:p>
    <w:p w14:paraId="2E74280A" w14:textId="77777777" w:rsidR="000306EC" w:rsidRPr="006C7703" w:rsidRDefault="000306EC" w:rsidP="000306EC">
      <w:pPr>
        <w:pStyle w:val="B3"/>
      </w:pPr>
      <w:r w:rsidRPr="006C7703">
        <w:t>ii)</w:t>
      </w:r>
      <w:r w:rsidRPr="006C7703">
        <w:tab/>
        <w:t>does not include a target user info IE and the initiating UE is interested in the ProSe service identified by the ProSe identifier in the PROSE DIRECT LINK ESTABLISHMENT REQUEST message; and</w:t>
      </w:r>
    </w:p>
    <w:p w14:paraId="3930D03D" w14:textId="77777777" w:rsidR="000306EC" w:rsidRPr="006C7703" w:rsidRDefault="000306EC" w:rsidP="000306EC">
      <w:pPr>
        <w:pStyle w:val="B2"/>
      </w:pPr>
      <w:r w:rsidRPr="006C7703">
        <w:t>2)</w:t>
      </w:r>
      <w:r w:rsidRPr="006C7703">
        <w:tab/>
        <w:t>the initiating UE:</w:t>
      </w:r>
    </w:p>
    <w:p w14:paraId="20B18E60" w14:textId="77777777" w:rsidR="000306EC" w:rsidRPr="006C7703" w:rsidRDefault="000306EC" w:rsidP="000306EC">
      <w:pPr>
        <w:pStyle w:val="B3"/>
      </w:pPr>
      <w:r w:rsidRPr="006C7703">
        <w:t>i)</w:t>
      </w:r>
      <w:r w:rsidRPr="006C7703">
        <w:tab/>
        <w:t xml:space="preserve">has either identified an existing </w:t>
      </w:r>
      <w:r w:rsidRPr="006C7703">
        <w:rPr>
          <w:noProof/>
        </w:rPr>
        <w:t>K</w:t>
      </w:r>
      <w:r w:rsidRPr="006C7703">
        <w:rPr>
          <w:noProof/>
          <w:vertAlign w:val="subscript"/>
        </w:rPr>
        <w:t>NRP</w:t>
      </w:r>
      <w:r w:rsidRPr="006C7703">
        <w:t xml:space="preserve"> based on the </w:t>
      </w:r>
      <w:r w:rsidRPr="006C7703">
        <w:rPr>
          <w:noProof/>
        </w:rPr>
        <w:t>K</w:t>
      </w:r>
      <w:r w:rsidRPr="006C7703">
        <w:rPr>
          <w:noProof/>
          <w:vertAlign w:val="subscript"/>
        </w:rPr>
        <w:t>NRP</w:t>
      </w:r>
      <w:r w:rsidRPr="006C7703">
        <w:rPr>
          <w:noProof/>
        </w:rPr>
        <w:t xml:space="preserve"> ID</w:t>
      </w:r>
      <w:r w:rsidRPr="006C7703">
        <w:t xml:space="preserve"> included in the PROSE DIRECT LINK ESTABLISHMENT REQUEST message or derived a new </w:t>
      </w:r>
      <w:r w:rsidRPr="006C7703">
        <w:rPr>
          <w:noProof/>
        </w:rPr>
        <w:t>K</w:t>
      </w:r>
      <w:r w:rsidRPr="006C7703">
        <w:rPr>
          <w:noProof/>
          <w:vertAlign w:val="subscript"/>
        </w:rPr>
        <w:t>NRP</w:t>
      </w:r>
      <w:r w:rsidRPr="006C7703">
        <w:t>; or</w:t>
      </w:r>
    </w:p>
    <w:p w14:paraId="56AFC706" w14:textId="77777777" w:rsidR="000306EC" w:rsidRPr="006C7703" w:rsidRDefault="000306EC" w:rsidP="000306EC">
      <w:pPr>
        <w:pStyle w:val="B3"/>
      </w:pPr>
      <w:r w:rsidRPr="006C7703">
        <w:t>ii)</w:t>
      </w:r>
      <w:r w:rsidRPr="006C7703">
        <w:tab/>
        <w:t>has decided not to activate security protection based on its UE 5G ProSe direct signalling security policy and the target UE's 5G ProSe direct signalling security policy; or</w:t>
      </w:r>
    </w:p>
    <w:p w14:paraId="30731C54" w14:textId="77777777" w:rsidR="000306EC" w:rsidRPr="006C7703" w:rsidRDefault="000306EC" w:rsidP="000306EC">
      <w:pPr>
        <w:pStyle w:val="B1"/>
      </w:pPr>
      <w:r w:rsidRPr="006C7703">
        <w:t>b)</w:t>
      </w:r>
      <w:r w:rsidRPr="006C7703">
        <w:tab/>
        <w:t>the target UE has initiated a 5G ProSe direct link re-keying procedure toward the initiating UE by sending a PROSE DIRECT LINK REKEYING REQUEST message and:</w:t>
      </w:r>
    </w:p>
    <w:p w14:paraId="4B12929D" w14:textId="77777777" w:rsidR="000306EC" w:rsidRPr="006C7703" w:rsidRDefault="000306EC" w:rsidP="000306EC">
      <w:pPr>
        <w:pStyle w:val="B2"/>
      </w:pPr>
      <w:r w:rsidRPr="006C7703">
        <w:t>1)</w:t>
      </w:r>
      <w:r w:rsidRPr="006C7703">
        <w:tab/>
        <w:t xml:space="preserve">if the target UE has included a Re-authentication indication in the PROSE DIRECT LINK REKEYING REQUEST message, the initiating UE has derived a new </w:t>
      </w:r>
      <w:r w:rsidRPr="006C7703">
        <w:rPr>
          <w:noProof/>
        </w:rPr>
        <w:t>K</w:t>
      </w:r>
      <w:r w:rsidRPr="006C7703">
        <w:rPr>
          <w:noProof/>
          <w:vertAlign w:val="subscript"/>
        </w:rPr>
        <w:t>NRP</w:t>
      </w:r>
      <w:r w:rsidRPr="006C7703">
        <w:t>.</w:t>
      </w:r>
    </w:p>
    <w:p w14:paraId="228F718B" w14:textId="77777777" w:rsidR="000306EC" w:rsidRPr="006C7703" w:rsidRDefault="000306EC" w:rsidP="000306EC">
      <w:r w:rsidRPr="006C7703">
        <w:lastRenderedPageBreak/>
        <w:t>If a new K</w:t>
      </w:r>
      <w:r w:rsidRPr="006C7703">
        <w:rPr>
          <w:vertAlign w:val="subscript"/>
        </w:rPr>
        <w:t>NRP</w:t>
      </w:r>
      <w:r w:rsidRPr="006C7703">
        <w:t xml:space="preserve"> has been derived by the initiating UE, the initiating UE shall generate the 2 MSBs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initiating UE.</w:t>
      </w:r>
    </w:p>
    <w:p w14:paraId="7403B989" w14:textId="2968D563" w:rsidR="000306EC" w:rsidRPr="006C7703" w:rsidRDefault="000306EC" w:rsidP="000306EC">
      <w:r w:rsidRPr="006C7703">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t>S</w:t>
      </w:r>
      <w:r w:rsidRPr="006C7703">
        <w:t>ignalling integrity protection required". If the 5G ProSe direct link security mode control procedure was triggered during a 5G ProSe direct link re-keying procedure, the initiating UE:</w:t>
      </w:r>
    </w:p>
    <w:p w14:paraId="4DF1A704" w14:textId="77777777" w:rsidR="000306EC" w:rsidRPr="006C7703" w:rsidRDefault="000306EC" w:rsidP="000306EC">
      <w:pPr>
        <w:pStyle w:val="B1"/>
      </w:pPr>
      <w:r w:rsidRPr="006C7703">
        <w:t>a)</w:t>
      </w:r>
      <w:r w:rsidRPr="006C7703">
        <w:tab/>
        <w:t>shall not select the null integrity protection algorithm if the integrity protection algorithm currently in use for the 5G ProSe direct link is different from the null integrity protection algorithm;</w:t>
      </w:r>
    </w:p>
    <w:p w14:paraId="4AA1342C" w14:textId="77777777" w:rsidR="000306EC" w:rsidRPr="006C7703" w:rsidRDefault="000306EC" w:rsidP="000306EC">
      <w:pPr>
        <w:pStyle w:val="B1"/>
      </w:pPr>
      <w:r w:rsidRPr="006C7703">
        <w:t>b)</w:t>
      </w:r>
      <w:r w:rsidRPr="006C7703">
        <w:tab/>
        <w:t>shall not select the null ciphering protection algorithm if the ciphering protection algorithm currently in use for the 5G ProSe direct link is different from the null ciphering protection algorithm;</w:t>
      </w:r>
    </w:p>
    <w:p w14:paraId="255B4F28" w14:textId="77777777" w:rsidR="000306EC" w:rsidRPr="006C7703" w:rsidRDefault="000306EC" w:rsidP="000306EC">
      <w:pPr>
        <w:pStyle w:val="B1"/>
      </w:pPr>
      <w:r w:rsidRPr="006C7703">
        <w:t>c)</w:t>
      </w:r>
      <w:r w:rsidRPr="006C7703">
        <w:tab/>
        <w:t>shall select the null integrity protection algorithm if the integrity protection algorithm currently in use is the null integrity protection algorithm; and</w:t>
      </w:r>
    </w:p>
    <w:p w14:paraId="3AF87CD6" w14:textId="77777777" w:rsidR="000306EC" w:rsidRPr="006C7703" w:rsidRDefault="000306EC" w:rsidP="000306EC">
      <w:pPr>
        <w:pStyle w:val="B1"/>
      </w:pPr>
      <w:r w:rsidRPr="006C7703">
        <w:t>d)</w:t>
      </w:r>
      <w:r w:rsidRPr="006C7703">
        <w:tab/>
        <w:t>shall select the null ciphering protection algorithm if the ciphering protection algorithm currently in use is the null ciphering protection algorithm.</w:t>
      </w:r>
    </w:p>
    <w:p w14:paraId="69D9E645" w14:textId="77777777" w:rsidR="000306EC" w:rsidRPr="006C7703" w:rsidRDefault="000306EC" w:rsidP="000306EC">
      <w:r w:rsidRPr="006C7703">
        <w:t>Then the initiating UE shall:</w:t>
      </w:r>
    </w:p>
    <w:p w14:paraId="6763DEAC" w14:textId="77777777" w:rsidR="000306EC" w:rsidRPr="006C7703" w:rsidRDefault="000306EC" w:rsidP="000306EC">
      <w:pPr>
        <w:pStyle w:val="B1"/>
      </w:pPr>
      <w:r w:rsidRPr="006C7703">
        <w:t>a)</w:t>
      </w:r>
      <w:r w:rsidRPr="006C7703">
        <w:tab/>
        <w:t>generate a 128-bit Nonce_2 value;</w:t>
      </w:r>
    </w:p>
    <w:p w14:paraId="7D62651E" w14:textId="2D0EC0C0" w:rsidR="000306EC" w:rsidRPr="006C7703" w:rsidRDefault="000306EC" w:rsidP="000306EC">
      <w:pPr>
        <w:pStyle w:val="B1"/>
      </w:pPr>
      <w:r w:rsidRPr="006C7703">
        <w:t>b)</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Nonce_2 and Nonce_1 received in the PROSE DIRECT LINK ESTABLISHMENT REQUEST message as specified in 3GPP TS 33.536 [</w:t>
      </w:r>
      <w:r w:rsidR="0006499E">
        <w:t>37</w:t>
      </w:r>
      <w:r w:rsidRPr="006C7703">
        <w:t>];</w:t>
      </w:r>
    </w:p>
    <w:p w14:paraId="42CE1AAC" w14:textId="2A0560A4" w:rsidR="000306EC" w:rsidRPr="006C7703" w:rsidRDefault="000306EC" w:rsidP="000306EC">
      <w:pPr>
        <w:pStyle w:val="B1"/>
      </w:pPr>
      <w:r w:rsidRPr="006C7703">
        <w:t>c)</w:t>
      </w:r>
      <w:r w:rsidRPr="006C7703">
        <w:tab/>
        <w:t>derive the NR PC5 encryption key NRPEK and the NR PC5 integrity key NRPIK from K</w:t>
      </w:r>
      <w:r w:rsidRPr="006C7703">
        <w:rPr>
          <w:vertAlign w:val="subscript"/>
        </w:rPr>
        <w:t>NRP-sess</w:t>
      </w:r>
      <w:r w:rsidRPr="006C7703">
        <w:t xml:space="preserve"> and the selected security algorithms as specified in 3GPP TS 33.536 [</w:t>
      </w:r>
      <w:r w:rsidR="0006499E">
        <w:t>37</w:t>
      </w:r>
      <w:r w:rsidRPr="006C7703">
        <w:t>], and</w:t>
      </w:r>
    </w:p>
    <w:p w14:paraId="77E20C2D" w14:textId="77777777" w:rsidR="000306EC" w:rsidRPr="006C7703" w:rsidRDefault="000306EC" w:rsidP="000306EC">
      <w:pPr>
        <w:pStyle w:val="B1"/>
      </w:pPr>
      <w:r w:rsidRPr="006C7703">
        <w:t>d)</w:t>
      </w:r>
      <w:r w:rsidRPr="006C7703">
        <w:tab/>
        <w:t>create a PROSE DIRECT LINK SECURITY MODE COMMAND message. In this message, the initiating UE:</w:t>
      </w:r>
    </w:p>
    <w:p w14:paraId="35FA166E" w14:textId="030172A5" w:rsidR="000306EC" w:rsidRPr="006C7703" w:rsidRDefault="000306EC" w:rsidP="000306EC">
      <w:pPr>
        <w:pStyle w:val="B2"/>
      </w:pPr>
      <w:r w:rsidRPr="006C7703">
        <w:t>1)</w:t>
      </w:r>
      <w:r w:rsidRPr="006C7703">
        <w:tab/>
        <w:t>shall include the key establishment information container IE if a new K</w:t>
      </w:r>
      <w:r w:rsidRPr="006C7703">
        <w:rPr>
          <w:vertAlign w:val="subscript"/>
        </w:rPr>
        <w:t>NRP</w:t>
      </w:r>
      <w:r w:rsidRPr="006C7703">
        <w:t xml:space="preserve"> has been derived at the initiating UE and the authentication method used to generate K</w:t>
      </w:r>
      <w:r w:rsidRPr="006C7703">
        <w:rPr>
          <w:vertAlign w:val="subscript"/>
        </w:rPr>
        <w:t>NRP</w:t>
      </w:r>
      <w:r w:rsidRPr="006C7703">
        <w:t xml:space="preserve"> requires sending information to complete the </w:t>
      </w:r>
      <w:r w:rsidR="00F82716" w:rsidRPr="00CF73BC">
        <w:t xml:space="preserve">5G ProSe direct link </w:t>
      </w:r>
      <w:r w:rsidRPr="006C7703">
        <w:t>authentication procedure;</w:t>
      </w:r>
    </w:p>
    <w:p w14:paraId="563B4C02" w14:textId="77777777" w:rsidR="000306EC" w:rsidRPr="006C7703" w:rsidRDefault="000306EC" w:rsidP="000306EC">
      <w:pPr>
        <w:pStyle w:val="NO"/>
      </w:pPr>
      <w:r w:rsidRPr="006C7703">
        <w:t>NOTE:</w:t>
      </w:r>
      <w:r w:rsidRPr="006C7703">
        <w:tab/>
        <w:t>The key establishment information container is provided by upper layers.</w:t>
      </w:r>
    </w:p>
    <w:p w14:paraId="3BDFBE98" w14:textId="77777777" w:rsidR="000306EC" w:rsidRPr="006C7703" w:rsidRDefault="000306EC" w:rsidP="000306EC">
      <w:pPr>
        <w:pStyle w:val="B2"/>
      </w:pPr>
      <w:r w:rsidRPr="006C7703">
        <w:t>2)</w:t>
      </w:r>
      <w:r w:rsidRPr="006C7703">
        <w:tab/>
        <w:t>shall include the MSB of K</w:t>
      </w:r>
      <w:r w:rsidRPr="006C7703">
        <w:rPr>
          <w:vertAlign w:val="subscript"/>
        </w:rPr>
        <w:t>NRP</w:t>
      </w:r>
      <w:r w:rsidRPr="006C7703">
        <w:t xml:space="preserve"> ID IE if a new K</w:t>
      </w:r>
      <w:r w:rsidRPr="006C7703">
        <w:rPr>
          <w:vertAlign w:val="subscript"/>
        </w:rPr>
        <w:t>NRP</w:t>
      </w:r>
      <w:r w:rsidRPr="006C7703">
        <w:t xml:space="preserve"> has been derived at the initiating UE;</w:t>
      </w:r>
    </w:p>
    <w:p w14:paraId="119FAD34" w14:textId="2B5933B8" w:rsidR="000306EC" w:rsidRPr="006C7703" w:rsidRDefault="000306EC" w:rsidP="000306EC">
      <w:pPr>
        <w:pStyle w:val="B2"/>
        <w:rPr>
          <w:lang w:eastAsia="zh-CN"/>
        </w:rPr>
      </w:pPr>
      <w:r w:rsidRPr="006C7703">
        <w:t>3)</w:t>
      </w:r>
      <w:r w:rsidRPr="006C7703">
        <w:tab/>
        <w:t>shall include a Nonce_2 IE</w:t>
      </w:r>
      <w:r w:rsidRPr="006C7703">
        <w:rPr>
          <w:lang w:eastAsia="zh-CN"/>
        </w:rPr>
        <w:t xml:space="preserve"> set to the 128-bit nonce value generated by the initiating UE for the purpose of session key establishment over this 5G ProSe direct link if the selected integrity protection algorithm is not the null integrity protection algorithm;</w:t>
      </w:r>
    </w:p>
    <w:p w14:paraId="35C47184" w14:textId="77777777" w:rsidR="000306EC" w:rsidRPr="006C7703" w:rsidRDefault="000306EC" w:rsidP="000306EC">
      <w:pPr>
        <w:pStyle w:val="B2"/>
      </w:pPr>
      <w:r w:rsidRPr="006C7703">
        <w:rPr>
          <w:lang w:eastAsia="zh-CN"/>
        </w:rPr>
        <w:t>4)</w:t>
      </w:r>
      <w:r w:rsidRPr="006C7703">
        <w:rPr>
          <w:lang w:eastAsia="zh-CN"/>
        </w:rPr>
        <w:tab/>
      </w:r>
      <w:r w:rsidRPr="006C7703">
        <w:t>shall include the selected security algorithms;</w:t>
      </w:r>
    </w:p>
    <w:p w14:paraId="4C43B5AF" w14:textId="77777777" w:rsidR="000306EC" w:rsidRPr="006C7703" w:rsidRDefault="000306EC" w:rsidP="000306EC">
      <w:pPr>
        <w:pStyle w:val="B2"/>
      </w:pPr>
      <w:r w:rsidRPr="006C7703">
        <w:t>5)</w:t>
      </w:r>
      <w:r w:rsidRPr="006C7703">
        <w:tab/>
        <w:t>shall include the UE security capabilities received from the target UE in the PROSE DIRECT LINK ESTABLISHMENT REQUEST message or PROSE DIRECT LINK REKEYING REQUEST message;</w:t>
      </w:r>
    </w:p>
    <w:p w14:paraId="5C9DE785" w14:textId="77777777" w:rsidR="000306EC" w:rsidRPr="006C7703" w:rsidRDefault="000306EC" w:rsidP="000306EC">
      <w:pPr>
        <w:pStyle w:val="B2"/>
      </w:pPr>
      <w:r w:rsidRPr="006C7703">
        <w:t>6)</w:t>
      </w:r>
      <w:r w:rsidRPr="006C7703">
        <w:tab/>
        <w:t>shall include the UE 5G ProSe direct signalling security policy received from the target UE in the PROSE DIRECT LINK ESTABLISHMENT REQUEST message; and</w:t>
      </w:r>
    </w:p>
    <w:p w14:paraId="30C7B734" w14:textId="66977463" w:rsidR="000306EC" w:rsidRPr="006C7703" w:rsidRDefault="000306EC" w:rsidP="000306EC">
      <w:pPr>
        <w:pStyle w:val="B2"/>
      </w:pPr>
      <w:r w:rsidRPr="006C7703">
        <w:t>7)</w:t>
      </w:r>
      <w:r w:rsidRPr="006C7703">
        <w:tab/>
        <w:t>shall include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chosen by the initiating UE as specified in </w:t>
      </w:r>
      <w:r w:rsidRPr="006C7703">
        <w:t>3GPP TS 33.536 [</w:t>
      </w:r>
      <w:r w:rsidR="0006499E">
        <w:t>37</w:t>
      </w:r>
      <w:r w:rsidRPr="006C7703">
        <w:t>]</w:t>
      </w:r>
      <w:r w:rsidRPr="006C7703">
        <w:rPr>
          <w:lang w:eastAsia="zh-CN"/>
        </w:rPr>
        <w:t xml:space="preserve"> if the selected integrity protection algorithm is not the null integrity protection algorithm</w:t>
      </w:r>
      <w:r w:rsidRPr="006C7703">
        <w:t>.</w:t>
      </w:r>
    </w:p>
    <w:p w14:paraId="78CC1037" w14:textId="77777777" w:rsidR="000306EC" w:rsidRPr="006C7703" w:rsidRDefault="000306EC" w:rsidP="000306EC">
      <w:r w:rsidRPr="006C7703">
        <w:t xml:space="preserve">If the security protection of this 5G ProSe direct link is activated, the initiating UE shall form the </w:t>
      </w:r>
      <w:r w:rsidRPr="006C7703">
        <w:rPr>
          <w:noProof/>
        </w:rPr>
        <w:t>K</w:t>
      </w:r>
      <w:r w:rsidRPr="006C7703">
        <w:rPr>
          <w:noProof/>
          <w:vertAlign w:val="subscript"/>
        </w:rPr>
        <w:t>NRP-sess</w:t>
      </w:r>
      <w:r w:rsidRPr="006C7703">
        <w:rPr>
          <w:noProof/>
          <w:lang w:eastAsia="x-none"/>
        </w:rPr>
        <w:t xml:space="preserve"> ID from the MSB of </w:t>
      </w:r>
      <w:r w:rsidRPr="006C7703">
        <w:rPr>
          <w:noProof/>
        </w:rPr>
        <w:t>K</w:t>
      </w:r>
      <w:r w:rsidRPr="006C7703">
        <w:rPr>
          <w:noProof/>
          <w:vertAlign w:val="subscript"/>
        </w:rPr>
        <w:t>NRP-sess</w:t>
      </w:r>
      <w:r w:rsidRPr="006C7703">
        <w:rPr>
          <w:noProof/>
          <w:lang w:eastAsia="x-none"/>
        </w:rPr>
        <w:t xml:space="preserve"> ID received in the </w:t>
      </w:r>
      <w:r w:rsidRPr="006C7703">
        <w:t>PROSE DIRECT LINK ESTABLISHMENT REQUEST message or PROSE DIRECT LINK REKEYING REQUEST message and the LSB</w:t>
      </w:r>
      <w:r w:rsidRPr="006C7703">
        <w:rPr>
          <w:noProof/>
          <w:lang w:eastAsia="x-none"/>
        </w:rPr>
        <w:t xml:space="preserve"> of </w:t>
      </w:r>
      <w:r w:rsidRPr="006C7703">
        <w:rPr>
          <w:noProof/>
        </w:rPr>
        <w:t>K</w:t>
      </w:r>
      <w:r w:rsidRPr="006C7703">
        <w:rPr>
          <w:noProof/>
          <w:vertAlign w:val="subscript"/>
        </w:rPr>
        <w:t>NRP-sess</w:t>
      </w:r>
      <w:r w:rsidRPr="006C7703">
        <w:rPr>
          <w:noProof/>
          <w:lang w:eastAsia="x-none"/>
        </w:rPr>
        <w:t xml:space="preserve"> ID included in the </w:t>
      </w:r>
      <w:r w:rsidRPr="006C7703">
        <w:t xml:space="preserve">PROSE </w:t>
      </w:r>
      <w:r w:rsidRPr="006C7703">
        <w:rPr>
          <w:noProof/>
          <w:lang w:eastAsia="x-none"/>
        </w:rPr>
        <w:t>DIRECT LINK SECURITY MODE COMMAND message. The initiating UE shall use the K</w:t>
      </w:r>
      <w:r w:rsidRPr="006C7703">
        <w:rPr>
          <w:noProof/>
          <w:vertAlign w:val="subscript"/>
          <w:lang w:eastAsia="x-none"/>
        </w:rPr>
        <w:t>NRP-sess</w:t>
      </w:r>
      <w:r w:rsidRPr="006C7703">
        <w:rPr>
          <w:noProof/>
          <w:lang w:eastAsia="x-none"/>
        </w:rPr>
        <w:t xml:space="preserve"> ID to identify the new security context.</w:t>
      </w:r>
    </w:p>
    <w:p w14:paraId="47971560" w14:textId="5C999027" w:rsidR="000306EC" w:rsidRPr="006C7703" w:rsidRDefault="000306EC" w:rsidP="000306EC">
      <w:pPr>
        <w:rPr>
          <w:lang w:eastAsia="x-none"/>
        </w:rPr>
      </w:pPr>
      <w:r w:rsidRPr="006C7703">
        <w:rPr>
          <w:lang w:eastAsia="x-none"/>
        </w:rPr>
        <w:t xml:space="preserve">After the </w:t>
      </w:r>
      <w:r w:rsidRPr="006C7703">
        <w:t>PROSE DIRECT LINK SECURITY MODE COMMAND</w:t>
      </w:r>
      <w:r w:rsidRPr="006C7703">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NRPIK, NRPEK if applicable, K</w:t>
      </w:r>
      <w:r w:rsidRPr="006C7703">
        <w:rPr>
          <w:vertAlign w:val="subscript"/>
          <w:lang w:eastAsia="x-none"/>
        </w:rPr>
        <w:t>NRP-</w:t>
      </w:r>
      <w:r w:rsidRPr="006C7703">
        <w:rPr>
          <w:vertAlign w:val="subscript"/>
          <w:lang w:eastAsia="x-none"/>
        </w:rPr>
        <w:lastRenderedPageBreak/>
        <w:t>sess</w:t>
      </w:r>
      <w:r w:rsidRPr="006C7703">
        <w:rPr>
          <w:lang w:eastAsia="x-none"/>
        </w:rPr>
        <w:t xml:space="preserve"> ID, the selected security algorithm as specified in TS 33.536 [</w:t>
      </w:r>
      <w:r w:rsidR="0006499E">
        <w:rPr>
          <w:lang w:eastAsia="x-none"/>
        </w:rPr>
        <w:t>37</w:t>
      </w:r>
      <w:r w:rsidRPr="006C7703">
        <w:rPr>
          <w:lang w:eastAsia="x-none"/>
        </w:rPr>
        <w:t>]; an indication of activation of the 5G ProSe direct signalling security protection for the 5G ProSe direct link with the new security context, if applicable, and start timer T50</w:t>
      </w:r>
      <w:r w:rsidR="00740BBF">
        <w:rPr>
          <w:lang w:eastAsia="x-none"/>
        </w:rPr>
        <w:t>89</w:t>
      </w:r>
      <w:r w:rsidRPr="006C7703">
        <w:rPr>
          <w:lang w:eastAsia="x-none"/>
        </w:rPr>
        <w:t xml:space="preserve">. The initiating UE shall not send a new </w:t>
      </w:r>
      <w:r w:rsidRPr="006C7703">
        <w:t>PROSE DIRECT LINK SECURITY MODE COMMAND</w:t>
      </w:r>
      <w:r w:rsidRPr="006C7703">
        <w:rPr>
          <w:lang w:eastAsia="x-none"/>
        </w:rPr>
        <w:t xml:space="preserve"> message to the same target UE while timer T50</w:t>
      </w:r>
      <w:r w:rsidR="00740BBF">
        <w:rPr>
          <w:lang w:eastAsia="x-none"/>
        </w:rPr>
        <w:t>89</w:t>
      </w:r>
      <w:r w:rsidRPr="006C7703">
        <w:rPr>
          <w:lang w:eastAsia="x-none"/>
        </w:rPr>
        <w:t xml:space="preserve"> is running.</w:t>
      </w:r>
    </w:p>
    <w:p w14:paraId="0A1BE669" w14:textId="77777777" w:rsidR="000306EC" w:rsidRPr="006C7703" w:rsidRDefault="000306EC" w:rsidP="000306EC">
      <w:pPr>
        <w:pStyle w:val="NO"/>
      </w:pPr>
      <w:bookmarkStart w:id="1166" w:name="_Hlk63160403"/>
      <w:r w:rsidRPr="006C7703">
        <w:t>NOTE:</w:t>
      </w:r>
      <w:r w:rsidRPr="006C7703">
        <w:tab/>
      </w:r>
      <w:r w:rsidRPr="006C7703">
        <w:rPr>
          <w:lang w:val="en-US"/>
        </w:rPr>
        <w:t xml:space="preserve">The </w:t>
      </w:r>
      <w:r w:rsidRPr="006C7703">
        <w:t xml:space="preserve">PROSE </w:t>
      </w:r>
      <w:r w:rsidRPr="006C7703">
        <w:rPr>
          <w:lang w:val="en-US"/>
        </w:rPr>
        <w:t>DIRECT LINK SECURITY MODE COMMAND message is integrity protected (and not ciphered) at the lower layer using the new security context.</w:t>
      </w:r>
    </w:p>
    <w:bookmarkEnd w:id="1166"/>
    <w:p w14:paraId="6B62F826" w14:textId="77777777" w:rsidR="000306EC" w:rsidRPr="006C7703" w:rsidRDefault="000306EC" w:rsidP="000306EC">
      <w:pPr>
        <w:rPr>
          <w:lang w:eastAsia="x-none"/>
        </w:rPr>
      </w:pPr>
      <w:r w:rsidRPr="006C7703">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6C7703" w:rsidRDefault="00214364" w:rsidP="000306EC">
      <w:pPr>
        <w:pStyle w:val="TH"/>
        <w:rPr>
          <w:lang w:eastAsia="zh-CN"/>
        </w:rPr>
      </w:pPr>
      <w:r w:rsidRPr="006C7703">
        <w:object w:dxaOrig="10800" w:dyaOrig="4876" w14:anchorId="21E5E919">
          <v:shape id="_x0000_i1053" type="#_x0000_t75" style="width:469.85pt;height:212.75pt" o:ole="">
            <v:imagedata r:id="rId66" o:title=""/>
          </v:shape>
          <o:OLEObject Type="Embed" ProgID="Visio.Drawing.15" ShapeID="_x0000_i1053" DrawAspect="Content" ObjectID="_1707806021" r:id="rId67"/>
        </w:object>
      </w:r>
    </w:p>
    <w:p w14:paraId="1E58DFC6" w14:textId="0D570310" w:rsidR="000306EC" w:rsidRPr="006C7703" w:rsidRDefault="000306EC" w:rsidP="000306EC">
      <w:pPr>
        <w:pStyle w:val="TF"/>
      </w:pPr>
      <w:r w:rsidRPr="006C7703">
        <w:t>Figure</w:t>
      </w:r>
      <w:r w:rsidRPr="006C7703">
        <w:rPr>
          <w:rFonts w:cs="Arial"/>
        </w:rPr>
        <w:t> </w:t>
      </w:r>
      <w:r w:rsidRPr="006C7703">
        <w:t>7.2.</w:t>
      </w:r>
      <w:r w:rsidR="00214364">
        <w:t>10</w:t>
      </w:r>
      <w:r w:rsidRPr="006C7703">
        <w:t>.2</w:t>
      </w:r>
      <w:r w:rsidR="00214364">
        <w:t>.1</w:t>
      </w:r>
      <w:r w:rsidRPr="006C7703">
        <w:t>: 5G ProSe direct link security mode control procedure</w:t>
      </w:r>
    </w:p>
    <w:p w14:paraId="528D68C6" w14:textId="5E1D32FC" w:rsidR="000306EC" w:rsidRPr="006C7703" w:rsidRDefault="000306EC" w:rsidP="0066566A">
      <w:pPr>
        <w:pStyle w:val="40"/>
      </w:pPr>
      <w:bookmarkStart w:id="1167" w:name="_Toc34388639"/>
      <w:bookmarkStart w:id="1168" w:name="_Toc34404410"/>
      <w:bookmarkStart w:id="1169" w:name="_Toc45282239"/>
      <w:bookmarkStart w:id="1170" w:name="_Toc45882625"/>
      <w:bookmarkStart w:id="1171" w:name="_Toc51951175"/>
      <w:bookmarkStart w:id="1172" w:name="_Toc59208929"/>
      <w:bookmarkStart w:id="1173" w:name="_Toc75734768"/>
      <w:bookmarkStart w:id="1174" w:name="_Toc82772105"/>
      <w:bookmarkStart w:id="1175" w:name="_Toc97192566"/>
      <w:r w:rsidRPr="006C7703">
        <w:t>7.2.</w:t>
      </w:r>
      <w:r w:rsidR="00BC4895">
        <w:t>10</w:t>
      </w:r>
      <w:r w:rsidRPr="006C7703">
        <w:t>.3</w:t>
      </w:r>
      <w:r w:rsidRPr="006C7703">
        <w:tab/>
        <w:t>5G ProSe direct link security mode control procedure accepted by the target UE</w:t>
      </w:r>
      <w:bookmarkEnd w:id="1167"/>
      <w:bookmarkEnd w:id="1168"/>
      <w:bookmarkEnd w:id="1169"/>
      <w:bookmarkEnd w:id="1170"/>
      <w:bookmarkEnd w:id="1171"/>
      <w:bookmarkEnd w:id="1172"/>
      <w:bookmarkEnd w:id="1173"/>
      <w:bookmarkEnd w:id="1174"/>
      <w:bookmarkEnd w:id="1175"/>
    </w:p>
    <w:p w14:paraId="15F95677" w14:textId="35CF0065" w:rsidR="000306EC" w:rsidRPr="006C7703" w:rsidRDefault="000306EC" w:rsidP="000306EC">
      <w:r w:rsidRPr="006C7703">
        <w:t>Upon receipt of a PROSE DIRECT LINK SECURITY MODE COMMAND message,</w:t>
      </w:r>
      <w:r w:rsidRPr="0066566A">
        <w:t xml:space="preserve"> if a new assigned initiating UE's layer-2 ID is included </w:t>
      </w:r>
      <w:r w:rsidRPr="006C7703">
        <w:t>and if the</w:t>
      </w:r>
      <w:r w:rsidR="00F82716">
        <w:t xml:space="preserve"> </w:t>
      </w:r>
      <w:r w:rsidR="00F82716" w:rsidRPr="00CF73BC">
        <w:t>5G ProSe direct link</w:t>
      </w:r>
      <w:r w:rsidRPr="006C7703">
        <w:t xml:space="preserve"> authentication procedure has not been executed,</w:t>
      </w:r>
      <w:r w:rsidRPr="0066566A">
        <w:t xml:space="preserve"> the target UE shall replace the original initiating UE's layer-2 ID with the new assigned initiating UE's layer-2 ID for 5G ProSe direct communication.</w:t>
      </w:r>
      <w:r w:rsidRPr="006C7703">
        <w:t xml:space="preserve"> </w:t>
      </w:r>
      <w:r w:rsidRPr="0066566A">
        <w:t>T</w:t>
      </w:r>
      <w:r w:rsidRPr="006C7703">
        <w:t>he target UE shall check the selected security algorithms IE included in the PROSE DIRECT LINK SECURITY MODE COMMAND message. If "null integrity algorithm" is included in the selected security algorithms IE, the security of this 5G ProSe direct link is not activated. If "null ciphering algorithm" and an integrity algorithm other than "null integrity algorithm" are included in the selected algorithms IE, the signalling ciphering protection is not activated. If the target UE's 5G ProSe direct signalling integrity protection policy is set to "</w:t>
      </w:r>
      <w:r w:rsidR="00C01948">
        <w:t>S</w:t>
      </w:r>
      <w:r w:rsidRPr="006C7703">
        <w:t>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1976C13D" w14:textId="7145E508" w:rsidR="000306EC" w:rsidRPr="006C7703" w:rsidRDefault="000306EC" w:rsidP="000306EC">
      <w:pPr>
        <w:pStyle w:val="B1"/>
      </w:pPr>
      <w:r w:rsidRPr="006C7703">
        <w:t>a)</w:t>
      </w:r>
      <w:r w:rsidRPr="006C7703">
        <w:tab/>
        <w:t>derive K</w:t>
      </w:r>
      <w:r w:rsidRPr="006C7703">
        <w:rPr>
          <w:vertAlign w:val="subscript"/>
        </w:rPr>
        <w:t>NRP-sess</w:t>
      </w:r>
      <w:r w:rsidRPr="006C7703">
        <w:t xml:space="preserve"> from </w:t>
      </w:r>
      <w:r w:rsidRPr="006C7703">
        <w:rPr>
          <w:noProof/>
        </w:rPr>
        <w:t>K</w:t>
      </w:r>
      <w:r w:rsidRPr="006C7703">
        <w:rPr>
          <w:noProof/>
          <w:vertAlign w:val="subscript"/>
        </w:rPr>
        <w:t>NRP</w:t>
      </w:r>
      <w:r w:rsidRPr="006C7703">
        <w:t>, Nonce_1 and Nonce_2 received in the PROSE DIRECT LINK SECURITY MODE COMMAND message as specified in 3GPP TS 33.536 [</w:t>
      </w:r>
      <w:r w:rsidR="0006499E">
        <w:t>37</w:t>
      </w:r>
      <w:r w:rsidRPr="006C7703">
        <w:t>]; and</w:t>
      </w:r>
    </w:p>
    <w:p w14:paraId="7BE008DD" w14:textId="21704AB6" w:rsidR="000306EC" w:rsidRPr="006C7703" w:rsidRDefault="000306EC" w:rsidP="000306EC">
      <w:pPr>
        <w:pStyle w:val="B1"/>
      </w:pPr>
      <w:r w:rsidRPr="006C7703">
        <w:t>b)</w:t>
      </w:r>
      <w:r w:rsidRPr="006C7703">
        <w:tab/>
        <w:t>derive NRPIK from K</w:t>
      </w:r>
      <w:r w:rsidRPr="006C7703">
        <w:rPr>
          <w:vertAlign w:val="subscript"/>
        </w:rPr>
        <w:t>NRP-sess</w:t>
      </w:r>
      <w:r w:rsidRPr="006C7703">
        <w:t xml:space="preserve"> and the selected integrity algorithm as specified in 3GPP TS 33.536 [</w:t>
      </w:r>
      <w:r w:rsidR="0006499E">
        <w:t>37</w:t>
      </w:r>
      <w:r w:rsidRPr="006C7703">
        <w:t>].</w:t>
      </w:r>
    </w:p>
    <w:p w14:paraId="5CC0FFF8" w14:textId="6BEEE3AF" w:rsidR="000306EC" w:rsidRPr="006C7703" w:rsidRDefault="000306EC" w:rsidP="000306EC">
      <w:pPr>
        <w:rPr>
          <w:lang w:eastAsia="zh-CN"/>
        </w:rPr>
      </w:pPr>
      <w:r w:rsidRPr="006C7703">
        <w:rPr>
          <w:lang w:eastAsia="zh-CN"/>
        </w:rPr>
        <w:t xml:space="preserve">If the </w:t>
      </w:r>
      <w:r w:rsidRPr="006C7703">
        <w:t>K</w:t>
      </w:r>
      <w:r w:rsidRPr="006C7703">
        <w:rPr>
          <w:vertAlign w:val="subscript"/>
        </w:rPr>
        <w:t>NRP-sess</w:t>
      </w:r>
      <w:r w:rsidRPr="006C7703">
        <w:t xml:space="preserve"> is derived</w:t>
      </w:r>
      <w:r w:rsidRPr="006C7703">
        <w:rPr>
          <w:lang w:eastAsia="zh-CN"/>
        </w:rPr>
        <w:t xml:space="preserve"> and the selected ciphering protection algorithm is not the null ciphering protection algorithm, then the target UE shall derive </w:t>
      </w:r>
      <w:r w:rsidRPr="006C7703">
        <w:t>NRPEK from K</w:t>
      </w:r>
      <w:r w:rsidRPr="006C7703">
        <w:rPr>
          <w:vertAlign w:val="subscript"/>
        </w:rPr>
        <w:t>NRP-sess</w:t>
      </w:r>
      <w:r w:rsidRPr="006C7703">
        <w:t xml:space="preserve"> and the selected ciphering algorithm as specified in 3GPP TS 33.536 [</w:t>
      </w:r>
      <w:r w:rsidR="0006499E">
        <w:t>37</w:t>
      </w:r>
      <w:r w:rsidRPr="006C7703">
        <w:t>].</w:t>
      </w:r>
    </w:p>
    <w:p w14:paraId="7328A655" w14:textId="77777777" w:rsidR="000306EC" w:rsidRPr="006C7703" w:rsidRDefault="000306EC" w:rsidP="000306EC">
      <w:r w:rsidRPr="006C7703">
        <w:t>The target UE shall determine whether or not the PROSE DIRECT LINK SECURITY MODE COMMAND message can be accepted by:</w:t>
      </w:r>
    </w:p>
    <w:p w14:paraId="7981F187" w14:textId="614EFCD4" w:rsidR="000306EC" w:rsidRPr="006C7703" w:rsidRDefault="000306EC" w:rsidP="000306EC">
      <w:pPr>
        <w:pStyle w:val="B1"/>
      </w:pPr>
      <w:r w:rsidRPr="006C7703">
        <w:lastRenderedPageBreak/>
        <w:t>a)</w:t>
      </w:r>
      <w:r w:rsidRPr="006C7703">
        <w:tab/>
        <w:t>checking that the selected security algorithms in the PROSE DIRECT LINK SECURITY MODE COMMAND message does not include the null integrity protection algorithm if the target UE's 5G ProSe direct signalling integrity protection policy is set to "</w:t>
      </w:r>
      <w:r w:rsidR="00C01948">
        <w:t>S</w:t>
      </w:r>
      <w:r w:rsidRPr="006C7703">
        <w:t>ignalling integrity protection required";</w:t>
      </w:r>
    </w:p>
    <w:p w14:paraId="091BC28E" w14:textId="77777777" w:rsidR="000306EC" w:rsidRPr="006C7703" w:rsidRDefault="000306EC" w:rsidP="000306EC">
      <w:pPr>
        <w:pStyle w:val="B1"/>
      </w:pPr>
      <w:r w:rsidRPr="006C7703">
        <w:t>b)</w:t>
      </w:r>
      <w:r w:rsidRPr="006C7703">
        <w:tab/>
        <w:t>asking the lower layers to check the integrity of the PROSE DIRECT LINK SECURITY MODE COMMAND message using NRPIK and the selected integrity protection algorithm, if the selected integrity protection algorithm is not the null integrity protection algorithm;</w:t>
      </w:r>
    </w:p>
    <w:p w14:paraId="09037477" w14:textId="77777777" w:rsidR="000306EC" w:rsidRPr="006C7703" w:rsidRDefault="000306EC" w:rsidP="000306EC">
      <w:pPr>
        <w:pStyle w:val="B1"/>
      </w:pPr>
      <w:r w:rsidRPr="006C7703">
        <w:t>c)</w:t>
      </w:r>
      <w:r w:rsidRPr="006C7703">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77777777" w:rsidR="000306EC" w:rsidRPr="006C7703" w:rsidRDefault="000306EC" w:rsidP="000306EC">
      <w:pPr>
        <w:pStyle w:val="B1"/>
      </w:pPr>
      <w:r w:rsidRPr="006C7703">
        <w:t>d)</w:t>
      </w:r>
      <w:r w:rsidRPr="006C7703">
        <w:tab/>
        <w:t xml:space="preserve">if the 5G ProSe direct link security mode control procedure was triggered during a 5G ProSe direct link establishment procedure, </w:t>
      </w:r>
    </w:p>
    <w:p w14:paraId="2BB4F750" w14:textId="77777777" w:rsidR="000306EC" w:rsidRPr="006C7703" w:rsidRDefault="000306EC" w:rsidP="000306EC">
      <w:pPr>
        <w:pStyle w:val="B2"/>
      </w:pPr>
      <w:r w:rsidRPr="006C7703">
        <w:t>1)</w:t>
      </w:r>
      <w:r w:rsidRPr="006C7703">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6C7703" w:rsidRDefault="000306EC" w:rsidP="000306EC">
      <w:pPr>
        <w:pStyle w:val="B2"/>
      </w:pPr>
      <w:r w:rsidRPr="006C7703">
        <w:t>2)</w:t>
      </w:r>
      <w:r w:rsidRPr="006C7703">
        <w:tab/>
        <w:t>checking that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included in the </w:t>
      </w:r>
      <w:r w:rsidRPr="006C7703">
        <w:t>PROSE DIRECT LINK SECURITY MODE COMMAND message are not set to the same value as those received from another UE in response to the target UE's PROSE DIRECT LINK ESTABLISHMENT REQUEST message; and</w:t>
      </w:r>
    </w:p>
    <w:p w14:paraId="553995CF" w14:textId="77777777" w:rsidR="000306EC" w:rsidRPr="006C7703" w:rsidRDefault="000306EC" w:rsidP="000306EC">
      <w:pPr>
        <w:pStyle w:val="B1"/>
      </w:pPr>
      <w:r w:rsidRPr="006C7703">
        <w:t>e)</w:t>
      </w:r>
      <w:r w:rsidRPr="006C7703">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1D34FD91" w14:textId="46A199EC" w:rsidR="000306EC" w:rsidRPr="0066566A" w:rsidRDefault="000306EC" w:rsidP="000306EC">
      <w:r w:rsidRPr="006C7703">
        <w:t>If the target UE did not include a K</w:t>
      </w:r>
      <w:r w:rsidRPr="006C7703">
        <w:rPr>
          <w:vertAlign w:val="subscript"/>
        </w:rPr>
        <w:t>NRP</w:t>
      </w:r>
      <w:r w:rsidRPr="006C7703">
        <w:t xml:space="preserve"> ID in the PROSE DIRECT LINK ESTABLISHMENT REQUEST message, the target UE included a Re-authentication indication in the PROSE DIRECT LINK REKEYING REQUEST message or the initiating UE has chosen to derive a new </w:t>
      </w:r>
      <w:r w:rsidRPr="0066566A">
        <w:t>K</w:t>
      </w:r>
      <w:r w:rsidRPr="0066566A">
        <w:rPr>
          <w:vertAlign w:val="subscript"/>
        </w:rPr>
        <w:t>NRP</w:t>
      </w:r>
      <w:r w:rsidRPr="006C7703">
        <w:t>, the target UE shall derive K</w:t>
      </w:r>
      <w:r w:rsidRPr="006C7703">
        <w:rPr>
          <w:vertAlign w:val="subscript"/>
        </w:rPr>
        <w:t>NRP</w:t>
      </w:r>
      <w:r w:rsidRPr="006C7703">
        <w:t xml:space="preserve"> as specified in 3GPP TS 33.536 [</w:t>
      </w:r>
      <w:r w:rsidR="006A5D3C">
        <w:t>37</w:t>
      </w:r>
      <w:r w:rsidRPr="006C7703">
        <w:t>]. The target UE shall choose the 2 LSBs of K</w:t>
      </w:r>
      <w:r w:rsidRPr="006C7703">
        <w:rPr>
          <w:vertAlign w:val="subscript"/>
        </w:rPr>
        <w:t>NRP</w:t>
      </w:r>
      <w:r w:rsidRPr="006C7703">
        <w:t xml:space="preserve"> ID to ensure that the resultant K</w:t>
      </w:r>
      <w:r w:rsidRPr="006C7703">
        <w:rPr>
          <w:vertAlign w:val="subscript"/>
        </w:rPr>
        <w:t>NRP</w:t>
      </w:r>
      <w:r w:rsidRPr="006C7703">
        <w:t xml:space="preserve"> ID will be unique in the target UE.</w:t>
      </w:r>
      <w:r w:rsidRPr="0066566A">
        <w:t xml:space="preserve"> The target UE shall form K</w:t>
      </w:r>
      <w:r w:rsidRPr="0066566A">
        <w:rPr>
          <w:vertAlign w:val="subscript"/>
        </w:rPr>
        <w:t>NRP</w:t>
      </w:r>
      <w:r w:rsidRPr="0066566A">
        <w:t xml:space="preserve"> ID from the received MSB of K</w:t>
      </w:r>
      <w:r w:rsidRPr="0066566A">
        <w:rPr>
          <w:vertAlign w:val="subscript"/>
        </w:rPr>
        <w:t>NRP</w:t>
      </w:r>
      <w:r w:rsidRPr="0066566A">
        <w:t xml:space="preserve"> ID and its chosen LSB of K</w:t>
      </w:r>
      <w:r w:rsidRPr="0066566A">
        <w:rPr>
          <w:vertAlign w:val="subscript"/>
        </w:rPr>
        <w:t>NRP</w:t>
      </w:r>
      <w:r w:rsidRPr="0066566A">
        <w:t xml:space="preserve"> ID and shall store the complete K</w:t>
      </w:r>
      <w:r w:rsidRPr="0066566A">
        <w:rPr>
          <w:vertAlign w:val="subscript"/>
        </w:rPr>
        <w:t>NRP</w:t>
      </w:r>
      <w:r w:rsidRPr="0066566A">
        <w:t xml:space="preserve"> ID with K</w:t>
      </w:r>
      <w:r w:rsidRPr="0066566A">
        <w:rPr>
          <w:vertAlign w:val="subscript"/>
        </w:rPr>
        <w:t>NRP</w:t>
      </w:r>
      <w:r w:rsidRPr="0066566A">
        <w:t>.</w:t>
      </w:r>
    </w:p>
    <w:p w14:paraId="14F07593" w14:textId="77777777" w:rsidR="000306EC" w:rsidRPr="006C7703" w:rsidRDefault="000306EC" w:rsidP="000306EC">
      <w:r w:rsidRPr="006C7703">
        <w:t>If the target UE accepts the PROSE DIRECT LINK SECURITY MODE COMMAND message, the target UE shall create a PROSE DIRECT LINK SECURITY MODE COMPLETE message. In this message, the target UE:</w:t>
      </w:r>
    </w:p>
    <w:p w14:paraId="67DB5055" w14:textId="77777777" w:rsidR="000306EC" w:rsidRPr="006C7703" w:rsidRDefault="000306EC" w:rsidP="000306EC">
      <w:pPr>
        <w:pStyle w:val="B1"/>
      </w:pPr>
      <w:r w:rsidRPr="006C7703">
        <w:t>a)</w:t>
      </w:r>
      <w:r w:rsidRPr="006C7703">
        <w:tab/>
        <w:t>shall include the PQFI and the corresponding PC5 QoS parameters if the direct communication is not for 5G ProSe direct communication between the 5G ProSe layer-2 remote UE and the 5G ProSe layer-2 UE-to-network relay UE;</w:t>
      </w:r>
    </w:p>
    <w:p w14:paraId="63A5B51A" w14:textId="77777777" w:rsidR="000306EC" w:rsidRPr="006C7703" w:rsidRDefault="000306EC" w:rsidP="000306EC">
      <w:pPr>
        <w:pStyle w:val="B1"/>
      </w:pPr>
      <w:r w:rsidRPr="006C7703">
        <w:t>b)</w:t>
      </w:r>
      <w:r w:rsidRPr="006C7703">
        <w:tab/>
        <w:t>if IP communication is used</w:t>
      </w:r>
      <w:r w:rsidRPr="006C7703">
        <w:rPr>
          <w:lang w:eastAsia="zh-CN"/>
        </w:rPr>
        <w:t xml:space="preserve"> and the 5G ProSe direct link security mode control procedure was triggered during a 5G ProSe direct link establishment procedure</w:t>
      </w:r>
      <w:r w:rsidRPr="006C7703">
        <w:t>, shall include an IP address configuration IE set to one of the following values:</w:t>
      </w:r>
      <w:r w:rsidRPr="006C7703">
        <w:rPr>
          <w:lang w:eastAsia="x-none"/>
        </w:rPr>
        <w:t xml:space="preserve"> </w:t>
      </w:r>
    </w:p>
    <w:p w14:paraId="672199AF" w14:textId="409ADB8F" w:rsidR="000306EC" w:rsidRPr="006C7703" w:rsidRDefault="000306EC" w:rsidP="000306EC">
      <w:pPr>
        <w:pStyle w:val="B2"/>
      </w:pPr>
      <w:r w:rsidRPr="006C7703">
        <w:t>1)</w:t>
      </w:r>
      <w:r w:rsidRPr="006C7703">
        <w:tab/>
        <w:t xml:space="preserve">"IPv6 router" if IPv6 address allocation mechanism is supported by the target UE, </w:t>
      </w:r>
      <w:r w:rsidR="008D13BD" w:rsidRPr="006C7703">
        <w:t>i.e.,</w:t>
      </w:r>
      <w:r w:rsidRPr="006C7703">
        <w:t xml:space="preserve"> acting as an IPv6 router; or</w:t>
      </w:r>
    </w:p>
    <w:p w14:paraId="0F11B65A" w14:textId="77777777" w:rsidR="000306EC" w:rsidRPr="006C7703" w:rsidRDefault="000306EC" w:rsidP="000306EC">
      <w:pPr>
        <w:pStyle w:val="B2"/>
      </w:pPr>
      <w:r w:rsidRPr="006C7703">
        <w:t>2)</w:t>
      </w:r>
      <w:r w:rsidRPr="006C7703">
        <w:tab/>
        <w:t>"address allocation not supported</w:t>
      </w:r>
      <w:r w:rsidRPr="006C7703">
        <w:rPr>
          <w:lang w:eastAsia="zh-CN"/>
        </w:rPr>
        <w:t xml:space="preserve">" </w:t>
      </w:r>
      <w:r w:rsidRPr="006C7703">
        <w:t>if IPv6 address allocation mechanism is not supported by the target UE;</w:t>
      </w:r>
    </w:p>
    <w:p w14:paraId="358D6420" w14:textId="77777777" w:rsidR="000306EC" w:rsidRPr="006C7703" w:rsidRDefault="000306EC" w:rsidP="000306EC">
      <w:pPr>
        <w:pStyle w:val="B1"/>
      </w:pPr>
      <w:r w:rsidRPr="006C7703">
        <w:t>c)</w:t>
      </w:r>
      <w:r w:rsidRPr="006C7703">
        <w:tab/>
        <w:t>if IP communication is used</w:t>
      </w:r>
      <w:r w:rsidRPr="006C7703">
        <w:rPr>
          <w:lang w:eastAsia="zh-CN"/>
        </w:rPr>
        <w:t>,</w:t>
      </w:r>
      <w:r w:rsidRPr="006C7703">
        <w:t xml:space="preserve"> the IP address configuration IE is set to "address allocation not supported"</w:t>
      </w:r>
      <w:r w:rsidRPr="006C7703">
        <w:rPr>
          <w:lang w:eastAsia="zh-CN"/>
        </w:rPr>
        <w:t xml:space="preserve"> and the 5G ProSe direct link security mode control procedure was triggered during a 5G ProSe direct link establishment procedure</w:t>
      </w:r>
      <w:r w:rsidRPr="006C7703">
        <w:t>, shall include a link local IPv6 address IE formed locally based on IETF RFC 4862 [25];</w:t>
      </w:r>
    </w:p>
    <w:p w14:paraId="0C46F9C4" w14:textId="77777777" w:rsidR="000306EC" w:rsidRPr="0066566A" w:rsidRDefault="000306EC" w:rsidP="000306EC">
      <w:pPr>
        <w:pStyle w:val="B1"/>
      </w:pPr>
      <w:r w:rsidRPr="006C7703">
        <w:t>d)</w:t>
      </w:r>
      <w:r w:rsidRPr="006C7703">
        <w:tab/>
      </w:r>
      <w:r w:rsidRPr="0066566A">
        <w:t>if a new K</w:t>
      </w:r>
      <w:r w:rsidRPr="0066566A">
        <w:rPr>
          <w:vertAlign w:val="subscript"/>
        </w:rPr>
        <w:t>NRP</w:t>
      </w:r>
      <w:r w:rsidRPr="0066566A">
        <w:t xml:space="preserve"> was derived</w:t>
      </w:r>
      <w:r w:rsidRPr="006C7703">
        <w:t>, shall include the 2 LSBs</w:t>
      </w:r>
      <w:r w:rsidRPr="0066566A">
        <w:t xml:space="preserve"> of K</w:t>
      </w:r>
      <w:r w:rsidRPr="0066566A">
        <w:rPr>
          <w:vertAlign w:val="subscript"/>
        </w:rPr>
        <w:t>NRP</w:t>
      </w:r>
      <w:r w:rsidRPr="0066566A">
        <w:t xml:space="preserve"> ID; and</w:t>
      </w:r>
    </w:p>
    <w:p w14:paraId="19E89B63" w14:textId="00176D6E" w:rsidR="000306EC" w:rsidRPr="006C7703" w:rsidRDefault="000306EC" w:rsidP="000306EC">
      <w:pPr>
        <w:pStyle w:val="B1"/>
      </w:pPr>
      <w:r w:rsidRPr="006C7703">
        <w:t>e)</w:t>
      </w:r>
      <w:r w:rsidRPr="006C7703">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6C7703">
        <w:t>e.g.,</w:t>
      </w:r>
      <w:r w:rsidRPr="006C7703">
        <w:t xml:space="preserve"> "user plane integrity protection not needed" and "user plane integrity protection required" are not compatible.</w:t>
      </w:r>
    </w:p>
    <w:p w14:paraId="0B9DEDE0" w14:textId="77777777" w:rsidR="000306EC" w:rsidRPr="006C7703" w:rsidRDefault="000306EC" w:rsidP="000306EC">
      <w:r w:rsidRPr="006C7703">
        <w:lastRenderedPageBreak/>
        <w:t xml:space="preserve">If the selected integrity protection algorithm is not the null integrity protection algorithm, the target UE shall form the </w:t>
      </w:r>
      <w:r w:rsidRPr="006C7703">
        <w:rPr>
          <w:noProof/>
          <w:lang w:eastAsia="x-none"/>
        </w:rPr>
        <w:t>K</w:t>
      </w:r>
      <w:r w:rsidRPr="006C7703">
        <w:rPr>
          <w:noProof/>
          <w:vertAlign w:val="subscript"/>
          <w:lang w:eastAsia="x-none"/>
        </w:rPr>
        <w:t>NRP-sess</w:t>
      </w:r>
      <w:r w:rsidRPr="006C7703">
        <w:rPr>
          <w:noProof/>
          <w:lang w:eastAsia="x-none"/>
        </w:rPr>
        <w:t xml:space="preserve"> ID from the MSB of K</w:t>
      </w:r>
      <w:r w:rsidRPr="006C7703">
        <w:rPr>
          <w:noProof/>
          <w:vertAlign w:val="subscript"/>
          <w:lang w:eastAsia="x-none"/>
        </w:rPr>
        <w:t>NRP-sess</w:t>
      </w:r>
      <w:r w:rsidRPr="006C7703">
        <w:rPr>
          <w:noProof/>
          <w:lang w:eastAsia="x-none"/>
        </w:rPr>
        <w:t xml:space="preserve"> ID it had sent in the </w:t>
      </w:r>
      <w:r w:rsidRPr="006C7703">
        <w:t>PROSE DIRECT LINK ESTABLISHMENT REQUEST message or PROSE DIRECT LINK REKEYING REQUEST message and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 received in the </w:t>
      </w:r>
      <w:r w:rsidRPr="006C7703">
        <w:t xml:space="preserve">PROSE </w:t>
      </w:r>
      <w:r w:rsidRPr="006C7703">
        <w:rPr>
          <w:noProof/>
          <w:lang w:eastAsia="x-none"/>
        </w:rPr>
        <w:t>DIRECT LINK SECURITY MODE COMMAND message. The target UE shall use the K</w:t>
      </w:r>
      <w:r w:rsidRPr="006C7703">
        <w:rPr>
          <w:noProof/>
          <w:vertAlign w:val="subscript"/>
          <w:lang w:eastAsia="x-none"/>
        </w:rPr>
        <w:t>NRP-sess</w:t>
      </w:r>
      <w:r w:rsidRPr="006C7703">
        <w:rPr>
          <w:noProof/>
          <w:lang w:eastAsia="x-none"/>
        </w:rPr>
        <w:t xml:space="preserve"> ID to identify the new security context.</w:t>
      </w:r>
    </w:p>
    <w:p w14:paraId="44BB53BC" w14:textId="1DCDBB07" w:rsidR="000306EC" w:rsidRPr="006C7703" w:rsidRDefault="000306EC" w:rsidP="000306EC">
      <w:pPr>
        <w:rPr>
          <w:lang w:eastAsia="x-none"/>
        </w:rPr>
      </w:pPr>
      <w:r w:rsidRPr="006C7703">
        <w:rPr>
          <w:lang w:eastAsia="x-none"/>
        </w:rPr>
        <w:t>After the</w:t>
      </w:r>
      <w:r w:rsidRPr="006C7703">
        <w:t xml:space="preserve"> PROSE</w:t>
      </w:r>
      <w:r w:rsidRPr="006C7703">
        <w:rPr>
          <w:lang w:eastAsia="x-none"/>
        </w:rPr>
        <w:t xml:space="preserve"> </w:t>
      </w:r>
      <w:r w:rsidRPr="006C7703">
        <w:t>DIRECT LINK SECURITY MODE COMPLETE</w:t>
      </w:r>
      <w:r w:rsidRPr="006C7703">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 NRPEK if applicable, </w:t>
      </w:r>
      <w:r w:rsidRPr="006C7703">
        <w:rPr>
          <w:noProof/>
          <w:lang w:eastAsia="x-none"/>
        </w:rPr>
        <w:t>K</w:t>
      </w:r>
      <w:r w:rsidRPr="006C7703">
        <w:rPr>
          <w:noProof/>
          <w:vertAlign w:val="subscript"/>
          <w:lang w:eastAsia="x-none"/>
        </w:rPr>
        <w:t>NRP-sess</w:t>
      </w:r>
      <w:r w:rsidRPr="006C7703">
        <w:rPr>
          <w:noProof/>
          <w:lang w:eastAsia="x-none"/>
        </w:rPr>
        <w:t xml:space="preserve"> ID, the selected security algorithm </w:t>
      </w:r>
      <w:r w:rsidRPr="006C7703">
        <w:t>as specified in 3GPP TS 33.536 [</w:t>
      </w:r>
      <w:r w:rsidR="00463D05">
        <w:t>37</w:t>
      </w:r>
      <w:r w:rsidRPr="006C7703">
        <w:t>] , and an indication of activation of the 5G ProSe direct signalling security protection for the 5G ProSe direct link with the new security context, if applicable</w:t>
      </w:r>
      <w:r w:rsidRPr="006C7703">
        <w:rPr>
          <w:lang w:eastAsia="x-none"/>
        </w:rPr>
        <w:t>.</w:t>
      </w:r>
    </w:p>
    <w:p w14:paraId="61883753" w14:textId="77777777" w:rsidR="000306EC" w:rsidRPr="006C7703" w:rsidRDefault="000306EC" w:rsidP="000306EC">
      <w:pPr>
        <w:pStyle w:val="NO"/>
        <w:rPr>
          <w:lang w:eastAsia="x-none"/>
        </w:rPr>
      </w:pPr>
      <w:r w:rsidRPr="006C7703">
        <w:t>NOTE:</w:t>
      </w:r>
      <w:r w:rsidRPr="006C7703">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6C7703" w:rsidRDefault="000306EC" w:rsidP="000306EC">
      <w:bookmarkStart w:id="1176" w:name="_Toc34388640"/>
      <w:bookmarkStart w:id="1177" w:name="_Toc34404411"/>
      <w:bookmarkStart w:id="1178" w:name="_Toc45282240"/>
      <w:bookmarkStart w:id="1179" w:name="_Toc45882626"/>
      <w:bookmarkStart w:id="1180" w:name="_Toc51951176"/>
      <w:bookmarkStart w:id="1181" w:name="_Toc59208930"/>
      <w:r w:rsidRPr="006C7703">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6C7703" w:rsidRDefault="000306EC" w:rsidP="0066566A">
      <w:pPr>
        <w:pStyle w:val="40"/>
      </w:pPr>
      <w:bookmarkStart w:id="1182" w:name="_Toc75734769"/>
      <w:bookmarkStart w:id="1183" w:name="_Toc82772106"/>
      <w:bookmarkStart w:id="1184" w:name="_Toc97192567"/>
      <w:r w:rsidRPr="006C7703">
        <w:t>7.2.</w:t>
      </w:r>
      <w:r w:rsidR="00BC4895">
        <w:t>10</w:t>
      </w:r>
      <w:r w:rsidRPr="006C7703">
        <w:t>.4</w:t>
      </w:r>
      <w:r w:rsidRPr="006C7703">
        <w:tab/>
        <w:t>5G ProSe direct link security mode control procedure completion by the initiating UE</w:t>
      </w:r>
      <w:bookmarkEnd w:id="1176"/>
      <w:bookmarkEnd w:id="1177"/>
      <w:bookmarkEnd w:id="1178"/>
      <w:bookmarkEnd w:id="1179"/>
      <w:bookmarkEnd w:id="1180"/>
      <w:bookmarkEnd w:id="1181"/>
      <w:bookmarkEnd w:id="1182"/>
      <w:bookmarkEnd w:id="1183"/>
      <w:bookmarkEnd w:id="1184"/>
    </w:p>
    <w:p w14:paraId="397D10DC" w14:textId="7169D654" w:rsidR="000306EC" w:rsidRPr="006C7703" w:rsidRDefault="000306EC" w:rsidP="000306EC">
      <w:r w:rsidRPr="006C7703">
        <w:t>Upon receiving a PROSE DIRECT LINK SECURITY MODE COMPLETE message, the initiating UE shall stop timer T50</w:t>
      </w:r>
      <w:r w:rsidR="00A65F00">
        <w:t>89</w:t>
      </w:r>
      <w:r w:rsidRPr="006C7703">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77777777" w:rsidR="000306EC" w:rsidRPr="006C7703" w:rsidRDefault="000306EC" w:rsidP="000306EC">
      <w:bookmarkStart w:id="1185" w:name="_Hlk52530468"/>
      <w:r w:rsidRPr="006C7703">
        <w:t>After receiving the PROSE DIRECT LINK SECURITY MODE COMPLETE message, the initiating UE shall delete the old security context it has for the target UE.</w:t>
      </w:r>
    </w:p>
    <w:p w14:paraId="30B0FDAF" w14:textId="0450412A" w:rsidR="000306EC" w:rsidRPr="006C7703" w:rsidRDefault="000306EC" w:rsidP="0066566A">
      <w:pPr>
        <w:pStyle w:val="40"/>
      </w:pPr>
      <w:bookmarkStart w:id="1186" w:name="_Toc59208931"/>
      <w:bookmarkStart w:id="1187" w:name="_Toc34388641"/>
      <w:bookmarkStart w:id="1188" w:name="_Toc34404412"/>
      <w:bookmarkStart w:id="1189" w:name="_Toc45282241"/>
      <w:bookmarkStart w:id="1190" w:name="_Toc45882627"/>
      <w:bookmarkStart w:id="1191" w:name="_Toc51951177"/>
      <w:bookmarkStart w:id="1192" w:name="_Toc75734770"/>
      <w:bookmarkStart w:id="1193" w:name="_Toc82772107"/>
      <w:bookmarkStart w:id="1194" w:name="_Toc97192568"/>
      <w:bookmarkEnd w:id="1185"/>
      <w:r w:rsidRPr="006C7703">
        <w:t>7.2.</w:t>
      </w:r>
      <w:r w:rsidR="00BC4895">
        <w:t>10</w:t>
      </w:r>
      <w:r w:rsidRPr="006C7703">
        <w:t>.5</w:t>
      </w:r>
      <w:r w:rsidRPr="006C7703">
        <w:tab/>
        <w:t>5G ProSe direct link security mode control procedure not accepted by the target UE</w:t>
      </w:r>
      <w:bookmarkEnd w:id="1186"/>
      <w:bookmarkEnd w:id="1187"/>
      <w:bookmarkEnd w:id="1188"/>
      <w:bookmarkEnd w:id="1189"/>
      <w:bookmarkEnd w:id="1190"/>
      <w:bookmarkEnd w:id="1191"/>
      <w:bookmarkEnd w:id="1192"/>
      <w:bookmarkEnd w:id="1193"/>
      <w:bookmarkEnd w:id="1194"/>
    </w:p>
    <w:p w14:paraId="1100F5AC" w14:textId="77777777" w:rsidR="000306EC" w:rsidRPr="006C7703" w:rsidRDefault="000306EC" w:rsidP="000306EC">
      <w:pPr>
        <w:rPr>
          <w:lang w:eastAsia="zh-CN"/>
        </w:rPr>
      </w:pPr>
      <w:r w:rsidRPr="006C7703">
        <w:t xml:space="preserve">If the PROSE </w:t>
      </w:r>
      <w:r w:rsidRPr="006C7703">
        <w:rPr>
          <w:lang w:eastAsia="x-none"/>
        </w:rPr>
        <w:t>DIRECT LINK SECURITY MODE COMMAND</w:t>
      </w:r>
      <w:r w:rsidRPr="006C7703">
        <w:t xml:space="preserve"> message cannot be accepted, the target UE shall send a PROSE DIRECT</w:t>
      </w:r>
      <w:r w:rsidRPr="006C7703">
        <w:rPr>
          <w:lang w:eastAsia="x-none"/>
        </w:rPr>
        <w:t xml:space="preserve"> LINK SECURITY MODE</w:t>
      </w:r>
      <w:r w:rsidRPr="006C7703">
        <w:t xml:space="preserve"> REJECT message, and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6C7703">
        <w:rPr>
          <w:lang w:eastAsia="x-none"/>
        </w:rPr>
        <w:t xml:space="preserve"> LINK SECURITY MODE</w:t>
      </w:r>
      <w:r w:rsidRPr="006C7703">
        <w:t xml:space="preserve"> REJECT message </w:t>
      </w:r>
      <w:r w:rsidRPr="006C7703">
        <w:rPr>
          <w:lang w:eastAsia="zh-CN"/>
        </w:rPr>
        <w:t>contains a PC5</w:t>
      </w:r>
      <w:r w:rsidRPr="006C7703">
        <w:t xml:space="preserve"> signalling protocol cause</w:t>
      </w:r>
      <w:r w:rsidRPr="006C7703">
        <w:rPr>
          <w:lang w:eastAsia="zh-CN"/>
        </w:rPr>
        <w:t xml:space="preserve"> IE indicating one of the following cause values:</w:t>
      </w:r>
    </w:p>
    <w:p w14:paraId="6CDD8BD1" w14:textId="2E463E90" w:rsidR="000306EC" w:rsidRPr="006C7703" w:rsidRDefault="000306EC" w:rsidP="000306EC">
      <w:pPr>
        <w:pStyle w:val="B1"/>
      </w:pPr>
      <w:r w:rsidRPr="006C7703">
        <w:t>#5:</w:t>
      </w:r>
      <w:r w:rsidRPr="006C7703">
        <w:tab/>
        <w:t xml:space="preserve">lack of resources for </w:t>
      </w:r>
      <w:r w:rsidR="00D35A89">
        <w:t>5G ProSe direct link</w:t>
      </w:r>
      <w:r w:rsidRPr="006C7703">
        <w:t>;</w:t>
      </w:r>
    </w:p>
    <w:p w14:paraId="0A49C3F2" w14:textId="77777777" w:rsidR="000306EC" w:rsidRPr="006C7703" w:rsidRDefault="000306EC" w:rsidP="000306EC">
      <w:pPr>
        <w:pStyle w:val="B1"/>
      </w:pPr>
      <w:r w:rsidRPr="006C7703">
        <w:t>#7:</w:t>
      </w:r>
      <w:r w:rsidRPr="006C7703">
        <w:tab/>
        <w:t>integrity failure;</w:t>
      </w:r>
    </w:p>
    <w:p w14:paraId="4AEEC77F" w14:textId="77777777" w:rsidR="000306EC" w:rsidRPr="006C7703" w:rsidRDefault="000306EC" w:rsidP="000306EC">
      <w:pPr>
        <w:pStyle w:val="B1"/>
      </w:pPr>
      <w:r w:rsidRPr="006C7703">
        <w:t>#8:</w:t>
      </w:r>
      <w:r w:rsidRPr="006C7703">
        <w:tab/>
        <w:t xml:space="preserve">UE security capabilities mismatch; </w:t>
      </w:r>
    </w:p>
    <w:p w14:paraId="45682FE6" w14:textId="77777777" w:rsidR="000306EC" w:rsidRPr="006C7703" w:rsidRDefault="000306EC" w:rsidP="000306EC">
      <w:pPr>
        <w:pStyle w:val="B1"/>
      </w:pPr>
      <w:r w:rsidRPr="006C7703">
        <w:t>#9:</w:t>
      </w:r>
      <w:r w:rsidRPr="006C7703">
        <w:tab/>
        <w:t xml:space="preserve">LSB of </w:t>
      </w:r>
      <w:r w:rsidRPr="006C7703">
        <w:rPr>
          <w:noProof/>
          <w:lang w:eastAsia="x-none"/>
        </w:rPr>
        <w:t>K</w:t>
      </w:r>
      <w:r w:rsidRPr="006C7703">
        <w:rPr>
          <w:noProof/>
          <w:vertAlign w:val="subscript"/>
          <w:lang w:eastAsia="x-none"/>
        </w:rPr>
        <w:t>NRP-sess</w:t>
      </w:r>
      <w:r w:rsidRPr="006C7703">
        <w:t xml:space="preserve"> ID conflict;</w:t>
      </w:r>
    </w:p>
    <w:p w14:paraId="49025F73" w14:textId="77777777" w:rsidR="000306EC" w:rsidRPr="006C7703" w:rsidRDefault="000306EC" w:rsidP="000306EC">
      <w:pPr>
        <w:pStyle w:val="B1"/>
      </w:pPr>
      <w:r w:rsidRPr="006C7703">
        <w:t>#10:</w:t>
      </w:r>
      <w:r w:rsidRPr="006C7703">
        <w:tab/>
        <w:t>UE PC5 unicast signalling security policy mismatch; or</w:t>
      </w:r>
    </w:p>
    <w:p w14:paraId="7B1490E5" w14:textId="77777777" w:rsidR="000306EC" w:rsidRPr="006C7703" w:rsidRDefault="000306EC" w:rsidP="000306EC">
      <w:pPr>
        <w:pStyle w:val="B1"/>
      </w:pPr>
      <w:r w:rsidRPr="006C7703">
        <w:t>#111:</w:t>
      </w:r>
      <w:r w:rsidRPr="006C7703">
        <w:tab/>
        <w:t xml:space="preserve">protocol error, unspecified. </w:t>
      </w:r>
    </w:p>
    <w:p w14:paraId="5F07A464" w14:textId="57DAE337" w:rsidR="000306EC" w:rsidRPr="006C7703" w:rsidRDefault="000306EC" w:rsidP="000306EC">
      <w:r w:rsidRPr="006C7703">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t>5G ProSe direct link</w:t>
      </w:r>
      <w:r w:rsidRPr="006C7703">
        <w:t>".</w:t>
      </w:r>
    </w:p>
    <w:p w14:paraId="433A6C44" w14:textId="034BAB12"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establishment procedure, that </w:t>
      </w:r>
      <w:r w:rsidRPr="006C7703">
        <w:lastRenderedPageBreak/>
        <w:t>the selected security algorithms in the PROSE DIRECT LINK SECURITY MODE COMMAND message included the null integrity protection algorithm and the target UE's 5G ProSe direct signalling integrity protection policy is set to "</w:t>
      </w:r>
      <w:r w:rsidR="00C01948">
        <w:t>S</w:t>
      </w:r>
      <w:r w:rsidRPr="006C7703">
        <w:t>ignalling integrity protection required", the target UE shall include PC5 signalling protocol cause #10 "UE PC5 unicast signalling security policy mismatch" in the PROSE DIRECT LINK SECURITY MODE REJECT message.</w:t>
      </w:r>
    </w:p>
    <w:p w14:paraId="335841AC" w14:textId="467B963C" w:rsidR="000306EC" w:rsidRPr="006C7703" w:rsidRDefault="000306EC" w:rsidP="000306EC">
      <w:r w:rsidRPr="006C7703">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 </w:t>
      </w:r>
    </w:p>
    <w:p w14:paraId="5BDC3C93" w14:textId="77777777" w:rsidR="000306EC" w:rsidRPr="006C7703" w:rsidRDefault="000306EC" w:rsidP="000306EC">
      <w:r w:rsidRPr="006C7703">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6C7703" w:rsidRDefault="000306EC" w:rsidP="000306EC">
      <w:r w:rsidRPr="006C7703">
        <w:t>If the target UE detects that the LSB of K</w:t>
      </w:r>
      <w:r w:rsidRPr="006C7703">
        <w:rPr>
          <w:vertAlign w:val="subscript"/>
        </w:rPr>
        <w:t>NRP-sess</w:t>
      </w:r>
      <w:r w:rsidRPr="006C7703">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6C7703">
        <w:rPr>
          <w:vertAlign w:val="subscript"/>
        </w:rPr>
        <w:t>NRP-sess</w:t>
      </w:r>
      <w:r w:rsidRPr="006C7703">
        <w:t xml:space="preserve"> ID conflict" in the PROSE DIRECT LINK SECURITY MODE REJECT message.</w:t>
      </w:r>
    </w:p>
    <w:p w14:paraId="2033D723" w14:textId="77777777" w:rsidR="000306EC" w:rsidRPr="006C7703" w:rsidRDefault="000306EC" w:rsidP="000306EC">
      <w:r w:rsidRPr="006C7703">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6C7703" w:rsidRDefault="000306EC" w:rsidP="000306EC">
      <w:r w:rsidRPr="006C7703">
        <w:t>Upon receipt of the PROSE DIRECT</w:t>
      </w:r>
      <w:r w:rsidRPr="006C7703">
        <w:rPr>
          <w:lang w:eastAsia="x-none"/>
        </w:rPr>
        <w:t xml:space="preserve"> LINK SECURITY MODE</w:t>
      </w:r>
      <w:r w:rsidRPr="006C7703">
        <w:t xml:space="preserve"> REJECT message, the initiating UE shall stop timer T50</w:t>
      </w:r>
      <w:r w:rsidR="00806AFD">
        <w:t>89</w:t>
      </w:r>
      <w:r w:rsidRPr="006C7703">
        <w:t>, provide an indication to the lower layer of deactivation of the 5G ProSe direct security protection and deletion of security context for the 5G ProSe direct link, if applicable and:</w:t>
      </w:r>
    </w:p>
    <w:p w14:paraId="15665AC6" w14:textId="30ED070F" w:rsidR="000306EC" w:rsidRPr="006C7703" w:rsidRDefault="000306EC" w:rsidP="000306EC">
      <w:pPr>
        <w:pStyle w:val="B1"/>
      </w:pPr>
      <w:r w:rsidRPr="006C7703">
        <w:t>a)</w:t>
      </w:r>
      <w:r w:rsidRPr="006C7703">
        <w:tab/>
        <w:t xml:space="preserve">if the PC5 signalling protocol cause IE in the PROSE DIRECT LINK SECURITY MODE REJECT message is set to #9 "LSB of </w:t>
      </w:r>
      <w:r w:rsidRPr="006C7703">
        <w:rPr>
          <w:noProof/>
          <w:lang w:eastAsia="x-none"/>
        </w:rPr>
        <w:t>K</w:t>
      </w:r>
      <w:r w:rsidRPr="006C7703">
        <w:rPr>
          <w:noProof/>
          <w:vertAlign w:val="subscript"/>
          <w:lang w:eastAsia="x-none"/>
        </w:rPr>
        <w:t>NRP-sess</w:t>
      </w:r>
      <w:r w:rsidRPr="006C7703">
        <w:t xml:space="preserve"> ID conflict", retransmit the PROSE DIRECT LINK SECURITY MODE COMMAND message with a different value for the LSB</w:t>
      </w:r>
      <w:r w:rsidRPr="006C7703">
        <w:rPr>
          <w:noProof/>
          <w:lang w:eastAsia="x-none"/>
        </w:rPr>
        <w:t xml:space="preserve"> of K</w:t>
      </w:r>
      <w:r w:rsidRPr="006C7703">
        <w:rPr>
          <w:noProof/>
          <w:vertAlign w:val="subscript"/>
          <w:lang w:eastAsia="x-none"/>
        </w:rPr>
        <w:t>NRP-sess</w:t>
      </w:r>
      <w:r w:rsidRPr="006C7703">
        <w:rPr>
          <w:noProof/>
          <w:lang w:eastAsia="x-none"/>
        </w:rPr>
        <w:t xml:space="preserve"> ID</w:t>
      </w:r>
      <w:r w:rsidRPr="006C7703">
        <w:t xml:space="preserve"> and restart timer T50</w:t>
      </w:r>
      <w:r w:rsidR="003D5D73">
        <w:t>89</w:t>
      </w:r>
      <w:r w:rsidRPr="006C7703">
        <w:t>; or</w:t>
      </w:r>
    </w:p>
    <w:p w14:paraId="12B511DC" w14:textId="77777777" w:rsidR="000306EC" w:rsidRPr="006C7703" w:rsidRDefault="000306EC" w:rsidP="000306EC">
      <w:pPr>
        <w:pStyle w:val="B1"/>
        <w:rPr>
          <w:lang w:eastAsia="zh-CN"/>
        </w:rPr>
      </w:pPr>
      <w:bookmarkStart w:id="1195" w:name="_Toc34388642"/>
      <w:bookmarkStart w:id="1196" w:name="_Toc34404413"/>
      <w:bookmarkStart w:id="1197" w:name="_Toc45282242"/>
      <w:bookmarkStart w:id="1198" w:name="_Toc45882628"/>
      <w:bookmarkStart w:id="1199" w:name="_Toc51951178"/>
      <w:r w:rsidRPr="006C7703">
        <w:rPr>
          <w:lang w:eastAsia="zh-CN"/>
        </w:rPr>
        <w:t>b)</w:t>
      </w:r>
      <w:r w:rsidRPr="006C7703">
        <w:rPr>
          <w:lang w:eastAsia="zh-CN"/>
        </w:rPr>
        <w:tab/>
        <w:t>if the PC5 signalling protocol cause IE is set to the value other than #9 "LSB of KNRP-sess ID conflict", abort the ongoing procedure that triggered the initiation of the 5G ProSe direct link security mode control procedure.</w:t>
      </w:r>
    </w:p>
    <w:p w14:paraId="477AD3AD" w14:textId="10348BDD" w:rsidR="000306EC" w:rsidRPr="006C7703" w:rsidRDefault="000306EC" w:rsidP="0066566A">
      <w:pPr>
        <w:pStyle w:val="40"/>
      </w:pPr>
      <w:bookmarkStart w:id="1200" w:name="_Toc59208932"/>
      <w:bookmarkStart w:id="1201" w:name="_Toc75734771"/>
      <w:bookmarkStart w:id="1202" w:name="_Toc82772108"/>
      <w:bookmarkStart w:id="1203" w:name="_Toc97192569"/>
      <w:r w:rsidRPr="006C7703">
        <w:t>7.2.</w:t>
      </w:r>
      <w:r w:rsidR="00900E72">
        <w:t>10</w:t>
      </w:r>
      <w:r w:rsidRPr="006C7703">
        <w:t>.6</w:t>
      </w:r>
      <w:r w:rsidRPr="006C7703">
        <w:tab/>
        <w:t>Abnormal cases</w:t>
      </w:r>
      <w:bookmarkEnd w:id="1195"/>
      <w:bookmarkEnd w:id="1196"/>
      <w:bookmarkEnd w:id="1197"/>
      <w:bookmarkEnd w:id="1198"/>
      <w:bookmarkEnd w:id="1199"/>
      <w:bookmarkEnd w:id="1200"/>
      <w:bookmarkEnd w:id="1201"/>
      <w:bookmarkEnd w:id="1202"/>
      <w:bookmarkEnd w:id="1203"/>
    </w:p>
    <w:p w14:paraId="4E177AE0" w14:textId="1C7B60FE" w:rsidR="000306EC" w:rsidRPr="006C7703" w:rsidRDefault="000306EC" w:rsidP="0066566A">
      <w:pPr>
        <w:pStyle w:val="50"/>
        <w:rPr>
          <w:lang w:eastAsia="zh-CN"/>
        </w:rPr>
      </w:pPr>
      <w:bookmarkStart w:id="1204" w:name="_Toc45282243"/>
      <w:bookmarkStart w:id="1205" w:name="_Toc45882629"/>
      <w:bookmarkStart w:id="1206" w:name="_Toc51951179"/>
      <w:bookmarkStart w:id="1207" w:name="_Toc59208933"/>
      <w:bookmarkStart w:id="1208" w:name="_Toc75734772"/>
      <w:bookmarkStart w:id="1209" w:name="_Toc82772109"/>
      <w:bookmarkStart w:id="1210" w:name="_Toc97192570"/>
      <w:r w:rsidRPr="006C7703">
        <w:rPr>
          <w:lang w:eastAsia="zh-CN"/>
        </w:rPr>
        <w:t>7.2.</w:t>
      </w:r>
      <w:r w:rsidR="00900E72">
        <w:rPr>
          <w:lang w:eastAsia="zh-CN"/>
        </w:rPr>
        <w:t>10</w:t>
      </w:r>
      <w:r w:rsidRPr="006C7703">
        <w:rPr>
          <w:lang w:eastAsia="zh-CN"/>
        </w:rPr>
        <w:t>.6.1</w:t>
      </w:r>
      <w:r w:rsidRPr="006C7703">
        <w:rPr>
          <w:lang w:eastAsia="zh-CN"/>
        </w:rPr>
        <w:tab/>
        <w:t>Abnormal cases at the initiating UE</w:t>
      </w:r>
      <w:bookmarkEnd w:id="1204"/>
      <w:bookmarkEnd w:id="1205"/>
      <w:bookmarkEnd w:id="1206"/>
      <w:bookmarkEnd w:id="1207"/>
      <w:bookmarkEnd w:id="1208"/>
      <w:bookmarkEnd w:id="1209"/>
      <w:bookmarkEnd w:id="1210"/>
    </w:p>
    <w:p w14:paraId="75D1B3D8" w14:textId="73F3C76A" w:rsidR="000306EC" w:rsidRPr="006C7703" w:rsidRDefault="000306EC" w:rsidP="000306EC">
      <w:pPr>
        <w:pStyle w:val="B1"/>
      </w:pPr>
      <w:r w:rsidRPr="006C7703">
        <w:t>a)</w:t>
      </w:r>
      <w:r w:rsidRPr="006C7703">
        <w:tab/>
        <w:t>Timer T50</w:t>
      </w:r>
      <w:r w:rsidR="00012900">
        <w:t>89</w:t>
      </w:r>
      <w:r w:rsidRPr="006C7703">
        <w:t xml:space="preserve"> expires.</w:t>
      </w:r>
    </w:p>
    <w:p w14:paraId="08ED68D2" w14:textId="6A362444" w:rsidR="000306EC" w:rsidRPr="006C7703" w:rsidRDefault="000306EC" w:rsidP="000306EC">
      <w:pPr>
        <w:pStyle w:val="B1"/>
      </w:pPr>
      <w:r w:rsidRPr="006C7703">
        <w:tab/>
        <w:t>The initiating UE shall retransmit the PROSE DIRECT LINK SECURITY MODE COMMAND message and restart timer T50</w:t>
      </w:r>
      <w:r w:rsidR="00012900">
        <w:t>89</w:t>
      </w:r>
      <w:r w:rsidRPr="006C7703">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p>
    <w:p w14:paraId="16DB03CD" w14:textId="77777777" w:rsidR="000306EC" w:rsidRPr="006C7703" w:rsidRDefault="000306EC" w:rsidP="000306EC">
      <w:pPr>
        <w:pStyle w:val="NO"/>
      </w:pPr>
      <w:r w:rsidRPr="006C7703">
        <w:t>NOTE:</w:t>
      </w:r>
      <w:r w:rsidRPr="006C7703">
        <w:tab/>
        <w:t>The maximum number of allowed retransmissions is UE implementation specific.</w:t>
      </w:r>
    </w:p>
    <w:p w14:paraId="6B2D9C32" w14:textId="77777777" w:rsidR="000306EC" w:rsidRPr="006C7703" w:rsidRDefault="000306EC" w:rsidP="000306EC">
      <w:pPr>
        <w:pStyle w:val="B1"/>
      </w:pPr>
      <w:r w:rsidRPr="006C7703">
        <w:t>b)</w:t>
      </w:r>
      <w:r w:rsidRPr="006C7703">
        <w:tab/>
        <w:t>The need to use this 5G ProSe direct link no longer exists before the 5G ProSe direct link security mode control procedure is completed.</w:t>
      </w:r>
    </w:p>
    <w:p w14:paraId="0E764111" w14:textId="5EF83644" w:rsidR="000306EC" w:rsidRDefault="000306EC" w:rsidP="0066566A">
      <w:pPr>
        <w:pStyle w:val="B1"/>
      </w:pPr>
      <w:r w:rsidRPr="006C7703">
        <w:tab/>
        <w:t>The initiating UE shall abort the procedure, shall provide an indication to the lower layer of deactivation of the 5G ProSe direct security protection and deletion of security context for the 5G ProSe direct link, if applicable, and shall abort the ongoing procedure that triggered the initiation of the 5G ProSe direct link security mode control procedure</w:t>
      </w:r>
      <w:r>
        <w:t>.</w:t>
      </w:r>
    </w:p>
    <w:p w14:paraId="50BE24D8" w14:textId="08EE8F35" w:rsidR="005552EB" w:rsidRPr="00742FAE" w:rsidRDefault="008E5DE9" w:rsidP="00B36149">
      <w:pPr>
        <w:pStyle w:val="30"/>
      </w:pPr>
      <w:bookmarkStart w:id="1211" w:name="_Toc97192571"/>
      <w:r>
        <w:lastRenderedPageBreak/>
        <w:t>7.2.11</w:t>
      </w:r>
      <w:r w:rsidR="005552EB" w:rsidRPr="00742FAE">
        <w:tab/>
      </w:r>
      <w:r w:rsidR="005552EB">
        <w:t>5G ProSe direct link re-keying</w:t>
      </w:r>
      <w:r w:rsidR="005552EB" w:rsidRPr="00742FAE">
        <w:t xml:space="preserve"> procedure</w:t>
      </w:r>
      <w:bookmarkEnd w:id="1211"/>
    </w:p>
    <w:p w14:paraId="2998639D" w14:textId="2622A7AC" w:rsidR="005552EB" w:rsidRPr="00742FAE" w:rsidRDefault="008E5DE9" w:rsidP="00B36149">
      <w:pPr>
        <w:pStyle w:val="40"/>
      </w:pPr>
      <w:bookmarkStart w:id="1212" w:name="_Toc45282254"/>
      <w:bookmarkStart w:id="1213" w:name="_Toc45882640"/>
      <w:bookmarkStart w:id="1214" w:name="_Toc51951190"/>
      <w:bookmarkStart w:id="1215" w:name="_Toc59208946"/>
      <w:bookmarkStart w:id="1216" w:name="_Toc75734785"/>
      <w:bookmarkStart w:id="1217" w:name="_Toc92273877"/>
      <w:bookmarkStart w:id="1218" w:name="_Toc97192572"/>
      <w:r>
        <w:t>7.2.11</w:t>
      </w:r>
      <w:r w:rsidR="005552EB">
        <w:t>.1</w:t>
      </w:r>
      <w:r w:rsidR="005552EB" w:rsidRPr="00742FAE">
        <w:tab/>
        <w:t>General</w:t>
      </w:r>
      <w:bookmarkEnd w:id="1212"/>
      <w:bookmarkEnd w:id="1213"/>
      <w:bookmarkEnd w:id="1214"/>
      <w:bookmarkEnd w:id="1215"/>
      <w:bookmarkEnd w:id="1216"/>
      <w:bookmarkEnd w:id="1217"/>
      <w:bookmarkEnd w:id="1218"/>
    </w:p>
    <w:p w14:paraId="56323C26" w14:textId="3CCDABF1" w:rsidR="005552EB" w:rsidRDefault="005552EB" w:rsidP="005552EB">
      <w:r w:rsidRPr="007611B3">
        <w:t xml:space="preserve">The purpose of the </w:t>
      </w:r>
      <w:r>
        <w:t xml:space="preserve">5G ProSe direct link re-keying </w:t>
      </w:r>
      <w:r w:rsidRPr="00742FAE">
        <w:t>procedure</w:t>
      </w:r>
      <w:r>
        <w:t xml:space="preserve"> is</w:t>
      </w:r>
      <w:r w:rsidRPr="00742FAE">
        <w:t xml:space="preserve"> to</w:t>
      </w:r>
      <w:r>
        <w:t xml:space="preserve"> derive a new K</w:t>
      </w:r>
      <w:r>
        <w:rPr>
          <w:vertAlign w:val="subscript"/>
        </w:rPr>
        <w:t>NRP-sess</w:t>
      </w:r>
      <w:r>
        <w:t xml:space="preserve"> and, optionally, a new K</w:t>
      </w:r>
      <w:r>
        <w:rPr>
          <w:vertAlign w:val="subscript"/>
        </w:rPr>
        <w:t>NRP</w:t>
      </w:r>
      <w:r>
        <w:t xml:space="preserve"> for an existing </w:t>
      </w:r>
      <w:r w:rsidR="00D35A89">
        <w:t>5G ProSe direct link</w:t>
      </w:r>
      <w:r>
        <w:t>. T</w:t>
      </w:r>
      <w:r w:rsidRPr="00003E48">
        <w:t xml:space="preserve">he UE sending the </w:t>
      </w:r>
      <w:r>
        <w:t>PROSE DIRECT LINK REKEYING REQUEST</w:t>
      </w:r>
      <w:r>
        <w:rPr>
          <w:rFonts w:hint="eastAsia"/>
          <w:lang w:eastAsia="zh-CN"/>
        </w:rPr>
        <w:t xml:space="preserve"> </w:t>
      </w:r>
      <w:r w:rsidRPr="00003E48">
        <w:t xml:space="preserve">message is called the </w:t>
      </w:r>
      <w:r w:rsidRPr="003168A2">
        <w:t>"</w:t>
      </w:r>
      <w:r w:rsidRPr="00003E48">
        <w:t>initiating</w:t>
      </w:r>
      <w:r w:rsidRPr="00742FAE">
        <w:t xml:space="preserve"> </w:t>
      </w:r>
      <w:r w:rsidRPr="00003E48">
        <w:t>UE</w:t>
      </w:r>
      <w:r w:rsidRPr="003168A2">
        <w:t>"</w:t>
      </w:r>
      <w:r w:rsidRPr="00003E48">
        <w:t xml:space="preserve"> and the other UE is called the "</w:t>
      </w:r>
      <w:r>
        <w:rPr>
          <w:rFonts w:hint="eastAsia"/>
          <w:lang w:eastAsia="zh-CN"/>
        </w:rPr>
        <w:t>target</w:t>
      </w:r>
      <w:r w:rsidRPr="009A3D3B">
        <w:t xml:space="preserve"> UE</w:t>
      </w:r>
      <w:r w:rsidRPr="00003E48">
        <w:t>".</w:t>
      </w:r>
    </w:p>
    <w:p w14:paraId="603A6DE5" w14:textId="77777777" w:rsidR="005552EB" w:rsidRDefault="005552EB" w:rsidP="005552EB">
      <w:pPr>
        <w:pStyle w:val="NO"/>
      </w:pPr>
      <w:r>
        <w:t>NOTE 1:</w:t>
      </w:r>
      <w:r>
        <w:tab/>
        <w:t>There is no benefit in performing the 5G ProSe direct link re-keying procedure when using the null integrity protection algorithm, hence it is recommended not to trigger it when using the null integrity protection algorithm.</w:t>
      </w:r>
    </w:p>
    <w:p w14:paraId="3C96E034" w14:textId="77777777" w:rsidR="005552EB" w:rsidRDefault="005552EB" w:rsidP="00B36149">
      <w:pPr>
        <w:pStyle w:val="EditorsNote"/>
      </w:pPr>
      <w:bookmarkStart w:id="1219" w:name="_Hlk96348986"/>
      <w:r>
        <w:t>Editor's note:</w:t>
      </w:r>
      <w:r>
        <w:tab/>
        <w:t xml:space="preserve">Any possible changes to the </w:t>
      </w:r>
      <w:r w:rsidRPr="00E17661">
        <w:t xml:space="preserve">5G ProSe </w:t>
      </w:r>
      <w:r w:rsidRPr="003F22E4">
        <w:t xml:space="preserve">direct link re-keying </w:t>
      </w:r>
      <w:r w:rsidRPr="00E17661">
        <w:t>procedure</w:t>
      </w:r>
      <w:r>
        <w:t xml:space="preserve"> due to the security requirements of 5G ProSe layer-2 UE-to-network relay or </w:t>
      </w:r>
      <w:r w:rsidRPr="006D3FF5">
        <w:t>5G ProSe layer-3 UE-to-network relay</w:t>
      </w:r>
      <w:r>
        <w:t xml:space="preserve"> are FFS and waiting for SA3 conclusion.</w:t>
      </w:r>
    </w:p>
    <w:p w14:paraId="032407F5" w14:textId="394A08E7" w:rsidR="005552EB" w:rsidRPr="00742FAE" w:rsidRDefault="008E5DE9" w:rsidP="00B36149">
      <w:pPr>
        <w:pStyle w:val="40"/>
      </w:pPr>
      <w:bookmarkStart w:id="1220" w:name="_Toc45282255"/>
      <w:bookmarkStart w:id="1221" w:name="_Toc45882641"/>
      <w:bookmarkStart w:id="1222" w:name="_Toc51951191"/>
      <w:bookmarkStart w:id="1223" w:name="_Toc59208947"/>
      <w:bookmarkStart w:id="1224" w:name="_Toc75734786"/>
      <w:bookmarkStart w:id="1225" w:name="_Toc92273878"/>
      <w:bookmarkStart w:id="1226" w:name="_Toc97192573"/>
      <w:bookmarkEnd w:id="1219"/>
      <w:r>
        <w:t>7.2.11</w:t>
      </w:r>
      <w:r w:rsidR="005552EB" w:rsidRPr="00742FAE">
        <w:t>.2</w:t>
      </w:r>
      <w:r w:rsidR="005552EB" w:rsidRPr="00742FAE">
        <w:tab/>
      </w:r>
      <w:r w:rsidR="005552EB">
        <w:t>5G ProSe direct link re-keying</w:t>
      </w:r>
      <w:r w:rsidR="005552EB" w:rsidRPr="00742FAE">
        <w:t xml:space="preserve"> procedure initiat</w:t>
      </w:r>
      <w:r w:rsidR="005552EB">
        <w:t>ion</w:t>
      </w:r>
      <w:r w:rsidR="005552EB" w:rsidRPr="00742FAE">
        <w:t xml:space="preserve"> by </w:t>
      </w:r>
      <w:r w:rsidR="005552EB">
        <w:t xml:space="preserve">the </w:t>
      </w:r>
      <w:r w:rsidR="005552EB" w:rsidRPr="00742FAE">
        <w:t>initiating UE</w:t>
      </w:r>
      <w:bookmarkEnd w:id="1220"/>
      <w:bookmarkEnd w:id="1221"/>
      <w:bookmarkEnd w:id="1222"/>
      <w:bookmarkEnd w:id="1223"/>
      <w:bookmarkEnd w:id="1224"/>
      <w:bookmarkEnd w:id="1225"/>
      <w:bookmarkEnd w:id="1226"/>
    </w:p>
    <w:p w14:paraId="1851E60C" w14:textId="77777777" w:rsidR="005552EB" w:rsidRPr="00742FAE" w:rsidRDefault="005552EB" w:rsidP="005552EB">
      <w:r w:rsidRPr="00742FAE">
        <w:t>The initiating UE shall meet the following pre-condition before initiating th</w:t>
      </w:r>
      <w:r>
        <w:t>e 5G ProSe direct link re-keying</w:t>
      </w:r>
      <w:r w:rsidRPr="00742FAE">
        <w:t xml:space="preserve"> procedure:</w:t>
      </w:r>
    </w:p>
    <w:p w14:paraId="18F31C00" w14:textId="3D9D5C36" w:rsidR="005552EB" w:rsidRDefault="005552EB" w:rsidP="005552EB">
      <w:pPr>
        <w:pStyle w:val="B1"/>
      </w:pPr>
      <w:r>
        <w:rPr>
          <w:rFonts w:hint="eastAsia"/>
          <w:lang w:eastAsia="zh-CN"/>
        </w:rPr>
        <w:t>a)</w:t>
      </w:r>
      <w:r w:rsidRPr="00742FAE">
        <w:tab/>
      </w:r>
      <w:r w:rsidRPr="00822790">
        <w:t xml:space="preserve">there </w:t>
      </w:r>
      <w:r>
        <w:rPr>
          <w:rFonts w:hint="eastAsia"/>
          <w:lang w:eastAsia="zh-CN"/>
        </w:rPr>
        <w:t>is</w:t>
      </w:r>
      <w:r w:rsidRPr="00822790">
        <w:t xml:space="preserve"> a </w:t>
      </w:r>
      <w:r w:rsidR="00D35A89">
        <w:t>5G ProSe direct link</w:t>
      </w:r>
      <w:r w:rsidRPr="00822790">
        <w:t xml:space="preserve"> </w:t>
      </w:r>
      <w:r>
        <w:t xml:space="preserve">between the </w:t>
      </w:r>
      <w:r w:rsidRPr="009471DB">
        <w:t>initiating</w:t>
      </w:r>
      <w:r w:rsidRPr="002C4E3B">
        <w:t xml:space="preserve"> UE</w:t>
      </w:r>
      <w:r>
        <w:t xml:space="preserve"> and the </w:t>
      </w:r>
      <w:r>
        <w:rPr>
          <w:rFonts w:hint="eastAsia"/>
          <w:lang w:eastAsia="zh-CN"/>
        </w:rPr>
        <w:t>target</w:t>
      </w:r>
      <w:r>
        <w:t xml:space="preserve"> UE; and</w:t>
      </w:r>
    </w:p>
    <w:p w14:paraId="4185FAFA" w14:textId="3BF9A5B5" w:rsidR="005552EB" w:rsidRDefault="005552EB" w:rsidP="005552EB">
      <w:pPr>
        <w:pStyle w:val="B2"/>
      </w:pPr>
      <w:r>
        <w:t>1)</w:t>
      </w:r>
      <w:r>
        <w:tab/>
        <w:t>if the session key K</w:t>
      </w:r>
      <w:r>
        <w:rPr>
          <w:vertAlign w:val="subscript"/>
        </w:rPr>
        <w:t>NRP-sess</w:t>
      </w:r>
      <w:r>
        <w:t xml:space="preserve"> used to protect </w:t>
      </w:r>
      <w:r w:rsidR="00D35A89">
        <w:t>5G ProSe direct link</w:t>
      </w:r>
      <w:r>
        <w:t xml:space="preserve"> needs to be refreshed and neither timer T5089 nor T</w:t>
      </w:r>
      <w:r w:rsidR="008E5DE9">
        <w:t>5091</w:t>
      </w:r>
      <w:r>
        <w:t xml:space="preserve"> are running; </w:t>
      </w:r>
    </w:p>
    <w:p w14:paraId="4BFA0D87" w14:textId="7356DDED" w:rsidR="005552EB" w:rsidRDefault="005552EB" w:rsidP="005552EB">
      <w:pPr>
        <w:pStyle w:val="B2"/>
      </w:pPr>
      <w:r>
        <w:t>2)</w:t>
      </w:r>
      <w:r>
        <w:tab/>
        <w:t>if the UE wants to refresh</w:t>
      </w:r>
      <w:r>
        <w:rPr>
          <w:noProof/>
        </w:rPr>
        <w:t xml:space="preserve"> K</w:t>
      </w:r>
      <w:r>
        <w:rPr>
          <w:noProof/>
          <w:vertAlign w:val="subscript"/>
        </w:rPr>
        <w:t>NRP</w:t>
      </w:r>
      <w:r>
        <w:t xml:space="preserve"> and neither timer T5089 nor T</w:t>
      </w:r>
      <w:r w:rsidR="008E5DE9">
        <w:t>5091</w:t>
      </w:r>
      <w:r>
        <w:t xml:space="preserve"> are running; or</w:t>
      </w:r>
    </w:p>
    <w:p w14:paraId="52E5E389" w14:textId="77777777" w:rsidR="005552EB" w:rsidRDefault="005552EB" w:rsidP="005552EB">
      <w:pPr>
        <w:pStyle w:val="B2"/>
      </w:pPr>
      <w:r>
        <w:t>3)</w:t>
      </w:r>
      <w:r>
        <w:tab/>
        <w:t>if the lower layers indicate that a 5G ProSe direct link re-keying procedure needs to be performed.</w:t>
      </w:r>
    </w:p>
    <w:p w14:paraId="5856E366" w14:textId="77777777" w:rsidR="005552EB" w:rsidRDefault="005552EB" w:rsidP="005552EB">
      <w:r w:rsidRPr="00440029">
        <w:t xml:space="preserve">In order to initiate the </w:t>
      </w:r>
      <w:r>
        <w:t xml:space="preserve">5G ProSe direct link re-keying </w:t>
      </w:r>
      <w:r w:rsidRPr="00440029">
        <w:t xml:space="preserve">procedure, the </w:t>
      </w:r>
      <w:r>
        <w:t xml:space="preserve">initiating </w:t>
      </w:r>
      <w:r w:rsidRPr="00440029">
        <w:t xml:space="preserve">UE </w:t>
      </w:r>
      <w:r w:rsidRPr="006E714B">
        <w:t xml:space="preserve">shall </w:t>
      </w:r>
      <w:r>
        <w:t>create a PROSE DIRECT LINK REKEYING REQUEST message. In this message, the initiating UE:</w:t>
      </w:r>
    </w:p>
    <w:p w14:paraId="185E97B9" w14:textId="77777777" w:rsidR="005552EB" w:rsidRDefault="005552EB" w:rsidP="005552EB">
      <w:pPr>
        <w:pStyle w:val="B1"/>
      </w:pPr>
      <w:r>
        <w:t>a)</w:t>
      </w:r>
      <w:r>
        <w:tab/>
        <w:t>shall include the Key establishment information container IE if the null integrity protection algorithm is not in use;</w:t>
      </w:r>
    </w:p>
    <w:p w14:paraId="7FEF5B9C" w14:textId="77777777" w:rsidR="005552EB" w:rsidRDefault="005552EB" w:rsidP="005552EB">
      <w:pPr>
        <w:pStyle w:val="NO"/>
      </w:pPr>
      <w:r>
        <w:t>NOTE 1:</w:t>
      </w:r>
      <w:r>
        <w:tab/>
        <w:t>The key establishment information container is provided by upper layers.</w:t>
      </w:r>
    </w:p>
    <w:p w14:paraId="1C9A73D9" w14:textId="43310EC5" w:rsidR="005552EB" w:rsidRDefault="005552EB" w:rsidP="005552EB">
      <w:pPr>
        <w:pStyle w:val="B1"/>
      </w:pPr>
      <w:r>
        <w:t>b)</w:t>
      </w:r>
      <w:r>
        <w:tab/>
        <w:t>shall include a Nonce_1</w:t>
      </w:r>
      <w:r w:rsidRPr="00A025E5">
        <w:rPr>
          <w:lang w:eastAsia="zh-CN"/>
        </w:rPr>
        <w:t xml:space="preserve"> </w:t>
      </w:r>
      <w:r>
        <w:rPr>
          <w:lang w:eastAsia="zh-CN"/>
        </w:rPr>
        <w:t xml:space="preserve">IE set </w:t>
      </w:r>
      <w:r w:rsidRPr="00742FAE">
        <w:rPr>
          <w:lang w:eastAsia="zh-CN"/>
        </w:rPr>
        <w:t>to</w:t>
      </w:r>
      <w:r>
        <w:rPr>
          <w:lang w:eastAsia="zh-CN"/>
        </w:rPr>
        <w:t xml:space="preserve"> </w:t>
      </w:r>
      <w:r w:rsidRPr="008049FA">
        <w:rPr>
          <w:lang w:eastAsia="zh-CN"/>
        </w:rPr>
        <w:t>the 128-bit nonce value ge</w:t>
      </w:r>
      <w:r>
        <w:rPr>
          <w:lang w:eastAsia="zh-CN"/>
        </w:rPr>
        <w:t>n</w:t>
      </w:r>
      <w:r w:rsidRPr="008049FA">
        <w:rPr>
          <w:lang w:eastAsia="zh-CN"/>
        </w:rPr>
        <w:t>erated by the</w:t>
      </w:r>
      <w:r w:rsidRPr="00742FAE">
        <w:rPr>
          <w:lang w:eastAsia="zh-CN"/>
        </w:rPr>
        <w:t xml:space="preserve"> </w:t>
      </w:r>
      <w:r>
        <w:rPr>
          <w:lang w:eastAsia="zh-CN"/>
        </w:rPr>
        <w:t xml:space="preserve">initiating </w:t>
      </w:r>
      <w:r w:rsidRPr="00742FAE">
        <w:rPr>
          <w:lang w:eastAsia="zh-CN"/>
        </w:rPr>
        <w:t xml:space="preserve">UE </w:t>
      </w:r>
      <w:r>
        <w:rPr>
          <w:lang w:eastAsia="zh-CN"/>
        </w:rPr>
        <w:t xml:space="preserve">for the purpose of session key refresh </w:t>
      </w:r>
      <w:r w:rsidRPr="00742FAE">
        <w:rPr>
          <w:lang w:eastAsia="zh-CN"/>
        </w:rPr>
        <w:t xml:space="preserve">over this </w:t>
      </w:r>
      <w:r w:rsidR="00D35A89">
        <w:rPr>
          <w:lang w:eastAsia="zh-CN"/>
        </w:rPr>
        <w:t>5G ProSe direct link</w:t>
      </w:r>
      <w:r>
        <w:rPr>
          <w:lang w:eastAsia="zh-CN"/>
        </w:rPr>
        <w:t xml:space="preserve"> if the null integrity protection algorithm is not in use</w:t>
      </w:r>
      <w:r>
        <w:t>;</w:t>
      </w:r>
    </w:p>
    <w:p w14:paraId="6C5B0F31" w14:textId="4C107E2C" w:rsidR="005552EB" w:rsidRDefault="005552EB" w:rsidP="005552EB">
      <w:pPr>
        <w:pStyle w:val="B1"/>
      </w:pPr>
      <w:r>
        <w:t>c)</w:t>
      </w:r>
      <w:r>
        <w:tab/>
        <w:t>shall include its UE security capabilities</w:t>
      </w:r>
      <w:r w:rsidRPr="00A025E5">
        <w:rPr>
          <w:noProof/>
        </w:rPr>
        <w:t xml:space="preserve"> </w:t>
      </w:r>
      <w:r>
        <w:rPr>
          <w:noProof/>
        </w:rPr>
        <w:t xml:space="preserve">indicating the list of algorithms that the initiating UE supports for the re-keying of this </w:t>
      </w:r>
      <w:r w:rsidR="00D35A89">
        <w:rPr>
          <w:noProof/>
        </w:rPr>
        <w:t>5G ProSe direct link</w:t>
      </w:r>
      <w:r>
        <w:t>;</w:t>
      </w:r>
    </w:p>
    <w:p w14:paraId="7C62AFF3" w14:textId="77777777" w:rsidR="005552EB" w:rsidRDefault="005552EB" w:rsidP="005552EB">
      <w:pPr>
        <w:pStyle w:val="B1"/>
      </w:pPr>
      <w:r>
        <w:t>d)</w:t>
      </w:r>
      <w:r>
        <w:tab/>
        <w:t>shall include the MSB of K</w:t>
      </w:r>
      <w:r>
        <w:rPr>
          <w:vertAlign w:val="subscript"/>
        </w:rPr>
        <w:t>NRP-sess</w:t>
      </w:r>
      <w:r>
        <w:t xml:space="preserve"> ID chosen by the initiating UE as specified in 3GPP TS 33.503 [34] if the null integrity protection algorithm is not in use; and</w:t>
      </w:r>
    </w:p>
    <w:p w14:paraId="710505DE" w14:textId="77777777" w:rsidR="005552EB" w:rsidRDefault="005552EB" w:rsidP="005552EB">
      <w:pPr>
        <w:pStyle w:val="B1"/>
      </w:pPr>
      <w:r>
        <w:t>e)</w:t>
      </w:r>
      <w:r>
        <w:tab/>
        <w:t>may include a Re-authentication indication if the initiating UE wants to derive a new K</w:t>
      </w:r>
      <w:r>
        <w:rPr>
          <w:vertAlign w:val="subscript"/>
        </w:rPr>
        <w:t>NRP</w:t>
      </w:r>
      <w:r>
        <w:t>.</w:t>
      </w:r>
    </w:p>
    <w:p w14:paraId="68BF1AF2" w14:textId="3C34E8BD" w:rsidR="005552EB" w:rsidRDefault="005552EB" w:rsidP="005552EB">
      <w:r w:rsidRPr="00742FAE">
        <w:t xml:space="preserve">After the </w:t>
      </w:r>
      <w:r>
        <w:t>PROSE DIRECT LINK REKEYING REQUEST</w:t>
      </w:r>
      <w:r w:rsidRPr="00742FAE">
        <w:t xml:space="preserve"> message is generated, the </w:t>
      </w:r>
      <w:r w:rsidRPr="00183538">
        <w:t xml:space="preserve">initiating </w:t>
      </w:r>
      <w:r w:rsidRPr="00742FAE">
        <w:t xml:space="preserve">UE shall pass this message to the lower layers for transmission along with the initiating UE's </w:t>
      </w:r>
      <w:r>
        <w:rPr>
          <w:rFonts w:hint="eastAsia"/>
          <w:lang w:eastAsia="zh-CN"/>
        </w:rPr>
        <w:t>l</w:t>
      </w:r>
      <w:r w:rsidRPr="00742FAE">
        <w:t>ayer</w:t>
      </w:r>
      <w:r>
        <w:t>-</w:t>
      </w:r>
      <w:r w:rsidRPr="00742FAE">
        <w:t>2 ID for unicast communication</w:t>
      </w:r>
      <w:r>
        <w:t xml:space="preserve"> and</w:t>
      </w:r>
      <w:r w:rsidRPr="00742FAE">
        <w:t xml:space="preserve"> the </w:t>
      </w:r>
      <w:r>
        <w:t xml:space="preserve">target UE's </w:t>
      </w:r>
      <w:r>
        <w:rPr>
          <w:rFonts w:hint="eastAsia"/>
          <w:lang w:eastAsia="zh-CN"/>
        </w:rPr>
        <w:t>l</w:t>
      </w:r>
      <w:r w:rsidRPr="00405B17">
        <w:t>ayer-2 ID</w:t>
      </w:r>
      <w:r w:rsidRPr="00742FAE">
        <w:t xml:space="preserve"> for unicast co</w:t>
      </w:r>
      <w:r>
        <w:t>mmunication,</w:t>
      </w:r>
      <w:r w:rsidRPr="001A6BBD">
        <w:t xml:space="preserve"> and start timer </w:t>
      </w:r>
      <w:r>
        <w:t>T</w:t>
      </w:r>
      <w:r w:rsidR="008E5DE9">
        <w:t>5091</w:t>
      </w:r>
      <w:r w:rsidRPr="001A6BBD">
        <w:t xml:space="preserve">. The UE shall not send a new </w:t>
      </w:r>
      <w:r>
        <w:t>PROSE DIRECT LINK REKEYING REQUEST</w:t>
      </w:r>
      <w:r w:rsidRPr="001A6BBD">
        <w:t xml:space="preserve"> message to the same target UE while timer </w:t>
      </w:r>
      <w:r>
        <w:t>T</w:t>
      </w:r>
      <w:r w:rsidR="008E5DE9">
        <w:t>5091</w:t>
      </w:r>
      <w:r w:rsidRPr="001A6BBD">
        <w:t xml:space="preserve"> is running.</w:t>
      </w:r>
    </w:p>
    <w:p w14:paraId="06799527" w14:textId="01836EC8" w:rsidR="005552EB" w:rsidRPr="005922C5" w:rsidRDefault="005552EB" w:rsidP="005552EB">
      <w:pPr>
        <w:pStyle w:val="NO"/>
        <w:rPr>
          <w:lang w:eastAsia="x-none"/>
        </w:rPr>
      </w:pPr>
      <w:r>
        <w:t>NOTE 2:</w:t>
      </w:r>
      <w:r>
        <w:tab/>
        <w:t>In order to ensure successful 5G ProSe direct link re-keying, T</w:t>
      </w:r>
      <w:r w:rsidR="008E5DE9">
        <w:t>5091</w:t>
      </w:r>
      <w:r>
        <w:t xml:space="preserve"> should be set to a value larger than the sum of T</w:t>
      </w:r>
      <w:r w:rsidR="008E5DE9">
        <w:t>5092</w:t>
      </w:r>
      <w:r>
        <w:t xml:space="preserve"> and T5089.</w:t>
      </w:r>
    </w:p>
    <w:p w14:paraId="015BA77A" w14:textId="4E4E1EDE" w:rsidR="005552EB" w:rsidRPr="00742FAE" w:rsidRDefault="00104D11" w:rsidP="005552EB">
      <w:pPr>
        <w:pStyle w:val="TH"/>
        <w:rPr>
          <w:lang w:eastAsia="zh-CN"/>
        </w:rPr>
      </w:pPr>
      <w:r>
        <w:rPr>
          <w:lang w:eastAsia="zh-CN"/>
        </w:rPr>
        <w:object w:dxaOrig="11535" w:dyaOrig="3540" w14:anchorId="601CED08">
          <v:shape id="_x0000_i1054" type="#_x0000_t75" style="width:6in;height:133.25pt" o:ole="">
            <v:imagedata r:id="rId68" o:title=""/>
          </v:shape>
          <o:OLEObject Type="Embed" ProgID="Visio.Drawing.11" ShapeID="_x0000_i1054" DrawAspect="Content" ObjectID="_1707806022" r:id="rId69"/>
        </w:object>
      </w:r>
    </w:p>
    <w:p w14:paraId="3434B08A" w14:textId="2A3D9A57" w:rsidR="005552EB" w:rsidRPr="00742FAE" w:rsidRDefault="005552EB" w:rsidP="005552EB">
      <w:pPr>
        <w:pStyle w:val="TF"/>
      </w:pPr>
      <w:r w:rsidRPr="00742FAE">
        <w:t>Figure</w:t>
      </w:r>
      <w:r>
        <w:t> </w:t>
      </w:r>
      <w:r w:rsidR="008E5DE9">
        <w:t>7.2.11</w:t>
      </w:r>
      <w:r w:rsidRPr="00E164B5">
        <w:t>.2</w:t>
      </w:r>
      <w:r>
        <w:t>.1</w:t>
      </w:r>
      <w:r w:rsidRPr="00742FAE">
        <w:t xml:space="preserve">: </w:t>
      </w:r>
      <w:r>
        <w:t>5G ProSe direct link re-keying</w:t>
      </w:r>
      <w:r w:rsidRPr="00AB59D2">
        <w:t xml:space="preserve"> procedure</w:t>
      </w:r>
    </w:p>
    <w:p w14:paraId="646560F8" w14:textId="1856D17A" w:rsidR="005552EB" w:rsidRPr="00742FAE" w:rsidRDefault="008E5DE9" w:rsidP="00B36149">
      <w:pPr>
        <w:pStyle w:val="40"/>
      </w:pPr>
      <w:bookmarkStart w:id="1227" w:name="_Toc45282256"/>
      <w:bookmarkStart w:id="1228" w:name="_Toc45882642"/>
      <w:bookmarkStart w:id="1229" w:name="_Toc51951192"/>
      <w:bookmarkStart w:id="1230" w:name="_Toc59208948"/>
      <w:bookmarkStart w:id="1231" w:name="_Toc75734787"/>
      <w:bookmarkStart w:id="1232" w:name="_Toc92273879"/>
      <w:bookmarkStart w:id="1233" w:name="_Toc97192574"/>
      <w:r>
        <w:t>7.2.11</w:t>
      </w:r>
      <w:r w:rsidR="005552EB" w:rsidRPr="00742FAE">
        <w:t>.</w:t>
      </w:r>
      <w:r w:rsidR="005552EB">
        <w:t>3</w:t>
      </w:r>
      <w:r w:rsidR="005552EB" w:rsidRPr="00742FAE">
        <w:tab/>
      </w:r>
      <w:r w:rsidR="005552EB">
        <w:t>5G ProSe direct link re-keying</w:t>
      </w:r>
      <w:r w:rsidR="005552EB" w:rsidRPr="000E56F2">
        <w:t xml:space="preserve"> procedure accepted by the</w:t>
      </w:r>
      <w:r w:rsidR="005552EB">
        <w:t xml:space="preserve"> </w:t>
      </w:r>
      <w:r w:rsidR="005552EB">
        <w:rPr>
          <w:rFonts w:hint="eastAsia"/>
          <w:lang w:eastAsia="zh-CN"/>
        </w:rPr>
        <w:t>target</w:t>
      </w:r>
      <w:r w:rsidR="005552EB" w:rsidRPr="000E56F2">
        <w:t xml:space="preserve"> UE</w:t>
      </w:r>
      <w:bookmarkEnd w:id="1227"/>
      <w:bookmarkEnd w:id="1228"/>
      <w:bookmarkEnd w:id="1229"/>
      <w:bookmarkEnd w:id="1230"/>
      <w:bookmarkEnd w:id="1231"/>
      <w:bookmarkEnd w:id="1232"/>
      <w:bookmarkEnd w:id="1233"/>
    </w:p>
    <w:p w14:paraId="2045F056" w14:textId="77777777" w:rsidR="005552EB" w:rsidRDefault="005552EB" w:rsidP="005552EB">
      <w:r w:rsidRPr="00183538">
        <w:t>Upon recei</w:t>
      </w:r>
      <w:r>
        <w:t>pt of</w:t>
      </w:r>
      <w:r w:rsidRPr="00183538">
        <w:t xml:space="preserve"> a </w:t>
      </w:r>
      <w:r>
        <w:t>PROSE DIRECT LINK REKEYING REQUEST</w:t>
      </w:r>
      <w:r w:rsidRPr="00183538">
        <w:t xml:space="preserve"> message</w:t>
      </w:r>
      <w:r>
        <w:t>, i</w:t>
      </w:r>
      <w:r w:rsidRPr="00E164B5">
        <w:t xml:space="preserve">f the </w:t>
      </w:r>
      <w:r>
        <w:t>PROSE DIRECT LINK REKEYING REQUEST</w:t>
      </w:r>
      <w:r w:rsidRPr="00742FAE">
        <w:t xml:space="preserve"> message</w:t>
      </w:r>
      <w:r w:rsidRPr="00E164B5">
        <w:t xml:space="preserve"> </w:t>
      </w:r>
      <w:r>
        <w:t>includes a Re-authentication indication, the target UE shall derive a new K</w:t>
      </w:r>
      <w:r>
        <w:rPr>
          <w:vertAlign w:val="subscript"/>
        </w:rPr>
        <w:t>NRP</w:t>
      </w:r>
      <w:r>
        <w:t xml:space="preserve">. This may require performing one or more </w:t>
      </w:r>
      <w:r w:rsidRPr="005C13AE">
        <w:t>5G ProSe direct</w:t>
      </w:r>
      <w:r>
        <w:t xml:space="preserve"> link authentication procedures as specified in clause 7.2.z.</w:t>
      </w:r>
    </w:p>
    <w:p w14:paraId="3621D422" w14:textId="77777777" w:rsidR="005552EB" w:rsidRPr="00742FAE" w:rsidRDefault="005552EB" w:rsidP="005552EB">
      <w:pPr>
        <w:pStyle w:val="NO"/>
      </w:pPr>
      <w:r w:rsidRPr="00742FAE">
        <w:t>NOTE:</w:t>
      </w:r>
      <w:r w:rsidRPr="00742FAE">
        <w:tab/>
      </w:r>
      <w:r>
        <w:t xml:space="preserve">How many times the </w:t>
      </w:r>
      <w:r w:rsidRPr="005C13AE">
        <w:t>5G ProSe direct</w:t>
      </w:r>
      <w:r>
        <w:t xml:space="preserve"> link authentication procedure needs to be performed to derive a new </w:t>
      </w:r>
      <w:r w:rsidRPr="001530D4">
        <w:t>K</w:t>
      </w:r>
      <w:r>
        <w:rPr>
          <w:vertAlign w:val="subscript"/>
        </w:rPr>
        <w:t>NRP</w:t>
      </w:r>
      <w:r>
        <w:t xml:space="preserve"> depends on the authentication method used</w:t>
      </w:r>
      <w:r w:rsidRPr="00742FAE">
        <w:t>.</w:t>
      </w:r>
    </w:p>
    <w:p w14:paraId="4AD3DB5E" w14:textId="77777777" w:rsidR="005552EB" w:rsidRDefault="005552EB" w:rsidP="005552EB">
      <w:r>
        <w:rPr>
          <w:lang w:eastAsia="zh-CN"/>
        </w:rPr>
        <w:t xml:space="preserve">Then the target UE shall </w:t>
      </w:r>
      <w:r>
        <w:t xml:space="preserve">initiate a </w:t>
      </w:r>
      <w:r w:rsidRPr="001E157F">
        <w:t xml:space="preserve">5G ProSe direct </w:t>
      </w:r>
      <w:r>
        <w:t>link security mode control procedure as specified in in clause 7.2.10</w:t>
      </w:r>
    </w:p>
    <w:p w14:paraId="3C9375C6" w14:textId="77777777" w:rsidR="005552EB" w:rsidRDefault="005552EB" w:rsidP="005552EB">
      <w:r>
        <w:t xml:space="preserve">Upon successful completion of the </w:t>
      </w:r>
      <w:r w:rsidRPr="001E157F">
        <w:t xml:space="preserve">5G ProSe direct </w:t>
      </w:r>
      <w:r>
        <w:t>link security mode control procedure,</w:t>
      </w:r>
      <w:r>
        <w:rPr>
          <w:rFonts w:hint="eastAsia"/>
          <w:lang w:eastAsia="zh-CN"/>
        </w:rPr>
        <w:t xml:space="preserve"> </w:t>
      </w:r>
      <w:r>
        <w:t>the target UE</w:t>
      </w:r>
      <w:r w:rsidRPr="00183538">
        <w:t xml:space="preserve"> </w:t>
      </w:r>
      <w:r>
        <w:t>shall create a PROSE DIRECT LINK REKEYING RESPONSE</w:t>
      </w:r>
      <w:r w:rsidRPr="00183538">
        <w:t xml:space="preserve"> message</w:t>
      </w:r>
      <w:r>
        <w:t>.</w:t>
      </w:r>
      <w:r w:rsidRPr="006A58D8">
        <w:t xml:space="preserve"> </w:t>
      </w:r>
    </w:p>
    <w:p w14:paraId="0019F17E" w14:textId="77777777" w:rsidR="005552EB" w:rsidRDefault="005552EB" w:rsidP="005552EB">
      <w:pPr>
        <w:rPr>
          <w:lang w:eastAsia="zh-CN"/>
        </w:rPr>
      </w:pPr>
      <w:r w:rsidRPr="00183538">
        <w:rPr>
          <w:lang w:eastAsia="x-none"/>
        </w:rPr>
        <w:t xml:space="preserve">After the </w:t>
      </w:r>
      <w:r w:rsidRPr="00337F17">
        <w:rPr>
          <w:lang w:eastAsia="x-none"/>
        </w:rPr>
        <w:t xml:space="preserve">PROSE </w:t>
      </w:r>
      <w:r>
        <w:t>DIRECT LINK REKEYING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 xml:space="preserve">the initiating UE's layer-2 ID for unicast communication and </w:t>
      </w:r>
      <w:r w:rsidRPr="00183538">
        <w:rPr>
          <w:lang w:eastAsia="x-none"/>
        </w:rPr>
        <w:t xml:space="preserve">the </w:t>
      </w:r>
      <w:r>
        <w:rPr>
          <w:lang w:eastAsia="x-none"/>
        </w:rPr>
        <w:t>target UE's layer-2 ID for unicast communication.</w:t>
      </w:r>
    </w:p>
    <w:p w14:paraId="7E5229F7" w14:textId="0253AE3C" w:rsidR="005552EB" w:rsidRPr="00183538" w:rsidRDefault="008E5DE9" w:rsidP="00B36149">
      <w:pPr>
        <w:pStyle w:val="40"/>
      </w:pPr>
      <w:bookmarkStart w:id="1234" w:name="_Toc45282257"/>
      <w:bookmarkStart w:id="1235" w:name="_Toc45882643"/>
      <w:bookmarkStart w:id="1236" w:name="_Toc51951193"/>
      <w:bookmarkStart w:id="1237" w:name="_Toc59208949"/>
      <w:bookmarkStart w:id="1238" w:name="_Toc75734788"/>
      <w:bookmarkStart w:id="1239" w:name="_Toc92273880"/>
      <w:bookmarkStart w:id="1240" w:name="_Toc97192575"/>
      <w:r>
        <w:t>7.2.11</w:t>
      </w:r>
      <w:r w:rsidR="005552EB">
        <w:t>.4</w:t>
      </w:r>
      <w:r w:rsidR="005552EB" w:rsidRPr="00183538">
        <w:tab/>
      </w:r>
      <w:r w:rsidR="005552EB">
        <w:t>5G ProSe direct link re-keying</w:t>
      </w:r>
      <w:r w:rsidR="005552EB" w:rsidRPr="00183538">
        <w:t xml:space="preserve"> procedure completion by the initiating UE</w:t>
      </w:r>
      <w:bookmarkEnd w:id="1234"/>
      <w:bookmarkEnd w:id="1235"/>
      <w:bookmarkEnd w:id="1236"/>
      <w:bookmarkEnd w:id="1237"/>
      <w:bookmarkEnd w:id="1238"/>
      <w:bookmarkEnd w:id="1239"/>
      <w:bookmarkEnd w:id="1240"/>
    </w:p>
    <w:p w14:paraId="3120D59B" w14:textId="2D2495F9" w:rsidR="005552EB" w:rsidRDefault="005552EB" w:rsidP="005552EB">
      <w:r w:rsidRPr="00183538">
        <w:t xml:space="preserve">Upon receipt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message, the i</w:t>
      </w:r>
      <w:r>
        <w:t>nitiating UE shall stop timer T</w:t>
      </w:r>
      <w:r w:rsidR="008E5DE9">
        <w:t>5091</w:t>
      </w:r>
      <w:r>
        <w:t xml:space="preserve"> and check the integrity of the </w:t>
      </w:r>
      <w:r w:rsidRPr="00337F17">
        <w:t xml:space="preserve">PROSE </w:t>
      </w:r>
      <w:r>
        <w:rPr>
          <w:lang w:eastAsia="x-none"/>
        </w:rPr>
        <w:t>DIRECT</w:t>
      </w:r>
      <w:r>
        <w:rPr>
          <w:rFonts w:hint="eastAsia"/>
          <w:lang w:eastAsia="zh-CN"/>
        </w:rPr>
        <w:t xml:space="preserve"> </w:t>
      </w:r>
      <w:r>
        <w:rPr>
          <w:lang w:eastAsia="x-none"/>
        </w:rPr>
        <w:t>LINK</w:t>
      </w:r>
      <w:r>
        <w:rPr>
          <w:rFonts w:hint="eastAsia"/>
          <w:lang w:eastAsia="zh-CN"/>
        </w:rPr>
        <w:t xml:space="preserve"> </w:t>
      </w:r>
      <w:r>
        <w:rPr>
          <w:lang w:eastAsia="zh-CN"/>
        </w:rPr>
        <w:t>REKEYING</w:t>
      </w:r>
      <w:r>
        <w:rPr>
          <w:rFonts w:hint="eastAsia"/>
          <w:lang w:eastAsia="zh-CN"/>
        </w:rPr>
        <w:t xml:space="preserve"> </w:t>
      </w:r>
      <w:r>
        <w:t>RESPONSE</w:t>
      </w:r>
      <w:r w:rsidRPr="00183538">
        <w:t xml:space="preserve"> </w:t>
      </w:r>
      <w:r>
        <w:t>message using the new NRPIK.</w:t>
      </w:r>
    </w:p>
    <w:p w14:paraId="53AF5993" w14:textId="77777777" w:rsidR="005552EB" w:rsidRPr="00FA4887" w:rsidRDefault="005552EB" w:rsidP="005552EB">
      <w:bookmarkStart w:id="1241" w:name="_Toc45282258"/>
      <w:bookmarkStart w:id="1242" w:name="_Toc45882644"/>
      <w:bookmarkStart w:id="1243" w:name="_Toc51951194"/>
      <w:bookmarkStart w:id="1244" w:name="_Toc59208950"/>
      <w:r w:rsidRPr="00FA4887">
        <w:t xml:space="preserve">After receiving the </w:t>
      </w:r>
      <w:r w:rsidRPr="00337F17">
        <w:t xml:space="preserve">PROSE </w:t>
      </w:r>
      <w:r w:rsidRPr="00FA4887">
        <w:t>DIRECT</w:t>
      </w:r>
      <w:r w:rsidRPr="00FA4887">
        <w:rPr>
          <w:rFonts w:hint="eastAsia"/>
        </w:rPr>
        <w:t xml:space="preserve"> </w:t>
      </w:r>
      <w:r w:rsidRPr="00FA4887">
        <w:t>LINK</w:t>
      </w:r>
      <w:r w:rsidRPr="00FA4887">
        <w:rPr>
          <w:rFonts w:hint="eastAsia"/>
        </w:rPr>
        <w:t xml:space="preserve"> </w:t>
      </w:r>
      <w:r w:rsidRPr="00FA4887">
        <w:t>REKEYING</w:t>
      </w:r>
      <w:r w:rsidRPr="00FA4887">
        <w:rPr>
          <w:rFonts w:hint="eastAsia"/>
        </w:rPr>
        <w:t xml:space="preserve"> </w:t>
      </w:r>
      <w:r w:rsidRPr="00FA4887">
        <w:t>RESPONSE message, the initiating UE shall delete the old security context it has for the targe</w:t>
      </w:r>
      <w:r>
        <w:t>t</w:t>
      </w:r>
      <w:r w:rsidRPr="00FA4887">
        <w:t xml:space="preserve"> UE.</w:t>
      </w:r>
    </w:p>
    <w:p w14:paraId="090C3412" w14:textId="6F9A2F0C" w:rsidR="005552EB" w:rsidRDefault="008E5DE9" w:rsidP="00B36149">
      <w:pPr>
        <w:pStyle w:val="40"/>
      </w:pPr>
      <w:bookmarkStart w:id="1245" w:name="_Toc75734789"/>
      <w:bookmarkStart w:id="1246" w:name="_Toc92273881"/>
      <w:bookmarkStart w:id="1247" w:name="_Toc97192576"/>
      <w:r>
        <w:t>7.2.11</w:t>
      </w:r>
      <w:r w:rsidR="005552EB">
        <w:t>.5</w:t>
      </w:r>
      <w:r w:rsidR="005552EB" w:rsidRPr="00CE238F">
        <w:tab/>
      </w:r>
      <w:r w:rsidR="005552EB" w:rsidRPr="00FD6318">
        <w:t>Abnormal cases</w:t>
      </w:r>
      <w:r w:rsidR="005552EB">
        <w:t xml:space="preserve"> </w:t>
      </w:r>
      <w:r w:rsidR="005552EB" w:rsidRPr="00FD6318">
        <w:rPr>
          <w:lang w:eastAsia="zh-CN"/>
        </w:rPr>
        <w:t>at the initiating UE</w:t>
      </w:r>
      <w:bookmarkEnd w:id="1241"/>
      <w:bookmarkEnd w:id="1242"/>
      <w:bookmarkEnd w:id="1243"/>
      <w:bookmarkEnd w:id="1244"/>
      <w:bookmarkEnd w:id="1245"/>
      <w:bookmarkEnd w:id="1246"/>
      <w:bookmarkEnd w:id="1247"/>
    </w:p>
    <w:p w14:paraId="34365DF2" w14:textId="77777777" w:rsidR="005552EB" w:rsidRDefault="005552EB" w:rsidP="005552EB">
      <w:r w:rsidRPr="00DC7A7B">
        <w:t>The following abnormal cases can be identified</w:t>
      </w:r>
      <w:r>
        <w:t>:</w:t>
      </w:r>
    </w:p>
    <w:p w14:paraId="24BEEABA" w14:textId="629FFFCE" w:rsidR="005552EB" w:rsidRDefault="005552EB" w:rsidP="005552EB">
      <w:pPr>
        <w:pStyle w:val="B1"/>
      </w:pPr>
      <w:r>
        <w:t>a)</w:t>
      </w:r>
      <w:r>
        <w:tab/>
        <w:t>T</w:t>
      </w:r>
      <w:r w:rsidRPr="00FD6318">
        <w:t xml:space="preserve">imer </w:t>
      </w:r>
      <w:r>
        <w:t>T</w:t>
      </w:r>
      <w:r w:rsidR="008E5DE9">
        <w:t>5091</w:t>
      </w:r>
      <w:r>
        <w:t xml:space="preserve"> </w:t>
      </w:r>
      <w:r w:rsidRPr="00FD6318">
        <w:t>expires</w:t>
      </w:r>
      <w:r>
        <w:t>.</w:t>
      </w:r>
    </w:p>
    <w:p w14:paraId="4B3FA4EE" w14:textId="494E9598" w:rsidR="005552EB" w:rsidRDefault="005552EB" w:rsidP="005552EB">
      <w:pPr>
        <w:pStyle w:val="B1"/>
      </w:pPr>
      <w:r w:rsidRPr="002C4EE5">
        <w:tab/>
      </w:r>
      <w:r>
        <w:t>T</w:t>
      </w:r>
      <w:r w:rsidRPr="00FD6318">
        <w:t xml:space="preserve">he initiating UE shall retransmit the </w:t>
      </w:r>
      <w:r>
        <w:t>PROSE DIRECT LINK REKEYING REQUEST</w:t>
      </w:r>
      <w:r w:rsidRPr="00FD6318">
        <w:t xml:space="preserve"> message and restart timer </w:t>
      </w:r>
      <w:r>
        <w:t>T</w:t>
      </w:r>
      <w:r w:rsidR="008E5DE9">
        <w:t>5091</w:t>
      </w:r>
      <w:r w:rsidRPr="00FD6318">
        <w:t xml:space="preserve">. After reaching the maximum number of allowed retransmissions, the initiating UE shall abort the </w:t>
      </w:r>
      <w:r>
        <w:t>5G ProSe direct link re-keying procedure</w:t>
      </w:r>
      <w:r w:rsidRPr="00FA4887">
        <w:t xml:space="preserve">,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t xml:space="preserve"> and</w:t>
      </w:r>
      <w:r w:rsidRPr="00FD6318">
        <w:t xml:space="preserve"> </w:t>
      </w:r>
      <w:r>
        <w:t xml:space="preserve">may initiate the </w:t>
      </w:r>
      <w:r w:rsidRPr="00FB77FF">
        <w:t>5G ProSe direct</w:t>
      </w:r>
      <w:r>
        <w:t xml:space="preserve"> link release procedure</w:t>
      </w:r>
      <w:r w:rsidRPr="00742FAE">
        <w:t>.</w:t>
      </w:r>
    </w:p>
    <w:p w14:paraId="63A7239D" w14:textId="77777777" w:rsidR="005552EB" w:rsidRPr="00742FAE" w:rsidRDefault="005552EB" w:rsidP="005552EB">
      <w:pPr>
        <w:pStyle w:val="NO"/>
      </w:pPr>
      <w:r w:rsidRPr="00742FAE">
        <w:t>NOTE:</w:t>
      </w:r>
      <w:r w:rsidRPr="00742FAE">
        <w:tab/>
        <w:t>The maximum number of allowed retransmissions is UE implementation specific.</w:t>
      </w:r>
    </w:p>
    <w:p w14:paraId="1E0E201E" w14:textId="7F44237D" w:rsidR="005552EB" w:rsidRDefault="005552EB" w:rsidP="005552EB">
      <w:pPr>
        <w:pStyle w:val="B1"/>
      </w:pPr>
      <w:r>
        <w:t>b)</w:t>
      </w:r>
      <w:r>
        <w:tab/>
        <w:t>T</w:t>
      </w:r>
      <w:r w:rsidRPr="00742FAE">
        <w:t xml:space="preserve">he need to use this </w:t>
      </w:r>
      <w:r w:rsidR="00D35A89">
        <w:t>5G ProSe direct link</w:t>
      </w:r>
      <w:r w:rsidRPr="00742FAE">
        <w:t xml:space="preserve"> no longer exists before the </w:t>
      </w:r>
      <w:r>
        <w:t>5G ProSe direct link re-keying</w:t>
      </w:r>
      <w:r w:rsidRPr="00742FAE">
        <w:t xml:space="preserve"> procedure is completed</w:t>
      </w:r>
      <w:r>
        <w:t>.</w:t>
      </w:r>
    </w:p>
    <w:p w14:paraId="1EF2EFD3" w14:textId="74126533" w:rsidR="005552EB" w:rsidRDefault="005552EB" w:rsidP="005552EB">
      <w:pPr>
        <w:pStyle w:val="B1"/>
      </w:pPr>
      <w:r w:rsidRPr="002C4EE5">
        <w:tab/>
      </w:r>
      <w:r>
        <w:t>T</w:t>
      </w:r>
      <w:r w:rsidRPr="00742FAE">
        <w:t xml:space="preserve">he </w:t>
      </w:r>
      <w:r>
        <w:t>initiating</w:t>
      </w:r>
      <w:r w:rsidRPr="00742FAE">
        <w:t xml:space="preserve"> UE shall abort the procedure</w:t>
      </w:r>
      <w:r w:rsidRPr="00FA4887">
        <w:t xml:space="preserve"> and shall provide an indication of deactivation of the PC5 unicast security protection and deletion of security context for the </w:t>
      </w:r>
      <w:r w:rsidR="00D35A89">
        <w:t>5G ProSe direct link</w:t>
      </w:r>
      <w:r w:rsidRPr="00FA4887">
        <w:t xml:space="preserve"> to the lower layer, if applicable, along with the initiating UE's layer-2 ID for unicast communication and the target UE's layer-2 ID for unicast communication</w:t>
      </w:r>
      <w:r w:rsidRPr="00742FAE">
        <w:t>.</w:t>
      </w:r>
    </w:p>
    <w:p w14:paraId="7346B43A" w14:textId="0FD568CB" w:rsidR="005552EB" w:rsidRDefault="005552EB" w:rsidP="005552EB">
      <w:pPr>
        <w:pStyle w:val="B1"/>
      </w:pPr>
      <w:r>
        <w:lastRenderedPageBreak/>
        <w:t>c)</w:t>
      </w:r>
      <w:r>
        <w:tab/>
        <w:t xml:space="preserve">For the same </w:t>
      </w:r>
      <w:r w:rsidR="00D35A89">
        <w:t>5G ProSe direct link</w:t>
      </w:r>
      <w:r>
        <w:t xml:space="preserve">, if the initiating UE receives a </w:t>
      </w:r>
      <w:r w:rsidRPr="00923A6D">
        <w:t xml:space="preserve">DIRECT LINK </w:t>
      </w:r>
      <w:r>
        <w:t>IDENTIFIER UPDATE REQUEST</w:t>
      </w:r>
      <w:r w:rsidRPr="00FD6318">
        <w:t xml:space="preserve"> message </w:t>
      </w:r>
      <w:r>
        <w:t>after initiating the 5G ProSe direct link re-keying</w:t>
      </w:r>
      <w:r w:rsidRPr="00FD6318">
        <w:t xml:space="preserve"> </w:t>
      </w:r>
      <w:r>
        <w:t>procedure</w:t>
      </w:r>
      <w:r w:rsidRPr="00DC7A7B">
        <w:t>,</w:t>
      </w:r>
      <w:r>
        <w:t xml:space="preserve"> </w:t>
      </w:r>
      <w:r w:rsidRPr="000F5945">
        <w:t xml:space="preserve">the </w:t>
      </w:r>
      <w:r>
        <w:t xml:space="preserve">initiating </w:t>
      </w:r>
      <w:r w:rsidRPr="000F5945">
        <w:t>UE</w:t>
      </w:r>
      <w:r>
        <w:t xml:space="preserve"> shall stop the timer T</w:t>
      </w:r>
      <w:r w:rsidR="008E5DE9">
        <w:t>5091</w:t>
      </w:r>
      <w:r>
        <w:t xml:space="preserve">, </w:t>
      </w:r>
      <w:r w:rsidRPr="00FD6318">
        <w:t xml:space="preserve">abort the </w:t>
      </w:r>
      <w:r>
        <w:t xml:space="preserve">5G ProSe direct link re-keying procedure and proceed with the </w:t>
      </w:r>
      <w:r w:rsidRPr="00FB77FF">
        <w:t xml:space="preserve">5G ProSe direct </w:t>
      </w:r>
      <w:r w:rsidRPr="00FD6318">
        <w:t xml:space="preserve">link </w:t>
      </w:r>
      <w:r>
        <w:t>identifier update</w:t>
      </w:r>
      <w:r w:rsidRPr="00FD6318">
        <w:t xml:space="preserve"> </w:t>
      </w:r>
      <w:r>
        <w:t>procedure.</w:t>
      </w:r>
    </w:p>
    <w:p w14:paraId="0982EB14" w14:textId="0921EC3F" w:rsidR="00920A29" w:rsidRPr="00183538" w:rsidRDefault="00BC760B" w:rsidP="00B36149">
      <w:pPr>
        <w:pStyle w:val="30"/>
      </w:pPr>
      <w:bookmarkStart w:id="1248" w:name="_Toc59208918"/>
      <w:bookmarkStart w:id="1249" w:name="_Toc75734756"/>
      <w:bookmarkStart w:id="1250" w:name="_Toc92273848"/>
      <w:bookmarkStart w:id="1251" w:name="_Toc97192577"/>
      <w:r>
        <w:t>7.2.12</w:t>
      </w:r>
      <w:r w:rsidR="00920A29" w:rsidRPr="00183538">
        <w:tab/>
      </w:r>
      <w:bookmarkEnd w:id="1248"/>
      <w:bookmarkEnd w:id="1249"/>
      <w:bookmarkEnd w:id="1250"/>
      <w:r w:rsidR="00920A29">
        <w:t>5G ProSe direct link authentication procedure</w:t>
      </w:r>
      <w:bookmarkEnd w:id="1251"/>
    </w:p>
    <w:p w14:paraId="7E8110FD" w14:textId="0A037D67" w:rsidR="00920A29" w:rsidRPr="00183538" w:rsidRDefault="00BC760B" w:rsidP="00B36149">
      <w:pPr>
        <w:pStyle w:val="40"/>
      </w:pPr>
      <w:bookmarkStart w:id="1252" w:name="_Toc34388630"/>
      <w:bookmarkStart w:id="1253" w:name="_Toc34404401"/>
      <w:bookmarkStart w:id="1254" w:name="_Toc45282229"/>
      <w:bookmarkStart w:id="1255" w:name="_Toc45882615"/>
      <w:bookmarkStart w:id="1256" w:name="_Toc51951165"/>
      <w:bookmarkStart w:id="1257" w:name="_Toc59208919"/>
      <w:bookmarkStart w:id="1258" w:name="_Toc75734757"/>
      <w:bookmarkStart w:id="1259" w:name="_Toc92273849"/>
      <w:bookmarkStart w:id="1260" w:name="_Toc97192578"/>
      <w:r>
        <w:t>7.2.12</w:t>
      </w:r>
      <w:r w:rsidR="00920A29">
        <w:t>.1</w:t>
      </w:r>
      <w:r w:rsidR="00920A29" w:rsidRPr="00183538">
        <w:tab/>
        <w:t>General</w:t>
      </w:r>
      <w:bookmarkEnd w:id="1252"/>
      <w:bookmarkEnd w:id="1253"/>
      <w:bookmarkEnd w:id="1254"/>
      <w:bookmarkEnd w:id="1255"/>
      <w:bookmarkEnd w:id="1256"/>
      <w:bookmarkEnd w:id="1257"/>
      <w:bookmarkEnd w:id="1258"/>
      <w:bookmarkEnd w:id="1259"/>
      <w:bookmarkEnd w:id="1260"/>
    </w:p>
    <w:p w14:paraId="3875B8FD" w14:textId="30A0E911" w:rsidR="00920A29" w:rsidRDefault="00920A29" w:rsidP="00920A29">
      <w:r w:rsidRPr="00183538">
        <w:t xml:space="preserve">The </w:t>
      </w:r>
      <w:r>
        <w:t>5G ProSe direct link authentication procedure</w:t>
      </w:r>
      <w:r w:rsidRPr="00183538">
        <w:t xml:space="preserve"> is used to </w:t>
      </w:r>
      <w:r>
        <w:t xml:space="preserve">perform mutual authentication of UEs establishing a </w:t>
      </w:r>
      <w:r w:rsidR="00D35A89">
        <w:t>5G ProSe direct link</w:t>
      </w:r>
      <w:r>
        <w:t xml:space="preserve"> and to derive a new </w:t>
      </w:r>
      <w:r w:rsidRPr="001530D4">
        <w:t>K</w:t>
      </w:r>
      <w:r>
        <w:rPr>
          <w:vertAlign w:val="subscript"/>
        </w:rPr>
        <w:t>NRP</w:t>
      </w:r>
      <w:r>
        <w:t xml:space="preserve"> shared between two</w:t>
      </w:r>
      <w:r w:rsidRPr="00183538">
        <w:t xml:space="preserve"> UEs</w:t>
      </w:r>
      <w:r>
        <w:t xml:space="preserve"> during a </w:t>
      </w:r>
      <w:r w:rsidRPr="00F6333A">
        <w:t>5G ProSe direct link</w:t>
      </w:r>
      <w:r>
        <w:t xml:space="preserve"> establishment procedure or a </w:t>
      </w:r>
      <w:r w:rsidRPr="00D73409">
        <w:t xml:space="preserve">5G ProSe direct </w:t>
      </w:r>
      <w:r>
        <w:t>link re-keying procedure.</w:t>
      </w:r>
      <w:r w:rsidRPr="00183538">
        <w:t xml:space="preserve"> </w:t>
      </w:r>
      <w:r w:rsidRPr="00742FAE">
        <w:rPr>
          <w:lang w:val="en-US"/>
        </w:rPr>
        <w:t xml:space="preserve">After successful completion of the </w:t>
      </w:r>
      <w:r>
        <w:rPr>
          <w:lang w:val="en-US"/>
        </w:rPr>
        <w:t>5G ProSe direct link authentication procedure</w:t>
      </w:r>
      <w:r w:rsidRPr="00742FAE">
        <w:rPr>
          <w:lang w:val="en-US"/>
        </w:rPr>
        <w:t xml:space="preserve">, </w:t>
      </w:r>
      <w:r>
        <w:rPr>
          <w:lang w:val="en-US"/>
        </w:rPr>
        <w:t xml:space="preserve">the </w:t>
      </w:r>
      <w:r>
        <w:t xml:space="preserve">new </w:t>
      </w:r>
      <w:r w:rsidRPr="001530D4">
        <w:t>K</w:t>
      </w:r>
      <w:r>
        <w:rPr>
          <w:vertAlign w:val="subscript"/>
        </w:rPr>
        <w:t>NRP</w:t>
      </w:r>
      <w:r>
        <w:t xml:space="preserve"> </w:t>
      </w:r>
      <w:r>
        <w:rPr>
          <w:lang w:val="en-US"/>
        </w:rPr>
        <w:t xml:space="preserve">is used for security establishment during the </w:t>
      </w:r>
      <w:r w:rsidRPr="00F6333A">
        <w:t>5G ProSe direct link</w:t>
      </w:r>
      <w:r>
        <w:t xml:space="preserve"> </w:t>
      </w:r>
      <w:r>
        <w:rPr>
          <w:lang w:val="en-US"/>
        </w:rPr>
        <w:t>security mode control procedure as specified in clause</w:t>
      </w:r>
      <w:r>
        <w:rPr>
          <w:lang w:val="cs-CZ"/>
        </w:rPr>
        <w:t> </w:t>
      </w:r>
      <w:r>
        <w:rPr>
          <w:lang w:val="en-US"/>
        </w:rPr>
        <w:t xml:space="preserve">7.2.10. </w:t>
      </w:r>
      <w:r>
        <w:t>The UE sending the PROSE DIRECT LINK AUTHENTICATION REQUEST message</w:t>
      </w:r>
      <w:r w:rsidRPr="00183538">
        <w:t xml:space="preserve"> is called the "initiating UE"</w:t>
      </w:r>
      <w:r>
        <w:t xml:space="preserve"> </w:t>
      </w:r>
      <w:r w:rsidRPr="00183538">
        <w:t>and the other UE is called the "target UE".</w:t>
      </w:r>
    </w:p>
    <w:p w14:paraId="17469E26" w14:textId="77777777" w:rsidR="00920A29" w:rsidRDefault="00920A29" w:rsidP="00B36149">
      <w:pPr>
        <w:pStyle w:val="NO"/>
      </w:pPr>
      <w:r>
        <w:t>NOTE:</w:t>
      </w:r>
      <w:r>
        <w:tab/>
        <w:t xml:space="preserve">The </w:t>
      </w:r>
      <w:bookmarkStart w:id="1261" w:name="_Hlk94633560"/>
      <w:r w:rsidRPr="008D5392">
        <w:t xml:space="preserve">5G ProSe direct link </w:t>
      </w:r>
      <w:r w:rsidRPr="00614852">
        <w:t xml:space="preserve">authentication </w:t>
      </w:r>
      <w:r w:rsidRPr="008D5392">
        <w:t xml:space="preserve">procedure </w:t>
      </w:r>
      <w:r>
        <w:t>is not applicable for 5G ProSe layer-3 UE-to-network relay</w:t>
      </w:r>
      <w:bookmarkEnd w:id="1261"/>
      <w:r>
        <w:t>.</w:t>
      </w:r>
    </w:p>
    <w:p w14:paraId="0B2DE249" w14:textId="741635D2" w:rsidR="00920A29" w:rsidRPr="00183538" w:rsidRDefault="00BC760B" w:rsidP="00B36149">
      <w:pPr>
        <w:pStyle w:val="40"/>
      </w:pPr>
      <w:bookmarkStart w:id="1262" w:name="_Toc34388631"/>
      <w:bookmarkStart w:id="1263" w:name="_Toc34404402"/>
      <w:bookmarkStart w:id="1264" w:name="_Toc45282230"/>
      <w:bookmarkStart w:id="1265" w:name="_Toc45882616"/>
      <w:bookmarkStart w:id="1266" w:name="_Toc51951166"/>
      <w:bookmarkStart w:id="1267" w:name="_Toc59208920"/>
      <w:bookmarkStart w:id="1268" w:name="_Toc75734758"/>
      <w:bookmarkStart w:id="1269" w:name="_Toc92273850"/>
      <w:bookmarkStart w:id="1270" w:name="_Toc97192579"/>
      <w:r>
        <w:t>7.2.12</w:t>
      </w:r>
      <w:r w:rsidR="00920A29">
        <w:t>.</w:t>
      </w:r>
      <w:r w:rsidR="00920A29" w:rsidRPr="00183538">
        <w:t>2</w:t>
      </w:r>
      <w:r w:rsidR="00920A29" w:rsidRPr="00183538">
        <w:tab/>
      </w:r>
      <w:r w:rsidR="00920A29">
        <w:t>5G ProSe direct link authentication procedure</w:t>
      </w:r>
      <w:r w:rsidR="00920A29" w:rsidRPr="00183538">
        <w:t xml:space="preserve"> initiation by </w:t>
      </w:r>
      <w:r w:rsidR="00920A29">
        <w:t xml:space="preserve">the </w:t>
      </w:r>
      <w:r w:rsidR="00920A29" w:rsidRPr="00183538">
        <w:t>initiating UE</w:t>
      </w:r>
      <w:bookmarkEnd w:id="1262"/>
      <w:bookmarkEnd w:id="1263"/>
      <w:bookmarkEnd w:id="1264"/>
      <w:bookmarkEnd w:id="1265"/>
      <w:bookmarkEnd w:id="1266"/>
      <w:bookmarkEnd w:id="1267"/>
      <w:bookmarkEnd w:id="1268"/>
      <w:bookmarkEnd w:id="1269"/>
      <w:bookmarkEnd w:id="1270"/>
    </w:p>
    <w:p w14:paraId="7A4ED31F" w14:textId="77777777" w:rsidR="00920A29" w:rsidRPr="00183538" w:rsidRDefault="00920A29" w:rsidP="00920A29">
      <w:bookmarkStart w:id="1271" w:name="_Toc34388632"/>
      <w:bookmarkStart w:id="1272" w:name="_Toc34404403"/>
      <w:r w:rsidRPr="00183538">
        <w:t xml:space="preserve">The initiating UE shall meet </w:t>
      </w:r>
      <w:r>
        <w:t xml:space="preserve">one of </w:t>
      </w:r>
      <w:r w:rsidRPr="00183538">
        <w:t>the following pre-condition</w:t>
      </w:r>
      <w:r>
        <w:t>s</w:t>
      </w:r>
      <w:r w:rsidRPr="00183538">
        <w:t xml:space="preserve"> </w:t>
      </w:r>
      <w:r>
        <w:t xml:space="preserve">if signalling </w:t>
      </w:r>
      <w:r w:rsidRPr="00A121B2">
        <w:t xml:space="preserve">integrity </w:t>
      </w:r>
      <w:r>
        <w:t>protection is activated based on the decision of the initiating UE,</w:t>
      </w:r>
      <w:r w:rsidRPr="00183538">
        <w:t xml:space="preserve"> before initiating th</w:t>
      </w:r>
      <w:r>
        <w:t>e 5G ProSe direct link authentication procedure</w:t>
      </w:r>
      <w:r w:rsidRPr="00183538">
        <w:t>:</w:t>
      </w:r>
    </w:p>
    <w:p w14:paraId="3D064CD7" w14:textId="77777777" w:rsidR="00920A29" w:rsidRDefault="00920A29" w:rsidP="00920A29">
      <w:pPr>
        <w:pStyle w:val="B1"/>
      </w:pPr>
      <w:r>
        <w:t>a)</w:t>
      </w:r>
      <w:r>
        <w:tab/>
        <w:t xml:space="preserve">the target UE has initiated a </w:t>
      </w:r>
      <w:r w:rsidRPr="00F6333A">
        <w:t>5G ProSe direct link</w:t>
      </w:r>
      <w:r>
        <w:t xml:space="preserve"> establishment procedure toward the initiating UE by sending a </w:t>
      </w:r>
      <w:r w:rsidRPr="00D73409">
        <w:t xml:space="preserve">PROSE </w:t>
      </w:r>
      <w:r>
        <w:t>DIRECT LINK ESTABLISHMENT REQUEST message and:</w:t>
      </w:r>
    </w:p>
    <w:p w14:paraId="35BEA242" w14:textId="77777777" w:rsidR="00920A29" w:rsidRDefault="00920A29" w:rsidP="00920A29">
      <w:pPr>
        <w:pStyle w:val="B2"/>
      </w:pPr>
      <w:r>
        <w:t>1)</w:t>
      </w:r>
      <w:r>
        <w:tab/>
        <w:t xml:space="preserve">the </w:t>
      </w:r>
      <w:r w:rsidRPr="00D73409">
        <w:t xml:space="preserve">PROSE </w:t>
      </w:r>
      <w:r>
        <w:t>DIRECT LINK ESTABLISHMENT REQUEST</w:t>
      </w:r>
      <w:r w:rsidRPr="00183538">
        <w:t xml:space="preserve"> message</w:t>
      </w:r>
      <w:r>
        <w:t>:</w:t>
      </w:r>
    </w:p>
    <w:p w14:paraId="6D6382C2" w14:textId="77777777" w:rsidR="00920A29" w:rsidRDefault="00920A29" w:rsidP="00920A29">
      <w:pPr>
        <w:pStyle w:val="B3"/>
      </w:pPr>
      <w:r>
        <w:t>i)</w:t>
      </w:r>
      <w:r>
        <w:tab/>
        <w:t>includes a target user info</w:t>
      </w:r>
      <w:r w:rsidRPr="00183538">
        <w:t xml:space="preserve"> IE </w:t>
      </w:r>
      <w:r>
        <w:t>which includes the application layer ID of the initiating UE; or</w:t>
      </w:r>
    </w:p>
    <w:p w14:paraId="1D9C42F1" w14:textId="77777777" w:rsidR="00920A29" w:rsidRDefault="00920A29" w:rsidP="00920A29">
      <w:pPr>
        <w:pStyle w:val="B3"/>
      </w:pPr>
      <w:r>
        <w:t>ii)</w:t>
      </w:r>
      <w:r>
        <w:tab/>
        <w:t>does not include a target user info</w:t>
      </w:r>
      <w:r w:rsidRPr="00183538">
        <w:t xml:space="preserve"> IE </w:t>
      </w:r>
      <w:r>
        <w:t xml:space="preserve">and the initiating UE is interested in the ProSe service identified by the ProSe identifier in the </w:t>
      </w:r>
      <w:r w:rsidRPr="00D73409">
        <w:t xml:space="preserve">PROSE </w:t>
      </w:r>
      <w:r>
        <w:t>DIRECT LINK ESTABLISHMENT REQUEST</w:t>
      </w:r>
      <w:r w:rsidRPr="00183538">
        <w:t xml:space="preserve"> message</w:t>
      </w:r>
      <w:r>
        <w:t>; and</w:t>
      </w:r>
    </w:p>
    <w:p w14:paraId="0EC0D1C6" w14:textId="77777777" w:rsidR="00920A29" w:rsidRDefault="00920A29" w:rsidP="00920A29">
      <w:pPr>
        <w:pStyle w:val="B2"/>
      </w:pPr>
      <w:r>
        <w:t>2)</w:t>
      </w:r>
      <w:r>
        <w:tab/>
        <w:t xml:space="preserve">the </w:t>
      </w:r>
      <w:r>
        <w:rPr>
          <w:noProof/>
        </w:rPr>
        <w:t>K</w:t>
      </w:r>
      <w:r>
        <w:rPr>
          <w:noProof/>
          <w:vertAlign w:val="subscript"/>
        </w:rPr>
        <w:t>NRP</w:t>
      </w:r>
      <w:r>
        <w:rPr>
          <w:noProof/>
        </w:rPr>
        <w:t xml:space="preserve"> ID</w:t>
      </w:r>
      <w:r>
        <w:t xml:space="preserve"> is not included in the </w:t>
      </w:r>
      <w:r w:rsidRPr="00D73409">
        <w:t xml:space="preserve">PROSE </w:t>
      </w:r>
      <w:r>
        <w:t xml:space="preserve">DIRECT LINK ESTABLISHMENT REQUEST message or the initiating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w:t>
      </w:r>
      <w:r w:rsidRPr="00D73409">
        <w:t xml:space="preserve">PROSE </w:t>
      </w:r>
      <w:r>
        <w:t>DIRECT LINK ESTABLISHMENT REQUEST message or the initiating UE</w:t>
      </w:r>
      <w:r w:rsidRPr="001530D4">
        <w:t xml:space="preserve"> </w:t>
      </w:r>
      <w:r>
        <w:t>derives a new K</w:t>
      </w:r>
      <w:r>
        <w:rPr>
          <w:vertAlign w:val="subscript"/>
        </w:rPr>
        <w:t>NRP</w:t>
      </w:r>
      <w:r>
        <w:t>; or</w:t>
      </w:r>
    </w:p>
    <w:p w14:paraId="163C5194" w14:textId="77777777" w:rsidR="00920A29" w:rsidRDefault="00920A29" w:rsidP="00920A29">
      <w:pPr>
        <w:pStyle w:val="B1"/>
      </w:pPr>
      <w:r>
        <w:t>b)</w:t>
      </w:r>
      <w:r>
        <w:tab/>
        <w:t xml:space="preserve">the target UE has initiated a </w:t>
      </w:r>
      <w:r w:rsidRPr="00D73409">
        <w:t xml:space="preserve">5G ProSe direct </w:t>
      </w:r>
      <w:r>
        <w:t>link re-keying procedure toward the initiating UE by sending a PROSE DIRECT LINK REKEYING REQUEST message and the PROSE DIRECT LINK REKEYING REQUEST message includes a Re-authentication indication.</w:t>
      </w:r>
    </w:p>
    <w:p w14:paraId="23125A88" w14:textId="77777777" w:rsidR="00920A29" w:rsidRDefault="00920A29" w:rsidP="00920A29">
      <w:r w:rsidRPr="00440029">
        <w:t xml:space="preserve">In order to initiate the </w:t>
      </w:r>
      <w:r>
        <w:t>5G ProSe direct link authentication procedure</w:t>
      </w:r>
      <w:r w:rsidRPr="00440029">
        <w:t xml:space="preserve">, the </w:t>
      </w:r>
      <w:r>
        <w:t xml:space="preserve">initiating </w:t>
      </w:r>
      <w:r w:rsidRPr="00440029">
        <w:t xml:space="preserve">UE </w:t>
      </w:r>
      <w:r w:rsidRPr="006E714B">
        <w:t xml:space="preserve">shall </w:t>
      </w:r>
      <w:r>
        <w:t>create a PROSE DIRECT LINK AUTHENTICATION REQUEST message. In this message, the initiating UE:</w:t>
      </w:r>
    </w:p>
    <w:p w14:paraId="1227DCFD" w14:textId="77777777" w:rsidR="00920A29" w:rsidRDefault="00920A29" w:rsidP="00920A29">
      <w:pPr>
        <w:pStyle w:val="B1"/>
      </w:pPr>
      <w:r>
        <w:t>a)</w:t>
      </w:r>
      <w:r>
        <w:tab/>
        <w:t>shall include the key establishment information container IE.</w:t>
      </w:r>
    </w:p>
    <w:p w14:paraId="1E5597A0" w14:textId="77777777" w:rsidR="00920A29" w:rsidRDefault="00920A29" w:rsidP="00920A29">
      <w:pPr>
        <w:pStyle w:val="NO"/>
      </w:pPr>
      <w:r>
        <w:t>NOTE:</w:t>
      </w:r>
      <w:r>
        <w:tab/>
        <w:t>The Key establishment information container is provided by upper layers.</w:t>
      </w:r>
    </w:p>
    <w:p w14:paraId="54A69410" w14:textId="77777777" w:rsidR="00920A29" w:rsidRDefault="00920A29" w:rsidP="00920A29">
      <w:pPr>
        <w:rPr>
          <w:lang w:eastAsia="x-none"/>
        </w:rPr>
      </w:pPr>
      <w:r w:rsidRPr="00183538">
        <w:rPr>
          <w:lang w:eastAsia="x-none"/>
        </w:rPr>
        <w:t xml:space="preserve">After the </w:t>
      </w:r>
      <w:r>
        <w:t>PROSE DIRECT LINK AUTHENTICATION REQUEST</w:t>
      </w:r>
      <w:r w:rsidRPr="00183538">
        <w:rPr>
          <w:lang w:eastAsia="x-none"/>
        </w:rPr>
        <w:t xml:space="preserve"> message is generated, the initiating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158B19D5" w14:textId="278B93F1" w:rsidR="00920A29" w:rsidRPr="005922C5" w:rsidRDefault="00920A29" w:rsidP="00920A29">
      <w:r>
        <w:t>The initiating UE shall start timer T</w:t>
      </w:r>
      <w:r w:rsidR="008E5DE9">
        <w:t>5092</w:t>
      </w:r>
      <w:r w:rsidRPr="00183538">
        <w:t>.</w:t>
      </w:r>
      <w:r>
        <w:t xml:space="preserve"> </w:t>
      </w:r>
      <w:r w:rsidRPr="00D017E0">
        <w:t xml:space="preserve">The UE shall not send a new </w:t>
      </w:r>
      <w:r>
        <w:t>PROSE DIRECT LINK AUTHENTICATION REQUEST</w:t>
      </w:r>
      <w:r w:rsidRPr="00D017E0">
        <w:t xml:space="preserve"> message to the same target UE</w:t>
      </w:r>
      <w:r>
        <w:t xml:space="preserve"> </w:t>
      </w:r>
      <w:r w:rsidRPr="00D017E0">
        <w:t xml:space="preserve">while timer </w:t>
      </w:r>
      <w:r>
        <w:t>T</w:t>
      </w:r>
      <w:r w:rsidR="008E5DE9">
        <w:t>5092</w:t>
      </w:r>
      <w:r w:rsidRPr="00D017E0">
        <w:t xml:space="preserve"> is running.</w:t>
      </w:r>
    </w:p>
    <w:p w14:paraId="146AC910" w14:textId="4A411967" w:rsidR="00920A29" w:rsidRPr="00183538" w:rsidRDefault="00E0165A" w:rsidP="00920A29">
      <w:pPr>
        <w:pStyle w:val="TH"/>
        <w:rPr>
          <w:lang w:eastAsia="zh-CN"/>
        </w:rPr>
      </w:pPr>
      <w:r w:rsidRPr="00A93AA4">
        <w:rPr>
          <w:lang w:eastAsia="zh-CN"/>
        </w:rPr>
        <w:object w:dxaOrig="10921" w:dyaOrig="8370" w14:anchorId="56D376D7">
          <v:shape id="_x0000_i1055" type="#_x0000_t75" style="width:426.85pt;height:326.8pt" o:ole="">
            <v:imagedata r:id="rId70" o:title=""/>
          </v:shape>
          <o:OLEObject Type="Embed" ProgID="Visio.Drawing.11" ShapeID="_x0000_i1055" DrawAspect="Content" ObjectID="_1707806023" r:id="rId71"/>
        </w:object>
      </w:r>
    </w:p>
    <w:p w14:paraId="5FB025A1" w14:textId="30B75D0B" w:rsidR="00920A29" w:rsidRPr="00183538" w:rsidRDefault="00920A29" w:rsidP="00920A29">
      <w:pPr>
        <w:pStyle w:val="TF"/>
      </w:pPr>
      <w:r w:rsidRPr="00183538">
        <w:t>Figure</w:t>
      </w:r>
      <w:r>
        <w:rPr>
          <w:rFonts w:cs="Arial"/>
        </w:rPr>
        <w:t> </w:t>
      </w:r>
      <w:r w:rsidR="00BC760B">
        <w:t>7.2.12</w:t>
      </w:r>
      <w:r>
        <w:t>.2.1</w:t>
      </w:r>
      <w:r w:rsidRPr="00183538">
        <w:t xml:space="preserve">: </w:t>
      </w:r>
      <w:r>
        <w:t>5G ProSe direct link authentication procedure</w:t>
      </w:r>
    </w:p>
    <w:p w14:paraId="03A081E2" w14:textId="05793655" w:rsidR="00920A29" w:rsidRPr="00183538" w:rsidRDefault="00BC760B" w:rsidP="00B36149">
      <w:pPr>
        <w:pStyle w:val="40"/>
      </w:pPr>
      <w:bookmarkStart w:id="1273" w:name="_Toc45282231"/>
      <w:bookmarkStart w:id="1274" w:name="_Toc45882617"/>
      <w:bookmarkStart w:id="1275" w:name="_Toc51951167"/>
      <w:bookmarkStart w:id="1276" w:name="_Toc59208921"/>
      <w:bookmarkStart w:id="1277" w:name="_Toc75734759"/>
      <w:bookmarkStart w:id="1278" w:name="_Toc92273851"/>
      <w:bookmarkStart w:id="1279" w:name="_Toc97192580"/>
      <w:r>
        <w:t>7.2.12</w:t>
      </w:r>
      <w:r w:rsidR="00920A29">
        <w:t>.</w:t>
      </w:r>
      <w:r w:rsidR="00920A29" w:rsidRPr="00183538">
        <w:t>3</w:t>
      </w:r>
      <w:r w:rsidR="00920A29" w:rsidRPr="00183538">
        <w:tab/>
      </w:r>
      <w:r w:rsidR="00920A29">
        <w:t>5G ProSe direct link authentication procedure</w:t>
      </w:r>
      <w:r w:rsidR="00920A29" w:rsidRPr="00183538">
        <w:t xml:space="preserve"> accepted by the target UE</w:t>
      </w:r>
      <w:bookmarkEnd w:id="1271"/>
      <w:bookmarkEnd w:id="1272"/>
      <w:bookmarkEnd w:id="1273"/>
      <w:bookmarkEnd w:id="1274"/>
      <w:bookmarkEnd w:id="1275"/>
      <w:bookmarkEnd w:id="1276"/>
      <w:bookmarkEnd w:id="1277"/>
      <w:bookmarkEnd w:id="1278"/>
      <w:bookmarkEnd w:id="1279"/>
    </w:p>
    <w:p w14:paraId="3FA38043" w14:textId="7F3D591A" w:rsidR="00920A29" w:rsidRPr="00183538" w:rsidRDefault="00920A29" w:rsidP="00920A29">
      <w:bookmarkStart w:id="1280" w:name="_Toc34388633"/>
      <w:bookmarkStart w:id="1281" w:name="_Toc34404404"/>
      <w:r w:rsidRPr="00183538">
        <w:t>Upon recei</w:t>
      </w:r>
      <w:r>
        <w:t>pt of</w:t>
      </w:r>
      <w:r w:rsidRPr="00183538">
        <w:t xml:space="preserve"> a </w:t>
      </w:r>
      <w:r>
        <w:t>PROSE DIRECT LINK AUTHENTICATION REQUEST</w:t>
      </w:r>
      <w:r w:rsidRPr="00183538">
        <w:t xml:space="preserve"> message,</w:t>
      </w:r>
      <w:r w:rsidRPr="00FA22F8">
        <w:t xml:space="preserve"> if a new assigned initiating UE's layer-2 ID is included, the target UE shall replace the original initiating UE's layer-2 ID with the new assigned initiating UE's layer-2 ID for unicast communication.</w:t>
      </w:r>
      <w:r w:rsidRPr="00183538">
        <w:t xml:space="preserve"> </w:t>
      </w:r>
      <w:r w:rsidRPr="00FA22F8">
        <w:t>I</w:t>
      </w:r>
      <w:r>
        <w:t>f the target UE determines that the PROSE DIRECT LINK AUTHENTICATION REQUEST</w:t>
      </w:r>
      <w:r w:rsidRPr="00183538">
        <w:t xml:space="preserve"> message</w:t>
      </w:r>
      <w:r>
        <w:t xml:space="preserve"> can be accepted, the target UE</w:t>
      </w:r>
      <w:r w:rsidRPr="00183538">
        <w:t xml:space="preserve"> </w:t>
      </w:r>
      <w:r>
        <w:t>shall create a PROSE DIRECT LINK AUTHENTICATION RESPONSE</w:t>
      </w:r>
      <w:r w:rsidRPr="00183538">
        <w:t xml:space="preserve"> message</w:t>
      </w:r>
      <w:r>
        <w:t>. T</w:t>
      </w:r>
      <w:r w:rsidRPr="00E77119">
        <w:t xml:space="preserve">he target UE shall check </w:t>
      </w:r>
      <w:r>
        <w:t>if</w:t>
      </w:r>
      <w:r w:rsidRPr="00E77119">
        <w:t xml:space="preserve"> the number of established </w:t>
      </w:r>
      <w:r w:rsidR="00D35A89">
        <w:t>5G ProSe direct link</w:t>
      </w:r>
      <w:r w:rsidRPr="00E77119">
        <w:t xml:space="preserve">s is less than the implementation-specific maximum number of established NR </w:t>
      </w:r>
      <w:r w:rsidR="00D35A89">
        <w:t>5G ProSe direct link</w:t>
      </w:r>
      <w:r w:rsidRPr="00E77119">
        <w:t>s allowed in the UE at a time</w:t>
      </w:r>
      <w:r>
        <w:t>. In this message, the target UE</w:t>
      </w:r>
      <w:r w:rsidRPr="00183538">
        <w:t>:</w:t>
      </w:r>
    </w:p>
    <w:p w14:paraId="7E7C56EA" w14:textId="77777777" w:rsidR="00920A29" w:rsidRPr="00FA22F8" w:rsidRDefault="00920A29" w:rsidP="00920A29">
      <w:pPr>
        <w:pStyle w:val="B1"/>
      </w:pPr>
      <w:r>
        <w:t>a)</w:t>
      </w:r>
      <w:r>
        <w:tab/>
        <w:t>shall include the Key establishment information container IE.</w:t>
      </w:r>
    </w:p>
    <w:p w14:paraId="031F4147" w14:textId="77777777" w:rsidR="00920A29" w:rsidRDefault="00920A29" w:rsidP="00920A29">
      <w:pPr>
        <w:pStyle w:val="NO"/>
      </w:pPr>
      <w:r>
        <w:t>NOTE:</w:t>
      </w:r>
      <w:r>
        <w:tab/>
        <w:t>The key establishment information container is provided by upper layers.</w:t>
      </w:r>
    </w:p>
    <w:p w14:paraId="6117F46B" w14:textId="77777777" w:rsidR="00920A29" w:rsidRDefault="00920A29" w:rsidP="00920A29">
      <w:pPr>
        <w:rPr>
          <w:lang w:eastAsia="x-none"/>
        </w:rPr>
      </w:pPr>
      <w:r w:rsidRPr="00183538">
        <w:rPr>
          <w:lang w:eastAsia="x-none"/>
        </w:rPr>
        <w:t xml:space="preserve">After the </w:t>
      </w:r>
      <w:r>
        <w:t>PROSE DIRECT LINK AUTHENTICATION RESPONSE</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target UE's layer-2 ID for unicast communication</w:t>
      </w:r>
      <w:r w:rsidRPr="00183538">
        <w:rPr>
          <w:lang w:eastAsia="x-none"/>
        </w:rPr>
        <w:t xml:space="preserve"> and the </w:t>
      </w:r>
      <w:r>
        <w:rPr>
          <w:lang w:eastAsia="x-none"/>
        </w:rPr>
        <w:t>initiating UE's layer-2 ID for unicast communication.</w:t>
      </w:r>
    </w:p>
    <w:p w14:paraId="6F088C7B" w14:textId="6F902AAF" w:rsidR="00920A29" w:rsidRPr="00183538" w:rsidRDefault="00BC760B" w:rsidP="00B36149">
      <w:pPr>
        <w:pStyle w:val="40"/>
      </w:pPr>
      <w:bookmarkStart w:id="1282" w:name="_Toc45282232"/>
      <w:bookmarkStart w:id="1283" w:name="_Toc45882618"/>
      <w:bookmarkStart w:id="1284" w:name="_Toc51951168"/>
      <w:bookmarkStart w:id="1285" w:name="_Toc59208922"/>
      <w:bookmarkStart w:id="1286" w:name="_Toc75734760"/>
      <w:bookmarkStart w:id="1287" w:name="_Toc92273852"/>
      <w:bookmarkStart w:id="1288" w:name="_Toc97192581"/>
      <w:r>
        <w:t>7.2.12</w:t>
      </w:r>
      <w:r w:rsidR="00920A29">
        <w:t>.4</w:t>
      </w:r>
      <w:r w:rsidR="00920A29" w:rsidRPr="00183538">
        <w:tab/>
      </w:r>
      <w:r w:rsidR="00920A29">
        <w:t>5G ProSe direct link authentication procedure</w:t>
      </w:r>
      <w:r w:rsidR="00920A29" w:rsidRPr="00183538">
        <w:t xml:space="preserve"> completion by the initiating UE</w:t>
      </w:r>
      <w:bookmarkEnd w:id="1280"/>
      <w:bookmarkEnd w:id="1281"/>
      <w:bookmarkEnd w:id="1282"/>
      <w:bookmarkEnd w:id="1283"/>
      <w:bookmarkEnd w:id="1284"/>
      <w:bookmarkEnd w:id="1285"/>
      <w:bookmarkEnd w:id="1286"/>
      <w:bookmarkEnd w:id="1287"/>
      <w:bookmarkEnd w:id="1288"/>
    </w:p>
    <w:p w14:paraId="360232D6" w14:textId="2FF9FE9C" w:rsidR="00920A29" w:rsidRPr="00742FAE" w:rsidRDefault="00920A29" w:rsidP="00920A29">
      <w:bookmarkStart w:id="1289" w:name="_Toc34388634"/>
      <w:bookmarkStart w:id="1290" w:name="_Toc34404405"/>
      <w:r w:rsidRPr="00742FAE">
        <w:t xml:space="preserve">Upon receiving a </w:t>
      </w:r>
      <w:r>
        <w:t>PROSE DIRECT LINK AUTHENTICATION RESPONSE</w:t>
      </w:r>
      <w:r w:rsidRPr="00742FAE">
        <w:t xml:space="preserve"> message,</w:t>
      </w:r>
      <w:r w:rsidRPr="0002507B">
        <w:t xml:space="preserve"> if the initiating UE determines that the </w:t>
      </w:r>
      <w:r>
        <w:t>PROSE DIRECT LINK AUTHENTICATION RESPONSE</w:t>
      </w:r>
      <w:r w:rsidRPr="0002507B">
        <w:t xml:space="preserve"> message can be accepted,</w:t>
      </w:r>
      <w:r w:rsidRPr="00742FAE">
        <w:t xml:space="preserve"> the </w:t>
      </w:r>
      <w:r>
        <w:t>initiating</w:t>
      </w:r>
      <w:r w:rsidRPr="00742FAE">
        <w:t xml:space="preserve"> UE shall stop timer </w:t>
      </w:r>
      <w:r>
        <w:t>T</w:t>
      </w:r>
      <w:r w:rsidR="008E5DE9">
        <w:t>5092</w:t>
      </w:r>
      <w:r>
        <w:t>.</w:t>
      </w:r>
    </w:p>
    <w:p w14:paraId="0D6501CE" w14:textId="77777777" w:rsidR="00920A29" w:rsidRDefault="00920A29" w:rsidP="00920A29">
      <w:pPr>
        <w:pStyle w:val="NO"/>
      </w:pPr>
      <w:r>
        <w:t>NOTE:</w:t>
      </w:r>
      <w:r>
        <w:tab/>
        <w:t xml:space="preserve">When the initiating UE derives the new </w:t>
      </w:r>
      <w:r w:rsidRPr="00ED14AB">
        <w:t>K</w:t>
      </w:r>
      <w:r w:rsidRPr="00ED14AB">
        <w:rPr>
          <w:vertAlign w:val="subscript"/>
        </w:rPr>
        <w:t>NRP</w:t>
      </w:r>
      <w:r>
        <w:t xml:space="preserve"> during the 5G ProSe direct link authentication procedure depends on the authentication method in use.</w:t>
      </w:r>
    </w:p>
    <w:p w14:paraId="7702E8F1" w14:textId="24A98383" w:rsidR="00920A29" w:rsidRPr="00183538" w:rsidRDefault="00BC760B" w:rsidP="00B36149">
      <w:pPr>
        <w:pStyle w:val="40"/>
      </w:pPr>
      <w:bookmarkStart w:id="1291" w:name="_Toc45282233"/>
      <w:bookmarkStart w:id="1292" w:name="_Toc45882619"/>
      <w:bookmarkStart w:id="1293" w:name="_Toc51951169"/>
      <w:bookmarkStart w:id="1294" w:name="_Toc59208923"/>
      <w:bookmarkStart w:id="1295" w:name="_Toc75734761"/>
      <w:bookmarkStart w:id="1296" w:name="_Toc92273853"/>
      <w:bookmarkStart w:id="1297" w:name="_Toc97192582"/>
      <w:r>
        <w:lastRenderedPageBreak/>
        <w:t>7.2.12</w:t>
      </w:r>
      <w:r w:rsidR="00920A29">
        <w:t>.5</w:t>
      </w:r>
      <w:r w:rsidR="00920A29" w:rsidRPr="00183538">
        <w:tab/>
      </w:r>
      <w:r w:rsidR="00920A29">
        <w:t>5G ProSe direct link authentication procedure</w:t>
      </w:r>
      <w:r w:rsidR="00920A29" w:rsidRPr="00183538">
        <w:t xml:space="preserve"> </w:t>
      </w:r>
      <w:r w:rsidR="00920A29">
        <w:t>not accepted</w:t>
      </w:r>
      <w:r w:rsidR="00920A29" w:rsidRPr="00183538">
        <w:t xml:space="preserve"> by the </w:t>
      </w:r>
      <w:r w:rsidR="00920A29">
        <w:t>target</w:t>
      </w:r>
      <w:r w:rsidR="00920A29" w:rsidRPr="00183538">
        <w:t xml:space="preserve"> UE</w:t>
      </w:r>
      <w:bookmarkEnd w:id="1289"/>
      <w:bookmarkEnd w:id="1290"/>
      <w:bookmarkEnd w:id="1291"/>
      <w:bookmarkEnd w:id="1292"/>
      <w:bookmarkEnd w:id="1293"/>
      <w:bookmarkEnd w:id="1294"/>
      <w:bookmarkEnd w:id="1295"/>
      <w:bookmarkEnd w:id="1296"/>
      <w:bookmarkEnd w:id="1297"/>
    </w:p>
    <w:p w14:paraId="45AF4CBA" w14:textId="77777777" w:rsidR="00920A29" w:rsidRPr="00077D25" w:rsidRDefault="00920A29" w:rsidP="00920A29">
      <w:pPr>
        <w:rPr>
          <w:lang w:eastAsia="zh-CN"/>
        </w:rPr>
      </w:pPr>
      <w:r>
        <w:t xml:space="preserve">If the </w:t>
      </w:r>
      <w:r>
        <w:rPr>
          <w:lang w:eastAsia="x-none"/>
        </w:rPr>
        <w:t>PROSE DIRECT LINK AUTHENTICATION REQUEST</w:t>
      </w:r>
      <w:r>
        <w:t xml:space="preserve"> message</w:t>
      </w:r>
      <w:r w:rsidRPr="004D2C3E">
        <w:t xml:space="preserve"> cannot be accepted, the target UE shall </w:t>
      </w:r>
      <w:r>
        <w:t>create</w:t>
      </w:r>
      <w:r w:rsidRPr="004D2C3E">
        <w:t xml:space="preserve"> a DIRE</w:t>
      </w:r>
      <w:r>
        <w:t>CT</w:t>
      </w:r>
      <w:r w:rsidRPr="00CD137E">
        <w:rPr>
          <w:lang w:eastAsia="x-none"/>
        </w:rPr>
        <w:t xml:space="preserve"> </w:t>
      </w:r>
      <w:r>
        <w:rPr>
          <w:lang w:eastAsia="x-none"/>
        </w:rPr>
        <w:t>LINK AUTHENTICATION</w:t>
      </w:r>
      <w:r>
        <w:t xml:space="preserve"> REJECT message. In this message, the target UE shall include</w:t>
      </w:r>
      <w:r w:rsidRPr="00077D25">
        <w:rPr>
          <w:lang w:eastAsia="zh-CN"/>
        </w:rPr>
        <w:t xml:space="preserve"> </w:t>
      </w:r>
      <w:r>
        <w:rPr>
          <w:lang w:eastAsia="zh-CN"/>
        </w:rPr>
        <w:t>a PC5</w:t>
      </w:r>
      <w:r w:rsidRPr="00F80316">
        <w:t xml:space="preserve"> </w:t>
      </w:r>
      <w:r>
        <w:t>s</w:t>
      </w:r>
      <w:r w:rsidRPr="00742FAE">
        <w:t>ignal</w:t>
      </w:r>
      <w:r>
        <w:t>l</w:t>
      </w:r>
      <w:r w:rsidRPr="00742FAE">
        <w:t xml:space="preserve">ing </w:t>
      </w:r>
      <w:r>
        <w:t>p</w:t>
      </w:r>
      <w:r w:rsidRPr="00742FAE">
        <w:t xml:space="preserve">rotocol </w:t>
      </w:r>
      <w:r>
        <w:t>c</w:t>
      </w:r>
      <w:r w:rsidRPr="00742FAE">
        <w:t xml:space="preserve">ause </w:t>
      </w:r>
      <w:r>
        <w:rPr>
          <w:lang w:eastAsia="zh-CN"/>
        </w:rPr>
        <w:t xml:space="preserve">IE </w:t>
      </w:r>
      <w:r w:rsidRPr="00077D25">
        <w:rPr>
          <w:lang w:eastAsia="zh-CN"/>
        </w:rPr>
        <w:t>indicat</w:t>
      </w:r>
      <w:r>
        <w:rPr>
          <w:lang w:eastAsia="zh-CN"/>
        </w:rPr>
        <w:t>ing</w:t>
      </w:r>
      <w:r w:rsidRPr="00077D25">
        <w:rPr>
          <w:lang w:eastAsia="zh-CN"/>
        </w:rPr>
        <w:t xml:space="preserve"> one of the following cause values:</w:t>
      </w:r>
    </w:p>
    <w:p w14:paraId="711F5A0D" w14:textId="5DF341D0" w:rsidR="00920A29" w:rsidRPr="00AC539D" w:rsidRDefault="00302B88" w:rsidP="00920A29">
      <w:pPr>
        <w:pStyle w:val="B1"/>
      </w:pPr>
      <w:r w:rsidRPr="00716893">
        <w:t>#</w:t>
      </w:r>
      <w:r>
        <w:t>5</w:t>
      </w:r>
      <w:r w:rsidRPr="00716893">
        <w:t>:</w:t>
      </w:r>
      <w:r w:rsidRPr="00716893">
        <w:tab/>
        <w:t>lack of</w:t>
      </w:r>
      <w:r>
        <w:t xml:space="preserve"> resources for </w:t>
      </w:r>
      <w:r w:rsidR="00D35A89">
        <w:t>5G ProSe direct link</w:t>
      </w:r>
      <w:r w:rsidR="00920A29">
        <w:t>;</w:t>
      </w:r>
    </w:p>
    <w:p w14:paraId="5ACEA6CC" w14:textId="022873E0" w:rsidR="00920A29" w:rsidRDefault="00302B88" w:rsidP="00920A29">
      <w:pPr>
        <w:pStyle w:val="B1"/>
      </w:pPr>
      <w:r w:rsidRPr="00AC539D">
        <w:t>#</w:t>
      </w:r>
      <w:r>
        <w:t>6</w:t>
      </w:r>
      <w:r w:rsidRPr="00AC539D">
        <w:t>:</w:t>
      </w:r>
      <w:r w:rsidRPr="00AC539D">
        <w:tab/>
      </w:r>
      <w:r>
        <w:t>a</w:t>
      </w:r>
      <w:r w:rsidRPr="00AC539D">
        <w:t>uthentication failure</w:t>
      </w:r>
      <w:r w:rsidR="00D35A89">
        <w:t>5G ProSe direct link</w:t>
      </w:r>
      <w:r w:rsidR="00920A29">
        <w:t>.</w:t>
      </w:r>
    </w:p>
    <w:p w14:paraId="44E1C689" w14:textId="330B6F66" w:rsidR="00920A29" w:rsidRPr="00716893" w:rsidRDefault="00920A29" w:rsidP="00920A29">
      <w:pPr>
        <w:rPr>
          <w:lang w:eastAsia="zh-CN"/>
        </w:rPr>
      </w:pPr>
      <w:r>
        <w:rPr>
          <w:rFonts w:hint="eastAsia"/>
          <w:lang w:eastAsia="zh-CN"/>
        </w:rPr>
        <w:t>If</w:t>
      </w:r>
      <w:r>
        <w:rPr>
          <w:lang w:eastAsia="zh-CN"/>
        </w:rPr>
        <w:t xml:space="preserve"> this 5G ProSe direct link authentication procedure is triggered during the </w:t>
      </w:r>
      <w:r w:rsidRPr="00F6333A">
        <w:rPr>
          <w:lang w:eastAsia="zh-CN"/>
        </w:rPr>
        <w:t>5G ProSe direct link</w:t>
      </w:r>
      <w:r>
        <w:rPr>
          <w:lang w:eastAsia="zh-CN"/>
        </w:rPr>
        <w:t xml:space="preserve"> </w:t>
      </w:r>
      <w:r w:rsidRPr="00B54469">
        <w:rPr>
          <w:lang w:eastAsia="zh-CN"/>
        </w:rPr>
        <w:t>establishment procedure</w:t>
      </w:r>
      <w:r>
        <w:rPr>
          <w:lang w:eastAsia="zh-CN"/>
        </w:rPr>
        <w:t xml:space="preserve"> and </w:t>
      </w:r>
      <w:r w:rsidRPr="00B54469">
        <w:rPr>
          <w:lang w:eastAsia="zh-CN"/>
        </w:rPr>
        <w:t xml:space="preserve">the implementation-specific maximum number of established NR </w:t>
      </w:r>
      <w:r w:rsidR="00D35A89">
        <w:rPr>
          <w:lang w:eastAsia="zh-CN"/>
        </w:rPr>
        <w:t>5G ProSe direct link</w:t>
      </w:r>
      <w:r w:rsidRPr="00B54469">
        <w:rPr>
          <w:lang w:eastAsia="zh-CN"/>
        </w:rPr>
        <w:t>s has been reached</w:t>
      </w:r>
      <w:r>
        <w:rPr>
          <w:lang w:eastAsia="zh-CN"/>
        </w:rPr>
        <w:t xml:space="preserve">, then the target UE shall send a </w:t>
      </w:r>
      <w:r w:rsidRPr="00B54469">
        <w:rPr>
          <w:lang w:eastAsia="zh-CN"/>
        </w:rPr>
        <w:t>DIRECT LINK AUTHENTICATION REJECT message</w:t>
      </w:r>
      <w:r>
        <w:rPr>
          <w:lang w:eastAsia="zh-CN"/>
        </w:rPr>
        <w:t xml:space="preserve"> containing </w:t>
      </w:r>
      <w:r w:rsidRPr="00B54469">
        <w:rPr>
          <w:lang w:eastAsia="zh-CN"/>
        </w:rPr>
        <w:t xml:space="preserve">PC5 signalling protocol cause value #5 "lack of resources for </w:t>
      </w:r>
      <w:r w:rsidR="00D35A89">
        <w:rPr>
          <w:lang w:eastAsia="zh-CN"/>
        </w:rPr>
        <w:t>5G ProSe direct link</w:t>
      </w:r>
      <w:r w:rsidRPr="00B54469">
        <w:rPr>
          <w:lang w:eastAsia="zh-CN"/>
        </w:rPr>
        <w:t>"</w:t>
      </w:r>
      <w:r>
        <w:rPr>
          <w:lang w:eastAsia="zh-CN"/>
        </w:rPr>
        <w:t>.</w:t>
      </w:r>
    </w:p>
    <w:p w14:paraId="248A5B39" w14:textId="77777777" w:rsidR="00920A29" w:rsidRDefault="00920A29" w:rsidP="00920A29">
      <w:pPr>
        <w:rPr>
          <w:lang w:eastAsia="x-none"/>
        </w:rPr>
      </w:pPr>
      <w:r w:rsidRPr="00183538">
        <w:rPr>
          <w:lang w:eastAsia="x-none"/>
        </w:rPr>
        <w:t xml:space="preserve">After the </w:t>
      </w:r>
      <w:r>
        <w:t>DIRECT LINK AUTHENTICATION REJECT</w:t>
      </w:r>
      <w:r w:rsidRPr="00183538">
        <w:rPr>
          <w:lang w:eastAsia="x-none"/>
        </w:rPr>
        <w:t xml:space="preserve"> message is generated, the </w:t>
      </w:r>
      <w:r>
        <w:rPr>
          <w:lang w:eastAsia="x-none"/>
        </w:rPr>
        <w:t>target</w:t>
      </w:r>
      <w:r w:rsidRPr="00183538">
        <w:rPr>
          <w:lang w:eastAsia="x-none"/>
        </w:rPr>
        <w:t xml:space="preserve"> UE shall pass this message to the lower layers for transmission along with </w:t>
      </w:r>
      <w:r>
        <w:rPr>
          <w:lang w:eastAsia="x-none"/>
        </w:rPr>
        <w:t>the initiating UE's layer-2 ID for unicast communication and</w:t>
      </w:r>
      <w:r w:rsidRPr="00183538">
        <w:rPr>
          <w:lang w:eastAsia="x-none"/>
        </w:rPr>
        <w:t xml:space="preserve"> the </w:t>
      </w:r>
      <w:r>
        <w:rPr>
          <w:lang w:eastAsia="x-none"/>
        </w:rPr>
        <w:t>target UE's layer-2 ID for unicast communication.</w:t>
      </w:r>
    </w:p>
    <w:p w14:paraId="6ADA714C" w14:textId="77777777" w:rsidR="00920A29" w:rsidRDefault="00920A29" w:rsidP="00920A29">
      <w:r>
        <w:t>The target UE shall abort the ongoing procedure</w:t>
      </w:r>
      <w:r w:rsidRPr="00960F86">
        <w:t xml:space="preserve"> </w:t>
      </w:r>
      <w:r w:rsidRPr="00077D25">
        <w:t xml:space="preserve">that triggered the initiation of the </w:t>
      </w:r>
      <w:r>
        <w:t xml:space="preserve">5G ProSe direct link authentication procedure if the ongoing procedure is the </w:t>
      </w:r>
      <w:r w:rsidRPr="00F6333A">
        <w:t>5G ProSe direct link</w:t>
      </w:r>
      <w:r w:rsidRPr="003B7EF5">
        <w:t xml:space="preserve"> establishment procedure</w:t>
      </w:r>
      <w:r>
        <w:t xml:space="preserve"> and the Target user info is included in the </w:t>
      </w:r>
      <w:r w:rsidRPr="00D73409">
        <w:t xml:space="preserve">PROSE </w:t>
      </w:r>
      <w:r w:rsidRPr="003B7EF5">
        <w:t>DIRECT LINK ESTABLISHMENT REQUEST message</w:t>
      </w:r>
      <w:r>
        <w:t>.</w:t>
      </w:r>
    </w:p>
    <w:p w14:paraId="59395769" w14:textId="58BD6E8D" w:rsidR="00920A29" w:rsidRDefault="00920A29" w:rsidP="00920A29">
      <w:r w:rsidRPr="00077D25">
        <w:t xml:space="preserve">Upon receipt of the </w:t>
      </w:r>
      <w:r w:rsidRPr="004D2C3E">
        <w:t>DIRE</w:t>
      </w:r>
      <w:r>
        <w:t>CT</w:t>
      </w:r>
      <w:r w:rsidRPr="00CD137E">
        <w:rPr>
          <w:lang w:eastAsia="x-none"/>
        </w:rPr>
        <w:t xml:space="preserve"> </w:t>
      </w:r>
      <w:r>
        <w:rPr>
          <w:lang w:eastAsia="x-none"/>
        </w:rPr>
        <w:t>LINK AUTHENTICATION</w:t>
      </w:r>
      <w:r>
        <w:t xml:space="preserve"> REJECT message</w:t>
      </w:r>
      <w:r w:rsidRPr="00077D25">
        <w:t xml:space="preserve">, the </w:t>
      </w:r>
      <w:r>
        <w:t>initiating UE</w:t>
      </w:r>
      <w:r w:rsidRPr="00077D25">
        <w:t xml:space="preserve"> shall stop timer </w:t>
      </w:r>
      <w:r>
        <w:t>T</w:t>
      </w:r>
      <w:r w:rsidR="008E5DE9">
        <w:t>5092</w:t>
      </w:r>
      <w:r>
        <w:t xml:space="preserve"> and </w:t>
      </w:r>
      <w:r w:rsidRPr="00077D25">
        <w:t xml:space="preserve">abort the ongoing procedure that triggered the initiation of the </w:t>
      </w:r>
      <w:r>
        <w:t>5G ProSe direct link authentication procedure</w:t>
      </w:r>
      <w:r w:rsidRPr="00506A48">
        <w:t>.</w:t>
      </w:r>
    </w:p>
    <w:p w14:paraId="07DB3914" w14:textId="7646F089" w:rsidR="00920A29" w:rsidRPr="0002507B" w:rsidRDefault="00BC760B" w:rsidP="00B36149">
      <w:pPr>
        <w:pStyle w:val="40"/>
      </w:pPr>
      <w:bookmarkStart w:id="1298" w:name="_Toc75734762"/>
      <w:bookmarkStart w:id="1299" w:name="_Toc92273854"/>
      <w:bookmarkStart w:id="1300" w:name="_Toc34388635"/>
      <w:bookmarkStart w:id="1301" w:name="_Toc34404406"/>
      <w:bookmarkStart w:id="1302" w:name="_Toc45282234"/>
      <w:bookmarkStart w:id="1303" w:name="_Toc45882620"/>
      <w:bookmarkStart w:id="1304" w:name="_Toc51951170"/>
      <w:bookmarkStart w:id="1305" w:name="_Toc59208924"/>
      <w:bookmarkStart w:id="1306" w:name="_Toc97192583"/>
      <w:r>
        <w:t>7.2.12</w:t>
      </w:r>
      <w:r w:rsidR="00920A29" w:rsidRPr="0002507B">
        <w:t>.</w:t>
      </w:r>
      <w:r w:rsidR="00920A29">
        <w:t>6</w:t>
      </w:r>
      <w:r w:rsidR="00920A29" w:rsidRPr="0002507B">
        <w:tab/>
      </w:r>
      <w:r w:rsidR="00920A29">
        <w:t>5G ProSe direct link authentication procedure</w:t>
      </w:r>
      <w:r w:rsidR="00920A29" w:rsidRPr="0002507B">
        <w:t xml:space="preserve"> not accepted by the initiating UE</w:t>
      </w:r>
      <w:bookmarkEnd w:id="1298"/>
      <w:bookmarkEnd w:id="1299"/>
      <w:bookmarkEnd w:id="1306"/>
    </w:p>
    <w:p w14:paraId="00297741" w14:textId="1A86A564" w:rsidR="00920A29" w:rsidRPr="0002507B" w:rsidRDefault="00920A29" w:rsidP="00920A29">
      <w:r w:rsidRPr="005C34F4">
        <w:t xml:space="preserve">If the </w:t>
      </w:r>
      <w:r>
        <w:t>PROSE DIRECT LINK AUTHENTICATION RESPONSE</w:t>
      </w:r>
      <w:r w:rsidRPr="005C34F4">
        <w:t xml:space="preserve"> message cannot be accepted, the initiating UE shall stop timer </w:t>
      </w:r>
      <w:r>
        <w:t>T</w:t>
      </w:r>
      <w:r w:rsidR="008E5DE9">
        <w:t>5092</w:t>
      </w:r>
      <w:r w:rsidRPr="005C34F4">
        <w:t xml:space="preserve"> and create a DIRECT LINK AUTHENTICATION FAILURE message. In this message, the </w:t>
      </w:r>
      <w:r w:rsidRPr="002934C0">
        <w:t xml:space="preserve">initiating </w:t>
      </w:r>
      <w:r w:rsidRPr="005C34F4">
        <w:t>UE may include the Key establishment information container IE if provided by upper layers</w:t>
      </w:r>
      <w:r w:rsidRPr="0002507B">
        <w:t>.</w:t>
      </w:r>
    </w:p>
    <w:p w14:paraId="51D0BAED" w14:textId="77777777" w:rsidR="00920A29" w:rsidRPr="0002507B" w:rsidRDefault="00920A29" w:rsidP="00920A29">
      <w:pPr>
        <w:rPr>
          <w:lang w:eastAsia="x-none"/>
        </w:rPr>
      </w:pPr>
      <w:r w:rsidRPr="0002507B">
        <w:rPr>
          <w:lang w:eastAsia="x-none"/>
        </w:rPr>
        <w:t xml:space="preserve">After the </w:t>
      </w:r>
      <w:r w:rsidRPr="0002507B">
        <w:t xml:space="preserve">DIRECT LINK AUTHENTICATION FAILURE </w:t>
      </w:r>
      <w:r w:rsidRPr="0002507B">
        <w:rPr>
          <w:lang w:eastAsia="x-none"/>
        </w:rPr>
        <w:t>message is generated, the initiating UE shall pass this message to the lower layers for transmission along with the initiating UE's layer-2 ID for unicast communication and the target UE's layer-2 ID for unicast communication.</w:t>
      </w:r>
    </w:p>
    <w:p w14:paraId="4F9FE66C" w14:textId="77777777" w:rsidR="00920A29" w:rsidRPr="0002507B" w:rsidRDefault="00920A29" w:rsidP="00920A29">
      <w:r w:rsidRPr="0002507B">
        <w:t xml:space="preserve">The initiating UE shall abort the ongoing procedure that triggered the initiation of the </w:t>
      </w:r>
      <w:r>
        <w:t>5G ProSe direct link authentication procedure</w:t>
      </w:r>
      <w:r w:rsidRPr="0002507B">
        <w:t>.</w:t>
      </w:r>
    </w:p>
    <w:p w14:paraId="44579AAC" w14:textId="77777777" w:rsidR="00920A29" w:rsidRPr="008E33F7" w:rsidRDefault="00920A29" w:rsidP="00920A29">
      <w:r w:rsidRPr="0002507B">
        <w:t>Upon receipt of the DIRECT</w:t>
      </w:r>
      <w:r w:rsidRPr="0002507B">
        <w:rPr>
          <w:lang w:eastAsia="x-none"/>
        </w:rPr>
        <w:t xml:space="preserve"> LINK AUTHENTICATION</w:t>
      </w:r>
      <w:r w:rsidRPr="0002507B">
        <w:t xml:space="preserve"> FAILURE message, the target UE shall abort the ongoing procedure that triggered the initiation of the </w:t>
      </w:r>
      <w:r>
        <w:t xml:space="preserve">5G ProSe direct link authentication procedure </w:t>
      </w:r>
      <w:r w:rsidRPr="00C006DF">
        <w:t>and shall indicate to upper layers that authentication has failed.</w:t>
      </w:r>
    </w:p>
    <w:p w14:paraId="6FD57F5D" w14:textId="3A83BD47" w:rsidR="00920A29" w:rsidRDefault="00BC760B" w:rsidP="00B36149">
      <w:pPr>
        <w:pStyle w:val="40"/>
      </w:pPr>
      <w:bookmarkStart w:id="1307" w:name="_Toc75734763"/>
      <w:bookmarkStart w:id="1308" w:name="_Toc92273855"/>
      <w:bookmarkStart w:id="1309" w:name="_Toc97192584"/>
      <w:r>
        <w:t>7.2.12</w:t>
      </w:r>
      <w:r w:rsidR="00920A29">
        <w:t>.7</w:t>
      </w:r>
      <w:r w:rsidR="00920A29" w:rsidRPr="00CE238F">
        <w:tab/>
      </w:r>
      <w:r w:rsidR="00920A29" w:rsidRPr="00FD6318">
        <w:t>Abnormal cases</w:t>
      </w:r>
      <w:bookmarkEnd w:id="1300"/>
      <w:bookmarkEnd w:id="1301"/>
      <w:bookmarkEnd w:id="1302"/>
      <w:bookmarkEnd w:id="1303"/>
      <w:bookmarkEnd w:id="1304"/>
      <w:bookmarkEnd w:id="1305"/>
      <w:bookmarkEnd w:id="1307"/>
      <w:bookmarkEnd w:id="1308"/>
      <w:bookmarkEnd w:id="1309"/>
    </w:p>
    <w:p w14:paraId="6C840C8B" w14:textId="3E74A743" w:rsidR="00920A29" w:rsidRPr="00FD6318" w:rsidRDefault="00BC760B" w:rsidP="00B36149">
      <w:pPr>
        <w:pStyle w:val="50"/>
        <w:rPr>
          <w:lang w:eastAsia="zh-CN"/>
        </w:rPr>
      </w:pPr>
      <w:bookmarkStart w:id="1310" w:name="_Toc45282235"/>
      <w:bookmarkStart w:id="1311" w:name="_Toc45882621"/>
      <w:bookmarkStart w:id="1312" w:name="_Toc51951171"/>
      <w:bookmarkStart w:id="1313" w:name="_Toc59208925"/>
      <w:bookmarkStart w:id="1314" w:name="_Toc75734764"/>
      <w:bookmarkStart w:id="1315" w:name="_Toc92273856"/>
      <w:bookmarkStart w:id="1316" w:name="_Toc97192585"/>
      <w:r>
        <w:rPr>
          <w:rFonts w:hint="eastAsia"/>
          <w:lang w:eastAsia="zh-CN"/>
        </w:rPr>
        <w:t>7.2.12</w:t>
      </w:r>
      <w:r w:rsidR="00920A29">
        <w:rPr>
          <w:rFonts w:hint="eastAsia"/>
          <w:lang w:eastAsia="zh-CN"/>
        </w:rPr>
        <w:t>.</w:t>
      </w:r>
      <w:r w:rsidR="00920A29">
        <w:rPr>
          <w:lang w:eastAsia="zh-CN"/>
        </w:rPr>
        <w:t>7</w:t>
      </w:r>
      <w:r w:rsidR="00920A29">
        <w:rPr>
          <w:rFonts w:hint="eastAsia"/>
          <w:lang w:eastAsia="zh-CN"/>
        </w:rPr>
        <w:t>.1</w:t>
      </w:r>
      <w:r w:rsidR="00920A29">
        <w:rPr>
          <w:lang w:eastAsia="zh-CN"/>
        </w:rPr>
        <w:tab/>
      </w:r>
      <w:r w:rsidR="00920A29" w:rsidRPr="00FD6318">
        <w:rPr>
          <w:lang w:eastAsia="zh-CN"/>
        </w:rPr>
        <w:t>Abnormal cases at the initiating UE</w:t>
      </w:r>
      <w:bookmarkEnd w:id="1310"/>
      <w:bookmarkEnd w:id="1311"/>
      <w:bookmarkEnd w:id="1312"/>
      <w:bookmarkEnd w:id="1313"/>
      <w:bookmarkEnd w:id="1314"/>
      <w:bookmarkEnd w:id="1315"/>
      <w:bookmarkEnd w:id="1316"/>
    </w:p>
    <w:p w14:paraId="20E210C8" w14:textId="294747BF" w:rsidR="00920A29" w:rsidRDefault="00920A29" w:rsidP="00920A29">
      <w:pPr>
        <w:pStyle w:val="B1"/>
      </w:pPr>
      <w:r>
        <w:t>a)</w:t>
      </w:r>
      <w:r>
        <w:tab/>
        <w:t>T</w:t>
      </w:r>
      <w:r w:rsidRPr="00FD6318">
        <w:t xml:space="preserve">imer </w:t>
      </w:r>
      <w:r>
        <w:t>T</w:t>
      </w:r>
      <w:r w:rsidR="008E5DE9">
        <w:t>5092</w:t>
      </w:r>
      <w:r>
        <w:t xml:space="preserve"> </w:t>
      </w:r>
      <w:r w:rsidRPr="00FD6318">
        <w:t>expires</w:t>
      </w:r>
      <w:r>
        <w:t>.</w:t>
      </w:r>
    </w:p>
    <w:p w14:paraId="1BAA8BDF" w14:textId="2E982030" w:rsidR="00920A29" w:rsidRDefault="00920A29" w:rsidP="00920A29">
      <w:pPr>
        <w:pStyle w:val="B1"/>
      </w:pPr>
      <w:r w:rsidRPr="002C4EE5">
        <w:tab/>
      </w:r>
      <w:r>
        <w:t>T</w:t>
      </w:r>
      <w:r w:rsidRPr="00FD6318">
        <w:t xml:space="preserve">he initiating UE shall retransmit the </w:t>
      </w:r>
      <w:r>
        <w:t>PROSE DIRECT LINK AUTHENTICATION REQUEST</w:t>
      </w:r>
      <w:r w:rsidRPr="00FD6318">
        <w:t xml:space="preserve"> message and restart timer </w:t>
      </w:r>
      <w:r>
        <w:t>T</w:t>
      </w:r>
      <w:r w:rsidR="008E5DE9">
        <w:t>5092</w:t>
      </w:r>
      <w:r w:rsidRPr="00FD6318">
        <w:t xml:space="preserve">. After reaching the maximum number of allowed retransmissions, the initiating UE shall abort the </w:t>
      </w:r>
      <w:r>
        <w:t>5G ProSe direct link authentication procedure and</w:t>
      </w:r>
      <w:r w:rsidRPr="00FD6318">
        <w:t xml:space="preserve"> </w:t>
      </w:r>
      <w:r>
        <w:t xml:space="preserve">shall </w:t>
      </w:r>
      <w:r w:rsidRPr="00077D25">
        <w:t xml:space="preserve">abort the ongoing procedure that triggered the initiation of the </w:t>
      </w:r>
      <w:r>
        <w:t>5G ProSe direct link authentication procedure</w:t>
      </w:r>
      <w:r w:rsidRPr="00742FAE">
        <w:t>.</w:t>
      </w:r>
    </w:p>
    <w:p w14:paraId="78C49ADD" w14:textId="77777777" w:rsidR="00920A29" w:rsidRPr="00742FAE" w:rsidRDefault="00920A29" w:rsidP="00920A29">
      <w:pPr>
        <w:pStyle w:val="NO"/>
      </w:pPr>
      <w:r w:rsidRPr="00742FAE">
        <w:t>NOTE:</w:t>
      </w:r>
      <w:r w:rsidRPr="00742FAE">
        <w:tab/>
        <w:t>The maximum number of allowed retransmissions is UE implementation specific.</w:t>
      </w:r>
    </w:p>
    <w:p w14:paraId="2975FA9C" w14:textId="2CB9FB01" w:rsidR="00920A29" w:rsidRDefault="00920A29" w:rsidP="00920A29">
      <w:pPr>
        <w:pStyle w:val="B1"/>
      </w:pPr>
      <w:r>
        <w:t>b)</w:t>
      </w:r>
      <w:r>
        <w:tab/>
        <w:t>T</w:t>
      </w:r>
      <w:r w:rsidRPr="00742FAE">
        <w:t xml:space="preserve">he need to use this </w:t>
      </w:r>
      <w:r w:rsidR="00D35A89">
        <w:t>5G ProSe direct link</w:t>
      </w:r>
      <w:r w:rsidRPr="00742FAE">
        <w:t xml:space="preserve"> no longer exists before the </w:t>
      </w:r>
      <w:r>
        <w:t>5G ProSe direct link authentication procedure</w:t>
      </w:r>
      <w:r w:rsidRPr="00742FAE">
        <w:t xml:space="preserve"> is completed</w:t>
      </w:r>
      <w:r>
        <w:t>.</w:t>
      </w:r>
    </w:p>
    <w:p w14:paraId="7B341EC9" w14:textId="2E1C02EC" w:rsidR="00920A29" w:rsidRPr="0066566A" w:rsidRDefault="00920A29" w:rsidP="00920A29">
      <w:pPr>
        <w:pStyle w:val="B1"/>
        <w:rPr>
          <w:lang w:val="en-US" w:eastAsia="zh-CN"/>
        </w:rPr>
      </w:pPr>
      <w:r w:rsidRPr="002C4EE5">
        <w:tab/>
      </w:r>
      <w:r>
        <w:t>T</w:t>
      </w:r>
      <w:r w:rsidRPr="00742FAE">
        <w:t xml:space="preserve">he </w:t>
      </w:r>
      <w:r>
        <w:t>initiating</w:t>
      </w:r>
      <w:r w:rsidRPr="00742FAE">
        <w:t xml:space="preserve"> UE shall abort the</w:t>
      </w:r>
      <w:r>
        <w:t xml:space="preserve"> </w:t>
      </w:r>
      <w:r w:rsidRPr="00836E34">
        <w:t>5G ProSe direct link authentication</w:t>
      </w:r>
      <w:r w:rsidRPr="00742FAE">
        <w:t xml:space="preserve"> procedure and </w:t>
      </w:r>
      <w:r>
        <w:t xml:space="preserve">shall </w:t>
      </w:r>
      <w:r w:rsidRPr="00077D25">
        <w:t xml:space="preserve">abort the ongoing procedure that triggered the initiation of the </w:t>
      </w:r>
      <w:r>
        <w:t>5G ProSe direct link authentication procedure</w:t>
      </w:r>
      <w:r w:rsidRPr="00742FAE">
        <w:t>.</w:t>
      </w:r>
    </w:p>
    <w:p w14:paraId="3E36F099" w14:textId="2AD34E35" w:rsidR="00433536" w:rsidRDefault="00433536" w:rsidP="00433536">
      <w:pPr>
        <w:pStyle w:val="21"/>
      </w:pPr>
      <w:bookmarkStart w:id="1317" w:name="_Toc59209231"/>
      <w:bookmarkStart w:id="1318" w:name="_Toc59208960"/>
      <w:bookmarkStart w:id="1319" w:name="_Toc51951204"/>
      <w:bookmarkStart w:id="1320" w:name="_Toc45882654"/>
      <w:bookmarkStart w:id="1321" w:name="_Toc45282268"/>
      <w:bookmarkStart w:id="1322" w:name="_Toc97192586"/>
      <w:r>
        <w:lastRenderedPageBreak/>
        <w:t>7.</w:t>
      </w:r>
      <w:r w:rsidR="00642AF3">
        <w:t>3</w:t>
      </w:r>
      <w:r>
        <w:tab/>
        <w:t>Broadcast mode 5G ProSe direct communication over PC5</w:t>
      </w:r>
      <w:bookmarkEnd w:id="1317"/>
      <w:bookmarkEnd w:id="1318"/>
      <w:bookmarkEnd w:id="1319"/>
      <w:bookmarkEnd w:id="1320"/>
      <w:bookmarkEnd w:id="1321"/>
      <w:bookmarkEnd w:id="1322"/>
    </w:p>
    <w:p w14:paraId="5CB8E5A9" w14:textId="5F8169CE" w:rsidR="00433536" w:rsidRDefault="00433536" w:rsidP="00433536">
      <w:pPr>
        <w:pStyle w:val="30"/>
        <w:rPr>
          <w:noProof/>
          <w:lang w:val="en-US"/>
        </w:rPr>
      </w:pPr>
      <w:bookmarkStart w:id="1323" w:name="_Toc59209232"/>
      <w:bookmarkStart w:id="1324" w:name="_Toc59208961"/>
      <w:bookmarkStart w:id="1325" w:name="_Toc51951205"/>
      <w:bookmarkStart w:id="1326" w:name="_Toc45882655"/>
      <w:bookmarkStart w:id="1327" w:name="_Toc45282269"/>
      <w:bookmarkStart w:id="1328" w:name="_Toc34404424"/>
      <w:bookmarkStart w:id="1329" w:name="_Toc34388653"/>
      <w:bookmarkStart w:id="1330" w:name="_Toc25070698"/>
      <w:bookmarkStart w:id="1331" w:name="_Toc22039984"/>
      <w:bookmarkStart w:id="1332" w:name="_Toc97192587"/>
      <w:r>
        <w:rPr>
          <w:noProof/>
          <w:lang w:val="en-US"/>
        </w:rPr>
        <w:t>7.</w:t>
      </w:r>
      <w:r w:rsidR="00642AF3">
        <w:rPr>
          <w:noProof/>
          <w:lang w:val="en-US"/>
        </w:rPr>
        <w:t>3</w:t>
      </w:r>
      <w:r>
        <w:rPr>
          <w:noProof/>
          <w:lang w:val="en-US"/>
        </w:rPr>
        <w:t>.1</w:t>
      </w:r>
      <w:r>
        <w:rPr>
          <w:noProof/>
          <w:lang w:val="en-US"/>
        </w:rPr>
        <w:tab/>
        <w:t>Overview</w:t>
      </w:r>
      <w:bookmarkEnd w:id="1323"/>
      <w:bookmarkEnd w:id="1324"/>
      <w:bookmarkEnd w:id="1325"/>
      <w:bookmarkEnd w:id="1326"/>
      <w:bookmarkEnd w:id="1327"/>
      <w:bookmarkEnd w:id="1328"/>
      <w:bookmarkEnd w:id="1329"/>
      <w:bookmarkEnd w:id="1330"/>
      <w:bookmarkEnd w:id="1331"/>
      <w:bookmarkEnd w:id="1332"/>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1333" w:name="_Toc59209233"/>
      <w:bookmarkStart w:id="1334" w:name="_Toc59208962"/>
      <w:bookmarkStart w:id="1335" w:name="_Toc51951206"/>
      <w:bookmarkStart w:id="1336" w:name="_Toc45882656"/>
      <w:bookmarkStart w:id="1337" w:name="_Toc45282270"/>
      <w:bookmarkStart w:id="1338" w:name="_Toc34404425"/>
      <w:bookmarkStart w:id="1339" w:name="_Toc34388654"/>
      <w:bookmarkStart w:id="1340" w:name="_Toc97192588"/>
      <w:r>
        <w:t>7.</w:t>
      </w:r>
      <w:r w:rsidR="00642AF3">
        <w:t>3</w:t>
      </w:r>
      <w:r>
        <w:t>.2</w:t>
      </w:r>
      <w:r>
        <w:tab/>
        <w:t>Transmission of br</w:t>
      </w:r>
      <w:r>
        <w:rPr>
          <w:lang w:eastAsia="zh-CN"/>
        </w:rPr>
        <w:t>oad</w:t>
      </w:r>
      <w:r>
        <w:t>cast mode 5G ProSe communication over PC5</w:t>
      </w:r>
      <w:bookmarkEnd w:id="1333"/>
      <w:bookmarkEnd w:id="1334"/>
      <w:bookmarkEnd w:id="1335"/>
      <w:bookmarkEnd w:id="1336"/>
      <w:bookmarkEnd w:id="1337"/>
      <w:bookmarkEnd w:id="1338"/>
      <w:bookmarkEnd w:id="1339"/>
      <w:bookmarkEnd w:id="1340"/>
    </w:p>
    <w:p w14:paraId="177430A8" w14:textId="66C05DC8" w:rsidR="00433536" w:rsidRDefault="00433536" w:rsidP="00433536">
      <w:pPr>
        <w:pStyle w:val="40"/>
        <w:rPr>
          <w:noProof/>
          <w:lang w:val="en-US"/>
        </w:rPr>
      </w:pPr>
      <w:bookmarkStart w:id="1341" w:name="_Toc59209234"/>
      <w:bookmarkStart w:id="1342" w:name="_Toc59208963"/>
      <w:bookmarkStart w:id="1343" w:name="_Toc51951207"/>
      <w:bookmarkStart w:id="1344" w:name="_Toc45882657"/>
      <w:bookmarkStart w:id="1345" w:name="_Toc45282271"/>
      <w:bookmarkStart w:id="1346" w:name="_Toc34404426"/>
      <w:bookmarkStart w:id="1347" w:name="_Toc34388655"/>
      <w:bookmarkStart w:id="1348" w:name="_Toc97192589"/>
      <w:r>
        <w:rPr>
          <w:noProof/>
          <w:lang w:val="en-US"/>
        </w:rPr>
        <w:t>7.</w:t>
      </w:r>
      <w:r w:rsidR="00642AF3">
        <w:rPr>
          <w:noProof/>
          <w:lang w:val="en-US"/>
        </w:rPr>
        <w:t>3</w:t>
      </w:r>
      <w:r>
        <w:rPr>
          <w:noProof/>
          <w:lang w:val="en-US"/>
        </w:rPr>
        <w:t>.2.1</w:t>
      </w:r>
      <w:r>
        <w:rPr>
          <w:noProof/>
          <w:lang w:val="en-US"/>
        </w:rPr>
        <w:tab/>
        <w:t>Initiation</w:t>
      </w:r>
      <w:bookmarkEnd w:id="1341"/>
      <w:bookmarkEnd w:id="1342"/>
      <w:bookmarkEnd w:id="1343"/>
      <w:bookmarkEnd w:id="1344"/>
      <w:bookmarkEnd w:id="1345"/>
      <w:bookmarkEnd w:id="1346"/>
      <w:bookmarkEnd w:id="1347"/>
      <w:bookmarkEnd w:id="1348"/>
    </w:p>
    <w:p w14:paraId="5F7B5F6B" w14:textId="4A3870BF" w:rsidR="00433536" w:rsidRDefault="00433536" w:rsidP="00433536">
      <w:pPr>
        <w:pStyle w:val="50"/>
        <w:rPr>
          <w:noProof/>
          <w:lang w:val="en-US"/>
        </w:rPr>
      </w:pPr>
      <w:bookmarkStart w:id="1349" w:name="_Toc34388656"/>
      <w:bookmarkStart w:id="1350" w:name="_Toc34404427"/>
      <w:bookmarkStart w:id="1351" w:name="_Toc45282272"/>
      <w:bookmarkStart w:id="1352" w:name="_Toc45882658"/>
      <w:bookmarkStart w:id="1353" w:name="_Toc51951208"/>
      <w:bookmarkStart w:id="1354" w:name="_Toc59208964"/>
      <w:bookmarkStart w:id="1355" w:name="_Toc59209235"/>
      <w:bookmarkStart w:id="1356" w:name="_Toc97192590"/>
      <w:r>
        <w:rPr>
          <w:noProof/>
          <w:lang w:val="en-US"/>
        </w:rPr>
        <w:t>7.</w:t>
      </w:r>
      <w:r w:rsidR="00642AF3">
        <w:rPr>
          <w:noProof/>
          <w:lang w:val="en-US"/>
        </w:rPr>
        <w:t>3</w:t>
      </w:r>
      <w:r>
        <w:rPr>
          <w:noProof/>
          <w:lang w:val="en-US"/>
        </w:rPr>
        <w:t>.2.1.1</w:t>
      </w:r>
      <w:r>
        <w:rPr>
          <w:noProof/>
          <w:lang w:val="en-US"/>
        </w:rPr>
        <w:tab/>
      </w:r>
      <w:bookmarkStart w:id="1357" w:name="_Hlk71812104"/>
      <w:r>
        <w:t xml:space="preserve">Broadcast mode 5G ProSe communication </w:t>
      </w:r>
      <w:bookmarkEnd w:id="1349"/>
      <w:bookmarkEnd w:id="1350"/>
      <w:bookmarkEnd w:id="1351"/>
      <w:bookmarkEnd w:id="1352"/>
      <w:bookmarkEnd w:id="1353"/>
      <w:bookmarkEnd w:id="1354"/>
      <w:bookmarkEnd w:id="1355"/>
      <w:r>
        <w:t xml:space="preserve">over PC5 </w:t>
      </w:r>
      <w:r>
        <w:rPr>
          <w:lang w:eastAsia="zh-CN"/>
        </w:rPr>
        <w:t>triggered</w:t>
      </w:r>
      <w:r>
        <w:t xml:space="preserve"> </w:t>
      </w:r>
      <w:r>
        <w:rPr>
          <w:lang w:eastAsia="zh-CN"/>
        </w:rPr>
        <w:t>by</w:t>
      </w:r>
      <w:r>
        <w:t xml:space="preserve"> upper layers</w:t>
      </w:r>
      <w:bookmarkEnd w:id="1356"/>
      <w:bookmarkEnd w:id="1357"/>
    </w:p>
    <w:p w14:paraId="1B08632A" w14:textId="5CEBC578" w:rsidR="00433536" w:rsidRDefault="00433536" w:rsidP="00433536">
      <w:pPr>
        <w:rPr>
          <w:noProof/>
          <w:lang w:val="en-US"/>
        </w:rPr>
      </w:pPr>
      <w:r>
        <w:t>When the UE is requested by upper layers to send data unit(s)</w:t>
      </w:r>
      <w:r>
        <w:rPr>
          <w:noProof/>
          <w:lang w:val="en-US"/>
        </w:rPr>
        <w:t xml:space="preserve"> </w:t>
      </w:r>
      <w:bookmarkStart w:id="1358" w:name="_Hlk71723462"/>
      <w:r>
        <w:rPr>
          <w:noProof/>
          <w:lang w:val="en-US"/>
        </w:rPr>
        <w:t xml:space="preserve">of a ProSe </w:t>
      </w:r>
      <w:bookmarkEnd w:id="1358"/>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w:t>
      </w:r>
      <w:bookmarkStart w:id="1359" w:name="_Hlk71723924"/>
      <w:r>
        <w:rPr>
          <w:noProof/>
          <w:lang w:val="en-US"/>
        </w:rPr>
        <w:t xml:space="preserve">the request from the </w:t>
      </w:r>
      <w:bookmarkStart w:id="1360" w:name="_Hlk71725565"/>
      <w:r>
        <w:rPr>
          <w:noProof/>
          <w:lang w:val="en-US"/>
        </w:rPr>
        <w:t>upper layers</w:t>
      </w:r>
      <w:bookmarkEnd w:id="1360"/>
      <w:r>
        <w:rPr>
          <w:noProof/>
          <w:lang w:val="en-US"/>
        </w:rPr>
        <w:t xml:space="preserve"> includes:</w:t>
      </w:r>
      <w:bookmarkEnd w:id="1359"/>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4601D802" w:rsidR="00433536" w:rsidRDefault="00433536" w:rsidP="00433536">
      <w:pPr>
        <w:pStyle w:val="B1"/>
      </w:pPr>
      <w:r>
        <w:t>b)</w:t>
      </w:r>
      <w:r>
        <w:tab/>
        <w:t xml:space="preserve">the </w:t>
      </w:r>
      <w:r w:rsidR="00735CF5">
        <w:t>ProSe identifier</w:t>
      </w:r>
      <w:r>
        <w:t xml:space="preserve"> of the ProSe </w:t>
      </w:r>
      <w:r w:rsidR="0019514E">
        <w:t>application</w:t>
      </w:r>
      <w:r>
        <w:t xml:space="preserve"> for the data unit(s);</w:t>
      </w:r>
    </w:p>
    <w:p w14:paraId="59ACC142" w14:textId="52DABB2E" w:rsidR="00433536" w:rsidRDefault="00433536" w:rsidP="00433536">
      <w:pPr>
        <w:pStyle w:val="B1"/>
      </w:pPr>
      <w:r>
        <w:t>c)</w:t>
      </w:r>
      <w:r>
        <w:tab/>
        <w:t>the type of data in the data unit(s) (</w:t>
      </w:r>
      <w:r w:rsidR="006F10C9">
        <w:t>i.e.,</w:t>
      </w:r>
      <w:r>
        <w:t xml:space="preserve"> IP</w:t>
      </w:r>
      <w:r w:rsidR="0089681C">
        <w:t>, Ethernet, Address Resolution Protocol,</w:t>
      </w:r>
      <w:r>
        <w:t xml:space="preserve"> or</w:t>
      </w:r>
      <w:r w:rsidR="0089681C">
        <w:t xml:space="preserve"> Unstructured</w:t>
      </w:r>
      <w:r>
        <w:t>);</w:t>
      </w:r>
    </w:p>
    <w:p w14:paraId="48F2E3AD" w14:textId="16199CB1" w:rsidR="00433536" w:rsidRDefault="00642AF3" w:rsidP="00433536">
      <w:pPr>
        <w:pStyle w:val="B1"/>
      </w:pPr>
      <w:bookmarkStart w:id="1361" w:name="_Hlk71723236"/>
      <w:r>
        <w:t>d</w:t>
      </w:r>
      <w:r w:rsidR="00433536">
        <w:t>)</w:t>
      </w:r>
      <w:r w:rsidR="00433536">
        <w:tab/>
        <w:t>optionally the communication mode which is set to broadcast mode; and</w:t>
      </w:r>
    </w:p>
    <w:bookmarkEnd w:id="1361"/>
    <w:p w14:paraId="291551C5" w14:textId="2C4BA649" w:rsidR="00433536" w:rsidRDefault="00642AF3" w:rsidP="00433536">
      <w:pPr>
        <w:pStyle w:val="B1"/>
      </w:pPr>
      <w:r>
        <w:t>e</w:t>
      </w:r>
      <w:r w:rsidR="00433536">
        <w:t>)</w:t>
      </w:r>
      <w:r w:rsidR="00433536">
        <w:tab/>
        <w:t>optionally the 5G ProSe application requirements (</w:t>
      </w:r>
      <w:r w:rsidR="006F10C9">
        <w:t>e.g.,</w:t>
      </w:r>
      <w:r w:rsidR="00433536">
        <w:t xml:space="preserve"> priority requirement, reliability requirement, delay requirement).</w:t>
      </w:r>
    </w:p>
    <w:p w14:paraId="2E13C6C3" w14:textId="42D03B83"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i</w:t>
      </w:r>
      <w:r>
        <w:t>f:</w:t>
      </w:r>
    </w:p>
    <w:p w14:paraId="47BCE661" w14:textId="75C9EF2D" w:rsidR="00433536" w:rsidRDefault="00433536" w:rsidP="00433536">
      <w:pPr>
        <w:pStyle w:val="B1"/>
      </w:pPr>
      <w:r>
        <w:t>a)</w:t>
      </w:r>
      <w:r>
        <w:tab/>
        <w:t xml:space="preserve">the UE is configured with </w:t>
      </w:r>
      <w:r w:rsidR="00735CF5">
        <w:t>ProSe identifier</w:t>
      </w:r>
      <w:r>
        <w:t xml:space="preserve"> to ProSe NR frequency mapping rules for 5G ProSe communication over PC5 as specified in clause 5.2.4; and</w:t>
      </w:r>
    </w:p>
    <w:p w14:paraId="34DEF247" w14:textId="4504A5F8" w:rsidR="00433536" w:rsidRDefault="00433536" w:rsidP="00433536">
      <w:pPr>
        <w:pStyle w:val="B1"/>
      </w:pPr>
      <w:r>
        <w:t>b)</w:t>
      </w:r>
      <w:r>
        <w:tab/>
        <w:t xml:space="preserve">there are one or more ProSe NR frequencies associated with the </w:t>
      </w:r>
      <w:r w:rsidR="00735CF5">
        <w:t>ProSe identifier</w:t>
      </w:r>
      <w:r>
        <w:t xml:space="preserve"> of the ProSe </w:t>
      </w:r>
      <w:r w:rsidR="0019514E">
        <w:t>application</w:t>
      </w:r>
      <w:r>
        <w:t xml:space="preserve"> for the data unit(s) in the current geographical area,</w:t>
      </w:r>
    </w:p>
    <w:p w14:paraId="68015BDE" w14:textId="0E86CD29" w:rsidR="00433536" w:rsidRDefault="00433536" w:rsidP="00433536">
      <w:r>
        <w:rPr>
          <w:lang w:val="en-US" w:eastAsia="zh-CN"/>
        </w:rPr>
        <w:t xml:space="preserve">then the UE </w:t>
      </w:r>
      <w:r>
        <w:t xml:space="preserve">passes the one or more ProSe NR frequencies associated with the </w:t>
      </w:r>
      <w:r w:rsidR="00735CF5">
        <w:t>ProSe identifier</w:t>
      </w:r>
      <w:r>
        <w:t xml:space="preserve"> of the ProSe </w:t>
      </w:r>
      <w:r w:rsidR="0019514E">
        <w:t>application</w:t>
      </w:r>
      <w:r>
        <w:t xml:space="preserve"> and the communication mode which is set to broadcast mode for the data unit(s) to the lower layers.</w:t>
      </w:r>
    </w:p>
    <w:p w14:paraId="172E37D5" w14:textId="584B875B" w:rsidR="00433536" w:rsidRDefault="00433536" w:rsidP="00433536">
      <w:pPr>
        <w:rPr>
          <w:noProof/>
          <w:lang w:val="en-US"/>
        </w:rPr>
      </w:pPr>
      <w:r>
        <w:t>Then, if</w:t>
      </w:r>
      <w:r>
        <w:rPr>
          <w:noProof/>
          <w:lang w:val="en-US"/>
        </w:rPr>
        <w: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6D36F870" w:rsidR="00433536" w:rsidRDefault="00433536" w:rsidP="00433536">
      <w:pPr>
        <w:pStyle w:val="B2"/>
      </w:pPr>
      <w:r>
        <w:t>2)</w:t>
      </w:r>
      <w:r>
        <w:tab/>
        <w:t>the UE intends to use the radio resources (</w:t>
      </w:r>
      <w:r w:rsidR="006F10C9">
        <w:t>i.e.,</w:t>
      </w:r>
      <w:r>
        <w:t xml:space="preserv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2CC2F326" w:rsidR="00433536" w:rsidRDefault="00433536" w:rsidP="00433536">
      <w:pPr>
        <w:pStyle w:val="B2"/>
      </w:pPr>
      <w:r>
        <w:t>4)</w:t>
      </w:r>
      <w:r>
        <w:tab/>
        <w:t xml:space="preserve">the </w:t>
      </w:r>
      <w:r w:rsidR="00735CF5">
        <w:t>ProSe identifier</w:t>
      </w:r>
      <w:r>
        <w:t xml:space="preserve">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 xml:space="preserve">ayer-2 ID for </w:t>
      </w:r>
      <w:r w:rsidR="00F47931">
        <w:t xml:space="preserve">broadcast mode </w:t>
      </w:r>
      <w:r>
        <w:t>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lastRenderedPageBreak/>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4C502CF9" w:rsidR="00433536" w:rsidRDefault="00433536" w:rsidP="00433536">
      <w:pPr>
        <w:pStyle w:val="B2"/>
        <w:rPr>
          <w:lang w:val="en-US"/>
        </w:rPr>
      </w:pPr>
      <w:r>
        <w:rPr>
          <w:lang w:val="en-US"/>
        </w:rPr>
        <w:t>3)</w:t>
      </w:r>
      <w:r>
        <w:rPr>
          <w:lang w:val="en-US"/>
        </w:rPr>
        <w:tab/>
        <w:t xml:space="preserve">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 xml:space="preserve">ayer-2 ID for </w:t>
      </w:r>
      <w:r w:rsidR="00F47931">
        <w:t xml:space="preserve">broadcast mode </w:t>
      </w:r>
      <w:r>
        <w:rPr>
          <w:lang w:val="en-US"/>
        </w:rPr>
        <w:t>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1362" w:name="_Toc59209236"/>
      <w:bookmarkStart w:id="1363" w:name="_Toc59208965"/>
      <w:bookmarkStart w:id="1364" w:name="_Toc51951209"/>
      <w:bookmarkStart w:id="1365" w:name="_Toc45882659"/>
      <w:bookmarkStart w:id="1366" w:name="_Toc45282273"/>
      <w:bookmarkStart w:id="1367" w:name="_Toc34404428"/>
      <w:bookmarkStart w:id="1368" w:name="_Toc34388657"/>
      <w:bookmarkStart w:id="1369" w:name="_Toc97192591"/>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362"/>
      <w:bookmarkEnd w:id="1363"/>
      <w:bookmarkEnd w:id="1364"/>
      <w:bookmarkEnd w:id="1365"/>
      <w:bookmarkEnd w:id="1366"/>
      <w:bookmarkEnd w:id="1367"/>
      <w:bookmarkEnd w:id="1368"/>
      <w:bookmarkEnd w:id="1369"/>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3CCD6432"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w:t>
      </w:r>
      <w:r w:rsidR="00735CF5">
        <w:rPr>
          <w:noProof/>
          <w:lang w:val="en-US" w:eastAsia="zh-CN"/>
        </w:rPr>
        <w:t>ProSe identifier</w:t>
      </w:r>
      <w:r>
        <w:rPr>
          <w:noProof/>
          <w:lang w:val="en-US" w:eastAsia="zh-CN"/>
        </w:rPr>
        <w:t xml:space="preserve"> and optionally 5G ProSe application requirements;</w:t>
      </w:r>
    </w:p>
    <w:p w14:paraId="0D6E5692" w14:textId="26B97AEF" w:rsidR="00433536" w:rsidRDefault="00433536" w:rsidP="00433536">
      <w:pPr>
        <w:pStyle w:val="B1"/>
        <w:rPr>
          <w:noProof/>
          <w:lang w:val="en-US" w:eastAsia="zh-CN"/>
        </w:rPr>
      </w:pPr>
      <w:r>
        <w:rPr>
          <w:noProof/>
          <w:lang w:val="en-US" w:eastAsia="zh-CN"/>
        </w:rPr>
        <w:t>b)</w:t>
      </w:r>
      <w:r>
        <w:rPr>
          <w:noProof/>
          <w:lang w:val="en-US" w:eastAsia="zh-CN"/>
        </w:rPr>
        <w:tab/>
        <w:t xml:space="preserve">according to the </w:t>
      </w:r>
      <w:r w:rsidR="00735CF5">
        <w:rPr>
          <w:noProof/>
          <w:lang w:val="en-US" w:eastAsia="zh-CN"/>
        </w:rPr>
        <w:t>ProSe identifier</w:t>
      </w:r>
      <w:r>
        <w:rPr>
          <w:noProof/>
          <w:lang w:val="en-US" w:eastAsia="zh-CN"/>
        </w:rPr>
        <w:t xml:space="preserve">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w:t>
      </w:r>
      <w:r w:rsidR="00735CF5">
        <w:rPr>
          <w:noProof/>
          <w:lang w:val="en-US" w:eastAsia="zh-CN"/>
        </w:rPr>
        <w:t>ProSe identifier</w:t>
      </w:r>
      <w:r>
        <w:rPr>
          <w:noProof/>
          <w:lang w:val="en-US" w:eastAsia="zh-CN"/>
        </w:rPr>
        <w:t>;</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1916F531"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Pr>
          <w:lang w:val="en-US"/>
        </w:rPr>
        <w:t>ProSe identifier</w:t>
      </w:r>
      <w:r>
        <w:rPr>
          <w:lang w:val="en-US"/>
        </w:rPr>
        <w:t xml:space="preserve">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01F1EBEC" w:rsidR="00433536" w:rsidRDefault="00433536" w:rsidP="00433536">
      <w:pPr>
        <w:pStyle w:val="B4"/>
        <w:rPr>
          <w:noProof/>
          <w:lang w:val="en-US" w:eastAsia="zh-CN"/>
        </w:rPr>
      </w:pPr>
      <w:r>
        <w:rPr>
          <w:noProof/>
          <w:lang w:val="en-US" w:eastAsia="zh-CN"/>
        </w:rPr>
        <w:t>B)</w:t>
      </w:r>
      <w:r>
        <w:rPr>
          <w:noProof/>
          <w:lang w:val="en-US" w:eastAsia="zh-CN"/>
        </w:rPr>
        <w:tab/>
        <w:t xml:space="preserve">the </w:t>
      </w:r>
      <w:r w:rsidR="00735CF5">
        <w:rPr>
          <w:noProof/>
          <w:lang w:val="en-US" w:eastAsia="zh-CN"/>
        </w:rPr>
        <w:t>ProSe identifier</w:t>
      </w:r>
      <w:r>
        <w:rPr>
          <w:noProof/>
          <w:lang w:val="en-US" w:eastAsia="zh-CN"/>
        </w:rPr>
        <w:t>(s);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lastRenderedPageBreak/>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181510EC" w14:textId="2FF3C40F" w:rsidR="00B333BC" w:rsidRPr="00B333BC" w:rsidRDefault="00B333BC" w:rsidP="00123C9D">
      <w:pPr>
        <w:rPr>
          <w:noProof/>
          <w:lang w:eastAsia="zh-CN"/>
        </w:rPr>
      </w:pPr>
      <w:bookmarkStart w:id="1370" w:name="_Toc34404429"/>
      <w:bookmarkStart w:id="1371" w:name="_Toc34388658"/>
      <w:bookmarkStart w:id="1372" w:name="_Toc533170267"/>
      <w:r>
        <w:rPr>
          <w:noProof/>
          <w:lang w:eastAsia="zh-CN"/>
        </w:rPr>
        <w:t xml:space="preserve">Three types of packet filters are supported for broadcast mode 5G ProSe direct communication over PC5, i.e., the ProSe IP packet filter set, the ProSe packet filter set, and the </w:t>
      </w:r>
      <w:r>
        <w:t>ProSe Ethernet packet filter set</w:t>
      </w:r>
      <w:r>
        <w:rPr>
          <w:noProof/>
          <w:lang w:eastAsia="zh-CN"/>
        </w:rPr>
        <w:t>. The three types of packet filters are defined the same as specified in clause</w:t>
      </w:r>
      <w:r>
        <w:rPr>
          <w:lang w:val="en-US"/>
        </w:rPr>
        <w:t> </w:t>
      </w:r>
      <w:r>
        <w:rPr>
          <w:noProof/>
          <w:lang w:eastAsia="zh-CN"/>
        </w:rPr>
        <w:t>7.2.7.</w:t>
      </w:r>
    </w:p>
    <w:p w14:paraId="3904EDBC" w14:textId="56E1F351" w:rsidR="00433536" w:rsidRDefault="00433536" w:rsidP="00433536">
      <w:pPr>
        <w:pStyle w:val="40"/>
      </w:pPr>
      <w:bookmarkStart w:id="1373" w:name="_Toc59209237"/>
      <w:bookmarkStart w:id="1374" w:name="_Toc59208966"/>
      <w:bookmarkStart w:id="1375" w:name="_Toc51951210"/>
      <w:bookmarkStart w:id="1376" w:name="_Toc45882660"/>
      <w:bookmarkStart w:id="1377" w:name="_Toc45282274"/>
      <w:bookmarkStart w:id="1378" w:name="_Toc97192592"/>
      <w:r>
        <w:t>7.</w:t>
      </w:r>
      <w:r w:rsidR="00FF36C8">
        <w:t>3</w:t>
      </w:r>
      <w:r>
        <w:t>.2.2</w:t>
      </w:r>
      <w:r>
        <w:tab/>
        <w:t>Transmission</w:t>
      </w:r>
      <w:bookmarkEnd w:id="1370"/>
      <w:bookmarkEnd w:id="1371"/>
      <w:bookmarkEnd w:id="1372"/>
      <w:bookmarkEnd w:id="1373"/>
      <w:bookmarkEnd w:id="1374"/>
      <w:bookmarkEnd w:id="1375"/>
      <w:bookmarkEnd w:id="1376"/>
      <w:bookmarkEnd w:id="1377"/>
      <w:bookmarkEnd w:id="1378"/>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1AB0EEB7" w:rsidR="00433536" w:rsidRDefault="00433536" w:rsidP="00433536">
      <w:pPr>
        <w:pStyle w:val="B2"/>
        <w:rPr>
          <w:lang w:val="en-US"/>
        </w:rPr>
      </w:pPr>
      <w:r>
        <w:rPr>
          <w:lang w:val="en-US"/>
        </w:rPr>
        <w:t>2)</w:t>
      </w:r>
      <w:r>
        <w:rPr>
          <w:lang w:val="en-US"/>
        </w:rPr>
        <w:tab/>
        <w:t xml:space="preserve">non-IP packet, if the data unit(s) contains </w:t>
      </w:r>
      <w:r w:rsidR="009D07DA">
        <w:rPr>
          <w:lang w:val="en-US"/>
        </w:rPr>
        <w:t>Ethernet, Address Resolution Protocol, or Unstructured data</w:t>
      </w:r>
      <w:r>
        <w:rPr>
          <w:lang w:val="en-US"/>
        </w:rPr>
        <w:t>;</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5451D7BF"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w:t>
      </w:r>
      <w:r w:rsidR="00735CF5">
        <w:rPr>
          <w:lang w:val="en-US"/>
        </w:rPr>
        <w:t>ProSe identifier</w:t>
      </w:r>
      <w:r>
        <w:rPr>
          <w:lang w:val="en-US"/>
        </w:rPr>
        <w:t xml:space="preserve">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19EBBFF5"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w:t>
      </w:r>
      <w:r w:rsidR="00EB4A5A">
        <w:t>broadcast mode</w:t>
      </w:r>
      <w:r w:rsidR="00EB4A5A">
        <w:rPr>
          <w:lang w:val="en-US"/>
        </w:rPr>
        <w:t xml:space="preserve"> </w:t>
      </w:r>
      <w:r>
        <w:rPr>
          <w:lang w:val="en-US"/>
        </w:rPr>
        <w:t xml:space="preserve">5G ProSe communication over PC5 as specified in clause 5.2.4, if the </w:t>
      </w:r>
      <w:r w:rsidR="00735CF5">
        <w:rPr>
          <w:lang w:val="en-US"/>
        </w:rPr>
        <w:t>ProSe identifier</w:t>
      </w:r>
      <w:r>
        <w:rPr>
          <w:lang w:val="en-US"/>
        </w:rPr>
        <w:t xml:space="preserve">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w:t>
      </w:r>
      <w:r w:rsidR="00EB4A5A" w:rsidRPr="00EB4A5A">
        <w:t xml:space="preserve"> </w:t>
      </w:r>
      <w:r w:rsidR="00EB4A5A">
        <w:t>broadcast mode</w:t>
      </w:r>
      <w:r>
        <w:rPr>
          <w:lang w:val="en-US"/>
        </w:rPr>
        <w:t xml:space="preserve"> 5G ProSe communication over PC5;</w:t>
      </w:r>
    </w:p>
    <w:p w14:paraId="5F6F0AEC" w14:textId="3395788D"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w:t>
      </w:r>
      <w:r w:rsidR="00B6276D" w:rsidRPr="00B6276D">
        <w:rPr>
          <w:lang w:val="en-US"/>
        </w:rPr>
        <w:t xml:space="preserve"> </w:t>
      </w:r>
      <w:r w:rsidR="00B6276D">
        <w:rPr>
          <w:lang w:val="en-US"/>
        </w:rPr>
        <w:t>allocated to the UE as specified in clause 7.3.</w:t>
      </w:r>
      <w:r w:rsidR="00842EB1">
        <w:rPr>
          <w:lang w:val="en-US"/>
        </w:rPr>
        <w:t>4</w:t>
      </w:r>
      <w:r w:rsidR="00433536">
        <w:rPr>
          <w:noProof/>
          <w:lang w:val="en-US"/>
        </w:rPr>
        <w:t>;</w:t>
      </w:r>
      <w:r>
        <w:rPr>
          <w:noProof/>
          <w:lang w:val="en-US"/>
        </w:rPr>
        <w:t xml:space="preserve"> and</w:t>
      </w:r>
    </w:p>
    <w:p w14:paraId="0924FF62" w14:textId="0F537EC6" w:rsidR="00B6276D" w:rsidRPr="00031DC0" w:rsidRDefault="00B6276D" w:rsidP="00031DC0">
      <w:pPr>
        <w:pStyle w:val="NO"/>
        <w:rPr>
          <w:noProof/>
        </w:rPr>
      </w:pPr>
      <w:r w:rsidRPr="0045752B">
        <w:rPr>
          <w:noProof/>
        </w:rPr>
        <w:t>NOTE:</w:t>
      </w:r>
      <w:r w:rsidRPr="0045752B">
        <w:rPr>
          <w:noProof/>
        </w:rPr>
        <w:tab/>
      </w:r>
      <w:r>
        <w:rPr>
          <w:noProof/>
        </w:rPr>
        <w:t>How to set t</w:t>
      </w:r>
      <w:r w:rsidRPr="0045752B">
        <w:rPr>
          <w:noProof/>
        </w:rPr>
        <w:t>he destination IP address is left to UE implementation.</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2BA5C68F" w14:textId="639C9E7C"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w:t>
      </w:r>
      <w:r w:rsidR="00735CF5">
        <w:rPr>
          <w:lang w:val="en-US" w:eastAsia="zh-CN"/>
        </w:rPr>
        <w:t>ProSe identifier</w:t>
      </w:r>
      <w:r>
        <w:rPr>
          <w:lang w:val="en-US" w:eastAsia="zh-CN"/>
        </w:rPr>
        <w:t xml:space="preserve"> and with the same PC5 QoS parameters to the same PC5 QoS Flow, and apply PQFI to the data unit(s)</w:t>
      </w:r>
      <w:r w:rsidR="00F07DED">
        <w:rPr>
          <w:lang w:val="en-US" w:eastAsia="zh-CN"/>
        </w:rPr>
        <w:t>.</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 xml:space="preserve">not broadcasting any carrier frequencies and radio resources for 5G ProSe communication over PC5 as specified in </w:t>
      </w:r>
      <w:r>
        <w:rPr>
          <w:noProof/>
          <w:lang w:val="en-US"/>
        </w:rPr>
        <w:lastRenderedPageBreak/>
        <w:t>3GPP TS 38.331 [13], the UE shall request radio resources for 5G ProSe communication over PC5 as specified in 3GPP TS 24.501 [11].</w:t>
      </w:r>
    </w:p>
    <w:p w14:paraId="6B915C52" w14:textId="6F4E5A4E" w:rsidR="00433536" w:rsidRDefault="00433536" w:rsidP="00433536">
      <w:pPr>
        <w:pStyle w:val="40"/>
      </w:pPr>
      <w:bookmarkStart w:id="1379" w:name="_Toc59209238"/>
      <w:bookmarkStart w:id="1380" w:name="_Toc59208967"/>
      <w:bookmarkStart w:id="1381" w:name="_Toc51951211"/>
      <w:bookmarkStart w:id="1382" w:name="_Toc45882661"/>
      <w:bookmarkStart w:id="1383" w:name="_Toc45282275"/>
      <w:bookmarkStart w:id="1384" w:name="_Toc34404430"/>
      <w:bookmarkStart w:id="1385" w:name="_Toc34388659"/>
      <w:bookmarkStart w:id="1386" w:name="_Toc533170268"/>
      <w:bookmarkStart w:id="1387" w:name="_Toc97192593"/>
      <w:r>
        <w:t>7.</w:t>
      </w:r>
      <w:r w:rsidR="00F243C8">
        <w:t>3</w:t>
      </w:r>
      <w:r>
        <w:t>.2.3</w:t>
      </w:r>
      <w:r>
        <w:tab/>
        <w:t>Procedure for UE to use provisioned radio resources for 5G ProSe communication over PC5</w:t>
      </w:r>
      <w:bookmarkEnd w:id="1379"/>
      <w:bookmarkEnd w:id="1380"/>
      <w:bookmarkEnd w:id="1381"/>
      <w:bookmarkEnd w:id="1382"/>
      <w:bookmarkEnd w:id="1383"/>
      <w:bookmarkEnd w:id="1384"/>
      <w:bookmarkEnd w:id="1385"/>
      <w:bookmarkEnd w:id="1387"/>
    </w:p>
    <w:bookmarkEnd w:id="1386"/>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0E5CA2F" w:rsidR="00433536" w:rsidRDefault="00433536" w:rsidP="00433536">
      <w:pPr>
        <w:pStyle w:val="B1"/>
        <w:rPr>
          <w:lang w:val="en-US"/>
        </w:rPr>
      </w:pPr>
      <w:r>
        <w:rPr>
          <w:lang w:val="en-US"/>
        </w:rPr>
        <w:t>b)</w:t>
      </w:r>
      <w:r>
        <w:rPr>
          <w:lang w:val="en-US"/>
        </w:rPr>
        <w:tab/>
        <w:t>else if the lower layers report that one or more PLMNs operate in the provisioned radio resources (</w:t>
      </w:r>
      <w:r w:rsidR="002663F7">
        <w:rPr>
          <w:lang w:val="en-US"/>
        </w:rPr>
        <w:t>i.e.,</w:t>
      </w:r>
      <w:r>
        <w:rPr>
          <w:lang w:val="en-US"/>
        </w:rPr>
        <w:t xml:space="preserv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1B11FFF8" w:rsidR="00433536" w:rsidRDefault="00433536" w:rsidP="00433536">
      <w:pPr>
        <w:pStyle w:val="B4"/>
      </w:pPr>
      <w:r>
        <w:t>A)</w:t>
      </w:r>
      <w:r>
        <w:tab/>
        <w:t>perform a De</w:t>
      </w:r>
      <w:r w:rsidR="00F74E80">
        <w:t>-</w:t>
      </w:r>
      <w:r>
        <w:t>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lastRenderedPageBreak/>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1388" w:name="_Toc59209239"/>
      <w:bookmarkStart w:id="1389" w:name="_Toc59208968"/>
      <w:bookmarkStart w:id="1390" w:name="_Toc51951212"/>
      <w:bookmarkStart w:id="1391" w:name="_Toc45882662"/>
      <w:bookmarkStart w:id="1392" w:name="_Toc45282276"/>
      <w:bookmarkStart w:id="1393" w:name="_Toc34404431"/>
      <w:bookmarkStart w:id="1394" w:name="_Toc34388660"/>
      <w:bookmarkStart w:id="1395" w:name="_Toc97192594"/>
      <w:r>
        <w:t>7.</w:t>
      </w:r>
      <w:r w:rsidR="00A04218">
        <w:t>3</w:t>
      </w:r>
      <w:r>
        <w:t>.2.4</w:t>
      </w:r>
      <w:r>
        <w:tab/>
        <w:t>Privacy of 5G ProSe transmission over PC5</w:t>
      </w:r>
      <w:bookmarkEnd w:id="1388"/>
      <w:bookmarkEnd w:id="1389"/>
      <w:bookmarkEnd w:id="1390"/>
      <w:bookmarkEnd w:id="1391"/>
      <w:bookmarkEnd w:id="1392"/>
      <w:bookmarkEnd w:id="1393"/>
      <w:bookmarkEnd w:id="1394"/>
      <w:bookmarkEnd w:id="1395"/>
    </w:p>
    <w:p w14:paraId="7AE5BE3A" w14:textId="77777777" w:rsidR="00433536" w:rsidRDefault="00433536" w:rsidP="00123C9D">
      <w:r>
        <w:t>Upon initiating transmission of 5G ProSe communication over PC5, if:</w:t>
      </w:r>
    </w:p>
    <w:p w14:paraId="5ABFA12B" w14:textId="3A8A63B0" w:rsidR="00433536" w:rsidRDefault="00433536" w:rsidP="00433536">
      <w:pPr>
        <w:pStyle w:val="B1"/>
        <w:rPr>
          <w:lang w:val="en-US"/>
        </w:rPr>
      </w:pPr>
      <w:r>
        <w:rPr>
          <w:lang w:val="en-US"/>
        </w:rPr>
        <w:t>a)</w:t>
      </w:r>
      <w:r>
        <w:rPr>
          <w:lang w:val="en-US"/>
        </w:rPr>
        <w:tab/>
        <w:t xml:space="preserve">the </w:t>
      </w:r>
      <w:r w:rsidR="00735CF5">
        <w:rPr>
          <w:lang w:val="en-US"/>
        </w:rPr>
        <w:t>ProSe identifier</w:t>
      </w:r>
      <w:r>
        <w:rPr>
          <w:lang w:val="en-US"/>
        </w:rPr>
        <w:t xml:space="preserve"> of a ProSe </w:t>
      </w:r>
      <w:r w:rsidR="0019514E">
        <w:rPr>
          <w:lang w:val="en-US"/>
        </w:rPr>
        <w:t>application</w:t>
      </w:r>
      <w:r>
        <w:rPr>
          <w:lang w:val="en-US"/>
        </w:rPr>
        <w:t xml:space="preserve"> requesting transmission of 5G ProSe communication over PC5 is in the list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1396" w:name="_Toc59209240"/>
      <w:bookmarkStart w:id="1397" w:name="_Toc59208969"/>
      <w:bookmarkStart w:id="1398" w:name="_Toc51951213"/>
      <w:bookmarkStart w:id="1399" w:name="_Toc45882663"/>
      <w:bookmarkStart w:id="1400" w:name="_Toc45282277"/>
      <w:bookmarkStart w:id="1401" w:name="_Toc34404432"/>
      <w:bookmarkStart w:id="1402" w:name="_Toc34388661"/>
      <w:bookmarkStart w:id="1403" w:name="_Toc97192595"/>
      <w:r>
        <w:t>7.</w:t>
      </w:r>
      <w:r w:rsidR="00764899">
        <w:t>3</w:t>
      </w:r>
      <w:r>
        <w:t>.3</w:t>
      </w:r>
      <w:r>
        <w:tab/>
        <w:t>Reception of broadcast mode 5G ProSe communication over PC5</w:t>
      </w:r>
      <w:bookmarkEnd w:id="1396"/>
      <w:bookmarkEnd w:id="1397"/>
      <w:bookmarkEnd w:id="1398"/>
      <w:bookmarkEnd w:id="1399"/>
      <w:bookmarkEnd w:id="1400"/>
      <w:bookmarkEnd w:id="1401"/>
      <w:bookmarkEnd w:id="1402"/>
      <w:bookmarkEnd w:id="1403"/>
    </w:p>
    <w:p w14:paraId="2AEB7A4C" w14:textId="4A4ECDEE"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437D3F0B" w14:textId="0A78D471" w:rsidR="008908DF" w:rsidRDefault="008908DF" w:rsidP="008908DF">
      <w:pPr>
        <w:pStyle w:val="30"/>
      </w:pPr>
      <w:bookmarkStart w:id="1404" w:name="_Toc97192596"/>
      <w:r>
        <w:rPr>
          <w:rFonts w:hint="eastAsia"/>
          <w:lang w:eastAsia="zh-CN"/>
        </w:rPr>
        <w:lastRenderedPageBreak/>
        <w:t>7</w:t>
      </w:r>
      <w:r>
        <w:rPr>
          <w:lang w:eastAsia="zh-CN"/>
        </w:rPr>
        <w:t>.3.</w:t>
      </w:r>
      <w:r w:rsidR="00842EB1">
        <w:rPr>
          <w:lang w:eastAsia="zh-CN"/>
        </w:rPr>
        <w:t>4</w:t>
      </w:r>
      <w:r>
        <w:rPr>
          <w:lang w:eastAsia="zh-CN"/>
        </w:rPr>
        <w:tab/>
        <w:t xml:space="preserve">IP address allocation for broadcast mode </w:t>
      </w:r>
      <w:r>
        <w:t>5G ProSe communication over PC5</w:t>
      </w:r>
      <w:bookmarkEnd w:id="1404"/>
    </w:p>
    <w:p w14:paraId="36E85E0A" w14:textId="77777777" w:rsidR="008908DF" w:rsidRDefault="008908DF" w:rsidP="008908DF">
      <w:r>
        <w:rPr>
          <w:rFonts w:hint="eastAsia"/>
          <w:lang w:eastAsia="zh-CN"/>
        </w:rPr>
        <w:t>W</w:t>
      </w:r>
      <w:r>
        <w:rPr>
          <w:lang w:eastAsia="zh-CN"/>
        </w:rPr>
        <w:t xml:space="preserve">hen the </w:t>
      </w:r>
      <w:r>
        <w:rPr>
          <w:lang w:val="en-US"/>
        </w:rPr>
        <w:t xml:space="preserve">UE needs to perform </w:t>
      </w:r>
      <w:r>
        <w:t>5G ProSe communication over PC5 reference point in broadcast mode operation and the type of data in the data unit is IP, the UE:</w:t>
      </w:r>
    </w:p>
    <w:p w14:paraId="0B6C85B2" w14:textId="77777777" w:rsidR="008908DF" w:rsidRDefault="008908DF" w:rsidP="008908DF">
      <w:pPr>
        <w:pStyle w:val="B1"/>
      </w:pPr>
      <w:r>
        <w:t>a)</w:t>
      </w:r>
      <w:r>
        <w:tab/>
        <w:t>for IPv4,</w:t>
      </w:r>
    </w:p>
    <w:p w14:paraId="5D51ABE5" w14:textId="77777777" w:rsidR="008908DF" w:rsidRDefault="008908DF" w:rsidP="008908DF">
      <w:pPr>
        <w:pStyle w:val="B2"/>
      </w:pPr>
      <w:r>
        <w:t>1)</w:t>
      </w:r>
      <w:r>
        <w:tab/>
        <w:t>shall use the pre-configured link local IPv4 address as source address; or</w:t>
      </w:r>
    </w:p>
    <w:p w14:paraId="213C4CCE" w14:textId="569A7536" w:rsidR="008908DF" w:rsidRDefault="008908DF" w:rsidP="008908DF">
      <w:pPr>
        <w:pStyle w:val="B2"/>
      </w:pPr>
      <w:r>
        <w:t>2)</w:t>
      </w:r>
      <w:r>
        <w:tab/>
        <w:t>shall use dynamic configuration of IPv4 link-local addresses as specified in IETF RFC 3927 [</w:t>
      </w:r>
      <w:r w:rsidR="00414855">
        <w:t>38</w:t>
      </w:r>
      <w:r>
        <w:t>] if there is no pre-configured link local IPv4 address; and</w:t>
      </w:r>
    </w:p>
    <w:p w14:paraId="215B41CC" w14:textId="77777777" w:rsidR="008908DF" w:rsidRDefault="008908DF" w:rsidP="008908DF">
      <w:pPr>
        <w:pStyle w:val="B1"/>
      </w:pPr>
      <w:r>
        <w:t>b)</w:t>
      </w:r>
      <w:r>
        <w:tab/>
        <w:t>for IPv6,</w:t>
      </w:r>
    </w:p>
    <w:p w14:paraId="44F7E31C" w14:textId="77777777" w:rsidR="008908DF" w:rsidRDefault="008908DF" w:rsidP="008908DF">
      <w:pPr>
        <w:pStyle w:val="B2"/>
      </w:pPr>
      <w:r>
        <w:t>1)</w:t>
      </w:r>
      <w:r>
        <w:tab/>
        <w:t>shall auto-configure a link local IPv6 a</w:t>
      </w:r>
      <w:r w:rsidRPr="003C0087">
        <w:t>ddress foll</w:t>
      </w:r>
      <w:r>
        <w:t xml:space="preserve">owing procedures defined in </w:t>
      </w:r>
      <w:r w:rsidRPr="0093004C">
        <w:t>IETF RFC 4862</w:t>
      </w:r>
      <w:r>
        <w:t> [25</w:t>
      </w:r>
      <w:r w:rsidRPr="003C0087">
        <w:t>]</w:t>
      </w:r>
      <w:r>
        <w:t>; and</w:t>
      </w:r>
    </w:p>
    <w:p w14:paraId="4C3F0FCF" w14:textId="37D44DAD" w:rsidR="008908DF" w:rsidRDefault="008908DF" w:rsidP="00FA22F8">
      <w:pPr>
        <w:pStyle w:val="B2"/>
      </w:pPr>
      <w:r>
        <w:t>2)</w:t>
      </w:r>
      <w:r>
        <w:tab/>
      </w:r>
      <w:r w:rsidRPr="00216572">
        <w:t>may use this IP address for direct communication without sending Neighbour Solicitation and Neighbour Advertisement message for Duplicate Address Detection</w:t>
      </w:r>
      <w:r>
        <w:t>.</w:t>
      </w:r>
    </w:p>
    <w:p w14:paraId="1593EF4D" w14:textId="45A78A03" w:rsidR="00956ACD" w:rsidRDefault="00956ACD" w:rsidP="00956ACD">
      <w:pPr>
        <w:pStyle w:val="21"/>
      </w:pPr>
      <w:bookmarkStart w:id="1405" w:name="_Toc97192597"/>
      <w:r>
        <w:t>7.</w:t>
      </w:r>
      <w:r w:rsidR="00A57C3B">
        <w:t>4</w:t>
      </w:r>
      <w:r>
        <w:tab/>
      </w:r>
      <w:bookmarkStart w:id="1406" w:name="_Hlk79605280"/>
      <w:r>
        <w:t>Groupcast mode 5G ProSe direct communication over PC5</w:t>
      </w:r>
      <w:bookmarkEnd w:id="1405"/>
      <w:bookmarkEnd w:id="1406"/>
    </w:p>
    <w:p w14:paraId="675012C5" w14:textId="02C1BF81" w:rsidR="00956ACD" w:rsidRDefault="00956ACD" w:rsidP="00956ACD">
      <w:pPr>
        <w:pStyle w:val="30"/>
        <w:rPr>
          <w:noProof/>
          <w:lang w:val="en-US"/>
        </w:rPr>
      </w:pPr>
      <w:bookmarkStart w:id="1407" w:name="_Toc97192598"/>
      <w:r>
        <w:rPr>
          <w:noProof/>
          <w:lang w:val="en-US"/>
        </w:rPr>
        <w:t>7.</w:t>
      </w:r>
      <w:r w:rsidR="00A57C3B">
        <w:rPr>
          <w:noProof/>
          <w:lang w:val="en-US"/>
        </w:rPr>
        <w:t>4</w:t>
      </w:r>
      <w:r>
        <w:rPr>
          <w:noProof/>
          <w:lang w:val="en-US"/>
        </w:rPr>
        <w:t>.1</w:t>
      </w:r>
      <w:r>
        <w:rPr>
          <w:noProof/>
          <w:lang w:val="en-US"/>
        </w:rPr>
        <w:tab/>
        <w:t>Overview</w:t>
      </w:r>
      <w:bookmarkEnd w:id="1407"/>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1408" w:name="_Toc97192599"/>
      <w:r>
        <w:t>7.</w:t>
      </w:r>
      <w:r w:rsidR="00EB5BD9">
        <w:t>4</w:t>
      </w:r>
      <w:r>
        <w:t>.2</w:t>
      </w:r>
      <w:r>
        <w:tab/>
        <w:t>Transmission of groupcast mode 5G ProSe communication over PC5</w:t>
      </w:r>
      <w:bookmarkEnd w:id="1408"/>
    </w:p>
    <w:p w14:paraId="409E1C22" w14:textId="6B2DB1CA" w:rsidR="00956ACD" w:rsidRDefault="00956ACD" w:rsidP="00956ACD">
      <w:pPr>
        <w:pStyle w:val="40"/>
      </w:pPr>
      <w:bookmarkStart w:id="1409" w:name="_Toc34388665"/>
      <w:bookmarkStart w:id="1410" w:name="_Toc34404436"/>
      <w:bookmarkStart w:id="1411" w:name="_Toc45282281"/>
      <w:bookmarkStart w:id="1412" w:name="_Toc45882667"/>
      <w:bookmarkStart w:id="1413" w:name="_Toc51951217"/>
      <w:bookmarkStart w:id="1414" w:name="_Toc59208973"/>
      <w:bookmarkStart w:id="1415" w:name="_Toc75734812"/>
      <w:bookmarkStart w:id="1416" w:name="_Toc97192600"/>
      <w:r>
        <w:t>7.</w:t>
      </w:r>
      <w:r w:rsidR="00EB5BD9">
        <w:t>4</w:t>
      </w:r>
      <w:r>
        <w:t>.2.1</w:t>
      </w:r>
      <w:r>
        <w:tab/>
        <w:t>Initiation</w:t>
      </w:r>
      <w:bookmarkEnd w:id="1409"/>
      <w:bookmarkEnd w:id="1410"/>
      <w:bookmarkEnd w:id="1411"/>
      <w:bookmarkEnd w:id="1412"/>
      <w:bookmarkEnd w:id="1413"/>
      <w:bookmarkEnd w:id="1414"/>
      <w:bookmarkEnd w:id="1415"/>
      <w:bookmarkEnd w:id="1416"/>
    </w:p>
    <w:p w14:paraId="0CAA161A" w14:textId="17232157" w:rsidR="00956ACD" w:rsidRPr="00C53773" w:rsidRDefault="00956ACD" w:rsidP="00956ACD">
      <w:pPr>
        <w:pStyle w:val="50"/>
      </w:pPr>
      <w:bookmarkStart w:id="1417" w:name="_Toc97192601"/>
      <w:r w:rsidRPr="00C53773">
        <w:t>7.</w:t>
      </w:r>
      <w:r w:rsidR="00EB5BD9">
        <w:t>4</w:t>
      </w:r>
      <w:r w:rsidRPr="00C53773">
        <w:t>.2.1.1</w:t>
      </w:r>
      <w:r w:rsidRPr="00C53773">
        <w:tab/>
        <w:t>Initiation of forming a group</w:t>
      </w:r>
      <w:bookmarkEnd w:id="1417"/>
      <w:r w:rsidRPr="00C53773">
        <w:t xml:space="preserve"> </w:t>
      </w:r>
    </w:p>
    <w:p w14:paraId="741E9D70" w14:textId="1D6A06D7"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w:t>
      </w:r>
      <w:r w:rsidR="00735CF5">
        <w:rPr>
          <w:noProof/>
          <w:lang w:val="en-US"/>
        </w:rPr>
        <w:t>ProSe identifier</w:t>
      </w:r>
      <w:r>
        <w:rPr>
          <w:noProof/>
          <w:lang w:val="en-US"/>
        </w:rPr>
        <w:t xml:space="preserve">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1418" w:name="_Hlk80379937"/>
      <w:bookmarkStart w:id="1419" w:name="_Hlk80349064"/>
      <w:bookmarkStart w:id="1420"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1418"/>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4D9350FE" w:rsidR="00956ACD" w:rsidRDefault="00956ACD" w:rsidP="00956ACD">
      <w:pPr>
        <w:pStyle w:val="B1"/>
      </w:pPr>
      <w:r w:rsidRPr="0016619B">
        <w:rPr>
          <w:rFonts w:hint="eastAsia"/>
          <w:lang w:eastAsia="zh-CN"/>
        </w:rPr>
        <w:t>b</w:t>
      </w:r>
      <w:r w:rsidRPr="0016619B">
        <w:rPr>
          <w:lang w:eastAsia="zh-CN"/>
        </w:rPr>
        <w:t>)</w:t>
      </w:r>
      <w:r w:rsidRPr="0016619B">
        <w:rPr>
          <w:lang w:eastAsia="zh-CN"/>
        </w:rPr>
        <w:tab/>
        <w:t xml:space="preserve">member </w:t>
      </w:r>
      <w:r w:rsidRPr="0016619B">
        <w:t>ID.</w:t>
      </w:r>
      <w:bookmarkEnd w:id="1419"/>
    </w:p>
    <w:p w14:paraId="279701E8" w14:textId="4F4D7283" w:rsidR="008C7000" w:rsidRDefault="008C7000" w:rsidP="0066566A">
      <w:pPr>
        <w:pStyle w:val="NO"/>
        <w:rPr>
          <w:lang w:eastAsia="zh-CN"/>
        </w:rPr>
      </w:pPr>
      <w:r w:rsidRPr="008C7000">
        <w:rPr>
          <w:lang w:eastAsia="zh-CN"/>
        </w:rPr>
        <w:t>NOTE:</w:t>
      </w:r>
      <w:r w:rsidRPr="008C7000">
        <w:rPr>
          <w:lang w:eastAsia="zh-CN"/>
        </w:rPr>
        <w:tab/>
        <w:t>Whether to transmit the application layer discovery message as metadata in a 5G ProSe direct discovery message or as user traffic over PC5 is UE implementation specific.</w:t>
      </w:r>
    </w:p>
    <w:p w14:paraId="72F80A8D" w14:textId="397009FF" w:rsidR="00956ACD" w:rsidRDefault="00956ACD" w:rsidP="00956ACD">
      <w:pPr>
        <w:pStyle w:val="50"/>
        <w:rPr>
          <w:noProof/>
          <w:lang w:val="en-US"/>
        </w:rPr>
      </w:pPr>
      <w:bookmarkStart w:id="1421" w:name="_Toc34388666"/>
      <w:bookmarkStart w:id="1422" w:name="_Toc34404437"/>
      <w:bookmarkStart w:id="1423" w:name="_Toc45282282"/>
      <w:bookmarkStart w:id="1424" w:name="_Toc45882668"/>
      <w:bookmarkStart w:id="1425" w:name="_Toc51951218"/>
      <w:bookmarkStart w:id="1426" w:name="_Toc59208974"/>
      <w:bookmarkStart w:id="1427" w:name="_Toc75734813"/>
      <w:bookmarkStart w:id="1428" w:name="_Toc97192602"/>
      <w:bookmarkEnd w:id="1420"/>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421"/>
      <w:bookmarkEnd w:id="1422"/>
      <w:bookmarkEnd w:id="1423"/>
      <w:bookmarkEnd w:id="1424"/>
      <w:bookmarkEnd w:id="1425"/>
      <w:bookmarkEnd w:id="1426"/>
      <w:bookmarkEnd w:id="1427"/>
      <w:bookmarkEnd w:id="1428"/>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68D970A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w:t>
      </w:r>
      <w:r w:rsidR="00735CF5">
        <w:rPr>
          <w:lang w:eastAsia="zh-CN"/>
        </w:rPr>
        <w:t>ProSe identifier</w:t>
      </w:r>
      <w:r w:rsidRPr="004F3E90">
        <w:rPr>
          <w:lang w:eastAsia="zh-CN"/>
        </w:rPr>
        <w:t xml:space="preserve">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lastRenderedPageBreak/>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429" w:name="_Toc34388667"/>
      <w:bookmarkStart w:id="1430"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1431" w:name="_Toc45282283"/>
      <w:bookmarkStart w:id="1432" w:name="_Toc45882669"/>
      <w:bookmarkStart w:id="1433" w:name="_Toc51951219"/>
      <w:bookmarkStart w:id="1434" w:name="_Toc59208975"/>
      <w:bookmarkStart w:id="1435" w:name="_Toc75734814"/>
      <w:bookmarkStart w:id="1436" w:name="_Toc97192603"/>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429"/>
      <w:bookmarkEnd w:id="1430"/>
      <w:bookmarkEnd w:id="1431"/>
      <w:bookmarkEnd w:id="1432"/>
      <w:bookmarkEnd w:id="1433"/>
      <w:bookmarkEnd w:id="1434"/>
      <w:bookmarkEnd w:id="1435"/>
      <w:bookmarkEnd w:id="1436"/>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10C2A924"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 xml:space="preserve">ProSe </w:t>
      </w:r>
      <w:r w:rsidR="00BD6D2C">
        <w:rPr>
          <w:noProof/>
          <w:lang w:val="en-US"/>
        </w:rPr>
        <w:t>identifier</w:t>
      </w:r>
      <w:r>
        <w:rPr>
          <w:noProof/>
          <w:lang w:val="en-US" w:eastAsia="zh-CN"/>
        </w:rPr>
        <w:t xml:space="preserve">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1437" w:name="_Hlk80379917"/>
      <w:r>
        <w:t>NOTE:</w:t>
      </w:r>
      <w:r>
        <w:tab/>
        <w:t xml:space="preserve">SHA-256 hashing algorithm is </w:t>
      </w:r>
      <w:r w:rsidRPr="00FD0DD3">
        <w:t>implemented</w:t>
      </w:r>
      <w:r>
        <w:t xml:space="preserve"> in the ME.</w:t>
      </w:r>
    </w:p>
    <w:bookmarkEnd w:id="1437"/>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1438" w:name="_Toc34388668"/>
      <w:bookmarkStart w:id="1439" w:name="_Toc34404439"/>
      <w:bookmarkStart w:id="1440" w:name="_Toc45282284"/>
      <w:bookmarkStart w:id="1441" w:name="_Toc45882670"/>
      <w:bookmarkStart w:id="1442" w:name="_Toc51951220"/>
      <w:bookmarkStart w:id="1443" w:name="_Toc59208976"/>
      <w:bookmarkStart w:id="1444" w:name="_Toc75734815"/>
      <w:bookmarkStart w:id="1445" w:name="_Toc97192604"/>
      <w:r>
        <w:t>7.</w:t>
      </w:r>
      <w:r w:rsidR="00907074">
        <w:t>4</w:t>
      </w:r>
      <w:r>
        <w:t>.2.2</w:t>
      </w:r>
      <w:r>
        <w:tab/>
        <w:t>Transmission</w:t>
      </w:r>
      <w:bookmarkEnd w:id="1438"/>
      <w:bookmarkEnd w:id="1439"/>
      <w:bookmarkEnd w:id="1440"/>
      <w:bookmarkEnd w:id="1441"/>
      <w:bookmarkEnd w:id="1442"/>
      <w:bookmarkEnd w:id="1443"/>
      <w:bookmarkEnd w:id="1444"/>
      <w:bookmarkEnd w:id="1445"/>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1446" w:name="_Toc34388669"/>
      <w:bookmarkStart w:id="1447" w:name="_Toc34404440"/>
      <w:bookmarkStart w:id="1448" w:name="_Toc45282285"/>
      <w:bookmarkStart w:id="1449" w:name="_Toc45882671"/>
      <w:bookmarkStart w:id="1450" w:name="_Toc51951221"/>
      <w:bookmarkStart w:id="1451" w:name="_Toc59208977"/>
      <w:bookmarkStart w:id="1452" w:name="_Toc75734816"/>
      <w:bookmarkStart w:id="1453" w:name="_Toc97192605"/>
      <w:r>
        <w:t>7.</w:t>
      </w:r>
      <w:r w:rsidR="00182D1F">
        <w:t>4</w:t>
      </w:r>
      <w:r>
        <w:t>.2.3</w:t>
      </w:r>
      <w:r>
        <w:tab/>
        <w:t>Procedure for UE to use provisioned radio resources for 5G ProSe direct communication over PC5</w:t>
      </w:r>
      <w:bookmarkEnd w:id="1446"/>
      <w:bookmarkEnd w:id="1447"/>
      <w:bookmarkEnd w:id="1448"/>
      <w:bookmarkEnd w:id="1449"/>
      <w:bookmarkEnd w:id="1450"/>
      <w:bookmarkEnd w:id="1451"/>
      <w:bookmarkEnd w:id="1452"/>
      <w:bookmarkEnd w:id="1453"/>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1454" w:name="_Toc34388670"/>
      <w:bookmarkStart w:id="1455" w:name="_Toc34404441"/>
      <w:bookmarkStart w:id="1456" w:name="_Toc45282286"/>
      <w:bookmarkStart w:id="1457" w:name="_Toc45882672"/>
      <w:bookmarkStart w:id="1458" w:name="_Toc51951222"/>
      <w:bookmarkStart w:id="1459" w:name="_Toc59208978"/>
      <w:bookmarkStart w:id="1460" w:name="_Toc75734817"/>
      <w:bookmarkStart w:id="1461" w:name="_Toc97192606"/>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454"/>
      <w:bookmarkEnd w:id="1455"/>
      <w:bookmarkEnd w:id="1456"/>
      <w:bookmarkEnd w:id="1457"/>
      <w:bookmarkEnd w:id="1458"/>
      <w:bookmarkEnd w:id="1459"/>
      <w:bookmarkEnd w:id="1460"/>
      <w:bookmarkEnd w:id="1461"/>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1462" w:name="_Toc34388671"/>
      <w:bookmarkStart w:id="1463" w:name="_Toc34404442"/>
      <w:bookmarkStart w:id="1464" w:name="_Toc45282287"/>
      <w:bookmarkStart w:id="1465" w:name="_Toc45882673"/>
      <w:bookmarkStart w:id="1466" w:name="_Toc51951223"/>
      <w:bookmarkStart w:id="1467" w:name="_Toc59208979"/>
      <w:bookmarkStart w:id="1468" w:name="_Toc75734818"/>
      <w:bookmarkStart w:id="1469" w:name="_Toc97192607"/>
      <w:r>
        <w:t>7.</w:t>
      </w:r>
      <w:r w:rsidR="00182D1F">
        <w:t>4</w:t>
      </w:r>
      <w:r>
        <w:t>.3</w:t>
      </w:r>
      <w:r>
        <w:tab/>
        <w:t>Reception of groupcast mode 5G ProSe direct communication over PC5</w:t>
      </w:r>
      <w:bookmarkEnd w:id="1462"/>
      <w:bookmarkEnd w:id="1463"/>
      <w:bookmarkEnd w:id="1464"/>
      <w:bookmarkEnd w:id="1465"/>
      <w:bookmarkEnd w:id="1466"/>
      <w:bookmarkEnd w:id="1467"/>
      <w:bookmarkEnd w:id="1468"/>
      <w:bookmarkEnd w:id="1469"/>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58BC99AB" w:rsidR="00956ACD" w:rsidRDefault="00182D1F" w:rsidP="00FA22F8">
      <w:pPr>
        <w:pStyle w:val="B1"/>
        <w:numPr>
          <w:ilvl w:val="0"/>
          <w:numId w:val="26"/>
        </w:numPr>
      </w:pPr>
      <w:r>
        <w:lastRenderedPageBreak/>
        <w:t>b</w:t>
      </w:r>
      <w:r w:rsidR="00956ACD">
        <w:t xml:space="preserve">esides the configured </w:t>
      </w:r>
      <w:r>
        <w:t>d</w:t>
      </w:r>
      <w:r w:rsidR="00956ACD">
        <w:t xml:space="preserve">estination </w:t>
      </w:r>
      <w:r w:rsidR="00973268">
        <w:t>l</w:t>
      </w:r>
      <w:r w:rsidR="00956ACD">
        <w:t xml:space="preserve">ayer-2 ID(s) for </w:t>
      </w:r>
      <w:r w:rsidR="00CC7415">
        <w:t>receiving</w:t>
      </w:r>
      <w:r w:rsidR="00956ACD">
        <w:t xml:space="preserve"> messages over PC5, the UE shall also derive the </w:t>
      </w:r>
      <w:r>
        <w:t>d</w:t>
      </w:r>
      <w:r w:rsidR="00956ACD">
        <w:t xml:space="preserve">estination </w:t>
      </w:r>
      <w:r w:rsidR="00973268">
        <w:t>l</w:t>
      </w:r>
      <w:r w:rsidR="00956ACD">
        <w:t xml:space="preserve">ayer-2 ID(s) based on group identifier(s) if provided by upper layers as specified in </w:t>
      </w:r>
      <w:r w:rsidR="00956ACD">
        <w:rPr>
          <w:lang w:eastAsia="zh-CN"/>
        </w:rPr>
        <w:t>clause </w:t>
      </w:r>
      <w:r w:rsidR="00956ACD">
        <w:t>7.</w:t>
      </w:r>
      <w:r w:rsidR="00257C89">
        <w:t>4</w:t>
      </w:r>
      <w:r w:rsidR="00956ACD">
        <w:t>.2.1.</w:t>
      </w:r>
    </w:p>
    <w:p w14:paraId="4DB660D7" w14:textId="56602CA1" w:rsidR="00371085" w:rsidRPr="00EC01B2" w:rsidRDefault="00371085" w:rsidP="00371085">
      <w:pPr>
        <w:pStyle w:val="30"/>
        <w:rPr>
          <w:lang w:eastAsia="zh-CN"/>
        </w:rPr>
      </w:pPr>
      <w:bookmarkStart w:id="1470" w:name="_Toc97192608"/>
      <w:r>
        <w:rPr>
          <w:rFonts w:hint="eastAsia"/>
          <w:lang w:eastAsia="zh-CN"/>
        </w:rPr>
        <w:t>7</w:t>
      </w:r>
      <w:r>
        <w:rPr>
          <w:lang w:eastAsia="zh-CN"/>
        </w:rPr>
        <w:t>.4.</w:t>
      </w:r>
      <w:r w:rsidR="00E46B73">
        <w:rPr>
          <w:lang w:eastAsia="zh-CN"/>
        </w:rPr>
        <w:t>4</w:t>
      </w:r>
      <w:r>
        <w:rPr>
          <w:lang w:eastAsia="zh-CN"/>
        </w:rPr>
        <w:tab/>
        <w:t xml:space="preserve">IP address allocation for groupcast mode </w:t>
      </w:r>
      <w:r>
        <w:t>5G ProSe communication over PC5</w:t>
      </w:r>
      <w:bookmarkEnd w:id="1470"/>
    </w:p>
    <w:p w14:paraId="1BC33290" w14:textId="59439B95" w:rsidR="00371085" w:rsidRDefault="00371085" w:rsidP="00FA22F8">
      <w:pPr>
        <w:rPr>
          <w:lang w:eastAsia="zh-CN"/>
        </w:rPr>
      </w:pPr>
      <w:r>
        <w:rPr>
          <w:rFonts w:hint="eastAsia"/>
          <w:lang w:eastAsia="zh-CN"/>
        </w:rPr>
        <w:t>W</w:t>
      </w:r>
      <w:r>
        <w:rPr>
          <w:lang w:eastAsia="zh-CN"/>
        </w:rPr>
        <w:t xml:space="preserve">hen the </w:t>
      </w:r>
      <w:r>
        <w:rPr>
          <w:lang w:val="en-US"/>
        </w:rPr>
        <w:t xml:space="preserve">UE needs to perform </w:t>
      </w:r>
      <w:r>
        <w:t>5G ProSe communication over PC5 reference point in groupcast mode operation and the type of data in the data unit is IP, the UE uses the same IP address allocation mechanism as specified in clause 7.3.</w:t>
      </w:r>
      <w:r w:rsidR="00E46B73">
        <w:t>4</w:t>
      </w:r>
      <w:r>
        <w:t>.</w:t>
      </w:r>
    </w:p>
    <w:p w14:paraId="1D66D1CD" w14:textId="77777777" w:rsidR="009D07DA" w:rsidRDefault="009D07DA" w:rsidP="009D07DA">
      <w:pPr>
        <w:pStyle w:val="21"/>
        <w:rPr>
          <w:noProof/>
        </w:rPr>
      </w:pPr>
      <w:bookmarkStart w:id="1471" w:name="_Toc97192609"/>
      <w:r>
        <w:t>7.5</w:t>
      </w:r>
      <w:r>
        <w:tab/>
      </w:r>
      <w:bookmarkStart w:id="1472" w:name="_Toc75283011"/>
      <w:bookmarkStart w:id="1473" w:name="_Toc59198653"/>
      <w:bookmarkStart w:id="1474" w:name="_Toc525231253"/>
      <w:r>
        <w:rPr>
          <w:noProof/>
        </w:rPr>
        <w:t>Non-IP data transport procedure</w:t>
      </w:r>
      <w:bookmarkEnd w:id="1471"/>
      <w:bookmarkEnd w:id="1472"/>
      <w:bookmarkEnd w:id="1473"/>
      <w:bookmarkEnd w:id="1474"/>
    </w:p>
    <w:p w14:paraId="0C8B780C" w14:textId="77777777" w:rsidR="009D07DA" w:rsidRDefault="009D07DA" w:rsidP="009D07DA">
      <w:pPr>
        <w:pStyle w:val="30"/>
      </w:pPr>
      <w:bookmarkStart w:id="1475" w:name="_Toc75283012"/>
      <w:bookmarkStart w:id="1476" w:name="_Toc59198654"/>
      <w:bookmarkStart w:id="1477" w:name="_Toc525231254"/>
      <w:bookmarkStart w:id="1478" w:name="_Toc97192610"/>
      <w:r>
        <w:t>7.5.1</w:t>
      </w:r>
      <w:r>
        <w:tab/>
        <w:t>General</w:t>
      </w:r>
      <w:bookmarkEnd w:id="1475"/>
      <w:bookmarkEnd w:id="1476"/>
      <w:bookmarkEnd w:id="1477"/>
      <w:bookmarkEnd w:id="1478"/>
    </w:p>
    <w:p w14:paraId="5D891E47" w14:textId="77777777" w:rsidR="009D07DA" w:rsidRDefault="009D07DA" w:rsidP="009D07DA">
      <w:pPr>
        <w:rPr>
          <w:lang w:eastAsia="ko-KR"/>
        </w:rPr>
      </w:pPr>
      <w:r>
        <w:rPr>
          <w:lang w:eastAsia="ko-KR"/>
        </w:rPr>
        <w:t>The purpose of the non-IP data transport procedure is to transport, from the upper layers of a sending UE to the upper layers of the receiving UE, the following information over the PC5 interface:</w:t>
      </w:r>
    </w:p>
    <w:p w14:paraId="705B734A" w14:textId="77777777" w:rsidR="009D07DA" w:rsidRDefault="009D07DA" w:rsidP="009D07DA">
      <w:pPr>
        <w:pStyle w:val="B1"/>
        <w:rPr>
          <w:lang w:eastAsia="ko-KR"/>
        </w:rPr>
      </w:pPr>
      <w:r>
        <w:rPr>
          <w:lang w:eastAsia="ko-KR"/>
        </w:rPr>
        <w:t>a)</w:t>
      </w:r>
      <w:r>
        <w:rPr>
          <w:lang w:eastAsia="ko-KR"/>
        </w:rPr>
        <w:tab/>
        <w:t>non-IP data; and</w:t>
      </w:r>
    </w:p>
    <w:p w14:paraId="7F62D47E" w14:textId="77777777" w:rsidR="009D07DA" w:rsidRDefault="009D07DA" w:rsidP="009D07DA">
      <w:pPr>
        <w:pStyle w:val="B1"/>
        <w:rPr>
          <w:lang w:eastAsia="ko-KR"/>
        </w:rPr>
      </w:pPr>
      <w:r>
        <w:rPr>
          <w:lang w:eastAsia="ko-KR"/>
        </w:rPr>
        <w:t>b)</w:t>
      </w:r>
      <w:r>
        <w:rPr>
          <w:lang w:eastAsia="ko-KR"/>
        </w:rPr>
        <w:tab/>
      </w:r>
      <w:r>
        <w:t>non-IP type</w:t>
      </w:r>
      <w:r>
        <w:rPr>
          <w:lang w:eastAsia="ko-KR"/>
        </w:rPr>
        <w:t>.</w:t>
      </w:r>
    </w:p>
    <w:p w14:paraId="0D7ED44C" w14:textId="77777777" w:rsidR="009D07DA" w:rsidRDefault="009D07DA" w:rsidP="009D07DA">
      <w:pPr>
        <w:pStyle w:val="30"/>
      </w:pPr>
      <w:bookmarkStart w:id="1479" w:name="_Toc75283013"/>
      <w:bookmarkStart w:id="1480" w:name="_Toc59198655"/>
      <w:bookmarkStart w:id="1481" w:name="_Toc525231255"/>
      <w:bookmarkStart w:id="1482" w:name="_Toc97192611"/>
      <w:r>
        <w:t>7.5.2</w:t>
      </w:r>
      <w:r>
        <w:tab/>
        <w:t>Non-IP data transmission over PC5</w:t>
      </w:r>
      <w:bookmarkEnd w:id="1479"/>
      <w:bookmarkEnd w:id="1480"/>
      <w:bookmarkEnd w:id="1481"/>
      <w:bookmarkEnd w:id="1482"/>
    </w:p>
    <w:p w14:paraId="55A31816" w14:textId="54686144" w:rsidR="009D07DA" w:rsidRDefault="009D07DA" w:rsidP="009D07DA">
      <w:r w:rsidRPr="0010363A">
        <w:t xml:space="preserve">Upon a request from upper layers to send an Ethernet data, Address Resolution Protocol, or Unstructured data, the UE shall create a non-IP PDU, shall set the non-IP payload field of the non-IP PDU to the data provided by upper layers, and shall set the non-IP type field of the non-IP PDU to the non-IP type provided by upper layers, as specified in clause 11.5. </w:t>
      </w:r>
      <w:r>
        <w:t>The UE shall then pass the non-IP PDU to the lower layers for transmission.</w:t>
      </w:r>
    </w:p>
    <w:p w14:paraId="6CDFF1D6" w14:textId="77777777" w:rsidR="009D07DA" w:rsidRDefault="009D07DA" w:rsidP="009D07DA">
      <w:pPr>
        <w:pStyle w:val="30"/>
      </w:pPr>
      <w:bookmarkStart w:id="1483" w:name="_Toc75283014"/>
      <w:bookmarkStart w:id="1484" w:name="_Toc59198656"/>
      <w:bookmarkStart w:id="1485" w:name="_Toc525231256"/>
      <w:bookmarkStart w:id="1486" w:name="_Toc97192612"/>
      <w:r>
        <w:t>7.5.3</w:t>
      </w:r>
      <w:r>
        <w:tab/>
        <w:t>Non-IP data reception over PC5</w:t>
      </w:r>
      <w:bookmarkEnd w:id="1483"/>
      <w:bookmarkEnd w:id="1484"/>
      <w:bookmarkEnd w:id="1485"/>
      <w:bookmarkEnd w:id="1486"/>
    </w:p>
    <w:p w14:paraId="664D8385" w14:textId="77777777" w:rsidR="009D07DA" w:rsidRDefault="009D07DA" w:rsidP="009D07DA">
      <w:r>
        <w:t>Upon receiving a non-IP PDU from the lower layers, the UE shall either:</w:t>
      </w:r>
    </w:p>
    <w:p w14:paraId="46BB6AFE" w14:textId="77777777" w:rsidR="009D07DA" w:rsidRDefault="009D07DA" w:rsidP="009D07DA">
      <w:pPr>
        <w:pStyle w:val="B1"/>
      </w:pPr>
      <w:r>
        <w:t>a)</w:t>
      </w:r>
      <w:r>
        <w:tab/>
        <w:t>check the non-IP type field in the non-IP PDU and provide the non-IP data in the non-IP payload field of the non-IP PDU to the corresponding upper layer entity; or</w:t>
      </w:r>
    </w:p>
    <w:p w14:paraId="346BCE49" w14:textId="5E61C42E" w:rsidR="00433536" w:rsidRPr="009D07DA" w:rsidRDefault="009D07DA" w:rsidP="001312EC">
      <w:pPr>
        <w:pStyle w:val="B1"/>
      </w:pPr>
      <w:r>
        <w:t>b)</w:t>
      </w:r>
      <w:r>
        <w:tab/>
        <w:t>provide the upper layers with the non-IP data in the non-IP payload field of the non-IP PDU and with the non-IP type in the non-IP type field of the non-IP PDU.</w:t>
      </w:r>
    </w:p>
    <w:p w14:paraId="09F7F122" w14:textId="77777777" w:rsidR="00FD28BD" w:rsidRDefault="00FD28BD" w:rsidP="00FD28BD">
      <w:pPr>
        <w:pStyle w:val="1"/>
        <w:rPr>
          <w:lang w:eastAsia="zh-CN"/>
        </w:rPr>
      </w:pPr>
      <w:bookmarkStart w:id="1487" w:name="_Toc97192613"/>
      <w:r>
        <w:rPr>
          <w:lang w:eastAsia="zh-CN"/>
        </w:rPr>
        <w:t>8</w:t>
      </w:r>
      <w:r>
        <w:rPr>
          <w:lang w:eastAsia="zh-CN"/>
        </w:rPr>
        <w:tab/>
        <w:t>5G ProSe UE-to-network relay</w:t>
      </w:r>
      <w:bookmarkEnd w:id="1487"/>
    </w:p>
    <w:p w14:paraId="6708BA22" w14:textId="7E0A6094" w:rsidR="00B344EB" w:rsidRDefault="00FD28BD" w:rsidP="00B344EB">
      <w:pPr>
        <w:pStyle w:val="21"/>
      </w:pPr>
      <w:bookmarkStart w:id="1488" w:name="_Toc97192614"/>
      <w:r>
        <w:t>8.1</w:t>
      </w:r>
      <w:r w:rsidRPr="004D3578">
        <w:tab/>
      </w:r>
      <w:r>
        <w:t>Overview</w:t>
      </w:r>
      <w:bookmarkEnd w:id="1488"/>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1489" w:name="_Toc97192615"/>
      <w:r>
        <w:t>8.2</w:t>
      </w:r>
      <w:r w:rsidRPr="004D3578">
        <w:tab/>
      </w:r>
      <w:r>
        <w:t>Procedures</w:t>
      </w:r>
      <w:bookmarkEnd w:id="1489"/>
    </w:p>
    <w:p w14:paraId="14AF247B" w14:textId="66BB067E" w:rsidR="00CC5EF2" w:rsidRPr="00DF0AEF" w:rsidRDefault="00CC5EF2" w:rsidP="00DF0AEF">
      <w:pPr>
        <w:pStyle w:val="30"/>
      </w:pPr>
      <w:bookmarkStart w:id="1490" w:name="_Toc70428241"/>
      <w:bookmarkStart w:id="1491" w:name="_Toc97192616"/>
      <w:r w:rsidRPr="00DF0AEF">
        <w:t>8.2.</w:t>
      </w:r>
      <w:r w:rsidR="00764899" w:rsidRPr="00DF0AEF">
        <w:t>1</w:t>
      </w:r>
      <w:r w:rsidRPr="00DF0AEF">
        <w:tab/>
      </w:r>
      <w:r w:rsidR="00E44948" w:rsidRPr="00DF0AEF">
        <w:t>UE-to-network</w:t>
      </w:r>
      <w:r w:rsidRPr="00DF0AEF">
        <w:t xml:space="preserve"> relay discovery over PC5 interface</w:t>
      </w:r>
      <w:bookmarkEnd w:id="1490"/>
      <w:bookmarkEnd w:id="1491"/>
    </w:p>
    <w:p w14:paraId="1E174FDD" w14:textId="36CA08BC" w:rsidR="00CC5EF2" w:rsidRDefault="00CC5EF2" w:rsidP="00CC5EF2">
      <w:pPr>
        <w:pStyle w:val="40"/>
        <w:rPr>
          <w:lang w:eastAsia="zh-CN"/>
        </w:rPr>
      </w:pPr>
      <w:bookmarkStart w:id="1492" w:name="_Toc70428242"/>
      <w:bookmarkStart w:id="1493" w:name="_Toc97192617"/>
      <w:r>
        <w:rPr>
          <w:lang w:eastAsia="zh-CN"/>
        </w:rPr>
        <w:t>8.2.</w:t>
      </w:r>
      <w:r w:rsidR="00764899">
        <w:rPr>
          <w:lang w:eastAsia="zh-CN"/>
        </w:rPr>
        <w:t>1</w:t>
      </w:r>
      <w:r>
        <w:rPr>
          <w:lang w:eastAsia="zh-CN"/>
        </w:rPr>
        <w:t>.1</w:t>
      </w:r>
      <w:r>
        <w:rPr>
          <w:lang w:eastAsia="zh-CN"/>
        </w:rPr>
        <w:tab/>
        <w:t>General</w:t>
      </w:r>
      <w:bookmarkEnd w:id="1492"/>
      <w:bookmarkEnd w:id="1493"/>
    </w:p>
    <w:p w14:paraId="7F5F8834" w14:textId="6280DFC1" w:rsidR="00CC5EF2" w:rsidRDefault="00CC5EF2" w:rsidP="00CC5EF2">
      <w:pPr>
        <w:numPr>
          <w:ilvl w:val="12"/>
          <w:numId w:val="0"/>
        </w:numPr>
        <w:rPr>
          <w:lang w:eastAsia="zh-CN"/>
        </w:rPr>
      </w:pPr>
      <w:r>
        <w:t>This clause describes the procedures for</w:t>
      </w:r>
      <w:r>
        <w:rPr>
          <w:lang w:eastAsia="zh-CN"/>
        </w:rPr>
        <w:t xml:space="preserve"> both </w:t>
      </w:r>
      <w:r w:rsidR="001A032C">
        <w:rPr>
          <w:lang w:eastAsia="zh-CN"/>
        </w:rPr>
        <w:t>l</w:t>
      </w:r>
      <w:r>
        <w:rPr>
          <w:lang w:eastAsia="zh-CN"/>
        </w:rPr>
        <w:t xml:space="preserve">ayer-3 and </w:t>
      </w:r>
      <w:r w:rsidR="001A032C">
        <w:rPr>
          <w:lang w:eastAsia="zh-CN"/>
        </w:rPr>
        <w:t>l</w:t>
      </w:r>
      <w:r>
        <w:rPr>
          <w:lang w:eastAsia="zh-CN"/>
        </w:rPr>
        <w:t>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w:t>
      </w:r>
      <w:r w:rsidR="00CC7415">
        <w:rPr>
          <w:lang w:eastAsia="zh-CN"/>
        </w:rPr>
        <w:t>relay</w:t>
      </w:r>
      <w:r>
        <w:rPr>
          <w:lang w:eastAsia="zh-CN"/>
        </w:rPr>
        <w:t xml:space="preserve"> communication between a UE and 5GC</w:t>
      </w:r>
      <w:r>
        <w:t>.</w:t>
      </w:r>
      <w:r>
        <w:rPr>
          <w:lang w:eastAsia="zh-CN"/>
        </w:rPr>
        <w:t xml:space="preserve"> </w:t>
      </w:r>
    </w:p>
    <w:p w14:paraId="499A8D79" w14:textId="0E22627A" w:rsidR="008C58BB" w:rsidRDefault="008C58BB" w:rsidP="003A13E4">
      <w:pPr>
        <w:pStyle w:val="NO"/>
        <w:rPr>
          <w:lang w:eastAsia="zh-CN"/>
        </w:rPr>
      </w:pPr>
      <w:bookmarkStart w:id="1494" w:name="_Hlk84953184"/>
      <w:r>
        <w:lastRenderedPageBreak/>
        <w:t>NOTE</w:t>
      </w:r>
      <w:r w:rsidR="001312EC">
        <w:t> 1</w:t>
      </w:r>
      <w:r>
        <w:t>:</w:t>
      </w:r>
      <w:r>
        <w:tab/>
      </w:r>
      <w:r>
        <w:rPr>
          <w:lang w:eastAsia="zh-CN"/>
        </w:rPr>
        <w:t>Relaying Multicast/Broadcast Service traffic to a 5G ProSe remote UE by a 5G ProSe UE-to-network relay is not supported in this release of the specification.</w:t>
      </w:r>
      <w:bookmarkEnd w:id="1494"/>
    </w:p>
    <w:p w14:paraId="57CBDC21" w14:textId="5F509E21" w:rsidR="003C60C4" w:rsidRDefault="003C60C4" w:rsidP="00CC5EF2">
      <w:pPr>
        <w:numPr>
          <w:ilvl w:val="12"/>
          <w:numId w:val="0"/>
        </w:numPr>
      </w:pPr>
      <w:r>
        <w:t xml:space="preserve">A </w:t>
      </w:r>
      <w:r w:rsidR="00E44948">
        <w:t>UE-to-network</w:t>
      </w:r>
      <w:r>
        <w:t xml:space="preserve"> </w:t>
      </w:r>
      <w:r w:rsidR="00E44948">
        <w:t>r</w:t>
      </w:r>
      <w:r w:rsidRPr="00DE611A">
        <w:t xml:space="preserve">elay </w:t>
      </w:r>
      <w:r>
        <w:t xml:space="preserve">supporting multiple </w:t>
      </w:r>
      <w:r w:rsidR="004D64D4">
        <w:t>relay service codes</w:t>
      </w:r>
      <w:r>
        <w:t xml:space="preserve"> </w:t>
      </w:r>
      <w:r w:rsidRPr="00DE611A">
        <w:t xml:space="preserve">can advertise </w:t>
      </w:r>
      <w:r>
        <w:t xml:space="preserve">the </w:t>
      </w:r>
      <w:r w:rsidR="004D64D4">
        <w:t>relay service codes</w:t>
      </w:r>
      <w:r>
        <w:t xml:space="preserve"> using multiple discovery messages, with </w:t>
      </w:r>
      <w:r w:rsidRPr="00DE611A">
        <w:t xml:space="preserve">one </w:t>
      </w:r>
      <w:r w:rsidR="004D64D4">
        <w:t>relay service code</w:t>
      </w:r>
      <w:r w:rsidRPr="00DE611A">
        <w:t xml:space="preserve"> per discovery message.</w:t>
      </w:r>
    </w:p>
    <w:p w14:paraId="034319C6" w14:textId="77777777" w:rsidR="002011C6" w:rsidRDefault="002011C6" w:rsidP="002011C6">
      <w:r>
        <w:t>The following principles for 5G ProSe UE-to-network relay apply when the relay UE or the remote UE is in service area restriction as defined in clause 5.3.5 of 3GPP TS 24.501 [11]:</w:t>
      </w:r>
    </w:p>
    <w:p w14:paraId="40407CDF" w14:textId="0BCF6EE6" w:rsidR="002011C6" w:rsidRDefault="002011C6" w:rsidP="002011C6">
      <w:pPr>
        <w:pStyle w:val="B1"/>
      </w:pPr>
      <w:r>
        <w:t>a)</w:t>
      </w:r>
      <w:r>
        <w:tab/>
        <w:t>in non-allowed area</w:t>
      </w:r>
      <w:bookmarkStart w:id="1495" w:name="_Hlk83658006"/>
      <w:r>
        <w:t xml:space="preserve"> of its serving PLMN</w:t>
      </w:r>
      <w:bookmarkEnd w:id="1495"/>
      <w:r>
        <w:t>, the 5G ProSe layer-3 UE-to-network relay UE is not allowed to perform relay operations (</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 xml:space="preserve">) except for </w:t>
      </w:r>
      <w:r w:rsidR="006F10C9">
        <w:t>e.g.,</w:t>
      </w:r>
      <w:r>
        <w:t xml:space="preserve"> emergency services and high priority access as defined in clause 5.3.5 of 3GPP TS 24.501 [11] based on relay service codes as specified in clause 5.2.5;</w:t>
      </w:r>
    </w:p>
    <w:p w14:paraId="05035CD8" w14:textId="77777777" w:rsidR="002011C6" w:rsidRDefault="002011C6" w:rsidP="002011C6">
      <w:pPr>
        <w:pStyle w:val="B1"/>
        <w:rPr>
          <w:lang w:eastAsia="zh-CN"/>
        </w:rPr>
      </w:pPr>
      <w:r>
        <w:rPr>
          <w:lang w:eastAsia="zh-CN"/>
        </w:rPr>
        <w:t>b)</w:t>
      </w:r>
      <w:r>
        <w:rPr>
          <w:lang w:eastAsia="zh-CN"/>
        </w:rPr>
        <w:tab/>
      </w:r>
      <w:bookmarkStart w:id="1496" w:name="_Hlk83586486"/>
      <w:r>
        <w:t>service area restriction is not applicable to the 5G ProSe layer-3 remote UE;</w:t>
      </w:r>
    </w:p>
    <w:p w14:paraId="6D0D8F2D" w14:textId="2FDE2946" w:rsidR="002011C6" w:rsidRDefault="002011C6" w:rsidP="002011C6">
      <w:pPr>
        <w:pStyle w:val="B1"/>
        <w:rPr>
          <w:lang w:eastAsia="zh-CN"/>
        </w:rPr>
      </w:pPr>
      <w:r>
        <w:rPr>
          <w:lang w:eastAsia="zh-CN"/>
        </w:rPr>
        <w:t>c)</w:t>
      </w:r>
      <w:r>
        <w:rPr>
          <w:lang w:eastAsia="zh-CN"/>
        </w:rPr>
        <w:tab/>
        <w:t xml:space="preserve">in non-allowed area of its serving PLMN, </w:t>
      </w:r>
      <w:r>
        <w:t>the</w:t>
      </w:r>
      <w:r>
        <w:rPr>
          <w:lang w:eastAsia="zh-CN"/>
        </w:rPr>
        <w:t xml:space="preserve"> 5G ProSe layer-2 UE-to-network relay UE may perform relay operations</w:t>
      </w:r>
      <w:bookmarkEnd w:id="1496"/>
      <w:r>
        <w:rPr>
          <w:lang w:eastAsia="zh-CN"/>
        </w:rPr>
        <w:t xml:space="preserve"> </w:t>
      </w:r>
      <w:r>
        <w:t>(</w:t>
      </w:r>
      <w:r w:rsidR="006F10C9">
        <w:t>e.g.,</w:t>
      </w:r>
      <w:r>
        <w:t xml:space="preserve">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ProSe direct link establishment procedure as </w:t>
      </w:r>
      <w:r>
        <w:rPr>
          <w:lang w:eastAsia="zh-CN"/>
        </w:rPr>
        <w:t>specified in clause</w:t>
      </w:r>
      <w:r>
        <w:t> </w:t>
      </w:r>
      <w:r>
        <w:rPr>
          <w:lang w:eastAsia="zh-CN"/>
        </w:rPr>
        <w:t>7.2.2</w:t>
      </w:r>
      <w:r>
        <w:t>)</w:t>
      </w:r>
      <w:r>
        <w:rPr>
          <w:lang w:eastAsia="zh-CN"/>
        </w:rPr>
        <w:t>; and</w:t>
      </w:r>
    </w:p>
    <w:p w14:paraId="3C3AA0D7" w14:textId="77777777" w:rsidR="002011C6" w:rsidRDefault="002011C6" w:rsidP="002011C6">
      <w:pPr>
        <w:pStyle w:val="B1"/>
        <w:rPr>
          <w:lang w:eastAsia="zh-CN"/>
        </w:rPr>
      </w:pPr>
      <w:r>
        <w:rPr>
          <w:lang w:eastAsia="zh-CN"/>
        </w:rPr>
        <w:t>d)</w:t>
      </w:r>
      <w:r>
        <w:rPr>
          <w:lang w:eastAsia="zh-CN"/>
        </w:rPr>
        <w:tab/>
        <w:t xml:space="preserve">in non-allowed area of its serving PLMN, the 5G ProSe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[11].</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DF4CF6A" w:rsidR="00CC5EF2" w:rsidRDefault="00CC5EF2" w:rsidP="00CC5EF2">
      <w:pPr>
        <w:pStyle w:val="B1"/>
      </w:pPr>
      <w:r>
        <w:t>b)</w:t>
      </w:r>
      <w:r>
        <w:tab/>
        <w:t>Model B uses two discovery protocol messages (Solicitation and Response).</w:t>
      </w:r>
    </w:p>
    <w:p w14:paraId="33C60C1F" w14:textId="73AE6B1D" w:rsidR="001A032C" w:rsidRPr="00ED383A" w:rsidRDefault="001A032C" w:rsidP="001312EC">
      <w:pPr>
        <w:pStyle w:val="NO"/>
      </w:pPr>
      <w:r>
        <w:t>NOTE</w:t>
      </w:r>
      <w:r w:rsidR="001312EC">
        <w:t> 2</w:t>
      </w:r>
      <w:r>
        <w:t>:</w:t>
      </w:r>
      <w:r>
        <w:tab/>
        <w:t>If the UE is authorized to perform both 5G ProSe UE-to-network relay discovery Model A and 5G ProSe UE-to-network relay discovery Model B, it is up to UE implementation to select which model to perform or perform both models simultaneously.</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57A7C10E" w:rsidR="00CC5EF2" w:rsidRDefault="00CC5EF2" w:rsidP="00CC5EF2">
      <w:pPr>
        <w:pStyle w:val="40"/>
        <w:rPr>
          <w:lang w:eastAsia="zh-CN"/>
        </w:rPr>
      </w:pPr>
      <w:bookmarkStart w:id="1497" w:name="_Toc70667729"/>
      <w:bookmarkStart w:id="1498" w:name="_Toc97192618"/>
      <w:r>
        <w:rPr>
          <w:lang w:eastAsia="zh-CN"/>
        </w:rPr>
        <w:lastRenderedPageBreak/>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497"/>
      <w:bookmarkEnd w:id="1498"/>
    </w:p>
    <w:p w14:paraId="59A62A13" w14:textId="7A62DCC8" w:rsidR="001312EC" w:rsidRPr="001312EC" w:rsidRDefault="001312EC" w:rsidP="001312EC">
      <w:pPr>
        <w:pStyle w:val="50"/>
        <w:rPr>
          <w:lang w:eastAsia="zh-CN"/>
        </w:rPr>
      </w:pPr>
      <w:bookmarkStart w:id="1499" w:name="_Toc97192619"/>
      <w:r>
        <w:rPr>
          <w:lang w:eastAsia="zh-CN"/>
        </w:rPr>
        <w:t>8.2.1.2.1</w:t>
      </w:r>
      <w:r>
        <w:rPr>
          <w:lang w:eastAsia="zh-CN"/>
        </w:rPr>
        <w:tab/>
        <w:t>General</w:t>
      </w:r>
      <w:bookmarkEnd w:id="1499"/>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089AB768" w:rsidR="00CC5EF2" w:rsidRDefault="00CC5EF2" w:rsidP="00CC5EF2">
      <w:pPr>
        <w:pStyle w:val="50"/>
        <w:rPr>
          <w:lang w:eastAsia="zh-CN"/>
        </w:rPr>
      </w:pPr>
      <w:bookmarkStart w:id="1500" w:name="_Toc97192620"/>
      <w:r>
        <w:rPr>
          <w:lang w:eastAsia="zh-CN"/>
        </w:rPr>
        <w:t>8.2.</w:t>
      </w:r>
      <w:r w:rsidR="00230F50">
        <w:rPr>
          <w:lang w:eastAsia="zh-CN"/>
        </w:rPr>
        <w:t>1</w:t>
      </w:r>
      <w:r>
        <w:rPr>
          <w:lang w:eastAsia="zh-CN"/>
        </w:rPr>
        <w:t>.2.</w:t>
      </w:r>
      <w:r w:rsidR="001312EC">
        <w:rPr>
          <w:lang w:eastAsia="zh-CN"/>
        </w:rPr>
        <w:t>2</w:t>
      </w:r>
      <w:r>
        <w:rPr>
          <w:lang w:eastAsia="zh-CN"/>
        </w:rPr>
        <w:tab/>
        <w:t xml:space="preserve">Announcing UE relay discovery for </w:t>
      </w:r>
      <w:r w:rsidR="00E44948">
        <w:rPr>
          <w:lang w:eastAsia="zh-CN"/>
        </w:rPr>
        <w:t>UE-to-network</w:t>
      </w:r>
      <w:r>
        <w:rPr>
          <w:lang w:eastAsia="zh-CN"/>
        </w:rPr>
        <w:t xml:space="preserve"> relay discovery</w:t>
      </w:r>
      <w:bookmarkEnd w:id="1500"/>
    </w:p>
    <w:p w14:paraId="66AF26F3" w14:textId="6470158F" w:rsidR="00CC5EF2" w:rsidRDefault="00CC5EF2" w:rsidP="00CC5EF2">
      <w:pPr>
        <w:pStyle w:val="6"/>
        <w:rPr>
          <w:lang w:eastAsia="zh-CN"/>
        </w:rPr>
      </w:pPr>
      <w:bookmarkStart w:id="1501" w:name="_Toc97192621"/>
      <w:r>
        <w:rPr>
          <w:lang w:eastAsia="zh-CN"/>
        </w:rPr>
        <w:t>8.2.</w:t>
      </w:r>
      <w:r w:rsidR="00230F50">
        <w:rPr>
          <w:lang w:eastAsia="zh-CN"/>
        </w:rPr>
        <w:t>1</w:t>
      </w:r>
      <w:r>
        <w:rPr>
          <w:lang w:eastAsia="zh-CN"/>
        </w:rPr>
        <w:t>.2.</w:t>
      </w:r>
      <w:r w:rsidR="001312EC">
        <w:rPr>
          <w:lang w:eastAsia="zh-CN"/>
        </w:rPr>
        <w:t>2</w:t>
      </w:r>
      <w:r>
        <w:rPr>
          <w:lang w:eastAsia="zh-CN"/>
        </w:rPr>
        <w:t>.1</w:t>
      </w:r>
      <w:r>
        <w:rPr>
          <w:lang w:eastAsia="zh-CN"/>
        </w:rPr>
        <w:tab/>
        <w:t>General</w:t>
      </w:r>
      <w:bookmarkEnd w:id="1501"/>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75B1CBFF" w:rsidR="00CC5EF2" w:rsidRDefault="00CC5EF2" w:rsidP="00CC5EF2">
      <w:pPr>
        <w:pStyle w:val="6"/>
        <w:rPr>
          <w:lang w:eastAsia="zh-CN"/>
        </w:rPr>
      </w:pPr>
      <w:bookmarkStart w:id="1502" w:name="_Toc70667730"/>
      <w:bookmarkStart w:id="1503" w:name="_Toc97192622"/>
      <w:r>
        <w:rPr>
          <w:lang w:eastAsia="zh-CN"/>
        </w:rPr>
        <w:t>8.2.</w:t>
      </w:r>
      <w:r w:rsidR="00230F50">
        <w:rPr>
          <w:lang w:eastAsia="zh-CN"/>
        </w:rPr>
        <w:t>1</w:t>
      </w:r>
      <w:r>
        <w:rPr>
          <w:lang w:eastAsia="zh-CN"/>
        </w:rPr>
        <w:t>.2.</w:t>
      </w:r>
      <w:r w:rsidR="001312EC">
        <w:rPr>
          <w:lang w:eastAsia="zh-CN"/>
        </w:rPr>
        <w:t>2</w:t>
      </w:r>
      <w:r>
        <w:rPr>
          <w:lang w:eastAsia="zh-CN"/>
        </w:rPr>
        <w:t>.2</w:t>
      </w:r>
      <w:r>
        <w:rPr>
          <w:lang w:eastAsia="zh-CN"/>
        </w:rPr>
        <w:tab/>
        <w:t xml:space="preserve">Announcing UE procedure for </w:t>
      </w:r>
      <w:r w:rsidR="00E44948">
        <w:rPr>
          <w:lang w:eastAsia="zh-CN"/>
        </w:rPr>
        <w:t>UE-to-network</w:t>
      </w:r>
      <w:r>
        <w:rPr>
          <w:lang w:eastAsia="zh-CN"/>
        </w:rPr>
        <w:t xml:space="preserve"> relay discovery initiation</w:t>
      </w:r>
      <w:bookmarkEnd w:id="1502"/>
      <w:bookmarkEnd w:id="1503"/>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3BE9D3FA" w14:textId="4DFAE5BB" w:rsidR="00010D33"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 xml:space="preserve">and </w:t>
      </w:r>
      <w:r w:rsidR="00010D33">
        <w:rPr>
          <w:lang w:eastAsia="zh-CN"/>
        </w:rPr>
        <w:t>f</w:t>
      </w:r>
      <w:r w:rsidR="00010D33">
        <w:t>or 5G ProSe layer-3 UE-to-</w:t>
      </w:r>
      <w:r w:rsidR="00010D33">
        <w:rPr>
          <w:lang w:eastAsia="zh-CN"/>
        </w:rPr>
        <w:t>n</w:t>
      </w:r>
      <w:r w:rsidR="00010D33">
        <w:t xml:space="preserve">etwork </w:t>
      </w:r>
      <w:r w:rsidR="00010D33">
        <w:rPr>
          <w:lang w:eastAsia="zh-CN"/>
        </w:rPr>
        <w:t>r</w:t>
      </w:r>
      <w:r w:rsidR="00010D33">
        <w:t xml:space="preserve">elay </w:t>
      </w:r>
      <w:r w:rsidR="00010D33">
        <w:rPr>
          <w:lang w:eastAsia="zh-CN"/>
        </w:rPr>
        <w:t>UE</w:t>
      </w:r>
      <w:r>
        <w:t xml:space="preserve">, </w:t>
      </w:r>
    </w:p>
    <w:p w14:paraId="10BC8017" w14:textId="5C0DB0F9" w:rsidR="003A25FB" w:rsidRDefault="001312EC" w:rsidP="001312EC">
      <w:pPr>
        <w:pStyle w:val="B3"/>
      </w:pPr>
      <w:r>
        <w:t>i</w:t>
      </w:r>
      <w:r w:rsidR="00010D33">
        <w:t>)</w:t>
      </w:r>
      <w:r w:rsidR="00010D33">
        <w:tab/>
      </w:r>
      <w:r w:rsidR="00A8174F" w:rsidRPr="009C7919">
        <w:t xml:space="preserve">the S-NSSAI associated with that </w:t>
      </w:r>
      <w:r w:rsidR="00E05B39">
        <w:t>relay service code</w:t>
      </w:r>
      <w:r w:rsidR="00A8174F" w:rsidRPr="00946777">
        <w:t xml:space="preserve"> </w:t>
      </w:r>
      <w:r w:rsidR="00010D33">
        <w:t xml:space="preserve">shall </w:t>
      </w:r>
      <w:r w:rsidR="00A8174F" w:rsidRPr="009C7919">
        <w:t xml:space="preserve">belong to the </w:t>
      </w:r>
      <w:r w:rsidR="00E05B39">
        <w:t>a</w:t>
      </w:r>
      <w:r w:rsidR="00A8174F" w:rsidRPr="009C7919">
        <w:t xml:space="preserve">llowed NSSAI of </w:t>
      </w:r>
      <w:r w:rsidR="00A8174F">
        <w:t>the UE;</w:t>
      </w:r>
      <w:r w:rsidR="00CC5EF2">
        <w:t xml:space="preserve"> and </w:t>
      </w:r>
    </w:p>
    <w:p w14:paraId="17AD70CA" w14:textId="144B26AA" w:rsidR="00010D33" w:rsidRDefault="001312EC" w:rsidP="001312EC">
      <w:pPr>
        <w:pStyle w:val="B3"/>
      </w:pPr>
      <w:bookmarkStart w:id="1504" w:name="_Hlk86913520"/>
      <w:r>
        <w:t>ii</w:t>
      </w:r>
      <w:r w:rsidR="00010D33">
        <w:t>)</w:t>
      </w:r>
      <w:r w:rsidR="00010D33">
        <w:tab/>
      </w:r>
      <w:r w:rsidR="00010D33">
        <w:rPr>
          <w:lang w:eastAsia="zh-CN"/>
        </w:rPr>
        <w:t>if</w:t>
      </w:r>
      <w:r w:rsidR="00010D33">
        <w:t xml:space="preserve"> the UE is camped on a cell whose TAI is in the list of "non-allowed tracking areas" or is camped on a cell whose TAI is not in the list of "allowed tracking areas", then the relay service code </w:t>
      </w:r>
      <w:r w:rsidR="00010D33">
        <w:rPr>
          <w:lang w:eastAsia="zh-CN"/>
        </w:rPr>
        <w:t>shall be</w:t>
      </w:r>
      <w:r w:rsidR="00010D33">
        <w:t xml:space="preserve"> associated with </w:t>
      </w:r>
      <w:bookmarkStart w:id="1505" w:name="_Hlk86673405"/>
      <w:r w:rsidR="00010D33">
        <w:t>an emergency service or high priority access</w:t>
      </w:r>
      <w:bookmarkEnd w:id="1505"/>
      <w:r w:rsidR="00010D33">
        <w:t xml:space="preserve"> as defined in clause 5.3.5 of 3GPP TS 24.501 [11]; and </w:t>
      </w:r>
      <w:bookmarkEnd w:id="1504"/>
    </w:p>
    <w:p w14:paraId="32501CF2" w14:textId="3093C58A"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p>
    <w:p w14:paraId="60E7FF3A" w14:textId="77777777" w:rsidR="00F44AE1" w:rsidRDefault="00CC5EF2" w:rsidP="00CC5EF2">
      <w:pPr>
        <w:pStyle w:val="B1"/>
        <w:rPr>
          <w:lang w:eastAsia="zh-CN"/>
        </w:rPr>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1506" w:name="OLE_LINK27"/>
      <w:r w:rsidR="0010603F">
        <w:t>relay service code</w:t>
      </w:r>
      <w:bookmarkEnd w:id="1506"/>
      <w:r>
        <w:rPr>
          <w:lang w:eastAsia="zh-CN"/>
        </w:rPr>
        <w:t>, as specified in clause</w:t>
      </w:r>
      <w:r w:rsidR="00764899">
        <w:rPr>
          <w:lang w:val="en-US" w:eastAsia="zh-CN"/>
        </w:rPr>
        <w:t> </w:t>
      </w:r>
      <w:r>
        <w:rPr>
          <w:lang w:eastAsia="zh-CN"/>
        </w:rPr>
        <w:t>5</w:t>
      </w:r>
      <w:r w:rsidR="00764899">
        <w:rPr>
          <w:lang w:eastAsia="zh-CN"/>
        </w:rPr>
        <w:t>.2.5</w:t>
      </w:r>
      <w:r w:rsidR="00F44AE1">
        <w:rPr>
          <w:lang w:eastAsia="zh-CN"/>
        </w:rPr>
        <w:t>; and</w:t>
      </w:r>
    </w:p>
    <w:p w14:paraId="467346C2" w14:textId="3D98E62E" w:rsidR="00CC5EF2" w:rsidRDefault="00016857" w:rsidP="00F44AE1">
      <w:pPr>
        <w:pStyle w:val="B1"/>
      </w:pPr>
      <w:r>
        <w:t>d</w:t>
      </w:r>
      <w:r w:rsidR="00F44AE1">
        <w:t>)</w:t>
      </w:r>
      <w:r w:rsidR="00F44AE1">
        <w:tab/>
        <w:t xml:space="preserve">the back-off timer T3346 used for NAS mobility management congestion control as specified in clause 5.3.9 of </w:t>
      </w:r>
      <w:r>
        <w:t>3GPP</w:t>
      </w:r>
      <w:r>
        <w:rPr>
          <w:lang w:val="en-US" w:eastAsia="zh-CN"/>
        </w:rPr>
        <w:t> </w:t>
      </w:r>
      <w:r w:rsidR="00F44AE1">
        <w:t>TS 24.501</w:t>
      </w:r>
      <w:r>
        <w:t> </w:t>
      </w:r>
      <w:r w:rsidR="00F44AE1">
        <w:t>[11] is not running at the UE;</w:t>
      </w:r>
    </w:p>
    <w:p w14:paraId="4F6E47F5" w14:textId="78E23359" w:rsidR="00CC5EF2" w:rsidRDefault="006F10C9" w:rsidP="00CC5EF2">
      <w:r>
        <w:t>otherwise,</w:t>
      </w:r>
      <w:r w:rsidR="00CC5EF2">
        <w:t xml:space="preserve"> the UE is not authorised to perform the announcing UE procedure for UE-to-network relay discovery.</w:t>
      </w:r>
    </w:p>
    <w:p w14:paraId="54CB66C8" w14:textId="3A623327"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sidR="009866FA">
        <w:rPr>
          <w:lang w:eastAsia="zh-CN"/>
        </w:rPr>
        <w:t>2</w:t>
      </w:r>
      <w:r>
        <w:rPr>
          <w:lang w:eastAsia="zh-CN"/>
        </w:rPr>
        <w:t>.2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6" type="#_x0000_t75" style="width:419.4pt;height:82.3pt" o:ole="">
            <v:imagedata r:id="rId72" o:title=""/>
          </v:shape>
          <o:OLEObject Type="Embed" ProgID="Visio.Drawing.11" ShapeID="_x0000_i1056" DrawAspect="Content" ObjectID="_1707806024" r:id="rId73"/>
        </w:object>
      </w:r>
    </w:p>
    <w:p w14:paraId="2E9E8581" w14:textId="64513DF3" w:rsidR="00CC5EF2" w:rsidRDefault="00CC5EF2" w:rsidP="00CC5EF2">
      <w:pPr>
        <w:pStyle w:val="TF"/>
      </w:pPr>
      <w:r>
        <w:t>Figure</w:t>
      </w:r>
      <w:r>
        <w:rPr>
          <w:lang w:val="en-US"/>
        </w:rPr>
        <w:t> </w:t>
      </w:r>
      <w:r>
        <w:rPr>
          <w:lang w:eastAsia="zh-CN"/>
        </w:rPr>
        <w:t>8</w:t>
      </w:r>
      <w:r>
        <w:t>.2.</w:t>
      </w:r>
      <w:r w:rsidR="00230F50">
        <w:rPr>
          <w:lang w:eastAsia="zh-CN"/>
        </w:rPr>
        <w:t>1</w:t>
      </w:r>
      <w:r>
        <w:t>.2.</w:t>
      </w:r>
      <w:r w:rsidR="009866FA">
        <w:t>2</w:t>
      </w:r>
      <w:r>
        <w:t>.</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507"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2DC343A3" w:rsidR="00CC5EF2" w:rsidRDefault="00057786" w:rsidP="00CC5EF2">
      <w:pPr>
        <w:pStyle w:val="B2"/>
      </w:pPr>
      <w:r>
        <w:t>3</w:t>
      </w:r>
      <w:r w:rsidR="00CC5EF2">
        <w:t>)</w:t>
      </w:r>
      <w:r w:rsidR="00CC5EF2">
        <w:tab/>
        <w:t>shall set the UTC-based counter LSB parameter to include the eight least significant bits of the UTC-based counter;</w:t>
      </w:r>
    </w:p>
    <w:p w14:paraId="057F81E5" w14:textId="2E9F9606"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w:t>
      </w:r>
      <w:r w:rsidR="007A229C">
        <w:rPr>
          <w:lang w:eastAsia="ko-KR"/>
        </w:rPr>
        <w:t>s</w:t>
      </w:r>
      <w:r w:rsidR="00CC5EF2">
        <w:rPr>
          <w:lang w:eastAsia="ko-KR"/>
        </w:rPr>
        <w:t xml:space="preserve">tatus </w:t>
      </w:r>
      <w:r w:rsidR="007A229C">
        <w:rPr>
          <w:lang w:eastAsia="ko-KR"/>
        </w:rPr>
        <w:t>i</w:t>
      </w:r>
      <w:r w:rsidR="00CC5EF2">
        <w:rPr>
          <w:lang w:eastAsia="ko-KR"/>
        </w:rPr>
        <w:t xml:space="preserve">ndicator parameter to indicate whether or not the UE has resources available to provide </w:t>
      </w:r>
      <w:r w:rsidR="00CC5EF2">
        <w:t xml:space="preserve">a connectivity service </w:t>
      </w:r>
      <w:r w:rsidR="00CC5EF2">
        <w:rPr>
          <w:lang w:eastAsia="ko-KR"/>
        </w:rPr>
        <w:t>for additional ProSe-enabled UEs;</w:t>
      </w:r>
    </w:p>
    <w:p w14:paraId="4C3B9D23" w14:textId="7206002B" w:rsidR="00E744A6" w:rsidRDefault="00E744A6" w:rsidP="00E744A6">
      <w:pPr>
        <w:pStyle w:val="B2"/>
        <w:rPr>
          <w:lang w:val="en-US"/>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10.2.1.8</w:t>
      </w:r>
      <w:r>
        <w:rPr>
          <w:lang w:val="en-US"/>
        </w:rPr>
        <w:t>;</w:t>
      </w:r>
      <w:r w:rsidR="006F3699">
        <w:rPr>
          <w:lang w:val="en-US"/>
        </w:rPr>
        <w:t xml:space="preserve"> and</w:t>
      </w:r>
    </w:p>
    <w:p w14:paraId="6B4170C6" w14:textId="79FD18BD" w:rsidR="006F3699" w:rsidRDefault="006F3699" w:rsidP="006F3699">
      <w:pPr>
        <w:pStyle w:val="B2"/>
        <w:rPr>
          <w:lang w:eastAsia="zh-CN"/>
        </w:rPr>
      </w:pPr>
      <w:r>
        <w:rPr>
          <w:lang w:val="en-US"/>
        </w:rPr>
        <w:t>6)</w:t>
      </w:r>
      <w:r>
        <w:rPr>
          <w:lang w:val="en-US"/>
        </w:rPr>
        <w:tab/>
        <w:t xml:space="preserve">if acting as </w:t>
      </w:r>
      <w:r>
        <w:t>5G ProSe layer-2 UE-to-network relay UE, shall set the NCGI parameter to the NCGI of its serving cell;</w:t>
      </w:r>
    </w:p>
    <w:p w14:paraId="07A6E1AC" w14:textId="5216E8B0"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 xml:space="preserve">DISCOVERY message for whichever security mechanism(s) configured to be applied, </w:t>
      </w:r>
      <w:r w:rsidR="006F10C9">
        <w:t>e.g.,</w:t>
      </w:r>
      <w:r>
        <w:t xml:space="preserve"> integrity protection, message scrambling or confidentiality protection of one or more above parameters, as specified in 3GPP TS 33.</w:t>
      </w:r>
      <w:r w:rsidR="006F10C9">
        <w:rPr>
          <w:lang w:eastAsia="zh-CN"/>
        </w:rPr>
        <w:t>503</w:t>
      </w:r>
      <w:r>
        <w:t> [</w:t>
      </w:r>
      <w:r w:rsidR="006F10C9">
        <w:rPr>
          <w:lang w:eastAsia="zh-CN"/>
        </w:rPr>
        <w:t>34</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667BCB">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3B4B2DAF" w:rsidR="00CC5EF2" w:rsidRDefault="00CC5EF2" w:rsidP="00CC5EF2">
      <w:pPr>
        <w:pStyle w:val="6"/>
        <w:rPr>
          <w:lang w:eastAsia="zh-CN"/>
        </w:rPr>
      </w:pPr>
      <w:bookmarkStart w:id="1508" w:name="_Toc97192623"/>
      <w:r>
        <w:rPr>
          <w:lang w:eastAsia="zh-CN"/>
        </w:rPr>
        <w:lastRenderedPageBreak/>
        <w:t>8.2.</w:t>
      </w:r>
      <w:r w:rsidR="00230F50">
        <w:rPr>
          <w:lang w:eastAsia="zh-CN"/>
        </w:rPr>
        <w:t>1</w:t>
      </w:r>
      <w:r>
        <w:rPr>
          <w:lang w:eastAsia="zh-CN"/>
        </w:rPr>
        <w:t>.2.</w:t>
      </w:r>
      <w:r w:rsidR="009866FA">
        <w:rPr>
          <w:lang w:eastAsia="zh-CN"/>
        </w:rPr>
        <w:t>2</w:t>
      </w:r>
      <w:r>
        <w:rPr>
          <w:lang w:eastAsia="zh-CN"/>
        </w:rPr>
        <w:t>.3</w:t>
      </w:r>
      <w:r>
        <w:rPr>
          <w:lang w:eastAsia="zh-CN"/>
        </w:rPr>
        <w:tab/>
        <w:t xml:space="preserve">Announcing UE procedure for </w:t>
      </w:r>
      <w:r w:rsidR="00E44948">
        <w:rPr>
          <w:lang w:eastAsia="zh-CN"/>
        </w:rPr>
        <w:t>UE-to-network</w:t>
      </w:r>
      <w:r>
        <w:rPr>
          <w:lang w:eastAsia="zh-CN"/>
        </w:rPr>
        <w:t xml:space="preserve"> relay discovery completion</w:t>
      </w:r>
      <w:bookmarkEnd w:id="1507"/>
      <w:bookmarkEnd w:id="1508"/>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7D7D850F" w:rsidR="00CC5EF2" w:rsidRDefault="00CC5EF2" w:rsidP="00CC5EF2">
      <w:pPr>
        <w:pStyle w:val="50"/>
        <w:rPr>
          <w:lang w:eastAsia="zh-CN"/>
        </w:rPr>
      </w:pPr>
      <w:bookmarkStart w:id="1509" w:name="_Toc97192624"/>
      <w:r>
        <w:rPr>
          <w:lang w:eastAsia="zh-CN"/>
        </w:rPr>
        <w:t>8.2.</w:t>
      </w:r>
      <w:r w:rsidR="00230F50">
        <w:rPr>
          <w:lang w:eastAsia="zh-CN"/>
        </w:rPr>
        <w:t>1</w:t>
      </w:r>
      <w:r>
        <w:rPr>
          <w:lang w:eastAsia="zh-CN"/>
        </w:rPr>
        <w:t>.2.</w:t>
      </w:r>
      <w:r w:rsidR="009866FA">
        <w:rPr>
          <w:lang w:eastAsia="zh-CN"/>
        </w:rPr>
        <w:t>3</w:t>
      </w:r>
      <w:r>
        <w:rPr>
          <w:lang w:eastAsia="zh-CN"/>
        </w:rPr>
        <w:tab/>
        <w:t xml:space="preserve">Monitoring UE relay discovery for </w:t>
      </w:r>
      <w:r w:rsidR="00E44948">
        <w:rPr>
          <w:lang w:eastAsia="zh-CN"/>
        </w:rPr>
        <w:t>UE-to-network</w:t>
      </w:r>
      <w:r>
        <w:rPr>
          <w:lang w:eastAsia="zh-CN"/>
        </w:rPr>
        <w:t xml:space="preserve"> relay discovery</w:t>
      </w:r>
      <w:bookmarkEnd w:id="1509"/>
    </w:p>
    <w:p w14:paraId="35D9F8F8" w14:textId="12ED7B30" w:rsidR="00CC5EF2" w:rsidRDefault="00CC5EF2" w:rsidP="00CC5EF2">
      <w:pPr>
        <w:pStyle w:val="6"/>
        <w:rPr>
          <w:lang w:eastAsia="zh-CN"/>
        </w:rPr>
      </w:pPr>
      <w:bookmarkStart w:id="1510" w:name="_Toc97192625"/>
      <w:r>
        <w:rPr>
          <w:lang w:eastAsia="zh-CN"/>
        </w:rPr>
        <w:t>8.2.</w:t>
      </w:r>
      <w:r w:rsidR="00230F50">
        <w:rPr>
          <w:lang w:eastAsia="zh-CN"/>
        </w:rPr>
        <w:t>1</w:t>
      </w:r>
      <w:r>
        <w:rPr>
          <w:lang w:eastAsia="zh-CN"/>
        </w:rPr>
        <w:t>.2.</w:t>
      </w:r>
      <w:r w:rsidR="009866FA">
        <w:rPr>
          <w:lang w:eastAsia="zh-CN"/>
        </w:rPr>
        <w:t>3</w:t>
      </w:r>
      <w:r>
        <w:rPr>
          <w:lang w:eastAsia="zh-CN"/>
        </w:rPr>
        <w:t>.1</w:t>
      </w:r>
      <w:r>
        <w:rPr>
          <w:lang w:eastAsia="zh-CN"/>
        </w:rPr>
        <w:tab/>
        <w:t>General</w:t>
      </w:r>
      <w:bookmarkEnd w:id="1510"/>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1511" w:name="OLE_LINK250"/>
      <w:bookmarkStart w:id="1512" w:name="OLE_LINK251"/>
      <w:r>
        <w:rPr>
          <w:lang w:eastAsia="zh-CN"/>
        </w:rPr>
        <w:t>b)</w:t>
      </w:r>
      <w:r>
        <w:tab/>
        <w:t xml:space="preserve">to enable a </w:t>
      </w:r>
      <w:bookmarkStart w:id="1513" w:name="OLE_LINK581"/>
      <w:bookmarkStart w:id="1514" w:name="OLE_LINK580"/>
      <w:r>
        <w:t>ProSe-enabled</w:t>
      </w:r>
      <w:r>
        <w:rPr>
          <w:lang w:eastAsia="zh-CN"/>
        </w:rPr>
        <w:t xml:space="preserve"> </w:t>
      </w:r>
      <w:r>
        <w:t>UE</w:t>
      </w:r>
      <w:bookmarkEnd w:id="1513"/>
      <w:bookmarkEnd w:id="1514"/>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1511"/>
      <w:bookmarkEnd w:id="1512"/>
    </w:p>
    <w:p w14:paraId="0338C754" w14:textId="40EA62C6" w:rsidR="00CC5EF2" w:rsidRDefault="00CC5EF2" w:rsidP="00CC5EF2">
      <w:pPr>
        <w:pStyle w:val="6"/>
        <w:rPr>
          <w:lang w:eastAsia="zh-CN"/>
        </w:rPr>
      </w:pPr>
      <w:bookmarkStart w:id="1515" w:name="_Toc70667732"/>
      <w:bookmarkStart w:id="1516" w:name="_Toc97192626"/>
      <w:r>
        <w:rPr>
          <w:lang w:eastAsia="zh-CN"/>
        </w:rPr>
        <w:t>8.2.</w:t>
      </w:r>
      <w:r w:rsidR="00230F50">
        <w:rPr>
          <w:lang w:eastAsia="zh-CN"/>
        </w:rPr>
        <w:t>1</w:t>
      </w:r>
      <w:r>
        <w:rPr>
          <w:lang w:eastAsia="zh-CN"/>
        </w:rPr>
        <w:t>.2.</w:t>
      </w:r>
      <w:r w:rsidR="009866FA">
        <w:rPr>
          <w:lang w:eastAsia="zh-CN"/>
        </w:rPr>
        <w:t>3</w:t>
      </w:r>
      <w:r>
        <w:rPr>
          <w:lang w:eastAsia="zh-CN"/>
        </w:rPr>
        <w:t>.2</w:t>
      </w:r>
      <w:r>
        <w:rPr>
          <w:lang w:eastAsia="zh-CN"/>
        </w:rPr>
        <w:tab/>
        <w:t xml:space="preserve">Monitoring UE procedure for </w:t>
      </w:r>
      <w:r w:rsidR="00E44948">
        <w:rPr>
          <w:lang w:eastAsia="zh-CN"/>
        </w:rPr>
        <w:t>UE-to-network</w:t>
      </w:r>
      <w:r>
        <w:rPr>
          <w:lang w:eastAsia="zh-CN"/>
        </w:rPr>
        <w:t xml:space="preserve"> relay discovery initiation</w:t>
      </w:r>
      <w:bookmarkEnd w:id="1515"/>
      <w:bookmarkEnd w:id="1516"/>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0D77BBD2" w:rsidR="00CC5EF2" w:rsidRDefault="00CC5EF2" w:rsidP="00CC5EF2">
      <w:pPr>
        <w:pStyle w:val="B3"/>
      </w:pPr>
      <w:r>
        <w:t>ii)</w:t>
      </w:r>
      <w:r>
        <w:tab/>
        <w:t xml:space="preserve">authorised to perform </w:t>
      </w:r>
      <w:r w:rsidR="00614D75">
        <w:t xml:space="preserve">5G </w:t>
      </w:r>
      <w:r>
        <w:t>ProSe direct discovery</w:t>
      </w:r>
      <w:r w:rsidR="00CC7415">
        <w:t xml:space="preserve"> </w:t>
      </w:r>
      <w:r>
        <w:t>using monitoring when the UE is not served by NG-RAN, and:</w:t>
      </w:r>
    </w:p>
    <w:p w14:paraId="67F671B9" w14:textId="012D87FE" w:rsidR="00CC5EF2" w:rsidRDefault="00CC5EF2" w:rsidP="00CC5EF2">
      <w:pPr>
        <w:pStyle w:val="B4"/>
      </w:pPr>
      <w:r>
        <w:t>A)</w:t>
      </w:r>
      <w:r>
        <w:tab/>
        <w:t xml:space="preserve">configured with the radio parameters to be used for </w:t>
      </w:r>
      <w:r w:rsidR="00614D75">
        <w:t xml:space="preserve">5G </w:t>
      </w:r>
      <w:r>
        <w:t xml:space="preserve">ProSe direct discovery when not served by NG-RAN; </w:t>
      </w:r>
    </w:p>
    <w:p w14:paraId="7475B300" w14:textId="131D65A3"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r w:rsidR="000E556A">
        <w:t xml:space="preserve"> and</w:t>
      </w:r>
    </w:p>
    <w:p w14:paraId="69D0D86F" w14:textId="15D18E43" w:rsidR="000E556A" w:rsidRPr="009866FA" w:rsidRDefault="000E556A" w:rsidP="000E556A">
      <w:pPr>
        <w:pStyle w:val="B1"/>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4AC6BF3D" w:rsidR="00CC5EF2" w:rsidRDefault="00CC5EF2" w:rsidP="00CC5EF2">
      <w:r>
        <w:t>Figure </w:t>
      </w:r>
      <w:r>
        <w:rPr>
          <w:lang w:eastAsia="zh-CN"/>
        </w:rPr>
        <w:t>8</w:t>
      </w:r>
      <w:r>
        <w:t>.2.</w:t>
      </w:r>
      <w:r w:rsidR="00230F50">
        <w:rPr>
          <w:lang w:eastAsia="zh-CN"/>
        </w:rPr>
        <w:t>1</w:t>
      </w:r>
      <w:r>
        <w:t>.2.</w:t>
      </w:r>
      <w:r w:rsidR="009866FA">
        <w:rPr>
          <w:lang w:eastAsia="zh-CN"/>
        </w:rPr>
        <w:t>3</w:t>
      </w:r>
      <w:r>
        <w:rPr>
          <w:lang w:eastAsia="zh-CN"/>
        </w:rPr>
        <w:t>.2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7" type="#_x0000_t75" style="width:419.4pt;height:82.3pt" o:ole="">
            <v:imagedata r:id="rId74" o:title=""/>
          </v:shape>
          <o:OLEObject Type="Embed" ProgID="Visio.Drawing.11" ShapeID="_x0000_i1057" DrawAspect="Content" ObjectID="_1707806025" r:id="rId75"/>
        </w:object>
      </w:r>
    </w:p>
    <w:p w14:paraId="2A7C0EBE" w14:textId="45A36832" w:rsidR="00CC5EF2" w:rsidRDefault="00CC5EF2" w:rsidP="00CC5EF2">
      <w:pPr>
        <w:pStyle w:val="TF"/>
      </w:pPr>
      <w:r>
        <w:t>Figure</w:t>
      </w:r>
      <w:r>
        <w:rPr>
          <w:lang w:val="en-US"/>
        </w:rPr>
        <w:t> </w:t>
      </w:r>
      <w:r>
        <w:rPr>
          <w:lang w:eastAsia="zh-CN"/>
        </w:rPr>
        <w:t>8</w:t>
      </w:r>
      <w:r>
        <w:t>.2.</w:t>
      </w:r>
      <w:r w:rsidR="00230F50">
        <w:rPr>
          <w:lang w:eastAsia="zh-CN"/>
        </w:rPr>
        <w:t>1</w:t>
      </w:r>
      <w:r>
        <w:t>.2.</w:t>
      </w:r>
      <w:r w:rsidR="009866FA">
        <w:rPr>
          <w:lang w:eastAsia="zh-CN"/>
        </w:rPr>
        <w:t>3</w:t>
      </w:r>
      <w:r>
        <w:rPr>
          <w:lang w:eastAsia="zh-CN"/>
        </w:rPr>
        <w:t>.2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2A75861D" w:rsidR="00CC5EF2" w:rsidRDefault="00CC5EF2" w:rsidP="00CC5EF2">
      <w:pPr>
        <w:pStyle w:val="NO"/>
      </w:pPr>
      <w:r>
        <w:t>NOTE</w:t>
      </w:r>
      <w:r w:rsidR="00016857">
        <w:t> 1</w:t>
      </w:r>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0BBCA2D7" w14:textId="3CB3BFA3" w:rsidR="005640F7" w:rsidRDefault="005640F7" w:rsidP="005640F7">
      <w:pPr>
        <w:pStyle w:val="NO"/>
        <w:rPr>
          <w:lang w:eastAsia="zh-CN"/>
        </w:rPr>
      </w:pPr>
      <w:r>
        <w:rPr>
          <w:lang w:eastAsia="ko-KR"/>
        </w:rPr>
        <w:t>NOTE </w:t>
      </w:r>
      <w:r w:rsidR="00016857">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UE-to-network relay discovery announcement </w:t>
      </w:r>
      <w:r>
        <w:rPr>
          <w:lang w:eastAsia="ko-KR"/>
        </w:rPr>
        <w:t>is for 5G ProSe direct discovery based on an indication from the lower layer.</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667BCB">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28E10DB9" w:rsidR="00CC5EF2" w:rsidRDefault="00CC5EF2" w:rsidP="00CC5EF2">
      <w:pPr>
        <w:pStyle w:val="6"/>
        <w:rPr>
          <w:lang w:eastAsia="zh-CN"/>
        </w:rPr>
      </w:pPr>
      <w:bookmarkStart w:id="1517" w:name="_Toc70667733"/>
      <w:bookmarkStart w:id="1518" w:name="_Toc97192627"/>
      <w:r>
        <w:rPr>
          <w:lang w:eastAsia="zh-CN"/>
        </w:rPr>
        <w:t>8.2.</w:t>
      </w:r>
      <w:r w:rsidR="00230F50">
        <w:rPr>
          <w:lang w:eastAsia="zh-CN"/>
        </w:rPr>
        <w:t>1</w:t>
      </w:r>
      <w:r>
        <w:rPr>
          <w:lang w:eastAsia="zh-CN"/>
        </w:rPr>
        <w:t>.2.</w:t>
      </w:r>
      <w:r w:rsidR="00130DC2">
        <w:rPr>
          <w:lang w:eastAsia="zh-CN"/>
        </w:rPr>
        <w:t>3</w:t>
      </w:r>
      <w:r>
        <w:rPr>
          <w:lang w:eastAsia="zh-CN"/>
        </w:rPr>
        <w:t>.3</w:t>
      </w:r>
      <w:r>
        <w:rPr>
          <w:lang w:eastAsia="zh-CN"/>
        </w:rPr>
        <w:tab/>
        <w:t xml:space="preserve">Monitoring UE procedure for </w:t>
      </w:r>
      <w:r w:rsidR="00E44948">
        <w:rPr>
          <w:lang w:eastAsia="zh-CN"/>
        </w:rPr>
        <w:t>UE-to-network</w:t>
      </w:r>
      <w:r>
        <w:rPr>
          <w:lang w:eastAsia="zh-CN"/>
        </w:rPr>
        <w:t xml:space="preserve"> relay discovery completion</w:t>
      </w:r>
      <w:bookmarkEnd w:id="1517"/>
      <w:bookmarkEnd w:id="1518"/>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08DD2A8" w:rsidR="00673A58" w:rsidRDefault="00673A58" w:rsidP="00826ACB">
      <w:pPr>
        <w:pStyle w:val="50"/>
        <w:rPr>
          <w:lang w:val="en-US"/>
        </w:rPr>
      </w:pPr>
      <w:bookmarkStart w:id="1519" w:name="_Toc68190845"/>
      <w:bookmarkStart w:id="1520" w:name="_Toc59198694"/>
      <w:bookmarkStart w:id="1521" w:name="_Toc525231294"/>
      <w:bookmarkStart w:id="1522" w:name="_Toc97192628"/>
      <w:r>
        <w:rPr>
          <w:lang w:val="en-US"/>
        </w:rPr>
        <w:lastRenderedPageBreak/>
        <w:t>8.2.1.2.</w:t>
      </w:r>
      <w:r w:rsidR="00130DC2">
        <w:rPr>
          <w:lang w:val="en-US"/>
        </w:rPr>
        <w:t>4</w:t>
      </w:r>
      <w:r>
        <w:rPr>
          <w:lang w:val="en-US"/>
        </w:rPr>
        <w:tab/>
      </w:r>
      <w:r>
        <w:rPr>
          <w:lang w:eastAsia="ko-KR"/>
        </w:rPr>
        <w:t>A</w:t>
      </w:r>
      <w:r>
        <w:t xml:space="preserve">nnouncing UE procedure for </w:t>
      </w:r>
      <w:bookmarkEnd w:id="1519"/>
      <w:bookmarkEnd w:id="1520"/>
      <w:bookmarkEnd w:id="1521"/>
      <w:r w:rsidR="00322EFA">
        <w:t>relay discovery additional information</w:t>
      </w:r>
      <w:bookmarkEnd w:id="1522"/>
    </w:p>
    <w:p w14:paraId="0B6017D7" w14:textId="13B1FD79" w:rsidR="00673A58" w:rsidRDefault="00673A58" w:rsidP="00826ACB">
      <w:pPr>
        <w:pStyle w:val="6"/>
      </w:pPr>
      <w:bookmarkStart w:id="1523" w:name="_Toc68190846"/>
      <w:bookmarkStart w:id="1524" w:name="_Toc59198695"/>
      <w:bookmarkStart w:id="1525" w:name="_Toc525231295"/>
      <w:bookmarkStart w:id="1526" w:name="_Toc97192629"/>
      <w:r>
        <w:t>8.2.1.2.</w:t>
      </w:r>
      <w:r w:rsidR="00130DC2">
        <w:t>4</w:t>
      </w:r>
      <w:r>
        <w:t>.1</w:t>
      </w:r>
      <w:r>
        <w:tab/>
        <w:t>General</w:t>
      </w:r>
      <w:bookmarkEnd w:id="1523"/>
      <w:bookmarkEnd w:id="1524"/>
      <w:bookmarkEnd w:id="1525"/>
      <w:bookmarkEnd w:id="1526"/>
    </w:p>
    <w:p w14:paraId="007F5D24" w14:textId="5282F182"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w:t>
      </w:r>
      <w:r w:rsidR="00DF139D">
        <w:rPr>
          <w:lang w:eastAsia="ko-KR"/>
        </w:rPr>
        <w:t xml:space="preserve"> 5G ProSe</w:t>
      </w:r>
      <w:r>
        <w:rPr>
          <w:lang w:eastAsia="ko-KR"/>
        </w:rPr>
        <w:t xml:space="preserve"> remote UEs additional information about:</w:t>
      </w:r>
    </w:p>
    <w:p w14:paraId="1F9F81DE" w14:textId="77777777" w:rsidR="00DF139D" w:rsidRPr="00DF139D" w:rsidRDefault="00DF139D" w:rsidP="0066566A">
      <w:pPr>
        <w:pStyle w:val="B1"/>
      </w:pPr>
      <w:r w:rsidRPr="00DF139D">
        <w:t>a)</w:t>
      </w:r>
      <w:r w:rsidRPr="00DF139D">
        <w:tab/>
        <w:t>the relay service code of the 5G ProSe UE-to-network relay UE;</w:t>
      </w:r>
    </w:p>
    <w:p w14:paraId="0477DCE6" w14:textId="4545EDDA" w:rsidR="00DF139D" w:rsidRDefault="00DF139D" w:rsidP="0066566A">
      <w:pPr>
        <w:pStyle w:val="B1"/>
        <w:rPr>
          <w:lang w:eastAsia="ko-KR"/>
        </w:rPr>
      </w:pPr>
      <w:r w:rsidRPr="00DF139D">
        <w:t>b)</w:t>
      </w:r>
      <w:r w:rsidRPr="00DF139D">
        <w:tab/>
        <w:t>the announcer info of the announcing user;</w:t>
      </w:r>
    </w:p>
    <w:p w14:paraId="3124CCE0" w14:textId="540AC014" w:rsidR="00673A58" w:rsidRDefault="00DF139D" w:rsidP="00673A58">
      <w:pPr>
        <w:pStyle w:val="B1"/>
        <w:rPr>
          <w:lang w:eastAsia="ko-KR"/>
        </w:rPr>
      </w:pPr>
      <w:r>
        <w:t>c</w:t>
      </w:r>
      <w:r w:rsidR="00673A58">
        <w:t>)</w:t>
      </w:r>
      <w:r w:rsidR="00673A58">
        <w:tab/>
      </w:r>
      <w:r w:rsidR="00673A58">
        <w:rPr>
          <w:lang w:eastAsia="ko-KR"/>
        </w:rPr>
        <w:t xml:space="preserve">the </w:t>
      </w:r>
      <w:r>
        <w:rPr>
          <w:lang w:eastAsia="ko-KR"/>
        </w:rPr>
        <w:t>NCGI of the</w:t>
      </w:r>
      <w:r w:rsidR="00673A58">
        <w:rPr>
          <w:lang w:eastAsia="ko-KR"/>
        </w:rPr>
        <w:t xml:space="preserve"> </w:t>
      </w:r>
      <w:r>
        <w:rPr>
          <w:lang w:eastAsia="ko-KR"/>
        </w:rPr>
        <w:t>c</w:t>
      </w:r>
      <w:r w:rsidR="00673A58">
        <w:rPr>
          <w:lang w:eastAsia="ko-KR"/>
        </w:rPr>
        <w:t xml:space="preserve">ell serving the </w:t>
      </w:r>
      <w:r w:rsidR="00322EFA">
        <w:rPr>
          <w:lang w:eastAsia="ko-KR"/>
        </w:rPr>
        <w:t xml:space="preserve">5G </w:t>
      </w:r>
      <w:r w:rsidR="00673A58">
        <w:rPr>
          <w:lang w:eastAsia="ko-KR"/>
        </w:rPr>
        <w:t>ProSe</w:t>
      </w:r>
      <w:r>
        <w:rPr>
          <w:lang w:eastAsia="ko-KR"/>
        </w:rPr>
        <w:t xml:space="preserve"> layer-3</w:t>
      </w:r>
      <w:r w:rsidR="00673A58">
        <w:rPr>
          <w:lang w:eastAsia="ko-KR"/>
        </w:rPr>
        <w:t xml:space="preserve"> UE-to-network relay</w:t>
      </w:r>
      <w:r w:rsidR="00322EFA">
        <w:rPr>
          <w:lang w:eastAsia="ko-KR"/>
        </w:rPr>
        <w:t xml:space="preserve"> UE</w:t>
      </w:r>
      <w:r>
        <w:rPr>
          <w:lang w:eastAsia="ko-KR"/>
        </w:rPr>
        <w:t>; and</w:t>
      </w:r>
    </w:p>
    <w:p w14:paraId="11A41161" w14:textId="16B6AAC7" w:rsidR="00DF139D" w:rsidRPr="0066566A" w:rsidRDefault="00DF139D" w:rsidP="000F6577">
      <w:pPr>
        <w:pStyle w:val="B1"/>
      </w:pPr>
      <w:r>
        <w:rPr>
          <w:lang w:eastAsia="ko-KR"/>
        </w:rPr>
        <w:t>d)</w:t>
      </w:r>
      <w:r>
        <w:rPr>
          <w:lang w:eastAsia="ko-KR"/>
        </w:rPr>
        <w:tab/>
        <w:t xml:space="preserve">the TAI </w:t>
      </w:r>
      <w:r w:rsidRPr="00A4078B">
        <w:rPr>
          <w:lang w:eastAsia="ko-KR"/>
        </w:rPr>
        <w:t xml:space="preserve">of the </w:t>
      </w:r>
      <w:r>
        <w:rPr>
          <w:lang w:eastAsia="ko-KR"/>
        </w:rPr>
        <w:t>c</w:t>
      </w:r>
      <w:r w:rsidRPr="00A4078B">
        <w:rPr>
          <w:lang w:eastAsia="ko-KR"/>
        </w:rPr>
        <w:t>ell serving the 5G ProSe layer-3 UE-to-network relay UE</w:t>
      </w:r>
      <w:r>
        <w:rPr>
          <w:lang w:eastAsia="ko-KR"/>
        </w:rPr>
        <w:t>;</w:t>
      </w:r>
    </w:p>
    <w:p w14:paraId="6BD479F3" w14:textId="77777777" w:rsidR="00673A58" w:rsidRDefault="00673A58" w:rsidP="0010363A">
      <w:pPr>
        <w:rPr>
          <w:lang w:eastAsia="ko-KR"/>
        </w:rPr>
      </w:pPr>
      <w:r>
        <w:t>as defined in 3GPP TS 23.304 [2]</w:t>
      </w:r>
      <w:r>
        <w:rPr>
          <w:lang w:eastAsia="ko-KR"/>
        </w:rPr>
        <w:t>.</w:t>
      </w:r>
    </w:p>
    <w:p w14:paraId="51575D0B" w14:textId="5BB08DC9" w:rsidR="00673A58" w:rsidRDefault="00673A58" w:rsidP="00826ACB">
      <w:pPr>
        <w:pStyle w:val="6"/>
      </w:pPr>
      <w:bookmarkStart w:id="1527" w:name="_Toc68190847"/>
      <w:bookmarkStart w:id="1528" w:name="_Toc59198696"/>
      <w:bookmarkStart w:id="1529" w:name="_Toc525231296"/>
      <w:bookmarkStart w:id="1530" w:name="_Toc97192630"/>
      <w:r>
        <w:t>8.2.1.2.</w:t>
      </w:r>
      <w:r w:rsidR="00130DC2">
        <w:t>4</w:t>
      </w:r>
      <w:r>
        <w:t>.2</w:t>
      </w:r>
      <w:r>
        <w:tab/>
        <w:t xml:space="preserve">Announcing procedure for </w:t>
      </w:r>
      <w:bookmarkEnd w:id="1527"/>
      <w:bookmarkEnd w:id="1528"/>
      <w:bookmarkEnd w:id="1529"/>
      <w:r w:rsidR="00322EFA">
        <w:t>relay discovery additional information</w:t>
      </w:r>
      <w:bookmarkEnd w:id="1530"/>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4074E2FA" w:rsidR="00673A58" w:rsidRDefault="00673A58" w:rsidP="00673A58">
      <w:pPr>
        <w:pStyle w:val="B1"/>
      </w:pPr>
      <w:r>
        <w:t>a)</w:t>
      </w:r>
      <w:r>
        <w:tab/>
        <w:t>if the</w:t>
      </w:r>
      <w:r w:rsidR="00F45B86">
        <w:t xml:space="preserve"> 5G ProSe</w:t>
      </w:r>
      <w:r>
        <w:t xml:space="preserve"> remote UE requests the </w:t>
      </w:r>
      <w:r w:rsidR="001D1BFE">
        <w:t xml:space="preserve">5G </w:t>
      </w:r>
      <w:r>
        <w:t>ProSe UE-to-network relay</w:t>
      </w:r>
      <w:r w:rsidR="001D1BFE">
        <w:t xml:space="preserve"> UE</w:t>
      </w:r>
      <w:r>
        <w:t xml:space="preserve"> to announce the NG-RAN Cell Global ID (NCGI) </w:t>
      </w:r>
      <w:r w:rsidR="0044714F">
        <w:rPr>
          <w:rFonts w:hint="eastAsia"/>
          <w:lang w:eastAsia="zh-CN"/>
        </w:rPr>
        <w:t xml:space="preserve">or TAI </w:t>
      </w:r>
      <w:r>
        <w:t xml:space="preserve">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w:t>
      </w:r>
      <w:r w:rsidR="0044714F">
        <w:rPr>
          <w:lang w:eastAsia="zh-CN"/>
        </w:rPr>
        <w:t>ProSe additional parameters</w:t>
      </w:r>
      <w:r>
        <w:t xml:space="preserve"> </w:t>
      </w:r>
      <w:r w:rsidR="00F45B86">
        <w:t>a</w:t>
      </w:r>
      <w:r>
        <w:t xml:space="preserve">nnouncement </w:t>
      </w:r>
      <w:r w:rsidR="00F45B86">
        <w:t>r</w:t>
      </w:r>
      <w:r>
        <w:t xml:space="preserve">esponse message, then the </w:t>
      </w:r>
      <w:r w:rsidR="006653BC">
        <w:t xml:space="preserve">5G </w:t>
      </w:r>
      <w:r>
        <w:t>ProSe UE-to-network relay</w:t>
      </w:r>
      <w:r w:rsidR="006653BC">
        <w:t xml:space="preserve"> UE</w:t>
      </w:r>
      <w:r>
        <w:t xml:space="preserve"> includes the NCGI</w:t>
      </w:r>
      <w:r w:rsidR="0044714F">
        <w:t xml:space="preserve"> or TAI</w:t>
      </w:r>
      <w:r>
        <w:t xml:space="preserve"> of the serving cell in the PROSE PC5 DISCOVERY message for </w:t>
      </w:r>
      <w:r w:rsidR="00322EFA">
        <w:t>relay discovery additional information</w:t>
      </w:r>
      <w:r>
        <w:t xml:space="preserve"> until the timer T</w:t>
      </w:r>
      <w:r w:rsidR="008040A0">
        <w:t>5107</w:t>
      </w:r>
      <w:r>
        <w:t xml:space="preserve"> expires (see the subclause </w:t>
      </w:r>
      <w:r w:rsidR="00C51968">
        <w:t>8.2.8</w:t>
      </w:r>
      <w:r>
        <w:t>).</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316215FA" w:rsidR="00673A58" w:rsidRDefault="00673A58" w:rsidP="00673A58">
      <w:r>
        <w:t>Figure 8.2.1.2.</w:t>
      </w:r>
      <w:r w:rsidR="00130DC2">
        <w:t>4</w:t>
      </w:r>
      <w:r>
        <w:t xml:space="preserve">.2.1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w:t>
      </w:r>
      <w:r w:rsidR="00F45B86">
        <w:rPr>
          <w:lang w:eastAsia="ko-KR"/>
        </w:rPr>
        <w:t xml:space="preserve">5G ProSe </w:t>
      </w:r>
      <w:r>
        <w:rPr>
          <w:lang w:eastAsia="ko-KR"/>
        </w:rPr>
        <w:t xml:space="preserve">remote UE </w:t>
      </w:r>
      <w:r>
        <w:t xml:space="preserve">in the announcing UE procedure for </w:t>
      </w:r>
      <w:r w:rsidR="00322EFA">
        <w:t>relay discovery additional information</w:t>
      </w:r>
      <w:r>
        <w:t>.</w:t>
      </w:r>
    </w:p>
    <w:p w14:paraId="064D4A9A" w14:textId="3140370E" w:rsidR="00673A58" w:rsidRDefault="00F45B86" w:rsidP="00673A58">
      <w:pPr>
        <w:pStyle w:val="TH"/>
      </w:pPr>
      <w:r>
        <w:rPr>
          <w:rFonts w:ascii="Times New Roman" w:eastAsiaTheme="minorEastAsia" w:hAnsi="Times New Roman"/>
        </w:rPr>
        <w:object w:dxaOrig="8520" w:dyaOrig="2820" w14:anchorId="4AA7372D">
          <v:shape id="_x0000_i1058" type="#_x0000_t75" style="width:426.4pt;height:141.2pt" o:ole="" fillcolor="window">
            <v:imagedata r:id="rId76" o:title=""/>
          </v:shape>
          <o:OLEObject Type="Embed" ProgID="Word.Picture.8" ShapeID="_x0000_i1058" DrawAspect="Content" ObjectID="_1707806026" r:id="rId77"/>
        </w:object>
      </w:r>
    </w:p>
    <w:p w14:paraId="5E33A3BA" w14:textId="1AF1E214" w:rsidR="00673A58" w:rsidRDefault="00673A58" w:rsidP="00673A58">
      <w:pPr>
        <w:pStyle w:val="TF"/>
      </w:pPr>
      <w:r>
        <w:t>Figure 8.2.1.2.</w:t>
      </w:r>
      <w:r w:rsidR="00130DC2">
        <w:t>4</w:t>
      </w:r>
      <w:r>
        <w:t>.2.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11B87A15" w14:textId="5F345946" w:rsidR="00F45B86" w:rsidRDefault="00673A58" w:rsidP="00F45B86">
      <w:pPr>
        <w:pStyle w:val="B2"/>
      </w:pPr>
      <w:r>
        <w:t>1)</w:t>
      </w:r>
      <w:r>
        <w:tab/>
      </w:r>
      <w:r w:rsidR="0044714F">
        <w:rPr>
          <w:lang w:eastAsia="zh-CN"/>
        </w:rPr>
        <w:t>additional parameters</w:t>
      </w:r>
      <w:r>
        <w:t xml:space="preserve"> announcement</w:t>
      </w:r>
      <w:r>
        <w:rPr>
          <w:lang w:eastAsia="ko-KR"/>
        </w:rPr>
        <w:t xml:space="preserve"> for the serving cell of the </w:t>
      </w:r>
      <w:r w:rsidR="009B3ACB">
        <w:rPr>
          <w:lang w:eastAsia="ko-KR"/>
        </w:rPr>
        <w:t xml:space="preserve">5G </w:t>
      </w:r>
      <w:r>
        <w:rPr>
          <w:lang w:eastAsia="ko-KR"/>
        </w:rPr>
        <w:t xml:space="preserve">ProSe UE-to-network relay UE has been requested and responded to </w:t>
      </w:r>
      <w:r w:rsidR="00F45B86">
        <w:rPr>
          <w:lang w:eastAsia="ko-KR"/>
        </w:rPr>
        <w:t>5G ProSe</w:t>
      </w:r>
      <w:r w:rsidR="00CC7415">
        <w:rPr>
          <w:lang w:eastAsia="ko-KR"/>
        </w:rPr>
        <w:t xml:space="preserve"> </w:t>
      </w:r>
      <w:r>
        <w:rPr>
          <w:lang w:eastAsia="ko-KR"/>
        </w:rPr>
        <w:t>remote UEs</w:t>
      </w:r>
      <w:r>
        <w:t xml:space="preserve">, the </w:t>
      </w:r>
      <w:r>
        <w:rPr>
          <w:lang w:eastAsia="ko-KR"/>
        </w:rPr>
        <w:t>t</w:t>
      </w:r>
      <w:r>
        <w:t>imer T</w:t>
      </w:r>
      <w:r w:rsidR="008040A0">
        <w:t>5107</w:t>
      </w:r>
      <w:r>
        <w:t xml:space="preserve"> has not expired</w:t>
      </w:r>
      <w:r w:rsidR="00F45B86">
        <w:t xml:space="preserve"> (periodic reporting); or</w:t>
      </w:r>
    </w:p>
    <w:p w14:paraId="42E81B60" w14:textId="3A0219EF" w:rsidR="00673A58" w:rsidRDefault="00F45B86" w:rsidP="00F45B86">
      <w:pPr>
        <w:pStyle w:val="B2"/>
      </w:pPr>
      <w:r>
        <w:t>2)</w:t>
      </w:r>
      <w:r>
        <w:tab/>
      </w:r>
      <w:r w:rsidR="0044714F">
        <w:rPr>
          <w:lang w:eastAsia="zh-CN"/>
        </w:rPr>
        <w:t>additional parameters</w:t>
      </w:r>
      <w:r>
        <w:t xml:space="preserve"> announcement for the serving cell of the 5G ProSe UE-to-network relay UE has been requested and responded to 5G ProSe remote UEs, the timer T</w:t>
      </w:r>
      <w:r w:rsidR="008040A0">
        <w:t>5107</w:t>
      </w:r>
      <w:r>
        <w:t xml:space="preserve"> has not expired, and the 5G ProSe UE-to-network relay UE detects camping on a new serving cell</w:t>
      </w:r>
      <w:r w:rsidR="0044714F">
        <w:t>; or</w:t>
      </w:r>
    </w:p>
    <w:p w14:paraId="6F1A491D" w14:textId="14E727EC" w:rsidR="0044714F" w:rsidRDefault="0044714F" w:rsidP="000F6577">
      <w:pPr>
        <w:pStyle w:val="B2"/>
        <w:rPr>
          <w:lang w:eastAsia="zh-CN"/>
        </w:rPr>
      </w:pPr>
      <w:r>
        <w:rPr>
          <w:rFonts w:hint="eastAsia"/>
          <w:lang w:eastAsia="zh-CN"/>
        </w:rPr>
        <w:t>3</w:t>
      </w:r>
      <w:r>
        <w:t>)</w:t>
      </w:r>
      <w:r>
        <w:tab/>
      </w:r>
      <w:r>
        <w:rPr>
          <w:lang w:eastAsia="zh-CN"/>
        </w:rPr>
        <w:t>additional parameters</w:t>
      </w:r>
      <w:r>
        <w:t xml:space="preserve"> announcement for the serving cell of the 5G ProSe UE-to-network relay UE has been requested and responded to 5G ProSe remote UEs, the timer T5107 has not expired, and the 5G ProSe UE-to-network relay UE detects </w:t>
      </w:r>
      <w:r>
        <w:rPr>
          <w:rFonts w:hint="eastAsia"/>
          <w:lang w:eastAsia="zh-CN"/>
        </w:rPr>
        <w:t>entering</w:t>
      </w:r>
      <w:r>
        <w:t xml:space="preserve"> a new </w:t>
      </w:r>
      <w:r>
        <w:rPr>
          <w:rFonts w:hint="eastAsia"/>
          <w:lang w:eastAsia="zh-CN"/>
        </w:rPr>
        <w:t>tracking area.</w:t>
      </w:r>
    </w:p>
    <w:p w14:paraId="5D6F03B2" w14:textId="7DA9A9EE" w:rsidR="00673A58" w:rsidRDefault="00673A58" w:rsidP="00673A58">
      <w:r>
        <w:lastRenderedPageBreak/>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w:t>
      </w:r>
      <w:r w:rsidR="00CC7415">
        <w:rPr>
          <w:lang w:eastAsia="ko-KR"/>
        </w:rPr>
        <w:t>i.e.,</w:t>
      </w:r>
      <w:r>
        <w:rPr>
          <w:lang w:eastAsia="ko-KR"/>
        </w:rPr>
        <w:t xml:space="preserve"> NCGI</w:t>
      </w:r>
      <w:r w:rsidR="00F45B86">
        <w:rPr>
          <w:lang w:eastAsia="ko-KR"/>
        </w:rPr>
        <w:t>, due to the periodic reporting or due to camping on a new serving cell</w:t>
      </w:r>
      <w:r>
        <w:rPr>
          <w:lang w:eastAsia="ko-KR"/>
        </w:rPr>
        <w:t>)</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7EC387A2"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 xml:space="preserve">which the </w:t>
      </w:r>
      <w:r w:rsidR="00B553D1">
        <w:rPr>
          <w:lang w:eastAsia="ko-KR"/>
        </w:rPr>
        <w:t xml:space="preserve">5G ProSe </w:t>
      </w:r>
      <w:r>
        <w:rPr>
          <w:lang w:eastAsia="ko-KR"/>
        </w:rPr>
        <w:t>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4355A924" w:rsidR="00673A58" w:rsidRDefault="00673A58" w:rsidP="00673A58">
      <w:pPr>
        <w:pStyle w:val="B2"/>
        <w:rPr>
          <w:lang w:eastAsia="ko-KR"/>
        </w:rPr>
      </w:pPr>
      <w:r>
        <w:rPr>
          <w:lang w:eastAsia="ko-KR"/>
        </w:rPr>
        <w:t>3)</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w:t>
      </w:r>
    </w:p>
    <w:p w14:paraId="139C55A6" w14:textId="2A4BEADF" w:rsidR="00673A58" w:rsidRDefault="00673A58" w:rsidP="00673A58">
      <w:pPr>
        <w:pStyle w:val="B2"/>
      </w:pPr>
      <w:r>
        <w:t>4)</w:t>
      </w:r>
      <w:r>
        <w:tab/>
        <w:t>shall set the UTC-based counter LSB parameter to include the eight least significant bits of the UTC-based counter;</w:t>
      </w:r>
      <w:r w:rsidR="007438FA">
        <w:t xml:space="preserve"> and</w:t>
      </w:r>
    </w:p>
    <w:p w14:paraId="722C2A47" w14:textId="77777777" w:rsidR="00F97478" w:rsidRDefault="00F97478" w:rsidP="00F97478">
      <w:pPr>
        <w:pStyle w:val="B2"/>
        <w:rPr>
          <w:lang w:eastAsia="zh-CN"/>
        </w:rPr>
      </w:pPr>
      <w:r>
        <w:rPr>
          <w:lang w:eastAsia="zh-CN"/>
        </w:rPr>
        <w:t>5)</w:t>
      </w:r>
      <w:r>
        <w:rPr>
          <w:lang w:eastAsia="zh-CN"/>
        </w:rPr>
        <w:tab/>
        <w:t>shall set the</w:t>
      </w:r>
      <w:r>
        <w:t xml:space="preserve"> ProSe direct discovery PC5 message type parameter </w:t>
      </w:r>
      <w:r>
        <w:rPr>
          <w:lang w:eastAsia="zh-CN"/>
        </w:rPr>
        <w:t>as</w:t>
      </w:r>
      <w:r>
        <w:t xml:space="preserve"> specified in table 10.2.1.11</w:t>
      </w:r>
      <w:r>
        <w:rPr>
          <w:lang w:val="en-US"/>
        </w:rPr>
        <w:t>;</w:t>
      </w:r>
    </w:p>
    <w:p w14:paraId="6F8E7E38" w14:textId="1CE5EF32" w:rsidR="00673A58" w:rsidRDefault="00673A58" w:rsidP="00673A58">
      <w:pPr>
        <w:pStyle w:val="B1"/>
        <w:rPr>
          <w:lang w:eastAsia="ko-KR"/>
        </w:rPr>
      </w:pPr>
      <w:r>
        <w:rPr>
          <w:lang w:eastAsia="ko-KR"/>
        </w:rPr>
        <w:t>d)</w:t>
      </w:r>
      <w:r>
        <w:rPr>
          <w:lang w:eastAsia="ko-KR"/>
        </w:rPr>
        <w:tab/>
      </w:r>
      <w:r>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33.</w:t>
      </w:r>
      <w:r w:rsidR="00F4377D">
        <w:t>503</w:t>
      </w:r>
      <w:r>
        <w:t> [</w:t>
      </w:r>
      <w:r w:rsidR="00F4377D">
        <w:t>34</w:t>
      </w:r>
      <w:r>
        <w:t>];</w:t>
      </w:r>
    </w:p>
    <w:p w14:paraId="488D1E08" w14:textId="77777777" w:rsidR="00673A58" w:rsidRDefault="00673A58" w:rsidP="00667BCB">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3C161559" w:rsidR="00673A58" w:rsidRDefault="00673A58" w:rsidP="00673A58">
      <w:pPr>
        <w:rPr>
          <w:lang w:eastAsia="ko-KR"/>
        </w:rPr>
      </w:pPr>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w:t>
      </w:r>
      <w:r w:rsidR="00B553D1">
        <w:rPr>
          <w:lang w:eastAsia="ko-KR"/>
        </w:rPr>
        <w:t xml:space="preserve">periodically </w:t>
      </w:r>
      <w:r>
        <w:t xml:space="preserve">to the lower layers for transmission until </w:t>
      </w:r>
      <w:r>
        <w:rPr>
          <w:lang w:eastAsia="ko-KR"/>
        </w:rPr>
        <w:t>the corresponding timer (</w:t>
      </w:r>
      <w:r w:rsidR="007746B0">
        <w:rPr>
          <w:lang w:eastAsia="ko-KR"/>
        </w:rPr>
        <w:t>i.e.,</w:t>
      </w:r>
      <w:r>
        <w:rPr>
          <w:lang w:eastAsia="ko-KR"/>
        </w:rPr>
        <w:t xml:space="preserve"> timer </w:t>
      </w:r>
      <w:r w:rsidR="00B553D1">
        <w:rPr>
          <w:lang w:eastAsia="ko-KR"/>
        </w:rPr>
        <w:t>T</w:t>
      </w:r>
      <w:r w:rsidR="00FF187B">
        <w:rPr>
          <w:lang w:eastAsia="ko-KR"/>
        </w:rPr>
        <w:t>5107</w:t>
      </w:r>
      <w:r w:rsidR="00B553D1">
        <w:rPr>
          <w:lang w:eastAsia="ko-KR"/>
        </w:rPr>
        <w:t xml:space="preserve"> </w:t>
      </w:r>
      <w:r>
        <w:rPr>
          <w:lang w:eastAsia="ko-KR"/>
        </w:rPr>
        <w:t>when the additional information is NCGI</w:t>
      </w:r>
      <w:r w:rsidR="0044714F">
        <w:rPr>
          <w:rFonts w:hint="eastAsia"/>
          <w:lang w:eastAsia="zh-CN"/>
        </w:rPr>
        <w:t xml:space="preserve"> or TAI</w:t>
      </w:r>
      <w:r>
        <w:rPr>
          <w:lang w:eastAsia="ko-KR"/>
        </w:rPr>
        <w:t xml:space="preserve">) expires. </w:t>
      </w:r>
    </w:p>
    <w:p w14:paraId="7C740C83" w14:textId="363DDC69" w:rsidR="00B553D1" w:rsidRDefault="00B553D1" w:rsidP="003A13E4">
      <w:pPr>
        <w:pStyle w:val="NO"/>
      </w:pPr>
      <w:r>
        <w:rPr>
          <w:lang w:eastAsia="ko-KR"/>
        </w:rPr>
        <w:t>NOTE 2:</w:t>
      </w:r>
      <w:r>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Pr>
          <w:lang w:eastAsia="zh-CN"/>
        </w:rPr>
        <w:t>additional parameters</w:t>
      </w:r>
      <w:r>
        <w:rPr>
          <w:lang w:eastAsia="ko-KR"/>
        </w:rPr>
        <w:t xml:space="preserve"> announcement request refresh timer T</w:t>
      </w:r>
      <w:r w:rsidR="00F87D5C">
        <w:rPr>
          <w:lang w:eastAsia="ko-KR"/>
        </w:rPr>
        <w:t>5016</w:t>
      </w:r>
      <w:r>
        <w:rPr>
          <w:lang w:eastAsia="ko-KR"/>
        </w:rPr>
        <w:t>.</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4C7ACCF7" w:rsidR="00673A58" w:rsidRDefault="00673A58" w:rsidP="00826ACB">
      <w:pPr>
        <w:pStyle w:val="50"/>
        <w:rPr>
          <w:lang w:val="en-US"/>
        </w:rPr>
      </w:pPr>
      <w:bookmarkStart w:id="1531" w:name="_Toc68190848"/>
      <w:bookmarkStart w:id="1532" w:name="_Toc59198697"/>
      <w:bookmarkStart w:id="1533" w:name="_Toc525231297"/>
      <w:bookmarkStart w:id="1534" w:name="_Toc97192631"/>
      <w:r>
        <w:rPr>
          <w:lang w:val="en-US"/>
        </w:rPr>
        <w:t>8.2.</w:t>
      </w:r>
      <w:r w:rsidR="00B901C4">
        <w:rPr>
          <w:lang w:val="en-US"/>
        </w:rPr>
        <w:t>1.2.</w:t>
      </w:r>
      <w:r w:rsidR="00130DC2">
        <w:rPr>
          <w:lang w:val="en-US"/>
        </w:rPr>
        <w:t>5</w:t>
      </w:r>
      <w:r>
        <w:rPr>
          <w:lang w:val="en-US"/>
        </w:rPr>
        <w:tab/>
        <w:t xml:space="preserve">Monitoring UE procedure for </w:t>
      </w:r>
      <w:bookmarkEnd w:id="1531"/>
      <w:bookmarkEnd w:id="1532"/>
      <w:bookmarkEnd w:id="1533"/>
      <w:r w:rsidR="00322EFA">
        <w:rPr>
          <w:lang w:val="en-US"/>
        </w:rPr>
        <w:t>relay discovery additional information</w:t>
      </w:r>
      <w:bookmarkEnd w:id="1534"/>
    </w:p>
    <w:p w14:paraId="6FBD833C" w14:textId="22256702" w:rsidR="00673A58" w:rsidRDefault="00673A58" w:rsidP="00826ACB">
      <w:pPr>
        <w:pStyle w:val="6"/>
      </w:pPr>
      <w:bookmarkStart w:id="1535" w:name="_Toc68190849"/>
      <w:bookmarkStart w:id="1536" w:name="_Toc59198698"/>
      <w:bookmarkStart w:id="1537" w:name="_Toc525231298"/>
      <w:bookmarkStart w:id="1538" w:name="_Toc97192632"/>
      <w:r>
        <w:t>8.2.</w:t>
      </w:r>
      <w:r w:rsidR="00B901C4">
        <w:t>1.2.</w:t>
      </w:r>
      <w:r w:rsidR="00130DC2">
        <w:t>5</w:t>
      </w:r>
      <w:r>
        <w:t>.1</w:t>
      </w:r>
      <w:r>
        <w:tab/>
        <w:t>General</w:t>
      </w:r>
      <w:bookmarkEnd w:id="1535"/>
      <w:bookmarkEnd w:id="1536"/>
      <w:bookmarkEnd w:id="1537"/>
      <w:bookmarkEnd w:id="1538"/>
    </w:p>
    <w:p w14:paraId="5460961F" w14:textId="18E15006"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w:t>
      </w:r>
      <w:r w:rsidR="00DF139D">
        <w:rPr>
          <w:lang w:eastAsia="ko-KR"/>
        </w:rPr>
        <w:t>additional information of the</w:t>
      </w:r>
      <w:r>
        <w:rPr>
          <w:lang w:eastAsia="ko-KR"/>
        </w:rPr>
        <w:t xml:space="preserve"> </w:t>
      </w:r>
      <w:r w:rsidR="00AB234F">
        <w:t xml:space="preserve">5G </w:t>
      </w:r>
      <w:r>
        <w:rPr>
          <w:lang w:eastAsia="ko-KR"/>
        </w:rPr>
        <w:t>ProSe UE-to-network relay</w:t>
      </w:r>
      <w:r w:rsidR="00AB234F">
        <w:rPr>
          <w:lang w:eastAsia="ko-KR"/>
        </w:rPr>
        <w:t xml:space="preserve"> UE</w:t>
      </w:r>
      <w:r>
        <w:t xml:space="preserve"> as </w:t>
      </w:r>
      <w:r w:rsidR="00DF139D">
        <w:t>described in clause </w:t>
      </w:r>
      <w:r w:rsidR="00DF139D" w:rsidRPr="007A74C2">
        <w:t>8.2.1.2.4.1</w:t>
      </w:r>
      <w:r>
        <w:t>.</w:t>
      </w:r>
    </w:p>
    <w:p w14:paraId="186C10E2" w14:textId="0F5A753D" w:rsidR="00673A58" w:rsidRDefault="00673A58" w:rsidP="00826ACB">
      <w:pPr>
        <w:pStyle w:val="6"/>
        <w:rPr>
          <w:lang w:eastAsia="ko-KR"/>
        </w:rPr>
      </w:pPr>
      <w:bookmarkStart w:id="1539" w:name="_Toc68190850"/>
      <w:bookmarkStart w:id="1540" w:name="_Toc59198699"/>
      <w:bookmarkStart w:id="1541" w:name="_Toc525231299"/>
      <w:bookmarkStart w:id="1542" w:name="_Toc97192633"/>
      <w:r>
        <w:t>8.2.</w:t>
      </w:r>
      <w:r w:rsidR="00B901C4">
        <w:t>1.2.</w:t>
      </w:r>
      <w:r w:rsidR="00130DC2">
        <w:t>5</w:t>
      </w:r>
      <w:r>
        <w:t>.2</w:t>
      </w:r>
      <w:r>
        <w:tab/>
      </w:r>
      <w:r>
        <w:rPr>
          <w:lang w:eastAsia="ko-KR"/>
        </w:rPr>
        <w:t>Monitoring</w:t>
      </w:r>
      <w:r>
        <w:t xml:space="preserve"> procedure for </w:t>
      </w:r>
      <w:bookmarkEnd w:id="1539"/>
      <w:bookmarkEnd w:id="1540"/>
      <w:bookmarkEnd w:id="1541"/>
      <w:r w:rsidR="00322EFA">
        <w:t>relay discovery additional information</w:t>
      </w:r>
      <w:bookmarkEnd w:id="1542"/>
    </w:p>
    <w:p w14:paraId="04D07DFB" w14:textId="55C70E0E" w:rsidR="00673A58" w:rsidRDefault="00673A58" w:rsidP="00673A58">
      <w:pPr>
        <w:rPr>
          <w:lang w:eastAsia="ko-KR"/>
        </w:rPr>
      </w:pPr>
      <w:r>
        <w:t xml:space="preserve">The </w:t>
      </w:r>
      <w:r w:rsidR="00BE3738">
        <w:t xml:space="preserve">5G ProSe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0F211CEB" w:rsidR="00673A58" w:rsidRDefault="00673A58" w:rsidP="00673A58">
      <w:pPr>
        <w:pStyle w:val="B1"/>
      </w:pPr>
      <w:r>
        <w:lastRenderedPageBreak/>
        <w:t>a)</w:t>
      </w:r>
      <w:r>
        <w:tab/>
        <w:t xml:space="preserve">until the </w:t>
      </w:r>
      <w:r w:rsidR="0044714F">
        <w:rPr>
          <w:lang w:eastAsia="zh-CN"/>
        </w:rPr>
        <w:t>additional parameters</w:t>
      </w:r>
      <w:r>
        <w:t xml:space="preserve"> announcement request refresh timer </w:t>
      </w:r>
      <w:r w:rsidR="00BE3738">
        <w:t>T</w:t>
      </w:r>
      <w:r w:rsidR="00F87D5C">
        <w:t>5016</w:t>
      </w:r>
      <w:r w:rsidR="00BE3738">
        <w:t xml:space="preserve"> </w:t>
      </w:r>
      <w:r>
        <w:t xml:space="preserve">expires if the </w:t>
      </w:r>
      <w:r w:rsidR="00BE3738">
        <w:t xml:space="preserve">5G ProSe </w:t>
      </w:r>
      <w:r>
        <w:t xml:space="preserve">remote UE has requested the </w:t>
      </w:r>
      <w:r w:rsidR="002459F7">
        <w:t xml:space="preserve">5G </w:t>
      </w:r>
      <w:r>
        <w:t xml:space="preserve">ProSe UE-to-network relay </w:t>
      </w:r>
      <w:r w:rsidR="002459F7">
        <w:t xml:space="preserve">UE </w:t>
      </w:r>
      <w:r>
        <w:t>to announce the NCGI</w:t>
      </w:r>
      <w:r w:rsidR="0044714F">
        <w:t xml:space="preserve"> or TAI</w:t>
      </w:r>
      <w:r>
        <w:t xml:space="preserve"> of the cell serving the </w:t>
      </w:r>
      <w:r w:rsidR="002459F7">
        <w:t xml:space="preserve">5G </w:t>
      </w:r>
      <w:r>
        <w:t>ProSe UE-to-network relay</w:t>
      </w:r>
      <w:r w:rsidR="002459F7">
        <w:t xml:space="preserve"> UE</w:t>
      </w:r>
      <w:r>
        <w:t xml:space="preserve"> and received the </w:t>
      </w:r>
      <w:r w:rsidR="0044714F">
        <w:t xml:space="preserve">ProSe </w:t>
      </w:r>
      <w:r w:rsidR="0044714F">
        <w:rPr>
          <w:lang w:eastAsia="zh-CN"/>
        </w:rPr>
        <w:t>additional parameters</w:t>
      </w:r>
      <w:r>
        <w:t xml:space="preserve"> </w:t>
      </w:r>
      <w:r w:rsidR="00BE3738">
        <w:t>a</w:t>
      </w:r>
      <w:r>
        <w:t xml:space="preserve">nnouncement </w:t>
      </w:r>
      <w:r w:rsidR="00BE3738">
        <w:t>r</w:t>
      </w:r>
      <w:r>
        <w:t xml:space="preserve">esponse message from the </w:t>
      </w:r>
      <w:r w:rsidR="003F6E06">
        <w:t xml:space="preserve">5G </w:t>
      </w:r>
      <w:r>
        <w:t>ProSe UE-to-network relay</w:t>
      </w:r>
      <w:r w:rsidR="003F6E06">
        <w:t xml:space="preserve"> UE</w:t>
      </w:r>
      <w:r>
        <w:t>.</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32D0ADBB"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w:t>
      </w:r>
      <w:r w:rsidR="00AD300D">
        <w:t>303</w:t>
      </w:r>
      <w:r>
        <w:t> [</w:t>
      </w:r>
      <w:r w:rsidR="00AD300D">
        <w:t>36</w:t>
      </w:r>
      <w:r>
        <w:t xml:space="preserve">]. Then, if a DUCK is configured, the UE shall use the DUCK and the UTC-based counter to </w:t>
      </w:r>
      <w:r>
        <w:rPr>
          <w:noProof/>
        </w:rPr>
        <w:t>decrypt the configured message-specific confidentiality protected portion</w:t>
      </w:r>
      <w:r>
        <w:t>, as described in 3GPP TS 33.</w:t>
      </w:r>
      <w:r w:rsidR="00AD300D">
        <w:t>303</w:t>
      </w:r>
      <w:r>
        <w:t> [</w:t>
      </w:r>
      <w:r w:rsidR="00AD300D">
        <w:t>36</w:t>
      </w:r>
      <w:r>
        <w:t xml:space="preserve">]. Finally, if a DUIK is configured, the UE shall use the DUIK and UTC-based counter to verify the MIC field in the unscrambled PROSE PC5 DISCOVERY message for </w:t>
      </w:r>
      <w:r w:rsidR="00322EFA">
        <w:t>relay discovery additional information</w:t>
      </w:r>
      <w:r>
        <w:t>.</w:t>
      </w:r>
    </w:p>
    <w:p w14:paraId="282A4104" w14:textId="2C0ACBC5" w:rsidR="00673A58" w:rsidRDefault="00673A58" w:rsidP="00673A58">
      <w:pPr>
        <w:pStyle w:val="NO"/>
        <w:rPr>
          <w:lang w:eastAsia="ko-KR"/>
        </w:rPr>
      </w:pPr>
      <w:r>
        <w:rPr>
          <w:noProof/>
        </w:rPr>
        <w:t>NOTE</w:t>
      </w:r>
      <w:r w:rsidR="00847DC1">
        <w:rPr>
          <w:noProof/>
        </w:rPr>
        <w:t> 1</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57F0D13D" w14:textId="40FE0E2D" w:rsidR="005640F7" w:rsidRDefault="005640F7" w:rsidP="00673A58">
      <w:pPr>
        <w:pStyle w:val="NO"/>
        <w:rPr>
          <w:lang w:eastAsia="ko-KR"/>
        </w:rPr>
      </w:pPr>
      <w:r>
        <w:rPr>
          <w:lang w:eastAsia="ko-KR"/>
        </w:rPr>
        <w:t>NOTE </w:t>
      </w:r>
      <w:r w:rsidR="00847DC1">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relay discovery additional information </w:t>
      </w:r>
      <w:r>
        <w:rPr>
          <w:lang w:eastAsia="ko-KR"/>
        </w:rPr>
        <w:t>is for 5G ProSe direct discovery based on an indication from the lower layer.</w:t>
      </w:r>
    </w:p>
    <w:p w14:paraId="780CF89D" w14:textId="77777777" w:rsidR="00673A58" w:rsidRDefault="00673A58" w:rsidP="00667BCB">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w:t>
      </w:r>
      <w:r w:rsidR="00E44948">
        <w:lastRenderedPageBreak/>
        <w:t>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1543" w:name="_Toc502240217"/>
      <w:bookmarkStart w:id="1544" w:name="_Toc97192634"/>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544"/>
    </w:p>
    <w:p w14:paraId="223CDE01" w14:textId="65E2B2FA" w:rsidR="00433536" w:rsidRDefault="00433536" w:rsidP="00826ACB">
      <w:pPr>
        <w:pStyle w:val="50"/>
        <w:rPr>
          <w:lang w:val="en-US"/>
        </w:rPr>
      </w:pPr>
      <w:bookmarkStart w:id="1545" w:name="_Toc97192635"/>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543"/>
      <w:bookmarkEnd w:id="1545"/>
    </w:p>
    <w:p w14:paraId="141D9738" w14:textId="412A357A" w:rsidR="00433536" w:rsidRDefault="00433536" w:rsidP="00826ACB">
      <w:pPr>
        <w:pStyle w:val="6"/>
      </w:pPr>
      <w:bookmarkStart w:id="1546" w:name="_Toc502240218"/>
      <w:bookmarkStart w:id="1547" w:name="_Toc97192636"/>
      <w:r>
        <w:t>8.2.</w:t>
      </w:r>
      <w:r w:rsidR="00230F50">
        <w:t>1.3</w:t>
      </w:r>
      <w:r>
        <w:t>.1</w:t>
      </w:r>
      <w:r w:rsidR="00230F50">
        <w:t>.1</w:t>
      </w:r>
      <w:r>
        <w:tab/>
        <w:t>General</w:t>
      </w:r>
      <w:bookmarkEnd w:id="1546"/>
      <w:bookmarkEnd w:id="1547"/>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1548" w:name="OLE_LINK260"/>
      <w:r>
        <w:rPr>
          <w:lang w:eastAsia="zh-CN"/>
        </w:rPr>
        <w:t>In this procedure, the UE sending the PROSE PC5 DISCOVERY message is called the "discoverer UE" and the other UE is called the "discoveree UE".</w:t>
      </w:r>
    </w:p>
    <w:p w14:paraId="5E50BDDB" w14:textId="6D72B168" w:rsidR="00433536" w:rsidRDefault="00433536" w:rsidP="00826ACB">
      <w:pPr>
        <w:pStyle w:val="6"/>
      </w:pPr>
      <w:bookmarkStart w:id="1549" w:name="_Toc502240219"/>
      <w:bookmarkStart w:id="1550" w:name="_Toc97192637"/>
      <w:bookmarkEnd w:id="1548"/>
      <w:r>
        <w:t>8.2.</w:t>
      </w:r>
      <w:r w:rsidR="00230F50">
        <w:t>1.</w:t>
      </w:r>
      <w:r w:rsidR="0018412C">
        <w:t>3</w:t>
      </w:r>
      <w:r>
        <w:t>.</w:t>
      </w:r>
      <w:r w:rsidR="00230F50">
        <w:t>1.</w:t>
      </w:r>
      <w:r>
        <w:t>2</w:t>
      </w:r>
      <w:r>
        <w:tab/>
        <w:t xml:space="preserve">Discoverer UE procedure for </w:t>
      </w:r>
      <w:r w:rsidR="00E44948">
        <w:t>UE-to-network</w:t>
      </w:r>
      <w:r>
        <w:t xml:space="preserve"> </w:t>
      </w:r>
      <w:r w:rsidR="00F97478">
        <w:t>relay</w:t>
      </w:r>
      <w:r>
        <w:t xml:space="preserve"> discovery initiation</w:t>
      </w:r>
      <w:bookmarkEnd w:id="1549"/>
      <w:bookmarkEnd w:id="1550"/>
    </w:p>
    <w:p w14:paraId="5A90646E" w14:textId="7B9D08D0" w:rsidR="00433536" w:rsidRDefault="00433536" w:rsidP="00433536">
      <w:r>
        <w:t xml:space="preserve">The UE is authorised to perform the discoverer UE procedure for </w:t>
      </w:r>
      <w:r w:rsidR="00E44948">
        <w:t>UE-to-network</w:t>
      </w:r>
      <w:r>
        <w:t xml:space="preserve"> </w:t>
      </w:r>
      <w:r w:rsidR="00F97478">
        <w:t xml:space="preserve">relay </w:t>
      </w:r>
      <w:r>
        <w:t>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6D2119FC"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when not served by NG-RAN;</w:t>
      </w:r>
    </w:p>
    <w:p w14:paraId="2FEF0C0A" w14:textId="29EEBADB"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84365D">
        <w:t>; and</w:t>
      </w:r>
    </w:p>
    <w:p w14:paraId="02719D06" w14:textId="12455CAD" w:rsidR="0084365D" w:rsidRDefault="0084365D" w:rsidP="0084365D">
      <w:pPr>
        <w:pStyle w:val="B1"/>
        <w:rPr>
          <w:lang w:eastAsia="zh-CN"/>
        </w:rPr>
      </w:pPr>
      <w:r>
        <w:rPr>
          <w:lang w:eastAsia="zh-CN"/>
        </w:rPr>
        <w:t>c)</w:t>
      </w:r>
      <w:r>
        <w:rPr>
          <w:lang w:eastAsia="zh-CN"/>
        </w:rPr>
        <w:tab/>
        <w:t xml:space="preserve">for </w:t>
      </w:r>
      <w:r>
        <w:t xml:space="preserve">5G ProSe layer-2 remote </w:t>
      </w:r>
      <w:r>
        <w:rPr>
          <w:lang w:eastAsia="zh-CN"/>
        </w:rPr>
        <w:t>UE, the UE is camped on a cell whose TAI is not in the list of "non-allowed tracking areas" or is camped on a cell whose TAI is in the list of "allowed tracking areas",</w:t>
      </w:r>
    </w:p>
    <w:p w14:paraId="00ADA4C4" w14:textId="0AA59E1A" w:rsidR="00433536" w:rsidRDefault="007746B0" w:rsidP="00433536">
      <w:r>
        <w:t>otherwise,</w:t>
      </w:r>
      <w:r w:rsidR="00433536">
        <w:t xml:space="preserve"> the UE is not authorised to perform the </w:t>
      </w:r>
      <w:r w:rsidR="00823782">
        <w:t xml:space="preserve">discoverer </w:t>
      </w:r>
      <w:r w:rsidR="00433536">
        <w:t xml:space="preserve">UE procedure for </w:t>
      </w:r>
      <w:r w:rsidR="00E44948">
        <w:t>UE-to-network</w:t>
      </w:r>
      <w:r w:rsidR="00433536">
        <w:t xml:space="preserve"> </w:t>
      </w:r>
      <w:r w:rsidR="00823782">
        <w:t xml:space="preserve">relay </w:t>
      </w:r>
      <w:r w:rsidR="00433536">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3059F709" w:rsidR="00433536" w:rsidRPr="0010363A" w:rsidRDefault="00951CDB" w:rsidP="0010363A">
      <w:pPr>
        <w:pStyle w:val="TH"/>
        <w:rPr>
          <w:rStyle w:val="THChar"/>
        </w:rPr>
      </w:pPr>
      <w:r>
        <w:object w:dxaOrig="10996" w:dyaOrig="3285" w14:anchorId="7863A84F">
          <v:shape id="_x0000_i1059" type="#_x0000_t75" style="width:468.45pt;height:139.3pt" o:ole="">
            <v:imagedata r:id="rId78" o:title=""/>
          </v:shape>
          <o:OLEObject Type="Embed" ProgID="Visio.Drawing.15" ShapeID="_x0000_i1059" DrawAspect="Content" ObjectID="_1707806027" r:id="rId79"/>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1551" w:name="OLE_LINK274"/>
      <w:bookmarkStart w:id="1552" w:name="OLE_LINK273"/>
      <w:r>
        <w:rPr>
          <w:lang w:eastAsia="zh-CN"/>
        </w:rPr>
        <w:t>PROSE PC5 DISCOVERY message signal strength measurement</w:t>
      </w:r>
      <w:bookmarkEnd w:id="1551"/>
      <w:bookmarkEnd w:id="1552"/>
      <w:r>
        <w:rPr>
          <w:lang w:eastAsia="zh-CN"/>
        </w:rPr>
        <w:t>, the UE manages a periodic measurement timer T5</w:t>
      </w:r>
      <w:r w:rsidR="00432451">
        <w:rPr>
          <w:lang w:eastAsia="zh-CN"/>
        </w:rPr>
        <w:t>091</w:t>
      </w:r>
      <w:r>
        <w:rPr>
          <w:lang w:eastAsia="zh-CN"/>
        </w:rPr>
        <w:t xml:space="preserve">, which is used to trigger the periodic </w:t>
      </w:r>
      <w:bookmarkStart w:id="1553" w:name="OLE_LINK180"/>
      <w:bookmarkStart w:id="1554" w:name="OLE_LINK179"/>
      <w:r>
        <w:rPr>
          <w:lang w:eastAsia="zh-CN"/>
        </w:rPr>
        <w:t>PROSE PC5 DISCOVERY message signal strength measurement</w:t>
      </w:r>
      <w:bookmarkEnd w:id="1553"/>
      <w:bookmarkEnd w:id="1554"/>
      <w:r>
        <w:rPr>
          <w:lang w:eastAsia="zh-CN"/>
        </w:rPr>
        <w:t xml:space="preserve"> </w:t>
      </w:r>
      <w:bookmarkStart w:id="1555" w:name="OLE_LINK296"/>
      <w:bookmarkStart w:id="1556" w:name="OLE_LINK295"/>
      <w:r>
        <w:rPr>
          <w:lang w:eastAsia="zh-CN"/>
        </w:rPr>
        <w:t xml:space="preserve">between the UE and the </w:t>
      </w:r>
      <w:bookmarkEnd w:id="1555"/>
      <w:bookmarkEnd w:id="1556"/>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1557" w:name="OLE_LINK301"/>
      <w:bookmarkStart w:id="1558" w:name="OLE_LINK300"/>
      <w:r>
        <w:t>established a direct link with</w:t>
      </w:r>
      <w:bookmarkEnd w:id="1557"/>
      <w:bookmarkEnd w:id="1558"/>
      <w:r>
        <w:t xml:space="preserve"> </w:t>
      </w:r>
      <w:r>
        <w:rPr>
          <w:lang w:eastAsia="zh-CN"/>
        </w:rPr>
        <w:t xml:space="preserve">a </w:t>
      </w:r>
      <w:bookmarkStart w:id="1559" w:name="OLE_LINK811"/>
      <w:bookmarkStart w:id="1560"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1559"/>
      <w:bookmarkEnd w:id="1560"/>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5267FFD5"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p>
    <w:p w14:paraId="49BE22A8" w14:textId="331CAF9D" w:rsidR="00433536" w:rsidRDefault="007A2C75" w:rsidP="00433536">
      <w:pPr>
        <w:pStyle w:val="B2"/>
      </w:pPr>
      <w:r>
        <w:t>3</w:t>
      </w:r>
      <w:r w:rsidR="00433536">
        <w:t>)</w:t>
      </w:r>
      <w:r w:rsidR="00433536">
        <w:tab/>
        <w:t>shall set the UTC-based counter LSB parameter to include the four least significant bits of the UTC-based counter;</w:t>
      </w:r>
      <w:r w:rsidR="00F97478">
        <w:t xml:space="preserve"> and</w:t>
      </w:r>
    </w:p>
    <w:p w14:paraId="3D89251C" w14:textId="77777777" w:rsidR="00F97478" w:rsidRDefault="00F97478" w:rsidP="00F97478">
      <w:pPr>
        <w:pStyle w:val="B2"/>
        <w:rPr>
          <w:lang w:eastAsia="zh-CN"/>
        </w:rPr>
      </w:pPr>
      <w:r>
        <w:rPr>
          <w:lang w:eastAsia="zh-CN"/>
        </w:rPr>
        <w:t>4)</w:t>
      </w:r>
      <w:r>
        <w:rPr>
          <w:lang w:eastAsia="zh-CN"/>
        </w:rPr>
        <w:tab/>
        <w:t>shall set the</w:t>
      </w:r>
      <w:r>
        <w:t xml:space="preserve"> ProSe direct discovery PC5 message type parameter </w:t>
      </w:r>
      <w:r>
        <w:rPr>
          <w:lang w:eastAsia="zh-CN"/>
        </w:rPr>
        <w:t>as</w:t>
      </w:r>
      <w:r>
        <w:t xml:space="preserve"> specified in table 10.2.1.9</w:t>
      </w:r>
      <w:r>
        <w:rPr>
          <w:lang w:val="en-US"/>
        </w:rPr>
        <w:t>;</w:t>
      </w:r>
    </w:p>
    <w:p w14:paraId="1E445363" w14:textId="7C48E188" w:rsidR="00433536" w:rsidRDefault="00433536" w:rsidP="00433536">
      <w:pPr>
        <w:pStyle w:val="B1"/>
      </w:pPr>
      <w:r>
        <w:t>d)</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1D70BD">
        <w:t>33.503</w:t>
      </w:r>
      <w:r>
        <w:t> [</w:t>
      </w:r>
      <w:r w:rsidR="001D70BD">
        <w:t>34</w:t>
      </w:r>
      <w:r>
        <w:t>];</w:t>
      </w:r>
    </w:p>
    <w:p w14:paraId="3E3FB3F6" w14:textId="77777777" w:rsidR="00433536" w:rsidRDefault="00433536" w:rsidP="00667BCB">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1561" w:name="OLE_LINK276"/>
      <w:bookmarkStart w:id="1562" w:name="OLE_LINK277"/>
      <w:bookmarkStart w:id="1563" w:name="OLE_LINK278"/>
      <w:r>
        <w:rPr>
          <w:lang w:eastAsia="zh-CN"/>
        </w:rPr>
        <w:t xml:space="preserve">the </w:t>
      </w:r>
      <w:bookmarkStart w:id="1564" w:name="OLE_LINK201"/>
      <w:bookmarkStart w:id="1565" w:name="OLE_LINK202"/>
      <w:bookmarkStart w:id="1566" w:name="OLE_LINK275"/>
      <w:r>
        <w:t xml:space="preserve">PROSE PC5 DISCOVERY message for </w:t>
      </w:r>
      <w:r w:rsidR="00E44948">
        <w:t>UE-to-network</w:t>
      </w:r>
      <w:r>
        <w:t xml:space="preserve"> </w:t>
      </w:r>
      <w:bookmarkEnd w:id="1564"/>
      <w:bookmarkEnd w:id="1565"/>
      <w:bookmarkEnd w:id="1566"/>
      <w:r w:rsidR="009710D6">
        <w:t>relay discovery solicitation</w:t>
      </w:r>
      <w:r>
        <w:t xml:space="preserve"> </w:t>
      </w:r>
      <w:r>
        <w:rPr>
          <w:lang w:eastAsia="zh-CN"/>
        </w:rPr>
        <w:t xml:space="preserve">is used to solicit </w:t>
      </w:r>
      <w:r>
        <w:t xml:space="preserve">proximity of a connectivity service provided by a </w:t>
      </w:r>
      <w:bookmarkEnd w:id="1561"/>
      <w:bookmarkEnd w:id="1562"/>
      <w:bookmarkEnd w:id="1563"/>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1567" w:name="OLE_LINK818"/>
      <w:bookmarkStart w:id="1568" w:name="OLE_LINK817"/>
      <w:r w:rsidR="00E44948">
        <w:t>UE-to-network</w:t>
      </w:r>
      <w:r>
        <w:t xml:space="preserve"> </w:t>
      </w:r>
      <w:bookmarkEnd w:id="1567"/>
      <w:bookmarkEnd w:id="1568"/>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w:t>
      </w:r>
      <w:r>
        <w:lastRenderedPageBreak/>
        <w:t xml:space="preserve">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1569" w:name="OLE_LINK207"/>
      <w:r>
        <w:t>If no response is received</w:t>
      </w:r>
      <w:bookmarkEnd w:id="1569"/>
      <w:r>
        <w:t xml:space="preserve"> from the ProSe </w:t>
      </w:r>
      <w:r w:rsidR="00E44948">
        <w:t>UE-to-network</w:t>
      </w:r>
      <w:r>
        <w:t xml:space="preserve"> </w:t>
      </w:r>
      <w:r w:rsidR="003672FB">
        <w:t xml:space="preserve">relay </w:t>
      </w:r>
      <w:r>
        <w:t xml:space="preserve">UE with which the UE has a link established </w:t>
      </w:r>
      <w:bookmarkStart w:id="1570" w:name="OLE_LINK303"/>
      <w:bookmarkStart w:id="1571" w:name="OLE_LINK302"/>
      <w:r>
        <w:t>after reaching the maximum number of allowed retransmissions</w:t>
      </w:r>
      <w:bookmarkEnd w:id="1570"/>
      <w:bookmarkEnd w:id="1571"/>
      <w:r>
        <w:t>, the UE shall</w:t>
      </w:r>
      <w:r>
        <w:rPr>
          <w:lang w:eastAsia="zh-CN"/>
        </w:rPr>
        <w:t xml:space="preserve"> </w:t>
      </w:r>
      <w:r>
        <w:t>trigger relay reselection procedure</w:t>
      </w:r>
      <w:r>
        <w:rPr>
          <w:lang w:eastAsia="zh-CN"/>
        </w:rPr>
        <w:t>.</w:t>
      </w:r>
    </w:p>
    <w:p w14:paraId="28785C4C" w14:textId="2FEB0EFE" w:rsidR="00433536" w:rsidRDefault="00433536" w:rsidP="00433536">
      <w:pPr>
        <w:pStyle w:val="NO"/>
        <w:rPr>
          <w:lang w:eastAsia="zh-CN"/>
        </w:rPr>
      </w:pPr>
      <w:bookmarkStart w:id="1572" w:name="OLE_LINK223"/>
      <w:bookmarkStart w:id="1573" w:name="OLE_LINK222"/>
      <w:r>
        <w:t>NOTE</w:t>
      </w:r>
      <w:r w:rsidR="005643A9">
        <w:t> 1</w:t>
      </w:r>
      <w:r>
        <w:t>:</w:t>
      </w:r>
      <w:r>
        <w:tab/>
        <w:t>The maximum number of allowed retransmissions is UE implementation specific.</w:t>
      </w:r>
      <w:bookmarkEnd w:id="1572"/>
      <w:bookmarkEnd w:id="1573"/>
    </w:p>
    <w:p w14:paraId="2C799239" w14:textId="2DAD6608" w:rsidR="00433536" w:rsidRDefault="00433536" w:rsidP="00433536">
      <w:r>
        <w:t xml:space="preserve">Upon reception of a PROSE PC5 DISCOVERY message for </w:t>
      </w:r>
      <w:r w:rsidR="00E44948">
        <w:t>UE-to-network</w:t>
      </w:r>
      <w:r>
        <w:t xml:space="preserve"> </w:t>
      </w:r>
      <w:r w:rsidR="000B05DA">
        <w:t>relay discovery response</w:t>
      </w:r>
      <w:r w:rsidR="005640F7">
        <w:rPr>
          <w:lang w:eastAsia="zh-CN"/>
        </w:rPr>
        <w:t xml:space="preserve"> along with the </w:t>
      </w:r>
      <w:r w:rsidR="005643A9">
        <w:rPr>
          <w:lang w:eastAsia="zh-CN"/>
        </w:rPr>
        <w:t>d</w:t>
      </w:r>
      <w:r w:rsidR="005640F7">
        <w:rPr>
          <w:lang w:eastAsia="zh-CN"/>
        </w:rPr>
        <w:t>estination layer-2 ID which the UE is configure to respond for</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w:t>
      </w:r>
      <w:r w:rsidR="008A011C">
        <w:t>33.503</w:t>
      </w:r>
      <w:r>
        <w:t> [</w:t>
      </w:r>
      <w:r w:rsidR="008A011C">
        <w:t>34</w:t>
      </w:r>
      <w:r>
        <w:t xml:space="preserve">]. Then, if a DUCK is configured, the UE shall use the DUCK and the UTC-based counter to </w:t>
      </w:r>
      <w:r>
        <w:rPr>
          <w:noProof/>
        </w:rPr>
        <w:t>decrypt the configured message-specific confidentiality-protected portion</w:t>
      </w:r>
      <w:r>
        <w:t>, as described in 3GPP TS </w:t>
      </w:r>
      <w:r w:rsidR="008A011C">
        <w:t>33.503</w:t>
      </w:r>
      <w:r>
        <w:t> [</w:t>
      </w:r>
      <w:r w:rsidR="008A011C">
        <w:t>34</w:t>
      </w:r>
      <w:r>
        <w:t xml:space="preserve">].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E1CBE86" w14:textId="7D5E5B17" w:rsidR="005640F7" w:rsidRDefault="005640F7" w:rsidP="005640F7">
      <w:pPr>
        <w:pStyle w:val="NO"/>
        <w:rPr>
          <w:lang w:eastAsia="zh-CN"/>
        </w:rPr>
      </w:pPr>
      <w:r>
        <w:rPr>
          <w:lang w:eastAsia="ko-KR"/>
        </w:rPr>
        <w:t>NOTE </w:t>
      </w:r>
      <w:r w:rsidR="005643A9">
        <w:rPr>
          <w:lang w:eastAsia="ko-KR"/>
        </w:rPr>
        <w:t>2</w:t>
      </w:r>
      <w:r>
        <w:rPr>
          <w:lang w:eastAsia="ko-KR"/>
        </w:rPr>
        <w:t>:</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for UE-to-network relay discovery response</w:t>
      </w:r>
      <w:r>
        <w:rPr>
          <w:lang w:eastAsia="zh-CN"/>
        </w:rPr>
        <w:t xml:space="preserve"> </w:t>
      </w:r>
      <w:r>
        <w:rPr>
          <w:lang w:eastAsia="ko-KR"/>
        </w:rPr>
        <w:t>is for 5G ProSe direct discovery based on an indication from the lower layer.</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574" w:name="OLE_LINK587"/>
      <w:bookmarkStart w:id="1575"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1574"/>
      <w:bookmarkEnd w:id="1575"/>
      <w:r>
        <w:rPr>
          <w:iCs/>
          <w:lang w:eastAsia="zh-CN"/>
        </w:rPr>
        <w:t xml:space="preserve">. If </w:t>
      </w:r>
      <w:bookmarkStart w:id="1576"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1576"/>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1577" w:name="_Toc502240220"/>
      <w:bookmarkStart w:id="1578" w:name="_Toc97192638"/>
      <w:r>
        <w:t>8.2.</w:t>
      </w:r>
      <w:r w:rsidR="00117DC9">
        <w:t>1</w:t>
      </w:r>
      <w:r>
        <w:t>.3</w:t>
      </w:r>
      <w:r w:rsidR="00117DC9">
        <w:t>.1.3</w:t>
      </w:r>
      <w:r>
        <w:tab/>
        <w:t xml:space="preserve">Discoverer UE procedure for </w:t>
      </w:r>
      <w:r w:rsidR="00E44948">
        <w:t>UE-to-network</w:t>
      </w:r>
      <w:r>
        <w:t xml:space="preserve"> Relay discovery completion</w:t>
      </w:r>
      <w:bookmarkEnd w:id="1577"/>
      <w:bookmarkEnd w:id="1578"/>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1579" w:name="_Toc502240221"/>
      <w:bookmarkStart w:id="1580" w:name="_Toc97192639"/>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579"/>
      <w:bookmarkEnd w:id="1580"/>
    </w:p>
    <w:p w14:paraId="1465DC12" w14:textId="7266F50E" w:rsidR="00433536" w:rsidRDefault="00433536" w:rsidP="00826ACB">
      <w:pPr>
        <w:pStyle w:val="6"/>
      </w:pPr>
      <w:bookmarkStart w:id="1581" w:name="_Toc502240222"/>
      <w:bookmarkStart w:id="1582" w:name="_Toc97192640"/>
      <w:r>
        <w:t>8.2.</w:t>
      </w:r>
      <w:r w:rsidR="00117DC9">
        <w:t>1.</w:t>
      </w:r>
      <w:r w:rsidR="00F901F5">
        <w:t>3</w:t>
      </w:r>
      <w:r>
        <w:t>.</w:t>
      </w:r>
      <w:r w:rsidR="00F901F5">
        <w:t>2.</w:t>
      </w:r>
      <w:r>
        <w:t>1</w:t>
      </w:r>
      <w:r>
        <w:tab/>
        <w:t>General</w:t>
      </w:r>
      <w:bookmarkEnd w:id="1581"/>
      <w:bookmarkEnd w:id="1582"/>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lastRenderedPageBreak/>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1583" w:name="_Toc502240223"/>
      <w:bookmarkStart w:id="1584" w:name="_Toc97192641"/>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583"/>
      <w:bookmarkEnd w:id="1584"/>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46832306" w:rsidR="00433536" w:rsidRDefault="00433536" w:rsidP="00433536">
      <w:pPr>
        <w:pStyle w:val="B1"/>
      </w:pPr>
      <w:r>
        <w:t>a)</w:t>
      </w:r>
      <w:r>
        <w:tab/>
        <w:t xml:space="preserve">the UE is authorised to act as a </w:t>
      </w:r>
      <w:r w:rsidR="00E44948">
        <w:t>UE-to-network</w:t>
      </w:r>
      <w:r>
        <w:t xml:space="preserve"> </w:t>
      </w:r>
      <w:r w:rsidR="00707CE2">
        <w:t>relay UE</w:t>
      </w:r>
      <w:r>
        <w:t xml:space="preserve">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27D97964"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 xml:space="preserve">elay discovery; </w:t>
      </w:r>
    </w:p>
    <w:p w14:paraId="65A31C64" w14:textId="05E6E59C" w:rsidR="00A8174F" w:rsidRDefault="00433536" w:rsidP="00433536">
      <w:pPr>
        <w:pStyle w:val="B1"/>
      </w:pPr>
      <w:r>
        <w:t>b)</w:t>
      </w:r>
      <w:r>
        <w:tab/>
        <w:t>the UE is configured with</w:t>
      </w:r>
      <w:r w:rsidR="00A8174F">
        <w:t>:</w:t>
      </w:r>
      <w:r>
        <w:t xml:space="preserve"> </w:t>
      </w:r>
    </w:p>
    <w:p w14:paraId="4BB2D408" w14:textId="53B7C961" w:rsidR="00F518B6"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00F518B6">
        <w:rPr>
          <w:lang w:eastAsia="zh-CN"/>
        </w:rPr>
        <w:t>f</w:t>
      </w:r>
      <w:r w:rsidR="00F518B6">
        <w:t>or 5G ProSe layer-3 UE-to-</w:t>
      </w:r>
      <w:r w:rsidR="00F518B6">
        <w:rPr>
          <w:lang w:eastAsia="zh-CN"/>
        </w:rPr>
        <w:t>n</w:t>
      </w:r>
      <w:r w:rsidR="00F518B6">
        <w:t xml:space="preserve">etwork </w:t>
      </w:r>
      <w:r w:rsidR="00F518B6">
        <w:rPr>
          <w:lang w:eastAsia="zh-CN"/>
        </w:rPr>
        <w:t>r</w:t>
      </w:r>
      <w:r w:rsidR="00F518B6">
        <w:t xml:space="preserve">elay </w:t>
      </w:r>
      <w:r w:rsidR="00F518B6">
        <w:rPr>
          <w:lang w:eastAsia="zh-CN"/>
        </w:rPr>
        <w:t>UE</w:t>
      </w:r>
      <w:r>
        <w:t>,</w:t>
      </w:r>
      <w:r w:rsidRPr="00AB46F4">
        <w:t xml:space="preserve"> </w:t>
      </w:r>
    </w:p>
    <w:p w14:paraId="10F2F3E3" w14:textId="69E1B0D8" w:rsidR="00A8174F" w:rsidRDefault="00130DC2" w:rsidP="00130DC2">
      <w:pPr>
        <w:pStyle w:val="B3"/>
      </w:pPr>
      <w:r>
        <w:t>i</w:t>
      </w:r>
      <w:r w:rsidR="00F518B6">
        <w:t>)</w:t>
      </w:r>
      <w:r w:rsidR="00F518B6">
        <w:tab/>
      </w:r>
      <w:r w:rsidR="00A8174F" w:rsidRPr="00AB46F4">
        <w:t xml:space="preserve">the S-NSSAI associated with that </w:t>
      </w:r>
      <w:r w:rsidR="00AA65D1">
        <w:t>r</w:t>
      </w:r>
      <w:r w:rsidR="00A8174F" w:rsidRPr="00946777">
        <w:t xml:space="preserve">elay </w:t>
      </w:r>
      <w:r w:rsidR="00A8174F">
        <w:t>s</w:t>
      </w:r>
      <w:r w:rsidR="00A8174F" w:rsidRPr="00946777">
        <w:t xml:space="preserve">ervice </w:t>
      </w:r>
      <w:r w:rsidR="00A8174F">
        <w:t>c</w:t>
      </w:r>
      <w:r w:rsidR="00A8174F" w:rsidRPr="00946777">
        <w:t xml:space="preserve">ode </w:t>
      </w:r>
      <w:r w:rsidR="00F518B6">
        <w:t xml:space="preserve">shall </w:t>
      </w:r>
      <w:r w:rsidR="00A8174F" w:rsidRPr="00AB46F4">
        <w:t xml:space="preserve">belong to the </w:t>
      </w:r>
      <w:r w:rsidR="00AA65D1">
        <w:t>a</w:t>
      </w:r>
      <w:r w:rsidR="00A8174F" w:rsidRPr="00AB46F4">
        <w:t>llowed NSSAI of the UE</w:t>
      </w:r>
      <w:r w:rsidR="00A8174F">
        <w:t>;</w:t>
      </w:r>
      <w:r w:rsidR="00433536">
        <w:t xml:space="preserve"> and </w:t>
      </w:r>
    </w:p>
    <w:p w14:paraId="5C01858F" w14:textId="124A42B0" w:rsidR="00F518B6" w:rsidRDefault="00130DC2" w:rsidP="00130DC2">
      <w:pPr>
        <w:pStyle w:val="B3"/>
      </w:pPr>
      <w:r>
        <w:t>ii</w:t>
      </w:r>
      <w:r w:rsidR="00F518B6">
        <w:t>)</w:t>
      </w:r>
      <w:r w:rsidR="00F518B6">
        <w:tab/>
      </w:r>
      <w:r w:rsidR="00F518B6">
        <w:rPr>
          <w:lang w:eastAsia="zh-CN"/>
        </w:rPr>
        <w:t>if</w:t>
      </w:r>
      <w:r w:rsidR="00F518B6">
        <w:t xml:space="preserve"> the UE is camped on a cell whose TAI is in the list of "non-allowed tracking areas" or is camped on a cell whose TAI is not in the list of "allowed tracking areas", then the relay service code </w:t>
      </w:r>
      <w:r w:rsidR="00F518B6">
        <w:rPr>
          <w:lang w:eastAsia="zh-CN"/>
        </w:rPr>
        <w:t>shall be</w:t>
      </w:r>
      <w:r w:rsidR="00F518B6">
        <w:t xml:space="preserve"> associated with an emergency service or high priority access as defined in clause 5.3.5 of 3GPP TS 24.501 [11]; and</w:t>
      </w:r>
    </w:p>
    <w:p w14:paraId="42FB30A9" w14:textId="6684F381"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r w:rsidR="00F44AE1">
        <w:t xml:space="preserve"> and</w:t>
      </w:r>
    </w:p>
    <w:p w14:paraId="38C03A20" w14:textId="34FD82D0" w:rsidR="00F44AE1" w:rsidRDefault="005643A9" w:rsidP="003A13E4">
      <w:pPr>
        <w:pStyle w:val="B1"/>
      </w:pPr>
      <w:r>
        <w:t>c</w:t>
      </w:r>
      <w:r w:rsidR="00F44AE1">
        <w:t>)</w:t>
      </w:r>
      <w:r w:rsidR="00F44AE1">
        <w:tab/>
        <w:t xml:space="preserve">the back-off timer T3346 used for NAS mobility management congestion control as specified in clause 5.3.9 of </w:t>
      </w:r>
      <w:r>
        <w:t>3GPP </w:t>
      </w:r>
      <w:r w:rsidR="00F44AE1">
        <w:t>TS 24.501</w:t>
      </w:r>
      <w:r>
        <w:t> </w:t>
      </w:r>
      <w:r w:rsidR="00F44AE1">
        <w:t>[11] is not running at the UE;</w:t>
      </w:r>
    </w:p>
    <w:p w14:paraId="3986A733" w14:textId="6B2B8D42" w:rsidR="00433536" w:rsidRDefault="007746B0" w:rsidP="00433536">
      <w:r>
        <w:t>otherwise,</w:t>
      </w:r>
      <w:r w:rsidR="00433536">
        <w:t xml:space="preserve"> the UE is not authorised to perform the discoveree UE procedure for </w:t>
      </w:r>
      <w:r w:rsidR="00E44948">
        <w:t>UE-to-network</w:t>
      </w:r>
      <w:r w:rsidR="00433536">
        <w:t xml:space="preserve"> </w:t>
      </w:r>
      <w:r w:rsidR="00896D11">
        <w:t xml:space="preserve">relay </w:t>
      </w:r>
      <w:r w:rsidR="00433536">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Pr="0010363A" w:rsidRDefault="00433536" w:rsidP="0010363A">
      <w:pPr>
        <w:pStyle w:val="TH"/>
        <w:rPr>
          <w:rStyle w:val="THChar"/>
        </w:rPr>
      </w:pPr>
      <w:r>
        <w:object w:dxaOrig="8055" w:dyaOrig="2970" w14:anchorId="62FE0242">
          <v:shape id="_x0000_i1060" type="#_x0000_t75" style="width:403.5pt;height:148.7pt" o:ole="">
            <v:imagedata r:id="rId80" o:title=""/>
          </v:shape>
          <o:OLEObject Type="Embed" ProgID="Visio.Drawing.15" ShapeID="_x0000_i1060" DrawAspect="Content" ObjectID="_1707806028" r:id="rId81"/>
        </w:object>
      </w:r>
    </w:p>
    <w:p w14:paraId="3FBED8E4" w14:textId="05705FD9" w:rsidR="00433536" w:rsidRDefault="00433536" w:rsidP="0010363A">
      <w:pPr>
        <w:pStyle w:val="TF"/>
      </w:pPr>
      <w:r>
        <w:t>Figure 8.2.</w:t>
      </w:r>
      <w:r w:rsidR="00117DC9">
        <w:t>1.</w:t>
      </w:r>
      <w:r w:rsidR="00F901F5">
        <w:t>3</w:t>
      </w:r>
      <w:r>
        <w:t>.</w:t>
      </w:r>
      <w:r w:rsidR="00F901F5">
        <w:t>2</w:t>
      </w:r>
      <w:r w:rsidR="00117DC9">
        <w:t>.</w:t>
      </w:r>
      <w:r>
        <w:t xml:space="preserve">2.1: Discoveree UE procedure for </w:t>
      </w:r>
      <w:r w:rsidR="00E44948">
        <w:t>UE-to-network</w:t>
      </w:r>
      <w: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48872517"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w:t>
      </w:r>
      <w:r>
        <w:lastRenderedPageBreak/>
        <w:t>DISCOVERY message as described in 3GPP TS </w:t>
      </w:r>
      <w:r w:rsidR="00B37000">
        <w:t>33.503</w:t>
      </w:r>
      <w:r>
        <w:t> [</w:t>
      </w:r>
      <w:r w:rsidR="00B37000">
        <w:t>34</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w:t>
      </w:r>
      <w:r w:rsidR="00B37000">
        <w:t>33.503</w:t>
      </w:r>
      <w:r>
        <w:t> [</w:t>
      </w:r>
      <w:r w:rsidR="00B37000">
        <w:t>34</w:t>
      </w:r>
      <w:r>
        <w:t xml:space="preserve">].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667BCB">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7D233193" w14:textId="7C902912" w:rsidR="005640F7" w:rsidRDefault="005640F7" w:rsidP="005640F7">
      <w:pPr>
        <w:pStyle w:val="NO"/>
        <w:rPr>
          <w:lang w:eastAsia="zh-CN"/>
        </w:rPr>
      </w:pPr>
      <w:r>
        <w:rPr>
          <w:lang w:eastAsia="ko-KR"/>
        </w:rPr>
        <w:t>NOTE:</w:t>
      </w:r>
      <w:r>
        <w:rPr>
          <w:lang w:eastAsia="ko-KR"/>
        </w:rPr>
        <w:tab/>
        <w:t>The UE can determine the received</w:t>
      </w:r>
      <w:r>
        <w:rPr>
          <w:lang w:eastAsia="zh-CN"/>
        </w:rPr>
        <w:t xml:space="preserve"> </w:t>
      </w:r>
      <w:r>
        <w:t>PROSE PC5 DISCOVERY</w:t>
      </w:r>
      <w:r>
        <w:rPr>
          <w:lang w:eastAsia="zh-CN"/>
        </w:rPr>
        <w:t xml:space="preserve"> </w:t>
      </w:r>
      <w:r>
        <w:rPr>
          <w:lang w:eastAsia="ko-KR"/>
        </w:rPr>
        <w:t xml:space="preserve">message </w:t>
      </w:r>
      <w:r>
        <w:t xml:space="preserve">for 5G ProSe direct discovery announcement </w:t>
      </w:r>
      <w:r>
        <w:rPr>
          <w:lang w:eastAsia="ko-KR"/>
        </w:rPr>
        <w:t>is for 5G ProSe direct discovery based on an indication from the lower layer.</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41848AA1" w:rsidR="00433536" w:rsidRDefault="00490465" w:rsidP="00433536">
      <w:pPr>
        <w:pStyle w:val="B2"/>
      </w:pPr>
      <w:r>
        <w:t>3</w:t>
      </w:r>
      <w:r w:rsidR="00433536">
        <w:t>)</w:t>
      </w:r>
      <w:r w:rsidR="00433536">
        <w:tab/>
        <w:t>shall set the UTC-based counter LSB parameter to include the eight least significant bits of the UTC-based counter;</w:t>
      </w:r>
    </w:p>
    <w:p w14:paraId="7C5ECFF7" w14:textId="46D49D3F" w:rsidR="00F97478" w:rsidRDefault="0068190B" w:rsidP="00F97478">
      <w:pPr>
        <w:pStyle w:val="B2"/>
        <w:rPr>
          <w:lang w:val="en-US"/>
        </w:rPr>
      </w:pPr>
      <w:r>
        <w:rPr>
          <w:lang w:eastAsia="zh-CN"/>
        </w:rPr>
        <w:t>4</w:t>
      </w:r>
      <w:r w:rsidR="00F97478">
        <w:rPr>
          <w:lang w:eastAsia="zh-CN"/>
        </w:rPr>
        <w:t>)</w:t>
      </w:r>
      <w:r w:rsidR="00F97478">
        <w:rPr>
          <w:lang w:eastAsia="zh-CN"/>
        </w:rPr>
        <w:tab/>
        <w:t>shall set the</w:t>
      </w:r>
      <w:r w:rsidR="00F97478">
        <w:t xml:space="preserve"> ProSe direct discovery PC5 message type parameter </w:t>
      </w:r>
      <w:r w:rsidR="00F97478">
        <w:rPr>
          <w:lang w:eastAsia="zh-CN"/>
        </w:rPr>
        <w:t>as</w:t>
      </w:r>
      <w:r w:rsidR="00F97478">
        <w:t xml:space="preserve"> specified in table 10.2.1.10</w:t>
      </w:r>
      <w:r w:rsidR="00F97478">
        <w:rPr>
          <w:lang w:val="en-US"/>
        </w:rPr>
        <w:t>;</w:t>
      </w:r>
      <w:r w:rsidR="001F1526">
        <w:rPr>
          <w:lang w:val="en-US"/>
        </w:rPr>
        <w:t xml:space="preserve"> and</w:t>
      </w:r>
    </w:p>
    <w:p w14:paraId="304B8D59" w14:textId="65A15D3D" w:rsidR="001F1526" w:rsidRDefault="0068190B" w:rsidP="001F1526">
      <w:pPr>
        <w:pStyle w:val="B2"/>
        <w:rPr>
          <w:lang w:eastAsia="zh-CN"/>
        </w:rPr>
      </w:pPr>
      <w:r>
        <w:rPr>
          <w:lang w:val="en-US" w:eastAsia="zh-CN"/>
        </w:rPr>
        <w:t>5</w:t>
      </w:r>
      <w:r w:rsidR="001F1526">
        <w:rPr>
          <w:lang w:val="en-US" w:eastAsia="zh-CN"/>
        </w:rPr>
        <w:t>)</w:t>
      </w:r>
      <w:r w:rsidR="001F1526">
        <w:rPr>
          <w:lang w:val="en-US" w:eastAsia="zh-CN"/>
        </w:rPr>
        <w:tab/>
        <w:t xml:space="preserve">if acting as </w:t>
      </w:r>
      <w:r w:rsidR="001F1526">
        <w:rPr>
          <w:lang w:eastAsia="zh-CN"/>
        </w:rPr>
        <w:t>5G ProSe layer-2 UE-to-network relay UE, shall set the NCGI parameter to the NCGI of its serving cell;</w:t>
      </w:r>
    </w:p>
    <w:p w14:paraId="38791ADF" w14:textId="3194D7BB" w:rsidR="00433536" w:rsidRDefault="00433536" w:rsidP="00433536">
      <w:pPr>
        <w:pStyle w:val="B1"/>
      </w:pPr>
      <w:r>
        <w:t>c)</w:t>
      </w:r>
      <w:r>
        <w:tab/>
        <w:t xml:space="preserve">shall apply the DUIK, DUSK, or DUCK with the associated Encrypted Bitmask, along with the UTC-based counter to the PROSE PC5 DISCOVERY message for whichever security mechanism(s) configured to be applied, </w:t>
      </w:r>
      <w:r w:rsidR="007746B0">
        <w:t>e.g.,</w:t>
      </w:r>
      <w:r>
        <w:t xml:space="preserve"> integrity protection, message scrambling or confidentiality protection of one or more above parameters, as specified in 3GPP TS </w:t>
      </w:r>
      <w:r w:rsidR="000A306B">
        <w:t>33.503</w:t>
      </w:r>
      <w:r>
        <w:t> [</w:t>
      </w:r>
      <w:r w:rsidR="000A306B">
        <w:t>34</w:t>
      </w:r>
      <w:r>
        <w:t>];</w:t>
      </w:r>
    </w:p>
    <w:p w14:paraId="1908A193" w14:textId="77777777" w:rsidR="00433536" w:rsidRDefault="00433536" w:rsidP="00667BCB">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1585" w:name="_Toc502240224"/>
      <w:bookmarkStart w:id="1586" w:name="_Toc97192642"/>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585"/>
      <w:bookmarkEnd w:id="1586"/>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1587" w:name="_Toc97192643"/>
      <w:r>
        <w:lastRenderedPageBreak/>
        <w:t>8.2.1.</w:t>
      </w:r>
      <w:r w:rsidR="008E640B">
        <w:t>4</w:t>
      </w:r>
      <w:r>
        <w:tab/>
        <w:t>Procedure for UE to use provisioned radio resources for 5G ProSe UE-to-network discovery</w:t>
      </w:r>
      <w:bookmarkEnd w:id="1587"/>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530C52FC"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5803190" w:rsidR="000C19F1" w:rsidRDefault="000C19F1" w:rsidP="000C19F1">
      <w:pPr>
        <w:pStyle w:val="B4"/>
      </w:pPr>
      <w:r>
        <w:t>A)</w:t>
      </w:r>
      <w:r>
        <w:tab/>
        <w:t>perform a De</w:t>
      </w:r>
      <w:r w:rsidR="00F74E80">
        <w:t>-</w:t>
      </w:r>
      <w:r>
        <w:t>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1588" w:name="_Toc68190851"/>
      <w:bookmarkStart w:id="1589" w:name="_Toc59198700"/>
      <w:bookmarkStart w:id="1590" w:name="_Toc525231300"/>
      <w:bookmarkStart w:id="1591" w:name="_Toc97192644"/>
      <w:r>
        <w:lastRenderedPageBreak/>
        <w:t>8.2.</w:t>
      </w:r>
      <w:r w:rsidR="00191A92">
        <w:t>2</w:t>
      </w:r>
      <w:r>
        <w:tab/>
        <w:t>UE-to-network relay selection procedure</w:t>
      </w:r>
      <w:bookmarkEnd w:id="1588"/>
      <w:bookmarkEnd w:id="1589"/>
      <w:bookmarkEnd w:id="1590"/>
      <w:bookmarkEnd w:id="1591"/>
    </w:p>
    <w:p w14:paraId="342DC8DA" w14:textId="7ECD9975" w:rsidR="0065619A" w:rsidRDefault="0065619A" w:rsidP="0065619A">
      <w:pPr>
        <w:pStyle w:val="40"/>
      </w:pPr>
      <w:bookmarkStart w:id="1592" w:name="_Toc68190852"/>
      <w:bookmarkStart w:id="1593" w:name="_Toc59198701"/>
      <w:bookmarkStart w:id="1594" w:name="_Toc525231301"/>
      <w:bookmarkStart w:id="1595" w:name="_Toc97192645"/>
      <w:r>
        <w:t>8.2.</w:t>
      </w:r>
      <w:r w:rsidR="00191A92">
        <w:t>2</w:t>
      </w:r>
      <w:r>
        <w:t>.1</w:t>
      </w:r>
      <w:r>
        <w:tab/>
        <w:t>General</w:t>
      </w:r>
      <w:bookmarkEnd w:id="1592"/>
      <w:bookmarkEnd w:id="1593"/>
      <w:bookmarkEnd w:id="1594"/>
      <w:bookmarkEnd w:id="1595"/>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1596" w:name="_Toc68190853"/>
      <w:bookmarkStart w:id="1597" w:name="_Toc59198702"/>
      <w:bookmarkStart w:id="1598" w:name="_Toc525231302"/>
      <w:bookmarkStart w:id="1599" w:name="_Toc97192646"/>
      <w:r>
        <w:t>8.2.</w:t>
      </w:r>
      <w:r w:rsidR="00191A92">
        <w:t>2</w:t>
      </w:r>
      <w:r>
        <w:t>.2</w:t>
      </w:r>
      <w:r>
        <w:tab/>
        <w:t>UE-to-network relay selection procedure initiation</w:t>
      </w:r>
      <w:bookmarkEnd w:id="1596"/>
      <w:bookmarkEnd w:id="1597"/>
      <w:bookmarkEnd w:id="1598"/>
      <w:bookmarkEnd w:id="1599"/>
    </w:p>
    <w:p w14:paraId="65723ED0" w14:textId="77777777" w:rsidR="0065619A" w:rsidRDefault="0065619A" w:rsidP="0065619A">
      <w:r>
        <w:t>The remote UE shall trigger the UE-to-network relay selection procedure if the following conditions are met:</w:t>
      </w:r>
    </w:p>
    <w:p w14:paraId="154718D4" w14:textId="77777777" w:rsidR="00D85BAB" w:rsidRDefault="00191A92" w:rsidP="0065619A">
      <w:pPr>
        <w:pStyle w:val="B1"/>
      </w:pPr>
      <w:r>
        <w:t>a)</w:t>
      </w:r>
      <w:r w:rsidR="0065619A">
        <w:tab/>
        <w:t xml:space="preserve">the UE is authorised to act as a </w:t>
      </w:r>
      <w:r w:rsidR="00D85BAB">
        <w:rPr>
          <w:lang w:eastAsia="zh-CN"/>
        </w:rPr>
        <w:t xml:space="preserve">5G ProSe </w:t>
      </w:r>
      <w:r w:rsidR="0065619A">
        <w:t xml:space="preserve">remote UE towards a </w:t>
      </w:r>
      <w:r w:rsidR="00723784">
        <w:t xml:space="preserve">5G </w:t>
      </w:r>
      <w:r w:rsidR="0065619A">
        <w:t>ProSe UE-to-network relay UE as specified in clause </w:t>
      </w:r>
      <w:r>
        <w:t>5.2.5</w:t>
      </w:r>
      <w:r w:rsidR="00D85BAB">
        <w:t>:</w:t>
      </w:r>
    </w:p>
    <w:p w14:paraId="2809E9A2" w14:textId="7D674E70" w:rsidR="00D85BAB" w:rsidRDefault="00D85BAB" w:rsidP="00D85BAB">
      <w:pPr>
        <w:pStyle w:val="B2"/>
        <w:rPr>
          <w:lang w:val="en-US" w:eastAsia="zh-CN"/>
        </w:rPr>
      </w:pPr>
      <w:r>
        <w:rPr>
          <w:lang w:val="en-US"/>
        </w:rPr>
        <w:t>1)</w:t>
      </w:r>
      <w:r>
        <w:rPr>
          <w:lang w:val="en-US"/>
        </w:rPr>
        <w:tab/>
        <w:t>if the</w:t>
      </w:r>
      <w:r>
        <w:rPr>
          <w:lang w:val="en-US" w:eastAsia="zh-CN"/>
        </w:rPr>
        <w:t xml:space="preserve"> 5G ProSe remote</w:t>
      </w:r>
      <w:r>
        <w:rPr>
          <w:lang w:val="en-US"/>
        </w:rPr>
        <w:t xml:space="preserve"> </w:t>
      </w:r>
      <w:r>
        <w:rPr>
          <w:lang w:val="en-US" w:eastAsia="zh-CN"/>
        </w:rPr>
        <w:t>UE is expected to use 5G ProSe layer-3 UE-to-network relay, the indication whether the UE is authorized to use a 5G</w:t>
      </w:r>
      <w:r w:rsidR="00ED0CBE">
        <w:rPr>
          <w:lang w:val="en-US" w:eastAsia="zh-CN"/>
        </w:rPr>
        <w:t xml:space="preserve"> ProSe</w:t>
      </w:r>
      <w:r>
        <w:rPr>
          <w:lang w:val="en-US" w:eastAsia="zh-CN"/>
        </w:rPr>
        <w:t xml:space="preserve"> layer-3 UE-to-network relay UE shall be set; and</w:t>
      </w:r>
    </w:p>
    <w:p w14:paraId="6AE0A327" w14:textId="4478AFDF" w:rsidR="0065619A" w:rsidRDefault="00D85BAB" w:rsidP="00377A98">
      <w:pPr>
        <w:pStyle w:val="B2"/>
      </w:pPr>
      <w:r>
        <w:rPr>
          <w:lang w:val="en-US" w:eastAsia="zh-CN"/>
        </w:rPr>
        <w:t>2</w:t>
      </w:r>
      <w:r>
        <w:rPr>
          <w:lang w:val="en-US"/>
        </w:rPr>
        <w:t>)</w:t>
      </w:r>
      <w:r>
        <w:rPr>
          <w:lang w:val="en-US"/>
        </w:rPr>
        <w:tab/>
        <w:t>if the</w:t>
      </w:r>
      <w:r>
        <w:rPr>
          <w:lang w:val="en-US" w:eastAsia="zh-CN"/>
        </w:rPr>
        <w:t xml:space="preserve"> 5G ProSe</w:t>
      </w:r>
      <w:r>
        <w:rPr>
          <w:lang w:val="en-US"/>
        </w:rPr>
        <w:t xml:space="preserve"> </w:t>
      </w:r>
      <w:r>
        <w:rPr>
          <w:lang w:val="en-US" w:eastAsia="zh-CN"/>
        </w:rPr>
        <w:t xml:space="preserve">remote UE is expected to use 5G ProSe layer-2 UE-to-network relay, the PLMN that the 5G </w:t>
      </w:r>
      <w:r w:rsidR="00ED0CBE">
        <w:rPr>
          <w:lang w:val="en-US" w:eastAsia="zh-CN"/>
        </w:rPr>
        <w:t xml:space="preserve">ProSe </w:t>
      </w:r>
      <w:r>
        <w:rPr>
          <w:lang w:val="en-US" w:eastAsia="zh-CN"/>
        </w:rPr>
        <w:t xml:space="preserve">layer-2 UE-to-network relay UE is camped on shall be in the list </w:t>
      </w:r>
      <w:r>
        <w:t>of PLMNs in which the UE is authorized to use a 5G ProSe layer-2 UE-to-network relay UE</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1600" w:name="_Toc68190854"/>
      <w:bookmarkStart w:id="1601" w:name="_Toc59198703"/>
      <w:bookmarkStart w:id="1602" w:name="_Toc525231303"/>
      <w:bookmarkStart w:id="1603" w:name="_Toc97192647"/>
      <w:r>
        <w:t>8.2.</w:t>
      </w:r>
      <w:r w:rsidR="00191A92">
        <w:t>2</w:t>
      </w:r>
      <w:r>
        <w:t>.3</w:t>
      </w:r>
      <w:r>
        <w:tab/>
        <w:t>UE-to-network relay selection procedure completion</w:t>
      </w:r>
      <w:bookmarkEnd w:id="1600"/>
      <w:bookmarkEnd w:id="1601"/>
      <w:bookmarkEnd w:id="1602"/>
      <w:bookmarkEnd w:id="1603"/>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1604" w:name="_Toc68190855"/>
      <w:bookmarkStart w:id="1605" w:name="_Toc59198704"/>
      <w:bookmarkStart w:id="1606" w:name="_Toc525231304"/>
      <w:bookmarkStart w:id="1607" w:name="_Toc97192648"/>
      <w:r>
        <w:t>8.2.</w:t>
      </w:r>
      <w:r w:rsidR="00191A92">
        <w:t>3</w:t>
      </w:r>
      <w:r>
        <w:tab/>
        <w:t>UE-to-network relay reselection procedure</w:t>
      </w:r>
      <w:bookmarkEnd w:id="1604"/>
      <w:bookmarkEnd w:id="1605"/>
      <w:bookmarkEnd w:id="1606"/>
      <w:bookmarkEnd w:id="1607"/>
      <w:r>
        <w:t xml:space="preserve"> </w:t>
      </w:r>
    </w:p>
    <w:p w14:paraId="2B386CCB" w14:textId="6B5B5C01" w:rsidR="0065619A" w:rsidRDefault="0065619A" w:rsidP="0065619A">
      <w:pPr>
        <w:pStyle w:val="40"/>
      </w:pPr>
      <w:bookmarkStart w:id="1608" w:name="_Toc68190856"/>
      <w:bookmarkStart w:id="1609" w:name="_Toc59198705"/>
      <w:bookmarkStart w:id="1610" w:name="_Toc525231305"/>
      <w:bookmarkStart w:id="1611" w:name="_Toc97192649"/>
      <w:r>
        <w:t>8.2.</w:t>
      </w:r>
      <w:r w:rsidR="00191A92">
        <w:t>3</w:t>
      </w:r>
      <w:r>
        <w:t>.1</w:t>
      </w:r>
      <w:r>
        <w:tab/>
        <w:t>General</w:t>
      </w:r>
      <w:bookmarkEnd w:id="1608"/>
      <w:bookmarkEnd w:id="1609"/>
      <w:bookmarkEnd w:id="1610"/>
      <w:bookmarkEnd w:id="1611"/>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1612" w:name="_Toc68190857"/>
      <w:bookmarkStart w:id="1613" w:name="_Toc59198706"/>
      <w:bookmarkStart w:id="1614" w:name="_Toc525231306"/>
      <w:bookmarkStart w:id="1615" w:name="_Toc97192650"/>
      <w:r>
        <w:t>8.2.</w:t>
      </w:r>
      <w:r w:rsidR="00191A92">
        <w:t>3</w:t>
      </w:r>
      <w:r>
        <w:t>.2</w:t>
      </w:r>
      <w:r>
        <w:tab/>
        <w:t>UE-to-network relay reselection procedure initiation</w:t>
      </w:r>
      <w:bookmarkEnd w:id="1612"/>
      <w:bookmarkEnd w:id="1613"/>
      <w:bookmarkEnd w:id="1614"/>
      <w:bookmarkEnd w:id="1615"/>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14C71C55" w:rsidR="0065619A" w:rsidRDefault="0065619A" w:rsidP="0065619A">
      <w:pPr>
        <w:pStyle w:val="B1"/>
      </w:pPr>
      <w:r>
        <w:t>b)</w:t>
      </w:r>
      <w:r>
        <w:tab/>
        <w:t xml:space="preserve">the parameters related to </w:t>
      </w:r>
      <w:r w:rsidR="008764E9">
        <w:t xml:space="preserve">5G </w:t>
      </w:r>
      <w:r>
        <w:t xml:space="preserve">ProSe UE-to-network relay in the </w:t>
      </w:r>
      <w:r w:rsidR="00851F7A">
        <w:t>configuration parameters for 5G ProSe UE-to-network relay as specified in clause 5.2.5</w:t>
      </w:r>
      <w:r>
        <w:t xml:space="preserve">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EDA435E" w:rsidR="0065619A" w:rsidRDefault="0065619A" w:rsidP="0065619A">
      <w:pPr>
        <w:pStyle w:val="B1"/>
      </w:pPr>
      <w:r>
        <w:lastRenderedPageBreak/>
        <w:t>c)</w:t>
      </w:r>
      <w:r>
        <w:tab/>
        <w:t xml:space="preserve">the UE has received a PROSE DIRECT LINK ESTABLISHMENT REJECT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76F3C4E6" w14:textId="3AAFCC01" w:rsidR="0065619A" w:rsidRDefault="0065619A" w:rsidP="0065619A">
      <w:pPr>
        <w:pStyle w:val="B1"/>
      </w:pPr>
      <w:r>
        <w:t>d)</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#1</w:t>
      </w:r>
      <w:r>
        <w:t xml:space="preserve"> "direct communication to the target UE not allowed";</w:t>
      </w:r>
    </w:p>
    <w:p w14:paraId="00D599DA" w14:textId="034F62B9" w:rsidR="0065619A" w:rsidRDefault="0065619A" w:rsidP="0065619A">
      <w:pPr>
        <w:pStyle w:val="B1"/>
      </w:pPr>
      <w:r>
        <w:t>e)</w:t>
      </w:r>
      <w:r>
        <w:tab/>
        <w:t xml:space="preserve">the UE has received a PROSE DIRECT LINK RELEASE REQUEST message from the </w:t>
      </w:r>
      <w:r w:rsidR="008764E9">
        <w:t xml:space="preserve">5G </w:t>
      </w:r>
      <w:r>
        <w:t xml:space="preserve">ProSe UE-to-network relay UE with the </w:t>
      </w:r>
      <w:r w:rsidR="00A524C5">
        <w:t xml:space="preserve">PC5 signalling protocol </w:t>
      </w:r>
      <w:r>
        <w:t>cause value</w:t>
      </w:r>
      <w:r w:rsidR="00A524C5" w:rsidRPr="00A524C5">
        <w:t xml:space="preserve"> </w:t>
      </w:r>
      <w:r w:rsidR="00A524C5">
        <w:t>#4</w:t>
      </w:r>
      <w:r>
        <w:t xml:space="preserve"> "direct connection is not available anymore";</w:t>
      </w:r>
    </w:p>
    <w:p w14:paraId="1D7C020F" w14:textId="35969430"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xml:space="preserve">; </w:t>
      </w:r>
    </w:p>
    <w:p w14:paraId="3967C654" w14:textId="6CBFCED3" w:rsidR="0065619A" w:rsidRDefault="0065619A" w:rsidP="0065619A">
      <w:pPr>
        <w:pStyle w:val="B1"/>
        <w:rPr>
          <w:lang w:eastAsia="zh-CN"/>
        </w:rPr>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1616" w:name="OLE_LINK210"/>
      <w:r>
        <w:rPr>
          <w:lang w:eastAsia="zh-CN"/>
        </w:rPr>
        <w:t xml:space="preserve">PROSE </w:t>
      </w:r>
      <w:r>
        <w:t xml:space="preserve">PC5 DISCOVERY message for </w:t>
      </w:r>
      <w:r w:rsidR="00E44948">
        <w:t>UE-to-network</w:t>
      </w:r>
      <w:r>
        <w:t xml:space="preserve"> </w:t>
      </w:r>
      <w:bookmarkEnd w:id="1616"/>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sidR="00F44AE1">
        <w:rPr>
          <w:lang w:eastAsia="zh-CN"/>
        </w:rPr>
        <w:t>;</w:t>
      </w:r>
    </w:p>
    <w:p w14:paraId="6866E203" w14:textId="77777777" w:rsidR="00F44AE1" w:rsidRDefault="00F44AE1" w:rsidP="00F44AE1">
      <w:pPr>
        <w:pStyle w:val="B1"/>
        <w:rPr>
          <w:lang w:eastAsia="zh-CN"/>
        </w:rPr>
      </w:pPr>
      <w:r>
        <w:rPr>
          <w:lang w:eastAsia="zh-CN"/>
        </w:rPr>
        <w:t>h)</w:t>
      </w:r>
      <w:r>
        <w:rPr>
          <w:lang w:eastAsia="zh-CN"/>
        </w:rPr>
        <w:tab/>
        <w:t>the UE has received a PROSE DIRECT LINK ESTABLISHMENT REJECT message from the ProSe UE-to-network relay UE with the cause value #13 "congestion situation"; or</w:t>
      </w:r>
    </w:p>
    <w:p w14:paraId="7CF5F460" w14:textId="6B8CDCFC" w:rsidR="00F44AE1" w:rsidRDefault="00F44AE1" w:rsidP="00F44AE1">
      <w:pPr>
        <w:pStyle w:val="B1"/>
      </w:pPr>
      <w:r>
        <w:rPr>
          <w:lang w:eastAsia="zh-CN"/>
        </w:rPr>
        <w:t>i)</w:t>
      </w:r>
      <w:r>
        <w:rPr>
          <w:lang w:eastAsia="zh-CN"/>
        </w:rPr>
        <w:tab/>
        <w:t>the UE has received a PROSE DIRECT LINK RELEASE REQUEST message from the ProSe UE-to-network relay UE with the cause value #13 "congestion situation".</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47C83B47" w:rsidR="0065619A" w:rsidRDefault="0065619A" w:rsidP="0065619A">
      <w:r>
        <w:t>In cases c)</w:t>
      </w:r>
      <w:r w:rsidR="00F44AE1">
        <w:t>,</w:t>
      </w:r>
      <w:r>
        <w:t xml:space="preserve"> d)</w:t>
      </w:r>
      <w:r w:rsidR="00F44AE1">
        <w:t>, h) and i)</w:t>
      </w:r>
      <w:r>
        <w:t xml:space="preserve">, the remote UE shall exclude the </w:t>
      </w:r>
      <w:r w:rsidR="00CC535E">
        <w:t xml:space="preserve">5G </w:t>
      </w:r>
      <w:r>
        <w:t>ProSe UE-to-network relay UE which sent the message specified in cases c)</w:t>
      </w:r>
      <w:r w:rsidR="00F44AE1">
        <w:t>,</w:t>
      </w:r>
      <w:r>
        <w:t xml:space="preserve"> d)</w:t>
      </w:r>
      <w:r w:rsidR="00F44AE1">
        <w:t>, h) or i)</w:t>
      </w:r>
      <w:r w:rsidRPr="00826ACB">
        <w:t xml:space="preserve"> </w:t>
      </w:r>
      <w:r>
        <w:t>from the UE-to-network relay reselection process described below</w:t>
      </w:r>
      <w:r w:rsidR="00F44AE1">
        <w:t xml:space="preserve"> (at least for the indicated back-off time period if provided from the ProSe UE-to-network relay UE in cases h) and i))</w:t>
      </w:r>
      <w:r>
        <w:t>.</w:t>
      </w:r>
    </w:p>
    <w:p w14:paraId="14EBE71F" w14:textId="1E036C4D" w:rsidR="0065619A" w:rsidRDefault="0065619A" w:rsidP="0065619A">
      <w:r>
        <w:t xml:space="preserve">To conduct UE-to-network relay reselection process, the UE shall first initiate one of the following procedures or both depending on UE's </w:t>
      </w:r>
      <w:r w:rsidR="00851F7A">
        <w:t>configuration parameters for 5G ProSe UE-to-network relay as specified in clause 5.2.5</w:t>
      </w:r>
      <w:r>
        <w:t xml:space="preserve">: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1617" w:name="_Toc97192651"/>
      <w:r>
        <w:t>8.2.</w:t>
      </w:r>
      <w:r w:rsidR="00F7042F">
        <w:t>4</w:t>
      </w:r>
      <w:r>
        <w:tab/>
        <w:t xml:space="preserve">Procedure for UE to use provisioned radio resources for 5G ProSe UE-to-network </w:t>
      </w:r>
      <w:r w:rsidR="00CC78AB">
        <w:t xml:space="preserve">relay </w:t>
      </w:r>
      <w:r>
        <w:t>communication</w:t>
      </w:r>
      <w:bookmarkEnd w:id="1617"/>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lastRenderedPageBreak/>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1AD8619F" w:rsidR="000C19F1" w:rsidRDefault="000C19F1" w:rsidP="000C19F1">
      <w:pPr>
        <w:pStyle w:val="B1"/>
        <w:rPr>
          <w:lang w:val="en-US"/>
        </w:rPr>
      </w:pPr>
      <w:r>
        <w:rPr>
          <w:lang w:val="en-US"/>
        </w:rPr>
        <w:t>b)</w:t>
      </w:r>
      <w:r>
        <w:rPr>
          <w:lang w:val="en-US"/>
        </w:rPr>
        <w:tab/>
        <w:t>else if the lower layers report that one or more PLMNs operate in the provisioned radio resources (</w:t>
      </w:r>
      <w:r w:rsidR="00CC7415">
        <w:rPr>
          <w:lang w:val="en-US"/>
        </w:rPr>
        <w:t>i.e.,</w:t>
      </w:r>
      <w:r>
        <w:rPr>
          <w:lang w:val="en-US"/>
        </w:rPr>
        <w:t xml:space="preserv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6B2E13E1" w:rsidR="000C19F1" w:rsidRDefault="000C19F1" w:rsidP="000C19F1">
      <w:pPr>
        <w:pStyle w:val="B4"/>
      </w:pPr>
      <w:r>
        <w:t>A)</w:t>
      </w:r>
      <w:r>
        <w:tab/>
        <w:t>perform a De</w:t>
      </w:r>
      <w:r w:rsidR="00F74E80">
        <w:t>-</w:t>
      </w:r>
      <w:r>
        <w:t>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A25C80E" w:rsidR="000C19F1" w:rsidRDefault="000C19F1" w:rsidP="000C19F1">
      <w:r>
        <w:t>If the registration to the selected PLMN is successful, the UE shall proceed with the procedure to initiate 5G ProSe communication over PC5 as specified in clause </w:t>
      </w:r>
      <w:r w:rsidR="007746B0">
        <w:t>7.2</w:t>
      </w:r>
      <w:r>
        <w:t>.</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1618" w:name="_Toc97192652"/>
      <w:r>
        <w:t>8.2.</w:t>
      </w:r>
      <w:r w:rsidR="00F7042F">
        <w:t>5</w:t>
      </w:r>
      <w:r>
        <w:tab/>
        <w:t>IP address allocation for remote UE in 5G ProSe layer-3 UE-to-network relay procedure</w:t>
      </w:r>
      <w:bookmarkEnd w:id="1618"/>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0FB8B86C"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17CDAD8"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143ADF1E" w14:textId="281666E3" w:rsidR="000E328F" w:rsidRDefault="000E328F" w:rsidP="003A13E4">
      <w:pPr>
        <w:pStyle w:val="NO"/>
        <w:rPr>
          <w:lang w:val="en-US" w:eastAsia="zh-CN"/>
        </w:rPr>
      </w:pPr>
      <w:r>
        <w:rPr>
          <w:lang w:val="en-US" w:eastAsia="zh-CN"/>
        </w:rPr>
        <w:t>NOTE:</w:t>
      </w:r>
      <w:r>
        <w:rPr>
          <w:lang w:val="en-US" w:eastAsia="zh-CN"/>
        </w:rPr>
        <w:tab/>
        <w:t>The 5G ProSe layer-3 UE-to-network relay UE uses IPv6 prefix delegation via DHCPv6 (see clause 8.2.5a) to obtain the IPv6 prefix assigned to the 5G ProSe layer-3 remote UE.</w:t>
      </w:r>
    </w:p>
    <w:p w14:paraId="3388A98E" w14:textId="6A5564AD"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w:t>
      </w:r>
      <w:r w:rsidR="000E328F">
        <w:t>uration</w:t>
      </w:r>
      <w:r w:rsidR="002F162F" w:rsidRPr="00126643">
        <w:t xml:space="preserve">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69F2C68" w:rsidR="002F162F" w:rsidRDefault="006739DF" w:rsidP="00AB35C8">
      <w:pPr>
        <w:pStyle w:val="B1"/>
        <w:rPr>
          <w:lang w:val="en-US"/>
        </w:rPr>
      </w:pPr>
      <w:r>
        <w:rPr>
          <w:lang w:val="en-US"/>
        </w:rPr>
        <w:lastRenderedPageBreak/>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619" w:name="_Hlk80606438"/>
      <w:r w:rsidR="002F162F" w:rsidRPr="00126643">
        <w:t>IP address config</w:t>
      </w:r>
      <w:r w:rsidR="00C71AE5">
        <w:t>uration</w:t>
      </w:r>
      <w:r w:rsidR="002F162F" w:rsidRPr="00126643">
        <w:t xml:space="preserve"> IE</w:t>
      </w:r>
      <w:bookmarkEnd w:id="1619"/>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288473A" w14:textId="77777777" w:rsidR="00C71AE5" w:rsidRDefault="00C71AE5" w:rsidP="00C71AE5">
      <w:pPr>
        <w:pStyle w:val="30"/>
      </w:pPr>
      <w:bookmarkStart w:id="1620" w:name="_Toc97192653"/>
      <w:r>
        <w:t>8.2.5a</w:t>
      </w:r>
      <w:r>
        <w:tab/>
        <w:t>IPv6 prefix delegation via DHCPv6 for 5G ProSe layer-3 UE-to-network relay</w:t>
      </w:r>
      <w:bookmarkEnd w:id="1620"/>
    </w:p>
    <w:p w14:paraId="41213817" w14:textId="1678C33D" w:rsidR="00C71AE5" w:rsidRDefault="00C71AE5" w:rsidP="00C71AE5">
      <w:pPr>
        <w:rPr>
          <w:lang w:val="en-US" w:eastAsia="zh-CN"/>
        </w:rPr>
      </w:pPr>
      <w:r>
        <w:rPr>
          <w:lang w:val="en-US" w:eastAsia="zh-CN"/>
        </w:rPr>
        <w:t>If the 5G ProSe layer-3 UE-to-network relay UE can indicate "IPv6 Router" or "</w:t>
      </w:r>
      <w:r>
        <w:t>DHCPv4 Server &amp; IPv6 Router</w:t>
      </w:r>
      <w:r>
        <w:rPr>
          <w:lang w:val="en-US" w:eastAsia="zh-CN"/>
        </w:rPr>
        <w:t xml:space="preserve">" in the IP address configuration IE, the 5G ProSe layer-3 UE-to-network relay UE requests </w:t>
      </w:r>
      <w:r>
        <w:rPr>
          <w:rFonts w:cs="Arial"/>
        </w:rPr>
        <w:t>additional IPv6 prefixes (</w:t>
      </w:r>
      <w:r w:rsidR="007746B0">
        <w:rPr>
          <w:rFonts w:cs="Arial"/>
        </w:rPr>
        <w:t>i.e.,</w:t>
      </w:r>
      <w:r>
        <w:rPr>
          <w:rFonts w:cs="Arial"/>
        </w:rPr>
        <w:t xml:space="preserve"> prefixes in addition to the /64 default prefix which was allocated via stateless IPv6 address autoconfiguration) from the SMF</w:t>
      </w:r>
      <w:r>
        <w:rPr>
          <w:lang w:val="en-US" w:eastAsia="zh-CN"/>
        </w:rPr>
        <w:t xml:space="preserve"> as specified in 3GPP TS 24.501 [11].</w:t>
      </w:r>
    </w:p>
    <w:p w14:paraId="43774FE6" w14:textId="19F80EEB" w:rsidR="00C71AE5" w:rsidRPr="00AB35C8" w:rsidRDefault="00C71AE5" w:rsidP="003A13E4">
      <w:pPr>
        <w:rPr>
          <w:lang w:val="en-US" w:eastAsia="zh-CN"/>
        </w:rPr>
      </w:pPr>
      <w:r>
        <w:rPr>
          <w:lang w:val="en-US" w:eastAsia="zh-CN"/>
        </w:rPr>
        <w:t xml:space="preserve">Once the 5G ProSe layer-3 UE-to-network relay UE successfully obtains the </w:t>
      </w:r>
      <w:r>
        <w:rPr>
          <w:rFonts w:cs="Arial"/>
        </w:rPr>
        <w:t xml:space="preserve">network prefix shorter than the default /64 prefix using DHCPv6, the </w:t>
      </w:r>
      <w:r>
        <w:rPr>
          <w:lang w:val="en-US" w:eastAsia="zh-CN"/>
        </w:rPr>
        <w:t xml:space="preserve">5G ProSe layer-3 UE-to-network relay UE can assign /64 prefix from the network prefix when the </w:t>
      </w:r>
      <w:r>
        <w:t>5G ProSe layer-3 UE-to-network remote UE requests IPv6 prefix</w:t>
      </w:r>
      <w:r>
        <w:rPr>
          <w:lang w:val="en-US" w:eastAsia="zh-CN"/>
        </w:rPr>
        <w:t xml:space="preserve"> </w:t>
      </w:r>
      <w:r>
        <w:rPr>
          <w:rFonts w:cs="Arial"/>
        </w:rPr>
        <w:t>via stateless IPv6 address autoconfiguration.</w:t>
      </w:r>
    </w:p>
    <w:p w14:paraId="0818AF75" w14:textId="53F28A31" w:rsidR="00657FEC" w:rsidRPr="00325C87" w:rsidRDefault="00657FEC" w:rsidP="00657FEC">
      <w:pPr>
        <w:pStyle w:val="30"/>
      </w:pPr>
      <w:bookmarkStart w:id="1621" w:name="_Hlk80632758"/>
      <w:bookmarkStart w:id="1622" w:name="_Toc66692669"/>
      <w:bookmarkStart w:id="1623" w:name="_Toc66701848"/>
      <w:bookmarkStart w:id="1624" w:name="_Toc69883510"/>
      <w:bookmarkStart w:id="1625" w:name="_Toc73537274"/>
      <w:bookmarkStart w:id="1626" w:name="_Toc97192654"/>
      <w:r>
        <w:t>8.2.</w:t>
      </w:r>
      <w:r w:rsidR="00F71A6E">
        <w:t>6</w:t>
      </w:r>
      <w:r>
        <w:tab/>
      </w:r>
      <w:bookmarkStart w:id="1627" w:name="_Hlk80611440"/>
      <w:r w:rsidRPr="007E4DE5">
        <w:t xml:space="preserve">QoS handling for </w:t>
      </w:r>
      <w:r>
        <w:t xml:space="preserve">5G ProSe </w:t>
      </w:r>
      <w:bookmarkEnd w:id="1627"/>
      <w:r>
        <w:t>UE-to-network relay</w:t>
      </w:r>
      <w:bookmarkEnd w:id="1626"/>
    </w:p>
    <w:p w14:paraId="360FC8B0" w14:textId="1AAC6284" w:rsidR="00657FEC" w:rsidRPr="00804796" w:rsidRDefault="00657FEC" w:rsidP="00657FEC">
      <w:pPr>
        <w:pStyle w:val="40"/>
        <w:rPr>
          <w:lang w:eastAsia="zh-CN"/>
        </w:rPr>
      </w:pPr>
      <w:bookmarkStart w:id="1628" w:name="_Toc97192655"/>
      <w:bookmarkEnd w:id="1621"/>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628"/>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1629" w:name="_Toc97192656"/>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629"/>
    </w:p>
    <w:p w14:paraId="3976DF75" w14:textId="557DC2C7" w:rsidR="00657FEC" w:rsidRDefault="00657FEC" w:rsidP="00657FEC">
      <w:r>
        <w:rPr>
          <w:lang w:eastAsia="zh-CN"/>
        </w:rPr>
        <w:t xml:space="preserve">For a </w:t>
      </w:r>
      <w:r w:rsidRPr="002A5F38">
        <w:rPr>
          <w:lang w:eastAsia="zh-CN"/>
        </w:rPr>
        <w:t>5G ProSe</w:t>
      </w:r>
      <w:r>
        <w:rPr>
          <w:lang w:eastAsia="zh-CN"/>
        </w:rPr>
        <w:t xml:space="preserve"> </w:t>
      </w:r>
      <w:r w:rsidR="008233E0">
        <w:rPr>
          <w:lang w:eastAsia="zh-CN"/>
        </w:rPr>
        <w:t xml:space="preserve">layer-2 </w:t>
      </w:r>
      <w:r>
        <w:rPr>
          <w:lang w:eastAsia="zh-CN"/>
        </w:rPr>
        <w:t>remote UE accessing the network via a 5G</w:t>
      </w:r>
      <w:r>
        <w:rPr>
          <w:noProof/>
        </w:rPr>
        <w:t xml:space="preserve"> ProSe </w:t>
      </w:r>
      <w:r>
        <w:rPr>
          <w:lang w:eastAsia="zh-CN"/>
        </w:rPr>
        <w:t>layer-2 UE-to-network relay,</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layer-2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rsidR="008233E0">
        <w:rPr>
          <w:lang w:eastAsia="zh-CN"/>
        </w:rPr>
        <w:t xml:space="preserve">layer-2 </w:t>
      </w:r>
      <w:r>
        <w:t xml:space="preserve">remote UE and the core network that is serving the 5G ProSe </w:t>
      </w:r>
      <w:r w:rsidR="008233E0">
        <w:rPr>
          <w:lang w:eastAsia="zh-CN"/>
        </w:rPr>
        <w:t xml:space="preserve">layer-2 </w:t>
      </w:r>
      <w:r>
        <w:t xml:space="preserve">remote UE as specified in </w:t>
      </w:r>
      <w:r w:rsidR="006471E3">
        <w:t>3GPP </w:t>
      </w:r>
      <w:r>
        <w:t>TS 24.501 [11].</w:t>
      </w:r>
    </w:p>
    <w:p w14:paraId="20675144" w14:textId="1DD5F801" w:rsidR="00657FEC" w:rsidRDefault="00657FEC" w:rsidP="00657FEC">
      <w:pPr>
        <w:pStyle w:val="40"/>
      </w:pPr>
      <w:bookmarkStart w:id="1630" w:name="_Toc97192657"/>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630"/>
    </w:p>
    <w:p w14:paraId="36A5554D" w14:textId="3497F91C" w:rsidR="00657FEC" w:rsidRDefault="00657FEC" w:rsidP="00657FEC">
      <w:pPr>
        <w:pStyle w:val="50"/>
        <w:rPr>
          <w:lang w:eastAsia="zh-CN"/>
        </w:rPr>
      </w:pPr>
      <w:bookmarkStart w:id="1631" w:name="_Toc97192658"/>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631"/>
    </w:p>
    <w:p w14:paraId="7FC63C44" w14:textId="31E6C245" w:rsidR="00657FEC" w:rsidRDefault="00657FEC" w:rsidP="00657FEC">
      <w:pPr>
        <w:rPr>
          <w:lang w:eastAsia="zh-CN"/>
        </w:rPr>
      </w:pPr>
      <w:r>
        <w:t xml:space="preserve">The QoS handling by a </w:t>
      </w:r>
      <w:r w:rsidR="004502B1">
        <w:t xml:space="preserve">5G </w:t>
      </w:r>
      <w:r>
        <w:t>ProSe layer-3 UE-to-network relay without an N3IWF to achieve an end-to-end QoS between the</w:t>
      </w:r>
      <w:r w:rsidR="008233E0">
        <w:t xml:space="preserve"> 5G ProSe layer-3</w:t>
      </w:r>
      <w:r>
        <w:t xml:space="preserve"> remote UE and the network is described in clause 5.6.2.1 </w:t>
      </w:r>
      <w:r w:rsidR="008233E0">
        <w:rPr>
          <w:lang w:eastAsia="zh-CN"/>
        </w:rPr>
        <w:t>of</w:t>
      </w:r>
      <w:r>
        <w:rPr>
          <w:lang w:eastAsia="zh-CN"/>
        </w:rPr>
        <w:t xml:space="preserve">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0523836E" w:rsidR="00657FEC" w:rsidRDefault="00657FEC" w:rsidP="00657FEC">
      <w:pPr>
        <w:rPr>
          <w:lang w:eastAsia="zh-CN"/>
        </w:rPr>
      </w:pPr>
      <w:r w:rsidRPr="002A5F38">
        <w:rPr>
          <w:lang w:eastAsia="zh-CN"/>
        </w:rPr>
        <w:t xml:space="preserve">For a 5G ProSe </w:t>
      </w:r>
      <w:r w:rsidR="008233E0">
        <w:rPr>
          <w:lang w:eastAsia="zh-CN"/>
        </w:rPr>
        <w:t xml:space="preserve">layer-3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sidR="008233E0">
        <w:rPr>
          <w:lang w:eastAsia="zh-CN"/>
        </w:rPr>
        <w:t xml:space="preserve">layer-3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46238867"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8233E0">
        <w:rPr>
          <w:lang w:eastAsia="zh-CN"/>
        </w:rPr>
        <w:t xml:space="preserve">layer-3 </w:t>
      </w:r>
      <w:r w:rsidR="00657FEC">
        <w:rPr>
          <w:lang w:eastAsia="zh-CN"/>
        </w:rPr>
        <w:t>remote UE</w:t>
      </w:r>
      <w:r w:rsidR="00657FEC" w:rsidRPr="002A5F38">
        <w:rPr>
          <w:lang w:eastAsia="zh-CN"/>
        </w:rPr>
        <w:t xml:space="preserve"> and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(PC5 QoS control)</w:t>
      </w:r>
      <w:r w:rsidR="00657FEC">
        <w:rPr>
          <w:lang w:eastAsia="zh-CN"/>
        </w:rPr>
        <w:t>; and</w:t>
      </w:r>
    </w:p>
    <w:p w14:paraId="3A435C9F" w14:textId="3175D03F"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8233E0">
        <w:rPr>
          <w:lang w:eastAsia="zh-CN"/>
        </w:rPr>
        <w:t xml:space="preserve">layer-3 </w:t>
      </w:r>
      <w:r w:rsidR="00657FEC">
        <w:rPr>
          <w:lang w:eastAsia="zh-CN"/>
        </w:rPr>
        <w:t>UE-to-network relay</w:t>
      </w:r>
      <w:r w:rsidR="00ED383A">
        <w:rPr>
          <w:lang w:eastAsia="zh-CN"/>
        </w:rPr>
        <w:t xml:space="preserve"> UE</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1BC2EB" w:rsidR="00657FEC" w:rsidRDefault="00657FEC" w:rsidP="00657FEC">
      <w:pPr>
        <w:rPr>
          <w:lang w:eastAsia="zh-CN"/>
        </w:rPr>
      </w:pPr>
      <w:bookmarkStart w:id="1632"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00ED383A">
        <w:rPr>
          <w:lang w:eastAsia="zh-CN"/>
        </w:rPr>
        <w:t xml:space="preserve"> UE</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632"/>
      <w:r w:rsidRPr="007B23A8">
        <w:rPr>
          <w:lang w:eastAsia="zh-CN"/>
        </w:rPr>
        <w:t xml:space="preserve"> </w:t>
      </w:r>
    </w:p>
    <w:p w14:paraId="088F0821" w14:textId="098216FA" w:rsidR="00657FEC" w:rsidRDefault="00657FEC" w:rsidP="00657FEC">
      <w:pPr>
        <w:pStyle w:val="50"/>
      </w:pPr>
      <w:bookmarkStart w:id="1633" w:name="_Toc97192659"/>
      <w:r>
        <w:rPr>
          <w:rFonts w:hint="eastAsia"/>
        </w:rPr>
        <w:lastRenderedPageBreak/>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633"/>
    </w:p>
    <w:p w14:paraId="72377F26" w14:textId="6913DC16"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the</w:t>
      </w:r>
      <w:r w:rsidR="00677F68">
        <w:t xml:space="preserve"> 5G ProSe layer-3</w:t>
      </w:r>
      <w:r w:rsidRPr="003318E0">
        <w:t xml:space="preserve"> </w:t>
      </w:r>
      <w:r>
        <w:t>UE-to-network relay</w:t>
      </w:r>
      <w:r w:rsidR="00AB03BD">
        <w:t xml:space="preserve"> UE</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CB79300"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w:t>
      </w:r>
    </w:p>
    <w:p w14:paraId="1327EB04" w14:textId="1E972E09" w:rsidR="00677F68" w:rsidRPr="000F6577" w:rsidRDefault="00677F68" w:rsidP="000F6577">
      <w:pPr>
        <w:pStyle w:val="B1"/>
        <w:rPr>
          <w:lang w:eastAsia="zh-CN"/>
        </w:rPr>
      </w:pPr>
      <w:r>
        <w:rPr>
          <w:lang w:eastAsia="zh-CN"/>
        </w:rPr>
        <w:t>e)</w:t>
      </w:r>
      <w:r>
        <w:rPr>
          <w:lang w:eastAsia="zh-CN"/>
        </w:rPr>
        <w:tab/>
        <w:t xml:space="preserve">may derive the </w:t>
      </w:r>
      <w:r w:rsidRPr="004C026D">
        <w:rPr>
          <w:lang w:eastAsia="zh-CN"/>
        </w:rPr>
        <w:t xml:space="preserve">packet filter(s) </w:t>
      </w:r>
      <w:r>
        <w:rPr>
          <w:lang w:eastAsia="zh-CN"/>
        </w:rPr>
        <w:t xml:space="preserve">used for </w:t>
      </w:r>
      <w:r w:rsidRPr="004C026D">
        <w:rPr>
          <w:lang w:eastAsia="zh-CN"/>
        </w:rPr>
        <w:t>PC5 QoS rule(s)</w:t>
      </w:r>
      <w:r>
        <w:rPr>
          <w:lang w:eastAsia="zh-CN"/>
        </w:rPr>
        <w:t xml:space="preserve"> from </w:t>
      </w:r>
      <w:r w:rsidRPr="00BA5B09">
        <w:rPr>
          <w:lang w:eastAsia="zh-CN"/>
        </w:rPr>
        <w:t>the packet filter(s) used over Uu reference</w:t>
      </w:r>
      <w:r>
        <w:rPr>
          <w:lang w:eastAsia="zh-CN"/>
        </w:rPr>
        <w:t>; and</w:t>
      </w:r>
    </w:p>
    <w:p w14:paraId="438FB53F" w14:textId="646BC151" w:rsidR="00657FEC" w:rsidRPr="00236095" w:rsidRDefault="00677F68" w:rsidP="00657FEC">
      <w:pPr>
        <w:pStyle w:val="B1"/>
        <w:rPr>
          <w:lang w:eastAsia="zh-CN"/>
        </w:rPr>
      </w:pPr>
      <w:r>
        <w:rPr>
          <w:lang w:eastAsia="zh-CN"/>
        </w:rPr>
        <w:t>f</w:t>
      </w:r>
      <w:r w:rsidR="00657FEC">
        <w:rPr>
          <w:lang w:eastAsia="zh-CN"/>
        </w:rPr>
        <w:t>)</w:t>
      </w:r>
      <w:r w:rsidR="00657FEC" w:rsidRPr="002C1BE7">
        <w:rPr>
          <w:lang w:eastAsia="zh-CN"/>
        </w:rPr>
        <w:tab/>
      </w:r>
      <w:r>
        <w:rPr>
          <w:lang w:eastAsia="zh-CN"/>
        </w:rPr>
        <w:t>may</w:t>
      </w:r>
      <w:r w:rsidR="00657FEC">
        <w:rPr>
          <w:lang w:eastAsia="zh-CN"/>
        </w:rPr>
        <w:t xml:space="preserve"> initiate the </w:t>
      </w:r>
      <w:r w:rsidR="00657FEC" w:rsidRPr="002C1BE7">
        <w:rPr>
          <w:lang w:eastAsia="zh-CN"/>
        </w:rPr>
        <w:t>5G ProSe direct link modification procedure</w:t>
      </w:r>
      <w:r w:rsidR="00657FEC" w:rsidRPr="00A30C32">
        <w:rPr>
          <w:lang w:eastAsia="zh-CN"/>
        </w:rPr>
        <w:t xml:space="preserve"> </w:t>
      </w:r>
      <w:r w:rsidR="00657FEC">
        <w:rPr>
          <w:lang w:eastAsia="zh-CN"/>
        </w:rPr>
        <w:t>as defined in clause</w:t>
      </w:r>
      <w:r w:rsidR="00657FEC">
        <w:t> </w:t>
      </w:r>
      <w:r w:rsidR="00657FEC" w:rsidRPr="002C1BE7">
        <w:rPr>
          <w:lang w:eastAsia="zh-CN"/>
        </w:rPr>
        <w:t>7.2.3</w:t>
      </w:r>
      <w:r w:rsidR="00657FEC">
        <w:rPr>
          <w:lang w:eastAsia="zh-CN"/>
        </w:rPr>
        <w:t xml:space="preserve"> </w:t>
      </w:r>
      <w:r w:rsidR="00657FEC" w:rsidRPr="007455B1">
        <w:rPr>
          <w:lang w:eastAsia="zh-CN"/>
        </w:rPr>
        <w:t xml:space="preserve">to either update </w:t>
      </w:r>
      <w:r w:rsidR="00657FEC">
        <w:rPr>
          <w:lang w:eastAsia="zh-CN"/>
        </w:rPr>
        <w:t xml:space="preserve">the </w:t>
      </w:r>
      <w:r w:rsidR="00657FEC" w:rsidRPr="007455B1">
        <w:rPr>
          <w:lang w:eastAsia="zh-CN"/>
        </w:rPr>
        <w:t>existing PC5 QoS flow or to set up a new PC5 QoS flow</w:t>
      </w:r>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when </w:t>
      </w:r>
      <w:r w:rsidR="00E92D94" w:rsidRPr="00B1529B">
        <w:rPr>
          <w:lang w:eastAsia="zh-CN"/>
        </w:rPr>
        <w:t>initiat</w:t>
      </w:r>
      <w:r w:rsidR="00E92D94">
        <w:rPr>
          <w:lang w:eastAsia="zh-CN"/>
        </w:rPr>
        <w:t xml:space="preserve">ing </w:t>
      </w:r>
      <w:r w:rsidR="00E92D94">
        <w:t>the 5G ProSe direct link modification procedure</w:t>
      </w:r>
      <w:r w:rsidR="00657FEC">
        <w:rPr>
          <w:lang w:eastAsia="zh-CN"/>
        </w:rPr>
        <w:t>.</w:t>
      </w:r>
    </w:p>
    <w:p w14:paraId="7B2902BB" w14:textId="4FC3E896" w:rsidR="00657FEC" w:rsidRPr="002C1BE7" w:rsidRDefault="00657FEC" w:rsidP="00657FEC">
      <w:r w:rsidRPr="002C1BE7">
        <w:rPr>
          <w:lang w:eastAsia="zh-CN"/>
        </w:rPr>
        <w:t xml:space="preserve">Alternatively, for dynamic QoS handling of </w:t>
      </w:r>
      <w:r w:rsidR="008233E0">
        <w:t xml:space="preserve">5G ProSe layer-3 </w:t>
      </w:r>
      <w:r>
        <w:rPr>
          <w:lang w:eastAsia="zh-CN"/>
        </w:rPr>
        <w:t>remote UE</w:t>
      </w:r>
      <w:r w:rsidRPr="002C1BE7">
        <w:rPr>
          <w:lang w:eastAsia="zh-CN"/>
        </w:rPr>
        <w:t xml:space="preserve"> using reflective QoS mechanism, upon </w:t>
      </w:r>
      <w:bookmarkStart w:id="1634" w:name="_Hlk80623165"/>
      <w:r>
        <w:t>the 5G ProSe layer-3 UE-to-network relay</w:t>
      </w:r>
      <w:r w:rsidR="00AB03BD">
        <w:t xml:space="preserve"> UE</w:t>
      </w:r>
      <w:r>
        <w:t xml:space="preserve"> receiving a downlink user data packet along with the Reflective QoS Indication (RQI) as specified in 3GPP TS 24.501 [11]</w:t>
      </w:r>
      <w:bookmarkEnd w:id="1634"/>
      <w:r w:rsidRPr="002C1BE7">
        <w:t xml:space="preserve">, the </w:t>
      </w:r>
      <w:r w:rsidRPr="002C1BE7">
        <w:rPr>
          <w:lang w:eastAsia="zh-CN"/>
        </w:rPr>
        <w:t>5G</w:t>
      </w:r>
      <w:r w:rsidRPr="002C1BE7">
        <w:rPr>
          <w:noProof/>
        </w:rPr>
        <w:t xml:space="preserve"> ProSe</w:t>
      </w:r>
      <w:r w:rsidRPr="002C1BE7">
        <w:t xml:space="preserve"> </w:t>
      </w:r>
      <w:r w:rsidR="008233E0">
        <w:t xml:space="preserve">layer-3 </w:t>
      </w:r>
      <w:r>
        <w:t>UE-to-network relay</w:t>
      </w:r>
      <w:r w:rsidR="00AB03BD">
        <w:t xml:space="preserve"> UE</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7E808704"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w:t>
      </w:r>
      <w:r w:rsidR="003A1582">
        <w:rPr>
          <w:lang w:eastAsia="zh-CN"/>
        </w:rPr>
        <w:t xml:space="preserve"> PC5</w:t>
      </w:r>
      <w:r w:rsidRPr="002C1BE7">
        <w:rPr>
          <w:lang w:eastAsia="zh-CN"/>
        </w:rPr>
        <w:t xml:space="preserve">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w:t>
      </w:r>
      <w:r w:rsidR="003A1582">
        <w:rPr>
          <w:lang w:eastAsia="zh-CN"/>
        </w:rPr>
        <w:t xml:space="preserve"> PC5</w:t>
      </w:r>
      <w:r w:rsidRPr="002C1BE7">
        <w:rPr>
          <w:lang w:eastAsia="zh-CN"/>
        </w:rPr>
        <w:t xml:space="preserve">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14E43970"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5602CCA9" w:rsidR="00657FEC" w:rsidRDefault="00657FEC" w:rsidP="00657FEC">
      <w:pPr>
        <w:pStyle w:val="B2"/>
        <w:rPr>
          <w:lang w:val="en-US"/>
        </w:rPr>
      </w:pPr>
      <w:bookmarkStart w:id="1635" w:name="_Hlk80624947"/>
      <w:r>
        <w:t>1)</w:t>
      </w:r>
      <w:r>
        <w:tab/>
      </w:r>
      <w:bookmarkStart w:id="1636" w:name="_Hlk80624725"/>
      <w:bookmarkEnd w:id="1635"/>
      <w:r>
        <w:t>if there is a PC5 QoS flow with the determined PQI, the 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1637" w:name="_Hlk80625060"/>
      <w:r w:rsidR="00E92D94">
        <w:rPr>
          <w:lang w:val="en-US"/>
        </w:rPr>
        <w:t>.</w:t>
      </w:r>
      <w:r w:rsidR="00E92D94" w:rsidRPr="00B1529B">
        <w:rPr>
          <w:lang w:val="en-US"/>
        </w:rPr>
        <w:t xml:space="preserve"> </w:t>
      </w:r>
      <w:r w:rsidR="00E92D94">
        <w:rPr>
          <w:lang w:val="en-US"/>
        </w:rPr>
        <w:t xml:space="preserve">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updated</w:t>
      </w:r>
      <w:r w:rsidR="00E92D94">
        <w:rPr>
          <w:lang w:eastAsia="zh-CN"/>
        </w:rPr>
        <w:t xml:space="preserve"> </w:t>
      </w:r>
      <w:r w:rsidR="00E92D94">
        <w:rPr>
          <w:lang w:val="en-US"/>
        </w:rPr>
        <w:t>PC5 QoS flow</w:t>
      </w:r>
      <w:r>
        <w:rPr>
          <w:lang w:val="en-US"/>
        </w:rPr>
        <w:t>; or</w:t>
      </w:r>
      <w:bookmarkEnd w:id="1636"/>
      <w:bookmarkEnd w:id="1637"/>
    </w:p>
    <w:p w14:paraId="3AD239D1" w14:textId="267E8070"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1638" w:name="_Hlk80625039"/>
      <w:r>
        <w:rPr>
          <w:lang w:val="en-US"/>
        </w:rPr>
        <w:t xml:space="preserve">if there is no PC5 QoS flow with the determined PQI, the </w:t>
      </w:r>
      <w:r>
        <w:t>5G ProSe layer-3 UE-to-network relay</w:t>
      </w:r>
      <w:r w:rsidR="00AB03BD">
        <w:t xml:space="preserve"> UE</w:t>
      </w:r>
      <w:r>
        <w:t xml:space="preserve">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1638"/>
      <w:r w:rsidR="00E92D94">
        <w:rPr>
          <w:lang w:val="en-US"/>
        </w:rPr>
        <w:t xml:space="preserve">. The </w:t>
      </w:r>
      <w:r w:rsidR="00E92D94" w:rsidRPr="00577809">
        <w:rPr>
          <w:lang w:val="en-US"/>
        </w:rPr>
        <w:t>5G ProSe layer-3</w:t>
      </w:r>
      <w:r w:rsidR="00E92D94">
        <w:rPr>
          <w:lang w:val="en-US"/>
        </w:rPr>
        <w:t xml:space="preserve"> </w:t>
      </w:r>
      <w:r w:rsidR="00E92D94">
        <w:t>UE-to-network</w:t>
      </w:r>
      <w:r w:rsidR="00E92D94">
        <w:rPr>
          <w:lang w:val="en-US"/>
        </w:rPr>
        <w:t xml:space="preserve"> relay UE may </w:t>
      </w:r>
      <w:r w:rsidR="00E92D94">
        <w:rPr>
          <w:lang w:eastAsia="zh-CN"/>
        </w:rPr>
        <w:t>include</w:t>
      </w:r>
      <w:r w:rsidR="00E92D94" w:rsidRPr="00CC22BB">
        <w:rPr>
          <w:lang w:eastAsia="zh-CN"/>
        </w:rPr>
        <w:t xml:space="preserve"> the PC5 QoS </w:t>
      </w:r>
      <w:r w:rsidR="00E92D94">
        <w:rPr>
          <w:lang w:eastAsia="zh-CN"/>
        </w:rPr>
        <w:t>r</w:t>
      </w:r>
      <w:r w:rsidR="00E92D94" w:rsidRPr="00CC22BB">
        <w:rPr>
          <w:lang w:eastAsia="zh-CN"/>
        </w:rPr>
        <w:t>ule(s)</w:t>
      </w:r>
      <w:r w:rsidR="00E92D94">
        <w:rPr>
          <w:lang w:eastAsia="zh-CN"/>
        </w:rPr>
        <w:t xml:space="preserve"> </w:t>
      </w:r>
      <w:r w:rsidR="00E92D94">
        <w:rPr>
          <w:rFonts w:hint="eastAsia"/>
          <w:lang w:eastAsia="zh-CN"/>
        </w:rPr>
        <w:t>associated</w:t>
      </w:r>
      <w:r w:rsidR="00E92D94">
        <w:rPr>
          <w:lang w:eastAsia="zh-CN"/>
        </w:rPr>
        <w:t xml:space="preserve"> </w:t>
      </w:r>
      <w:r w:rsidR="00E92D94">
        <w:rPr>
          <w:rFonts w:hint="eastAsia"/>
          <w:lang w:eastAsia="zh-CN"/>
        </w:rPr>
        <w:t>with</w:t>
      </w:r>
      <w:r w:rsidR="00E92D94">
        <w:rPr>
          <w:lang w:eastAsia="zh-CN"/>
        </w:rPr>
        <w:t xml:space="preserve"> </w:t>
      </w:r>
      <w:r w:rsidR="00E92D94">
        <w:rPr>
          <w:rFonts w:hint="eastAsia"/>
          <w:lang w:eastAsia="zh-CN"/>
        </w:rPr>
        <w:t>the</w:t>
      </w:r>
      <w:r w:rsidR="00E92D94">
        <w:rPr>
          <w:lang w:eastAsia="zh-CN"/>
        </w:rPr>
        <w:t xml:space="preserve"> </w:t>
      </w:r>
      <w:r w:rsidR="00E92D94">
        <w:rPr>
          <w:rFonts w:hint="eastAsia"/>
          <w:lang w:eastAsia="zh-CN"/>
        </w:rPr>
        <w:t>newly</w:t>
      </w:r>
      <w:r w:rsidR="00E92D94">
        <w:rPr>
          <w:lang w:eastAsia="zh-CN"/>
        </w:rPr>
        <w:t xml:space="preserve"> </w:t>
      </w:r>
      <w:r w:rsidR="00E92D94">
        <w:rPr>
          <w:rFonts w:hint="eastAsia"/>
          <w:lang w:eastAsia="zh-CN"/>
        </w:rPr>
        <w:t>added</w:t>
      </w:r>
      <w:r w:rsidR="00E92D94">
        <w:rPr>
          <w:lang w:eastAsia="zh-CN"/>
        </w:rPr>
        <w:t xml:space="preserve"> </w:t>
      </w:r>
      <w:r w:rsidR="00E92D94">
        <w:rPr>
          <w:lang w:val="en-US"/>
        </w:rPr>
        <w:t>PC5 QoS flow</w:t>
      </w:r>
      <w:r>
        <w:rPr>
          <w:lang w:val="en-US"/>
        </w:rPr>
        <w:t>.</w:t>
      </w:r>
    </w:p>
    <w:p w14:paraId="2E00D813" w14:textId="2A97C58E" w:rsidR="00657FEC" w:rsidRDefault="00657FEC" w:rsidP="00657FEC">
      <w:r>
        <w:t>When a derived QoS rule is deleted, the 5G ProSe layer-3 UE-to-network relay</w:t>
      </w:r>
      <w:r w:rsidR="003508FD">
        <w:t xml:space="preserve"> UE</w:t>
      </w:r>
      <w:r>
        <w:t xml:space="preserve">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5A760C9A" w:rsidR="00657FEC" w:rsidRDefault="00657FEC" w:rsidP="00657FEC">
      <w:pPr>
        <w:pStyle w:val="50"/>
      </w:pPr>
      <w:bookmarkStart w:id="1639" w:name="_Toc97192660"/>
      <w:r>
        <w:rPr>
          <w:rFonts w:hint="eastAsia"/>
        </w:rPr>
        <w:t>8.2.</w:t>
      </w:r>
      <w:r w:rsidR="00AB745D">
        <w:t>6</w:t>
      </w:r>
      <w:r>
        <w:rPr>
          <w:rFonts w:hint="eastAsia"/>
        </w:rPr>
        <w:t>.</w:t>
      </w:r>
      <w:r>
        <w:t>3.3</w:t>
      </w:r>
      <w:r>
        <w:tab/>
      </w:r>
      <w:r w:rsidR="008233E0">
        <w:t xml:space="preserve">PC5 </w:t>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w:t>
      </w:r>
      <w:r w:rsidR="00F40CDF">
        <w:t>5G ProSe</w:t>
      </w:r>
      <w:r w:rsidR="008233E0">
        <w:t xml:space="preserve"> layer-3</w:t>
      </w:r>
      <w:r w:rsidR="00F40CDF">
        <w:t xml:space="preserve"> remote </w:t>
      </w:r>
      <w:r>
        <w:t>UE</w:t>
      </w:r>
      <w:bookmarkEnd w:id="1639"/>
    </w:p>
    <w:p w14:paraId="28C9BF73" w14:textId="6B204011" w:rsidR="00657FEC" w:rsidRDefault="00657FEC" w:rsidP="00657FEC">
      <w:pPr>
        <w:rPr>
          <w:lang w:eastAsia="zh-CN"/>
        </w:rPr>
      </w:pPr>
      <w:r>
        <w:rPr>
          <w:lang w:eastAsia="zh-CN"/>
        </w:rPr>
        <w:t xml:space="preserve">For </w:t>
      </w:r>
      <w:r w:rsidR="008233E0">
        <w:rPr>
          <w:lang w:eastAsia="zh-CN"/>
        </w:rPr>
        <w:t xml:space="preserve">PC5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sidR="008233E0">
        <w:rPr>
          <w:noProof/>
        </w:rPr>
        <w:t xml:space="preserve">layer-3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w:t>
      </w:r>
      <w:r w:rsidR="008233E0">
        <w:rPr>
          <w:noProof/>
        </w:rPr>
        <w:t xml:space="preserve">layer-3 </w:t>
      </w:r>
      <w:r>
        <w:rPr>
          <w:lang w:eastAsia="ko-KR"/>
        </w:rPr>
        <w:t xml:space="preserve">remote UE shall provide the </w:t>
      </w:r>
      <w:bookmarkStart w:id="1640" w:name="_Hlk80631782"/>
      <w:r>
        <w:rPr>
          <w:lang w:eastAsia="ko-KR"/>
        </w:rPr>
        <w:t xml:space="preserve">PC5 QoS flow context as defined in </w:t>
      </w:r>
      <w:bookmarkEnd w:id="1640"/>
      <w:r>
        <w:t xml:space="preserve">clause 7.2.7 </w:t>
      </w:r>
      <w:r>
        <w:rPr>
          <w:lang w:eastAsia="ko-KR"/>
        </w:rPr>
        <w:t xml:space="preserve">to </w:t>
      </w:r>
      <w:r w:rsidRPr="00C50CDD">
        <w:t xml:space="preserve">the </w:t>
      </w:r>
      <w:r>
        <w:rPr>
          <w:lang w:eastAsia="zh-CN"/>
        </w:rPr>
        <w:t>5G</w:t>
      </w:r>
      <w:r>
        <w:rPr>
          <w:noProof/>
        </w:rPr>
        <w:t xml:space="preserve"> ProSe </w:t>
      </w:r>
      <w:r w:rsidR="008233E0">
        <w:rPr>
          <w:noProof/>
        </w:rPr>
        <w:t xml:space="preserve">layer-3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sidR="008233E0">
        <w:rPr>
          <w:noProof/>
        </w:rPr>
        <w:t xml:space="preserve">layer-3 </w:t>
      </w:r>
      <w:r>
        <w:rPr>
          <w:lang w:eastAsia="zh-CN"/>
        </w:rPr>
        <w:t xml:space="preserve">remote UE and the network. </w:t>
      </w:r>
    </w:p>
    <w:p w14:paraId="5EC267FB" w14:textId="743A5111" w:rsidR="00657FEC" w:rsidRDefault="008233E0" w:rsidP="00657FEC">
      <w:pPr>
        <w:rPr>
          <w:lang w:eastAsia="zh-CN"/>
        </w:rPr>
      </w:pPr>
      <w:r>
        <w:rPr>
          <w:lang w:eastAsia="zh-CN"/>
        </w:rPr>
        <w:t>In addition, i</w:t>
      </w:r>
      <w:r w:rsidR="00657FEC">
        <w:rPr>
          <w:lang w:eastAsia="zh-CN"/>
        </w:rPr>
        <w:t xml:space="preserve">f </w:t>
      </w:r>
      <w:r w:rsidR="00657FEC">
        <w:rPr>
          <w:lang w:eastAsia="ko-KR"/>
        </w:rPr>
        <w:t xml:space="preserve">the </w:t>
      </w:r>
      <w:r w:rsidR="00657FEC">
        <w:rPr>
          <w:lang w:eastAsia="zh-CN"/>
        </w:rPr>
        <w:t>5G</w:t>
      </w:r>
      <w:r w:rsidR="00657FEC">
        <w:rPr>
          <w:noProof/>
        </w:rPr>
        <w:t xml:space="preserve"> ProSe </w:t>
      </w:r>
      <w:r>
        <w:rPr>
          <w:noProof/>
        </w:rPr>
        <w:t xml:space="preserve">layer-3 </w:t>
      </w:r>
      <w:r w:rsidR="00657FEC">
        <w:rPr>
          <w:lang w:eastAsia="ko-KR"/>
        </w:rPr>
        <w:t>remote UE</w:t>
      </w:r>
      <w:r>
        <w:rPr>
          <w:lang w:eastAsia="ko-KR"/>
        </w:rPr>
        <w:t xml:space="preserve"> wants</w:t>
      </w:r>
      <w:r w:rsidR="00657FEC">
        <w:rPr>
          <w:lang w:eastAsia="zh-CN"/>
        </w:rPr>
        <w:t xml:space="preserve"> to add new PC5 QoS </w:t>
      </w:r>
      <w:r w:rsidR="000B1BEB">
        <w:rPr>
          <w:lang w:eastAsia="zh-CN"/>
        </w:rPr>
        <w:t>f</w:t>
      </w:r>
      <w:r w:rsidR="00657FEC">
        <w:rPr>
          <w:lang w:eastAsia="zh-CN"/>
        </w:rPr>
        <w:t xml:space="preserve">low(s) or modify the existing PC5 QoS </w:t>
      </w:r>
      <w:r w:rsidR="000B1BEB">
        <w:rPr>
          <w:lang w:eastAsia="zh-CN"/>
        </w:rPr>
        <w:t>f</w:t>
      </w:r>
      <w:r w:rsidR="00657FEC">
        <w:rPr>
          <w:lang w:eastAsia="zh-CN"/>
        </w:rPr>
        <w:t xml:space="preserve">low(s) for IP traffic or Ethernet traffic, </w:t>
      </w:r>
      <w:r w:rsidR="00657FEC" w:rsidRPr="00FD214B">
        <w:rPr>
          <w:lang w:eastAsia="zh-CN"/>
        </w:rPr>
        <w:t>the 5G</w:t>
      </w:r>
      <w:r w:rsidR="00657FEC" w:rsidRPr="00FD214B">
        <w:rPr>
          <w:noProof/>
        </w:rPr>
        <w:t xml:space="preserve"> ProSe </w:t>
      </w:r>
      <w:r>
        <w:rPr>
          <w:noProof/>
        </w:rPr>
        <w:t xml:space="preserve">layer-3 </w:t>
      </w:r>
      <w:r w:rsidR="00657FEC">
        <w:rPr>
          <w:lang w:eastAsia="zh-CN"/>
        </w:rPr>
        <w:t>remote UE</w:t>
      </w:r>
      <w:r w:rsidR="00657FEC" w:rsidRPr="00FD214B">
        <w:rPr>
          <w:lang w:eastAsia="zh-CN"/>
        </w:rPr>
        <w:t xml:space="preserve"> may also provide the PC5 QoS </w:t>
      </w:r>
      <w:r w:rsidR="000B1BEB">
        <w:rPr>
          <w:lang w:eastAsia="zh-CN"/>
        </w:rPr>
        <w:t>r</w:t>
      </w:r>
      <w:r w:rsidR="00657FEC" w:rsidRPr="00FD214B">
        <w:rPr>
          <w:lang w:eastAsia="zh-CN"/>
        </w:rPr>
        <w:t xml:space="preserve">ule(s) for the PC5 QoS </w:t>
      </w:r>
      <w:r w:rsidR="000B1BEB">
        <w:rPr>
          <w:lang w:eastAsia="zh-CN"/>
        </w:rPr>
        <w:t>f</w:t>
      </w:r>
      <w:r w:rsidR="00657FEC" w:rsidRPr="00FD214B">
        <w:rPr>
          <w:lang w:eastAsia="zh-CN"/>
        </w:rPr>
        <w:t xml:space="preserve">low(s) to be added or modified </w:t>
      </w:r>
      <w:r w:rsidR="00657FEC" w:rsidRPr="00FD214B">
        <w:rPr>
          <w:lang w:eastAsia="ko-KR"/>
        </w:rPr>
        <w:t xml:space="preserve">to </w:t>
      </w:r>
      <w:r w:rsidR="00657FEC" w:rsidRPr="00C50CDD">
        <w:t xml:space="preserve">the </w:t>
      </w:r>
      <w:r w:rsidR="00657FEC" w:rsidRPr="00FD214B">
        <w:rPr>
          <w:lang w:eastAsia="zh-CN"/>
        </w:rPr>
        <w:t>5G</w:t>
      </w:r>
      <w:r w:rsidR="00657FEC" w:rsidRPr="00FD214B">
        <w:rPr>
          <w:noProof/>
        </w:rPr>
        <w:t xml:space="preserve"> ProSe </w:t>
      </w:r>
      <w:r>
        <w:rPr>
          <w:noProof/>
        </w:rPr>
        <w:t xml:space="preserve">layer-3 </w:t>
      </w:r>
      <w:r w:rsidR="00657FEC">
        <w:rPr>
          <w:lang w:eastAsia="zh-CN"/>
        </w:rPr>
        <w:t>UE-to-network relay</w:t>
      </w:r>
      <w:r w:rsidR="0040364C">
        <w:rPr>
          <w:lang w:eastAsia="zh-CN"/>
        </w:rPr>
        <w:t xml:space="preserve"> UE</w:t>
      </w:r>
      <w:r w:rsidR="00657FEC" w:rsidRPr="00FD214B">
        <w:rPr>
          <w:lang w:eastAsia="zh-CN"/>
        </w:rPr>
        <w:t>.</w:t>
      </w:r>
    </w:p>
    <w:p w14:paraId="631BF3C7" w14:textId="77FC3003"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w:t>
      </w:r>
      <w:r w:rsidR="008233E0">
        <w:rPr>
          <w:noProof/>
        </w:rPr>
        <w:t xml:space="preserve"> layer-3</w:t>
      </w:r>
      <w:r>
        <w:rPr>
          <w:noProof/>
        </w:rPr>
        <w:t xml:space="preserve"> </w:t>
      </w:r>
      <w:r>
        <w:rPr>
          <w:lang w:eastAsia="ko-KR"/>
        </w:rPr>
        <w:t xml:space="preserve">remote UE, the </w:t>
      </w:r>
      <w:r>
        <w:rPr>
          <w:lang w:eastAsia="zh-CN"/>
        </w:rPr>
        <w:t>5G</w:t>
      </w:r>
      <w:r>
        <w:rPr>
          <w:noProof/>
        </w:rPr>
        <w:t xml:space="preserve"> ProSe</w:t>
      </w:r>
      <w:r>
        <w:rPr>
          <w:lang w:eastAsia="ko-KR"/>
        </w:rPr>
        <w:t xml:space="preserve"> </w:t>
      </w:r>
      <w:r w:rsidR="008233E0">
        <w:rPr>
          <w:noProof/>
        </w:rPr>
        <w:t xml:space="preserve">layer-3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2AEAA209" w:rsidR="00657FEC" w:rsidRPr="00FD214B" w:rsidRDefault="00657FEC" w:rsidP="00657FEC">
      <w:pPr>
        <w:pStyle w:val="B2"/>
        <w:rPr>
          <w:lang w:eastAsia="zh-CN"/>
        </w:rPr>
      </w:pPr>
      <w:r>
        <w:rPr>
          <w:lang w:val="en-US" w:eastAsia="zh-CN"/>
        </w:rPr>
        <w:lastRenderedPageBreak/>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sidR="008233E0">
        <w:rPr>
          <w:noProof/>
        </w:rPr>
        <w:t xml:space="preserve">layer-3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DF49B3B"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sidR="008233E0">
        <w:rPr>
          <w:noProof/>
        </w:rPr>
        <w:t xml:space="preserve">layer-3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4F59DA6F" w14:textId="6D04A51B" w:rsidR="00F40CDF" w:rsidRDefault="008233E0" w:rsidP="000F6577">
      <w:pPr>
        <w:pStyle w:val="B1"/>
        <w:rPr>
          <w:lang w:eastAsia="zh-CN"/>
        </w:rPr>
      </w:pPr>
      <w:r>
        <w:rPr>
          <w:lang w:eastAsia="ko-KR"/>
        </w:rPr>
        <w:t>b)</w:t>
      </w:r>
      <w:r>
        <w:rPr>
          <w:lang w:eastAsia="ko-KR"/>
        </w:rPr>
        <w:tab/>
        <w:t>shall provide the 5G ProSe layer-3 remote UE with</w:t>
      </w:r>
      <w:r>
        <w:t xml:space="preserve"> the PQI determined in bullet a), the corresponding PC5 QoS parameters</w:t>
      </w:r>
      <w:r w:rsidRPr="0040364C">
        <w:t xml:space="preserve"> </w:t>
      </w:r>
      <w:r w:rsidRPr="0010363A">
        <w:t>and the corresponding ProSe identifier(s)</w:t>
      </w:r>
      <w:r>
        <w:rPr>
          <w:lang w:eastAsia="ko-KR"/>
        </w:rPr>
        <w:t>;</w:t>
      </w:r>
    </w:p>
    <w:p w14:paraId="38AFA20D" w14:textId="663EDF90" w:rsidR="00657FEC" w:rsidRDefault="00F40CDF" w:rsidP="00657FEC">
      <w:pPr>
        <w:pStyle w:val="B1"/>
        <w:rPr>
          <w:lang w:eastAsia="zh-CN"/>
        </w:rPr>
      </w:pPr>
      <w:r>
        <w:rPr>
          <w:lang w:eastAsia="zh-CN"/>
        </w:rPr>
        <w:t>c</w:t>
      </w:r>
      <w:r w:rsidR="00657FEC">
        <w:rPr>
          <w:lang w:eastAsia="zh-CN"/>
        </w:rPr>
        <w:t>)</w:t>
      </w:r>
      <w:r w:rsidR="00657FEC">
        <w:rPr>
          <w:lang w:eastAsia="zh-CN"/>
        </w:rPr>
        <w:tab/>
        <w:t>optionally, derives</w:t>
      </w:r>
      <w:r w:rsidR="00657FEC" w:rsidRPr="00FD214B">
        <w:rPr>
          <w:lang w:eastAsia="zh-CN"/>
        </w:rPr>
        <w:t xml:space="preserve"> the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FD214B">
        <w:rPr>
          <w:lang w:eastAsia="zh-CN"/>
        </w:rPr>
        <w:t xml:space="preserve"> used over Uu reference point </w:t>
      </w:r>
      <w:r w:rsidR="00657FEC">
        <w:rPr>
          <w:lang w:eastAsia="zh-CN"/>
        </w:rPr>
        <w:t>if</w:t>
      </w:r>
      <w:r w:rsidR="00657FEC" w:rsidRPr="00FD214B">
        <w:rPr>
          <w:lang w:eastAsia="zh-CN"/>
        </w:rPr>
        <w:t xml:space="preserve"> </w:t>
      </w:r>
      <w:r w:rsidR="008233E0">
        <w:rPr>
          <w:lang w:eastAsia="ko-KR"/>
        </w:rPr>
        <w:t xml:space="preserve">the </w:t>
      </w:r>
      <w:r w:rsidR="008233E0">
        <w:rPr>
          <w:lang w:eastAsia="zh-CN"/>
        </w:rPr>
        <w:t>5G</w:t>
      </w:r>
      <w:r w:rsidR="008233E0">
        <w:rPr>
          <w:noProof/>
        </w:rPr>
        <w:t xml:space="preserve"> ProSe layer-3</w:t>
      </w:r>
      <w:r w:rsidR="008233E0">
        <w:rPr>
          <w:lang w:eastAsia="ko-KR"/>
        </w:rPr>
        <w:t xml:space="preserve"> </w:t>
      </w:r>
      <w:r w:rsidR="008233E0">
        <w:rPr>
          <w:lang w:eastAsia="zh-CN"/>
        </w:rPr>
        <w:t>UE-to-network relay UE</w:t>
      </w:r>
      <w:r>
        <w:rPr>
          <w:lang w:eastAsia="zh-CN"/>
        </w:rPr>
        <w:t xml:space="preserve"> </w:t>
      </w:r>
      <w:r w:rsidR="00657FEC" w:rsidRPr="00FD214B">
        <w:rPr>
          <w:lang w:eastAsia="zh-CN"/>
        </w:rPr>
        <w:t>received</w:t>
      </w:r>
      <w:r w:rsidR="00657FEC">
        <w:rPr>
          <w:lang w:eastAsia="zh-CN"/>
        </w:rPr>
        <w:t xml:space="preserve"> </w:t>
      </w:r>
      <w:r w:rsidR="00657FEC" w:rsidRPr="00FD214B">
        <w:rPr>
          <w:lang w:eastAsia="zh-CN"/>
        </w:rPr>
        <w:t xml:space="preserve">PC5 QoS </w:t>
      </w:r>
      <w:r w:rsidR="00C1345B">
        <w:rPr>
          <w:lang w:eastAsia="zh-CN"/>
        </w:rPr>
        <w:t>r</w:t>
      </w:r>
      <w:r w:rsidR="00657FEC" w:rsidRPr="00FD214B">
        <w:rPr>
          <w:lang w:eastAsia="zh-CN"/>
        </w:rPr>
        <w:t>ule(s)</w:t>
      </w:r>
      <w:r w:rsidR="00657FEC">
        <w:rPr>
          <w:lang w:eastAsia="zh-CN"/>
        </w:rPr>
        <w:t xml:space="preserve"> from 5G</w:t>
      </w:r>
      <w:r w:rsidR="00657FEC">
        <w:rPr>
          <w:noProof/>
        </w:rPr>
        <w:t xml:space="preserve"> ProSe </w:t>
      </w:r>
      <w:r w:rsidR="008233E0">
        <w:rPr>
          <w:noProof/>
        </w:rPr>
        <w:t xml:space="preserve">layer-3 </w:t>
      </w:r>
      <w:r w:rsidR="00657FEC">
        <w:rPr>
          <w:lang w:eastAsia="ko-KR"/>
        </w:rPr>
        <w:t>remote UE</w:t>
      </w:r>
      <w:r w:rsidR="00657FEC">
        <w:rPr>
          <w:lang w:eastAsia="zh-CN"/>
        </w:rPr>
        <w:t xml:space="preserve">; </w:t>
      </w:r>
    </w:p>
    <w:p w14:paraId="5EFF0AC5" w14:textId="48724F31" w:rsidR="008233E0" w:rsidRDefault="00F40CDF" w:rsidP="008233E0">
      <w:pPr>
        <w:pStyle w:val="B1"/>
      </w:pPr>
      <w:r>
        <w:rPr>
          <w:lang w:eastAsia="zh-CN"/>
        </w:rPr>
        <w:t>d</w:t>
      </w:r>
      <w:r w:rsidR="00657FEC">
        <w:rPr>
          <w:lang w:eastAsia="zh-CN"/>
        </w:rPr>
        <w:t>)</w:t>
      </w:r>
      <w:r w:rsidR="00657FEC">
        <w:rPr>
          <w:lang w:eastAsia="zh-CN"/>
        </w:rPr>
        <w:tab/>
      </w:r>
      <w:r>
        <w:rPr>
          <w:lang w:eastAsia="zh-CN"/>
        </w:rPr>
        <w:t xml:space="preserve">if a new QoS flow </w:t>
      </w:r>
      <w:r w:rsidR="008233E0">
        <w:rPr>
          <w:lang w:eastAsia="zh-CN"/>
        </w:rPr>
        <w:t>needs</w:t>
      </w:r>
      <w:r>
        <w:rPr>
          <w:lang w:eastAsia="zh-CN"/>
        </w:rPr>
        <w:t xml:space="preserve"> to be established or the existing QoS flow(s) </w:t>
      </w:r>
      <w:r w:rsidR="008233E0">
        <w:rPr>
          <w:lang w:eastAsia="zh-CN"/>
        </w:rPr>
        <w:t>needs</w:t>
      </w:r>
      <w:r>
        <w:rPr>
          <w:lang w:eastAsia="zh-CN"/>
        </w:rPr>
        <w:t xml:space="preserve"> to be modified</w:t>
      </w:r>
      <w:r w:rsidR="008233E0">
        <w:rPr>
          <w:lang w:eastAsia="zh-CN"/>
        </w:rPr>
        <w:t xml:space="preserve">, shall perform </w:t>
      </w:r>
      <w:r w:rsidR="008233E0" w:rsidRPr="002848B5">
        <w:rPr>
          <w:lang w:eastAsia="zh-CN"/>
        </w:rPr>
        <w:t>UE-requested PDU session modification procedure</w:t>
      </w:r>
      <w:r w:rsidR="008233E0">
        <w:t xml:space="preserve"> as specified in </w:t>
      </w:r>
      <w:r w:rsidR="008233E0">
        <w:rPr>
          <w:lang w:eastAsia="ko-KR"/>
        </w:rPr>
        <w:t>clause 6.4.2 in 3GPP</w:t>
      </w:r>
      <w:r w:rsidR="008233E0">
        <w:rPr>
          <w:lang w:val="en-US" w:eastAsia="ko-KR"/>
        </w:rPr>
        <w:t> </w:t>
      </w:r>
      <w:r w:rsidR="008233E0">
        <w:rPr>
          <w:lang w:eastAsia="ko-KR"/>
        </w:rPr>
        <w:t>TS 24.501 [11]</w:t>
      </w:r>
      <w:r w:rsidR="008233E0">
        <w:t xml:space="preserve"> providing:</w:t>
      </w:r>
    </w:p>
    <w:p w14:paraId="794D06A6" w14:textId="77777777" w:rsidR="008233E0" w:rsidRDefault="008233E0" w:rsidP="008233E0">
      <w:pPr>
        <w:pStyle w:val="B2"/>
        <w:rPr>
          <w:lang w:eastAsia="zh-CN"/>
        </w:rPr>
      </w:pPr>
      <w:r>
        <w:rPr>
          <w:lang w:eastAsia="ko-KR"/>
        </w:rPr>
        <w:t>1)</w:t>
      </w:r>
      <w:r>
        <w:rPr>
          <w:lang w:eastAsia="zh-CN"/>
        </w:rPr>
        <w:tab/>
        <w:t>the Requested QoS flow descriptions IE with the 5QI value determined in bullet a); or</w:t>
      </w:r>
    </w:p>
    <w:p w14:paraId="333DFC52" w14:textId="32078F82" w:rsidR="00F40CDF" w:rsidRDefault="008233E0" w:rsidP="0066566A">
      <w:pPr>
        <w:pStyle w:val="B2"/>
        <w:rPr>
          <w:lang w:eastAsia="ko-KR"/>
        </w:rPr>
      </w:pPr>
      <w:r>
        <w:rPr>
          <w:lang w:eastAsia="ko-KR"/>
        </w:rPr>
        <w:t>2)</w:t>
      </w:r>
      <w:r>
        <w:rPr>
          <w:lang w:eastAsia="ko-KR"/>
        </w:rPr>
        <w:tab/>
      </w:r>
      <w:r>
        <w:rPr>
          <w:lang w:eastAsia="zh-CN"/>
        </w:rPr>
        <w:t xml:space="preserve">the Requested QoS rules IE with the </w:t>
      </w:r>
      <w:r w:rsidR="00CC7415">
        <w:rPr>
          <w:lang w:eastAsia="zh-CN"/>
        </w:rPr>
        <w:t>packet</w:t>
      </w:r>
      <w:r>
        <w:rPr>
          <w:lang w:eastAsia="zh-CN"/>
        </w:rPr>
        <w:t xml:space="preserve"> filter(s)</w:t>
      </w:r>
      <w:r>
        <w:rPr>
          <w:lang w:eastAsia="ko-KR"/>
        </w:rPr>
        <w:t xml:space="preserve"> i</w:t>
      </w:r>
      <w:r w:rsidR="00657FEC">
        <w:rPr>
          <w:lang w:eastAsia="ko-KR"/>
        </w:rPr>
        <w:t>f</w:t>
      </w:r>
      <w:r w:rsidR="00657FEC">
        <w:t xml:space="preserve"> </w:t>
      </w:r>
      <w:r w:rsidR="00657FEC">
        <w:rPr>
          <w:lang w:eastAsia="ko-KR"/>
        </w:rPr>
        <w:t>p</w:t>
      </w:r>
      <w:r w:rsidR="00657FEC" w:rsidRPr="00FD214B">
        <w:rPr>
          <w:lang w:eastAsia="ko-KR"/>
        </w:rPr>
        <w:t xml:space="preserve">acket </w:t>
      </w:r>
      <w:r w:rsidR="00657FEC">
        <w:rPr>
          <w:lang w:eastAsia="ko-KR"/>
        </w:rPr>
        <w:t>f</w:t>
      </w:r>
      <w:r w:rsidR="00657FEC" w:rsidRPr="00FD214B">
        <w:rPr>
          <w:lang w:eastAsia="ko-KR"/>
        </w:rPr>
        <w:t>ilter</w:t>
      </w:r>
      <w:r w:rsidR="00657FEC">
        <w:rPr>
          <w:lang w:eastAsia="ko-KR"/>
        </w:rPr>
        <w:t>(</w:t>
      </w:r>
      <w:r w:rsidR="00657FEC" w:rsidRPr="00FD214B">
        <w:rPr>
          <w:lang w:eastAsia="ko-KR"/>
        </w:rPr>
        <w:t>s</w:t>
      </w:r>
      <w:r w:rsidR="00657FEC">
        <w:rPr>
          <w:lang w:eastAsia="ko-KR"/>
        </w:rPr>
        <w:t>)</w:t>
      </w:r>
      <w:r w:rsidR="00657FEC" w:rsidRPr="008450D6">
        <w:t xml:space="preserve"> </w:t>
      </w:r>
      <w:r w:rsidR="00657FEC">
        <w:t xml:space="preserve">are derived in bullet </w:t>
      </w:r>
      <w:r w:rsidR="00F40CDF">
        <w:t>c</w:t>
      </w:r>
      <w:r w:rsidR="00657FEC">
        <w:t>)</w:t>
      </w:r>
      <w:r w:rsidR="00657FEC">
        <w:rPr>
          <w:lang w:eastAsia="ko-KR"/>
        </w:rPr>
        <w:t>;</w:t>
      </w:r>
      <w:r>
        <w:rPr>
          <w:lang w:eastAsia="ko-KR"/>
        </w:rPr>
        <w:t xml:space="preserve"> and</w:t>
      </w:r>
    </w:p>
    <w:p w14:paraId="2884DF71" w14:textId="4DEFF50F" w:rsidR="00657FEC" w:rsidRPr="00604946" w:rsidRDefault="008233E0" w:rsidP="00657FEC">
      <w:pPr>
        <w:pStyle w:val="B1"/>
        <w:rPr>
          <w:lang w:eastAsia="zh-CN"/>
        </w:rPr>
      </w:pPr>
      <w:r>
        <w:rPr>
          <w:lang w:eastAsia="zh-CN"/>
        </w:rPr>
        <w:t>e</w:t>
      </w:r>
      <w:r w:rsidR="00657FEC">
        <w:rPr>
          <w:lang w:eastAsia="zh-CN"/>
        </w:rPr>
        <w:t>)</w:t>
      </w:r>
      <w:r w:rsidR="00657FEC">
        <w:rPr>
          <w:lang w:eastAsia="zh-CN"/>
        </w:rPr>
        <w:tab/>
      </w:r>
      <w:r>
        <w:rPr>
          <w:lang w:eastAsia="ko-KR"/>
        </w:rPr>
        <w:t>shall</w:t>
      </w:r>
      <w:r>
        <w:rPr>
          <w:lang w:eastAsia="zh-CN"/>
        </w:rPr>
        <w:t xml:space="preserve"> further</w:t>
      </w:r>
      <w:r w:rsidR="00657FEC" w:rsidRPr="00F503B9">
        <w:rPr>
          <w:lang w:eastAsia="zh-CN"/>
        </w:rPr>
        <w:t xml:space="preserve"> update the corresponding PC5 QoS </w:t>
      </w:r>
      <w:r w:rsidR="00423ECB">
        <w:rPr>
          <w:lang w:eastAsia="zh-CN"/>
        </w:rPr>
        <w:t>f</w:t>
      </w:r>
      <w:r w:rsidR="00657FEC" w:rsidRPr="00F503B9">
        <w:rPr>
          <w:lang w:eastAsia="zh-CN"/>
        </w:rPr>
        <w:t>low with the updated PQI value</w:t>
      </w:r>
      <w:r w:rsidR="00657FEC">
        <w:rPr>
          <w:lang w:eastAsia="zh-CN"/>
        </w:rPr>
        <w:t xml:space="preserve"> i</w:t>
      </w:r>
      <w:r w:rsidR="00657FEC" w:rsidRPr="00F503B9">
        <w:rPr>
          <w:lang w:eastAsia="zh-CN"/>
        </w:rPr>
        <w:t>f</w:t>
      </w:r>
      <w:r w:rsidR="00657FEC">
        <w:rPr>
          <w:lang w:eastAsia="zh-CN"/>
        </w:rPr>
        <w:t xml:space="preserve"> the </w:t>
      </w:r>
      <w:r>
        <w:rPr>
          <w:lang w:eastAsia="zh-CN"/>
        </w:rPr>
        <w:t xml:space="preserve">5G ProSe layer-3 UE-to-network relay </w:t>
      </w:r>
      <w:r w:rsidR="00657FEC">
        <w:rPr>
          <w:lang w:eastAsia="zh-CN"/>
        </w:rPr>
        <w:t>UE receives</w:t>
      </w:r>
      <w:r w:rsidRPr="008233E0">
        <w:rPr>
          <w:lang w:eastAsia="zh-CN"/>
        </w:rPr>
        <w:t xml:space="preserve"> </w:t>
      </w:r>
      <w:r>
        <w:rPr>
          <w:lang w:eastAsia="zh-CN"/>
        </w:rPr>
        <w:t>the authorized</w:t>
      </w:r>
      <w:r w:rsidRPr="004015F3">
        <w:t xml:space="preserve"> </w:t>
      </w:r>
      <w:r w:rsidRPr="00913BB3">
        <w:t>QoS flow descriptions</w:t>
      </w:r>
      <w:r>
        <w:rPr>
          <w:lang w:eastAsia="zh-CN"/>
        </w:rPr>
        <w:t xml:space="preserve"> with a</w:t>
      </w:r>
      <w:r w:rsidR="00F40CDF">
        <w:rPr>
          <w:lang w:eastAsia="zh-CN"/>
        </w:rPr>
        <w:t xml:space="preserve"> 5QI value</w:t>
      </w:r>
      <w:r>
        <w:rPr>
          <w:lang w:eastAsia="zh-CN"/>
        </w:rPr>
        <w:t xml:space="preserve"> which is different from the 5QI value indicated by the 5G ProSe layer-3 UE-to-network relay UE as described in </w:t>
      </w:r>
      <w:r>
        <w:t>bullet d)</w:t>
      </w:r>
      <w:r w:rsidR="00657FEC" w:rsidRPr="00F503B9">
        <w:rPr>
          <w:lang w:eastAsia="zh-CN"/>
        </w:rPr>
        <w:t>.</w:t>
      </w:r>
    </w:p>
    <w:p w14:paraId="0C7CA8AD" w14:textId="04D972A6" w:rsidR="00657FEC" w:rsidRDefault="00657FEC" w:rsidP="00657FEC">
      <w:pPr>
        <w:pStyle w:val="40"/>
      </w:pPr>
      <w:bookmarkStart w:id="1641" w:name="_Toc97192661"/>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641"/>
    </w:p>
    <w:p w14:paraId="62FDCB24" w14:textId="77777777" w:rsidR="005B098F" w:rsidRDefault="005B098F" w:rsidP="005B098F">
      <w:pPr>
        <w:pStyle w:val="50"/>
        <w:rPr>
          <w:lang w:val="en-US" w:eastAsia="zh-CN"/>
        </w:rPr>
      </w:pPr>
      <w:bookmarkStart w:id="1642" w:name="_Toc97192662"/>
      <w:r>
        <w:rPr>
          <w:rFonts w:hint="eastAsia"/>
          <w:lang w:val="en-US" w:eastAsia="zh-CN"/>
        </w:rPr>
        <w:t>8</w:t>
      </w:r>
      <w:r>
        <w:rPr>
          <w:lang w:val="en-US" w:eastAsia="zh-CN"/>
        </w:rPr>
        <w:t>.2.6.4.1</w:t>
      </w:r>
      <w:r>
        <w:rPr>
          <w:lang w:val="en-US" w:eastAsia="zh-CN"/>
        </w:rPr>
        <w:tab/>
        <w:t>General</w:t>
      </w:r>
      <w:bookmarkEnd w:id="1642"/>
    </w:p>
    <w:p w14:paraId="3D671332" w14:textId="77777777" w:rsidR="005B098F" w:rsidRDefault="005B098F" w:rsidP="005B098F">
      <w:r>
        <w:t xml:space="preserve">As specified in clause 5.6.2.2 of 3GPP TS 23.304 [2], when the 5G ProSe layer-3 remote UE accesses 5GS via a </w:t>
      </w:r>
      <w:r>
        <w:rPr>
          <w:lang w:eastAsia="zh-CN"/>
        </w:rPr>
        <w:t>5G</w:t>
      </w:r>
      <w:r>
        <w:rPr>
          <w:lang w:val="en-US" w:eastAsia="zh-CN"/>
        </w:rPr>
        <w:t xml:space="preserve"> ProSe </w:t>
      </w:r>
      <w:r>
        <w:t xml:space="preserve">layer-3 UE-to-network relay with N3IWF, the N3IWF can use one of the following operations for QoS support in </w:t>
      </w:r>
      <w:r>
        <w:rPr>
          <w:lang w:eastAsia="zh-CN"/>
        </w:rPr>
        <w:t>5G ProSe layer-3 UE-to-network</w:t>
      </w:r>
      <w:r>
        <w:t xml:space="preserve"> relay UE's serving PLMN:</w:t>
      </w:r>
    </w:p>
    <w:p w14:paraId="36584D51" w14:textId="77777777" w:rsidR="005B098F" w:rsidRDefault="005B098F" w:rsidP="005B098F">
      <w:pPr>
        <w:pStyle w:val="B1"/>
      </w:pPr>
      <w:r>
        <w:t>a)</w:t>
      </w:r>
      <w:r>
        <w:tab/>
        <w:t>a static QoS mapping mechanism; or</w:t>
      </w:r>
    </w:p>
    <w:p w14:paraId="749AE255" w14:textId="77777777" w:rsidR="005B098F" w:rsidRDefault="005B098F" w:rsidP="005B098F">
      <w:pPr>
        <w:pStyle w:val="B1"/>
      </w:pPr>
      <w:r>
        <w:t>b)</w:t>
      </w:r>
      <w:r>
        <w:tab/>
        <w:t>a dynamic QoS signalling based mechanism.</w:t>
      </w:r>
    </w:p>
    <w:p w14:paraId="74E9C2C6" w14:textId="77777777" w:rsidR="005B098F" w:rsidRDefault="005B098F" w:rsidP="005B098F">
      <w:pPr>
        <w:rPr>
          <w:lang w:val="en-US" w:eastAsia="zh-CN"/>
        </w:rPr>
      </w:pPr>
      <w:r>
        <w:rPr>
          <w:lang w:eastAsia="zh-CN"/>
        </w:rPr>
        <w:t>For a), there is no signalling impact to the 5G ProSe layer-3 remote UE and the 5G ProSe layer-3 UE-to-network relay UE</w:t>
      </w:r>
      <w:r>
        <w:rPr>
          <w:lang w:val="en-US" w:eastAsia="zh-CN"/>
        </w:rPr>
        <w:t>.</w:t>
      </w:r>
    </w:p>
    <w:p w14:paraId="46E21559" w14:textId="579D0BDD" w:rsidR="005B098F" w:rsidRDefault="005B098F" w:rsidP="005B098F">
      <w:pPr>
        <w:rPr>
          <w:lang w:val="en-US" w:eastAsia="zh-CN"/>
        </w:rPr>
      </w:pPr>
      <w:r>
        <w:rPr>
          <w:lang w:eastAsia="zh-CN"/>
        </w:rPr>
        <w:t>For b), clause</w:t>
      </w:r>
      <w:r>
        <w:rPr>
          <w:lang w:val="en-US" w:eastAsia="zh-CN"/>
        </w:rPr>
        <w:t> </w:t>
      </w:r>
      <w:r>
        <w:rPr>
          <w:rFonts w:hint="eastAsia"/>
          <w:lang w:val="en-US" w:eastAsia="zh-CN"/>
        </w:rPr>
        <w:t>8</w:t>
      </w:r>
      <w:r>
        <w:rPr>
          <w:lang w:val="en-US" w:eastAsia="zh-CN"/>
        </w:rPr>
        <w:t>.2.6.4.2 specifies the QoS handling with QoS signal</w:t>
      </w:r>
      <w:r w:rsidR="00E11452">
        <w:rPr>
          <w:lang w:val="en-US" w:eastAsia="zh-CN"/>
        </w:rPr>
        <w:t>l</w:t>
      </w:r>
      <w:r>
        <w:rPr>
          <w:lang w:val="en-US" w:eastAsia="zh-CN"/>
        </w:rPr>
        <w:t xml:space="preserve">ing procedure to transport the IPsec traffic in the </w:t>
      </w:r>
      <w:r>
        <w:rPr>
          <w:lang w:eastAsia="zh-CN"/>
        </w:rPr>
        <w:t>5G ProSe layer-3 UE-to-network</w:t>
      </w:r>
      <w:r>
        <w:t xml:space="preserve"> relay UE's 5GCN</w:t>
      </w:r>
      <w:r>
        <w:rPr>
          <w:lang w:val="en-US" w:eastAsia="zh-CN"/>
        </w:rPr>
        <w:t>.</w:t>
      </w:r>
    </w:p>
    <w:p w14:paraId="6A59D511" w14:textId="4EA0CD39" w:rsidR="005B098F" w:rsidRDefault="005B098F" w:rsidP="005B098F">
      <w:pPr>
        <w:pStyle w:val="50"/>
        <w:rPr>
          <w:lang w:val="en-US" w:eastAsia="zh-CN"/>
        </w:rPr>
      </w:pPr>
      <w:bookmarkStart w:id="1643" w:name="_Toc97192663"/>
      <w:r>
        <w:rPr>
          <w:rFonts w:hint="eastAsia"/>
          <w:lang w:val="en-US" w:eastAsia="zh-CN"/>
        </w:rPr>
        <w:t>8</w:t>
      </w:r>
      <w:r>
        <w:rPr>
          <w:lang w:val="en-US" w:eastAsia="zh-CN"/>
        </w:rPr>
        <w:t>.2.6.4.2</w:t>
      </w:r>
      <w:r>
        <w:rPr>
          <w:lang w:val="en-US" w:eastAsia="zh-CN"/>
        </w:rPr>
        <w:tab/>
        <w:t>QoS handling with QoS signal</w:t>
      </w:r>
      <w:r w:rsidR="00E11452">
        <w:rPr>
          <w:lang w:val="en-US" w:eastAsia="zh-CN"/>
        </w:rPr>
        <w:t>l</w:t>
      </w:r>
      <w:r>
        <w:rPr>
          <w:lang w:val="en-US" w:eastAsia="zh-CN"/>
        </w:rPr>
        <w:t>ing procedure</w:t>
      </w:r>
      <w:bookmarkEnd w:id="1643"/>
    </w:p>
    <w:p w14:paraId="134FCFEF" w14:textId="6F273A8F" w:rsidR="005B098F" w:rsidRDefault="005B098F" w:rsidP="005B098F">
      <w:pPr>
        <w:rPr>
          <w:lang w:eastAsia="zh-CN"/>
        </w:rPr>
      </w:pPr>
      <w:r>
        <w:t xml:space="preserve">When the </w:t>
      </w:r>
      <w:r>
        <w:rPr>
          <w:lang w:eastAsia="zh-CN"/>
        </w:rPr>
        <w:t>5G</w:t>
      </w:r>
      <w:r>
        <w:rPr>
          <w:lang w:val="en-US" w:eastAsia="zh-CN"/>
        </w:rPr>
        <w:t xml:space="preserve"> ProSe layer-3 r</w:t>
      </w:r>
      <w:r>
        <w:t xml:space="preserve">emote </w:t>
      </w:r>
      <w:r>
        <w:rPr>
          <w:lang w:val="en-US" w:eastAsia="zh-CN"/>
        </w:rPr>
        <w:t xml:space="preserve">UE establishes or handovers a PDU session via the N3IWF as described in clause 4.12.5 of </w:t>
      </w:r>
      <w:r w:rsidR="007746B0">
        <w:rPr>
          <w:lang w:val="en-US" w:eastAsia="zh-CN"/>
        </w:rPr>
        <w:t>3GPP </w:t>
      </w:r>
      <w:r>
        <w:rPr>
          <w:lang w:val="en-US" w:eastAsia="zh-CN"/>
        </w:rPr>
        <w:t>TS 23.502 </w:t>
      </w:r>
      <w:r>
        <w:t xml:space="preserve">[5], the N3IWF initiates a child SA creation procedure by sending a </w:t>
      </w:r>
      <w:r>
        <w:rPr>
          <w:lang w:val="en-US" w:eastAsia="zh-CN"/>
        </w:rPr>
        <w:t>CREATE_CHILD_SA request</w:t>
      </w:r>
      <w:r>
        <w:t xml:space="preserve"> message to associate the </w:t>
      </w:r>
      <w:r>
        <w:rPr>
          <w:lang w:val="en-US" w:eastAsia="zh-CN"/>
        </w:rPr>
        <w:t>QoS flow(s)</w:t>
      </w:r>
      <w:r>
        <w:rPr>
          <w:rFonts w:hint="eastAsia"/>
          <w:lang w:val="en-US" w:eastAsia="zh-CN"/>
        </w:rPr>
        <w:t xml:space="preserve"> of the PDU session</w:t>
      </w:r>
      <w:r>
        <w:rPr>
          <w:lang w:val="en-US" w:eastAsia="zh-CN"/>
        </w:rPr>
        <w:t xml:space="preserve"> with the child SA of the user plane as specified in clause 7.5 of 3GPP TS 24.502 [26]. In the CREATE_CHILD_SA request</w:t>
      </w:r>
      <w:r>
        <w:t xml:space="preserve"> message, the </w:t>
      </w:r>
      <w:r w:rsidRPr="0066566A">
        <w:t>5G_QOS_INFO Notify payload includes the PDU session ID, one or more QFI(s), optionally a DSCP value, and optionally Additional QoS Information as defined in clause 9.3.1.1 of 3GPP </w:t>
      </w:r>
      <w:r>
        <w:rPr>
          <w:lang w:val="en-US" w:eastAsia="zh-CN"/>
        </w:rPr>
        <w:t xml:space="preserve">TS 24.502 [26]. The N3IWF can also initiate the </w:t>
      </w:r>
      <w:r>
        <w:t>user plane IPsec child SA modification procedure</w:t>
      </w:r>
      <w:r>
        <w:rPr>
          <w:lang w:val="en-US" w:eastAsia="zh-CN"/>
        </w:rPr>
        <w:t xml:space="preserve"> by sending an </w:t>
      </w:r>
      <w:r>
        <w:t>INFORMATIONAL request message</w:t>
      </w:r>
      <w:r>
        <w:rPr>
          <w:lang w:val="en-US" w:eastAsia="zh-CN"/>
        </w:rPr>
        <w:t xml:space="preserve"> including the </w:t>
      </w:r>
      <w:r w:rsidRPr="0066566A">
        <w:t>5G_QOS_INFO Notify payload</w:t>
      </w:r>
      <w:r>
        <w:rPr>
          <w:lang w:val="en-US" w:eastAsia="zh-CN"/>
        </w:rPr>
        <w:t xml:space="preserve"> if the</w:t>
      </w:r>
      <w:r>
        <w:t xml:space="preserve"> child SA </w:t>
      </w:r>
      <w:r>
        <w:rPr>
          <w:rFonts w:hint="eastAsia"/>
          <w:lang w:val="en-US" w:eastAsia="zh-CN"/>
        </w:rPr>
        <w:t>associat</w:t>
      </w:r>
      <w:r>
        <w:rPr>
          <w:lang w:val="en-US" w:eastAsia="zh-CN"/>
        </w:rPr>
        <w:t>ed with</w:t>
      </w:r>
      <w:r>
        <w:rPr>
          <w:rFonts w:hint="eastAsia"/>
          <w:lang w:val="en-US" w:eastAsia="zh-CN"/>
        </w:rPr>
        <w:t xml:space="preserve"> the </w:t>
      </w:r>
      <w:r>
        <w:rPr>
          <w:lang w:val="en-US" w:eastAsia="zh-CN"/>
        </w:rPr>
        <w:t>QoS flows</w:t>
      </w:r>
      <w:r>
        <w:rPr>
          <w:rFonts w:hint="eastAsia"/>
          <w:lang w:val="en-US" w:eastAsia="zh-CN"/>
        </w:rPr>
        <w:t xml:space="preserve"> of the PDU session</w:t>
      </w:r>
      <w:r>
        <w:rPr>
          <w:lang w:val="en-US" w:eastAsia="zh-CN"/>
        </w:rPr>
        <w:t xml:space="preserve"> needs to be modified as specified in clause 7.6 of 3GPP TS 24.502 [26]</w:t>
      </w:r>
      <w:r>
        <w:t>.</w:t>
      </w:r>
    </w:p>
    <w:p w14:paraId="77E8C6BB" w14:textId="3624E724" w:rsidR="005B098F" w:rsidRDefault="005B098F" w:rsidP="005B098F">
      <w:pPr>
        <w:rPr>
          <w:lang w:eastAsia="zh-CN"/>
        </w:rPr>
      </w:pPr>
      <w:r>
        <w:rPr>
          <w:lang w:val="en-US" w:eastAsia="zh-CN"/>
        </w:rPr>
        <w:t>Based on information in the received 5G_QoS_INFO Notify payload</w:t>
      </w:r>
      <w:r>
        <w:t xml:space="preserve">, the 5G ProSe layer-3 remote UE determines whether to initiate the 5G ProSe direct link modification procedure to setup or modify the PC5 QoS flows. If the 5G ProSe direct link modification procedure needs to be initiated, the </w:t>
      </w:r>
      <w:r w:rsidR="00ED0CBE">
        <w:t>5G</w:t>
      </w:r>
      <w:r>
        <w:t xml:space="preserve"> ProSe layer-3 remote</w:t>
      </w:r>
      <w:r>
        <w:rPr>
          <w:rFonts w:hint="eastAsia"/>
          <w:lang w:eastAsia="zh-CN"/>
        </w:rPr>
        <w:t xml:space="preserve"> </w:t>
      </w:r>
      <w:r>
        <w:rPr>
          <w:lang w:eastAsia="zh-CN"/>
        </w:rPr>
        <w:t xml:space="preserve">UE shall perform the procedure as specified in </w:t>
      </w:r>
      <w:r>
        <w:t>clause 8.2.6.3.3 with following additions</w:t>
      </w:r>
      <w:r>
        <w:rPr>
          <w:lang w:eastAsia="zh-CN"/>
        </w:rPr>
        <w:t>:</w:t>
      </w:r>
    </w:p>
    <w:p w14:paraId="381CFC01" w14:textId="77777777" w:rsidR="005B098F" w:rsidRDefault="005B098F" w:rsidP="005B098F">
      <w:pPr>
        <w:pStyle w:val="B1"/>
        <w:rPr>
          <w:lang w:eastAsia="zh-CN"/>
        </w:rPr>
      </w:pPr>
      <w:r>
        <w:rPr>
          <w:lang w:eastAsia="zh-CN"/>
        </w:rPr>
        <w:t>a)</w:t>
      </w:r>
      <w:r>
        <w:rPr>
          <w:lang w:eastAsia="zh-CN"/>
        </w:rPr>
        <w:tab/>
        <w:t xml:space="preserve">if the Additional QoS Information is received in the </w:t>
      </w:r>
      <w:r>
        <w:rPr>
          <w:lang w:val="en-US" w:eastAsia="zh-CN"/>
        </w:rPr>
        <w:t>5G_QoS_INFO Notify payload</w:t>
      </w:r>
      <w:r>
        <w:rPr>
          <w:lang w:eastAsia="zh-CN"/>
        </w:rPr>
        <w:t>, the 5G ProSe layer-3 remote UE shall set the PC5 QoS flow descriptions IE based on the Additional QoS Information; and</w:t>
      </w:r>
    </w:p>
    <w:p w14:paraId="4AFC86CF" w14:textId="77777777" w:rsidR="005B098F" w:rsidRDefault="005B098F" w:rsidP="005B098F">
      <w:pPr>
        <w:pStyle w:val="B1"/>
        <w:rPr>
          <w:lang w:eastAsia="zh-CN"/>
        </w:rPr>
      </w:pPr>
      <w:r>
        <w:rPr>
          <w:lang w:eastAsia="zh-CN"/>
        </w:rPr>
        <w:lastRenderedPageBreak/>
        <w:t>b)</w:t>
      </w:r>
      <w:r>
        <w:rPr>
          <w:lang w:eastAsia="zh-CN"/>
        </w:rPr>
        <w:tab/>
        <w:t xml:space="preserve">the 5G ProSe layer-3 remote UE </w:t>
      </w:r>
      <w:r>
        <w:rPr>
          <w:rFonts w:hint="eastAsia"/>
          <w:lang w:eastAsia="zh-CN"/>
        </w:rPr>
        <w:t>s</w:t>
      </w:r>
      <w:r>
        <w:rPr>
          <w:lang w:eastAsia="zh-CN"/>
        </w:rPr>
        <w:t>hall include the PC5 QoS rules IE with the packet filter containing the N3IWF IP address, the s</w:t>
      </w:r>
      <w:r>
        <w:t xml:space="preserve">ecurity parameter index of the child SA, and the DSCP value if received in the </w:t>
      </w:r>
      <w:r>
        <w:rPr>
          <w:lang w:val="en-US" w:eastAsia="zh-CN"/>
        </w:rPr>
        <w:t>5G_QoS_INFO Notify payload.</w:t>
      </w:r>
    </w:p>
    <w:p w14:paraId="250FED4C" w14:textId="71B22581" w:rsidR="005B098F" w:rsidRPr="0066566A" w:rsidRDefault="005B098F" w:rsidP="0066566A">
      <w:pPr>
        <w:rPr>
          <w:lang w:eastAsia="zh-CN"/>
        </w:rPr>
      </w:pPr>
      <w:r>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Pr>
          <w:rFonts w:hint="eastAsia"/>
          <w:lang w:eastAsia="zh-CN"/>
        </w:rPr>
        <w:t xml:space="preserve"> </w:t>
      </w:r>
      <w:r>
        <w:rPr>
          <w:lang w:eastAsia="zh-CN"/>
        </w:rPr>
        <w:t xml:space="preserve">UE shall perform the procedure as specified in </w:t>
      </w:r>
      <w:r>
        <w:t>clause 6.4.2 of 3GPP TS 24.501 [11].</w:t>
      </w:r>
    </w:p>
    <w:p w14:paraId="792A84F8" w14:textId="3142B771" w:rsidR="00C86867" w:rsidRPr="00F65EEC" w:rsidRDefault="00C86867" w:rsidP="00C86867">
      <w:pPr>
        <w:pStyle w:val="30"/>
      </w:pPr>
      <w:bookmarkStart w:id="1644" w:name="_Toc97192664"/>
      <w:bookmarkEnd w:id="1622"/>
      <w:bookmarkEnd w:id="1623"/>
      <w:bookmarkEnd w:id="1624"/>
      <w:bookmarkEnd w:id="1625"/>
      <w:r w:rsidRPr="00F65EEC">
        <w:t>8.</w:t>
      </w:r>
      <w:r>
        <w:t>2.</w:t>
      </w:r>
      <w:r w:rsidR="00425D7B">
        <w:t>7</w:t>
      </w:r>
      <w:r w:rsidRPr="00F65EEC">
        <w:tab/>
      </w:r>
      <w:r>
        <w:t xml:space="preserve">5G ProSe </w:t>
      </w:r>
      <w:r w:rsidR="00D126B0">
        <w:t>layer-3</w:t>
      </w:r>
      <w:r>
        <w:t xml:space="preserve"> UE-to-network r</w:t>
      </w:r>
      <w:r w:rsidRPr="00F60D32">
        <w:t>elay with N3IWF support</w:t>
      </w:r>
      <w:bookmarkEnd w:id="1644"/>
    </w:p>
    <w:p w14:paraId="6F3C23C3" w14:textId="7AA79D40" w:rsidR="00C86867" w:rsidRDefault="00C86867" w:rsidP="00C86867">
      <w:pPr>
        <w:pStyle w:val="40"/>
      </w:pPr>
      <w:bookmarkStart w:id="1645" w:name="_Toc97192665"/>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645"/>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258AA2CD" w14:textId="6DDCCF44" w:rsidR="009F64A0" w:rsidRDefault="00C86867" w:rsidP="00C86867">
      <w:pPr>
        <w:rPr>
          <w:lang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w:t>
      </w:r>
      <w:r w:rsidR="009F64A0">
        <w:rPr>
          <w:noProof/>
          <w:lang w:val="en-US" w:eastAsia="zh-CN"/>
        </w:rPr>
        <w:t xml:space="preserve"> use N3IWF access</w:t>
      </w:r>
      <w:r w:rsidR="009F64A0">
        <w:t xml:space="preserve"> for the relayed traffic</w:t>
      </w:r>
      <w:r w:rsidRPr="004A5019">
        <w:t xml:space="preserve"> </w:t>
      </w:r>
      <w:r>
        <w:rPr>
          <w:lang w:eastAsia="zh-CN"/>
        </w:rPr>
        <w:t>as defined in 3GPP TS 24.555 [</w:t>
      </w:r>
      <w:r>
        <w:rPr>
          <w:lang w:val="en-US" w:eastAsia="zh-CN"/>
        </w:rPr>
        <w:t>17</w:t>
      </w:r>
      <w:r>
        <w:rPr>
          <w:lang w:eastAsia="zh-CN"/>
        </w:rPr>
        <w:t>]</w:t>
      </w:r>
      <w:r w:rsidR="009F64A0">
        <w:rPr>
          <w:lang w:eastAsia="zh-CN"/>
        </w:rPr>
        <w:t>.</w:t>
      </w:r>
    </w:p>
    <w:p w14:paraId="5DF8E43B" w14:textId="7154A2DE" w:rsidR="009F64A0" w:rsidRDefault="009F64A0" w:rsidP="00C86867">
      <w:r>
        <w:rPr>
          <w:lang w:eastAsia="zh-CN"/>
        </w:rPr>
        <w:t xml:space="preserve">For UE-to-network relay discovery with model A, the UE-to-network relay UE includes </w:t>
      </w:r>
      <w:r w:rsidR="00C86867">
        <w:rPr>
          <w:lang w:eastAsia="zh-CN"/>
        </w:rPr>
        <w:t xml:space="preserve">the relay service code in the PROSE </w:t>
      </w:r>
      <w:r w:rsidR="00C86867">
        <w:t>PC5</w:t>
      </w:r>
      <w:r w:rsidR="00C86867">
        <w:rPr>
          <w:lang w:eastAsia="zh-CN"/>
        </w:rPr>
        <w:t xml:space="preserve"> </w:t>
      </w:r>
      <w:r w:rsidR="00C86867">
        <w:t xml:space="preserve">DISCOVERY message for </w:t>
      </w:r>
      <w:r w:rsidR="00E44948">
        <w:t>UE-to-network</w:t>
      </w:r>
      <w:r w:rsidR="00C86867">
        <w:t xml:space="preserve"> </w:t>
      </w:r>
      <w:r w:rsidR="00CC7415">
        <w:t>relay</w:t>
      </w:r>
      <w:r w:rsidR="00C86867">
        <w:t xml:space="preserve"> </w:t>
      </w:r>
      <w:r w:rsidR="00D376E6">
        <w:t>d</w:t>
      </w:r>
      <w:r w:rsidR="00C86867">
        <w:t xml:space="preserve">iscovery </w:t>
      </w:r>
      <w:r w:rsidR="00D376E6">
        <w:t>a</w:t>
      </w:r>
      <w:r w:rsidR="00C86867">
        <w:t>nnouncement as specified in clause 8.2.1</w:t>
      </w:r>
      <w:r>
        <w:t>.2</w:t>
      </w:r>
      <w:r w:rsidR="00C86867">
        <w:t xml:space="preserve">. </w:t>
      </w:r>
      <w:r>
        <w:rPr>
          <w:lang w:eastAsia="zh-CN"/>
        </w:rPr>
        <w:t>For UE-to-network relay discovery with model B,</w:t>
      </w:r>
      <w:r>
        <w:rPr>
          <w:noProof/>
          <w:lang w:val="en-US" w:eastAsia="zh-CN"/>
        </w:rPr>
        <w:t xml:space="preserve"> the 5G ProSe layer-3 remote UE </w:t>
      </w:r>
      <w:r>
        <w:rPr>
          <w:lang w:eastAsia="zh-CN"/>
        </w:rPr>
        <w:t xml:space="preserve">includes the relay service code </w:t>
      </w:r>
      <w:r>
        <w:rPr>
          <w:noProof/>
          <w:lang w:val="en-US" w:eastAsia="zh-CN"/>
        </w:rPr>
        <w:t>which corresponds to use N3IWF access</w:t>
      </w:r>
      <w:r>
        <w:rPr>
          <w:lang w:eastAsia="zh-CN"/>
        </w:rPr>
        <w:t xml:space="preserve"> </w:t>
      </w:r>
      <w:r>
        <w:t>for the relayed traffic</w:t>
      </w:r>
      <w:r>
        <w:rPr>
          <w:lang w:eastAsia="zh-CN"/>
        </w:rPr>
        <w:t xml:space="preserve"> in the PROSE </w:t>
      </w:r>
      <w:r>
        <w:t>PC5</w:t>
      </w:r>
      <w:r>
        <w:rPr>
          <w:lang w:eastAsia="zh-CN"/>
        </w:rPr>
        <w:t xml:space="preserve"> </w:t>
      </w:r>
      <w:r>
        <w:t>DISCOVERY message for UE-to-network relay discovery solicitation as specified in clause 8.2.1.3</w:t>
      </w:r>
      <w:r>
        <w:rPr>
          <w:noProof/>
          <w:lang w:val="en-US" w:eastAsia="zh-CN"/>
        </w:rPr>
        <w:t xml:space="preserve">. The </w:t>
      </w:r>
      <w:r>
        <w:rPr>
          <w:lang w:eastAsia="zh-CN"/>
        </w:rPr>
        <w:t xml:space="preserve">relay service code in the PROSE </w:t>
      </w:r>
      <w:r>
        <w:t>PC5</w:t>
      </w:r>
      <w:r>
        <w:rPr>
          <w:lang w:eastAsia="zh-CN"/>
        </w:rPr>
        <w:t xml:space="preserve"> </w:t>
      </w:r>
      <w:r>
        <w:t xml:space="preserve">DISCOVERY message for UE-to-network relay discovery response shall match the relay service code </w:t>
      </w:r>
      <w:r>
        <w:rPr>
          <w:lang w:eastAsia="zh-CN"/>
        </w:rPr>
        <w:t>received</w:t>
      </w:r>
      <w:r>
        <w:t xml:space="preserve"> from </w:t>
      </w:r>
      <w:r>
        <w:rPr>
          <w:noProof/>
          <w:lang w:val="en-US" w:eastAsia="zh-CN"/>
        </w:rPr>
        <w:t>the 5G ProSe layer-3 remote UE</w:t>
      </w:r>
      <w:r>
        <w:t>.</w:t>
      </w:r>
    </w:p>
    <w:p w14:paraId="172EA4A4" w14:textId="7515BCCC" w:rsidR="00C86867" w:rsidRDefault="00C86867" w:rsidP="00C86867">
      <w:pPr>
        <w:rPr>
          <w:noProof/>
          <w:lang w:val="en-US" w:eastAsia="zh-CN"/>
        </w:rPr>
      </w:pPr>
      <w:r>
        <w:t xml:space="preserve">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34A0BA42" w:rsidR="00C86867" w:rsidRDefault="00C86867" w:rsidP="00C86867">
      <w:pPr>
        <w:pStyle w:val="B1"/>
      </w:pPr>
      <w:r>
        <w:rPr>
          <w:noProof/>
          <w:lang w:val="en-US" w:eastAsia="zh-CN"/>
        </w:rPr>
        <w:t>a)</w:t>
      </w:r>
      <w:r>
        <w:rPr>
          <w:noProof/>
          <w:lang w:val="en-US" w:eastAsia="zh-CN"/>
        </w:rPr>
        <w:tab/>
        <w:t>selects the relay service code which corresponds to</w:t>
      </w:r>
      <w:r w:rsidR="009F64A0">
        <w:rPr>
          <w:noProof/>
          <w:lang w:val="en-US" w:eastAsia="zh-CN"/>
        </w:rPr>
        <w:t xml:space="preserve"> use N3IWF access</w:t>
      </w:r>
      <w:r w:rsidR="009F64A0">
        <w:t xml:space="preserve"> for the relayed traffic</w:t>
      </w:r>
      <w:r>
        <w:rPr>
          <w:lang w:eastAsia="zh-CN"/>
        </w:rPr>
        <w:t xml:space="preserve"> in the received PROSE </w:t>
      </w:r>
      <w:r>
        <w:t>PC5</w:t>
      </w:r>
      <w:r>
        <w:rPr>
          <w:lang w:eastAsia="zh-CN"/>
        </w:rPr>
        <w:t xml:space="preserve"> </w:t>
      </w:r>
      <w:r>
        <w:t>DISCOVERY message; and</w:t>
      </w:r>
    </w:p>
    <w:p w14:paraId="02405272" w14:textId="7E0CC9B0" w:rsidR="00C86867" w:rsidRDefault="00C86867" w:rsidP="00C86867">
      <w:pPr>
        <w:pStyle w:val="B1"/>
      </w:pPr>
      <w:r>
        <w:t>b)</w:t>
      </w:r>
      <w:r>
        <w:tab/>
        <w:t xml:space="preserve">sends the PROSE DIRECT LINK ESTABLISHMENT REQUEST message including the </w:t>
      </w:r>
      <w:r w:rsidR="009F64A0">
        <w:t xml:space="preserve">selected </w:t>
      </w:r>
      <w:r>
        <w:rPr>
          <w:noProof/>
          <w:lang w:val="en-US" w:eastAsia="zh-CN"/>
        </w:rPr>
        <w:t>relay service code</w:t>
      </w:r>
      <w:r w:rsidR="009F64A0">
        <w:rPr>
          <w:noProof/>
          <w:lang w:val="en-US" w:eastAsia="zh-CN"/>
        </w:rPr>
        <w:t xml:space="preserve"> in a)</w:t>
      </w:r>
      <w:r>
        <w:rPr>
          <w:lang w:eastAsia="zh-CN"/>
        </w:rPr>
        <w:t xml:space="preserve"> to </w:t>
      </w:r>
      <w:r>
        <w:t xml:space="preserve">the 5G ProSe </w:t>
      </w:r>
      <w:r w:rsidR="00D126B0">
        <w:t>layer-3</w:t>
      </w:r>
      <w:r>
        <w:t xml:space="preserve"> UE-to-n</w:t>
      </w:r>
      <w:r w:rsidRPr="0093004C">
        <w:t xml:space="preserve">etwork </w:t>
      </w:r>
      <w:r>
        <w:t>relay</w:t>
      </w:r>
      <w:r w:rsidR="009F64A0">
        <w:t xml:space="preserve"> UE</w:t>
      </w:r>
      <w:r>
        <w:t>.</w:t>
      </w:r>
    </w:p>
    <w:p w14:paraId="78A79FC6" w14:textId="492114DF"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rsidR="009F64A0">
        <w:t xml:space="preserve"> UE</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754A10C4" w:rsidR="00C86867" w:rsidRDefault="00C86867" w:rsidP="00C86867">
      <w:pPr>
        <w:pStyle w:val="40"/>
        <w:rPr>
          <w:noProof/>
          <w:lang w:val="en-US" w:eastAsia="zh-CN"/>
        </w:rPr>
      </w:pPr>
      <w:bookmarkStart w:id="1646" w:name="_Toc97192666"/>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rsidR="0040364C">
        <w:t xml:space="preserve"> UE</w:t>
      </w:r>
      <w:r>
        <w:t xml:space="preserve"> establishing</w:t>
      </w:r>
      <w:r>
        <w:rPr>
          <w:noProof/>
          <w:lang w:val="en-US" w:eastAsia="zh-CN"/>
        </w:rPr>
        <w:t xml:space="preserve"> PDU session </w:t>
      </w:r>
      <w:r>
        <w:t>to access N3IWF</w:t>
      </w:r>
      <w:bookmarkEnd w:id="1646"/>
    </w:p>
    <w:p w14:paraId="6B1FDA16" w14:textId="094E95A0" w:rsidR="0003077A" w:rsidRPr="0003077A" w:rsidRDefault="00C86867" w:rsidP="0003077A">
      <w:r>
        <w:t xml:space="preserve">The 5G ProSe </w:t>
      </w:r>
      <w:r w:rsidR="00D126B0">
        <w:t>layer-3</w:t>
      </w:r>
      <w:r>
        <w:t xml:space="preserve"> UE-to-n</w:t>
      </w:r>
      <w:r w:rsidRPr="007758AE">
        <w:t>etwork</w:t>
      </w:r>
      <w:r w:rsidRPr="00C564A3">
        <w:t xml:space="preserve"> </w:t>
      </w:r>
      <w:r>
        <w:t>r</w:t>
      </w:r>
      <w:r w:rsidRPr="00C564A3">
        <w:t>elay</w:t>
      </w:r>
      <w:r w:rsidR="0040364C">
        <w:t xml:space="preserve"> UE</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service </w:t>
      </w:r>
      <w:r w:rsidR="00CC7415">
        <w:rPr>
          <w:lang w:eastAsia="zh-CN"/>
        </w:rPr>
        <w:t>codes</w:t>
      </w:r>
      <w:r>
        <w:rPr>
          <w:lang w:eastAsia="zh-CN"/>
        </w:rPr>
        <w:t xml:space="preserve">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w:t>
      </w:r>
      <w:r w:rsidR="00CC7415">
        <w:rPr>
          <w:lang w:eastAsia="zh-CN"/>
        </w:rPr>
        <w:t>triggered</w:t>
      </w:r>
      <w:r>
        <w:rPr>
          <w:lang w:eastAsia="zh-CN"/>
        </w:rPr>
        <w:t xml:space="preserve"> upon receipt of the </w:t>
      </w:r>
      <w:r>
        <w:t>PROSE DIRECT LINK ESTABLISHMENT REQUEST message including the relay service code.</w:t>
      </w:r>
    </w:p>
    <w:p w14:paraId="14B6E774" w14:textId="046E0EB0" w:rsidR="0003077A" w:rsidRDefault="0003077A" w:rsidP="003D6AD9">
      <w:pPr>
        <w:pStyle w:val="NO"/>
      </w:pPr>
      <w:r w:rsidRPr="0003077A">
        <w:t>NOTE:</w:t>
      </w:r>
      <w:r w:rsidRPr="0003077A">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t>33</w:t>
      </w:r>
      <w:r w:rsidRPr="0003077A">
        <w:t>].</w:t>
      </w:r>
    </w:p>
    <w:p w14:paraId="77DBD471" w14:textId="5D28AFE4" w:rsidR="00C86867" w:rsidRDefault="00C86867" w:rsidP="004D1452">
      <w:pPr>
        <w:pStyle w:val="40"/>
        <w:rPr>
          <w:noProof/>
          <w:lang w:val="en-US" w:eastAsia="zh-CN"/>
        </w:rPr>
      </w:pPr>
      <w:bookmarkStart w:id="1647" w:name="_Toc97192667"/>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w:t>
      </w:r>
      <w:r w:rsidR="002718BD">
        <w:rPr>
          <w:noProof/>
          <w:lang w:val="en-US" w:eastAsia="zh-CN"/>
        </w:rPr>
        <w:t xml:space="preserve">for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647"/>
    </w:p>
    <w:p w14:paraId="4771D8BA" w14:textId="29DF2687"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rsidR="002718BD">
        <w:rPr>
          <w:lang w:eastAsia="zh-CN"/>
        </w:rPr>
        <w:t xml:space="preserve"> as defined in clause </w:t>
      </w:r>
      <w:r w:rsidR="002718BD">
        <w:rPr>
          <w:lang w:val="en-US" w:eastAsia="zh-CN"/>
        </w:rPr>
        <w:t>5.6.2 of 3GPP TS 24.555 [17]</w:t>
      </w:r>
      <w:r>
        <w:t>:</w:t>
      </w:r>
    </w:p>
    <w:p w14:paraId="75944423" w14:textId="3CA1587B" w:rsidR="00C86867" w:rsidRDefault="00C86867" w:rsidP="00C86867">
      <w:pPr>
        <w:pStyle w:val="B1"/>
      </w:pPr>
      <w:r>
        <w:lastRenderedPageBreak/>
        <w:t>a)</w:t>
      </w:r>
      <w:r>
        <w:tab/>
        <w:t xml:space="preserve">N3IWF identifier configuration </w:t>
      </w:r>
      <w:r w:rsidR="002718BD">
        <w:t>for 5G ProSe layer-3 remote UE</w:t>
      </w:r>
      <w:r>
        <w:t xml:space="preserve">; </w:t>
      </w:r>
      <w:r w:rsidR="002718BD">
        <w:t>and</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726AEF13" w14:textId="26CECEE7" w:rsidR="005202BF" w:rsidRDefault="00C51968" w:rsidP="005202BF">
      <w:pPr>
        <w:pStyle w:val="30"/>
      </w:pPr>
      <w:bookmarkStart w:id="1648" w:name="_Toc81899160"/>
      <w:bookmarkStart w:id="1649" w:name="_Toc97192668"/>
      <w:r>
        <w:t>8.2.8</w:t>
      </w:r>
      <w:r w:rsidR="005202BF">
        <w:tab/>
      </w:r>
      <w:bookmarkEnd w:id="1648"/>
      <w:r w:rsidR="005202BF">
        <w:rPr>
          <w:lang w:eastAsia="zh-CN"/>
        </w:rPr>
        <w:t xml:space="preserve">5G ProSe </w:t>
      </w:r>
      <w:r w:rsidR="0044714F">
        <w:rPr>
          <w:rFonts w:hint="eastAsia"/>
          <w:lang w:eastAsia="zh-CN"/>
        </w:rPr>
        <w:t>a</w:t>
      </w:r>
      <w:r w:rsidR="0044714F">
        <w:t>dditional parameters</w:t>
      </w:r>
      <w:r w:rsidR="005202BF">
        <w:t xml:space="preserve"> announcement procedure</w:t>
      </w:r>
      <w:bookmarkEnd w:id="1649"/>
    </w:p>
    <w:p w14:paraId="0B629747" w14:textId="4B09D5D0" w:rsidR="005202BF" w:rsidRDefault="00C51968" w:rsidP="005202BF">
      <w:pPr>
        <w:pStyle w:val="40"/>
        <w:rPr>
          <w:lang w:eastAsia="zh-CN"/>
        </w:rPr>
      </w:pPr>
      <w:bookmarkStart w:id="1650" w:name="_Toc81899161"/>
      <w:bookmarkStart w:id="1651" w:name="_Toc97192669"/>
      <w:r>
        <w:rPr>
          <w:lang w:eastAsia="zh-CN"/>
        </w:rPr>
        <w:t>8.2.8</w:t>
      </w:r>
      <w:r w:rsidR="005202BF">
        <w:rPr>
          <w:lang w:eastAsia="zh-CN"/>
        </w:rPr>
        <w:t>.1</w:t>
      </w:r>
      <w:r w:rsidR="005202BF">
        <w:rPr>
          <w:lang w:eastAsia="zh-CN"/>
        </w:rPr>
        <w:tab/>
        <w:t>General</w:t>
      </w:r>
      <w:bookmarkEnd w:id="1650"/>
      <w:bookmarkEnd w:id="1651"/>
    </w:p>
    <w:p w14:paraId="60523D82" w14:textId="783755E6" w:rsidR="005202BF" w:rsidRDefault="005202BF" w:rsidP="005202BF">
      <w:pPr>
        <w:rPr>
          <w:lang w:eastAsia="zh-CN"/>
        </w:rPr>
      </w:pPr>
      <w:r>
        <w:rPr>
          <w:lang w:eastAsia="zh-CN"/>
        </w:rPr>
        <w:t xml:space="preserve">The purpose of the </w:t>
      </w:r>
      <w:bookmarkStart w:id="1652" w:name="OLE_LINK510"/>
      <w:bookmarkStart w:id="1653" w:name="OLE_LINK511"/>
      <w:r>
        <w:rPr>
          <w:lang w:eastAsia="zh-CN"/>
        </w:rPr>
        <w:t xml:space="preserve">5G ProSe </w:t>
      </w:r>
      <w:r w:rsidR="0044714F">
        <w:rPr>
          <w:rFonts w:hint="eastAsia"/>
          <w:lang w:eastAsia="zh-CN"/>
        </w:rPr>
        <w:t>a</w:t>
      </w:r>
      <w:r w:rsidR="0044714F">
        <w:t>dditional parameters</w:t>
      </w:r>
      <w:r>
        <w:rPr>
          <w:lang w:eastAsia="zh-CN"/>
        </w:rPr>
        <w:t xml:space="preserve"> announcement procedure is for the 5G ProSe layer-3 remote UE to obtain NCGI </w:t>
      </w:r>
      <w:r w:rsidR="0044714F">
        <w:rPr>
          <w:lang w:eastAsia="zh-CN"/>
        </w:rPr>
        <w:t xml:space="preserve">or TAI </w:t>
      </w:r>
      <w:r>
        <w:rPr>
          <w:lang w:eastAsia="zh-CN"/>
        </w:rPr>
        <w:t>of the c</w:t>
      </w:r>
      <w:bookmarkStart w:id="1654" w:name="OLE_LINK443"/>
      <w:bookmarkStart w:id="1655" w:name="OLE_LINK442"/>
      <w:r>
        <w:rPr>
          <w:lang w:eastAsia="zh-CN"/>
        </w:rPr>
        <w:t>ell serving the 5G ProSe layer-3 UE-to-network relay</w:t>
      </w:r>
      <w:bookmarkEnd w:id="1652"/>
      <w:bookmarkEnd w:id="1653"/>
      <w:bookmarkEnd w:id="1654"/>
      <w:bookmarkEnd w:id="1655"/>
      <w:r>
        <w:rPr>
          <w:lang w:eastAsia="zh-CN"/>
        </w:rPr>
        <w:t xml:space="preserve"> UE.</w:t>
      </w:r>
    </w:p>
    <w:p w14:paraId="139A5F19" w14:textId="61105F35" w:rsidR="005202BF" w:rsidRDefault="005202BF" w:rsidP="003A13E4">
      <w:r>
        <w:rPr>
          <w:lang w:eastAsia="zh-CN"/>
        </w:rPr>
        <w:t xml:space="preserve">The remote UE in this procedure shall be a 5G ProSe-enabled UE and is authorised to act as a 5G ProSe layer-3 remote UE towards a 5G ProSe layer-3 UE-to-network relay UE based on the service </w:t>
      </w:r>
      <w:r>
        <w:t>authorisation procedure as specified in clause 5.</w:t>
      </w:r>
      <w:r>
        <w:rPr>
          <w:lang w:eastAsia="zh-CN"/>
        </w:rPr>
        <w:t xml:space="preserve"> The 5G ProSe layer-3 UE-to-network relay UE in this procedure shall be a 5G ProSe-enabled UE and is authorised to act as a 5G layer-3 ProSe UE-to-network relay UE based on the service </w:t>
      </w:r>
      <w:r>
        <w:t>authorisation procedure as specified in clause 5.</w:t>
      </w:r>
    </w:p>
    <w:p w14:paraId="408C1BF0" w14:textId="18114EAC" w:rsidR="005202BF" w:rsidRDefault="00C51968" w:rsidP="005202BF">
      <w:pPr>
        <w:pStyle w:val="40"/>
        <w:rPr>
          <w:lang w:eastAsia="zh-CN"/>
        </w:rPr>
      </w:pPr>
      <w:bookmarkStart w:id="1656" w:name="_Toc525231241"/>
      <w:bookmarkStart w:id="1657" w:name="_Toc59198641"/>
      <w:bookmarkStart w:id="1658" w:name="_Toc75282999"/>
      <w:bookmarkStart w:id="1659" w:name="_Toc97192670"/>
      <w:r>
        <w:rPr>
          <w:lang w:eastAsia="zh-CN"/>
        </w:rPr>
        <w:t>8.2.8</w:t>
      </w:r>
      <w:r w:rsidR="005202BF">
        <w:rPr>
          <w:lang w:eastAsia="zh-CN"/>
        </w:rPr>
        <w:t>.2</w:t>
      </w:r>
      <w:r w:rsidR="005202BF">
        <w:rPr>
          <w:lang w:eastAsia="zh-CN"/>
        </w:rPr>
        <w:tab/>
      </w:r>
      <w:bookmarkStart w:id="1660" w:name="OLE_LINK415"/>
      <w:bookmarkStart w:id="1661" w:name="OLE_LINK414"/>
      <w:bookmarkStart w:id="1662" w:name="OLE_LINK413"/>
      <w:bookmarkStart w:id="1663" w:name="OLE_LINK445"/>
      <w:bookmarkStart w:id="1664" w:name="OLE_LINK444"/>
      <w:r w:rsidR="005202BF">
        <w:rPr>
          <w:lang w:eastAsia="zh-CN"/>
        </w:rPr>
        <w:t xml:space="preserve">5G ProSe </w:t>
      </w:r>
      <w:r w:rsidR="0044714F">
        <w:rPr>
          <w:rFonts w:hint="eastAsia"/>
          <w:lang w:eastAsia="zh-CN"/>
        </w:rPr>
        <w:t>a</w:t>
      </w:r>
      <w:r w:rsidR="0044714F">
        <w:t>dditional parameters</w:t>
      </w:r>
      <w:r w:rsidR="005202BF">
        <w:rPr>
          <w:lang w:eastAsia="zh-CN"/>
        </w:rPr>
        <w:t xml:space="preserve"> announcement procedure</w:t>
      </w:r>
      <w:bookmarkEnd w:id="1660"/>
      <w:bookmarkEnd w:id="1661"/>
      <w:bookmarkEnd w:id="1662"/>
      <w:r w:rsidR="005202BF">
        <w:rPr>
          <w:lang w:eastAsia="zh-CN"/>
        </w:rPr>
        <w:t xml:space="preserve"> initiation by the 5G ProSe layer-3 remote UE</w:t>
      </w:r>
      <w:bookmarkEnd w:id="1656"/>
      <w:bookmarkEnd w:id="1657"/>
      <w:bookmarkEnd w:id="1658"/>
      <w:bookmarkEnd w:id="1659"/>
      <w:bookmarkEnd w:id="1663"/>
      <w:bookmarkEnd w:id="1664"/>
    </w:p>
    <w:p w14:paraId="5A189AEE" w14:textId="09701E0E" w:rsidR="005202BF" w:rsidRDefault="005202BF" w:rsidP="005202BF">
      <w:pPr>
        <w:rPr>
          <w:lang w:eastAsia="zh-CN"/>
        </w:rPr>
      </w:pPr>
      <w:bookmarkStart w:id="1665" w:name="OLE_LINK181"/>
      <w:bookmarkStart w:id="1666" w:name="OLE_LINK182"/>
      <w:r>
        <w:rPr>
          <w:lang w:eastAsia="zh-CN"/>
        </w:rPr>
        <w:t>B</w:t>
      </w:r>
      <w:r>
        <w:t>efore initiating the</w:t>
      </w:r>
      <w:r>
        <w:rPr>
          <w:lang w:eastAsia="zh-CN"/>
        </w:rPr>
        <w:t xml:space="preserve"> 5G ProSe</w:t>
      </w:r>
      <w:r>
        <w:t xml:space="preserve"> </w:t>
      </w:r>
      <w:bookmarkStart w:id="1667" w:name="OLE_LINK435"/>
      <w:bookmarkStart w:id="1668" w:name="OLE_LINK434"/>
      <w:r w:rsidR="0044714F">
        <w:rPr>
          <w:rFonts w:hint="eastAsia"/>
          <w:lang w:eastAsia="zh-CN"/>
        </w:rPr>
        <w:t>a</w:t>
      </w:r>
      <w:r w:rsidR="0044714F">
        <w:t>dditional parameters</w:t>
      </w:r>
      <w:r>
        <w:rPr>
          <w:lang w:eastAsia="zh-CN"/>
        </w:rPr>
        <w:t xml:space="preserve"> announcement </w:t>
      </w:r>
      <w:bookmarkEnd w:id="1667"/>
      <w:bookmarkEnd w:id="1668"/>
      <w:r>
        <w:rPr>
          <w:lang w:eastAsia="zh-CN"/>
        </w:rPr>
        <w:t xml:space="preserve">procedure, </w:t>
      </w:r>
      <w:r>
        <w:t>a direct link has been successfully establish</w:t>
      </w:r>
      <w:r>
        <w:rPr>
          <w:lang w:eastAsia="zh-CN"/>
        </w:rPr>
        <w:t>ed</w:t>
      </w:r>
      <w:r>
        <w:t xml:space="preserve"> between the</w:t>
      </w:r>
      <w:r>
        <w:rPr>
          <w:lang w:eastAsia="zh-CN"/>
        </w:rPr>
        <w:t xml:space="preserve"> 5G ProSe layer-3 </w:t>
      </w:r>
      <w:r>
        <w:t xml:space="preserve">remote UE and the </w:t>
      </w:r>
      <w:r>
        <w:rPr>
          <w:lang w:eastAsia="zh-CN"/>
        </w:rPr>
        <w:t xml:space="preserve">5G </w:t>
      </w:r>
      <w:r>
        <w:t>ProSe</w:t>
      </w:r>
      <w:r>
        <w:rPr>
          <w:lang w:eastAsia="zh-CN"/>
        </w:rPr>
        <w:t xml:space="preserve"> layer-3 </w:t>
      </w:r>
      <w:r>
        <w:t>UE-to-network relay UE.</w:t>
      </w:r>
    </w:p>
    <w:bookmarkEnd w:id="1665"/>
    <w:bookmarkEnd w:id="1666"/>
    <w:p w14:paraId="7CFC8701" w14:textId="6F0831EC" w:rsidR="005202BF" w:rsidRDefault="005202BF" w:rsidP="005202BF">
      <w:pPr>
        <w:rPr>
          <w:lang w:eastAsia="zh-CN"/>
        </w:rPr>
      </w:pPr>
      <w:r>
        <w:rPr>
          <w:lang w:eastAsia="zh-CN"/>
        </w:rPr>
        <w:t xml:space="preserve">The 5G ProSe layer-3 remote UE shall initiate a </w:t>
      </w:r>
      <w:bookmarkStart w:id="1669" w:name="OLE_LINK432"/>
      <w:bookmarkStart w:id="1670" w:name="OLE_LINK431"/>
      <w:r>
        <w:rPr>
          <w:lang w:eastAsia="zh-CN"/>
        </w:rPr>
        <w:t xml:space="preserve">5G ProSe </w:t>
      </w:r>
      <w:r w:rsidR="0044714F">
        <w:rPr>
          <w:rFonts w:hint="eastAsia"/>
          <w:lang w:eastAsia="zh-CN"/>
        </w:rPr>
        <w:t>a</w:t>
      </w:r>
      <w:r w:rsidR="0044714F">
        <w:t>dditional parameters</w:t>
      </w:r>
      <w:r>
        <w:rPr>
          <w:lang w:eastAsia="zh-CN"/>
        </w:rPr>
        <w:t xml:space="preserve"> announcement procedure</w:t>
      </w:r>
      <w:bookmarkEnd w:id="1669"/>
      <w:bookmarkEnd w:id="1670"/>
      <w:r>
        <w:rPr>
          <w:lang w:eastAsia="zh-CN"/>
        </w:rPr>
        <w:t>:</w:t>
      </w:r>
    </w:p>
    <w:p w14:paraId="7ED43CCD" w14:textId="2755FF2E" w:rsidR="005202BF" w:rsidRDefault="005202BF" w:rsidP="005202BF">
      <w:pPr>
        <w:pStyle w:val="B1"/>
        <w:rPr>
          <w:lang w:eastAsia="zh-CN"/>
        </w:rPr>
      </w:pPr>
      <w:r>
        <w:t>a)</w:t>
      </w:r>
      <w:r>
        <w:tab/>
      </w:r>
      <w:r>
        <w:rPr>
          <w:lang w:eastAsia="zh-CN"/>
        </w:rPr>
        <w:t xml:space="preserve">when </w:t>
      </w:r>
      <w:r>
        <w:t>the</w:t>
      </w:r>
      <w:r>
        <w:rPr>
          <w:lang w:eastAsia="zh-CN"/>
        </w:rPr>
        <w:t xml:space="preserve"> 5G ProSe layer-3 remote UE</w:t>
      </w:r>
      <w:r>
        <w:t xml:space="preserve"> is triggered by an upper layer application to </w:t>
      </w:r>
      <w:r>
        <w:rPr>
          <w:lang w:eastAsia="zh-CN"/>
        </w:rPr>
        <w:t>report</w:t>
      </w:r>
      <w:r>
        <w:t xml:space="preserve"> </w:t>
      </w:r>
      <w:bookmarkStart w:id="1671" w:name="OLE_LINK441"/>
      <w:bookmarkStart w:id="1672" w:name="OLE_LINK440"/>
      <w:r>
        <w:rPr>
          <w:lang w:eastAsia="zh-CN"/>
        </w:rPr>
        <w:t>N</w:t>
      </w:r>
      <w:r>
        <w:t>CGI</w:t>
      </w:r>
      <w:r w:rsidR="0044714F">
        <w:t xml:space="preserve"> or TAI</w:t>
      </w:r>
      <w:r>
        <w:t xml:space="preserve"> of the serving cell</w:t>
      </w:r>
      <w:bookmarkEnd w:id="1671"/>
      <w:bookmarkEnd w:id="1672"/>
      <w:r>
        <w:t xml:space="preserve"> to the application server, but cannot receive </w:t>
      </w:r>
      <w:bookmarkStart w:id="1673" w:name="OLE_LINK436"/>
      <w:bookmarkStart w:id="1674" w:name="OLE_LINK437"/>
      <w:r>
        <w:t xml:space="preserve">the </w:t>
      </w:r>
      <w:bookmarkStart w:id="1675" w:name="OLE_LINK427"/>
      <w:bookmarkStart w:id="1676" w:name="OLE_LINK426"/>
      <w:bookmarkStart w:id="1677" w:name="OLE_LINK423"/>
      <w:bookmarkStart w:id="1678" w:name="OLE_LINK422"/>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nformation</w:t>
      </w:r>
      <w:bookmarkEnd w:id="1675"/>
      <w:bookmarkEnd w:id="1676"/>
      <w:r>
        <w:t xml:space="preserve"> from the </w:t>
      </w:r>
      <w:bookmarkStart w:id="1679" w:name="OLE_LINK439"/>
      <w:bookmarkStart w:id="1680" w:name="OLE_LINK438"/>
      <w:r>
        <w:t>5G ProSe layer-3 UE-to-network r</w:t>
      </w:r>
      <w:r>
        <w:rPr>
          <w:lang w:eastAsia="zh-CN"/>
        </w:rPr>
        <w:t>elay UE</w:t>
      </w:r>
      <w:bookmarkEnd w:id="1673"/>
      <w:bookmarkEnd w:id="1674"/>
      <w:bookmarkEnd w:id="1679"/>
      <w:bookmarkEnd w:id="1680"/>
      <w:r>
        <w:rPr>
          <w:lang w:eastAsia="ko-KR"/>
        </w:rPr>
        <w:t>, or the NCGI</w:t>
      </w:r>
      <w:r w:rsidR="0044714F">
        <w:rPr>
          <w:lang w:eastAsia="ko-KR"/>
        </w:rPr>
        <w:t xml:space="preserve"> or TAI</w:t>
      </w:r>
      <w:r>
        <w:rPr>
          <w:lang w:eastAsia="ko-KR"/>
        </w:rPr>
        <w:t xml:space="preserve"> is not included in the </w:t>
      </w:r>
      <w:bookmarkEnd w:id="1677"/>
      <w:bookmarkEnd w:id="1678"/>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 xml:space="preserve">dditional </w:t>
      </w:r>
      <w:r>
        <w:rPr>
          <w:lang w:eastAsia="zh-CN"/>
        </w:rPr>
        <w:t>i</w:t>
      </w:r>
      <w:r>
        <w:t xml:space="preserve">nformation from the </w:t>
      </w:r>
      <w:r>
        <w:rPr>
          <w:lang w:eastAsia="zh-CN"/>
        </w:rPr>
        <w:t>5G ProSe layer-3 UE-to-network relay UE</w:t>
      </w:r>
      <w:r>
        <w:t>;</w:t>
      </w:r>
      <w:r>
        <w:rPr>
          <w:lang w:eastAsia="zh-CN"/>
        </w:rPr>
        <w:t xml:space="preserve"> or</w:t>
      </w:r>
    </w:p>
    <w:p w14:paraId="2F2D8606" w14:textId="005AC444" w:rsidR="005202BF" w:rsidRDefault="005202BF" w:rsidP="005202BF">
      <w:pPr>
        <w:pStyle w:val="B1"/>
        <w:rPr>
          <w:lang w:eastAsia="zh-CN"/>
        </w:rPr>
      </w:pPr>
      <w:r>
        <w:t>b)</w:t>
      </w:r>
      <w:r>
        <w:tab/>
      </w:r>
      <w:r>
        <w:rPr>
          <w:lang w:eastAsia="zh-CN"/>
        </w:rPr>
        <w:t xml:space="preserve">when </w:t>
      </w:r>
      <w:r>
        <w:t xml:space="preserve">the </w:t>
      </w:r>
      <w:r w:rsidR="0044714F">
        <w:rPr>
          <w:rFonts w:hint="eastAsia"/>
          <w:lang w:eastAsia="zh-CN"/>
        </w:rPr>
        <w:t>a</w:t>
      </w:r>
      <w:r w:rsidR="0044714F">
        <w:t>dditional parameters</w:t>
      </w:r>
      <w:r>
        <w:rPr>
          <w:lang w:eastAsia="ko-KR"/>
        </w:rPr>
        <w:t xml:space="preserve"> announcement request refresh timer</w:t>
      </w:r>
      <w:r>
        <w:rPr>
          <w:lang w:eastAsia="zh-CN"/>
        </w:rPr>
        <w:t xml:space="preserve"> T5106 expires and the 5G ProSe layer-3 remote UE still </w:t>
      </w:r>
      <w:bookmarkStart w:id="1681" w:name="OLE_LINK509"/>
      <w:bookmarkStart w:id="1682" w:name="OLE_LINK508"/>
      <w:r>
        <w:rPr>
          <w:lang w:eastAsia="zh-CN"/>
        </w:rPr>
        <w:t>needs to obtain N</w:t>
      </w:r>
      <w:r>
        <w:t>CGI</w:t>
      </w:r>
      <w:r w:rsidR="0044714F">
        <w:t xml:space="preserve"> or TAI</w:t>
      </w:r>
      <w:r>
        <w:t xml:space="preserve"> of the cell </w:t>
      </w:r>
      <w:r>
        <w:rPr>
          <w:lang w:eastAsia="zh-CN"/>
        </w:rPr>
        <w:t>serving the 5G ProSe layer-3 UE-to-network relay</w:t>
      </w:r>
      <w:bookmarkEnd w:id="1681"/>
      <w:bookmarkEnd w:id="1682"/>
      <w:r>
        <w:rPr>
          <w:lang w:eastAsia="zh-CN"/>
        </w:rPr>
        <w:t>.</w:t>
      </w:r>
    </w:p>
    <w:p w14:paraId="007B7045" w14:textId="67E4AFA7" w:rsidR="005202BF" w:rsidRDefault="005202BF" w:rsidP="005202BF">
      <w:pPr>
        <w:rPr>
          <w:lang w:val="en-US" w:eastAsia="zh-CN"/>
        </w:rPr>
      </w:pPr>
      <w:bookmarkStart w:id="1683" w:name="OLE_LINK430"/>
      <w:r>
        <w:rPr>
          <w:lang w:eastAsia="zh-CN"/>
        </w:rPr>
        <w:t xml:space="preserve">The 5G ProSe layer-3 remote UE shall </w:t>
      </w:r>
      <w:bookmarkStart w:id="1684" w:name="OLE_LINK446"/>
      <w:bookmarkStart w:id="1685" w:name="OLE_LINK447"/>
      <w:bookmarkStart w:id="1686" w:name="OLE_LINK463"/>
      <w:r>
        <w:rPr>
          <w:lang w:eastAsia="zh-CN"/>
        </w:rPr>
        <w:t xml:space="preserve">generate a </w:t>
      </w:r>
      <w:bookmarkStart w:id="1687" w:name="OLE_LINK531"/>
      <w:bookmarkStart w:id="1688" w:name="OLE_LINK530"/>
      <w:bookmarkStart w:id="1689" w:name="OLE_LINK529"/>
      <w:r>
        <w:rPr>
          <w:lang w:eastAsia="zh-CN"/>
        </w:rPr>
        <w:t xml:space="preserve">PROSE </w:t>
      </w:r>
      <w:r w:rsidR="0044714F">
        <w:rPr>
          <w:lang w:eastAsia="zh-CN"/>
        </w:rPr>
        <w:t>ADDITIONAL PARAMETERS</w:t>
      </w:r>
      <w:r>
        <w:rPr>
          <w:lang w:eastAsia="zh-CN"/>
        </w:rPr>
        <w:t xml:space="preserve"> ANNOUNCEMENT REQUEST</w:t>
      </w:r>
      <w:bookmarkEnd w:id="1684"/>
      <w:bookmarkEnd w:id="1685"/>
      <w:bookmarkEnd w:id="1686"/>
      <w:bookmarkEnd w:id="1687"/>
      <w:bookmarkEnd w:id="1688"/>
      <w:bookmarkEnd w:id="1689"/>
      <w:r>
        <w:rPr>
          <w:lang w:eastAsia="zh-CN"/>
        </w:rPr>
        <w:t xml:space="preserve"> message and pass this message to the lower layer</w:t>
      </w:r>
      <w:r>
        <w:t xml:space="preserve">s for transmission along with the </w:t>
      </w:r>
      <w:r>
        <w:rPr>
          <w:lang w:eastAsia="zh-CN"/>
        </w:rPr>
        <w:t>5G ProSe layer-3</w:t>
      </w:r>
      <w:r>
        <w:t xml:space="preserve"> remote UE's </w:t>
      </w:r>
      <w:bookmarkStart w:id="1690" w:name="OLE_LINK520"/>
      <w:r>
        <w:rPr>
          <w:lang w:eastAsia="zh-CN"/>
        </w:rPr>
        <w:t>l</w:t>
      </w:r>
      <w:r>
        <w:t>ayer</w:t>
      </w:r>
      <w:r>
        <w:rPr>
          <w:lang w:eastAsia="zh-CN"/>
        </w:rPr>
        <w:t>-</w:t>
      </w:r>
      <w:r>
        <w:t>2 ID</w:t>
      </w:r>
      <w:bookmarkEnd w:id="1690"/>
      <w:r>
        <w:t xml:space="preserve"> (for unicast communication) and the </w:t>
      </w:r>
      <w:r>
        <w:rPr>
          <w:lang w:eastAsia="zh-CN"/>
        </w:rPr>
        <w:t>5G ProSe layer-3 UE-to-network relay UE</w:t>
      </w:r>
      <w:bookmarkStart w:id="1691" w:name="OLE_LINK519"/>
      <w:bookmarkStart w:id="1692" w:name="OLE_LINK518"/>
      <w:r>
        <w:t>'</w:t>
      </w:r>
      <w:bookmarkEnd w:id="1691"/>
      <w:bookmarkEnd w:id="1692"/>
      <w:r>
        <w:t xml:space="preserve">s </w:t>
      </w:r>
      <w:r>
        <w:rPr>
          <w:lang w:eastAsia="zh-CN"/>
        </w:rPr>
        <w:t>l</w:t>
      </w:r>
      <w:r>
        <w:t>ayer</w:t>
      </w:r>
      <w:r>
        <w:rPr>
          <w:lang w:eastAsia="zh-CN"/>
        </w:rPr>
        <w:t>-</w:t>
      </w:r>
      <w:r>
        <w:t>2 ID (for unicast communication)</w:t>
      </w:r>
      <w:r>
        <w:rPr>
          <w:lang w:eastAsia="zh-CN"/>
        </w:rPr>
        <w:t>.</w:t>
      </w:r>
    </w:p>
    <w:bookmarkEnd w:id="1683"/>
    <w:bookmarkStart w:id="1693" w:name="_MON_1702990215"/>
    <w:bookmarkEnd w:id="1693"/>
    <w:p w14:paraId="1A8EC39C" w14:textId="336FFB55" w:rsidR="005202BF" w:rsidRDefault="00721B9F" w:rsidP="005202BF">
      <w:pPr>
        <w:pStyle w:val="TH"/>
        <w:rPr>
          <w:lang w:eastAsia="zh-CN"/>
        </w:rPr>
      </w:pPr>
      <w:r>
        <w:object w:dxaOrig="8505" w:dyaOrig="3969" w14:anchorId="24D99CE2">
          <v:shape id="_x0000_i1061" type="#_x0000_t75" style="width:425.9pt;height:198.25pt" o:ole="" fillcolor="window">
            <v:imagedata r:id="rId82" o:title=""/>
          </v:shape>
          <o:OLEObject Type="Embed" ProgID="Word.Picture.8" ShapeID="_x0000_i1061" DrawAspect="Content" ObjectID="_1707806029" r:id="rId83"/>
        </w:object>
      </w:r>
    </w:p>
    <w:p w14:paraId="71F30885" w14:textId="6A09CDA8" w:rsidR="005202BF" w:rsidRDefault="005202BF" w:rsidP="005202BF">
      <w:pPr>
        <w:pStyle w:val="TF"/>
        <w:rPr>
          <w:lang w:eastAsia="zh-CN"/>
        </w:rPr>
      </w:pPr>
      <w:r>
        <w:t xml:space="preserve">Figure </w:t>
      </w:r>
      <w:r w:rsidR="00C51968">
        <w:rPr>
          <w:lang w:eastAsia="zh-CN"/>
        </w:rPr>
        <w:t>8.2.8</w:t>
      </w:r>
      <w:r>
        <w:rPr>
          <w:lang w:eastAsia="zh-CN"/>
        </w:rPr>
        <w:t>.2.1</w:t>
      </w:r>
      <w:r>
        <w:t xml:space="preserve">: </w:t>
      </w:r>
      <w:r>
        <w:rPr>
          <w:lang w:eastAsia="zh-CN"/>
        </w:rPr>
        <w:t xml:space="preserve">5G ProSe </w:t>
      </w:r>
      <w:r w:rsidR="00721B9F">
        <w:rPr>
          <w:rFonts w:hint="eastAsia"/>
          <w:lang w:eastAsia="zh-CN"/>
        </w:rPr>
        <w:t>a</w:t>
      </w:r>
      <w:r w:rsidR="00721B9F">
        <w:rPr>
          <w:lang w:eastAsia="zh-CN"/>
        </w:rPr>
        <w:t>dditional parameters</w:t>
      </w:r>
      <w:r>
        <w:rPr>
          <w:lang w:eastAsia="zh-CN"/>
        </w:rPr>
        <w:t xml:space="preserve"> announcement procedure</w:t>
      </w:r>
    </w:p>
    <w:p w14:paraId="4A4FFF3A" w14:textId="1523A7CF" w:rsidR="00A56564" w:rsidRDefault="008D5221" w:rsidP="00A56564">
      <w:pPr>
        <w:pStyle w:val="40"/>
        <w:rPr>
          <w:lang w:eastAsia="zh-CN"/>
        </w:rPr>
      </w:pPr>
      <w:bookmarkStart w:id="1694" w:name="_Toc525231242"/>
      <w:bookmarkStart w:id="1695" w:name="_Toc59198642"/>
      <w:bookmarkStart w:id="1696" w:name="_Toc75283000"/>
      <w:bookmarkStart w:id="1697" w:name="_Toc75283001"/>
      <w:bookmarkStart w:id="1698" w:name="_Toc59198643"/>
      <w:bookmarkStart w:id="1699" w:name="_Toc525231243"/>
      <w:bookmarkStart w:id="1700" w:name="_Toc97192671"/>
      <w:r>
        <w:rPr>
          <w:lang w:eastAsia="zh-CN"/>
        </w:rPr>
        <w:lastRenderedPageBreak/>
        <w:t>8.2.8</w:t>
      </w:r>
      <w:r w:rsidR="00A56564">
        <w:rPr>
          <w:lang w:eastAsia="zh-CN"/>
        </w:rPr>
        <w:t>.</w:t>
      </w:r>
      <w:r w:rsidR="00A56564">
        <w:rPr>
          <w:rFonts w:hint="eastAsia"/>
          <w:lang w:eastAsia="zh-CN"/>
        </w:rPr>
        <w:t>3</w:t>
      </w:r>
      <w:r w:rsidR="00A56564">
        <w:rPr>
          <w:lang w:eastAsia="zh-CN"/>
        </w:rPr>
        <w:tab/>
      </w:r>
      <w:r w:rsidR="00A56564">
        <w:rPr>
          <w:rFonts w:hint="eastAsia"/>
          <w:lang w:eastAsia="zh-CN"/>
        </w:rPr>
        <w:t xml:space="preserve">5G ProSe </w:t>
      </w:r>
      <w:r w:rsidR="00721B9F">
        <w:rPr>
          <w:rFonts w:hint="eastAsia"/>
          <w:lang w:eastAsia="zh-CN"/>
        </w:rPr>
        <w:t>a</w:t>
      </w:r>
      <w:r w:rsidR="00721B9F">
        <w:rPr>
          <w:lang w:eastAsia="zh-CN"/>
        </w:rPr>
        <w:t>dditional parameters</w:t>
      </w:r>
      <w:r w:rsidR="00A56564">
        <w:rPr>
          <w:lang w:eastAsia="zh-CN"/>
        </w:rPr>
        <w:t xml:space="preserve"> announcement</w:t>
      </w:r>
      <w:r w:rsidR="00A56564">
        <w:rPr>
          <w:rFonts w:hint="eastAsia"/>
          <w:lang w:eastAsia="zh-CN"/>
        </w:rPr>
        <w:t xml:space="preserve"> </w:t>
      </w:r>
      <w:r w:rsidR="00A56564">
        <w:rPr>
          <w:lang w:eastAsia="zh-CN"/>
        </w:rPr>
        <w:t xml:space="preserve">procedure </w:t>
      </w:r>
      <w:r w:rsidR="00A56564">
        <w:rPr>
          <w:rFonts w:hint="eastAsia"/>
          <w:lang w:eastAsia="zh-CN"/>
        </w:rPr>
        <w:t>accepted</w:t>
      </w:r>
      <w:r w:rsidR="00A56564">
        <w:rPr>
          <w:lang w:eastAsia="zh-CN"/>
        </w:rPr>
        <w:t xml:space="preserve"> by the </w:t>
      </w:r>
      <w:bookmarkStart w:id="1701" w:name="OLE_LINK458"/>
      <w:bookmarkStart w:id="1702" w:name="OLE_LINK459"/>
      <w:r w:rsidR="00A56564" w:rsidRPr="005E2164">
        <w:rPr>
          <w:lang w:eastAsia="zh-CN"/>
        </w:rPr>
        <w:t xml:space="preserve">5G ProSe layer-3 UE-to-network </w:t>
      </w:r>
      <w:r w:rsidR="00A56564">
        <w:rPr>
          <w:lang w:eastAsia="zh-CN"/>
        </w:rPr>
        <w:t>relay UE</w:t>
      </w:r>
      <w:bookmarkEnd w:id="1694"/>
      <w:bookmarkEnd w:id="1695"/>
      <w:bookmarkEnd w:id="1696"/>
      <w:bookmarkEnd w:id="1700"/>
      <w:bookmarkEnd w:id="1701"/>
      <w:bookmarkEnd w:id="1702"/>
    </w:p>
    <w:p w14:paraId="79FF22F7" w14:textId="469F4775" w:rsidR="00A56564" w:rsidRDefault="00A56564" w:rsidP="00A56564">
      <w:pPr>
        <w:rPr>
          <w:lang w:eastAsia="zh-CN"/>
        </w:rPr>
      </w:pPr>
      <w:r>
        <w:rPr>
          <w:rFonts w:hint="eastAsia"/>
          <w:lang w:eastAsia="zh-CN"/>
        </w:rPr>
        <w:t xml:space="preserve">Upon receiving a </w:t>
      </w:r>
      <w:bookmarkStart w:id="1703" w:name="OLE_LINK453"/>
      <w:bookmarkStart w:id="1704" w:name="OLE_LINK454"/>
      <w:bookmarkStart w:id="1705" w:name="OLE_LINK455"/>
      <w:bookmarkStart w:id="1706" w:name="OLE_LINK460"/>
      <w:bookmarkStart w:id="1707" w:name="OLE_LINK464"/>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w:t>
      </w:r>
      <w:r>
        <w:rPr>
          <w:lang w:eastAsia="zh-CN"/>
        </w:rPr>
        <w:t>REQUEST</w:t>
      </w:r>
      <w:bookmarkEnd w:id="1703"/>
      <w:bookmarkEnd w:id="1704"/>
      <w:bookmarkEnd w:id="1705"/>
      <w:bookmarkEnd w:id="1706"/>
      <w:bookmarkEnd w:id="1707"/>
      <w:r>
        <w:rPr>
          <w:lang w:eastAsia="zh-CN"/>
        </w:rPr>
        <w:t xml:space="preserve"> message</w:t>
      </w:r>
      <w:r>
        <w:rPr>
          <w:rFonts w:hint="eastAsia"/>
          <w:lang w:eastAsia="zh-CN"/>
        </w:rPr>
        <w:t xml:space="preserve">, the </w:t>
      </w:r>
      <w:r w:rsidRPr="005E2164">
        <w:rPr>
          <w:rFonts w:hint="eastAsia"/>
          <w:lang w:eastAsia="zh-CN"/>
        </w:rPr>
        <w:t xml:space="preserve">5G ProSe layer-3 UE-to-network </w:t>
      </w:r>
      <w:r>
        <w:rPr>
          <w:rFonts w:hint="eastAsia"/>
          <w:lang w:eastAsia="zh-CN"/>
        </w:rPr>
        <w:t>relay UE shall allocate a</w:t>
      </w:r>
      <w:r w:rsidR="00721B9F">
        <w:rPr>
          <w:lang w:eastAsia="zh-CN"/>
        </w:rPr>
        <w:t>n</w:t>
      </w:r>
      <w:r>
        <w:rPr>
          <w:rFonts w:hint="eastAsia"/>
          <w:lang w:eastAsia="zh-CN"/>
        </w:rPr>
        <w:t xml:space="preserve"> </w:t>
      </w:r>
      <w:bookmarkStart w:id="1708" w:name="OLE_LINK450"/>
      <w:bookmarkStart w:id="1709" w:name="OLE_LINK451"/>
      <w:bookmarkStart w:id="1710" w:name="OLE_LINK452"/>
      <w:bookmarkStart w:id="1711" w:name="OLE_LINK461"/>
      <w:bookmarkStart w:id="1712" w:name="OLE_LINK462"/>
      <w:r w:rsidR="00721B9F">
        <w:rPr>
          <w:rFonts w:hint="eastAsia"/>
          <w:lang w:eastAsia="zh-CN"/>
        </w:rPr>
        <w:t>a</w:t>
      </w:r>
      <w:r w:rsidR="00721B9F">
        <w:rPr>
          <w:lang w:eastAsia="zh-CN"/>
        </w:rPr>
        <w:t>dditional parameters</w:t>
      </w:r>
      <w:r>
        <w:rPr>
          <w:lang w:eastAsia="zh-CN"/>
        </w:rPr>
        <w:t xml:space="preserve"> announcement </w:t>
      </w:r>
      <w:bookmarkStart w:id="1713" w:name="OLE_LINK465"/>
      <w:bookmarkStart w:id="1714" w:name="OLE_LINK466"/>
      <w:r>
        <w:rPr>
          <w:lang w:eastAsia="zh-CN"/>
        </w:rPr>
        <w:t>request refresh timer</w:t>
      </w:r>
      <w:bookmarkEnd w:id="1708"/>
      <w:bookmarkEnd w:id="1709"/>
      <w:bookmarkEnd w:id="1710"/>
      <w:bookmarkEnd w:id="1713"/>
      <w:bookmarkEnd w:id="1714"/>
      <w:r>
        <w:rPr>
          <w:lang w:eastAsia="zh-CN"/>
        </w:rPr>
        <w:t xml:space="preserve"> T</w:t>
      </w:r>
      <w:r>
        <w:rPr>
          <w:rFonts w:hint="eastAsia"/>
          <w:lang w:eastAsia="zh-CN"/>
        </w:rPr>
        <w:t>5</w:t>
      </w:r>
      <w:r>
        <w:rPr>
          <w:lang w:eastAsia="zh-CN"/>
        </w:rPr>
        <w:t>1</w:t>
      </w:r>
      <w:r>
        <w:rPr>
          <w:rFonts w:hint="eastAsia"/>
          <w:lang w:eastAsia="zh-CN"/>
        </w:rPr>
        <w:t>0</w:t>
      </w:r>
      <w:r>
        <w:rPr>
          <w:lang w:eastAsia="zh-CN"/>
        </w:rPr>
        <w:t>6</w:t>
      </w:r>
      <w:bookmarkEnd w:id="1711"/>
      <w:bookmarkEnd w:id="1712"/>
      <w:r>
        <w:rPr>
          <w:rFonts w:hint="eastAsia"/>
          <w:lang w:eastAsia="zh-CN"/>
        </w:rPr>
        <w:t xml:space="preserve"> to the remote UE, and start a timer T5107. </w:t>
      </w:r>
      <w:r>
        <w:rPr>
          <w:lang w:eastAsia="zh-CN"/>
        </w:rPr>
        <w:t>T</w:t>
      </w:r>
      <w:r>
        <w:rPr>
          <w:rFonts w:hint="eastAsia"/>
          <w:lang w:eastAsia="zh-CN"/>
        </w:rPr>
        <w:t>he t</w:t>
      </w:r>
      <w:r>
        <w:rPr>
          <w:lang w:eastAsia="zh-CN"/>
        </w:rPr>
        <w:t>imer</w:t>
      </w:r>
      <w:r>
        <w:rPr>
          <w:rFonts w:hint="eastAsia"/>
          <w:lang w:eastAsia="zh-CN"/>
        </w:rPr>
        <w:t xml:space="preserve"> </w:t>
      </w:r>
      <w:r>
        <w:t>T</w:t>
      </w:r>
      <w:r>
        <w:rPr>
          <w:rFonts w:hint="eastAsia"/>
          <w:lang w:eastAsia="zh-CN"/>
        </w:rPr>
        <w:t>5</w:t>
      </w:r>
      <w:r>
        <w:t>107 shall be longer than</w:t>
      </w:r>
      <w:r w:rsidRPr="0030707B">
        <w:rPr>
          <w:lang w:eastAsia="zh-CN"/>
        </w:rPr>
        <w:t xml:space="preserve"> </w:t>
      </w:r>
      <w:r>
        <w:rPr>
          <w:lang w:eastAsia="zh-CN"/>
        </w:rPr>
        <w:t xml:space="preserve">the </w:t>
      </w:r>
      <w:r w:rsidR="00721B9F">
        <w:rPr>
          <w:rFonts w:hint="eastAsia"/>
          <w:lang w:eastAsia="zh-CN"/>
        </w:rPr>
        <w:t>a</w:t>
      </w:r>
      <w:r w:rsidR="00721B9F">
        <w:rPr>
          <w:lang w:eastAsia="zh-CN"/>
        </w:rPr>
        <w:t>dditional parameters</w:t>
      </w:r>
      <w:r>
        <w:rPr>
          <w:lang w:eastAsia="zh-CN"/>
        </w:rPr>
        <w:t xml:space="preserve"> announcement request refresh timer T</w:t>
      </w:r>
      <w:r>
        <w:rPr>
          <w:rFonts w:hint="eastAsia"/>
          <w:lang w:eastAsia="zh-CN"/>
        </w:rPr>
        <w:t>5106</w:t>
      </w:r>
      <w:r>
        <w:t>.</w:t>
      </w:r>
    </w:p>
    <w:p w14:paraId="6F1C6ABA" w14:textId="28FB5A9A" w:rsidR="00A56564" w:rsidRDefault="00A56564" w:rsidP="003A13E4">
      <w:pPr>
        <w:rPr>
          <w:lang w:eastAsia="zh-CN"/>
        </w:rPr>
      </w:pPr>
      <w:r>
        <w:rPr>
          <w:lang w:eastAsia="zh-CN"/>
        </w:rPr>
        <w:t>T</w:t>
      </w:r>
      <w:r>
        <w:rPr>
          <w:rFonts w:hint="eastAsia"/>
          <w:lang w:eastAsia="zh-CN"/>
        </w:rPr>
        <w:t xml:space="preserve">hen the </w:t>
      </w:r>
      <w:r w:rsidRPr="005E2164">
        <w:rPr>
          <w:rFonts w:hint="eastAsia"/>
          <w:lang w:eastAsia="zh-CN"/>
        </w:rPr>
        <w:t xml:space="preserve">5G ProSe layer-3 UE-to-network </w:t>
      </w:r>
      <w:r>
        <w:rPr>
          <w:rFonts w:hint="eastAsia"/>
          <w:lang w:eastAsia="zh-CN"/>
        </w:rPr>
        <w:t xml:space="preserve">relay UE </w:t>
      </w:r>
      <w:r>
        <w:rPr>
          <w:lang w:eastAsia="zh-CN"/>
        </w:rPr>
        <w:t>shall respond</w:t>
      </w:r>
      <w:r>
        <w:rPr>
          <w:rFonts w:hint="eastAsia"/>
          <w:lang w:eastAsia="zh-CN"/>
        </w:rPr>
        <w:t xml:space="preserve"> a </w:t>
      </w:r>
      <w:bookmarkStart w:id="1715" w:name="OLE_LINK456"/>
      <w:bookmarkStart w:id="1716" w:name="OLE_LINK457"/>
      <w:r>
        <w:rPr>
          <w:rFonts w:hint="eastAsia"/>
          <w:lang w:eastAsia="zh-CN"/>
        </w:rPr>
        <w:t xml:space="preserve">PROSE </w:t>
      </w:r>
      <w:r w:rsidR="00721B9F">
        <w:rPr>
          <w:lang w:eastAsia="zh-CN"/>
        </w:rPr>
        <w:t>ADDITIONAL PARAMETERS</w:t>
      </w:r>
      <w:r>
        <w:rPr>
          <w:rFonts w:hint="eastAsia"/>
          <w:lang w:eastAsia="zh-CN"/>
        </w:rPr>
        <w:t xml:space="preserve"> </w:t>
      </w:r>
      <w:r>
        <w:rPr>
          <w:lang w:eastAsia="zh-CN"/>
        </w:rPr>
        <w:t>ANNOUNCEMENT</w:t>
      </w:r>
      <w:r>
        <w:rPr>
          <w:rFonts w:hint="eastAsia"/>
          <w:lang w:eastAsia="zh-CN"/>
        </w:rPr>
        <w:t xml:space="preserve"> RESPONSE</w:t>
      </w:r>
      <w:bookmarkEnd w:id="1715"/>
      <w:bookmarkEnd w:id="1716"/>
      <w:r>
        <w:rPr>
          <w:rFonts w:hint="eastAsia"/>
          <w:lang w:eastAsia="zh-CN"/>
        </w:rPr>
        <w:t xml:space="preserve"> </w:t>
      </w:r>
      <w:r>
        <w:rPr>
          <w:lang w:eastAsia="zh-CN"/>
        </w:rPr>
        <w:t xml:space="preserve">message </w:t>
      </w:r>
      <w:r>
        <w:rPr>
          <w:rFonts w:hint="eastAsia"/>
          <w:lang w:eastAsia="zh-CN"/>
        </w:rPr>
        <w:t>with</w:t>
      </w:r>
      <w:r>
        <w:rPr>
          <w:lang w:eastAsia="zh-CN"/>
        </w:rPr>
        <w:t xml:space="preserve"> a</w:t>
      </w:r>
      <w:r w:rsidR="00721B9F">
        <w:rPr>
          <w:lang w:eastAsia="zh-CN"/>
        </w:rPr>
        <w:t>n</w:t>
      </w:r>
      <w:r>
        <w:rPr>
          <w:lang w:eastAsia="zh-CN"/>
        </w:rPr>
        <w:t xml:space="preserve"> </w:t>
      </w:r>
      <w:r w:rsidR="00721B9F">
        <w:rPr>
          <w:rFonts w:hint="eastAsia"/>
          <w:lang w:eastAsia="zh-CN"/>
        </w:rPr>
        <w:t>a</w:t>
      </w:r>
      <w:r w:rsidR="00721B9F">
        <w:rPr>
          <w:lang w:eastAsia="zh-CN"/>
        </w:rPr>
        <w:t>dditional parameters</w:t>
      </w:r>
      <w:r>
        <w:rPr>
          <w:lang w:eastAsia="zh-CN"/>
        </w:rPr>
        <w:t xml:space="preserve"> announcement request refresh timer</w:t>
      </w:r>
      <w:r>
        <w:rPr>
          <w:rFonts w:hint="eastAsia"/>
          <w:lang w:eastAsia="zh-CN"/>
        </w:rPr>
        <w:t xml:space="preserve"> T5106</w:t>
      </w:r>
      <w:r>
        <w:rPr>
          <w:lang w:eastAsia="zh-CN"/>
        </w:rPr>
        <w:t xml:space="preserve"> IE set to the T</w:t>
      </w:r>
      <w:r>
        <w:rPr>
          <w:rFonts w:hint="eastAsia"/>
          <w:lang w:eastAsia="zh-CN"/>
        </w:rPr>
        <w:t>5106</w:t>
      </w:r>
      <w:r>
        <w:rPr>
          <w:lang w:eastAsia="zh-CN"/>
        </w:rPr>
        <w:t xml:space="preserve"> timer value assigned by </w:t>
      </w:r>
      <w:r w:rsidRPr="00C926E8">
        <w:t xml:space="preserve">the </w:t>
      </w:r>
      <w:r w:rsidRPr="005E2164">
        <w:rPr>
          <w:lang w:eastAsia="zh-CN"/>
        </w:rPr>
        <w:t xml:space="preserve">5G ProSe layer-3 UE-to-network </w:t>
      </w:r>
      <w:r>
        <w:rPr>
          <w:lang w:eastAsia="zh-CN"/>
        </w:rPr>
        <w:t>relay UE</w:t>
      </w:r>
      <w:r>
        <w:rPr>
          <w:rFonts w:hint="eastAsia"/>
          <w:lang w:eastAsia="zh-CN"/>
        </w:rPr>
        <w:t>.</w:t>
      </w:r>
      <w:r w:rsidR="00EA1C6D">
        <w:rPr>
          <w:lang w:eastAsia="zh-CN"/>
        </w:rPr>
        <w:t xml:space="preserve"> The 5G ProSe layer-3 UE-to-network relay UE shall start announcing the NCGI</w:t>
      </w:r>
      <w:r w:rsidR="00A46D7B">
        <w:rPr>
          <w:lang w:eastAsia="zh-CN"/>
        </w:rPr>
        <w:t xml:space="preserve"> or TAI</w:t>
      </w:r>
      <w:r w:rsidR="00EA1C6D">
        <w:rPr>
          <w:lang w:eastAsia="zh-CN"/>
        </w:rPr>
        <w:t xml:space="preserve"> of the serving cell by triggering the announcing UE procedure for relay discovery additional information as described in clause </w:t>
      </w:r>
      <w:r w:rsidR="00EA1C6D">
        <w:rPr>
          <w:lang w:val="en-US" w:eastAsia="zh-CN"/>
        </w:rPr>
        <w:t>8.2.1.2.</w:t>
      </w:r>
      <w:r w:rsidR="00A46D7B">
        <w:rPr>
          <w:lang w:val="en-US" w:eastAsia="zh-CN"/>
        </w:rPr>
        <w:t>4</w:t>
      </w:r>
      <w:r w:rsidR="00EA1C6D">
        <w:rPr>
          <w:lang w:val="en-US" w:eastAsia="zh-CN"/>
        </w:rPr>
        <w:t>.</w:t>
      </w:r>
    </w:p>
    <w:p w14:paraId="1556C1F2" w14:textId="4DCF9080" w:rsidR="005202BF" w:rsidRDefault="00C51968" w:rsidP="005202BF">
      <w:pPr>
        <w:pStyle w:val="40"/>
        <w:rPr>
          <w:lang w:eastAsia="zh-CN"/>
        </w:rPr>
      </w:pPr>
      <w:bookmarkStart w:id="1717" w:name="_Toc97192672"/>
      <w:r>
        <w:rPr>
          <w:lang w:eastAsia="zh-CN"/>
        </w:rPr>
        <w:t>8.2.8</w:t>
      </w:r>
      <w:r w:rsidR="005202BF">
        <w:rPr>
          <w:lang w:eastAsia="zh-CN"/>
        </w:rPr>
        <w:t>.4</w:t>
      </w:r>
      <w:r w:rsidR="005202BF">
        <w:rPr>
          <w:lang w:eastAsia="zh-CN"/>
        </w:rPr>
        <w:tab/>
        <w:t xml:space="preserve">5G ProSe </w:t>
      </w:r>
      <w:r w:rsidR="00A46D7B">
        <w:rPr>
          <w:rFonts w:hint="eastAsia"/>
          <w:lang w:eastAsia="zh-CN"/>
        </w:rPr>
        <w:t>a</w:t>
      </w:r>
      <w:r w:rsidR="00A46D7B">
        <w:rPr>
          <w:lang w:eastAsia="zh-CN"/>
        </w:rPr>
        <w:t>dditional parameters</w:t>
      </w:r>
      <w:r w:rsidR="005202BF">
        <w:rPr>
          <w:lang w:eastAsia="zh-CN"/>
        </w:rPr>
        <w:t xml:space="preserve"> announcement procedure completion by the 5G ProSe layer-3 remote UE</w:t>
      </w:r>
      <w:bookmarkEnd w:id="1697"/>
      <w:bookmarkEnd w:id="1698"/>
      <w:bookmarkEnd w:id="1699"/>
      <w:bookmarkEnd w:id="1717"/>
    </w:p>
    <w:p w14:paraId="3C5B0F98" w14:textId="13498396" w:rsidR="005202BF" w:rsidRDefault="005202BF" w:rsidP="005202BF">
      <w:pPr>
        <w:rPr>
          <w:lang w:eastAsia="zh-CN"/>
        </w:rPr>
      </w:pPr>
      <w:r>
        <w:rPr>
          <w:lang w:eastAsia="zh-CN"/>
        </w:rPr>
        <w:t xml:space="preserve">Upon receiving a PROSE </w:t>
      </w:r>
      <w:r w:rsidR="00A46D7B">
        <w:rPr>
          <w:lang w:eastAsia="zh-CN"/>
        </w:rPr>
        <w:t>ADDITIONAL PARAMETERS</w:t>
      </w:r>
      <w:r>
        <w:rPr>
          <w:lang w:eastAsia="zh-CN"/>
        </w:rPr>
        <w:t xml:space="preserve"> ANNOUNCEMENT RESPONSE message, </w:t>
      </w:r>
      <w:r>
        <w:t>the UE shall</w:t>
      </w:r>
      <w:r>
        <w:rPr>
          <w:lang w:eastAsia="zh-CN"/>
        </w:rPr>
        <w:t xml:space="preserve"> start the </w:t>
      </w:r>
      <w:r w:rsidR="00363C83">
        <w:rPr>
          <w:rFonts w:hint="eastAsia"/>
          <w:lang w:eastAsia="zh-CN"/>
        </w:rPr>
        <w:t>a</w:t>
      </w:r>
      <w:r w:rsidR="00363C83">
        <w:rPr>
          <w:lang w:eastAsia="zh-CN"/>
        </w:rPr>
        <w:t>dditional parameters</w:t>
      </w:r>
      <w:r>
        <w:rPr>
          <w:lang w:eastAsia="zh-CN"/>
        </w:rPr>
        <w:t xml:space="preserve"> announcement request refresh timer T5106 with the received value</w:t>
      </w:r>
      <w:r>
        <w:t>.</w:t>
      </w:r>
    </w:p>
    <w:p w14:paraId="717C8782" w14:textId="64B063E1" w:rsidR="005202BF" w:rsidRDefault="00C51968" w:rsidP="005202BF">
      <w:pPr>
        <w:pStyle w:val="40"/>
        <w:rPr>
          <w:lang w:eastAsia="zh-CN"/>
        </w:rPr>
      </w:pPr>
      <w:bookmarkStart w:id="1718" w:name="_Toc75283002"/>
      <w:bookmarkStart w:id="1719" w:name="_Toc59198644"/>
      <w:bookmarkStart w:id="1720" w:name="_Toc525231244"/>
      <w:bookmarkStart w:id="1721" w:name="_Toc97192673"/>
      <w:r>
        <w:rPr>
          <w:lang w:eastAsia="zh-CN"/>
        </w:rPr>
        <w:t>8.2.8</w:t>
      </w:r>
      <w:r w:rsidR="005202BF">
        <w:rPr>
          <w:lang w:eastAsia="zh-CN"/>
        </w:rPr>
        <w:t>.5</w:t>
      </w:r>
      <w:r w:rsidR="005202BF">
        <w:rPr>
          <w:lang w:eastAsia="zh-CN"/>
        </w:rPr>
        <w:tab/>
        <w:t>Abnormal cases</w:t>
      </w:r>
      <w:bookmarkEnd w:id="1718"/>
      <w:bookmarkEnd w:id="1719"/>
      <w:bookmarkEnd w:id="1720"/>
      <w:bookmarkEnd w:id="1721"/>
    </w:p>
    <w:p w14:paraId="516781B5" w14:textId="5B64BD8F" w:rsidR="005202BF" w:rsidRDefault="00C51968" w:rsidP="005202BF">
      <w:pPr>
        <w:pStyle w:val="50"/>
        <w:rPr>
          <w:noProof/>
          <w:lang w:val="en-US"/>
        </w:rPr>
      </w:pPr>
      <w:bookmarkStart w:id="1722" w:name="_Toc75283003"/>
      <w:bookmarkStart w:id="1723" w:name="_Toc59198645"/>
      <w:bookmarkStart w:id="1724" w:name="_Toc525231245"/>
      <w:bookmarkStart w:id="1725" w:name="_Toc97192674"/>
      <w:r>
        <w:rPr>
          <w:noProof/>
          <w:lang w:val="en-US" w:eastAsia="zh-CN"/>
        </w:rPr>
        <w:t>8.2.8</w:t>
      </w:r>
      <w:r w:rsidR="005202BF">
        <w:rPr>
          <w:noProof/>
          <w:lang w:val="en-US"/>
        </w:rPr>
        <w:t>.5.1</w:t>
      </w:r>
      <w:r w:rsidR="005202BF">
        <w:rPr>
          <w:noProof/>
          <w:lang w:val="en-US"/>
        </w:rPr>
        <w:tab/>
        <w:t xml:space="preserve">Abnormal cases in the </w:t>
      </w:r>
      <w:r w:rsidR="005202BF">
        <w:rPr>
          <w:lang w:eastAsia="zh-CN"/>
        </w:rPr>
        <w:t xml:space="preserve">5G ProSe layer-3 </w:t>
      </w:r>
      <w:r w:rsidR="005202BF">
        <w:rPr>
          <w:noProof/>
          <w:lang w:val="en-US"/>
        </w:rPr>
        <w:t>remote UE</w:t>
      </w:r>
      <w:bookmarkEnd w:id="1722"/>
      <w:bookmarkEnd w:id="1723"/>
      <w:bookmarkEnd w:id="1724"/>
      <w:bookmarkEnd w:id="1725"/>
    </w:p>
    <w:p w14:paraId="0AE7E3C9" w14:textId="559AC0D6" w:rsidR="005202BF" w:rsidRPr="003A13E4" w:rsidRDefault="005202BF" w:rsidP="005202BF">
      <w:r>
        <w:rPr>
          <w:lang w:eastAsia="zh-CN"/>
        </w:rPr>
        <w:t xml:space="preserve">If there is </w:t>
      </w:r>
      <w:r>
        <w:t xml:space="preserve">no response from the </w:t>
      </w:r>
      <w:r>
        <w:rPr>
          <w:lang w:eastAsia="zh-CN"/>
        </w:rPr>
        <w:t>5G ProSe layer-3 UE-to-network relay UE</w:t>
      </w:r>
      <w:r>
        <w:t xml:space="preserve"> after the </w:t>
      </w:r>
      <w:r>
        <w:rPr>
          <w:lang w:eastAsia="zh-CN"/>
        </w:rPr>
        <w:t xml:space="preserve">PROSE </w:t>
      </w:r>
      <w:r w:rsidR="00F403F8">
        <w:rPr>
          <w:lang w:eastAsia="zh-CN"/>
        </w:rPr>
        <w:t>ADDITIONAL PARAMETERS</w:t>
      </w:r>
      <w:r>
        <w:rPr>
          <w:lang w:eastAsia="zh-CN"/>
        </w:rPr>
        <w:t xml:space="preserve"> ANNOUNCEMENT REQUEST message</w:t>
      </w:r>
      <w:r>
        <w:t xml:space="preserve"> has been successfully delivered, the </w:t>
      </w:r>
      <w:r>
        <w:rPr>
          <w:lang w:eastAsia="zh-CN"/>
        </w:rPr>
        <w:t xml:space="preserve">5G ProSe layer-3 remote UE </w:t>
      </w:r>
      <w:r>
        <w:t>shall retransmit the</w:t>
      </w:r>
      <w:r>
        <w:rPr>
          <w:lang w:eastAsia="zh-CN"/>
        </w:rPr>
        <w:t xml:space="preserve"> PROSE</w:t>
      </w:r>
      <w:r>
        <w:t xml:space="preserve"> </w:t>
      </w:r>
      <w:r w:rsidR="00F403F8">
        <w:rPr>
          <w:lang w:eastAsia="zh-CN"/>
        </w:rPr>
        <w:t>ADDITIONAL PARAMETERS</w:t>
      </w:r>
      <w:r>
        <w:rPr>
          <w:lang w:eastAsia="zh-CN"/>
        </w:rPr>
        <w:t xml:space="preserve"> ANNOUNCEMENT REQUEST message</w:t>
      </w:r>
      <w:r>
        <w:t>.</w:t>
      </w:r>
    </w:p>
    <w:p w14:paraId="7D1A4020" w14:textId="77777777" w:rsidR="005202BF" w:rsidRDefault="005202BF" w:rsidP="005202BF">
      <w:pPr>
        <w:pStyle w:val="NO"/>
      </w:pPr>
      <w:r>
        <w:t>NOTE:</w:t>
      </w:r>
      <w:r>
        <w:tab/>
        <w:t>The timer to trigger retransmission and the maximum number of allowed retransmissions are UE implementation specific.</w:t>
      </w:r>
    </w:p>
    <w:p w14:paraId="4C216013" w14:textId="77777777" w:rsidR="005202BF" w:rsidRPr="005202BF" w:rsidRDefault="005202BF" w:rsidP="003A13E4"/>
    <w:p w14:paraId="3876EF43" w14:textId="77777777" w:rsidR="00FF4F78" w:rsidRDefault="00AF026B" w:rsidP="00FF4F78">
      <w:pPr>
        <w:pStyle w:val="1"/>
      </w:pPr>
      <w:bookmarkStart w:id="1726" w:name="_Toc97192675"/>
      <w:r>
        <w:t>9</w:t>
      </w:r>
      <w:r w:rsidR="00FF4F78" w:rsidRPr="004D3578">
        <w:tab/>
      </w:r>
      <w:r w:rsidR="00FF4F78" w:rsidRPr="00DA31EE">
        <w:t>Handling of unknown, unforeseen, and erroneous protocol data</w:t>
      </w:r>
      <w:bookmarkEnd w:id="1726"/>
    </w:p>
    <w:p w14:paraId="45C5B694" w14:textId="1E6374DF" w:rsidR="00505CF9" w:rsidRDefault="00AF026B" w:rsidP="00505CF9">
      <w:pPr>
        <w:pStyle w:val="21"/>
      </w:pPr>
      <w:bookmarkStart w:id="1727" w:name="_Toc525231156"/>
      <w:bookmarkStart w:id="1728" w:name="_Toc59198556"/>
      <w:bookmarkStart w:id="1729" w:name="_Toc59199147"/>
      <w:bookmarkStart w:id="1730" w:name="_Toc97192676"/>
      <w:r>
        <w:t>9</w:t>
      </w:r>
      <w:r w:rsidR="00505CF9">
        <w:t>.1</w:t>
      </w:r>
      <w:r w:rsidR="00505CF9">
        <w:tab/>
        <w:t>General</w:t>
      </w:r>
      <w:bookmarkEnd w:id="1727"/>
      <w:bookmarkEnd w:id="1728"/>
      <w:bookmarkEnd w:id="1729"/>
      <w:bookmarkEnd w:id="1730"/>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731" w:name="_Toc97192677"/>
      <w:r>
        <w:lastRenderedPageBreak/>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731"/>
    </w:p>
    <w:p w14:paraId="6512C8AA" w14:textId="77777777" w:rsidR="00396310" w:rsidRDefault="00396310" w:rsidP="00396310">
      <w:pPr>
        <w:pStyle w:val="30"/>
        <w:rPr>
          <w:noProof/>
        </w:rPr>
      </w:pPr>
      <w:bookmarkStart w:id="1732" w:name="_Toc525231162"/>
      <w:bookmarkStart w:id="1733" w:name="_Toc59198562"/>
      <w:bookmarkStart w:id="1734" w:name="_Toc59199153"/>
      <w:bookmarkStart w:id="1735" w:name="_Toc97192678"/>
      <w:r>
        <w:rPr>
          <w:noProof/>
        </w:rPr>
        <w:t>9.2.1</w:t>
      </w:r>
      <w:r>
        <w:rPr>
          <w:noProof/>
        </w:rPr>
        <w:tab/>
        <w:t>Unforeseen message type</w:t>
      </w:r>
      <w:bookmarkEnd w:id="1732"/>
      <w:bookmarkEnd w:id="1733"/>
      <w:bookmarkEnd w:id="1734"/>
      <w:bookmarkEnd w:id="1735"/>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736" w:name="_Toc525231160"/>
      <w:bookmarkStart w:id="1737" w:name="_Toc59198560"/>
      <w:bookmarkStart w:id="1738" w:name="_Toc59199151"/>
      <w:bookmarkStart w:id="1739" w:name="_Toc97192679"/>
      <w:r>
        <w:t>9</w:t>
      </w:r>
      <w:r w:rsidR="00505CF9">
        <w:t>.3</w:t>
      </w:r>
      <w:r w:rsidR="00505CF9">
        <w:tab/>
        <w:t>Handling of unknown, unforeseen, and erroneous protocol data in messages sent over the PC</w:t>
      </w:r>
      <w:r w:rsidR="00B137EF">
        <w:t>5</w:t>
      </w:r>
      <w:r w:rsidR="00505CF9">
        <w:t xml:space="preserve"> interface</w:t>
      </w:r>
      <w:bookmarkEnd w:id="1736"/>
      <w:bookmarkEnd w:id="1737"/>
      <w:bookmarkEnd w:id="1738"/>
      <w:bookmarkEnd w:id="1739"/>
    </w:p>
    <w:p w14:paraId="37EE7BDD" w14:textId="77777777" w:rsidR="00396310" w:rsidRDefault="00396310" w:rsidP="00396310">
      <w:pPr>
        <w:pStyle w:val="30"/>
      </w:pPr>
      <w:bookmarkStart w:id="1740" w:name="_Toc33963259"/>
      <w:bookmarkStart w:id="1741" w:name="_Toc34393329"/>
      <w:bookmarkStart w:id="1742" w:name="_Toc45216145"/>
      <w:bookmarkStart w:id="1743" w:name="_Toc51931714"/>
      <w:bookmarkStart w:id="1744" w:name="_Toc59208990"/>
      <w:bookmarkStart w:id="1745" w:name="_Toc68196319"/>
      <w:bookmarkStart w:id="1746" w:name="_Toc97192680"/>
      <w:r>
        <w:t>9.3.1</w:t>
      </w:r>
      <w:r>
        <w:tab/>
        <w:t>Message too short or too long</w:t>
      </w:r>
      <w:bookmarkEnd w:id="1740"/>
      <w:bookmarkEnd w:id="1741"/>
      <w:bookmarkEnd w:id="1742"/>
      <w:bookmarkEnd w:id="1743"/>
      <w:bookmarkEnd w:id="1744"/>
      <w:bookmarkEnd w:id="1745"/>
      <w:bookmarkEnd w:id="1746"/>
    </w:p>
    <w:p w14:paraId="53128D33" w14:textId="77777777" w:rsidR="00396310" w:rsidRDefault="00396310" w:rsidP="00396310">
      <w:pPr>
        <w:pStyle w:val="40"/>
      </w:pPr>
      <w:bookmarkStart w:id="1747" w:name="_Toc33963260"/>
      <w:bookmarkStart w:id="1748" w:name="_Toc34393330"/>
      <w:bookmarkStart w:id="1749" w:name="_Toc45216146"/>
      <w:bookmarkStart w:id="1750" w:name="_Toc51931715"/>
      <w:bookmarkStart w:id="1751" w:name="_Toc59208991"/>
      <w:bookmarkStart w:id="1752" w:name="_Toc68196320"/>
      <w:bookmarkStart w:id="1753" w:name="_Toc97192681"/>
      <w:r>
        <w:t>9.3.1.1</w:t>
      </w:r>
      <w:r>
        <w:tab/>
        <w:t>Message too short</w:t>
      </w:r>
      <w:bookmarkEnd w:id="1747"/>
      <w:bookmarkEnd w:id="1748"/>
      <w:bookmarkEnd w:id="1749"/>
      <w:bookmarkEnd w:id="1750"/>
      <w:bookmarkEnd w:id="1751"/>
      <w:bookmarkEnd w:id="1752"/>
      <w:bookmarkEnd w:id="1753"/>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754" w:name="_Toc33963261"/>
      <w:bookmarkStart w:id="1755" w:name="_Toc34393331"/>
      <w:bookmarkStart w:id="1756" w:name="_Toc45216147"/>
      <w:bookmarkStart w:id="1757" w:name="_Toc51931716"/>
      <w:bookmarkStart w:id="1758" w:name="_Toc59208992"/>
      <w:bookmarkStart w:id="1759" w:name="_Toc68196321"/>
      <w:bookmarkStart w:id="1760" w:name="_Toc97192682"/>
      <w:r>
        <w:t>9.3.1.2</w:t>
      </w:r>
      <w:r>
        <w:tab/>
        <w:t>Message too long</w:t>
      </w:r>
      <w:bookmarkEnd w:id="1754"/>
      <w:bookmarkEnd w:id="1755"/>
      <w:bookmarkEnd w:id="1756"/>
      <w:bookmarkEnd w:id="1757"/>
      <w:bookmarkEnd w:id="1758"/>
      <w:bookmarkEnd w:id="1759"/>
      <w:bookmarkEnd w:id="1760"/>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761" w:name="_Toc33963262"/>
      <w:bookmarkStart w:id="1762" w:name="_Toc34393332"/>
      <w:bookmarkStart w:id="1763" w:name="_Toc45216148"/>
      <w:bookmarkStart w:id="1764" w:name="_Toc51931717"/>
      <w:bookmarkStart w:id="1765" w:name="_Toc59208993"/>
      <w:bookmarkStart w:id="1766" w:name="_Toc68196322"/>
      <w:bookmarkStart w:id="1767" w:name="_Toc97192683"/>
      <w:r>
        <w:t>9.3.2</w:t>
      </w:r>
      <w:r>
        <w:tab/>
        <w:t>Unknown or unforeseen message type</w:t>
      </w:r>
      <w:bookmarkEnd w:id="1761"/>
      <w:bookmarkEnd w:id="1762"/>
      <w:bookmarkEnd w:id="1763"/>
      <w:bookmarkEnd w:id="1764"/>
      <w:bookmarkEnd w:id="1765"/>
      <w:bookmarkEnd w:id="1766"/>
      <w:bookmarkEnd w:id="1767"/>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768" w:name="_Toc33963263"/>
      <w:bookmarkStart w:id="1769" w:name="_Toc34393333"/>
      <w:bookmarkStart w:id="1770" w:name="_Toc45216149"/>
      <w:bookmarkStart w:id="1771" w:name="_Toc51931718"/>
      <w:bookmarkStart w:id="1772" w:name="_Toc59208994"/>
      <w:bookmarkStart w:id="1773" w:name="_Toc68196323"/>
      <w:bookmarkStart w:id="1774" w:name="_Toc97192684"/>
      <w:r>
        <w:t>9.3.3</w:t>
      </w:r>
      <w:r>
        <w:tab/>
        <w:t>Non-semantical mandatory information element errors</w:t>
      </w:r>
      <w:bookmarkEnd w:id="1768"/>
      <w:bookmarkEnd w:id="1769"/>
      <w:bookmarkEnd w:id="1770"/>
      <w:bookmarkEnd w:id="1771"/>
      <w:bookmarkEnd w:id="1772"/>
      <w:bookmarkEnd w:id="1773"/>
      <w:bookmarkEnd w:id="1774"/>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775" w:name="_Toc33963264"/>
      <w:bookmarkStart w:id="1776" w:name="_Toc34393334"/>
      <w:bookmarkStart w:id="1777" w:name="_Toc45216150"/>
      <w:bookmarkStart w:id="1778" w:name="_Toc51931719"/>
      <w:r>
        <w:t>the UE shall ignore the PC5 signalling message.</w:t>
      </w:r>
    </w:p>
    <w:p w14:paraId="73819410" w14:textId="77777777" w:rsidR="00396310" w:rsidRDefault="00396310" w:rsidP="00396310">
      <w:pPr>
        <w:pStyle w:val="30"/>
      </w:pPr>
      <w:bookmarkStart w:id="1779" w:name="_Toc59208995"/>
      <w:bookmarkStart w:id="1780" w:name="_Toc68196324"/>
      <w:bookmarkStart w:id="1781" w:name="_Toc97192685"/>
      <w:r>
        <w:lastRenderedPageBreak/>
        <w:t>9.3.4</w:t>
      </w:r>
      <w:r>
        <w:tab/>
        <w:t>Unknown and unforeseen IEs in the non-imperative message part</w:t>
      </w:r>
      <w:bookmarkEnd w:id="1775"/>
      <w:bookmarkEnd w:id="1776"/>
      <w:bookmarkEnd w:id="1777"/>
      <w:bookmarkEnd w:id="1778"/>
      <w:bookmarkEnd w:id="1779"/>
      <w:bookmarkEnd w:id="1780"/>
      <w:bookmarkEnd w:id="1781"/>
    </w:p>
    <w:p w14:paraId="4D1A2691" w14:textId="77777777" w:rsidR="00396310" w:rsidRDefault="00396310" w:rsidP="00396310">
      <w:pPr>
        <w:pStyle w:val="40"/>
      </w:pPr>
      <w:bookmarkStart w:id="1782" w:name="_Toc33963265"/>
      <w:bookmarkStart w:id="1783" w:name="_Toc34393335"/>
      <w:bookmarkStart w:id="1784" w:name="_Toc45216151"/>
      <w:bookmarkStart w:id="1785" w:name="_Toc51931720"/>
      <w:bookmarkStart w:id="1786" w:name="_Toc59208996"/>
      <w:bookmarkStart w:id="1787" w:name="_Toc68196325"/>
      <w:bookmarkStart w:id="1788" w:name="_Toc97192686"/>
      <w:r>
        <w:t>9.3.4.1</w:t>
      </w:r>
      <w:r>
        <w:tab/>
        <w:t>IEIs unknown in the message</w:t>
      </w:r>
      <w:bookmarkEnd w:id="1782"/>
      <w:bookmarkEnd w:id="1783"/>
      <w:bookmarkEnd w:id="1784"/>
      <w:bookmarkEnd w:id="1785"/>
      <w:bookmarkEnd w:id="1786"/>
      <w:bookmarkEnd w:id="1787"/>
      <w:bookmarkEnd w:id="1788"/>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789" w:name="_Toc33963266"/>
      <w:bookmarkStart w:id="1790" w:name="_Toc34393336"/>
      <w:bookmarkStart w:id="1791" w:name="_Toc45216152"/>
      <w:bookmarkStart w:id="1792" w:name="_Toc51931721"/>
      <w:bookmarkStart w:id="1793" w:name="_Toc59208997"/>
      <w:bookmarkStart w:id="1794" w:name="_Toc68196326"/>
      <w:bookmarkStart w:id="1795" w:name="_Toc97192687"/>
      <w:r>
        <w:t>9.3.4.2</w:t>
      </w:r>
      <w:r>
        <w:tab/>
        <w:t>Out of sequence IEs</w:t>
      </w:r>
      <w:bookmarkEnd w:id="1789"/>
      <w:bookmarkEnd w:id="1790"/>
      <w:bookmarkEnd w:id="1791"/>
      <w:bookmarkEnd w:id="1792"/>
      <w:bookmarkEnd w:id="1793"/>
      <w:bookmarkEnd w:id="1794"/>
      <w:bookmarkEnd w:id="1795"/>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796" w:name="_Toc33963267"/>
      <w:bookmarkStart w:id="1797" w:name="_Toc34393337"/>
      <w:bookmarkStart w:id="1798" w:name="_Toc45216153"/>
      <w:bookmarkStart w:id="1799" w:name="_Toc51931722"/>
      <w:bookmarkStart w:id="1800" w:name="_Toc59208998"/>
      <w:bookmarkStart w:id="1801" w:name="_Toc68196327"/>
      <w:bookmarkStart w:id="1802" w:name="_Toc97192688"/>
      <w:r>
        <w:t>9.3.4.3</w:t>
      </w:r>
      <w:r>
        <w:tab/>
        <w:t>Repeated IEs</w:t>
      </w:r>
      <w:bookmarkEnd w:id="1796"/>
      <w:bookmarkEnd w:id="1797"/>
      <w:bookmarkEnd w:id="1798"/>
      <w:bookmarkEnd w:id="1799"/>
      <w:bookmarkEnd w:id="1800"/>
      <w:bookmarkEnd w:id="1801"/>
      <w:bookmarkEnd w:id="1802"/>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803" w:name="_Toc33963268"/>
      <w:bookmarkStart w:id="1804" w:name="_Toc34393338"/>
      <w:bookmarkStart w:id="1805" w:name="_Toc45216154"/>
      <w:bookmarkStart w:id="1806" w:name="_Toc51931723"/>
      <w:bookmarkStart w:id="1807" w:name="_Toc59208999"/>
      <w:bookmarkStart w:id="1808" w:name="_Toc68196328"/>
      <w:bookmarkStart w:id="1809" w:name="_Toc97192689"/>
      <w:r>
        <w:t>9.3.5</w:t>
      </w:r>
      <w:r>
        <w:tab/>
        <w:t>Non-imperative message part errors</w:t>
      </w:r>
      <w:bookmarkEnd w:id="1803"/>
      <w:bookmarkEnd w:id="1804"/>
      <w:bookmarkEnd w:id="1805"/>
      <w:bookmarkEnd w:id="1806"/>
      <w:bookmarkEnd w:id="1807"/>
      <w:bookmarkEnd w:id="1808"/>
      <w:bookmarkEnd w:id="1809"/>
    </w:p>
    <w:p w14:paraId="40DD5D35" w14:textId="77777777" w:rsidR="00396310" w:rsidRDefault="00396310" w:rsidP="00396310">
      <w:pPr>
        <w:pStyle w:val="40"/>
      </w:pPr>
      <w:bookmarkStart w:id="1810" w:name="_Toc33963269"/>
      <w:bookmarkStart w:id="1811" w:name="_Toc34393339"/>
      <w:bookmarkStart w:id="1812" w:name="_Toc45216155"/>
      <w:bookmarkStart w:id="1813" w:name="_Toc51931724"/>
      <w:bookmarkStart w:id="1814" w:name="_Toc59209000"/>
      <w:bookmarkStart w:id="1815" w:name="_Toc68196329"/>
      <w:bookmarkStart w:id="1816" w:name="_Toc97192690"/>
      <w:r>
        <w:t>9.3.5.1</w:t>
      </w:r>
      <w:r>
        <w:tab/>
        <w:t>General</w:t>
      </w:r>
      <w:bookmarkEnd w:id="1810"/>
      <w:bookmarkEnd w:id="1811"/>
      <w:bookmarkEnd w:id="1812"/>
      <w:bookmarkEnd w:id="1813"/>
      <w:bookmarkEnd w:id="1814"/>
      <w:bookmarkEnd w:id="1815"/>
      <w:bookmarkEnd w:id="1816"/>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817" w:name="_Toc33963270"/>
      <w:bookmarkStart w:id="1818" w:name="_Toc34393340"/>
      <w:bookmarkStart w:id="1819" w:name="_Toc45216156"/>
      <w:bookmarkStart w:id="1820" w:name="_Toc51931725"/>
      <w:bookmarkStart w:id="1821" w:name="_Toc59209001"/>
      <w:bookmarkStart w:id="1822" w:name="_Toc68196330"/>
      <w:bookmarkStart w:id="1823" w:name="_Toc97192691"/>
      <w:r>
        <w:t>9.3.5.2</w:t>
      </w:r>
      <w:r>
        <w:tab/>
        <w:t>Syntactically incorrect optional IEs</w:t>
      </w:r>
      <w:bookmarkEnd w:id="1817"/>
      <w:bookmarkEnd w:id="1818"/>
      <w:bookmarkEnd w:id="1819"/>
      <w:bookmarkEnd w:id="1820"/>
      <w:bookmarkEnd w:id="1821"/>
      <w:bookmarkEnd w:id="1822"/>
      <w:bookmarkEnd w:id="1823"/>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824" w:name="_Toc33963271"/>
      <w:bookmarkStart w:id="1825" w:name="_Toc34393341"/>
      <w:bookmarkStart w:id="1826" w:name="_Toc45216157"/>
      <w:bookmarkStart w:id="1827" w:name="_Toc51931726"/>
      <w:bookmarkStart w:id="1828" w:name="_Toc59209002"/>
      <w:bookmarkStart w:id="1829" w:name="_Toc68196331"/>
      <w:bookmarkStart w:id="1830" w:name="_Toc97192692"/>
      <w:r>
        <w:t>9.3.5.3</w:t>
      </w:r>
      <w:r>
        <w:tab/>
        <w:t>Conditional IE errors</w:t>
      </w:r>
      <w:bookmarkEnd w:id="1824"/>
      <w:bookmarkEnd w:id="1825"/>
      <w:bookmarkEnd w:id="1826"/>
      <w:bookmarkEnd w:id="1827"/>
      <w:bookmarkEnd w:id="1828"/>
      <w:bookmarkEnd w:id="1829"/>
      <w:bookmarkEnd w:id="1830"/>
    </w:p>
    <w:p w14:paraId="1DA0BD96" w14:textId="2CE4B207" w:rsidR="00396310" w:rsidRDefault="00396310" w:rsidP="00396310">
      <w:r>
        <w:t xml:space="preserve">When upon receipt of a PC5 signalling </w:t>
      </w:r>
      <w:r w:rsidR="00A748FB">
        <w:t>message,</w:t>
      </w:r>
      <w:r>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831" w:name="_Toc33963272"/>
      <w:bookmarkStart w:id="1832" w:name="_Toc34393342"/>
      <w:bookmarkStart w:id="1833" w:name="_Toc45216158"/>
      <w:bookmarkStart w:id="1834" w:name="_Toc51931727"/>
      <w:bookmarkStart w:id="1835" w:name="_Toc59209003"/>
      <w:bookmarkStart w:id="1836" w:name="_Toc68196332"/>
      <w:bookmarkStart w:id="1837" w:name="_Toc97192693"/>
      <w:r>
        <w:t>9.3.6</w:t>
      </w:r>
      <w:r>
        <w:tab/>
        <w:t>Messages with semantically incorrect contents</w:t>
      </w:r>
      <w:bookmarkEnd w:id="1831"/>
      <w:bookmarkEnd w:id="1832"/>
      <w:bookmarkEnd w:id="1833"/>
      <w:bookmarkEnd w:id="1834"/>
      <w:bookmarkEnd w:id="1835"/>
      <w:bookmarkEnd w:id="1836"/>
      <w:bookmarkEnd w:id="1837"/>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838" w:name="_Toc97192694"/>
      <w:r>
        <w:t>10</w:t>
      </w:r>
      <w:r w:rsidR="00FF4F78" w:rsidRPr="004D3578">
        <w:tab/>
      </w:r>
      <w:r w:rsidR="00FF4F78" w:rsidRPr="00DA31EE">
        <w:t>Message functional definitions and contents</w:t>
      </w:r>
      <w:bookmarkEnd w:id="1838"/>
    </w:p>
    <w:p w14:paraId="3B2BA24D" w14:textId="6B62C4C7" w:rsidR="00661A16" w:rsidRDefault="00AF026B" w:rsidP="00661A16">
      <w:pPr>
        <w:pStyle w:val="21"/>
      </w:pPr>
      <w:bookmarkStart w:id="1839" w:name="_Toc525231308"/>
      <w:bookmarkStart w:id="1840" w:name="_Toc59198708"/>
      <w:bookmarkStart w:id="1841" w:name="_Toc59199299"/>
      <w:bookmarkStart w:id="1842" w:name="_Toc97192695"/>
      <w:r>
        <w:t>10.</w:t>
      </w:r>
      <w:r w:rsidR="00661A16">
        <w:t>1</w:t>
      </w:r>
      <w:r w:rsidR="00661A16">
        <w:tab/>
      </w:r>
      <w:r w:rsidR="00661A16" w:rsidRPr="00400F1D">
        <w:t>Overview</w:t>
      </w:r>
      <w:bookmarkEnd w:id="1839"/>
      <w:bookmarkEnd w:id="1840"/>
      <w:bookmarkEnd w:id="1841"/>
      <w:bookmarkEnd w:id="1842"/>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843" w:name="_Toc97192696"/>
      <w:r>
        <w:lastRenderedPageBreak/>
        <w:t>10.</w:t>
      </w:r>
      <w:r w:rsidR="00661A16">
        <w:t>2</w:t>
      </w:r>
      <w:r w:rsidR="00661A16">
        <w:tab/>
        <w:t xml:space="preserve">5G ProSe </w:t>
      </w:r>
      <w:r w:rsidR="00CB3A44">
        <w:t xml:space="preserve">direct </w:t>
      </w:r>
      <w:r w:rsidR="00661A16">
        <w:t>discovery messages</w:t>
      </w:r>
      <w:bookmarkEnd w:id="1843"/>
    </w:p>
    <w:p w14:paraId="4D2C0543" w14:textId="77777777" w:rsidR="00CB3A44" w:rsidRDefault="00CB3A44" w:rsidP="00CB3A44">
      <w:pPr>
        <w:pStyle w:val="30"/>
      </w:pPr>
      <w:bookmarkStart w:id="1844" w:name="_Toc59199328"/>
      <w:bookmarkStart w:id="1845" w:name="_Toc59198737"/>
      <w:bookmarkStart w:id="1846" w:name="_Toc525231337"/>
      <w:bookmarkStart w:id="1847" w:name="_Toc97192697"/>
      <w:r>
        <w:t>10.2.1</w:t>
      </w:r>
      <w:r>
        <w:tab/>
        <w:t>Message definition</w:t>
      </w:r>
      <w:bookmarkEnd w:id="1844"/>
      <w:bookmarkEnd w:id="1845"/>
      <w:bookmarkEnd w:id="1846"/>
      <w:bookmarkEnd w:id="1847"/>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2A94765A" w14:textId="6022EEF2" w:rsidR="00CB3A44" w:rsidRDefault="00236B88" w:rsidP="0066566A">
      <w:pPr>
        <w:pStyle w:val="B1"/>
        <w:rPr>
          <w:lang w:eastAsia="zh-CN"/>
        </w:rPr>
      </w:pPr>
      <w:r>
        <w:t>Direction:</w:t>
      </w:r>
      <w:r>
        <w:tab/>
      </w:r>
      <w:r>
        <w:tab/>
        <w:t>UE to peer UE</w:t>
      </w:r>
    </w:p>
    <w:p w14:paraId="04B78F06" w14:textId="1AD1BD1E" w:rsidR="00330D00" w:rsidRPr="00345480" w:rsidRDefault="00330D00" w:rsidP="000F6577">
      <w:pPr>
        <w:pStyle w:val="EditorsNote"/>
        <w:rPr>
          <w:lang w:eastAsia="zh-CN"/>
        </w:rPr>
      </w:pPr>
      <w:bookmarkStart w:id="1848" w:name="_Hlk93315531"/>
      <w:r>
        <w:rPr>
          <w:lang w:eastAsia="zh-CN"/>
        </w:rPr>
        <w:t>Editor's note:</w:t>
      </w:r>
      <w:r>
        <w:rPr>
          <w:lang w:eastAsia="zh-CN"/>
        </w:rPr>
        <w:tab/>
        <w:t>Whether Metadata IE</w:t>
      </w:r>
      <w:r w:rsidR="00AB4A77">
        <w:rPr>
          <w:lang w:eastAsia="zh-CN"/>
        </w:rPr>
        <w:t xml:space="preserve"> and all other optional IEs are</w:t>
      </w:r>
      <w:r>
        <w:rPr>
          <w:lang w:eastAsia="zh-CN"/>
        </w:rPr>
        <w:t xml:space="preserve"> </w:t>
      </w:r>
      <w:r w:rsidRPr="00F20FFD">
        <w:rPr>
          <w:lang w:val="en-US" w:eastAsia="zh-CN"/>
        </w:rPr>
        <w:t>subject to security protection</w:t>
      </w:r>
      <w:r>
        <w:rPr>
          <w:lang w:eastAsia="zh-CN"/>
        </w:rPr>
        <w:t xml:space="preserve"> is FFS and </w:t>
      </w:r>
      <w:r w:rsidRPr="00F20FFD">
        <w:rPr>
          <w:lang w:eastAsia="zh-CN"/>
        </w:rPr>
        <w:t>depend</w:t>
      </w:r>
      <w:r>
        <w:rPr>
          <w:lang w:eastAsia="zh-CN"/>
        </w:rPr>
        <w:t>s</w:t>
      </w:r>
      <w:r w:rsidRPr="00F20FFD">
        <w:rPr>
          <w:lang w:eastAsia="zh-CN"/>
        </w:rPr>
        <w:t xml:space="preserve"> on SA3 requirements</w:t>
      </w:r>
      <w:bookmarkEnd w:id="1848"/>
      <w:r>
        <w:rPr>
          <w:lang w:eastAsia="zh-CN"/>
        </w:rPr>
        <w:t>.</w:t>
      </w:r>
    </w:p>
    <w:p w14:paraId="6B23371E" w14:textId="6CDA3A1F" w:rsidR="00CB3A44" w:rsidRDefault="00CB3A44">
      <w:pPr>
        <w:pStyle w:val="TH"/>
      </w:pPr>
      <w:r>
        <w:t>Table 10.2.1.1: PROSE PC5 DISCOVERY message content</w:t>
      </w:r>
      <w:bookmarkStart w:id="1849" w:name="OLE_LINK247"/>
      <w:bookmarkStart w:id="1850" w:name="OLE_LINK246"/>
      <w:r>
        <w:t xml:space="preserve"> for open </w:t>
      </w:r>
      <w:r w:rsidR="000E552E">
        <w:t xml:space="preserve">5G </w:t>
      </w:r>
      <w:r>
        <w:t>ProSe direct discovery</w:t>
      </w:r>
      <w:bookmarkEnd w:id="1849"/>
      <w:bookmarkEnd w:id="1850"/>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rsidP="0010363A">
            <w:pPr>
              <w:pStyle w:val="TAH"/>
            </w:pPr>
            <w: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10FC5A7"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rsidP="0010363A">
            <w:pPr>
              <w:pStyle w:val="TAC"/>
            </w:pPr>
            <w: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Default="00CB3A44" w:rsidP="0010363A">
            <w:pPr>
              <w:pStyle w:val="TAL"/>
            </w:pPr>
            <w:r>
              <w:t xml:space="preserve">ProSe </w:t>
            </w:r>
            <w:r w:rsidR="009C6B92">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Default="00CB3A44" w:rsidP="0010363A">
            <w:pPr>
              <w:pStyle w:val="TAL"/>
            </w:pPr>
            <w:r>
              <w:t xml:space="preserve">ProSe </w:t>
            </w:r>
            <w:r w:rsidR="009C6B92">
              <w:t>application code</w:t>
            </w:r>
          </w:p>
          <w:p w14:paraId="75792841" w14:textId="77777777" w:rsidR="00CB3A44" w:rsidRDefault="00CB3A44" w:rsidP="0010363A">
            <w:pPr>
              <w:pStyle w:val="TAL"/>
            </w:pPr>
            <w: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rsidP="0010363A">
            <w:pPr>
              <w:pStyle w:val="TAC"/>
            </w:pPr>
            <w: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rsidP="0010363A">
            <w:pPr>
              <w:pStyle w:val="TAL"/>
            </w:pPr>
            <w:r>
              <w:t>MIC</w:t>
            </w:r>
          </w:p>
          <w:p w14:paraId="5F59020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rsidP="0010363A">
            <w:pPr>
              <w:pStyle w:val="TAC"/>
            </w:pPr>
            <w: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rsidP="0010363A">
            <w:pPr>
              <w:pStyle w:val="TAL"/>
            </w:pPr>
            <w:r>
              <w:t xml:space="preserve">UTC-based </w:t>
            </w:r>
            <w:r w:rsidR="000255E9">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6406E06C" w:rsidR="00CB3A44" w:rsidRDefault="00EE1AE0" w:rsidP="0010363A">
            <w:pPr>
              <w:pStyle w:val="TAL"/>
            </w:pPr>
            <w:r w:rsidRPr="002D5607">
              <w:t>UTC-based counter LSB</w:t>
            </w:r>
          </w:p>
          <w:p w14:paraId="2A7139B6" w14:textId="76DC79EE"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rsidP="0010363A">
            <w:pPr>
              <w:pStyle w:val="TAC"/>
              <w:rPr>
                <w:lang w:eastAsia="zh-CN"/>
              </w:rPr>
            </w:pPr>
            <w:r>
              <w:rPr>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rsidP="0010363A">
            <w:pPr>
              <w:pStyle w:val="TAL"/>
              <w:rPr>
                <w:lang w:eastAsia="zh-CN"/>
              </w:rPr>
            </w:pPr>
            <w:r>
              <w:rPr>
                <w:lang w:eastAsia="zh-CN"/>
              </w:rPr>
              <w:t>Metadata</w:t>
            </w:r>
          </w:p>
          <w:p w14:paraId="3E40E4E0" w14:textId="0E108721"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Default="00CB3A44" w:rsidP="0010363A">
            <w:pPr>
              <w:pStyle w:val="TAC"/>
            </w:pPr>
            <w:r>
              <w:t>TLV</w:t>
            </w:r>
            <w:r w:rsidR="0019254A">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Default="0019254A" w:rsidP="0010363A">
            <w:pPr>
              <w:pStyle w:val="TAC"/>
              <w:rPr>
                <w:lang w:eastAsia="zh-CN"/>
              </w:rPr>
            </w:pPr>
            <w:r>
              <w:rPr>
                <w:lang w:eastAsia="zh-CN"/>
              </w:rPr>
              <w:t>4-8195</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rsidP="0010363A">
            <w:pPr>
              <w:pStyle w:val="TAH"/>
            </w:pPr>
            <w: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BA2BDB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rsidP="0010363A">
            <w:pPr>
              <w:pStyle w:val="TAC"/>
            </w:pPr>
            <w: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rsidP="0010363A">
            <w:pPr>
              <w:pStyle w:val="TAL"/>
            </w:pPr>
            <w:r>
              <w:t xml:space="preserve">ProSe </w:t>
            </w:r>
            <w:r w:rsidR="00E0517C">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rsidP="0010363A">
            <w:pPr>
              <w:pStyle w:val="TAL"/>
            </w:pPr>
            <w:r>
              <w:t xml:space="preserve">ProSe </w:t>
            </w:r>
            <w:r w:rsidR="00E0517C">
              <w:t>restricted code</w:t>
            </w:r>
          </w:p>
          <w:p w14:paraId="02F5E1B9"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rsidP="0010363A">
            <w:pPr>
              <w:pStyle w:val="TAC"/>
            </w:pPr>
            <w: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rsidP="0010363A">
            <w:pPr>
              <w:pStyle w:val="TAL"/>
            </w:pPr>
            <w:r>
              <w:t>MIC</w:t>
            </w:r>
          </w:p>
          <w:p w14:paraId="1AFD14A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rsidP="0010363A">
            <w:pPr>
              <w:pStyle w:val="TAC"/>
            </w:pPr>
            <w: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09E671A9" w:rsidR="00CB3A44" w:rsidRDefault="00EE1AE0" w:rsidP="0010363A">
            <w:pPr>
              <w:pStyle w:val="TAL"/>
            </w:pPr>
            <w:r w:rsidRPr="003F5C8B">
              <w:t>UTC-based counter LSB</w:t>
            </w:r>
          </w:p>
          <w:p w14:paraId="2F148B01" w14:textId="68A315D1"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rsidP="0010363A">
            <w:pPr>
              <w:pStyle w:val="TAC"/>
              <w:rPr>
                <w:lang w:eastAsia="zh-CN"/>
              </w:rPr>
            </w:pPr>
            <w:r>
              <w:rPr>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rsidP="0010363A">
            <w:pPr>
              <w:pStyle w:val="TAL"/>
              <w:rPr>
                <w:lang w:eastAsia="zh-CN"/>
              </w:rPr>
            </w:pPr>
            <w:r>
              <w:rPr>
                <w:lang w:eastAsia="zh-CN"/>
              </w:rPr>
              <w:t>Metadata</w:t>
            </w:r>
          </w:p>
          <w:p w14:paraId="7492AB67" w14:textId="2A2C205A"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Default="00CB3A44" w:rsidP="0010363A">
            <w:pPr>
              <w:pStyle w:val="TAC"/>
            </w:pPr>
            <w:r>
              <w:t>TLV</w:t>
            </w:r>
            <w:r w:rsidR="00827141">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Default="00827141" w:rsidP="0010363A">
            <w:pPr>
              <w:pStyle w:val="TAC"/>
              <w:rPr>
                <w:lang w:eastAsia="zh-CN"/>
              </w:rPr>
            </w:pPr>
            <w:r w:rsidRPr="00570F45">
              <w:rPr>
                <w:lang w:eastAsia="zh-CN"/>
              </w:rPr>
              <w:t>4-8195</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lastRenderedPageBreak/>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rsidP="0010363A">
            <w:pPr>
              <w:pStyle w:val="TAH"/>
            </w:pPr>
            <w: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204A230B"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rsidP="0010363A">
            <w:pPr>
              <w:pStyle w:val="TAC"/>
            </w:pPr>
            <w: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10363A">
            <w:pPr>
              <w:pStyle w:val="TAL"/>
            </w:pPr>
            <w:r>
              <w:t xml:space="preserve">ProSe </w:t>
            </w:r>
            <w:r w:rsidR="00CC098B">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rsidP="0010363A">
            <w:pPr>
              <w:pStyle w:val="TAL"/>
              <w:rPr>
                <w:lang w:eastAsia="zh-CN"/>
              </w:rPr>
            </w:pPr>
            <w:r>
              <w:t xml:space="preserve">ProSe </w:t>
            </w:r>
            <w:r w:rsidR="00E0517C">
              <w:t>restricted code</w:t>
            </w:r>
          </w:p>
          <w:p w14:paraId="4D8904A5"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rsidP="0010363A">
            <w:pPr>
              <w:pStyle w:val="TAC"/>
            </w:pPr>
            <w: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rsidP="0010363A">
            <w:pPr>
              <w:pStyle w:val="TAL"/>
            </w:pPr>
            <w:r>
              <w:t>MIC</w:t>
            </w:r>
          </w:p>
          <w:p w14:paraId="0011DCF9"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rsidP="0010363A">
            <w:pPr>
              <w:pStyle w:val="TAC"/>
            </w:pPr>
            <w: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rsidP="0010363A">
            <w:pPr>
              <w:pStyle w:val="TAL"/>
            </w:pPr>
            <w:r>
              <w:t xml:space="preserve">UTC-based </w:t>
            </w:r>
            <w:r w:rsidR="00B61E05">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6ADE8CE8" w:rsidR="00CB3A44" w:rsidRDefault="00EE1AE0" w:rsidP="0010363A">
            <w:pPr>
              <w:pStyle w:val="TAL"/>
            </w:pPr>
            <w:r w:rsidRPr="003F5C8B">
              <w:t>UTC-based counter LSB</w:t>
            </w:r>
          </w:p>
          <w:p w14:paraId="2E6F555E" w14:textId="76D09996"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rsidP="0010363A">
            <w:pPr>
              <w:pStyle w:val="TAC"/>
              <w:rPr>
                <w:lang w:eastAsia="zh-CN"/>
              </w:rPr>
            </w:pPr>
            <w:r>
              <w:rPr>
                <w:lang w:eastAsia="zh-CN"/>
              </w:rPr>
              <w:t>1</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rsidP="0010363A">
            <w:pPr>
              <w:pStyle w:val="TAH"/>
            </w:pPr>
            <w: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6EED2E4F"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rsidP="0010363A">
            <w:pPr>
              <w:pStyle w:val="TAC"/>
            </w:pPr>
            <w: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rsidP="0010363A">
            <w:pPr>
              <w:pStyle w:val="TAL"/>
            </w:pPr>
            <w:r>
              <w:t xml:space="preserve">ProSe </w:t>
            </w:r>
            <w:r w:rsidR="00492AD6">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rsidP="0010363A">
            <w:pPr>
              <w:pStyle w:val="TAL"/>
              <w:rPr>
                <w:lang w:eastAsia="zh-CN"/>
              </w:rPr>
            </w:pPr>
            <w:r>
              <w:t xml:space="preserve">ProSe </w:t>
            </w:r>
            <w:r w:rsidR="00E0517C">
              <w:t>restricted code</w:t>
            </w:r>
          </w:p>
          <w:p w14:paraId="0AEE57F8" w14:textId="77777777" w:rsidR="00CB3A44" w:rsidRDefault="00CB3A44" w:rsidP="0010363A">
            <w:pPr>
              <w:pStyle w:val="TAL"/>
            </w:pPr>
            <w: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rsidP="0010363A">
            <w:pPr>
              <w:pStyle w:val="TAC"/>
            </w:pPr>
            <w: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rsidP="0010363A">
            <w:pPr>
              <w:pStyle w:val="TAL"/>
            </w:pPr>
            <w:r>
              <w:t>MIC</w:t>
            </w:r>
          </w:p>
          <w:p w14:paraId="3C78EDFD"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rsidP="0010363A">
            <w:pPr>
              <w:pStyle w:val="TAC"/>
            </w:pPr>
            <w: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3BA112B1" w:rsidR="00CB3A44" w:rsidRDefault="00EE1AE0" w:rsidP="0010363A">
            <w:pPr>
              <w:pStyle w:val="TAL"/>
            </w:pPr>
            <w:r w:rsidRPr="003F5C8B">
              <w:t>UTC-based counter LSB</w:t>
            </w:r>
          </w:p>
          <w:p w14:paraId="645D9A62" w14:textId="2D56EC3D"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rsidP="0010363A">
            <w:pPr>
              <w:pStyle w:val="TAC"/>
              <w:rPr>
                <w:lang w:eastAsia="zh-CN"/>
              </w:rPr>
            </w:pPr>
            <w:r>
              <w:rPr>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Default="00736779" w:rsidP="0010363A">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rsidP="0010363A">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rsidP="0010363A">
            <w:pPr>
              <w:pStyle w:val="TAL"/>
              <w:rPr>
                <w:lang w:eastAsia="zh-CN"/>
              </w:rPr>
            </w:pPr>
            <w:r>
              <w:rPr>
                <w:lang w:eastAsia="zh-CN"/>
              </w:rPr>
              <w:t>Metadata</w:t>
            </w:r>
          </w:p>
          <w:p w14:paraId="5DC7FB31" w14:textId="0C98604B" w:rsidR="00CB3A44" w:rsidRDefault="00CB3A44" w:rsidP="0010363A">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Default="00CB3A44" w:rsidP="0010363A">
            <w:pPr>
              <w:pStyle w:val="TAC"/>
            </w:pPr>
            <w:r>
              <w:t>TLV</w:t>
            </w:r>
            <w:r w:rsidR="00FB34F9">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Default="00FB34F9" w:rsidP="0010363A">
            <w:pPr>
              <w:pStyle w:val="TAC"/>
              <w:rPr>
                <w:lang w:eastAsia="zh-CN"/>
              </w:rPr>
            </w:pPr>
            <w:r w:rsidRPr="00570F45">
              <w:rPr>
                <w:lang w:eastAsia="zh-CN"/>
              </w:rPr>
              <w:t>4-8195</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rsidP="0010363A">
            <w:pPr>
              <w:pStyle w:val="TAH"/>
            </w:pPr>
            <w:r>
              <w:t>Length</w:t>
            </w:r>
          </w:p>
        </w:tc>
      </w:tr>
      <w:tr w:rsidR="00CB3A44"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724C4DB4"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rsidP="0010363A">
            <w:pPr>
              <w:pStyle w:val="TAC"/>
            </w:pPr>
            <w:r>
              <w:t>1</w:t>
            </w:r>
          </w:p>
        </w:tc>
      </w:tr>
      <w:tr w:rsidR="002F270C"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Default="002F270C"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Default="002F270C" w:rsidP="0010363A">
            <w:pPr>
              <w:pStyle w:val="TAL"/>
              <w:rPr>
                <w:lang w:eastAsia="zh-CN"/>
              </w:rPr>
            </w:pPr>
            <w:r>
              <w:rPr>
                <w:lang w:eastAsia="zh-CN"/>
              </w:rPr>
              <w:t>Application layer group ID</w:t>
            </w:r>
          </w:p>
          <w:p w14:paraId="6ECCCF88" w14:textId="77777777" w:rsidR="002F270C" w:rsidRDefault="002F270C"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Default="002F270C"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Default="002F270C"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Default="002F270C" w:rsidP="0010363A">
            <w:pPr>
              <w:pStyle w:val="TAC"/>
              <w:rPr>
                <w:lang w:eastAsia="zh-CN"/>
              </w:rPr>
            </w:pPr>
            <w:r>
              <w:rPr>
                <w:lang w:eastAsia="zh-CN"/>
              </w:rPr>
              <w:t>2-257</w:t>
            </w:r>
          </w:p>
        </w:tc>
      </w:tr>
      <w:tr w:rsidR="00CB3A44"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rsidP="0010363A">
            <w:pPr>
              <w:pStyle w:val="TAL"/>
            </w:pPr>
            <w:r>
              <w:t>A</w:t>
            </w:r>
            <w:r w:rsidR="00AD039D">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rsidP="0010363A">
            <w:pPr>
              <w:pStyle w:val="TAL"/>
            </w:pPr>
            <w:r>
              <w:t xml:space="preserve">User </w:t>
            </w:r>
            <w:r w:rsidR="00B7792F">
              <w:t xml:space="preserve">info </w:t>
            </w:r>
            <w:r>
              <w:t>ID</w:t>
            </w:r>
          </w:p>
          <w:p w14:paraId="0DEA695B"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rsidP="0010363A">
            <w:pPr>
              <w:pStyle w:val="TAC"/>
              <w:rPr>
                <w:lang w:eastAsia="zh-CN"/>
              </w:rPr>
            </w:pPr>
            <w:r>
              <w:rPr>
                <w:lang w:eastAsia="zh-CN"/>
              </w:rPr>
              <w:t>6</w:t>
            </w:r>
          </w:p>
        </w:tc>
      </w:tr>
      <w:tr w:rsidR="00CB3A44" w14:paraId="723C0259"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rsidP="0010363A">
            <w:pPr>
              <w:pStyle w:val="TAL"/>
            </w:pPr>
            <w:r>
              <w:t>MIC</w:t>
            </w:r>
          </w:p>
          <w:p w14:paraId="455C907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rsidP="0010363A">
            <w:pPr>
              <w:pStyle w:val="TAC"/>
            </w:pPr>
            <w:r>
              <w:t>4</w:t>
            </w:r>
          </w:p>
        </w:tc>
      </w:tr>
      <w:tr w:rsidR="00CB3A44" w14:paraId="5BDB41EC"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rsidP="0010363A">
            <w:pPr>
              <w:pStyle w:val="TAL"/>
            </w:pPr>
            <w:r>
              <w:t xml:space="preserve">UTC-based </w:t>
            </w:r>
            <w:r w:rsidR="004063AB">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05D27A4B" w:rsidR="00CB3A44" w:rsidRDefault="00EE1AE0" w:rsidP="0010363A">
            <w:pPr>
              <w:pStyle w:val="TAL"/>
            </w:pPr>
            <w:r w:rsidRPr="003F5C8B">
              <w:t>UTC-based counter LSB</w:t>
            </w:r>
          </w:p>
          <w:p w14:paraId="3FE01A26" w14:textId="76AA3F92" w:rsidR="00CB3A44" w:rsidRDefault="00CB3A44" w:rsidP="0010363A">
            <w:pPr>
              <w:pStyle w:val="TAL"/>
            </w:pPr>
            <w:r>
              <w:t>11.2.</w:t>
            </w:r>
            <w:r w:rsidR="00EE1AE0">
              <w:t>14</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rsidP="0010363A">
            <w:pPr>
              <w:pStyle w:val="TAC"/>
              <w:rPr>
                <w:lang w:eastAsia="zh-CN"/>
              </w:rPr>
            </w:pPr>
            <w:r>
              <w:rPr>
                <w:lang w:eastAsia="zh-CN"/>
              </w:rPr>
              <w:t>1</w:t>
            </w:r>
          </w:p>
        </w:tc>
      </w:tr>
      <w:tr w:rsidR="00FB34F9"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Default="00FB34F9"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Default="00FB34F9" w:rsidP="00740BBF">
            <w:pPr>
              <w:pStyle w:val="TAL"/>
              <w:rPr>
                <w:lang w:eastAsia="zh-CN"/>
              </w:rPr>
            </w:pPr>
            <w:r>
              <w:rPr>
                <w:lang w:eastAsia="zh-CN"/>
              </w:rPr>
              <w:t>Metadata</w:t>
            </w:r>
          </w:p>
          <w:p w14:paraId="5D7471C6" w14:textId="023F25B9" w:rsidR="00FB34F9" w:rsidRDefault="00FB34F9"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Default="00FB34F9"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Default="00FB34F9"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Default="00FB34F9" w:rsidP="00740BBF">
            <w:pPr>
              <w:pStyle w:val="TAC"/>
              <w:rPr>
                <w:lang w:eastAsia="zh-CN"/>
              </w:rPr>
            </w:pPr>
            <w:r w:rsidRPr="00570F45">
              <w:rPr>
                <w:lang w:eastAsia="zh-CN"/>
              </w:rPr>
              <w:t>4-8195</w:t>
            </w:r>
          </w:p>
        </w:tc>
      </w:tr>
      <w:tr w:rsidR="000B2E2B"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lastRenderedPageBreak/>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rsidP="0010363A">
            <w:pPr>
              <w:pStyle w:val="TAH"/>
            </w:pPr>
            <w:r>
              <w:t>Length</w:t>
            </w:r>
          </w:p>
        </w:tc>
      </w:tr>
      <w:tr w:rsidR="00CB3A44"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44E17955"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rsidP="0010363A">
            <w:pPr>
              <w:pStyle w:val="TAC"/>
            </w:pPr>
            <w:r>
              <w:t>1</w:t>
            </w:r>
          </w:p>
        </w:tc>
      </w:tr>
      <w:tr w:rsidR="00AD7EDD"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Default="00AD7EDD" w:rsidP="0010363A">
            <w:pPr>
              <w:pStyle w:val="TAL"/>
              <w:rPr>
                <w:lang w:eastAsia="zh-CN"/>
              </w:rPr>
            </w:pPr>
            <w:r>
              <w:rPr>
                <w:lang w:eastAsia="zh-CN"/>
              </w:rPr>
              <w:t>Application layer group ID</w:t>
            </w:r>
          </w:p>
          <w:p w14:paraId="25EADF1F"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Default="00AD7EDD" w:rsidP="0010363A">
            <w:pPr>
              <w:pStyle w:val="TAC"/>
              <w:rPr>
                <w:lang w:eastAsia="zh-CN"/>
              </w:rPr>
            </w:pPr>
            <w:r>
              <w:rPr>
                <w:lang w:eastAsia="zh-CN"/>
              </w:rPr>
              <w:t>2-25</w:t>
            </w:r>
            <w:r w:rsidR="00F317CD">
              <w:rPr>
                <w:lang w:eastAsia="zh-CN"/>
              </w:rPr>
              <w:t>6</w:t>
            </w:r>
          </w:p>
        </w:tc>
      </w:tr>
      <w:tr w:rsidR="00CB3A44"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10363A">
            <w:pPr>
              <w:pStyle w:val="TAL"/>
            </w:pPr>
            <w:r>
              <w:t xml:space="preserve">Discoverer </w:t>
            </w:r>
            <w:r w:rsidR="00B7792F">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rsidP="0010363A">
            <w:pPr>
              <w:pStyle w:val="TAL"/>
            </w:pPr>
            <w:r>
              <w:t xml:space="preserve">User </w:t>
            </w:r>
            <w:r w:rsidR="00B7792F">
              <w:t xml:space="preserve">info </w:t>
            </w:r>
            <w:r>
              <w:t>ID</w:t>
            </w:r>
          </w:p>
          <w:p w14:paraId="578DDD24"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rsidP="0010363A">
            <w:pPr>
              <w:pStyle w:val="TAC"/>
              <w:rPr>
                <w:lang w:eastAsia="zh-CN"/>
              </w:rPr>
            </w:pPr>
            <w:r>
              <w:rPr>
                <w:lang w:eastAsia="zh-CN"/>
              </w:rPr>
              <w:t>6</w:t>
            </w:r>
          </w:p>
        </w:tc>
      </w:tr>
      <w:tr w:rsidR="00CB3A44" w14:paraId="62EC7450"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rsidP="0010363A">
            <w:pPr>
              <w:pStyle w:val="TAL"/>
            </w:pPr>
            <w:r>
              <w:t>MIC</w:t>
            </w:r>
          </w:p>
          <w:p w14:paraId="54465CA7"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rsidP="0010363A">
            <w:pPr>
              <w:pStyle w:val="TAC"/>
            </w:pPr>
            <w:r>
              <w:t>4</w:t>
            </w:r>
          </w:p>
        </w:tc>
      </w:tr>
      <w:tr w:rsidR="00CB3A44" w14:paraId="3333A1C8"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rsidP="0010363A">
            <w:pPr>
              <w:pStyle w:val="TAL"/>
            </w:pPr>
            <w:r>
              <w:t xml:space="preserve">UTC-based </w:t>
            </w:r>
            <w:r w:rsidR="00190E13">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22391D19" w:rsidR="00CB3A44" w:rsidRDefault="00E52C84" w:rsidP="0010363A">
            <w:pPr>
              <w:pStyle w:val="TAL"/>
            </w:pPr>
            <w:r w:rsidRPr="003F5C8B">
              <w:t>UTC-based counter LSB</w:t>
            </w:r>
          </w:p>
          <w:p w14:paraId="2DF01227" w14:textId="041E1E54"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rsidP="0010363A">
            <w:pPr>
              <w:pStyle w:val="TAC"/>
              <w:rPr>
                <w:lang w:eastAsia="zh-CN"/>
              </w:rPr>
            </w:pPr>
            <w:r>
              <w:rPr>
                <w:lang w:eastAsia="zh-CN"/>
              </w:rPr>
              <w:t>1</w:t>
            </w:r>
          </w:p>
        </w:tc>
      </w:tr>
      <w:tr w:rsidR="00EC0E9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Default="00736779" w:rsidP="0066566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Default="00EC0E98"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Default="00EC0E98" w:rsidP="00EC0E98">
            <w:pPr>
              <w:pStyle w:val="TAL"/>
            </w:pPr>
            <w:r>
              <w:t>User info ID</w:t>
            </w:r>
          </w:p>
          <w:p w14:paraId="2E8B982E" w14:textId="432F48DC" w:rsidR="00EC0E98" w:rsidRPr="003F5C8B" w:rsidRDefault="00EC0E98" w:rsidP="00EC0E98">
            <w:pPr>
              <w:pStyle w:val="TAL"/>
            </w:pPr>
            <w:r>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Default="00EC0E98" w:rsidP="0010363A">
            <w:pPr>
              <w:pStyle w:val="TAC"/>
              <w:rPr>
                <w:lang w:eastAsia="zh-CN"/>
              </w:rPr>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Default="00EC0E98" w:rsidP="0010363A">
            <w:pPr>
              <w:pStyle w:val="TAC"/>
              <w:rPr>
                <w:lang w:eastAsia="zh-CN"/>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Default="00EC0E98" w:rsidP="0010363A">
            <w:pPr>
              <w:pStyle w:val="TAC"/>
              <w:rPr>
                <w:lang w:eastAsia="zh-CN"/>
              </w:rPr>
            </w:pPr>
            <w:r>
              <w:rPr>
                <w:rFonts w:hint="eastAsia"/>
                <w:lang w:eastAsia="zh-CN"/>
              </w:rPr>
              <w:t>7</w:t>
            </w:r>
          </w:p>
        </w:tc>
      </w:tr>
      <w:tr w:rsidR="000B2E2B"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Default="000B2E2B" w:rsidP="000F6577">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10BA3F2E"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rsidP="0010363A">
            <w:pPr>
              <w:pStyle w:val="TAH"/>
              <w:rPr>
                <w:lang w:eastAsia="zh-CN"/>
              </w:rPr>
            </w:pPr>
            <w:r>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rsidP="0010363A">
            <w:pPr>
              <w:pStyle w:val="TAH"/>
            </w:pPr>
            <w:r>
              <w:t>Length</w:t>
            </w:r>
          </w:p>
        </w:tc>
      </w:tr>
      <w:tr w:rsidR="00CB3A44" w14:paraId="529D440A"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r w:rsidR="00CB3A44">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rsidP="0010363A">
            <w:pPr>
              <w:pStyle w:val="TAL"/>
            </w:pPr>
            <w:r w:rsidRPr="007F705D">
              <w:rPr>
                <w:rFonts w:hint="eastAsia"/>
              </w:rPr>
              <w:t xml:space="preserve">ProSe </w:t>
            </w:r>
            <w:r w:rsidR="006E5116">
              <w:rPr>
                <w:rFonts w:hint="eastAsia"/>
              </w:rPr>
              <w:t>direct discovery</w:t>
            </w:r>
            <w:r w:rsidRPr="007F705D">
              <w:rPr>
                <w:rFonts w:hint="eastAsia"/>
              </w:rPr>
              <w:t xml:space="preserve"> PC5</w:t>
            </w:r>
            <w:r>
              <w:t xml:space="preserve"> </w:t>
            </w:r>
            <w:r w:rsidR="005808D1">
              <w:t>message type</w:t>
            </w:r>
          </w:p>
          <w:p w14:paraId="0CBCE6CE" w14:textId="77777777" w:rsidR="00CB3A44" w:rsidRDefault="00CB3A44" w:rsidP="0010363A">
            <w:pPr>
              <w:pStyle w:val="TAL"/>
            </w:pPr>
            <w: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rsidP="0010363A">
            <w:pPr>
              <w:pStyle w:val="TAC"/>
            </w:pPr>
            <w:r>
              <w:t>1</w:t>
            </w:r>
          </w:p>
        </w:tc>
      </w:tr>
      <w:tr w:rsidR="00AD7EDD" w14:paraId="26809752"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220B4A" w14:textId="77777777" w:rsidR="00AD7EDD"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Default="00AD7EDD" w:rsidP="0010363A">
            <w:pPr>
              <w:pStyle w:val="TAL"/>
              <w:rPr>
                <w:lang w:eastAsia="zh-CN"/>
              </w:rPr>
            </w:pPr>
            <w:r>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Default="00AD7EDD" w:rsidP="0010363A">
            <w:pPr>
              <w:pStyle w:val="TAL"/>
              <w:rPr>
                <w:lang w:eastAsia="zh-CN"/>
              </w:rPr>
            </w:pPr>
            <w:r>
              <w:rPr>
                <w:lang w:eastAsia="zh-CN"/>
              </w:rPr>
              <w:t>Application layer group ID</w:t>
            </w:r>
          </w:p>
          <w:p w14:paraId="02928668" w14:textId="77777777" w:rsidR="00AD7EDD" w:rsidRDefault="00AD7EDD" w:rsidP="0010363A">
            <w:pPr>
              <w:pStyle w:val="TAL"/>
            </w:pPr>
            <w:r>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Default="00AD7EDD"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Default="00AD7EDD" w:rsidP="0010363A">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Default="00AD7EDD" w:rsidP="0010363A">
            <w:pPr>
              <w:pStyle w:val="TAC"/>
              <w:rPr>
                <w:lang w:eastAsia="zh-CN"/>
              </w:rPr>
            </w:pPr>
            <w:r>
              <w:rPr>
                <w:lang w:eastAsia="zh-CN"/>
              </w:rPr>
              <w:t>2-25</w:t>
            </w:r>
            <w:r w:rsidR="00F317CD">
              <w:rPr>
                <w:lang w:eastAsia="zh-CN"/>
              </w:rPr>
              <w:t>6</w:t>
            </w:r>
          </w:p>
        </w:tc>
      </w:tr>
      <w:tr w:rsidR="00CB3A44" w14:paraId="68FC91E6"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10363A">
            <w:pPr>
              <w:pStyle w:val="TAL"/>
            </w:pPr>
            <w:r>
              <w:t xml:space="preserve">Discoveree </w:t>
            </w:r>
            <w:r w:rsidR="00C3594A">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rsidP="0010363A">
            <w:pPr>
              <w:pStyle w:val="TAL"/>
            </w:pPr>
            <w:r>
              <w:t xml:space="preserve">User </w:t>
            </w:r>
            <w:r w:rsidR="00C3594A">
              <w:t xml:space="preserve">info </w:t>
            </w:r>
            <w:r>
              <w:t>ID</w:t>
            </w:r>
          </w:p>
          <w:p w14:paraId="68FCE109" w14:textId="77777777" w:rsidR="00CB3A44" w:rsidRDefault="00CB3A44" w:rsidP="0010363A">
            <w:pPr>
              <w:pStyle w:val="TAL"/>
            </w:pPr>
            <w: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rsidP="0010363A">
            <w:pPr>
              <w:pStyle w:val="TAC"/>
              <w:rPr>
                <w:lang w:eastAsia="zh-CN"/>
              </w:rPr>
            </w:pPr>
            <w:r>
              <w:rPr>
                <w:lang w:eastAsia="zh-CN"/>
              </w:rPr>
              <w:t>6</w:t>
            </w:r>
          </w:p>
        </w:tc>
      </w:tr>
      <w:tr w:rsidR="00CB3A44" w14:paraId="3C9C8A94"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rsidP="0010363A">
            <w:pPr>
              <w:pStyle w:val="TAL"/>
            </w:pPr>
            <w: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rsidP="0010363A">
            <w:pPr>
              <w:pStyle w:val="TAL"/>
            </w:pPr>
            <w:r>
              <w:t>MIC</w:t>
            </w:r>
          </w:p>
          <w:p w14:paraId="78D1E13F" w14:textId="77777777" w:rsidR="00CB3A44" w:rsidRDefault="00CB3A44" w:rsidP="0010363A">
            <w:pPr>
              <w:pStyle w:val="TAL"/>
            </w:pPr>
            <w: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rsidP="0010363A">
            <w:pPr>
              <w:pStyle w:val="TAC"/>
            </w:pPr>
            <w:r>
              <w:t>4</w:t>
            </w:r>
          </w:p>
        </w:tc>
      </w:tr>
      <w:tr w:rsidR="00CB3A44" w14:paraId="4A0EA389" w14:textId="77777777" w:rsidTr="00F317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rsidP="0010363A">
            <w:pPr>
              <w:pStyle w:val="TAL"/>
            </w:pPr>
            <w:r>
              <w:t xml:space="preserve">UTC-based </w:t>
            </w:r>
            <w:r w:rsidR="00ED316C">
              <w:t>c</w:t>
            </w:r>
            <w: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22F593FF" w:rsidR="00CB3A44" w:rsidRDefault="00E52C84" w:rsidP="0010363A">
            <w:pPr>
              <w:pStyle w:val="TAL"/>
            </w:pPr>
            <w:r w:rsidRPr="003F5C8B">
              <w:t>UTC-based counter LSB</w:t>
            </w:r>
          </w:p>
          <w:p w14:paraId="6F501AB9" w14:textId="423B6771" w:rsidR="00CB3A44" w:rsidRDefault="00CB3A44" w:rsidP="0010363A">
            <w:pPr>
              <w:pStyle w:val="TAL"/>
            </w:pPr>
            <w:r>
              <w:t>11.2.</w:t>
            </w:r>
            <w:r w:rsidR="00E52C84">
              <w:t>14</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rsidP="0010363A">
            <w:pPr>
              <w:pStyle w:val="TAC"/>
              <w:rPr>
                <w:lang w:eastAsia="zh-CN"/>
              </w:rPr>
            </w:pPr>
            <w:r>
              <w:rPr>
                <w:lang w:eastAsia="zh-CN"/>
              </w:rPr>
              <w:t>1</w:t>
            </w:r>
          </w:p>
        </w:tc>
      </w:tr>
      <w:tr w:rsidR="00F317CD"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Default="00736779" w:rsidP="00740BBF">
            <w:pPr>
              <w:pStyle w:val="TAL"/>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Default="00F317CD" w:rsidP="00740BBF">
            <w:pPr>
              <w:pStyle w:val="TAL"/>
              <w:rPr>
                <w:lang w:eastAsia="zh-CN"/>
              </w:rPr>
            </w:pPr>
            <w:r>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Default="00F317CD" w:rsidP="00740BBF">
            <w:pPr>
              <w:pStyle w:val="TAL"/>
              <w:rPr>
                <w:lang w:eastAsia="zh-CN"/>
              </w:rPr>
            </w:pPr>
            <w:r>
              <w:rPr>
                <w:lang w:eastAsia="zh-CN"/>
              </w:rPr>
              <w:t>Metadata</w:t>
            </w:r>
          </w:p>
          <w:p w14:paraId="65AA1B0A" w14:textId="14E3E910" w:rsidR="00F317CD" w:rsidRDefault="00F317CD" w:rsidP="00740BBF">
            <w:pPr>
              <w:pStyle w:val="TAL"/>
              <w:rPr>
                <w:lang w:eastAsia="zh-CN"/>
              </w:rPr>
            </w:pPr>
            <w:r>
              <w:rPr>
                <w:lang w:eastAsia="zh-CN"/>
              </w:rPr>
              <w:t>11.2.</w:t>
            </w:r>
            <w:r w:rsidR="00A532C1">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Default="00F317CD" w:rsidP="00740BB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Default="00F317CD"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Default="00F317CD" w:rsidP="00740BBF">
            <w:pPr>
              <w:pStyle w:val="TAC"/>
              <w:rPr>
                <w:lang w:eastAsia="zh-CN"/>
              </w:rPr>
            </w:pPr>
            <w:r w:rsidRPr="00570F45">
              <w:rPr>
                <w:lang w:eastAsia="zh-CN"/>
              </w:rPr>
              <w:t>4-8195</w:t>
            </w:r>
          </w:p>
        </w:tc>
      </w:tr>
      <w:tr w:rsidR="000B2E2B" w14:paraId="0EF60ECB" w14:textId="77777777" w:rsidTr="00F317C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10363A">
            <w:pPr>
              <w:pStyle w:val="TAH"/>
            </w:pPr>
            <w:r w:rsidRPr="00756BCD">
              <w:t>Length</w:t>
            </w:r>
          </w:p>
        </w:tc>
      </w:tr>
      <w:tr w:rsidR="00236B88" w:rsidRPr="00756BCD"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3A5B8B">
            <w:pPr>
              <w:pStyle w:val="TAL"/>
              <w:rPr>
                <w:lang w:eastAsia="zh-CN"/>
              </w:rPr>
            </w:pPr>
            <w:r w:rsidRPr="003A5B8B">
              <w:t xml:space="preserve">ProSe direct discovery PC5 </w:t>
            </w:r>
            <w:r w:rsidR="005808D1" w:rsidRPr="003A5B8B">
              <w:t>message type</w:t>
            </w:r>
            <w:r w:rsidR="00236B88" w:rsidRPr="003A5B8B">
              <w:t xml:space="preserve"> (NOTE</w:t>
            </w:r>
            <w:r w:rsidR="00C54153"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10363A">
            <w:pPr>
              <w:pStyle w:val="TAL"/>
              <w:rPr>
                <w:lang w:eastAsia="zh-CN"/>
              </w:rPr>
            </w:pPr>
            <w:r>
              <w:t xml:space="preserve">ProSe direct discovery PC5 </w:t>
            </w:r>
            <w:r w:rsidR="005808D1">
              <w:t>message type</w:t>
            </w:r>
          </w:p>
          <w:p w14:paraId="4DA7A50D" w14:textId="77777777" w:rsidR="00236B88" w:rsidRPr="00756BCD" w:rsidRDefault="00236B88" w:rsidP="0010363A">
            <w:pPr>
              <w:pStyle w:val="TAL"/>
              <w:rPr>
                <w:lang w:eastAsia="zh-CN"/>
              </w:rPr>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10363A">
            <w:pPr>
              <w:pStyle w:val="TAC"/>
            </w:pPr>
            <w:r w:rsidRPr="00756BCD">
              <w:t>1</w:t>
            </w:r>
          </w:p>
        </w:tc>
      </w:tr>
      <w:tr w:rsidR="00236B88" w:rsidRPr="00756BCD"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10363A">
            <w:pPr>
              <w:pStyle w:val="TAL"/>
              <w:rPr>
                <w:lang w:eastAsia="zh-CN"/>
              </w:rPr>
            </w:pPr>
            <w:r>
              <w:rPr>
                <w:lang w:eastAsia="zh-CN"/>
              </w:rPr>
              <w:t>A</w:t>
            </w:r>
            <w:r w:rsidR="00AD039D">
              <w:rPr>
                <w:rFonts w:hint="eastAsia"/>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10363A">
            <w:pPr>
              <w:pStyle w:val="TAL"/>
            </w:pPr>
            <w:r w:rsidRPr="00756BCD">
              <w:t xml:space="preserve">User </w:t>
            </w:r>
            <w:r w:rsidR="009C03FE">
              <w:t>i</w:t>
            </w:r>
            <w:r w:rsidRPr="00756BCD">
              <w:t>nfo ID</w:t>
            </w:r>
          </w:p>
          <w:p w14:paraId="138DCD44" w14:textId="77777777" w:rsidR="00236B88" w:rsidRPr="00756BCD" w:rsidRDefault="00236B88" w:rsidP="0010363A">
            <w:pPr>
              <w:pStyle w:val="TAL"/>
            </w:pPr>
            <w:r w:rsidRPr="00756BCD">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10363A">
            <w:pPr>
              <w:pStyle w:val="TAC"/>
              <w:rPr>
                <w:lang w:eastAsia="zh-CN"/>
              </w:rPr>
            </w:pPr>
            <w:r w:rsidRPr="00756BCD">
              <w:rPr>
                <w:lang w:eastAsia="zh-CN"/>
              </w:rPr>
              <w:t>6</w:t>
            </w:r>
          </w:p>
        </w:tc>
      </w:tr>
      <w:tr w:rsidR="00236B88" w:rsidRPr="00756BCD"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10363A">
            <w:pPr>
              <w:pStyle w:val="TAL"/>
              <w:rPr>
                <w:lang w:eastAsia="zh-CN"/>
              </w:rPr>
            </w:pPr>
            <w:r>
              <w:rPr>
                <w:lang w:eastAsia="zh-CN"/>
              </w:rPr>
              <w:t>R</w:t>
            </w:r>
            <w:r w:rsidR="0010603F">
              <w:rPr>
                <w:rFonts w:hint="eastAsia"/>
                <w:lang w:eastAsia="zh-CN"/>
              </w:rPr>
              <w:t>elay service code</w:t>
            </w:r>
            <w:r w:rsidR="00236B88" w:rsidRPr="00756BCD">
              <w:rPr>
                <w:rFonts w:hint="eastAsia"/>
                <w:lang w:eastAsia="zh-CN"/>
              </w:rPr>
              <w:t xml:space="preserve"> </w:t>
            </w:r>
            <w:r w:rsidR="00236B88" w:rsidRPr="00756BCD">
              <w:t>(NOTE</w:t>
            </w:r>
            <w:r w:rsidR="00E95E3E">
              <w:rPr>
                <w:lang w:val="en-US" w:eastAsia="zh-CN"/>
              </w:rPr>
              <w:t> </w:t>
            </w:r>
            <w:r w:rsidR="00236B88" w:rsidRPr="00756BCD">
              <w:rPr>
                <w:rFonts w:hint="eastAsia"/>
                <w:lang w:eastAsia="zh-CN"/>
              </w:rPr>
              <w:t>2</w:t>
            </w:r>
            <w:r w:rsidR="00236B88" w:rsidRPr="00756BCD">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10363A">
            <w:pPr>
              <w:pStyle w:val="TAL"/>
              <w:rPr>
                <w:lang w:eastAsia="zh-CN"/>
              </w:rPr>
            </w:pPr>
            <w:r>
              <w:rPr>
                <w:lang w:eastAsia="zh-CN"/>
              </w:rPr>
              <w:t>R</w:t>
            </w:r>
            <w:r w:rsidR="0010603F">
              <w:rPr>
                <w:rFonts w:hint="eastAsia"/>
                <w:lang w:eastAsia="zh-CN"/>
              </w:rPr>
              <w:t>elay service code</w:t>
            </w:r>
          </w:p>
          <w:p w14:paraId="14A00392" w14:textId="0670D5AB" w:rsidR="00236B88" w:rsidRPr="00756BCD" w:rsidRDefault="00236B88" w:rsidP="0010363A">
            <w:pPr>
              <w:pStyle w:val="TAL"/>
              <w:rPr>
                <w:lang w:eastAsia="zh-CN"/>
              </w:rPr>
            </w:pPr>
            <w:r w:rsidRPr="00756BCD">
              <w:rPr>
                <w:rFonts w:hint="eastAsia"/>
                <w:lang w:eastAsia="zh-CN"/>
              </w:rPr>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10363A">
            <w:pPr>
              <w:pStyle w:val="TAC"/>
              <w:rPr>
                <w:lang w:eastAsia="zh-CN"/>
              </w:rPr>
            </w:pPr>
            <w:r>
              <w:rPr>
                <w:rFonts w:hint="eastAsia"/>
                <w:lang w:eastAsia="zh-CN"/>
              </w:rPr>
              <w:t>3</w:t>
            </w:r>
          </w:p>
        </w:tc>
      </w:tr>
      <w:tr w:rsidR="00236B88" w:rsidRPr="00756BCD"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10363A">
            <w:pPr>
              <w:pStyle w:val="TAL"/>
              <w:rPr>
                <w:lang w:eastAsia="zh-CN"/>
              </w:rPr>
            </w:pPr>
            <w:r w:rsidRPr="00756BCD">
              <w:rPr>
                <w:rFonts w:hint="eastAsia"/>
                <w:lang w:eastAsia="zh-CN"/>
              </w:rPr>
              <w:t xml:space="preserve">Status </w:t>
            </w:r>
            <w:r w:rsidR="009C03FE">
              <w:rPr>
                <w:lang w:eastAsia="zh-CN"/>
              </w:rPr>
              <w:t>i</w:t>
            </w:r>
            <w:r w:rsidRPr="00756BCD">
              <w:rPr>
                <w:rFonts w:hint="eastAsia"/>
                <w:lang w:eastAsia="zh-CN"/>
              </w:rPr>
              <w:t>ndicator</w:t>
            </w:r>
          </w:p>
          <w:p w14:paraId="02CABA07" w14:textId="71DDA4DC" w:rsidR="00236B88" w:rsidRPr="00756BCD" w:rsidRDefault="00236B88" w:rsidP="0010363A">
            <w:pPr>
              <w:pStyle w:val="TAL"/>
              <w:rPr>
                <w:lang w:eastAsia="zh-CN"/>
              </w:rPr>
            </w:pPr>
            <w:r w:rsidRPr="00756BCD">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7B1350B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10363A">
            <w:pPr>
              <w:pStyle w:val="TAL"/>
              <w:rPr>
                <w:lang w:eastAsia="zh-CN"/>
              </w:rPr>
            </w:pPr>
            <w:r w:rsidRPr="00756BCD">
              <w:rPr>
                <w:rFonts w:hint="eastAsia"/>
                <w:lang w:eastAsia="zh-CN"/>
              </w:rPr>
              <w:t>MIC</w:t>
            </w:r>
          </w:p>
          <w:p w14:paraId="0CE395DE"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10363A">
            <w:pPr>
              <w:pStyle w:val="TAC"/>
              <w:rPr>
                <w:lang w:eastAsia="zh-CN"/>
              </w:rPr>
            </w:pPr>
            <w:r w:rsidRPr="00756BCD">
              <w:t>4</w:t>
            </w:r>
          </w:p>
        </w:tc>
      </w:tr>
      <w:tr w:rsidR="00AB4A77" w:rsidRPr="00756BCD" w14:paraId="58AE67E9"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7C0674A" w14:textId="77777777" w:rsidR="00AB4A77" w:rsidRPr="00756BCD" w:rsidRDefault="00AB4A77" w:rsidP="00B819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47544E"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3A7A06AF" w14:textId="77777777" w:rsidR="00AB4A77" w:rsidRDefault="00AB4A77" w:rsidP="00B81915">
            <w:pPr>
              <w:pStyle w:val="TAL"/>
              <w:rPr>
                <w:lang w:eastAsia="zh-CN"/>
              </w:rPr>
            </w:pPr>
            <w:r w:rsidRPr="00756BCD">
              <w:t xml:space="preserve">UTC-based </w:t>
            </w:r>
            <w:r>
              <w:t>c</w:t>
            </w:r>
            <w:r w:rsidRPr="00756BCD">
              <w:t xml:space="preserve">ounter LSB </w:t>
            </w:r>
          </w:p>
          <w:p w14:paraId="765F32F3"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3D328A24"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EA5647"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6FCBB67" w14:textId="77777777" w:rsidR="00AB4A77" w:rsidRPr="00756BCD" w:rsidRDefault="00AB4A77" w:rsidP="00B81915">
            <w:pPr>
              <w:pStyle w:val="TAC"/>
              <w:rPr>
                <w:lang w:eastAsia="zh-CN"/>
              </w:rPr>
            </w:pPr>
            <w:r w:rsidRPr="00756BCD">
              <w:rPr>
                <w:lang w:eastAsia="zh-CN"/>
              </w:rPr>
              <w:t>1</w:t>
            </w:r>
          </w:p>
        </w:tc>
      </w:tr>
      <w:tr w:rsidR="00AF02B5"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Default="00AF02B5"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Default="00AF02B5" w:rsidP="0010363A">
            <w:pPr>
              <w:pStyle w:val="TAL"/>
              <w:rPr>
                <w:lang w:eastAsia="zh-CN"/>
              </w:rPr>
            </w:pPr>
            <w:r>
              <w:rPr>
                <w:lang w:eastAsia="zh-CN"/>
              </w:rPr>
              <w:t>NCGI</w:t>
            </w:r>
          </w:p>
          <w:p w14:paraId="381CE3F2" w14:textId="3135EA3D" w:rsidR="00AF02B5" w:rsidRDefault="00AF02B5"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Default="00AF02B5"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Default="00AF02B5"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Default="00AF02B5" w:rsidP="0010363A">
            <w:pPr>
              <w:pStyle w:val="TAC"/>
            </w:pPr>
            <w:r>
              <w:rPr>
                <w:lang w:eastAsia="zh-CN"/>
              </w:rPr>
              <w:t>9</w:t>
            </w:r>
          </w:p>
        </w:tc>
      </w:tr>
      <w:tr w:rsidR="00236B88" w:rsidRPr="00756BCD"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0A73C813" w14:textId="77777777" w:rsidR="00236B88" w:rsidRPr="00603BE5" w:rsidRDefault="00236B88" w:rsidP="00236B88"/>
    <w:p w14:paraId="16CF26E5" w14:textId="3EDDE88E" w:rsidR="00236B88" w:rsidRDefault="00236B88" w:rsidP="00236B88">
      <w:pPr>
        <w:pStyle w:val="TH"/>
        <w:rPr>
          <w:lang w:eastAsia="zh-CN"/>
        </w:rPr>
      </w:pPr>
      <w:r>
        <w:lastRenderedPageBreak/>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10363A">
            <w:pPr>
              <w:pStyle w:val="TAH"/>
            </w:pPr>
            <w:r w:rsidRPr="00756BCD">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10363A">
            <w:pPr>
              <w:pStyle w:val="TAL"/>
            </w:pPr>
            <w:r>
              <w:t>ProSe direct discovery PC5 message type</w:t>
            </w:r>
            <w:r w:rsidR="00236B88" w:rsidRPr="00756BCD">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10363A">
            <w:pPr>
              <w:pStyle w:val="TAL"/>
            </w:pPr>
            <w:r>
              <w:t>ProSe direct discovery PC5 message type</w:t>
            </w:r>
          </w:p>
          <w:p w14:paraId="05561281" w14:textId="4A4C9EC8"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10363A">
            <w:pPr>
              <w:pStyle w:val="TAC"/>
            </w:pPr>
            <w:r w:rsidRPr="00756BCD">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10363A">
            <w:pPr>
              <w:pStyle w:val="TAL"/>
              <w:rPr>
                <w:lang w:eastAsia="zh-CN"/>
              </w:rPr>
            </w:pPr>
            <w:r w:rsidRPr="00756BCD">
              <w:t>Discover</w:t>
            </w:r>
            <w:r w:rsidRPr="00756BCD">
              <w:rPr>
                <w:rFonts w:hint="eastAsia"/>
                <w:lang w:eastAsia="zh-CN"/>
              </w:rPr>
              <w:t xml:space="preserve">er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33922DB4" w14:textId="77777777" w:rsidR="00236B88" w:rsidRPr="00756BCD" w:rsidRDefault="00236B88" w:rsidP="0010363A">
            <w:pPr>
              <w:pStyle w:val="TAL"/>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10363A">
            <w:pPr>
              <w:pStyle w:val="TAC"/>
            </w:pPr>
            <w:r w:rsidRPr="00756BCD">
              <w:rPr>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10363A">
            <w:pPr>
              <w:pStyle w:val="TAL"/>
              <w:rPr>
                <w:lang w:eastAsia="zh-CN"/>
              </w:rPr>
            </w:pPr>
            <w:r>
              <w:rPr>
                <w:lang w:eastAsia="zh-CN"/>
              </w:rPr>
              <w:t>R</w:t>
            </w:r>
            <w:r w:rsidR="0010603F">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10363A">
            <w:pPr>
              <w:pStyle w:val="TAL"/>
              <w:rPr>
                <w:lang w:eastAsia="zh-CN"/>
              </w:rPr>
            </w:pPr>
            <w:r>
              <w:rPr>
                <w:lang w:eastAsia="zh-CN"/>
              </w:rPr>
              <w:t>R</w:t>
            </w:r>
            <w:r w:rsidR="0010603F">
              <w:rPr>
                <w:rFonts w:hint="eastAsia"/>
                <w:lang w:eastAsia="zh-CN"/>
              </w:rPr>
              <w:t>elay service code</w:t>
            </w:r>
          </w:p>
          <w:p w14:paraId="00612E53" w14:textId="7C680252" w:rsidR="00236B88" w:rsidRPr="00756BCD" w:rsidRDefault="00236B88" w:rsidP="0010363A">
            <w:pPr>
              <w:pStyle w:val="TAL"/>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10363A">
            <w:pPr>
              <w:pStyle w:val="TAC"/>
              <w:rPr>
                <w:lang w:eastAsia="zh-CN"/>
              </w:rPr>
            </w:pPr>
            <w:r w:rsidRPr="00756BCD">
              <w:t>3</w:t>
            </w:r>
          </w:p>
        </w:tc>
      </w:tr>
      <w:tr w:rsidR="00AB4A77" w:rsidRPr="00756BCD" w14:paraId="720DB8F3"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42E6F" w14:textId="77777777" w:rsidR="00AB4A77" w:rsidRPr="00756BCD" w:rsidRDefault="00AB4A77" w:rsidP="00B819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D627C0" w14:textId="77777777" w:rsidR="00AB4A77" w:rsidRPr="00756BCD" w:rsidRDefault="00AB4A77" w:rsidP="00B81915">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BBFB8E8" w14:textId="77777777" w:rsidR="00AB4A77" w:rsidRPr="00756BCD" w:rsidRDefault="00AB4A77" w:rsidP="00B81915">
            <w:pPr>
              <w:pStyle w:val="TAL"/>
              <w:rPr>
                <w:lang w:eastAsia="zh-CN"/>
              </w:rPr>
            </w:pPr>
            <w:r w:rsidRPr="00756BCD">
              <w:rPr>
                <w:rFonts w:hint="eastAsia"/>
                <w:lang w:eastAsia="zh-CN"/>
              </w:rPr>
              <w:t>MIC</w:t>
            </w:r>
          </w:p>
          <w:p w14:paraId="6525730C" w14:textId="77777777" w:rsidR="00AB4A77" w:rsidRPr="00756BCD" w:rsidRDefault="00AB4A77" w:rsidP="00B81915">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8BB7A3C" w14:textId="77777777" w:rsidR="00AB4A77" w:rsidRPr="00756BCD" w:rsidRDefault="00AB4A77" w:rsidP="00B81915">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B4D38B1" w14:textId="77777777" w:rsidR="00AB4A77" w:rsidRPr="00756BCD" w:rsidRDefault="00AB4A77" w:rsidP="00B81915">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C84E9E4" w14:textId="77777777" w:rsidR="00AB4A77" w:rsidRPr="00756BCD" w:rsidRDefault="00AB4A77" w:rsidP="00B81915">
            <w:pPr>
              <w:pStyle w:val="TAC"/>
              <w:rPr>
                <w:lang w:eastAsia="zh-CN"/>
              </w:rPr>
            </w:pPr>
            <w:r w:rsidRPr="00756BCD">
              <w:t>4</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10363A">
            <w:pPr>
              <w:pStyle w:val="TAL"/>
            </w:pPr>
            <w:r w:rsidRPr="00756BCD">
              <w:t xml:space="preserve">UTC-based </w:t>
            </w:r>
            <w:r w:rsidR="00121E00">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10363A">
            <w:pPr>
              <w:pStyle w:val="TAL"/>
              <w:rPr>
                <w:lang w:eastAsia="zh-CN"/>
              </w:rPr>
            </w:pPr>
            <w:r w:rsidRPr="00756BCD">
              <w:t xml:space="preserve">UTC-based </w:t>
            </w:r>
            <w:r w:rsidR="00121E00">
              <w:t>c</w:t>
            </w:r>
            <w:r w:rsidRPr="00756BCD">
              <w:t xml:space="preserve">ounter LSB </w:t>
            </w:r>
          </w:p>
          <w:p w14:paraId="6D5D00F2" w14:textId="3D2DEDAA" w:rsidR="00236B88" w:rsidRPr="00756BCD" w:rsidRDefault="00236B88" w:rsidP="0010363A">
            <w:pPr>
              <w:pStyle w:val="TAL"/>
            </w:pPr>
            <w:r w:rsidRPr="00756BCD">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10363A">
            <w:pPr>
              <w:pStyle w:val="TAC"/>
              <w:rPr>
                <w:lang w:eastAsia="zh-CN"/>
              </w:rPr>
            </w:pPr>
            <w:r w:rsidRPr="00756BCD">
              <w:rPr>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10363A">
            <w:pPr>
              <w:pStyle w:val="TAH"/>
            </w:pPr>
            <w:r w:rsidRPr="00756BC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10363A">
            <w:pPr>
              <w:pStyle w:val="TAH"/>
            </w:pPr>
            <w:r w:rsidRPr="00756BCD">
              <w:t>Length</w:t>
            </w:r>
          </w:p>
        </w:tc>
      </w:tr>
      <w:tr w:rsidR="00236B88" w:rsidRPr="00756BCD"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3A5B8B">
            <w:pPr>
              <w:pStyle w:val="TAL"/>
            </w:pPr>
            <w:r w:rsidRPr="003A5B8B">
              <w:t>ProSe direct discovery PC5 message type</w:t>
            </w:r>
            <w:r w:rsidR="00236B88" w:rsidRPr="003A5B8B">
              <w:t xml:space="preserve"> (NOTE</w:t>
            </w:r>
            <w:r w:rsidRPr="003A5B8B">
              <w:t> </w:t>
            </w:r>
            <w:r w:rsidR="00236B88" w:rsidRPr="003A5B8B">
              <w:rPr>
                <w:rFonts w:hint="eastAsia"/>
              </w:rPr>
              <w:t>1</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10363A">
            <w:pPr>
              <w:pStyle w:val="TAL"/>
            </w:pPr>
            <w:r>
              <w:t>ProSe direct discovery PC5 message type</w:t>
            </w:r>
          </w:p>
          <w:p w14:paraId="6EBFBB8D" w14:textId="048D6D29" w:rsidR="00236B88" w:rsidRPr="00756BCD" w:rsidRDefault="00236B88"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10363A">
            <w:pPr>
              <w:pStyle w:val="TAC"/>
            </w:pPr>
            <w:r w:rsidRPr="00756BCD">
              <w:t>1</w:t>
            </w:r>
          </w:p>
        </w:tc>
      </w:tr>
      <w:tr w:rsidR="00236B88" w:rsidRPr="00756BCD"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10363A">
            <w:pPr>
              <w:pStyle w:val="TAL"/>
              <w:rPr>
                <w:lang w:eastAsia="zh-CN"/>
              </w:rPr>
            </w:pPr>
            <w:r w:rsidRPr="00756BCD">
              <w:t>Discover</w:t>
            </w:r>
            <w:r w:rsidRPr="00756BCD">
              <w:rPr>
                <w:rFonts w:hint="eastAsia"/>
                <w:lang w:eastAsia="zh-CN"/>
              </w:rPr>
              <w:t xml:space="preserve">ee </w:t>
            </w:r>
            <w:r w:rsidR="003D75CD">
              <w:rPr>
                <w:rFonts w:hint="eastAsia"/>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10363A">
            <w:pPr>
              <w:pStyle w:val="TAL"/>
              <w:rPr>
                <w:lang w:eastAsia="zh-CN"/>
              </w:rPr>
            </w:pPr>
            <w:r w:rsidRPr="00756BCD">
              <w:rPr>
                <w:rFonts w:hint="eastAsia"/>
                <w:lang w:eastAsia="zh-CN"/>
              </w:rPr>
              <w:t xml:space="preserve">User </w:t>
            </w:r>
            <w:r w:rsidR="003D75CD">
              <w:rPr>
                <w:rFonts w:hint="eastAsia"/>
                <w:lang w:eastAsia="zh-CN"/>
              </w:rPr>
              <w:t>info</w:t>
            </w:r>
            <w:r w:rsidRPr="00756BCD">
              <w:rPr>
                <w:rFonts w:hint="eastAsia"/>
                <w:lang w:eastAsia="zh-CN"/>
              </w:rPr>
              <w:t xml:space="preserve"> ID</w:t>
            </w:r>
          </w:p>
          <w:p w14:paraId="169FEAF7" w14:textId="77777777" w:rsidR="00236B88" w:rsidRPr="00756BCD" w:rsidRDefault="00236B88" w:rsidP="0010363A">
            <w:pPr>
              <w:pStyle w:val="TAL"/>
              <w:rPr>
                <w:lang w:eastAsia="zh-CN"/>
              </w:rPr>
            </w:pPr>
            <w:r w:rsidRPr="00756BCD">
              <w:t>11.2.</w:t>
            </w:r>
            <w:r>
              <w:rPr>
                <w:rFonts w:hint="eastAsia"/>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10363A">
            <w:pPr>
              <w:pStyle w:val="TAC"/>
            </w:pPr>
            <w:r w:rsidRPr="00756BCD">
              <w:rPr>
                <w:lang w:eastAsia="zh-CN"/>
              </w:rPr>
              <w:t>6</w:t>
            </w:r>
          </w:p>
        </w:tc>
      </w:tr>
      <w:tr w:rsidR="00236B88" w:rsidRPr="00756BCD"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3A5B8B">
            <w:pPr>
              <w:pStyle w:val="TAL"/>
              <w:rPr>
                <w:lang w:eastAsia="zh-CN"/>
              </w:rPr>
            </w:pPr>
            <w:r w:rsidRPr="003A5B8B">
              <w:t>R</w:t>
            </w:r>
            <w:r w:rsidR="0010603F" w:rsidRPr="003A5B8B">
              <w:rPr>
                <w:rFonts w:hint="eastAsia"/>
              </w:rPr>
              <w:t>elay service code</w:t>
            </w:r>
            <w:r w:rsidR="00236B88" w:rsidRPr="003A5B8B">
              <w:rPr>
                <w:rFonts w:hint="eastAsia"/>
              </w:rPr>
              <w:t xml:space="preserve"> </w:t>
            </w:r>
            <w:r w:rsidR="00236B88" w:rsidRPr="003A5B8B">
              <w:t>(NOTE</w:t>
            </w:r>
            <w:r w:rsidRPr="003A5B8B">
              <w:t> </w:t>
            </w:r>
            <w:r w:rsidR="00236B88" w:rsidRPr="003A5B8B">
              <w:rPr>
                <w:rFonts w:hint="eastAsia"/>
              </w:rPr>
              <w:t>2</w:t>
            </w:r>
            <w:r w:rsidR="00236B88" w:rsidRPr="003A5B8B">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10363A">
            <w:pPr>
              <w:pStyle w:val="TAL"/>
              <w:rPr>
                <w:lang w:eastAsia="zh-CN"/>
              </w:rPr>
            </w:pPr>
            <w:r>
              <w:rPr>
                <w:lang w:eastAsia="zh-CN"/>
              </w:rPr>
              <w:t>R</w:t>
            </w:r>
            <w:r w:rsidR="0010603F">
              <w:rPr>
                <w:rFonts w:hint="eastAsia"/>
                <w:lang w:eastAsia="zh-CN"/>
              </w:rPr>
              <w:t>elay service code</w:t>
            </w:r>
          </w:p>
          <w:p w14:paraId="169AAF2B" w14:textId="26035F90" w:rsidR="00236B88" w:rsidRPr="00756BCD" w:rsidRDefault="00236B88"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10363A">
            <w:pPr>
              <w:pStyle w:val="TAC"/>
              <w:rPr>
                <w:lang w:eastAsia="zh-CN"/>
              </w:rPr>
            </w:pPr>
            <w:r w:rsidRPr="00756BCD">
              <w:t>3</w:t>
            </w:r>
          </w:p>
        </w:tc>
      </w:tr>
      <w:tr w:rsidR="00236B88" w:rsidRPr="00756BCD"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10363A">
            <w:pPr>
              <w:pStyle w:val="TAL"/>
              <w:rPr>
                <w:lang w:eastAsia="zh-CN"/>
              </w:rPr>
            </w:pPr>
            <w:r w:rsidRPr="00756BCD">
              <w:rPr>
                <w:rFonts w:hint="eastAsia"/>
                <w:lang w:eastAsia="zh-CN"/>
              </w:rPr>
              <w:t xml:space="preserve">Status </w:t>
            </w:r>
            <w:r w:rsidR="00647AEC">
              <w:rPr>
                <w:lang w:eastAsia="zh-CN"/>
              </w:rPr>
              <w:t>i</w:t>
            </w:r>
            <w:r w:rsidRPr="00756BCD">
              <w:rPr>
                <w:rFonts w:hint="eastAsia"/>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10363A">
            <w:pPr>
              <w:pStyle w:val="TAL"/>
              <w:rPr>
                <w:lang w:eastAsia="zh-CN"/>
              </w:rPr>
            </w:pPr>
            <w:r>
              <w:rPr>
                <w:lang w:eastAsia="zh-CN"/>
              </w:rPr>
              <w:t>S</w:t>
            </w:r>
            <w:r w:rsidR="00236B88" w:rsidRPr="00756BCD">
              <w:rPr>
                <w:rFonts w:hint="eastAsia"/>
                <w:lang w:eastAsia="zh-CN"/>
              </w:rPr>
              <w:t xml:space="preserve">tatus </w:t>
            </w:r>
            <w:r w:rsidR="00674699">
              <w:rPr>
                <w:lang w:eastAsia="zh-CN"/>
              </w:rPr>
              <w:t>i</w:t>
            </w:r>
            <w:r w:rsidR="00236B88" w:rsidRPr="00756BCD">
              <w:rPr>
                <w:rFonts w:hint="eastAsia"/>
                <w:lang w:eastAsia="zh-CN"/>
              </w:rPr>
              <w:t>ndicator</w:t>
            </w:r>
          </w:p>
          <w:p w14:paraId="6379C6BA" w14:textId="44FCCD07" w:rsidR="00236B88" w:rsidRPr="00756BCD" w:rsidRDefault="00236B88" w:rsidP="0010363A">
            <w:pPr>
              <w:pStyle w:val="TAL"/>
            </w:pPr>
            <w:r w:rsidRPr="00756BCD">
              <w:rPr>
                <w:rFonts w:hint="eastAsia"/>
                <w:lang w:eastAsia="zh-CN"/>
              </w:rPr>
              <w:t>11.2.</w:t>
            </w:r>
            <w:r w:rsidR="005E7450">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10363A">
            <w:pPr>
              <w:pStyle w:val="TAC"/>
              <w:rPr>
                <w:lang w:eastAsia="zh-CN"/>
              </w:rPr>
            </w:pPr>
            <w:r w:rsidRPr="00756BCD">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10363A">
            <w:pPr>
              <w:pStyle w:val="TAC"/>
              <w:rPr>
                <w:lang w:eastAsia="zh-CN"/>
              </w:rPr>
            </w:pPr>
            <w:r w:rsidRPr="00756BCD">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10363A">
            <w:pPr>
              <w:pStyle w:val="TAC"/>
              <w:rPr>
                <w:lang w:eastAsia="zh-CN"/>
              </w:rPr>
            </w:pPr>
            <w:r w:rsidRPr="00756BCD">
              <w:rPr>
                <w:rFonts w:hint="eastAsia"/>
                <w:lang w:eastAsia="zh-CN"/>
              </w:rPr>
              <w:t>1</w:t>
            </w:r>
          </w:p>
        </w:tc>
      </w:tr>
      <w:tr w:rsidR="00236B88" w:rsidRPr="00756BCD" w14:paraId="61FF640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10363A">
            <w:pPr>
              <w:pStyle w:val="TAL"/>
              <w:rPr>
                <w:lang w:eastAsia="zh-CN"/>
              </w:rPr>
            </w:pPr>
            <w:r w:rsidRPr="00756BCD">
              <w:rPr>
                <w:rFonts w:hint="eastAsia"/>
                <w:lang w:eastAsia="zh-CN"/>
              </w:rPr>
              <w:t>MIC</w:t>
            </w:r>
          </w:p>
          <w:p w14:paraId="19827C61" w14:textId="77777777" w:rsidR="00236B88" w:rsidRPr="00756BCD" w:rsidRDefault="00236B88"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10363A">
            <w:pPr>
              <w:pStyle w:val="TAC"/>
              <w:rPr>
                <w:lang w:eastAsia="zh-CN"/>
              </w:rPr>
            </w:pPr>
            <w:r>
              <w:rPr>
                <w:rFonts w:hint="eastAsia"/>
                <w:lang w:eastAsia="zh-CN"/>
              </w:rPr>
              <w:t>4</w:t>
            </w:r>
          </w:p>
        </w:tc>
      </w:tr>
      <w:tr w:rsidR="00AB4A77" w:rsidRPr="00756BCD" w14:paraId="7BCA060B" w14:textId="77777777" w:rsidTr="00B819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9AB5FB" w14:textId="77777777" w:rsidR="00AB4A77" w:rsidRPr="00756BCD" w:rsidRDefault="00AB4A77" w:rsidP="00B81915">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744595D" w14:textId="77777777" w:rsidR="00AB4A77" w:rsidRPr="00756BCD" w:rsidRDefault="00AB4A77" w:rsidP="00B81915">
            <w:pPr>
              <w:pStyle w:val="TAL"/>
            </w:pPr>
            <w:r w:rsidRPr="00756BCD">
              <w:t xml:space="preserve">UTC-based </w:t>
            </w:r>
            <w:r>
              <w:t>c</w:t>
            </w:r>
            <w:r w:rsidRPr="00756BCD">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425364C" w14:textId="77777777" w:rsidR="00AB4A77" w:rsidRDefault="00AB4A77" w:rsidP="00B81915">
            <w:pPr>
              <w:pStyle w:val="TAL"/>
              <w:rPr>
                <w:lang w:eastAsia="zh-CN"/>
              </w:rPr>
            </w:pPr>
            <w:r w:rsidRPr="00756BCD">
              <w:t xml:space="preserve">UTC-based </w:t>
            </w:r>
            <w:r>
              <w:t>c</w:t>
            </w:r>
            <w:r w:rsidRPr="00756BCD">
              <w:t xml:space="preserve">ounter LSB </w:t>
            </w:r>
          </w:p>
          <w:p w14:paraId="52A108EE" w14:textId="77777777" w:rsidR="00AB4A77" w:rsidRPr="00756BCD" w:rsidRDefault="00AB4A77" w:rsidP="00B81915">
            <w:pPr>
              <w:pStyle w:val="TAL"/>
            </w:pPr>
            <w:r w:rsidRPr="00756BCD">
              <w:t>11.2.</w:t>
            </w:r>
            <w:r>
              <w:t>11</w:t>
            </w:r>
          </w:p>
        </w:tc>
        <w:tc>
          <w:tcPr>
            <w:tcW w:w="1134" w:type="dxa"/>
            <w:tcBorders>
              <w:top w:val="single" w:sz="6" w:space="0" w:color="000000"/>
              <w:left w:val="single" w:sz="6" w:space="0" w:color="000000"/>
              <w:bottom w:val="single" w:sz="6" w:space="0" w:color="000000"/>
              <w:right w:val="single" w:sz="6" w:space="0" w:color="000000"/>
            </w:tcBorders>
            <w:hideMark/>
          </w:tcPr>
          <w:p w14:paraId="06E06E1A" w14:textId="77777777" w:rsidR="00AB4A77" w:rsidRPr="00756BCD" w:rsidRDefault="00AB4A77" w:rsidP="00B81915">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AEC948A" w14:textId="77777777" w:rsidR="00AB4A77" w:rsidRPr="00756BCD" w:rsidRDefault="00AB4A77" w:rsidP="00B81915">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10B5BB6" w14:textId="77777777" w:rsidR="00AB4A77" w:rsidRPr="00756BCD" w:rsidRDefault="00AB4A77" w:rsidP="00B81915">
            <w:pPr>
              <w:pStyle w:val="TAC"/>
              <w:rPr>
                <w:lang w:eastAsia="zh-CN"/>
              </w:rPr>
            </w:pPr>
            <w:r w:rsidRPr="00756BCD">
              <w:rPr>
                <w:lang w:eastAsia="zh-CN"/>
              </w:rPr>
              <w:t>1</w:t>
            </w:r>
          </w:p>
        </w:tc>
      </w:tr>
      <w:tr w:rsidR="00A10730"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Default="00E52C84" w:rsidP="0010363A">
            <w:pPr>
              <w:pStyle w:val="TAL"/>
              <w:rPr>
                <w:lang w:eastAsia="zh-CN"/>
              </w:rPr>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Default="00A10730" w:rsidP="0010363A">
            <w:pPr>
              <w:pStyle w:val="TAL"/>
              <w:rPr>
                <w:lang w:eastAsia="zh-CN"/>
              </w:rPr>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Default="00A10730" w:rsidP="0010363A">
            <w:pPr>
              <w:pStyle w:val="TAL"/>
              <w:rPr>
                <w:lang w:eastAsia="zh-CN"/>
              </w:rPr>
            </w:pPr>
            <w:r>
              <w:rPr>
                <w:lang w:eastAsia="zh-CN"/>
              </w:rPr>
              <w:t>NCGI</w:t>
            </w:r>
          </w:p>
          <w:p w14:paraId="1F95F369" w14:textId="401F2467" w:rsidR="00A10730" w:rsidRDefault="00A10730" w:rsidP="0010363A">
            <w:pPr>
              <w:pStyle w:val="TAL"/>
              <w:rPr>
                <w:lang w:eastAsia="zh-CN"/>
              </w:rPr>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Default="00A10730"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Default="00A10730"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Default="00A10730" w:rsidP="0010363A">
            <w:pPr>
              <w:pStyle w:val="TAC"/>
              <w:rPr>
                <w:lang w:eastAsia="zh-CN"/>
              </w:rPr>
            </w:pPr>
            <w:r>
              <w:rPr>
                <w:lang w:eastAsia="zh-CN"/>
              </w:rPr>
              <w:t>9</w:t>
            </w:r>
          </w:p>
        </w:tc>
      </w:tr>
      <w:tr w:rsidR="00236B88" w:rsidRPr="00756BCD"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sidRPr="00DF0AEF">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10363A">
            <w:pPr>
              <w:pStyle w:val="TAH"/>
              <w:rPr>
                <w:lang w:eastAsia="zh-CN"/>
              </w:rPr>
            </w:pPr>
            <w:r w:rsidRPr="00756BC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10363A">
            <w:pPr>
              <w:pStyle w:val="TAH"/>
            </w:pPr>
            <w:r>
              <w:t>I</w:t>
            </w:r>
            <w:r w:rsidR="003D75CD">
              <w:t>nfo</w:t>
            </w:r>
            <w:r w:rsidR="00B9141F" w:rsidRPr="00756BCD">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10363A">
            <w:pPr>
              <w:pStyle w:val="TAH"/>
            </w:pPr>
            <w:r w:rsidRPr="00756BC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10363A">
            <w:pPr>
              <w:pStyle w:val="TAH"/>
            </w:pPr>
            <w:r w:rsidRPr="00756BCD">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10363A">
            <w:pPr>
              <w:pStyle w:val="TAH"/>
            </w:pPr>
            <w:r w:rsidRPr="00756BCD">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10363A">
            <w:pPr>
              <w:pStyle w:val="TAH"/>
            </w:pPr>
            <w:r w:rsidRPr="00756BCD">
              <w:t>Length</w:t>
            </w:r>
          </w:p>
        </w:tc>
      </w:tr>
      <w:tr w:rsidR="00B9141F" w:rsidRPr="00756BCD"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10363A">
            <w:pPr>
              <w:pStyle w:val="TAL"/>
            </w:pPr>
            <w:r>
              <w:t>ProSe direct discovery PC5 message type</w:t>
            </w:r>
            <w:r w:rsidRPr="00756BCD">
              <w:t xml:space="preserve"> (NOT</w:t>
            </w:r>
            <w:r>
              <w:t>E</w:t>
            </w:r>
            <w:r w:rsidRPr="00756BCD">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10363A">
            <w:pPr>
              <w:pStyle w:val="TAL"/>
            </w:pPr>
            <w:r>
              <w:t>ProSe direct discovery PC5 message type</w:t>
            </w:r>
          </w:p>
          <w:p w14:paraId="36BAAA41" w14:textId="77777777" w:rsidR="00B9141F" w:rsidRPr="00756BCD" w:rsidRDefault="00B9141F" w:rsidP="0010363A">
            <w:pPr>
              <w:pStyle w:val="TAL"/>
            </w:pPr>
            <w:r w:rsidRPr="00756BCD">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10363A">
            <w:pPr>
              <w:pStyle w:val="TAC"/>
            </w:pPr>
            <w:r w:rsidRPr="00756BCD">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10363A">
            <w:pPr>
              <w:pStyle w:val="TAC"/>
            </w:pPr>
            <w:r w:rsidRPr="00756BCD">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10363A">
            <w:pPr>
              <w:pStyle w:val="TAC"/>
            </w:pPr>
            <w:r w:rsidRPr="00756BCD">
              <w:t>1</w:t>
            </w:r>
          </w:p>
        </w:tc>
      </w:tr>
      <w:tr w:rsidR="00B9141F" w:rsidRPr="00756BCD"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10363A">
            <w:pPr>
              <w:pStyle w:val="TAL"/>
              <w:rPr>
                <w:lang w:eastAsia="zh-CN"/>
              </w:rPr>
            </w:pPr>
            <w:r>
              <w:rPr>
                <w:lang w:eastAsia="zh-CN"/>
              </w:rPr>
              <w:t>R</w:t>
            </w:r>
            <w:r>
              <w:rPr>
                <w:rFonts w:hint="eastAsia"/>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10363A">
            <w:pPr>
              <w:pStyle w:val="TAL"/>
              <w:rPr>
                <w:lang w:eastAsia="zh-CN"/>
              </w:rPr>
            </w:pPr>
            <w:r>
              <w:rPr>
                <w:lang w:eastAsia="zh-CN"/>
              </w:rPr>
              <w:t>R</w:t>
            </w:r>
            <w:r>
              <w:rPr>
                <w:rFonts w:hint="eastAsia"/>
                <w:lang w:eastAsia="zh-CN"/>
              </w:rPr>
              <w:t>elay service code</w:t>
            </w:r>
          </w:p>
          <w:p w14:paraId="64F97425" w14:textId="05C460EF" w:rsidR="00B9141F" w:rsidRPr="00756BCD" w:rsidRDefault="00B9141F" w:rsidP="0010363A">
            <w:pPr>
              <w:pStyle w:val="TAL"/>
              <w:rPr>
                <w:lang w:eastAsia="zh-CN"/>
              </w:rPr>
            </w:pPr>
            <w:r w:rsidRPr="00756BCD">
              <w:t>11.2.</w:t>
            </w:r>
            <w:r w:rsidR="005E7450">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10363A">
            <w:pPr>
              <w:pStyle w:val="TAC"/>
              <w:rPr>
                <w:lang w:eastAsia="zh-CN"/>
              </w:rPr>
            </w:pPr>
            <w:r w:rsidRPr="00756BCD">
              <w:t>3</w:t>
            </w:r>
          </w:p>
        </w:tc>
      </w:tr>
      <w:tr w:rsidR="00B9141F" w:rsidRPr="00756BCD"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10363A">
            <w:pPr>
              <w:pStyle w:val="TAL"/>
            </w:pPr>
            <w: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10363A">
            <w:pPr>
              <w:pStyle w:val="TAL"/>
              <w:rPr>
                <w:lang w:eastAsia="zh-CN"/>
              </w:rPr>
            </w:pPr>
            <w:r>
              <w:t>User info ID</w:t>
            </w:r>
          </w:p>
          <w:p w14:paraId="7E8F1BB8" w14:textId="0E5BE2AD" w:rsidR="00B9141F" w:rsidRPr="00756BCD" w:rsidRDefault="00B9141F" w:rsidP="0010363A">
            <w:pPr>
              <w:pStyle w:val="TAL"/>
            </w:pPr>
            <w:r w:rsidRPr="00756BCD">
              <w:t>11.2.</w:t>
            </w:r>
            <w: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10363A">
            <w:pPr>
              <w:pStyle w:val="TAC"/>
              <w:rPr>
                <w:lang w:eastAsia="zh-CN"/>
              </w:rPr>
            </w:pPr>
            <w:r w:rsidRPr="00756BC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10363A">
            <w:pPr>
              <w:pStyle w:val="TAC"/>
              <w:rPr>
                <w:lang w:eastAsia="zh-CN"/>
              </w:rPr>
            </w:pPr>
            <w:r w:rsidRPr="00756BC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10363A">
            <w:pPr>
              <w:pStyle w:val="TAC"/>
              <w:rPr>
                <w:lang w:eastAsia="zh-CN"/>
              </w:rPr>
            </w:pPr>
            <w:r w:rsidRPr="00756BCD">
              <w:rPr>
                <w:lang w:eastAsia="zh-CN"/>
              </w:rPr>
              <w:t>1</w:t>
            </w:r>
          </w:p>
        </w:tc>
      </w:tr>
      <w:tr w:rsidR="00B9141F" w:rsidRPr="00756BCD" w14:paraId="6AA5139C"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10363A">
            <w:pPr>
              <w:pStyle w:val="TAL"/>
              <w:rPr>
                <w:lang w:eastAsia="zh-CN"/>
              </w:rPr>
            </w:pPr>
            <w:r w:rsidRPr="00756BCD">
              <w:rPr>
                <w:rFonts w:hint="eastAsia"/>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10363A">
            <w:pPr>
              <w:pStyle w:val="TAL"/>
              <w:rPr>
                <w:lang w:eastAsia="zh-CN"/>
              </w:rPr>
            </w:pPr>
            <w:r w:rsidRPr="00756BCD">
              <w:rPr>
                <w:rFonts w:hint="eastAsia"/>
                <w:lang w:eastAsia="zh-CN"/>
              </w:rPr>
              <w:t>MIC</w:t>
            </w:r>
          </w:p>
          <w:p w14:paraId="1FECF6CA" w14:textId="77777777" w:rsidR="00B9141F" w:rsidRPr="00756BCD" w:rsidRDefault="00B9141F" w:rsidP="0010363A">
            <w:pPr>
              <w:pStyle w:val="TAL"/>
              <w:rPr>
                <w:lang w:eastAsia="zh-CN"/>
              </w:rPr>
            </w:pPr>
            <w:r w:rsidRPr="00756BCD">
              <w:rPr>
                <w:rFonts w:hint="eastAsia"/>
                <w:lang w:eastAsia="zh-CN"/>
              </w:rPr>
              <w:t>11.2.</w:t>
            </w:r>
            <w:r>
              <w:rPr>
                <w:rFonts w:hint="eastAsia"/>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10363A">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10363A">
            <w:pPr>
              <w:pStyle w:val="TAC"/>
              <w:rPr>
                <w:lang w:eastAsia="zh-CN"/>
              </w:rPr>
            </w:pPr>
            <w:r>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10363A">
            <w:pPr>
              <w:pStyle w:val="TAC"/>
              <w:rPr>
                <w:lang w:eastAsia="zh-CN"/>
              </w:rPr>
            </w:pPr>
            <w:r>
              <w:rPr>
                <w:rFonts w:hint="eastAsia"/>
                <w:lang w:eastAsia="zh-CN"/>
              </w:rPr>
              <w:t>4</w:t>
            </w:r>
          </w:p>
        </w:tc>
      </w:tr>
      <w:tr w:rsidR="00F07568" w14:paraId="14933FDB"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18312F8" w14:textId="77777777" w:rsidR="00F07568" w:rsidRDefault="00F0756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7BA6A8" w14:textId="77777777" w:rsidR="00F07568" w:rsidRDefault="00F07568" w:rsidP="0010363A">
            <w:pPr>
              <w:pStyle w:val="TAL"/>
              <w:rPr>
                <w:lang w:eastAsia="zh-CN"/>
              </w:rPr>
            </w:pPr>
            <w: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EB570D2" w14:textId="77777777" w:rsidR="00F07568" w:rsidRDefault="00F07568" w:rsidP="0010363A">
            <w:pPr>
              <w:pStyle w:val="TAL"/>
              <w:rPr>
                <w:lang w:eastAsia="zh-CN"/>
              </w:rPr>
            </w:pPr>
            <w:r>
              <w:t xml:space="preserve">UTC-based counter LSB </w:t>
            </w:r>
          </w:p>
          <w:p w14:paraId="01B5F073" w14:textId="59C7584F" w:rsidR="00F07568" w:rsidRDefault="00F07568" w:rsidP="0010363A">
            <w:pPr>
              <w:pStyle w:val="TAL"/>
              <w:rPr>
                <w:lang w:eastAsia="zh-CN"/>
              </w:rPr>
            </w:pPr>
            <w:r>
              <w:t>11.2.</w:t>
            </w:r>
            <w:r w:rsidR="005E7450">
              <w:t>11</w:t>
            </w:r>
          </w:p>
        </w:tc>
        <w:tc>
          <w:tcPr>
            <w:tcW w:w="1134" w:type="dxa"/>
            <w:tcBorders>
              <w:top w:val="single" w:sz="6" w:space="0" w:color="000000"/>
              <w:left w:val="single" w:sz="6" w:space="0" w:color="000000"/>
              <w:bottom w:val="single" w:sz="6" w:space="0" w:color="000000"/>
              <w:right w:val="single" w:sz="6" w:space="0" w:color="000000"/>
            </w:tcBorders>
            <w:hideMark/>
          </w:tcPr>
          <w:p w14:paraId="3BD61C2E" w14:textId="77777777" w:rsidR="00F07568" w:rsidRDefault="00F07568" w:rsidP="0010363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03F798" w14:textId="77777777" w:rsidR="00F07568" w:rsidRDefault="00F07568" w:rsidP="0010363A">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33E3565" w14:textId="77777777" w:rsidR="00F07568" w:rsidRDefault="00F07568" w:rsidP="0010363A">
            <w:pPr>
              <w:pStyle w:val="TAC"/>
              <w:rPr>
                <w:lang w:eastAsia="zh-CN"/>
              </w:rPr>
            </w:pPr>
            <w:r>
              <w:rPr>
                <w:lang w:eastAsia="zh-CN"/>
              </w:rPr>
              <w:t>1</w:t>
            </w:r>
          </w:p>
        </w:tc>
      </w:tr>
      <w:tr w:rsidR="00F075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Default="00E52C84" w:rsidP="0010363A">
            <w:pPr>
              <w:pStyle w:val="TAL"/>
            </w:pPr>
            <w:r>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Default="00F07568" w:rsidP="0010363A">
            <w:pPr>
              <w:pStyle w:val="TAL"/>
            </w:pPr>
            <w:r>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Default="00F07568" w:rsidP="0010363A">
            <w:pPr>
              <w:pStyle w:val="TAL"/>
              <w:rPr>
                <w:lang w:eastAsia="zh-CN"/>
              </w:rPr>
            </w:pPr>
            <w:r>
              <w:rPr>
                <w:lang w:eastAsia="zh-CN"/>
              </w:rPr>
              <w:t>NCGI</w:t>
            </w:r>
          </w:p>
          <w:p w14:paraId="2CC5572B" w14:textId="72DFF7D2" w:rsidR="00F07568" w:rsidRDefault="00F07568" w:rsidP="0010363A">
            <w:pPr>
              <w:pStyle w:val="TAL"/>
            </w:pPr>
            <w:r>
              <w:rPr>
                <w:lang w:eastAsia="zh-CN"/>
              </w:rPr>
              <w:t>11.2.</w:t>
            </w:r>
            <w:r w:rsidR="005E7450">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Default="00F07568" w:rsidP="0010363A">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Default="00F07568" w:rsidP="0010363A">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Default="00F07568" w:rsidP="0010363A">
            <w:pPr>
              <w:pStyle w:val="TAC"/>
              <w:rPr>
                <w:lang w:eastAsia="zh-CN"/>
              </w:rPr>
            </w:pPr>
            <w:r>
              <w:rPr>
                <w:lang w:eastAsia="zh-CN"/>
              </w:rPr>
              <w:t>9</w:t>
            </w:r>
          </w:p>
        </w:tc>
      </w:tr>
      <w:tr w:rsidR="00B9141F" w:rsidRPr="00756BCD"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756BCD" w:rsidRDefault="00E52C84" w:rsidP="0010363A">
            <w:pPr>
              <w:pStyle w:val="TAL"/>
              <w:rPr>
                <w:lang w:eastAsia="zh-CN"/>
              </w:rPr>
            </w:pPr>
            <w:r>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10363A">
            <w:pPr>
              <w:pStyle w:val="TAL"/>
              <w:rPr>
                <w:lang w:eastAsia="zh-CN"/>
              </w:rPr>
            </w:pPr>
            <w:r w:rsidRPr="00756BCD">
              <w:rPr>
                <w:rFonts w:hint="eastAsia"/>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756BCD" w:rsidRDefault="00B37CA4" w:rsidP="0010363A">
            <w:pPr>
              <w:pStyle w:val="TAL"/>
              <w:rPr>
                <w:lang w:eastAsia="zh-CN"/>
              </w:rPr>
            </w:pPr>
            <w:r>
              <w:rPr>
                <w:lang w:eastAsia="zh-CN"/>
              </w:rPr>
              <w:t>TAI</w:t>
            </w:r>
          </w:p>
          <w:p w14:paraId="1AD5758F" w14:textId="69119185" w:rsidR="00B9141F" w:rsidRPr="00756BCD" w:rsidRDefault="00B9141F" w:rsidP="0010363A">
            <w:pPr>
              <w:pStyle w:val="TAL"/>
              <w:rPr>
                <w:lang w:eastAsia="zh-CN"/>
              </w:rPr>
            </w:pPr>
            <w:r w:rsidRPr="00756BCD">
              <w:rPr>
                <w:rFonts w:hint="eastAsia"/>
                <w:lang w:eastAsia="zh-CN"/>
              </w:rPr>
              <w:t>11.2.</w:t>
            </w:r>
            <w:r w:rsidR="005E7450">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10363A">
            <w:pPr>
              <w:pStyle w:val="TAC"/>
              <w:rPr>
                <w:lang w:eastAsia="zh-CN"/>
              </w:rPr>
            </w:pPr>
            <w:r w:rsidRPr="00756BCD">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10363A">
            <w:pPr>
              <w:pStyle w:val="TAC"/>
              <w:rPr>
                <w:lang w:eastAsia="zh-CN"/>
              </w:rPr>
            </w:pPr>
            <w:r w:rsidRPr="00756BCD">
              <w:rPr>
                <w:rFonts w:hint="eastAsia"/>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10363A">
            <w:pPr>
              <w:pStyle w:val="TAC"/>
              <w:rPr>
                <w:lang w:eastAsia="zh-CN"/>
              </w:rPr>
            </w:pPr>
            <w:r w:rsidRPr="00756BCD">
              <w:rPr>
                <w:rFonts w:hint="eastAsia"/>
                <w:lang w:eastAsia="zh-CN"/>
              </w:rPr>
              <w:t>4</w:t>
            </w:r>
          </w:p>
        </w:tc>
      </w:tr>
      <w:tr w:rsidR="00B9141F" w:rsidRPr="00756BCD"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56B5B92" w:rsidR="00236B88" w:rsidRDefault="00236B88" w:rsidP="00236B88">
      <w:pPr>
        <w:pStyle w:val="30"/>
      </w:pPr>
      <w:bookmarkStart w:id="1851" w:name="_Toc97192698"/>
      <w:r>
        <w:lastRenderedPageBreak/>
        <w:t>10.</w:t>
      </w:r>
      <w:r>
        <w:rPr>
          <w:rFonts w:hint="eastAsia"/>
        </w:rPr>
        <w:t>2</w:t>
      </w:r>
      <w:r>
        <w:t>.</w:t>
      </w:r>
      <w:r w:rsidR="0002230C">
        <w:t>2</w:t>
      </w:r>
      <w:r>
        <w:tab/>
      </w:r>
      <w:r>
        <w:rPr>
          <w:rFonts w:hint="eastAsia"/>
        </w:rPr>
        <w:t>Relay TAI</w:t>
      </w:r>
      <w:bookmarkEnd w:id="1851"/>
    </w:p>
    <w:p w14:paraId="67B2FDEA" w14:textId="4C4656DA" w:rsidR="00CB3A44" w:rsidRDefault="00236B88" w:rsidP="00826ACB">
      <w:pPr>
        <w:rPr>
          <w:lang w:eastAsia="zh-CN"/>
        </w:rPr>
      </w:pPr>
      <w:r>
        <w:rPr>
          <w:rFonts w:hint="eastAsia"/>
          <w:lang w:eastAsia="zh-CN"/>
        </w:rPr>
        <w:t>T</w:t>
      </w:r>
      <w:r>
        <w:rPr>
          <w:lang w:eastAsia="zh-CN"/>
        </w:rPr>
        <w:t>h</w:t>
      </w:r>
      <w:r>
        <w:rPr>
          <w:rFonts w:hint="eastAsia"/>
          <w:lang w:eastAsia="zh-CN"/>
        </w:rPr>
        <w:t>e information element may be included</w:t>
      </w:r>
      <w:r w:rsidR="00CF68E3">
        <w:rPr>
          <w:lang w:eastAsia="zh-CN"/>
        </w:rPr>
        <w:t xml:space="preserve"> in PROSE PC5 DISCOVERY message for relay discovery additional information as in table 10.2.1.11</w:t>
      </w:r>
      <w:r>
        <w:rPr>
          <w:rFonts w:hint="eastAsia"/>
          <w:lang w:eastAsia="zh-CN"/>
        </w:rPr>
        <w:t xml:space="preserve">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66372B8D" w14:textId="51A11BC5" w:rsidR="000573C6" w:rsidRDefault="000573C6" w:rsidP="000573C6">
      <w:pPr>
        <w:pStyle w:val="30"/>
      </w:pPr>
      <w:bookmarkStart w:id="1852" w:name="_Toc97192699"/>
      <w:r>
        <w:t>10.2.</w:t>
      </w:r>
      <w:r w:rsidR="00377A98">
        <w:t>3</w:t>
      </w:r>
      <w:r>
        <w:tab/>
        <w:t>NCGI</w:t>
      </w:r>
      <w:bookmarkEnd w:id="1852"/>
    </w:p>
    <w:p w14:paraId="6D8EBE53" w14:textId="77777777" w:rsidR="000573C6" w:rsidRDefault="000573C6" w:rsidP="000573C6">
      <w:pPr>
        <w:rPr>
          <w:lang w:eastAsia="zh-CN"/>
        </w:rPr>
      </w:pPr>
      <w:r>
        <w:rPr>
          <w:lang w:eastAsia="zh-CN"/>
        </w:rPr>
        <w:t>The NCGI information element shall be included in:</w:t>
      </w:r>
    </w:p>
    <w:p w14:paraId="18286AE5" w14:textId="77777777" w:rsidR="000573C6" w:rsidRDefault="000573C6" w:rsidP="00377A98">
      <w:pPr>
        <w:pStyle w:val="B1"/>
        <w:rPr>
          <w:lang w:eastAsia="zh-CN"/>
        </w:rPr>
      </w:pPr>
      <w:r>
        <w:rPr>
          <w:lang w:eastAsia="zh-CN"/>
        </w:rPr>
        <w:t>a)</w:t>
      </w:r>
      <w:r>
        <w:rPr>
          <w:lang w:eastAsia="zh-CN"/>
        </w:rPr>
        <w:tab/>
        <w:t>PROSE PC5 DISCOVERY message for UE-to-network relay discovery announcement as in table 10.2.1.8; or</w:t>
      </w:r>
    </w:p>
    <w:p w14:paraId="619986AA" w14:textId="77777777" w:rsidR="000573C6" w:rsidRDefault="000573C6" w:rsidP="00377A98">
      <w:pPr>
        <w:pStyle w:val="B1"/>
        <w:rPr>
          <w:lang w:eastAsia="zh-CN"/>
        </w:rPr>
      </w:pPr>
      <w:r>
        <w:rPr>
          <w:lang w:eastAsia="zh-CN"/>
        </w:rPr>
        <w:t>b)</w:t>
      </w:r>
      <w:r>
        <w:rPr>
          <w:lang w:eastAsia="zh-CN"/>
        </w:rPr>
        <w:tab/>
        <w:t>PROSE PC5 DISCOVERY message for UE-to-network relay discovery response as in table 10.2.1.10;</w:t>
      </w:r>
    </w:p>
    <w:p w14:paraId="59D01FCB" w14:textId="77777777" w:rsidR="000573C6" w:rsidRDefault="000573C6" w:rsidP="000573C6">
      <w:pPr>
        <w:rPr>
          <w:lang w:eastAsia="zh-CN"/>
        </w:rPr>
      </w:pPr>
      <w:r>
        <w:rPr>
          <w:lang w:eastAsia="zh-CN"/>
        </w:rPr>
        <w:t>to indicate the NCGI of the serving cell if the UE acts as a 5G ProSe layer-2 UE-to-network relay UE.</w:t>
      </w:r>
    </w:p>
    <w:p w14:paraId="067F2B85" w14:textId="45720A2F" w:rsidR="000573C6" w:rsidRDefault="000573C6" w:rsidP="00826ACB">
      <w:r>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Default="005E7450" w:rsidP="0066566A">
      <w:pPr>
        <w:pStyle w:val="30"/>
        <w:rPr>
          <w:lang w:eastAsia="zh-CN"/>
        </w:rPr>
      </w:pPr>
      <w:bookmarkStart w:id="1853" w:name="_Toc97192700"/>
      <w:r>
        <w:rPr>
          <w:rFonts w:hint="eastAsia"/>
          <w:lang w:eastAsia="zh-CN"/>
        </w:rPr>
        <w:t>1</w:t>
      </w:r>
      <w:r>
        <w:rPr>
          <w:lang w:eastAsia="zh-CN"/>
        </w:rPr>
        <w:t>0.2.</w:t>
      </w:r>
      <w:r w:rsidR="00731A0A">
        <w:rPr>
          <w:lang w:eastAsia="zh-CN"/>
        </w:rPr>
        <w:t>4</w:t>
      </w:r>
      <w:r>
        <w:rPr>
          <w:lang w:eastAsia="zh-CN"/>
        </w:rPr>
        <w:tab/>
        <w:t>Target user info</w:t>
      </w:r>
      <w:bookmarkEnd w:id="1853"/>
    </w:p>
    <w:p w14:paraId="42FD7DC6" w14:textId="615E305F" w:rsidR="005E7450" w:rsidRDefault="005E7450" w:rsidP="00826ACB">
      <w:r>
        <w:rPr>
          <w:rFonts w:hint="eastAsia"/>
          <w:lang w:eastAsia="zh-CN"/>
        </w:rPr>
        <w:t>T</w:t>
      </w:r>
      <w:r>
        <w:rPr>
          <w:lang w:eastAsia="zh-CN"/>
        </w:rPr>
        <w:t xml:space="preserve">he target user info IE shall be included in PROSE PC5 DISCOVERY message </w:t>
      </w:r>
      <w:r w:rsidRPr="00BD4FDD">
        <w:rPr>
          <w:lang w:eastAsia="zh-CN"/>
        </w:rPr>
        <w:t>for group member discovery solicitation</w:t>
      </w:r>
      <w:r>
        <w:rPr>
          <w:lang w:eastAsia="zh-CN"/>
        </w:rPr>
        <w:t xml:space="preserve"> in as in table</w:t>
      </w:r>
      <w:r>
        <w:rPr>
          <w:lang w:val="en-US" w:eastAsia="zh-CN"/>
        </w:rPr>
        <w:t> </w:t>
      </w:r>
      <w:r w:rsidRPr="00BD4FDD">
        <w:rPr>
          <w:lang w:eastAsia="zh-CN"/>
        </w:rPr>
        <w:t>10.2.1.6</w:t>
      </w:r>
      <w:r>
        <w:rPr>
          <w:lang w:eastAsia="zh-CN"/>
        </w:rPr>
        <w:t xml:space="preserve"> if </w:t>
      </w:r>
      <w:r>
        <w:t>the target information is provided by the upper layers to identify a specific group member of the application layer group identified by the configured application layer group ID.</w:t>
      </w:r>
    </w:p>
    <w:p w14:paraId="11F8051E" w14:textId="308866B8" w:rsidR="00F317CD" w:rsidRDefault="00F317CD" w:rsidP="0066566A">
      <w:pPr>
        <w:pStyle w:val="30"/>
        <w:rPr>
          <w:lang w:eastAsia="zh-CN"/>
        </w:rPr>
      </w:pPr>
      <w:bookmarkStart w:id="1854" w:name="_Toc97192701"/>
      <w:r>
        <w:rPr>
          <w:lang w:eastAsia="zh-CN"/>
        </w:rPr>
        <w:t>10.2.</w:t>
      </w:r>
      <w:r w:rsidR="00731A0A">
        <w:rPr>
          <w:lang w:eastAsia="zh-CN"/>
        </w:rPr>
        <w:t>5</w:t>
      </w:r>
      <w:r>
        <w:rPr>
          <w:lang w:eastAsia="zh-CN"/>
        </w:rPr>
        <w:tab/>
        <w:t>Metadata</w:t>
      </w:r>
      <w:bookmarkEnd w:id="1854"/>
    </w:p>
    <w:p w14:paraId="72E913EE" w14:textId="77777777" w:rsidR="00F317CD" w:rsidRDefault="00F317CD" w:rsidP="00F317CD">
      <w:pPr>
        <w:rPr>
          <w:lang w:eastAsia="zh-CN"/>
        </w:rPr>
      </w:pPr>
      <w:r>
        <w:rPr>
          <w:lang w:eastAsia="zh-CN"/>
        </w:rPr>
        <w:t>The Metadata information element may be included:</w:t>
      </w:r>
    </w:p>
    <w:p w14:paraId="72AE8EF7" w14:textId="77777777" w:rsidR="00F317CD" w:rsidRDefault="00F317CD" w:rsidP="0066566A">
      <w:pPr>
        <w:pStyle w:val="B1"/>
        <w:rPr>
          <w:lang w:eastAsia="zh-CN"/>
        </w:rPr>
      </w:pPr>
      <w:r>
        <w:rPr>
          <w:lang w:eastAsia="zh-CN"/>
        </w:rPr>
        <w:t>a)</w:t>
      </w:r>
      <w:r>
        <w:rPr>
          <w:lang w:eastAsia="zh-CN"/>
        </w:rPr>
        <w:tab/>
        <w:t>to provide the application layer metadata information in the following messages:</w:t>
      </w:r>
    </w:p>
    <w:p w14:paraId="2DAF7D29" w14:textId="77777777" w:rsidR="00F317CD" w:rsidRDefault="00F317CD" w:rsidP="0066566A">
      <w:pPr>
        <w:pStyle w:val="B2"/>
        <w:rPr>
          <w:lang w:eastAsia="zh-CN"/>
        </w:rPr>
      </w:pPr>
      <w:r>
        <w:rPr>
          <w:lang w:eastAsia="zh-CN"/>
        </w:rPr>
        <w:t>1)</w:t>
      </w:r>
      <w:r>
        <w:rPr>
          <w:lang w:eastAsia="zh-CN"/>
        </w:rPr>
        <w:tab/>
        <w:t>the PROSE PC5 DISCOVERY message for open 5G ProSe direct discovery announcement as in table 10.2.1.1;</w:t>
      </w:r>
    </w:p>
    <w:p w14:paraId="4061693B" w14:textId="77777777" w:rsidR="00F317CD" w:rsidRDefault="00F317CD" w:rsidP="0066566A">
      <w:pPr>
        <w:pStyle w:val="B2"/>
        <w:rPr>
          <w:lang w:eastAsia="zh-CN"/>
        </w:rPr>
      </w:pPr>
      <w:r>
        <w:rPr>
          <w:lang w:eastAsia="zh-CN"/>
        </w:rPr>
        <w:t>2)</w:t>
      </w:r>
      <w:r>
        <w:rPr>
          <w:lang w:eastAsia="zh-CN"/>
        </w:rPr>
        <w:tab/>
        <w:t>the PROSE PC5 DISCOVERY message for restricted 5G ProSe direct discovery announcement as in table 10.2.1.2, and</w:t>
      </w:r>
    </w:p>
    <w:p w14:paraId="740EE661" w14:textId="77777777" w:rsidR="00F317CD" w:rsidRDefault="00F317CD" w:rsidP="0066566A">
      <w:pPr>
        <w:pStyle w:val="B2"/>
        <w:rPr>
          <w:lang w:eastAsia="zh-CN"/>
        </w:rPr>
      </w:pPr>
      <w:r>
        <w:rPr>
          <w:lang w:eastAsia="zh-CN"/>
        </w:rPr>
        <w:t>3)</w:t>
      </w:r>
      <w:r>
        <w:rPr>
          <w:lang w:eastAsia="zh-CN"/>
        </w:rPr>
        <w:tab/>
        <w:t>the PROSE PC5 DISCOVERY message for restricted 5G ProSe direct discovery response as in table 10.2.1.4; or</w:t>
      </w:r>
    </w:p>
    <w:p w14:paraId="7AA9114B" w14:textId="77777777" w:rsidR="00F317CD" w:rsidRDefault="00F317CD" w:rsidP="0066566A">
      <w:pPr>
        <w:pStyle w:val="B1"/>
        <w:rPr>
          <w:lang w:eastAsia="zh-CN"/>
        </w:rPr>
      </w:pPr>
      <w:r>
        <w:rPr>
          <w:lang w:eastAsia="zh-CN"/>
        </w:rPr>
        <w:t>b)</w:t>
      </w:r>
      <w:r>
        <w:rPr>
          <w:lang w:eastAsia="zh-CN"/>
        </w:rPr>
        <w:tab/>
        <w:t>to provide the application layer discovery message in the following messages:</w:t>
      </w:r>
    </w:p>
    <w:p w14:paraId="43096667" w14:textId="77777777" w:rsidR="00F317CD" w:rsidRDefault="00F317CD" w:rsidP="0066566A">
      <w:pPr>
        <w:pStyle w:val="B2"/>
        <w:rPr>
          <w:lang w:eastAsia="zh-CN"/>
        </w:rPr>
      </w:pPr>
      <w:r>
        <w:rPr>
          <w:lang w:eastAsia="zh-CN"/>
        </w:rPr>
        <w:t>1)</w:t>
      </w:r>
      <w:r>
        <w:rPr>
          <w:lang w:eastAsia="zh-CN"/>
        </w:rPr>
        <w:tab/>
        <w:t>the PROSE PC5 DISCOVERY message for group member discovery announcement as in table 10.2.1.5; and</w:t>
      </w:r>
    </w:p>
    <w:p w14:paraId="5AAA5682" w14:textId="77777777" w:rsidR="00F317CD" w:rsidRDefault="00F317CD" w:rsidP="0066566A">
      <w:pPr>
        <w:pStyle w:val="B2"/>
        <w:rPr>
          <w:lang w:eastAsia="zh-CN"/>
        </w:rPr>
      </w:pPr>
      <w:r>
        <w:rPr>
          <w:lang w:eastAsia="zh-CN"/>
        </w:rPr>
        <w:t>2)</w:t>
      </w:r>
      <w:r>
        <w:rPr>
          <w:lang w:eastAsia="zh-CN"/>
        </w:rPr>
        <w:tab/>
        <w:t>the PROSE PC5 DISCOVERY message for group member discovery response as in table 10.2.1.7.</w:t>
      </w:r>
    </w:p>
    <w:p w14:paraId="53C591F1" w14:textId="77777777" w:rsidR="00F317CD" w:rsidRDefault="00F317CD" w:rsidP="0066566A">
      <w:pPr>
        <w:pStyle w:val="NO"/>
        <w:rPr>
          <w:lang w:eastAsia="zh-CN"/>
        </w:rPr>
      </w:pPr>
      <w:r>
        <w:rPr>
          <w:lang w:eastAsia="zh-CN"/>
        </w:rPr>
        <w:t>NOTE 1:</w:t>
      </w:r>
      <w:r>
        <w:rPr>
          <w:lang w:eastAsia="zh-CN"/>
        </w:rPr>
        <w:tab/>
        <w:t>The format of the application layer metadata information and the application layer discovery message are out of scope of this specification.</w:t>
      </w:r>
    </w:p>
    <w:p w14:paraId="75728898" w14:textId="06158B53" w:rsidR="00F317CD" w:rsidRPr="0066566A" w:rsidRDefault="00F317CD" w:rsidP="0066566A">
      <w:pPr>
        <w:pStyle w:val="NO"/>
        <w:rPr>
          <w:lang w:eastAsia="zh-CN"/>
        </w:rPr>
      </w:pPr>
      <w:r>
        <w:rPr>
          <w:lang w:eastAsia="zh-CN"/>
        </w:rPr>
        <w:t>NOTE 2:</w:t>
      </w:r>
      <w:r>
        <w:rPr>
          <w:lang w:eastAsia="zh-CN"/>
        </w:rPr>
        <w:tab/>
        <w:t xml:space="preserve">Possible impact on the performance of the 5G ProSe direct discovery procedure is to be considered if the resulted Metadata information element size is too big, </w:t>
      </w:r>
      <w:r w:rsidR="00A748FB">
        <w:rPr>
          <w:lang w:eastAsia="zh-CN"/>
        </w:rPr>
        <w:t>e.g.,</w:t>
      </w:r>
      <w:r>
        <w:rPr>
          <w:lang w:eastAsia="zh-CN"/>
        </w:rPr>
        <w:t xml:space="preserve"> longer delay and lower reliability.</w:t>
      </w:r>
    </w:p>
    <w:p w14:paraId="1B374A81" w14:textId="77777777" w:rsidR="00661A16" w:rsidRDefault="00AF026B" w:rsidP="00661A16">
      <w:pPr>
        <w:pStyle w:val="21"/>
      </w:pPr>
      <w:bookmarkStart w:id="1855" w:name="_Toc97192702"/>
      <w:r>
        <w:t>10.</w:t>
      </w:r>
      <w:r w:rsidR="00661A16">
        <w:t>3</w:t>
      </w:r>
      <w:r w:rsidR="00661A16">
        <w:tab/>
        <w:t>PC5 signalling messages</w:t>
      </w:r>
      <w:bookmarkEnd w:id="1855"/>
    </w:p>
    <w:p w14:paraId="3331FECC" w14:textId="77777777" w:rsidR="0036233B" w:rsidRDefault="00AF026B" w:rsidP="0037175B">
      <w:pPr>
        <w:pStyle w:val="30"/>
      </w:pPr>
      <w:bookmarkStart w:id="1856" w:name="_Toc68196341"/>
      <w:bookmarkStart w:id="1857" w:name="_Toc59209012"/>
      <w:bookmarkStart w:id="1858" w:name="_Toc51951240"/>
      <w:bookmarkStart w:id="1859" w:name="_Toc45882690"/>
      <w:bookmarkStart w:id="1860" w:name="_Toc45282304"/>
      <w:bookmarkStart w:id="1861" w:name="_Toc34404459"/>
      <w:bookmarkStart w:id="1862" w:name="_Toc34388688"/>
      <w:bookmarkStart w:id="1863" w:name="_Toc25070711"/>
      <w:bookmarkStart w:id="1864" w:name="_Toc525231348"/>
      <w:bookmarkStart w:id="1865" w:name="_Toc97192703"/>
      <w:r>
        <w:t>10.</w:t>
      </w:r>
      <w:r w:rsidR="0036233B">
        <w:t>3.1</w:t>
      </w:r>
      <w:r w:rsidR="0036233B">
        <w:tab/>
        <w:t>ProSe direct link establishment request</w:t>
      </w:r>
      <w:bookmarkEnd w:id="1856"/>
      <w:bookmarkEnd w:id="1857"/>
      <w:bookmarkEnd w:id="1858"/>
      <w:bookmarkEnd w:id="1859"/>
      <w:bookmarkEnd w:id="1860"/>
      <w:bookmarkEnd w:id="1861"/>
      <w:bookmarkEnd w:id="1862"/>
      <w:bookmarkEnd w:id="1863"/>
      <w:bookmarkEnd w:id="1864"/>
      <w:bookmarkEnd w:id="1865"/>
    </w:p>
    <w:p w14:paraId="200899F9" w14:textId="77777777" w:rsidR="0036233B" w:rsidRDefault="00AF026B" w:rsidP="0037175B">
      <w:pPr>
        <w:pStyle w:val="40"/>
      </w:pPr>
      <w:bookmarkStart w:id="1866" w:name="_Toc68196342"/>
      <w:bookmarkStart w:id="1867" w:name="_Toc59209013"/>
      <w:bookmarkStart w:id="1868" w:name="_Toc51951241"/>
      <w:bookmarkStart w:id="1869" w:name="_Toc45882691"/>
      <w:bookmarkStart w:id="1870" w:name="_Toc45282305"/>
      <w:bookmarkStart w:id="1871" w:name="_Toc34404460"/>
      <w:bookmarkStart w:id="1872" w:name="_Toc34388689"/>
      <w:bookmarkStart w:id="1873" w:name="_Toc25070712"/>
      <w:bookmarkStart w:id="1874" w:name="_Toc525231349"/>
      <w:bookmarkStart w:id="1875" w:name="_Toc97192704"/>
      <w:r>
        <w:t>10.</w:t>
      </w:r>
      <w:r w:rsidR="0036233B">
        <w:t>3.1.1</w:t>
      </w:r>
      <w:r w:rsidR="0036233B">
        <w:tab/>
        <w:t>Message definition</w:t>
      </w:r>
      <w:bookmarkEnd w:id="1866"/>
      <w:bookmarkEnd w:id="1867"/>
      <w:bookmarkEnd w:id="1868"/>
      <w:bookmarkEnd w:id="1869"/>
      <w:bookmarkEnd w:id="1870"/>
      <w:bookmarkEnd w:id="1871"/>
      <w:bookmarkEnd w:id="1872"/>
      <w:bookmarkEnd w:id="1873"/>
      <w:bookmarkEnd w:id="1874"/>
      <w:bookmarkEnd w:id="1875"/>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lastRenderedPageBreak/>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rsidP="0010363A">
            <w:pPr>
              <w:pStyle w:val="TAH"/>
            </w:pPr>
            <w: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rsidP="0010363A">
            <w:pPr>
              <w:pStyle w:val="TAL"/>
            </w:pPr>
            <w: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rsidP="0010363A">
            <w:pPr>
              <w:pStyle w:val="TAL"/>
            </w:pPr>
            <w:r>
              <w:t>ProSe PC5 signalling message type</w:t>
            </w:r>
          </w:p>
          <w:p w14:paraId="01CEC853"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rsidP="0010363A">
            <w:pPr>
              <w:pStyle w:val="TAC"/>
            </w:pPr>
            <w: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rsidP="0010363A">
            <w:pPr>
              <w:pStyle w:val="TAL"/>
            </w:pPr>
            <w:r>
              <w:t>Sequence number</w:t>
            </w:r>
          </w:p>
          <w:p w14:paraId="5966AE97"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rsidP="0010363A">
            <w:pPr>
              <w:pStyle w:val="TAC"/>
            </w:pPr>
            <w:r>
              <w:t>1</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rsidP="0010363A">
            <w:pPr>
              <w:pStyle w:val="TAL"/>
            </w:pPr>
            <w:r>
              <w:t>Application layer ID</w:t>
            </w:r>
          </w:p>
          <w:p w14:paraId="38128ACE"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Default="00D04D9F" w:rsidP="0010363A">
            <w:pPr>
              <w:pStyle w:val="TAC"/>
            </w:pPr>
            <w:r>
              <w:t>2-256</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rsidP="0010363A">
            <w:pPr>
              <w:pStyle w:val="TAL"/>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rsidP="0010363A">
            <w:pPr>
              <w:pStyle w:val="TAL"/>
            </w:pPr>
            <w:r>
              <w:t>UE security capabilities</w:t>
            </w:r>
          </w:p>
          <w:p w14:paraId="1FC8A30F" w14:textId="39C4CDD6" w:rsidR="0036233B" w:rsidRDefault="00AF026B" w:rsidP="0010363A">
            <w:pPr>
              <w:pStyle w:val="TAL"/>
            </w:pPr>
            <w:r>
              <w:t>11.</w:t>
            </w:r>
            <w:r w:rsidR="0036233B">
              <w:t>3.</w:t>
            </w:r>
            <w:r w:rsidR="00030D31">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rsidP="0010363A">
            <w:pPr>
              <w:pStyle w:val="TAC"/>
            </w:pPr>
            <w: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rsidP="0010363A">
            <w:pPr>
              <w:pStyle w:val="TAL"/>
            </w:pPr>
            <w: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rsidP="0010363A">
            <w:pPr>
              <w:pStyle w:val="TAL"/>
            </w:pPr>
            <w:r>
              <w:t>UE PC5 unicast signalling security policy</w:t>
            </w:r>
          </w:p>
          <w:p w14:paraId="610F81BD" w14:textId="4E194A6E" w:rsidR="0036233B" w:rsidRDefault="00AF026B" w:rsidP="0010363A">
            <w:pPr>
              <w:pStyle w:val="TAL"/>
            </w:pPr>
            <w:r>
              <w:t>11.</w:t>
            </w:r>
            <w:r w:rsidR="0036233B">
              <w:t>3.</w:t>
            </w:r>
            <w:r w:rsidR="00030D31">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rsidP="0010363A">
            <w:pPr>
              <w:pStyle w:val="TAC"/>
            </w:pPr>
            <w:r>
              <w:t>1</w:t>
            </w:r>
          </w:p>
        </w:tc>
      </w:tr>
      <w:tr w:rsidR="00356209"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Default="00301FA9" w:rsidP="0010363A">
            <w:pPr>
              <w:pStyle w:val="TAL"/>
            </w:pPr>
            <w:r>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Default="00356209" w:rsidP="0010363A">
            <w:pPr>
              <w:pStyle w:val="TAL"/>
              <w:rPr>
                <w:rFonts w:cs="Arial"/>
                <w:szCs w:val="18"/>
                <w:lang w:eastAsia="x-none"/>
              </w:rPr>
            </w:pPr>
            <w:r>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Default="00356209" w:rsidP="0010363A">
            <w:pPr>
              <w:pStyle w:val="TAL"/>
            </w:pPr>
            <w:r>
              <w:t>ProSe identifier</w:t>
            </w:r>
          </w:p>
          <w:p w14:paraId="337BFE89" w14:textId="77777777" w:rsidR="00356209" w:rsidRDefault="00356209" w:rsidP="0010363A">
            <w:pPr>
              <w:pStyle w:val="TAL"/>
              <w:rPr>
                <w:rFonts w:cs="Arial"/>
                <w:szCs w:val="18"/>
                <w:lang w:eastAsia="x-none"/>
              </w:rPr>
            </w:pPr>
            <w:r>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Default="00356209" w:rsidP="0010363A">
            <w:pPr>
              <w:pStyle w:val="TAC"/>
              <w:rPr>
                <w:lang w:eastAsia="x-none"/>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Default="00356209" w:rsidP="0010363A">
            <w:pPr>
              <w:pStyle w:val="TAC"/>
              <w:rPr>
                <w:lang w:eastAsia="x-none"/>
              </w:rPr>
            </w:pPr>
            <w:r>
              <w:t>TLV</w:t>
            </w:r>
            <w:r w:rsidR="00D04D9F">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Default="00D04D9F" w:rsidP="0010363A">
            <w:pPr>
              <w:pStyle w:val="TAC"/>
              <w:rPr>
                <w:lang w:eastAsia="x-none"/>
              </w:rPr>
            </w:pPr>
            <w:r>
              <w:t>21-65538</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rsidP="0010363A">
            <w:pPr>
              <w:pStyle w:val="TAL"/>
            </w:pPr>
            <w: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rsidP="0010363A">
            <w:pPr>
              <w:pStyle w:val="TAL"/>
            </w:pPr>
            <w:r>
              <w:t>Key establishment information container</w:t>
            </w:r>
          </w:p>
          <w:p w14:paraId="09D279D2" w14:textId="3B4946F0" w:rsidR="0036233B" w:rsidRDefault="00AF026B" w:rsidP="0010363A">
            <w:pPr>
              <w:pStyle w:val="TAL"/>
            </w:pPr>
            <w:r>
              <w:t>11.</w:t>
            </w:r>
            <w:r w:rsidR="0036233B">
              <w:t>3.</w:t>
            </w:r>
            <w:r w:rsidR="00030D31">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rsidP="0010363A">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Default="00D04D9F" w:rsidP="0010363A">
            <w:pPr>
              <w:pStyle w:val="TAC"/>
            </w:pPr>
            <w:r>
              <w:t>4-65538</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Default="00E52C84" w:rsidP="0010363A">
            <w:pPr>
              <w:pStyle w:val="TAL"/>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rsidP="0010363A">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rsidP="0010363A">
            <w:pPr>
              <w:pStyle w:val="TAL"/>
            </w:pPr>
            <w:r>
              <w:t>Nonce</w:t>
            </w:r>
          </w:p>
          <w:p w14:paraId="08BB2C8F" w14:textId="05332B06" w:rsidR="0036233B" w:rsidRDefault="00AF026B" w:rsidP="0010363A">
            <w:pPr>
              <w:pStyle w:val="TAL"/>
            </w:pPr>
            <w:r>
              <w:t>11.</w:t>
            </w:r>
            <w:r w:rsidR="0036233B">
              <w:t>3.</w:t>
            </w:r>
            <w:r w:rsidR="00030D31">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rsidP="0010363A">
            <w:pPr>
              <w:pStyle w:val="TAC"/>
            </w:pPr>
            <w: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Default="00E52C84" w:rsidP="0010363A">
            <w:pPr>
              <w:pStyle w:val="TAL"/>
            </w:pPr>
            <w:r>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rsidP="008812F4">
            <w:pPr>
              <w:pStyle w:val="TAL"/>
            </w:pPr>
            <w:r w:rsidRPr="008812F4">
              <w:t>MSB of K</w:t>
            </w:r>
            <w:r>
              <w:rPr>
                <w:rFonts w:cs="Arial"/>
                <w:szCs w:val="18"/>
                <w:vertAlign w:val="subscript"/>
              </w:rPr>
              <w:t>NRP-sess</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8812F4" w:rsidRDefault="0036233B" w:rsidP="008812F4">
            <w:pPr>
              <w:pStyle w:val="TAL"/>
            </w:pPr>
            <w:r w:rsidRPr="008812F4">
              <w:t>MSB of K</w:t>
            </w:r>
            <w:r>
              <w:rPr>
                <w:rFonts w:cs="Arial"/>
                <w:szCs w:val="18"/>
                <w:vertAlign w:val="subscript"/>
              </w:rPr>
              <w:t>NRP-sess</w:t>
            </w:r>
            <w:r w:rsidRPr="008812F4">
              <w:t xml:space="preserve"> ID</w:t>
            </w:r>
          </w:p>
          <w:p w14:paraId="00B7FEA9" w14:textId="170643BF" w:rsidR="0036233B" w:rsidRDefault="00AF026B" w:rsidP="0010363A">
            <w:pPr>
              <w:pStyle w:val="TAL"/>
            </w:pPr>
            <w:r>
              <w:t>11.</w:t>
            </w:r>
            <w:r w:rsidR="0036233B">
              <w:t>3.</w:t>
            </w:r>
            <w:r w:rsidR="00030D31">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rsidP="0010363A">
            <w:pPr>
              <w:pStyle w:val="TAC"/>
            </w:pPr>
            <w: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rsidP="0010363A">
            <w:pPr>
              <w:pStyle w:val="TAL"/>
              <w:rPr>
                <w:lang w:eastAsia="zh-CN"/>
              </w:rPr>
            </w:pPr>
            <w:r>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rsidP="0010363A">
            <w:pPr>
              <w:pStyle w:val="TAL"/>
            </w:pPr>
            <w: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rsidP="0010363A">
            <w:pPr>
              <w:pStyle w:val="TAL"/>
            </w:pPr>
            <w:r>
              <w:t>Application layer ID</w:t>
            </w:r>
          </w:p>
          <w:p w14:paraId="1CCC3409"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rsidP="0010363A">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Default="00D04D9F" w:rsidP="0010363A">
            <w:pPr>
              <w:pStyle w:val="TAC"/>
            </w:pPr>
            <w:r>
              <w:t>3-257</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Default="00E52C84" w:rsidP="0010363A">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rsidP="008812F4">
            <w:pPr>
              <w:pStyle w:val="TAL"/>
            </w:pPr>
            <w:r w:rsidRPr="008812F4">
              <w:t>K</w:t>
            </w:r>
            <w:r>
              <w:rPr>
                <w:rFonts w:cs="Arial"/>
                <w:szCs w:val="18"/>
                <w:vertAlign w:val="subscript"/>
              </w:rPr>
              <w:t>NRP</w:t>
            </w:r>
            <w:r w:rsidRPr="008812F4">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8812F4" w:rsidRDefault="0036233B" w:rsidP="008812F4">
            <w:pPr>
              <w:pStyle w:val="TAL"/>
            </w:pPr>
            <w:r w:rsidRPr="008812F4">
              <w:t>K</w:t>
            </w:r>
            <w:r>
              <w:rPr>
                <w:rFonts w:cs="Arial"/>
                <w:szCs w:val="18"/>
                <w:vertAlign w:val="subscript"/>
              </w:rPr>
              <w:t>NRP</w:t>
            </w:r>
            <w:r w:rsidRPr="008812F4">
              <w:t xml:space="preserve"> ID</w:t>
            </w:r>
          </w:p>
          <w:p w14:paraId="03B97F52" w14:textId="6661C390" w:rsidR="0036233B" w:rsidRDefault="00AF026B" w:rsidP="0010363A">
            <w:pPr>
              <w:pStyle w:val="TAL"/>
            </w:pPr>
            <w:r>
              <w:t>11.</w:t>
            </w:r>
            <w:r w:rsidR="0036233B">
              <w:t>3.</w:t>
            </w:r>
            <w:r w:rsidR="00030D31">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rsidP="0010363A">
            <w:pPr>
              <w:pStyle w:val="TAC"/>
            </w:pPr>
            <w: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Default="00E52C84" w:rsidP="0010363A">
            <w:pPr>
              <w:pStyle w:val="TAL"/>
              <w:rPr>
                <w:lang w:eastAsia="zh-CN"/>
              </w:rPr>
            </w:pPr>
            <w:r>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10363A">
            <w:pPr>
              <w:pStyle w:val="TAL"/>
            </w:pPr>
            <w:r w:rsidRPr="00AB35C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10363A">
            <w:pPr>
              <w:pStyle w:val="TAL"/>
            </w:pPr>
            <w:r w:rsidRPr="00AB35C8">
              <w:t>Relay service code</w:t>
            </w:r>
          </w:p>
          <w:p w14:paraId="1AFF5846" w14:textId="4F984899" w:rsidR="00624C55" w:rsidRPr="00AB35C8" w:rsidRDefault="00624C55" w:rsidP="0010363A">
            <w:pPr>
              <w:pStyle w:val="TAL"/>
            </w:pPr>
            <w:r w:rsidRPr="00AB35C8">
              <w:t>11.3.</w:t>
            </w:r>
            <w:r w:rsidR="007E2491">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10363A">
            <w:pPr>
              <w:pStyle w:val="TAC"/>
              <w:rPr>
                <w:lang w:eastAsia="zh-CN"/>
              </w:rPr>
            </w:pPr>
            <w:r w:rsidRPr="00624C55">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10363A">
            <w:pPr>
              <w:pStyle w:val="TAC"/>
              <w:rPr>
                <w:lang w:eastAsia="zh-CN"/>
              </w:rPr>
            </w:pPr>
            <w:r w:rsidRPr="00624C55">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10363A">
            <w:pPr>
              <w:pStyle w:val="TAC"/>
              <w:rPr>
                <w:lang w:eastAsia="zh-CN"/>
              </w:rPr>
            </w:pPr>
            <w:r w:rsidRPr="00624C55">
              <w:rPr>
                <w:lang w:eastAsia="zh-CN"/>
              </w:rPr>
              <w:t>4</w:t>
            </w:r>
          </w:p>
        </w:tc>
      </w:tr>
      <w:tr w:rsidR="00461327" w:rsidRPr="00624C55"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Default="00943F72" w:rsidP="00B81915">
            <w:pPr>
              <w:pStyle w:val="TAL"/>
              <w:rPr>
                <w:lang w:eastAsia="zh-CN"/>
              </w:rPr>
            </w:pPr>
            <w:r>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AB35C8" w:rsidRDefault="00461327" w:rsidP="00B81915">
            <w:pPr>
              <w:pStyle w:val="TAL"/>
            </w:pPr>
            <w: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Default="00461327" w:rsidP="00B81915">
            <w:pPr>
              <w:pStyle w:val="TAL"/>
            </w:pPr>
            <w:r w:rsidRPr="00DB43B9">
              <w:t>5GS mobile identity</w:t>
            </w:r>
          </w:p>
          <w:p w14:paraId="3145DC33" w14:textId="6A06587A" w:rsidR="00461327" w:rsidRPr="00AB35C8" w:rsidRDefault="00461327" w:rsidP="00B81915">
            <w:pPr>
              <w:pStyle w:val="TAL"/>
            </w:pPr>
            <w:r>
              <w:t>11.3.</w:t>
            </w:r>
            <w:r w:rsidR="00943F72">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624C55" w:rsidRDefault="00461327" w:rsidP="00B81915">
            <w:pPr>
              <w:pStyle w:val="TAC"/>
              <w:rPr>
                <w:lang w:eastAsia="zh-CN"/>
              </w:rPr>
            </w:pPr>
            <w:r w:rsidRPr="00461327">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624C55" w:rsidRDefault="00461327" w:rsidP="00B81915">
            <w:pPr>
              <w:pStyle w:val="TAC"/>
              <w:rPr>
                <w:lang w:eastAsia="zh-CN"/>
              </w:rPr>
            </w:pPr>
            <w:r w:rsidRPr="00461327">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624C55" w:rsidRDefault="00461327" w:rsidP="00B81915">
            <w:pPr>
              <w:pStyle w:val="TAC"/>
              <w:rPr>
                <w:lang w:eastAsia="zh-CN"/>
              </w:rPr>
            </w:pPr>
            <w:r w:rsidRPr="00461327">
              <w:rPr>
                <w:lang w:eastAsia="zh-CN"/>
              </w:rPr>
              <w:t>4-n</w:t>
            </w:r>
          </w:p>
        </w:tc>
      </w:tr>
    </w:tbl>
    <w:p w14:paraId="4806F503" w14:textId="77777777" w:rsidR="0036233B" w:rsidRDefault="0036233B" w:rsidP="00021BA6"/>
    <w:p w14:paraId="4DF25618" w14:textId="77777777" w:rsidR="0036233B" w:rsidRDefault="00AF026B" w:rsidP="0037175B">
      <w:pPr>
        <w:pStyle w:val="40"/>
      </w:pPr>
      <w:bookmarkStart w:id="1876" w:name="_Toc68196343"/>
      <w:bookmarkStart w:id="1877" w:name="_Toc59209014"/>
      <w:bookmarkStart w:id="1878" w:name="_Toc51951242"/>
      <w:bookmarkStart w:id="1879" w:name="_Toc45882692"/>
      <w:bookmarkStart w:id="1880" w:name="_Toc45282306"/>
      <w:bookmarkStart w:id="1881" w:name="_Toc34404461"/>
      <w:bookmarkStart w:id="1882" w:name="_Toc34388690"/>
      <w:bookmarkStart w:id="1883" w:name="_Toc25070713"/>
      <w:bookmarkStart w:id="1884" w:name="_Toc97192705"/>
      <w:r>
        <w:t>10.</w:t>
      </w:r>
      <w:r w:rsidR="0036233B">
        <w:t>3.1.2</w:t>
      </w:r>
      <w:r w:rsidR="0036233B">
        <w:tab/>
        <w:t>Target user info</w:t>
      </w:r>
      <w:bookmarkEnd w:id="1876"/>
      <w:bookmarkEnd w:id="1877"/>
      <w:bookmarkEnd w:id="1878"/>
      <w:bookmarkEnd w:id="1879"/>
      <w:bookmarkEnd w:id="1880"/>
      <w:bookmarkEnd w:id="1881"/>
      <w:bookmarkEnd w:id="1882"/>
      <w:bookmarkEnd w:id="1884"/>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885" w:name="_Toc68196344"/>
      <w:bookmarkStart w:id="1886" w:name="_Toc59209015"/>
      <w:bookmarkStart w:id="1887" w:name="_Toc51951243"/>
      <w:bookmarkStart w:id="1888" w:name="_Toc45882693"/>
      <w:bookmarkStart w:id="1889" w:name="_Toc45282307"/>
      <w:bookmarkStart w:id="1890" w:name="_Toc34404462"/>
      <w:bookmarkStart w:id="1891" w:name="_Toc34388691"/>
      <w:bookmarkStart w:id="1892" w:name="_Toc97192706"/>
      <w:r>
        <w:t>10.</w:t>
      </w:r>
      <w:r w:rsidR="0036233B">
        <w:t>3.1.3</w:t>
      </w:r>
      <w:r w:rsidR="0036233B">
        <w:tab/>
        <w:t>Key establishment information container</w:t>
      </w:r>
      <w:bookmarkEnd w:id="1885"/>
      <w:bookmarkEnd w:id="1886"/>
      <w:bookmarkEnd w:id="1887"/>
      <w:bookmarkEnd w:id="1888"/>
      <w:bookmarkEnd w:id="1889"/>
      <w:bookmarkEnd w:id="1892"/>
    </w:p>
    <w:p w14:paraId="7372D759" w14:textId="2EE214B5"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rsidR="00C01948">
        <w:t>S</w:t>
      </w:r>
      <w:r>
        <w:t>ignalling integrity protection required</w:t>
      </w:r>
      <w:r>
        <w:rPr>
          <w:lang w:eastAsia="x-none"/>
        </w:rPr>
        <w:t>" or "</w:t>
      </w:r>
      <w:r w:rsidR="00C01948">
        <w:t>S</w:t>
      </w:r>
      <w:r>
        <w:t>ignalling integrity protection preferred</w:t>
      </w:r>
      <w:r>
        <w:rPr>
          <w:lang w:eastAsia="x-none"/>
        </w:rPr>
        <w:t>".</w:t>
      </w:r>
    </w:p>
    <w:p w14:paraId="17BC633A" w14:textId="77777777" w:rsidR="0036233B" w:rsidRDefault="00AF026B" w:rsidP="0037175B">
      <w:pPr>
        <w:pStyle w:val="40"/>
      </w:pPr>
      <w:bookmarkStart w:id="1893" w:name="_Toc68196345"/>
      <w:bookmarkStart w:id="1894" w:name="_Toc59209016"/>
      <w:bookmarkStart w:id="1895" w:name="_Toc51951244"/>
      <w:bookmarkStart w:id="1896" w:name="_Toc45882694"/>
      <w:bookmarkStart w:id="1897" w:name="_Toc45282308"/>
      <w:bookmarkStart w:id="1898" w:name="_Toc97192707"/>
      <w:r>
        <w:t>10.</w:t>
      </w:r>
      <w:r w:rsidR="0036233B">
        <w:t>3.1.4</w:t>
      </w:r>
      <w:r w:rsidR="0036233B">
        <w:tab/>
        <w:t>Nonce_1</w:t>
      </w:r>
      <w:bookmarkEnd w:id="1893"/>
      <w:bookmarkEnd w:id="1894"/>
      <w:bookmarkEnd w:id="1895"/>
      <w:bookmarkEnd w:id="1896"/>
      <w:bookmarkEnd w:id="1897"/>
      <w:bookmarkEnd w:id="1898"/>
    </w:p>
    <w:p w14:paraId="31375F25" w14:textId="0B6367B7"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3449D553" w14:textId="77777777" w:rsidR="0036233B" w:rsidRDefault="00AF026B" w:rsidP="0037175B">
      <w:pPr>
        <w:pStyle w:val="40"/>
      </w:pPr>
      <w:bookmarkStart w:id="1899" w:name="_Toc68196346"/>
      <w:bookmarkStart w:id="1900" w:name="_Toc59209017"/>
      <w:bookmarkStart w:id="1901" w:name="_Toc51951245"/>
      <w:bookmarkStart w:id="1902" w:name="_Toc45882695"/>
      <w:bookmarkStart w:id="1903" w:name="_Toc45282309"/>
      <w:bookmarkStart w:id="1904" w:name="_Toc97192708"/>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899"/>
      <w:bookmarkEnd w:id="1900"/>
      <w:bookmarkEnd w:id="1901"/>
      <w:bookmarkEnd w:id="1902"/>
      <w:bookmarkEnd w:id="1903"/>
      <w:bookmarkEnd w:id="1904"/>
    </w:p>
    <w:p w14:paraId="0F89A48D" w14:textId="19701672" w:rsidR="0036233B" w:rsidRDefault="0036233B" w:rsidP="0036233B">
      <w:r>
        <w:t>The UE shall include this IE if the UE PC5 unicast signalling security policy is set to "</w:t>
      </w:r>
      <w:r w:rsidR="00C01948">
        <w:t>S</w:t>
      </w:r>
      <w:r>
        <w:t>ignalling integrity protection required" or "</w:t>
      </w:r>
      <w:r w:rsidR="00C01948">
        <w:t>S</w:t>
      </w:r>
      <w:r>
        <w:t>ignalling integrity protection preferred"</w:t>
      </w:r>
      <w:r>
        <w:rPr>
          <w:lang w:eastAsia="x-none"/>
        </w:rPr>
        <w:t>.</w:t>
      </w:r>
    </w:p>
    <w:p w14:paraId="2E7A6F12" w14:textId="77777777" w:rsidR="0036233B" w:rsidRDefault="00AF026B" w:rsidP="0037175B">
      <w:pPr>
        <w:pStyle w:val="40"/>
      </w:pPr>
      <w:bookmarkStart w:id="1905" w:name="_Toc68196347"/>
      <w:bookmarkStart w:id="1906" w:name="_Toc59209018"/>
      <w:bookmarkStart w:id="1907" w:name="_Toc51951246"/>
      <w:bookmarkStart w:id="1908" w:name="_Toc45882696"/>
      <w:bookmarkStart w:id="1909" w:name="_Toc45282310"/>
      <w:bookmarkStart w:id="1910" w:name="_Toc97192709"/>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905"/>
      <w:bookmarkEnd w:id="1906"/>
      <w:bookmarkEnd w:id="1907"/>
      <w:bookmarkEnd w:id="1908"/>
      <w:bookmarkEnd w:id="1909"/>
      <w:bookmarkEnd w:id="1910"/>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1911" w:name="_Toc97192710"/>
      <w:r>
        <w:lastRenderedPageBreak/>
        <w:t>10.3.1.</w:t>
      </w:r>
      <w:r w:rsidR="002845FB">
        <w:t>7</w:t>
      </w:r>
      <w:r>
        <w:tab/>
        <w:t>Relay service code</w:t>
      </w:r>
      <w:bookmarkEnd w:id="1911"/>
    </w:p>
    <w:p w14:paraId="728ABED3" w14:textId="40A256DD"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8CB1824" w14:textId="1E5C1E47" w:rsidR="00C86B9D" w:rsidRDefault="00C86B9D" w:rsidP="00C86B9D">
      <w:pPr>
        <w:pStyle w:val="40"/>
      </w:pPr>
      <w:bookmarkStart w:id="1912" w:name="_Toc97192711"/>
      <w:r>
        <w:t>10.3.1.</w:t>
      </w:r>
      <w:r w:rsidR="00377A98">
        <w:t>8</w:t>
      </w:r>
      <w:r>
        <w:tab/>
        <w:t>ProSe identifiers</w:t>
      </w:r>
      <w:bookmarkEnd w:id="1912"/>
    </w:p>
    <w:p w14:paraId="2EEB293D" w14:textId="1100B8C2" w:rsidR="00C86B9D" w:rsidRDefault="00C86B9D" w:rsidP="0036233B">
      <w:r>
        <w:t>The UE shall include this IE if the 5G ProSe direct link establishment procedure is not for 5G ProSe direct communication</w:t>
      </w:r>
      <w:r>
        <w:rPr>
          <w:lang w:val="en-US"/>
        </w:rPr>
        <w:t xml:space="preserve"> between the remote UE and the UE-to-network relay UE</w:t>
      </w:r>
      <w:r>
        <w:t>.</w:t>
      </w:r>
    </w:p>
    <w:p w14:paraId="5C11D649" w14:textId="7C19E442" w:rsidR="00461327" w:rsidRDefault="00461327" w:rsidP="00461327">
      <w:pPr>
        <w:pStyle w:val="40"/>
      </w:pPr>
      <w:bookmarkStart w:id="1913" w:name="_Toc97192712"/>
      <w:r>
        <w:t>10.3.1.</w:t>
      </w:r>
      <w:r w:rsidR="00634B9A">
        <w:t>7</w:t>
      </w:r>
      <w:r>
        <w:tab/>
      </w:r>
      <w:r w:rsidRPr="008E7D7C">
        <w:t>UE identity</w:t>
      </w:r>
      <w:bookmarkEnd w:id="1913"/>
    </w:p>
    <w:p w14:paraId="63BCAC69" w14:textId="7E65F53D" w:rsidR="00461327" w:rsidRPr="00DA4279" w:rsidRDefault="00461327" w:rsidP="0036233B">
      <w:r>
        <w:t xml:space="preserve">The UE shall include this IE </w:t>
      </w:r>
      <w:r w:rsidRPr="007C6A7D">
        <w:t xml:space="preserve">if the 5G ProSe direct link establishment procedure is </w:t>
      </w:r>
      <w:r w:rsidRPr="007C6A7D">
        <w:rPr>
          <w:lang w:val="en-US"/>
        </w:rPr>
        <w:t>for direct communication between the</w:t>
      </w:r>
      <w:r>
        <w:rPr>
          <w:lang w:val="en-US"/>
        </w:rPr>
        <w:t xml:space="preserve"> 5G ProSe layer-3</w:t>
      </w:r>
      <w:r w:rsidRPr="007C6A7D">
        <w:rPr>
          <w:lang w:val="en-US"/>
        </w:rPr>
        <w:t xml:space="preserve"> remote UE and the</w:t>
      </w:r>
      <w:r>
        <w:rPr>
          <w:lang w:val="en-US"/>
        </w:rPr>
        <w:t xml:space="preserve"> 5G ProSe layer-3</w:t>
      </w:r>
      <w:r w:rsidRPr="007C6A7D">
        <w:rPr>
          <w:lang w:val="en-US"/>
        </w:rPr>
        <w:t xml:space="preserve"> UE-to-network relay UE</w:t>
      </w:r>
      <w:r>
        <w:t>.</w:t>
      </w:r>
    </w:p>
    <w:p w14:paraId="6D2B111F" w14:textId="173EFF55" w:rsidR="0036233B" w:rsidRDefault="00AF026B" w:rsidP="0037175B">
      <w:pPr>
        <w:pStyle w:val="30"/>
      </w:pPr>
      <w:bookmarkStart w:id="1914" w:name="_Toc68196348"/>
      <w:bookmarkStart w:id="1915" w:name="_Toc59209019"/>
      <w:bookmarkStart w:id="1916" w:name="_Toc51951247"/>
      <w:bookmarkStart w:id="1917" w:name="_Toc45882697"/>
      <w:bookmarkStart w:id="1918" w:name="_Toc45282311"/>
      <w:bookmarkStart w:id="1919" w:name="_Toc97192713"/>
      <w:r>
        <w:t>10.</w:t>
      </w:r>
      <w:r w:rsidR="0036233B">
        <w:t>3.2</w:t>
      </w:r>
      <w:r w:rsidR="0036233B">
        <w:tab/>
        <w:t>ProSe direct link establishment accept</w:t>
      </w:r>
      <w:bookmarkEnd w:id="1883"/>
      <w:bookmarkEnd w:id="1890"/>
      <w:bookmarkEnd w:id="1891"/>
      <w:bookmarkEnd w:id="1914"/>
      <w:bookmarkEnd w:id="1915"/>
      <w:bookmarkEnd w:id="1916"/>
      <w:bookmarkEnd w:id="1917"/>
      <w:bookmarkEnd w:id="1918"/>
      <w:bookmarkEnd w:id="1919"/>
    </w:p>
    <w:p w14:paraId="283CC055" w14:textId="77777777" w:rsidR="0036233B" w:rsidRDefault="00AF026B" w:rsidP="0037175B">
      <w:pPr>
        <w:pStyle w:val="40"/>
      </w:pPr>
      <w:bookmarkStart w:id="1920" w:name="_Toc68196349"/>
      <w:bookmarkStart w:id="1921" w:name="_Toc59209020"/>
      <w:bookmarkStart w:id="1922" w:name="_Toc51951248"/>
      <w:bookmarkStart w:id="1923" w:name="_Toc45882698"/>
      <w:bookmarkStart w:id="1924" w:name="_Toc45282312"/>
      <w:bookmarkStart w:id="1925" w:name="_Toc34404463"/>
      <w:bookmarkStart w:id="1926" w:name="_Toc34388692"/>
      <w:bookmarkStart w:id="1927" w:name="_Toc25070714"/>
      <w:bookmarkStart w:id="1928" w:name="_Toc97192714"/>
      <w:r>
        <w:t>10.</w:t>
      </w:r>
      <w:r w:rsidR="0036233B">
        <w:t>3.2.1</w:t>
      </w:r>
      <w:r w:rsidR="0036233B">
        <w:tab/>
        <w:t>Message definition</w:t>
      </w:r>
      <w:bookmarkEnd w:id="1920"/>
      <w:bookmarkEnd w:id="1921"/>
      <w:bookmarkEnd w:id="1922"/>
      <w:bookmarkEnd w:id="1923"/>
      <w:bookmarkEnd w:id="1924"/>
      <w:bookmarkEnd w:id="1925"/>
      <w:bookmarkEnd w:id="1926"/>
      <w:bookmarkEnd w:id="1927"/>
      <w:bookmarkEnd w:id="1928"/>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rsidP="0010363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rsidP="0010363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rsidP="0010363A">
            <w:pPr>
              <w:pStyle w:val="TAH"/>
            </w:pPr>
            <w: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rsidP="0010363A">
            <w:pPr>
              <w:pStyle w:val="TAL"/>
            </w:pPr>
            <w: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rsidP="0010363A">
            <w:pPr>
              <w:pStyle w:val="TAL"/>
            </w:pPr>
            <w:r>
              <w:t>ProSe PC5 signalling message type</w:t>
            </w:r>
          </w:p>
          <w:p w14:paraId="174C1CAE" w14:textId="77777777" w:rsidR="0036233B" w:rsidRDefault="00AF026B" w:rsidP="0010363A">
            <w:pPr>
              <w:pStyle w:val="TAL"/>
            </w:pPr>
            <w:r>
              <w:t>11.</w:t>
            </w:r>
            <w:r w:rsidR="0036233B">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rsidP="0010363A">
            <w:pPr>
              <w:pStyle w:val="TAC"/>
            </w:pPr>
            <w: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rsidP="0010363A">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rsidP="0010363A">
            <w:pPr>
              <w:pStyle w:val="TAL"/>
            </w:pPr>
            <w:r>
              <w:t>Sequence number</w:t>
            </w:r>
          </w:p>
          <w:p w14:paraId="4FDA9A06" w14:textId="77777777" w:rsidR="0036233B" w:rsidRDefault="00AF026B" w:rsidP="0010363A">
            <w:pPr>
              <w:pStyle w:val="TAL"/>
            </w:pPr>
            <w:r>
              <w:t>11.</w:t>
            </w:r>
            <w:r w:rsidR="0036233B">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rsidP="0010363A">
            <w:pPr>
              <w:pStyle w:val="TAC"/>
            </w:pPr>
            <w:r>
              <w:rPr>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rsidP="0010363A">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rsidP="0010363A">
            <w:pPr>
              <w:pStyle w:val="TAL"/>
            </w:pPr>
            <w:r>
              <w:t>Application layer ID</w:t>
            </w:r>
          </w:p>
          <w:p w14:paraId="5AC997BA" w14:textId="77777777" w:rsidR="0036233B" w:rsidRDefault="00AF026B" w:rsidP="0010363A">
            <w:pPr>
              <w:pStyle w:val="TAL"/>
            </w:pPr>
            <w:r>
              <w:t>11.</w:t>
            </w:r>
            <w:r w:rsidR="0036233B">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rsidP="0010363A">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Default="00D04D9F" w:rsidP="0010363A">
            <w:pPr>
              <w:pStyle w:val="TAC"/>
            </w:pPr>
            <w:r>
              <w:t>2-256</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rsidP="0010363A">
            <w:pPr>
              <w:pStyle w:val="TAL"/>
            </w:pPr>
            <w: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rsidP="0010363A">
            <w:pPr>
              <w:pStyle w:val="TAL"/>
            </w:pPr>
            <w:r>
              <w:t>Configuration of UE PC5 unicast user plane security protection</w:t>
            </w:r>
          </w:p>
          <w:p w14:paraId="7ED8D9E1" w14:textId="77777777" w:rsidR="0036233B" w:rsidRDefault="00AF026B" w:rsidP="0010363A">
            <w:pPr>
              <w:pStyle w:val="TAL"/>
            </w:pPr>
            <w:r>
              <w:t>11.</w:t>
            </w:r>
            <w:r w:rsidR="0036233B">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rsidP="0010363A">
            <w:pPr>
              <w:pStyle w:val="TAC"/>
            </w:pPr>
            <w:r>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rsidP="0010363A">
            <w:pPr>
              <w:pStyle w:val="TAC"/>
            </w:pPr>
            <w:r>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rsidP="0010363A">
            <w:pPr>
              <w:pStyle w:val="TAC"/>
            </w:pPr>
            <w:r>
              <w:rPr>
                <w:lang w:eastAsia="ja-JP"/>
              </w:rPr>
              <w:t>1</w:t>
            </w:r>
          </w:p>
        </w:tc>
      </w:tr>
      <w:tr w:rsidR="00C86B9D"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Default="00C86B9D" w:rsidP="0010363A">
            <w:pPr>
              <w:pStyle w:val="TAL"/>
            </w:pPr>
            <w:r>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Default="00C86B9D" w:rsidP="0010363A">
            <w:pPr>
              <w:pStyle w:val="TAL"/>
              <w:rPr>
                <w:lang w:eastAsia="x-none"/>
              </w:rPr>
            </w:pPr>
            <w: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Default="00C86B9D" w:rsidP="0010363A">
            <w:pPr>
              <w:pStyle w:val="TAL"/>
            </w:pPr>
            <w:r>
              <w:t>PC5 QoS flow descriptions</w:t>
            </w:r>
          </w:p>
          <w:p w14:paraId="1315CDBF" w14:textId="77777777" w:rsidR="00C86B9D" w:rsidRDefault="00C86B9D" w:rsidP="0010363A">
            <w:pPr>
              <w:pStyle w:val="TAL"/>
              <w:rPr>
                <w:lang w:eastAsia="x-none"/>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Default="00C86B9D" w:rsidP="0010363A">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Default="00C86B9D" w:rsidP="0010363A">
            <w:pPr>
              <w:pStyle w:val="TAC"/>
              <w:rPr>
                <w:lang w:eastAsia="ja-JP"/>
              </w:rPr>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Default="00C86B9D" w:rsidP="0010363A">
            <w:pPr>
              <w:pStyle w:val="TAC"/>
              <w:rPr>
                <w:lang w:eastAsia="ja-JP"/>
              </w:rPr>
            </w:pPr>
            <w:r>
              <w:t>6-65538</w:t>
            </w:r>
          </w:p>
        </w:tc>
      </w:tr>
      <w:tr w:rsidR="000439EF"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Default="00301FA9" w:rsidP="000439E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Default="000439EF" w:rsidP="000439E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Default="000439EF" w:rsidP="000439EF">
            <w:pPr>
              <w:pStyle w:val="TAL"/>
              <w:rPr>
                <w:lang w:eastAsia="zh-CN"/>
              </w:rPr>
            </w:pPr>
            <w:r>
              <w:rPr>
                <w:rFonts w:hint="eastAsia"/>
                <w:lang w:eastAsia="zh-CN"/>
              </w:rPr>
              <w:t>P</w:t>
            </w:r>
            <w:r>
              <w:rPr>
                <w:lang w:eastAsia="zh-CN"/>
              </w:rPr>
              <w:t>C5 QoS rules</w:t>
            </w:r>
          </w:p>
          <w:p w14:paraId="3C92D396" w14:textId="5D607BC3" w:rsidR="000439EF" w:rsidRDefault="000439EF" w:rsidP="000439EF">
            <w:pPr>
              <w:pStyle w:val="TAL"/>
            </w:pPr>
            <w:r>
              <w:rPr>
                <w:lang w:eastAsia="zh-CN"/>
              </w:rPr>
              <w:t>11.3.x</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Default="000439EF" w:rsidP="000439EF">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Default="000439EF" w:rsidP="000439EF">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Default="000439EF" w:rsidP="000439EF">
            <w:pPr>
              <w:pStyle w:val="TAC"/>
            </w:pPr>
            <w:r>
              <w:t>7-65538</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Default="00A73A6F" w:rsidP="0010363A">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rsidP="0010363A">
            <w:pPr>
              <w:pStyle w:val="TAL"/>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rsidP="0010363A">
            <w:pPr>
              <w:pStyle w:val="TAL"/>
              <w:rPr>
                <w:lang w:eastAsia="ja-JP"/>
              </w:rPr>
            </w:pPr>
            <w:r>
              <w:rPr>
                <w:lang w:eastAsia="ja-JP"/>
              </w:rPr>
              <w:t>IP address configuration</w:t>
            </w:r>
          </w:p>
          <w:p w14:paraId="65C6C6F7" w14:textId="77777777" w:rsidR="0036233B" w:rsidRDefault="00AF026B" w:rsidP="0010363A">
            <w:pPr>
              <w:pStyle w:val="TAL"/>
              <w:rPr>
                <w:lang w:eastAsia="ja-JP"/>
              </w:rPr>
            </w:pPr>
            <w:r>
              <w:t>11.</w:t>
            </w:r>
            <w:r w:rsidR="0036233B">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rsidP="0010363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rsidP="0010363A">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rsidP="0010363A">
            <w:pPr>
              <w:pStyle w:val="TAC"/>
            </w:pPr>
            <w: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Default="00A73A6F" w:rsidP="0010363A">
            <w:pPr>
              <w:pStyle w:val="TAL"/>
              <w:rPr>
                <w:lang w:eastAsia="ja-JP"/>
              </w:rPr>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01817041" w:rsidR="0036233B" w:rsidRDefault="003C451D" w:rsidP="0010363A">
            <w:pPr>
              <w:pStyle w:val="TAL"/>
              <w:rPr>
                <w:lang w:eastAsia="ja-JP"/>
              </w:rPr>
            </w:pPr>
            <w:r>
              <w:rPr>
                <w:lang w:eastAsia="ja-JP"/>
              </w:rPr>
              <w:t>Target l</w:t>
            </w:r>
            <w:r w:rsidR="0036233B">
              <w:rPr>
                <w:lang w:eastAsia="ja-JP"/>
              </w:rPr>
              <w:t xml:space="preserve">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rsidP="0010363A">
            <w:pPr>
              <w:pStyle w:val="TAL"/>
              <w:rPr>
                <w:lang w:eastAsia="ja-JP"/>
              </w:rPr>
            </w:pPr>
            <w:r>
              <w:rPr>
                <w:lang w:eastAsia="ja-JP"/>
              </w:rPr>
              <w:t>Link local IPv6 address</w:t>
            </w:r>
          </w:p>
          <w:p w14:paraId="667D54C0" w14:textId="77777777" w:rsidR="0036233B" w:rsidRDefault="00AF026B" w:rsidP="0010363A">
            <w:pPr>
              <w:pStyle w:val="TAL"/>
              <w:rPr>
                <w:lang w:eastAsia="ja-JP"/>
              </w:rPr>
            </w:pPr>
            <w:r>
              <w:t>11.</w:t>
            </w:r>
            <w:r w:rsidR="0036233B">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rsidP="0010363A">
            <w:pPr>
              <w:pStyle w:val="TAC"/>
              <w:rPr>
                <w:lang w:eastAsia="ja-JP"/>
              </w:rPr>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rsidP="0010363A">
            <w:pPr>
              <w:pStyle w:val="TAC"/>
              <w:rPr>
                <w:lang w:eastAsia="ja-JP"/>
              </w:rPr>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rsidP="0010363A">
            <w:pPr>
              <w:pStyle w:val="TAC"/>
              <w:rPr>
                <w:lang w:eastAsia="ja-JP"/>
              </w:rPr>
            </w:pPr>
            <w:r>
              <w:rPr>
                <w:lang w:eastAsia="ja-JP"/>
              </w:rPr>
              <w:t>17</w:t>
            </w:r>
          </w:p>
        </w:tc>
      </w:tr>
    </w:tbl>
    <w:p w14:paraId="0A31CDDB" w14:textId="77777777" w:rsidR="0036233B" w:rsidRDefault="0036233B" w:rsidP="00021BA6"/>
    <w:p w14:paraId="33B2EDC7" w14:textId="77777777" w:rsidR="0036233B" w:rsidRDefault="00AF026B" w:rsidP="0037175B">
      <w:pPr>
        <w:pStyle w:val="40"/>
      </w:pPr>
      <w:bookmarkStart w:id="1929" w:name="_Toc68196350"/>
      <w:bookmarkStart w:id="1930" w:name="_Toc59209021"/>
      <w:bookmarkStart w:id="1931" w:name="_Toc97192715"/>
      <w:r>
        <w:t>10.</w:t>
      </w:r>
      <w:r w:rsidR="0036233B">
        <w:t>3.2.2</w:t>
      </w:r>
      <w:r w:rsidR="0036233B">
        <w:tab/>
        <w:t>IP address configuration</w:t>
      </w:r>
      <w:bookmarkEnd w:id="1929"/>
      <w:bookmarkEnd w:id="1930"/>
      <w:bookmarkEnd w:id="1931"/>
    </w:p>
    <w:p w14:paraId="7258AD01" w14:textId="77777777" w:rsidR="0036233B" w:rsidRDefault="0036233B" w:rsidP="0036233B">
      <w:r>
        <w:t>The UE shall include this IE if IP communication is used.</w:t>
      </w:r>
    </w:p>
    <w:p w14:paraId="4EF1E4AA" w14:textId="5DBC1BFE" w:rsidR="0036233B" w:rsidRDefault="00AF026B" w:rsidP="0037175B">
      <w:pPr>
        <w:pStyle w:val="40"/>
      </w:pPr>
      <w:bookmarkStart w:id="1932" w:name="_Toc68196351"/>
      <w:bookmarkStart w:id="1933" w:name="_Toc59209022"/>
      <w:bookmarkStart w:id="1934" w:name="_Toc97192716"/>
      <w:r>
        <w:t>10.</w:t>
      </w:r>
      <w:r w:rsidR="0036233B">
        <w:t>3.2.3</w:t>
      </w:r>
      <w:r w:rsidR="0036233B">
        <w:tab/>
      </w:r>
      <w:r w:rsidR="00A07B13">
        <w:t>Target l</w:t>
      </w:r>
      <w:r w:rsidR="0036233B">
        <w:t>ink local IPv6 address</w:t>
      </w:r>
      <w:bookmarkEnd w:id="1932"/>
      <w:bookmarkEnd w:id="1933"/>
      <w:bookmarkEnd w:id="1934"/>
    </w:p>
    <w:p w14:paraId="30DE3DC7" w14:textId="602B53E8" w:rsidR="0036233B" w:rsidRDefault="0036233B" w:rsidP="0036233B">
      <w:r>
        <w:t>The UE shall include this IE if IP communication is used and the IP address configuration is set to "address allocation not supported".</w:t>
      </w:r>
    </w:p>
    <w:p w14:paraId="2A0B74D5" w14:textId="77A5A071" w:rsidR="00C86B9D" w:rsidRDefault="00C86B9D" w:rsidP="00C86B9D">
      <w:pPr>
        <w:pStyle w:val="40"/>
      </w:pPr>
      <w:bookmarkStart w:id="1935" w:name="_Toc97192717"/>
      <w:r>
        <w:lastRenderedPageBreak/>
        <w:t>10.3.2.</w:t>
      </w:r>
      <w:r w:rsidR="00A80C87">
        <w:t>4</w:t>
      </w:r>
      <w:r>
        <w:tab/>
        <w:t>QoS flow descriptions</w:t>
      </w:r>
      <w:bookmarkEnd w:id="1935"/>
    </w:p>
    <w:p w14:paraId="148DDAD6" w14:textId="77777777" w:rsidR="00C86B9D" w:rsidRDefault="00C86B9D" w:rsidP="00C86B9D">
      <w:r>
        <w:t>The UE shall include this IE if:</w:t>
      </w:r>
    </w:p>
    <w:p w14:paraId="2110F3D9" w14:textId="77777777" w:rsidR="00C86B9D" w:rsidRDefault="00C86B9D" w:rsidP="00A80C87">
      <w:pPr>
        <w:pStyle w:val="B1"/>
      </w:pPr>
      <w:r>
        <w:t>a)</w:t>
      </w:r>
      <w:r>
        <w:tab/>
        <w:t>the 5G ProSe direct link establishment procedure is not for 5G ProSe direct communication</w:t>
      </w:r>
      <w:r>
        <w:rPr>
          <w:lang w:val="en-US"/>
        </w:rPr>
        <w:t xml:space="preserve"> between the remote UE and the UE-to-network relay UE</w:t>
      </w:r>
      <w:r>
        <w:t>; or</w:t>
      </w:r>
    </w:p>
    <w:p w14:paraId="793EE470" w14:textId="3964788E" w:rsidR="00C86B9D" w:rsidRDefault="00C86B9D" w:rsidP="00A80C87">
      <w:pPr>
        <w:pStyle w:val="B1"/>
        <w:rPr>
          <w:lang w:val="en-US"/>
        </w:rPr>
      </w:pPr>
      <w:r>
        <w:t>b)</w:t>
      </w:r>
      <w:r>
        <w:tab/>
        <w:t>the 5G ProSe direct link establishment procedure is for 5G ProSe direct communication</w:t>
      </w:r>
      <w:r>
        <w:rPr>
          <w:lang w:val="en-US"/>
        </w:rPr>
        <w:t xml:space="preserve"> between the 5G ProSe layer-3 remote UE and the 5G ProSe layer-3 UE-to-network relay UE.</w:t>
      </w:r>
    </w:p>
    <w:p w14:paraId="5906B509" w14:textId="74F1D02C" w:rsidR="000439EF" w:rsidRDefault="000439EF" w:rsidP="000439EF">
      <w:pPr>
        <w:pStyle w:val="40"/>
      </w:pPr>
      <w:bookmarkStart w:id="1936" w:name="_Toc97192718"/>
      <w:r>
        <w:t>10.3.2.</w:t>
      </w:r>
      <w:r w:rsidR="00301FA9">
        <w:t>5</w:t>
      </w:r>
      <w:r>
        <w:tab/>
        <w:t>QoS rules</w:t>
      </w:r>
      <w:bookmarkEnd w:id="1936"/>
    </w:p>
    <w:p w14:paraId="5E71B2AE" w14:textId="6BBA4703" w:rsidR="000439EF" w:rsidRDefault="000439EF" w:rsidP="0066566A">
      <w:r>
        <w:t xml:space="preserve">The UE may include this IE to indicate the </w:t>
      </w:r>
      <w:r>
        <w:rPr>
          <w:lang w:eastAsia="zh-CN"/>
        </w:rPr>
        <w:t>PC5 QoS rules for the established PC5 QoS flow(s)</w:t>
      </w:r>
      <w:r>
        <w:rPr>
          <w:lang w:val="en-US"/>
        </w:rPr>
        <w:t>.</w:t>
      </w:r>
    </w:p>
    <w:p w14:paraId="58F4C3F9" w14:textId="77777777" w:rsidR="0036233B" w:rsidRDefault="00AF026B" w:rsidP="0037175B">
      <w:pPr>
        <w:pStyle w:val="30"/>
        <w:rPr>
          <w:lang w:val="en-US" w:eastAsia="zh-CN"/>
        </w:rPr>
      </w:pPr>
      <w:bookmarkStart w:id="1937" w:name="_Toc68196413"/>
      <w:bookmarkStart w:id="1938" w:name="_Toc59209084"/>
      <w:bookmarkStart w:id="1939" w:name="_Toc51951307"/>
      <w:bookmarkStart w:id="1940" w:name="_Toc97192719"/>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937"/>
      <w:bookmarkEnd w:id="1938"/>
      <w:bookmarkEnd w:id="1939"/>
      <w:bookmarkEnd w:id="1940"/>
    </w:p>
    <w:p w14:paraId="410F08A4" w14:textId="77777777" w:rsidR="0036233B" w:rsidRPr="0037175B" w:rsidRDefault="00AF026B" w:rsidP="0037175B">
      <w:pPr>
        <w:pStyle w:val="40"/>
      </w:pPr>
      <w:bookmarkStart w:id="1941" w:name="_Toc68196414"/>
      <w:bookmarkStart w:id="1942" w:name="_Toc59209085"/>
      <w:bookmarkStart w:id="1943" w:name="_Toc51951308"/>
      <w:bookmarkStart w:id="1944" w:name="_Toc97192720"/>
      <w:r w:rsidRPr="0037175B">
        <w:t>10.</w:t>
      </w:r>
      <w:r w:rsidR="0036233B" w:rsidRPr="0037175B">
        <w:t>3.3.1</w:t>
      </w:r>
      <w:r w:rsidR="0036233B" w:rsidRPr="00021BA6">
        <w:tab/>
        <w:t>Message definition</w:t>
      </w:r>
      <w:bookmarkEnd w:id="1941"/>
      <w:bookmarkEnd w:id="1942"/>
      <w:bookmarkEnd w:id="1943"/>
      <w:bookmarkEnd w:id="1944"/>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rsidP="0010363A">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rsidP="0010363A">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rsidP="0010363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rsidP="0010363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rsidP="0010363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rsidP="0010363A">
            <w:pPr>
              <w:pStyle w:val="TAH"/>
            </w:pPr>
            <w: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rsidP="0010363A">
            <w:pPr>
              <w:pStyle w:val="TAL"/>
            </w:pPr>
            <w: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rsidP="0010363A">
            <w:pPr>
              <w:pStyle w:val="TAL"/>
            </w:pPr>
            <w:r>
              <w:t>ProSe PC5 signalling message type</w:t>
            </w:r>
          </w:p>
          <w:p w14:paraId="231A7006" w14:textId="77777777" w:rsidR="0036233B" w:rsidRDefault="00AF026B" w:rsidP="0010363A">
            <w:pPr>
              <w:pStyle w:val="TAL"/>
            </w:pPr>
            <w:r>
              <w:rPr>
                <w:lang w:val="en-US" w:eastAsia="zh-CN"/>
              </w:rPr>
              <w:t>11.</w:t>
            </w:r>
            <w:r w:rsidR="0036233B">
              <w:rPr>
                <w:lang w:val="en-US" w:eastAsia="zh-CN"/>
              </w:rPr>
              <w:t>3</w:t>
            </w:r>
            <w:r w:rsidR="0036233B">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rsidP="0010363A">
            <w:pPr>
              <w:pStyle w:val="TAC"/>
            </w:pPr>
            <w: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rsidP="0010363A">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rsidP="0010363A">
            <w:pPr>
              <w:pStyle w:val="TAL"/>
            </w:pPr>
            <w:r>
              <w:t>Sequence number</w:t>
            </w:r>
          </w:p>
          <w:p w14:paraId="36BC2CFE" w14:textId="77777777" w:rsidR="0036233B" w:rsidRDefault="00AF026B" w:rsidP="0010363A">
            <w:pPr>
              <w:pStyle w:val="TAL"/>
            </w:pPr>
            <w:r>
              <w:rPr>
                <w:lang w:val="en-US" w:eastAsia="zh-CN"/>
              </w:rPr>
              <w:t>11.</w:t>
            </w:r>
            <w:r w:rsidR="0036233B">
              <w:rPr>
                <w:lang w:val="en-US" w:eastAsia="zh-CN"/>
              </w:rPr>
              <w:t>3</w:t>
            </w:r>
            <w:r w:rsidR="0036233B">
              <w:t>.</w:t>
            </w:r>
            <w:r w:rsidR="0036233B">
              <w:rPr>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rsidP="0010363A">
            <w:pPr>
              <w:pStyle w:val="TAC"/>
              <w:rPr>
                <w:lang w:eastAsia="zh-CN"/>
              </w:rPr>
            </w:pPr>
            <w:r>
              <w:rPr>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rsidP="0010363A">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rsidP="0010363A">
            <w:pPr>
              <w:pStyle w:val="TAL"/>
              <w:rPr>
                <w:lang w:val="en-US" w:eastAsia="zh-CN"/>
              </w:rPr>
            </w:pPr>
            <w:r>
              <w:rPr>
                <w:lang w:val="en-US" w:eastAsia="zh-CN"/>
              </w:rPr>
              <w:t>PC5 signalling protocol cause</w:t>
            </w:r>
          </w:p>
          <w:p w14:paraId="6218A91A" w14:textId="34B45537" w:rsidR="0036233B" w:rsidRDefault="00AF026B" w:rsidP="0010363A">
            <w:pPr>
              <w:pStyle w:val="TAL"/>
              <w:rPr>
                <w:rFonts w:eastAsia="宋体"/>
                <w:lang w:val="en-US" w:eastAsia="zh-CN"/>
              </w:rPr>
            </w:pPr>
            <w:r>
              <w:rPr>
                <w:lang w:val="en-US" w:eastAsia="zh-CN"/>
              </w:rPr>
              <w:t>11.</w:t>
            </w:r>
            <w:r w:rsidR="0036233B">
              <w:rPr>
                <w:lang w:val="en-US" w:eastAsia="zh-CN"/>
              </w:rPr>
              <w:t>3.</w:t>
            </w:r>
            <w:r w:rsidR="00030D31">
              <w:rPr>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rsidP="0066566A">
            <w:pPr>
              <w:pStyle w:val="TAL"/>
              <w:jc w:val="center"/>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rsidP="0066566A">
            <w:pPr>
              <w:pStyle w:val="TAL"/>
              <w:jc w:val="center"/>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rsidP="0010363A">
            <w:pPr>
              <w:pStyle w:val="TAC"/>
            </w:pPr>
            <w:r>
              <w:t>1</w:t>
            </w:r>
          </w:p>
        </w:tc>
      </w:tr>
      <w:tr w:rsidR="00F44AE1"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Default="00691665" w:rsidP="0010363A">
            <w:pPr>
              <w:pStyle w:val="TAL"/>
              <w:rPr>
                <w:lang w:eastAsia="zh-CN"/>
              </w:rPr>
            </w:pPr>
            <w:r>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Default="00F44AE1" w:rsidP="0010363A">
            <w:pPr>
              <w:pStyle w:val="TAL"/>
            </w:pPr>
            <w:r>
              <w:t>Back-off</w:t>
            </w:r>
            <w:r w:rsidRPr="00C7563C">
              <w:t xml:space="preserve">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44AE1" w:rsidRDefault="00F44AE1" w:rsidP="0010363A">
            <w:pPr>
              <w:pStyle w:val="TAL"/>
              <w:rPr>
                <w:lang w:val="en-US" w:eastAsia="zh-CN"/>
              </w:rPr>
            </w:pPr>
            <w:r w:rsidRPr="00F44AE1">
              <w:rPr>
                <w:lang w:val="en-US" w:eastAsia="zh-CN"/>
              </w:rPr>
              <w:t>GPRS timer</w:t>
            </w:r>
          </w:p>
          <w:p w14:paraId="3F5B331D" w14:textId="30C58B5F" w:rsidR="00F44AE1" w:rsidRPr="00F44AE1" w:rsidRDefault="00953252" w:rsidP="0010363A">
            <w:pPr>
              <w:pStyle w:val="TAL"/>
              <w:rPr>
                <w:lang w:val="en-US" w:eastAsia="zh-CN"/>
              </w:rPr>
            </w:pPr>
            <w:r>
              <w:rPr>
                <w:lang w:val="en-US"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Default="00F44AE1" w:rsidP="0010363A">
            <w:pPr>
              <w:pStyle w:val="TAC"/>
              <w:rPr>
                <w:lang w:eastAsia="zh-CN"/>
              </w:rPr>
            </w:pPr>
            <w:r w:rsidRPr="00C7563C">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Default="00F44AE1" w:rsidP="0010363A">
            <w:pPr>
              <w:pStyle w:val="TAC"/>
            </w:pPr>
            <w:r w:rsidRPr="00C7563C">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Default="00F44AE1" w:rsidP="0010363A">
            <w:pPr>
              <w:pStyle w:val="TAC"/>
            </w:pPr>
            <w:r>
              <w:t>2</w:t>
            </w:r>
          </w:p>
        </w:tc>
      </w:tr>
    </w:tbl>
    <w:p w14:paraId="34CE87DC" w14:textId="3063A161" w:rsidR="0036233B" w:rsidRDefault="0036233B" w:rsidP="0037175B"/>
    <w:p w14:paraId="7DAD767D" w14:textId="77777777" w:rsidR="00F44AE1" w:rsidRDefault="00F44AE1" w:rsidP="00F44AE1">
      <w:pPr>
        <w:pStyle w:val="40"/>
        <w:rPr>
          <w:lang w:val="en-US" w:eastAsia="ko-KR"/>
        </w:rPr>
      </w:pPr>
      <w:bookmarkStart w:id="1945" w:name="_Toc68203205"/>
      <w:bookmarkStart w:id="1946" w:name="_Toc51949470"/>
      <w:bookmarkStart w:id="1947" w:name="_Toc51948378"/>
      <w:bookmarkStart w:id="1948" w:name="_Toc45287108"/>
      <w:bookmarkStart w:id="1949" w:name="_Toc36657440"/>
      <w:bookmarkStart w:id="1950" w:name="_Toc36213263"/>
      <w:bookmarkStart w:id="1951" w:name="_Toc27747074"/>
      <w:bookmarkStart w:id="1952" w:name="_Toc20232966"/>
      <w:bookmarkStart w:id="1953" w:name="_Toc97192721"/>
      <w:r>
        <w:t>10.3.3.2</w:t>
      </w:r>
      <w:r>
        <w:rPr>
          <w:lang w:val="en-US" w:eastAsia="ko-KR"/>
        </w:rPr>
        <w:tab/>
      </w:r>
      <w:bookmarkEnd w:id="1945"/>
      <w:bookmarkEnd w:id="1946"/>
      <w:bookmarkEnd w:id="1947"/>
      <w:bookmarkEnd w:id="1948"/>
      <w:bookmarkEnd w:id="1949"/>
      <w:bookmarkEnd w:id="1950"/>
      <w:bookmarkEnd w:id="1951"/>
      <w:bookmarkEnd w:id="1952"/>
      <w:r>
        <w:t>Back-off value</w:t>
      </w:r>
      <w:bookmarkEnd w:id="1953"/>
    </w:p>
    <w:p w14:paraId="7932C301" w14:textId="0069E5B0" w:rsidR="00F44AE1" w:rsidRDefault="00F44AE1" w:rsidP="0037175B">
      <w:r>
        <w:t>The UE may include this IE when it needs to indicate a back-off timer to another peer UE for congestion control purpose.</w:t>
      </w:r>
    </w:p>
    <w:p w14:paraId="723ECD23" w14:textId="77777777" w:rsidR="00CE7C6B" w:rsidRDefault="00AF026B" w:rsidP="0037175B">
      <w:pPr>
        <w:pStyle w:val="30"/>
      </w:pPr>
      <w:bookmarkStart w:id="1954" w:name="_Toc68196358"/>
      <w:bookmarkStart w:id="1955" w:name="_Toc59209029"/>
      <w:bookmarkStart w:id="1956" w:name="_Toc97192722"/>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954"/>
      <w:bookmarkEnd w:id="1955"/>
      <w:bookmarkEnd w:id="1956"/>
    </w:p>
    <w:p w14:paraId="6E50A179" w14:textId="77777777" w:rsidR="00CE7C6B" w:rsidRDefault="00AF026B" w:rsidP="0037175B">
      <w:pPr>
        <w:pStyle w:val="40"/>
      </w:pPr>
      <w:bookmarkStart w:id="1957" w:name="_Toc68196359"/>
      <w:bookmarkStart w:id="1958" w:name="_Toc59209030"/>
      <w:bookmarkStart w:id="1959" w:name="_Toc51951254"/>
      <w:bookmarkStart w:id="1960" w:name="_Toc45882704"/>
      <w:bookmarkStart w:id="1961" w:name="_Toc45282318"/>
      <w:bookmarkStart w:id="1962" w:name="_Toc34404469"/>
      <w:bookmarkStart w:id="1963" w:name="_Toc34388698"/>
      <w:bookmarkStart w:id="1964" w:name="_Toc525231360"/>
      <w:bookmarkStart w:id="1965" w:name="_Toc97192723"/>
      <w:r>
        <w:rPr>
          <w:lang w:val="en-US" w:eastAsia="zh-CN"/>
        </w:rPr>
        <w:t>10.</w:t>
      </w:r>
      <w:r w:rsidR="00CE7C6B">
        <w:rPr>
          <w:lang w:val="en-US" w:eastAsia="zh-CN"/>
        </w:rPr>
        <w:t>3</w:t>
      </w:r>
      <w:r w:rsidR="00CE7C6B">
        <w:t>.</w:t>
      </w:r>
      <w:r w:rsidR="00053035">
        <w:t>4</w:t>
      </w:r>
      <w:r w:rsidR="00CE7C6B">
        <w:t>.1</w:t>
      </w:r>
      <w:r w:rsidR="00CE7C6B">
        <w:tab/>
        <w:t>Message definition</w:t>
      </w:r>
      <w:bookmarkEnd w:id="1957"/>
      <w:bookmarkEnd w:id="1958"/>
      <w:bookmarkEnd w:id="1959"/>
      <w:bookmarkEnd w:id="1960"/>
      <w:bookmarkEnd w:id="1961"/>
      <w:bookmarkEnd w:id="1962"/>
      <w:bookmarkEnd w:id="1963"/>
      <w:bookmarkEnd w:id="1964"/>
      <w:bookmarkEnd w:id="1965"/>
    </w:p>
    <w:p w14:paraId="264F9AD1" w14:textId="76B5230E"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w:t>
      </w:r>
      <w:r w:rsidR="00E36C9D">
        <w:t>4</w:t>
      </w:r>
      <w:r>
        <w:t>.1.1.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lastRenderedPageBreak/>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rsidP="0010363A">
            <w:pPr>
              <w:pStyle w:val="TAH"/>
            </w:pPr>
            <w:r w:rsidRPr="00C50CDD">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rsidP="0010363A">
            <w:pPr>
              <w:pStyle w:val="TAL"/>
              <w:rPr>
                <w:lang w:eastAsia="ja-JP"/>
              </w:rPr>
            </w:pPr>
            <w:r>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rsidP="0010363A">
            <w:pPr>
              <w:pStyle w:val="TAL"/>
              <w:rPr>
                <w:lang w:eastAsia="ja-JP"/>
              </w:rPr>
            </w:pPr>
            <w:r>
              <w:rPr>
                <w:lang w:eastAsia="ja-JP"/>
              </w:rPr>
              <w:t>ProSe PC5 signalling message type</w:t>
            </w:r>
          </w:p>
          <w:p w14:paraId="64EAC710"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rsidP="0010363A">
            <w:pPr>
              <w:pStyle w:val="TAC"/>
            </w:pPr>
            <w: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rsidP="0010363A">
            <w:pPr>
              <w:pStyle w:val="TAL"/>
              <w:rPr>
                <w:lang w:eastAsia="ja-JP"/>
              </w:rPr>
            </w:pPr>
            <w:r>
              <w:rPr>
                <w:lang w:eastAsia="ja-JP"/>
              </w:rPr>
              <w:t>Sequence number</w:t>
            </w:r>
          </w:p>
          <w:p w14:paraId="2E1D580B"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rsidP="0010363A">
            <w:pPr>
              <w:pStyle w:val="TAC"/>
            </w:pPr>
            <w: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rsidP="0010363A">
            <w:pPr>
              <w:pStyle w:val="TAL"/>
              <w:rPr>
                <w:lang w:eastAsia="ja-JP"/>
              </w:rPr>
            </w:pPr>
            <w:r>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rsidP="0010363A">
            <w:pPr>
              <w:pStyle w:val="TAL"/>
              <w:rPr>
                <w:lang w:eastAsia="ja-JP"/>
              </w:rPr>
            </w:pPr>
            <w:r>
              <w:rPr>
                <w:lang w:eastAsia="ja-JP"/>
              </w:rPr>
              <w:t>PC5 signalling protocol cause</w:t>
            </w:r>
          </w:p>
          <w:p w14:paraId="6280DDCC" w14:textId="0535F72D" w:rsidR="00CE7C6B" w:rsidRDefault="00AF026B" w:rsidP="0010363A">
            <w:pPr>
              <w:pStyle w:val="TAL"/>
              <w:rPr>
                <w:lang w:eastAsia="ja-JP"/>
              </w:rPr>
            </w:pPr>
            <w:r>
              <w:rPr>
                <w:lang w:val="en-US" w:eastAsia="ja-JP"/>
              </w:rPr>
              <w:t>11.</w:t>
            </w:r>
            <w:r w:rsidR="00CE7C6B">
              <w:rPr>
                <w:lang w:val="en-US" w:eastAsia="ja-JP"/>
              </w:rPr>
              <w:t>3.</w:t>
            </w:r>
            <w:r w:rsidR="00030D31">
              <w:rPr>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rsidP="0010363A">
            <w:pPr>
              <w:pStyle w:val="TAC"/>
            </w:pPr>
            <w: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rsidP="008812F4">
            <w:pPr>
              <w:pStyle w:val="TAL"/>
              <w:rPr>
                <w:lang w:eastAsia="ja-JP"/>
              </w:rPr>
            </w:pPr>
            <w:r w:rsidRPr="008812F4">
              <w:t>MSB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8812F4" w:rsidRDefault="00CE7C6B" w:rsidP="008812F4">
            <w:pPr>
              <w:pStyle w:val="TAL"/>
            </w:pPr>
            <w:r w:rsidRPr="008812F4">
              <w:t>MSB</w:t>
            </w:r>
            <w:r w:rsidR="00575810" w:rsidRPr="008812F4">
              <w:t>s</w:t>
            </w:r>
            <w:r w:rsidRPr="008812F4">
              <w:t xml:space="preserve"> of K</w:t>
            </w:r>
            <w:r>
              <w:rPr>
                <w:vertAlign w:val="subscript"/>
                <w:lang w:eastAsia="ja-JP"/>
              </w:rPr>
              <w:t>NRP</w:t>
            </w:r>
            <w:r w:rsidRPr="008812F4">
              <w:t xml:space="preserve"> ID</w:t>
            </w:r>
          </w:p>
          <w:p w14:paraId="47494645" w14:textId="025824CF" w:rsidR="00CE7C6B" w:rsidRDefault="00AF026B" w:rsidP="0010363A">
            <w:pPr>
              <w:pStyle w:val="TAL"/>
              <w:rPr>
                <w:lang w:eastAsia="ja-JP"/>
              </w:rPr>
            </w:pPr>
            <w:r>
              <w:rPr>
                <w:lang w:eastAsia="ja-JP"/>
              </w:rPr>
              <w:t>11.</w:t>
            </w:r>
            <w:r w:rsidR="00CE7C6B">
              <w:rPr>
                <w:lang w:eastAsia="ja-JP"/>
              </w:rPr>
              <w:t>3.</w:t>
            </w:r>
            <w:r w:rsidR="00575810">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rsidP="0010363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rsidP="0010363A">
            <w:pPr>
              <w:pStyle w:val="TAC"/>
            </w:pPr>
            <w:r>
              <w:t>2</w:t>
            </w:r>
          </w:p>
        </w:tc>
      </w:tr>
      <w:tr w:rsidR="00F44AE1"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Default="00FC2E2C" w:rsidP="0010363A">
            <w:pPr>
              <w:pStyle w:val="TAL"/>
            </w:pPr>
            <w:r>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Default="00F44AE1" w:rsidP="0010363A">
            <w:pPr>
              <w:pStyle w:val="TAL"/>
              <w:rPr>
                <w:lang w:eastAsia="ja-JP"/>
              </w:rPr>
            </w:pPr>
            <w:r>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Default="00F44AE1" w:rsidP="0010363A">
            <w:pPr>
              <w:pStyle w:val="TAL"/>
              <w:rPr>
                <w:lang w:eastAsia="ja-JP"/>
              </w:rPr>
            </w:pPr>
            <w:r w:rsidRPr="00F44AE1">
              <w:rPr>
                <w:lang w:eastAsia="ja-JP"/>
              </w:rPr>
              <w:t>GPRS timer</w:t>
            </w:r>
          </w:p>
          <w:p w14:paraId="7A7AEB79" w14:textId="1E0EB97A" w:rsidR="00F44AE1" w:rsidRDefault="00953252" w:rsidP="0010363A">
            <w:pPr>
              <w:pStyle w:val="TAL"/>
              <w:rPr>
                <w:lang w:eastAsia="ja-JP"/>
              </w:rPr>
            </w:pPr>
            <w:r>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Default="00F44AE1" w:rsidP="0010363A">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Default="00F44AE1" w:rsidP="0010363A">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Default="00F44AE1" w:rsidP="0010363A">
            <w:pPr>
              <w:pStyle w:val="TAC"/>
            </w:pPr>
            <w:r>
              <w:t>2</w:t>
            </w:r>
          </w:p>
        </w:tc>
      </w:tr>
    </w:tbl>
    <w:p w14:paraId="662429C3" w14:textId="0F903B5F" w:rsidR="00CE7C6B" w:rsidRDefault="00CE7C6B" w:rsidP="00021BA6">
      <w:pPr>
        <w:rPr>
          <w:lang w:val="en-US"/>
        </w:rPr>
      </w:pPr>
    </w:p>
    <w:p w14:paraId="237C4B66" w14:textId="77777777" w:rsidR="00F44AE1" w:rsidRDefault="00F44AE1" w:rsidP="00F44AE1">
      <w:pPr>
        <w:pStyle w:val="40"/>
        <w:rPr>
          <w:lang w:val="en-US" w:eastAsia="ko-KR"/>
        </w:rPr>
      </w:pPr>
      <w:bookmarkStart w:id="1966" w:name="_Toc97192724"/>
      <w:r>
        <w:t>10.3.4.2</w:t>
      </w:r>
      <w:r>
        <w:rPr>
          <w:lang w:val="en-US" w:eastAsia="ko-KR"/>
        </w:rPr>
        <w:tab/>
      </w:r>
      <w:r>
        <w:t>Back-off value</w:t>
      </w:r>
      <w:bookmarkEnd w:id="1966"/>
    </w:p>
    <w:p w14:paraId="2B426F79" w14:textId="52EDF957" w:rsidR="00F44AE1" w:rsidRPr="003A13E4" w:rsidRDefault="00CC7415" w:rsidP="00021BA6">
      <w:r>
        <w:t>The</w:t>
      </w:r>
      <w:r w:rsidR="00F44AE1">
        <w:t xml:space="preserve"> UE may include this IE when it needs to indicate a back-off timer to another peer UE for congestion control purpose.</w:t>
      </w:r>
    </w:p>
    <w:p w14:paraId="146308B1" w14:textId="77777777" w:rsidR="00CE7C6B" w:rsidRDefault="00AF026B" w:rsidP="0037175B">
      <w:pPr>
        <w:pStyle w:val="30"/>
        <w:rPr>
          <w:lang w:val="en-US" w:eastAsia="zh-CN"/>
        </w:rPr>
      </w:pPr>
      <w:bookmarkStart w:id="1967" w:name="_Toc525231361"/>
      <w:bookmarkStart w:id="1968" w:name="_Toc68196360"/>
      <w:bookmarkStart w:id="1969" w:name="_Toc59209031"/>
      <w:bookmarkStart w:id="1970" w:name="_Toc51951255"/>
      <w:bookmarkStart w:id="1971" w:name="_Toc45882705"/>
      <w:bookmarkStart w:id="1972" w:name="_Toc45282319"/>
      <w:bookmarkStart w:id="1973" w:name="_Toc34404470"/>
      <w:bookmarkStart w:id="1974" w:name="_Toc34388699"/>
      <w:bookmarkStart w:id="1975" w:name="_Toc97192725"/>
      <w:r>
        <w:rPr>
          <w:lang w:val="en-US" w:eastAsia="zh-CN"/>
        </w:rPr>
        <w:t>10.</w:t>
      </w:r>
      <w:r w:rsidR="00CE7C6B">
        <w:rPr>
          <w:lang w:val="en-US" w:eastAsia="zh-CN"/>
        </w:rPr>
        <w:t>3</w:t>
      </w:r>
      <w:r w:rsidR="00CE7C6B">
        <w:t>.</w:t>
      </w:r>
      <w:r w:rsidR="00053035">
        <w:t>5</w:t>
      </w:r>
      <w:r w:rsidR="00CE7C6B">
        <w:tab/>
      </w:r>
      <w:bookmarkEnd w:id="1967"/>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968"/>
      <w:bookmarkEnd w:id="1969"/>
      <w:bookmarkEnd w:id="1970"/>
      <w:bookmarkEnd w:id="1971"/>
      <w:bookmarkEnd w:id="1972"/>
      <w:bookmarkEnd w:id="1973"/>
      <w:bookmarkEnd w:id="1974"/>
      <w:bookmarkEnd w:id="1975"/>
    </w:p>
    <w:p w14:paraId="36512287" w14:textId="77777777" w:rsidR="00CE7C6B" w:rsidRDefault="00AF026B" w:rsidP="0037175B">
      <w:pPr>
        <w:pStyle w:val="40"/>
      </w:pPr>
      <w:bookmarkStart w:id="1976" w:name="_Toc68196361"/>
      <w:bookmarkStart w:id="1977" w:name="_Toc59209032"/>
      <w:bookmarkStart w:id="1978" w:name="_Toc51951256"/>
      <w:bookmarkStart w:id="1979" w:name="_Toc45882706"/>
      <w:bookmarkStart w:id="1980" w:name="_Toc45282320"/>
      <w:bookmarkStart w:id="1981" w:name="_Toc34404471"/>
      <w:bookmarkStart w:id="1982" w:name="_Toc34388700"/>
      <w:bookmarkStart w:id="1983" w:name="_Toc525231362"/>
      <w:bookmarkStart w:id="1984" w:name="_Toc97192726"/>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976"/>
      <w:bookmarkEnd w:id="1977"/>
      <w:bookmarkEnd w:id="1978"/>
      <w:bookmarkEnd w:id="1979"/>
      <w:bookmarkEnd w:id="1980"/>
      <w:bookmarkEnd w:id="1981"/>
      <w:bookmarkEnd w:id="1982"/>
      <w:bookmarkEnd w:id="1983"/>
      <w:bookmarkEnd w:id="1984"/>
    </w:p>
    <w:p w14:paraId="61A65FAB" w14:textId="58C85851" w:rsidR="00CE7C6B" w:rsidRDefault="00CE7C6B" w:rsidP="00CE7C6B">
      <w:r>
        <w:t>This message is sent by the UE to another peer UE to indicate that the link release request is accepted. See table</w:t>
      </w:r>
      <w:bookmarkStart w:id="1985" w:name="_Hlk32487417"/>
      <w:r>
        <w:t> </w:t>
      </w:r>
      <w:bookmarkEnd w:id="1985"/>
      <w:r w:rsidR="00AF026B">
        <w:rPr>
          <w:lang w:val="en-US"/>
        </w:rPr>
        <w:t>10.</w:t>
      </w:r>
      <w:r>
        <w:rPr>
          <w:lang w:val="en-US"/>
        </w:rPr>
        <w:t>3.</w:t>
      </w:r>
      <w:r w:rsidR="00FE5D5E">
        <w:rPr>
          <w:lang w:val="en-US"/>
        </w:rPr>
        <w:t>5</w:t>
      </w:r>
      <w:r>
        <w:rPr>
          <w:lang w:val="en-US"/>
        </w:rPr>
        <w:t>.1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10363A">
            <w:pPr>
              <w:pStyle w:val="TAH"/>
            </w:pPr>
            <w:r w:rsidRPr="00C50CDD">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10363A">
            <w:pPr>
              <w:pStyle w:val="TAH"/>
            </w:pPr>
            <w:r w:rsidRPr="00C50CD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10363A">
            <w:pPr>
              <w:pStyle w:val="TAH"/>
            </w:pPr>
            <w:r w:rsidRPr="00C50CD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rsidP="0010363A">
            <w:pPr>
              <w:pStyle w:val="TAH"/>
            </w:pPr>
            <w:r w:rsidRPr="00C50CDD">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rsidP="0010363A">
            <w:pPr>
              <w:pStyle w:val="TAH"/>
            </w:pPr>
            <w:r w:rsidRPr="00C50CDD">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rsidP="0010363A">
            <w:pPr>
              <w:pStyle w:val="TAH"/>
            </w:pPr>
            <w:r w:rsidRPr="00C50CDD">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rsidP="0010363A">
            <w:pPr>
              <w:pStyle w:val="TAL"/>
              <w:rPr>
                <w:lang w:eastAsia="ja-JP"/>
              </w:rPr>
            </w:pPr>
            <w:r>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rsidP="0010363A">
            <w:pPr>
              <w:pStyle w:val="TAL"/>
              <w:rPr>
                <w:lang w:eastAsia="ja-JP"/>
              </w:rPr>
            </w:pPr>
            <w:r>
              <w:rPr>
                <w:lang w:eastAsia="ja-JP"/>
              </w:rPr>
              <w:t>ProSe PC5 signalling message type</w:t>
            </w:r>
          </w:p>
          <w:p w14:paraId="2CE817BA" w14:textId="77777777" w:rsidR="00CE7C6B" w:rsidRDefault="00AF026B" w:rsidP="0010363A">
            <w:pPr>
              <w:pStyle w:val="TAL"/>
              <w:rPr>
                <w:lang w:eastAsia="ja-JP"/>
              </w:rPr>
            </w:pPr>
            <w:r>
              <w:rPr>
                <w:lang w:eastAsia="ja-JP"/>
              </w:rPr>
              <w:t>11.</w:t>
            </w:r>
            <w:r w:rsidR="00CE7C6B">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rsidP="0010363A">
            <w:pPr>
              <w:pStyle w:val="TAC"/>
            </w:pPr>
            <w: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rsidP="0010363A">
            <w:pPr>
              <w:pStyle w:val="TAL"/>
              <w:rPr>
                <w:lang w:eastAsia="ja-JP"/>
              </w:rPr>
            </w:pPr>
            <w:r>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rsidP="0010363A">
            <w:pPr>
              <w:pStyle w:val="TAL"/>
              <w:rPr>
                <w:lang w:eastAsia="ja-JP"/>
              </w:rPr>
            </w:pPr>
            <w:r>
              <w:rPr>
                <w:lang w:eastAsia="ja-JP"/>
              </w:rPr>
              <w:t>Sequence number</w:t>
            </w:r>
          </w:p>
          <w:p w14:paraId="6DF9CFC9" w14:textId="77777777" w:rsidR="00CE7C6B" w:rsidRDefault="00AF026B" w:rsidP="0010363A">
            <w:pPr>
              <w:pStyle w:val="TAL"/>
              <w:rPr>
                <w:lang w:eastAsia="ja-JP"/>
              </w:rPr>
            </w:pPr>
            <w:r>
              <w:rPr>
                <w:lang w:val="en-US" w:eastAsia="ja-JP"/>
              </w:rPr>
              <w:t>11.</w:t>
            </w:r>
            <w:r w:rsidR="00CE7C6B">
              <w:rPr>
                <w:lang w:val="en-US" w:eastAsia="ja-JP"/>
              </w:rPr>
              <w:t>3</w:t>
            </w:r>
            <w:r w:rsidR="00CE7C6B">
              <w:rPr>
                <w:lang w:eastAsia="ja-JP"/>
              </w:rPr>
              <w:t>.</w:t>
            </w:r>
            <w:r w:rsidR="00CE7C6B">
              <w:rPr>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rsidP="0010363A">
            <w:pPr>
              <w:pStyle w:val="TAC"/>
            </w:pPr>
            <w: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rsidP="008812F4">
            <w:pPr>
              <w:pStyle w:val="TAL"/>
              <w:rPr>
                <w:lang w:eastAsia="ja-JP"/>
              </w:rPr>
            </w:pPr>
            <w:r w:rsidRPr="008812F4">
              <w:t>LSB</w:t>
            </w:r>
            <w:r w:rsidR="00575810" w:rsidRPr="008812F4">
              <w:t>s</w:t>
            </w:r>
            <w:r w:rsidRPr="008812F4">
              <w:t xml:space="preserve"> of K</w:t>
            </w:r>
            <w:r>
              <w:rPr>
                <w:vertAlign w:val="subscript"/>
                <w:lang w:eastAsia="ja-JP"/>
              </w:rPr>
              <w:t>NRP</w:t>
            </w:r>
            <w:r w:rsidRPr="008812F4">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8812F4" w:rsidRDefault="00CE7C6B" w:rsidP="008812F4">
            <w:pPr>
              <w:pStyle w:val="TAL"/>
            </w:pPr>
            <w:r w:rsidRPr="008812F4">
              <w:t>LSB</w:t>
            </w:r>
            <w:r w:rsidR="00575810" w:rsidRPr="008812F4">
              <w:t>s</w:t>
            </w:r>
            <w:r w:rsidRPr="008812F4">
              <w:t xml:space="preserve"> of K</w:t>
            </w:r>
            <w:r>
              <w:rPr>
                <w:vertAlign w:val="subscript"/>
                <w:lang w:eastAsia="ja-JP"/>
              </w:rPr>
              <w:t xml:space="preserve">NRP </w:t>
            </w:r>
            <w:r w:rsidRPr="008812F4">
              <w:t>ID</w:t>
            </w:r>
          </w:p>
          <w:p w14:paraId="3AF611FF" w14:textId="0A88DA2A" w:rsidR="00CE7C6B" w:rsidRDefault="00AF026B" w:rsidP="0010363A">
            <w:pPr>
              <w:pStyle w:val="TAL"/>
              <w:rPr>
                <w:lang w:eastAsia="ja-JP"/>
              </w:rPr>
            </w:pPr>
            <w:r>
              <w:rPr>
                <w:lang w:eastAsia="ja-JP"/>
              </w:rPr>
              <w:t>11.</w:t>
            </w:r>
            <w:r w:rsidR="00CE7C6B">
              <w:rPr>
                <w:lang w:eastAsia="ja-JP"/>
              </w:rPr>
              <w:t>3.</w:t>
            </w:r>
            <w:r w:rsidR="00575810">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rsidP="0010363A">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rsidP="0010363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rsidP="0010363A">
            <w:pPr>
              <w:pStyle w:val="TAC"/>
            </w:pPr>
            <w:r>
              <w:t>2</w:t>
            </w:r>
          </w:p>
        </w:tc>
      </w:tr>
    </w:tbl>
    <w:p w14:paraId="62769B10" w14:textId="77777777" w:rsidR="007E60DF" w:rsidRDefault="007E60DF" w:rsidP="007E60DF">
      <w:pPr>
        <w:rPr>
          <w:lang w:val="en-US" w:eastAsia="zh-CN"/>
        </w:rPr>
      </w:pPr>
      <w:bookmarkStart w:id="1986" w:name="_Toc68196353"/>
      <w:bookmarkStart w:id="1987" w:name="_Toc59209024"/>
    </w:p>
    <w:p w14:paraId="1C3E037A" w14:textId="099CE129" w:rsidR="007E60DF" w:rsidRDefault="007E60DF" w:rsidP="007E60DF">
      <w:pPr>
        <w:pStyle w:val="30"/>
      </w:pPr>
      <w:bookmarkStart w:id="1988" w:name="_Toc97192727"/>
      <w:r w:rsidRPr="00826ACB">
        <w:t>10</w:t>
      </w:r>
      <w:r>
        <w:t>.</w:t>
      </w:r>
      <w:r w:rsidRPr="00826ACB">
        <w:t>3</w:t>
      </w:r>
      <w:r>
        <w:t>.6</w:t>
      </w:r>
      <w:r>
        <w:tab/>
        <w:t xml:space="preserve">ProSe direct link </w:t>
      </w:r>
      <w:r w:rsidRPr="00826ACB">
        <w:t>modification</w:t>
      </w:r>
      <w:r>
        <w:t xml:space="preserve"> request</w:t>
      </w:r>
      <w:bookmarkEnd w:id="1986"/>
      <w:bookmarkEnd w:id="1987"/>
      <w:bookmarkEnd w:id="1988"/>
    </w:p>
    <w:p w14:paraId="12182262" w14:textId="77777777" w:rsidR="007E60DF" w:rsidRDefault="007E60DF" w:rsidP="007E60DF">
      <w:pPr>
        <w:pStyle w:val="40"/>
      </w:pPr>
      <w:bookmarkStart w:id="1989" w:name="_Toc68196354"/>
      <w:bookmarkStart w:id="1990" w:name="_Toc59209025"/>
      <w:bookmarkStart w:id="1991" w:name="_Toc51951250"/>
      <w:bookmarkStart w:id="1992" w:name="_Toc45882700"/>
      <w:bookmarkStart w:id="1993" w:name="_Toc45282314"/>
      <w:bookmarkStart w:id="1994" w:name="_Toc34404465"/>
      <w:bookmarkStart w:id="1995" w:name="_Toc34388694"/>
      <w:bookmarkStart w:id="1996" w:name="_Toc97192728"/>
      <w:r w:rsidRPr="00DF0AEF">
        <w:t>10.3.6</w:t>
      </w:r>
      <w:r>
        <w:t>.1</w:t>
      </w:r>
      <w:r>
        <w:tab/>
        <w:t>Message definition</w:t>
      </w:r>
      <w:bookmarkEnd w:id="1989"/>
      <w:bookmarkEnd w:id="1990"/>
      <w:bookmarkEnd w:id="1991"/>
      <w:bookmarkEnd w:id="1992"/>
      <w:bookmarkEnd w:id="1993"/>
      <w:bookmarkEnd w:id="1994"/>
      <w:bookmarkEnd w:id="1995"/>
      <w:bookmarkEnd w:id="1996"/>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lastRenderedPageBreak/>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r w:rsidR="004E2542"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Default="000F6577" w:rsidP="00740BBF">
            <w:pPr>
              <w:pStyle w:val="TAL"/>
              <w:rPr>
                <w:lang w:eastAsia="zh-CN"/>
              </w:rPr>
            </w:pPr>
            <w:r>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Default="004E2542" w:rsidP="00740BBF">
            <w:pPr>
              <w:pStyle w:val="TAL"/>
              <w:rPr>
                <w:lang w:eastAsia="zh-CN"/>
              </w:rPr>
            </w:pPr>
            <w:r>
              <w:rPr>
                <w:rFonts w:hint="eastAsia"/>
                <w:lang w:eastAsia="zh-CN"/>
              </w:rPr>
              <w:t>Q</w:t>
            </w:r>
            <w:r>
              <w:rPr>
                <w:lang w:eastAsia="zh-CN"/>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Default="004E2542" w:rsidP="00740BBF">
            <w:pPr>
              <w:pStyle w:val="TAL"/>
              <w:rPr>
                <w:lang w:eastAsia="zh-CN"/>
              </w:rPr>
            </w:pPr>
            <w:r>
              <w:rPr>
                <w:rFonts w:hint="eastAsia"/>
                <w:lang w:eastAsia="zh-CN"/>
              </w:rPr>
              <w:t>P</w:t>
            </w:r>
            <w:r>
              <w:rPr>
                <w:lang w:eastAsia="zh-CN"/>
              </w:rPr>
              <w:t>C5 QoS rules</w:t>
            </w:r>
          </w:p>
          <w:p w14:paraId="3D9FE013" w14:textId="6887616C"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Default="004E2542" w:rsidP="00740BBF">
            <w:pPr>
              <w:pStyle w:val="TAC"/>
            </w:pPr>
            <w:r>
              <w:t>7-65538</w:t>
            </w:r>
          </w:p>
        </w:tc>
      </w:tr>
    </w:tbl>
    <w:p w14:paraId="09F8ADB3" w14:textId="0044B081" w:rsidR="007E60DF" w:rsidRDefault="007E60DF" w:rsidP="00123C9D">
      <w:pPr>
        <w:rPr>
          <w:lang w:val="en-US"/>
        </w:rPr>
      </w:pPr>
    </w:p>
    <w:p w14:paraId="58ED7F65" w14:textId="2CB16159" w:rsidR="004E2542" w:rsidRDefault="004E2542" w:rsidP="004E2542">
      <w:pPr>
        <w:pStyle w:val="40"/>
      </w:pPr>
      <w:bookmarkStart w:id="1997" w:name="_Toc97192729"/>
      <w:r>
        <w:t>10.3.6.</w:t>
      </w:r>
      <w:r w:rsidR="001D78D0">
        <w:t>2</w:t>
      </w:r>
      <w:r>
        <w:tab/>
        <w:t>QoS rules</w:t>
      </w:r>
      <w:bookmarkEnd w:id="1997"/>
    </w:p>
    <w:p w14:paraId="6633F318" w14:textId="4B1A1BB2" w:rsidR="004E2542" w:rsidRPr="0066566A" w:rsidRDefault="004E2542" w:rsidP="00123C9D">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42C6D38" w14:textId="77777777" w:rsidR="007E60DF" w:rsidRPr="00826ACB" w:rsidRDefault="007E60DF" w:rsidP="007E60DF">
      <w:pPr>
        <w:pStyle w:val="30"/>
      </w:pPr>
      <w:bookmarkStart w:id="1998" w:name="_Toc68196355"/>
      <w:bookmarkStart w:id="1999" w:name="_Toc59209026"/>
      <w:bookmarkStart w:id="2000" w:name="_Toc51951251"/>
      <w:bookmarkStart w:id="2001" w:name="_Toc45882701"/>
      <w:bookmarkStart w:id="2002" w:name="_Toc45282315"/>
      <w:bookmarkStart w:id="2003" w:name="_Toc34404466"/>
      <w:bookmarkStart w:id="2004" w:name="_Toc34388695"/>
      <w:bookmarkStart w:id="2005" w:name="_Toc97192730"/>
      <w:r w:rsidRPr="00826ACB">
        <w:t>10.3</w:t>
      </w:r>
      <w:r>
        <w:t>.7</w:t>
      </w:r>
      <w:r>
        <w:tab/>
        <w:t xml:space="preserve">ProSe direct link </w:t>
      </w:r>
      <w:r w:rsidRPr="00826ACB">
        <w:t>modification accept</w:t>
      </w:r>
      <w:bookmarkEnd w:id="1998"/>
      <w:bookmarkEnd w:id="1999"/>
      <w:bookmarkEnd w:id="2000"/>
      <w:bookmarkEnd w:id="2001"/>
      <w:bookmarkEnd w:id="2002"/>
      <w:bookmarkEnd w:id="2003"/>
      <w:bookmarkEnd w:id="2004"/>
      <w:bookmarkEnd w:id="2005"/>
    </w:p>
    <w:p w14:paraId="5766B1DE" w14:textId="77777777" w:rsidR="007E60DF" w:rsidRPr="00DF0AEF" w:rsidRDefault="007E60DF" w:rsidP="007E60DF">
      <w:pPr>
        <w:pStyle w:val="40"/>
      </w:pPr>
      <w:bookmarkStart w:id="2006" w:name="_Toc68196356"/>
      <w:bookmarkStart w:id="2007" w:name="_Toc59209027"/>
      <w:bookmarkStart w:id="2008" w:name="_Toc51951252"/>
      <w:bookmarkStart w:id="2009" w:name="_Toc45882702"/>
      <w:bookmarkStart w:id="2010" w:name="_Toc45282316"/>
      <w:bookmarkStart w:id="2011" w:name="_Toc34404467"/>
      <w:bookmarkStart w:id="2012" w:name="_Toc34388696"/>
      <w:bookmarkStart w:id="2013" w:name="_Toc97192731"/>
      <w:r w:rsidRPr="00DF0AEF">
        <w:t>10.3.7.1</w:t>
      </w:r>
      <w:r>
        <w:tab/>
        <w:t>Message definition</w:t>
      </w:r>
      <w:bookmarkEnd w:id="2006"/>
      <w:bookmarkEnd w:id="2007"/>
      <w:bookmarkEnd w:id="2008"/>
      <w:bookmarkEnd w:id="2009"/>
      <w:bookmarkEnd w:id="2010"/>
      <w:bookmarkEnd w:id="2011"/>
      <w:bookmarkEnd w:id="2012"/>
      <w:bookmarkEnd w:id="2013"/>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r w:rsidR="004E2542"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Default="000F6577" w:rsidP="00740BBF">
            <w:pPr>
              <w:pStyle w:val="TAL"/>
              <w:rPr>
                <w:lang w:eastAsia="zh-CN"/>
              </w:rPr>
            </w:pPr>
            <w:r>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Default="004E2542" w:rsidP="00740BBF">
            <w:pPr>
              <w:pStyle w:val="TAL"/>
              <w:rPr>
                <w:lang w:eastAsia="zh-CN"/>
              </w:rPr>
            </w:pPr>
            <w:r>
              <w:rPr>
                <w:rFonts w:hint="eastAsia"/>
                <w:lang w:eastAsia="zh-CN"/>
              </w:rPr>
              <w:t>Q</w:t>
            </w:r>
            <w:r>
              <w:rPr>
                <w:lang w:eastAsia="zh-CN"/>
              </w:rPr>
              <w:t>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Default="004E2542" w:rsidP="00740BBF">
            <w:pPr>
              <w:pStyle w:val="TAL"/>
              <w:rPr>
                <w:lang w:eastAsia="zh-CN"/>
              </w:rPr>
            </w:pPr>
            <w:r>
              <w:rPr>
                <w:rFonts w:hint="eastAsia"/>
                <w:lang w:eastAsia="zh-CN"/>
              </w:rPr>
              <w:t>P</w:t>
            </w:r>
            <w:r>
              <w:rPr>
                <w:lang w:eastAsia="zh-CN"/>
              </w:rPr>
              <w:t>C5 QoS rules</w:t>
            </w:r>
          </w:p>
          <w:p w14:paraId="0F00CC92" w14:textId="47359330" w:rsidR="004E2542" w:rsidRDefault="004E2542" w:rsidP="00740BBF">
            <w:pPr>
              <w:pStyle w:val="TAL"/>
              <w:rPr>
                <w:lang w:eastAsia="zh-CN"/>
              </w:rPr>
            </w:pPr>
            <w:r>
              <w:rPr>
                <w:lang w:eastAsia="zh-CN"/>
              </w:rPr>
              <w:t>11.3.</w:t>
            </w:r>
            <w:r w:rsidR="00D3187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Default="004E2542" w:rsidP="00740BBF">
            <w:pPr>
              <w:pStyle w:val="TAC"/>
              <w:rPr>
                <w:lang w:eastAsia="zh-CN"/>
              </w:rPr>
            </w:pPr>
            <w:r>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Default="004E2542" w:rsidP="00740BBF">
            <w:pPr>
              <w:pStyle w:val="TAC"/>
            </w:pPr>
            <w:r>
              <w:t>7-65538</w:t>
            </w:r>
          </w:p>
        </w:tc>
      </w:tr>
    </w:tbl>
    <w:p w14:paraId="1D3DF260" w14:textId="55A1186B" w:rsidR="007E60DF" w:rsidRDefault="007E60DF" w:rsidP="00123C9D">
      <w:pPr>
        <w:rPr>
          <w:lang w:val="en-US"/>
        </w:rPr>
      </w:pPr>
    </w:p>
    <w:p w14:paraId="6C881BC6" w14:textId="77777777" w:rsidR="007E60DF" w:rsidRDefault="007E60DF" w:rsidP="007E60DF">
      <w:pPr>
        <w:pStyle w:val="40"/>
      </w:pPr>
      <w:bookmarkStart w:id="2014" w:name="_Toc68196357"/>
      <w:bookmarkStart w:id="2015" w:name="_Toc59209028"/>
      <w:bookmarkStart w:id="2016" w:name="_Toc51951253"/>
      <w:bookmarkStart w:id="2017" w:name="_Toc45882703"/>
      <w:bookmarkStart w:id="2018" w:name="_Toc45282317"/>
      <w:bookmarkStart w:id="2019" w:name="_Toc34404468"/>
      <w:bookmarkStart w:id="2020" w:name="_Toc34388697"/>
      <w:bookmarkStart w:id="2021" w:name="_Toc97192732"/>
      <w:r>
        <w:t>10.3.7.2</w:t>
      </w:r>
      <w:r>
        <w:tab/>
        <w:t>QoS flow descriptions</w:t>
      </w:r>
      <w:bookmarkEnd w:id="2014"/>
      <w:bookmarkEnd w:id="2015"/>
      <w:bookmarkEnd w:id="2021"/>
    </w:p>
    <w:p w14:paraId="3C9E5F09" w14:textId="48DF1818" w:rsidR="007E60DF" w:rsidRDefault="007E60DF" w:rsidP="007E60DF">
      <w:r>
        <w:t xml:space="preserve">The UE shall include this IE if the </w:t>
      </w:r>
      <w:r w:rsidR="00D35A89">
        <w:t>5G ProSe direct link</w:t>
      </w:r>
      <w:r>
        <w:t xml:space="preserve">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7F86254" w:rsidR="007E60DF" w:rsidRDefault="007E60DF" w:rsidP="007E60DF">
      <w:pPr>
        <w:pStyle w:val="B1"/>
        <w:rPr>
          <w:lang w:eastAsia="ko-KR"/>
        </w:rPr>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60A105CD" w14:textId="6D5C61B7" w:rsidR="000F6577" w:rsidRDefault="000F6577" w:rsidP="000F6577">
      <w:pPr>
        <w:pStyle w:val="40"/>
      </w:pPr>
      <w:bookmarkStart w:id="2022" w:name="_Toc97192733"/>
      <w:r>
        <w:t>10.3.7.</w:t>
      </w:r>
      <w:r w:rsidR="001D78D0">
        <w:t>3</w:t>
      </w:r>
      <w:r>
        <w:tab/>
        <w:t>QoS rules</w:t>
      </w:r>
      <w:bookmarkEnd w:id="2022"/>
    </w:p>
    <w:p w14:paraId="4EE10DF3" w14:textId="58CA45F4" w:rsidR="000F6577" w:rsidRDefault="000F6577" w:rsidP="000F6577">
      <w:r>
        <w:t xml:space="preserve">The UE may include this IE to indicate the </w:t>
      </w:r>
      <w:r>
        <w:rPr>
          <w:lang w:eastAsia="zh-CN"/>
        </w:rPr>
        <w:t>PC5 QoS rules</w:t>
      </w:r>
      <w:r>
        <w:t xml:space="preserve"> </w:t>
      </w:r>
      <w:r>
        <w:rPr>
          <w:lang w:eastAsia="zh-CN"/>
        </w:rPr>
        <w:t>for the PC5 QoS flow(s) to be added or modified</w:t>
      </w:r>
      <w:r>
        <w:rPr>
          <w:lang w:val="en-US"/>
        </w:rPr>
        <w:t>.</w:t>
      </w:r>
    </w:p>
    <w:p w14:paraId="23D3C970" w14:textId="1D4352C3" w:rsidR="007E60DF" w:rsidRDefault="007E60DF" w:rsidP="007E60DF">
      <w:pPr>
        <w:pStyle w:val="30"/>
      </w:pPr>
      <w:bookmarkStart w:id="2023" w:name="_Toc68196362"/>
      <w:bookmarkStart w:id="2024" w:name="_Toc59209033"/>
      <w:bookmarkStart w:id="2025" w:name="_Toc51951257"/>
      <w:bookmarkStart w:id="2026" w:name="_Toc45882707"/>
      <w:bookmarkStart w:id="2027" w:name="_Toc45282321"/>
      <w:bookmarkStart w:id="2028" w:name="_Toc34404472"/>
      <w:bookmarkStart w:id="2029" w:name="_Toc34388701"/>
      <w:bookmarkStart w:id="2030" w:name="_Toc97192734"/>
      <w:bookmarkEnd w:id="2016"/>
      <w:bookmarkEnd w:id="2017"/>
      <w:bookmarkEnd w:id="2018"/>
      <w:bookmarkEnd w:id="2019"/>
      <w:bookmarkEnd w:id="2020"/>
      <w:r>
        <w:lastRenderedPageBreak/>
        <w:t>10.3.8</w:t>
      </w:r>
      <w:r>
        <w:tab/>
        <w:t>ProSe direct link keepalive request</w:t>
      </w:r>
      <w:bookmarkEnd w:id="2023"/>
      <w:bookmarkEnd w:id="2024"/>
      <w:bookmarkEnd w:id="2025"/>
      <w:bookmarkEnd w:id="2026"/>
      <w:bookmarkEnd w:id="2027"/>
      <w:bookmarkEnd w:id="2028"/>
      <w:bookmarkEnd w:id="2029"/>
      <w:bookmarkEnd w:id="2030"/>
    </w:p>
    <w:p w14:paraId="0EE39E8A" w14:textId="77777777" w:rsidR="007E60DF" w:rsidRDefault="007E60DF" w:rsidP="007E60DF">
      <w:pPr>
        <w:pStyle w:val="40"/>
      </w:pPr>
      <w:bookmarkStart w:id="2031" w:name="_Toc68196363"/>
      <w:bookmarkStart w:id="2032" w:name="_Toc59209034"/>
      <w:bookmarkStart w:id="2033" w:name="_Toc51951258"/>
      <w:bookmarkStart w:id="2034" w:name="_Toc45882708"/>
      <w:bookmarkStart w:id="2035" w:name="_Toc45282322"/>
      <w:bookmarkStart w:id="2036" w:name="_Toc34404473"/>
      <w:bookmarkStart w:id="2037" w:name="_Toc34388702"/>
      <w:bookmarkStart w:id="2038" w:name="_Toc97192735"/>
      <w:r>
        <w:t>10.3.8.1</w:t>
      </w:r>
      <w:r>
        <w:tab/>
        <w:t>Message definition</w:t>
      </w:r>
      <w:bookmarkEnd w:id="2031"/>
      <w:bookmarkEnd w:id="2032"/>
      <w:bookmarkEnd w:id="2033"/>
      <w:bookmarkEnd w:id="2034"/>
      <w:bookmarkEnd w:id="2035"/>
      <w:bookmarkEnd w:id="2036"/>
      <w:bookmarkEnd w:id="2037"/>
      <w:bookmarkEnd w:id="2038"/>
    </w:p>
    <w:p w14:paraId="4D45C73C" w14:textId="70A97318" w:rsidR="007E60DF" w:rsidRDefault="007E60DF" w:rsidP="007E60DF">
      <w:r>
        <w:t xml:space="preserve">This message is sent by a UE to another peer UE when a </w:t>
      </w:r>
      <w:r w:rsidR="00D35A89">
        <w:t>5G ProSe direct link</w:t>
      </w:r>
      <w:r>
        <w:t xml:space="preserve">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Default="00FC2E2C">
            <w:pPr>
              <w:pStyle w:val="TAL"/>
              <w:rPr>
                <w:lang w:eastAsia="ja-JP"/>
              </w:rPr>
            </w:pPr>
            <w:r>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2039" w:name="_Toc68196364"/>
      <w:bookmarkStart w:id="2040" w:name="_Toc59209035"/>
      <w:bookmarkStart w:id="2041" w:name="_Toc51951259"/>
      <w:bookmarkStart w:id="2042" w:name="_Toc45882709"/>
      <w:bookmarkStart w:id="2043" w:name="_Toc45282323"/>
      <w:bookmarkStart w:id="2044" w:name="_Toc34404474"/>
      <w:bookmarkStart w:id="2045" w:name="_Toc34388703"/>
      <w:bookmarkStart w:id="2046" w:name="_Toc97192736"/>
      <w:r>
        <w:t>10.3.8.2</w:t>
      </w:r>
      <w:r>
        <w:tab/>
        <w:t>Maximum inactivity period</w:t>
      </w:r>
      <w:bookmarkEnd w:id="2039"/>
      <w:bookmarkEnd w:id="2040"/>
      <w:bookmarkEnd w:id="2041"/>
      <w:bookmarkEnd w:id="2042"/>
      <w:bookmarkEnd w:id="2043"/>
      <w:bookmarkEnd w:id="2044"/>
      <w:bookmarkEnd w:id="2045"/>
      <w:bookmarkEnd w:id="2046"/>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2047" w:name="_Toc68196365"/>
      <w:bookmarkStart w:id="2048" w:name="_Toc59209036"/>
      <w:bookmarkStart w:id="2049" w:name="_Toc51951260"/>
      <w:bookmarkStart w:id="2050" w:name="_Toc45882710"/>
      <w:bookmarkStart w:id="2051" w:name="_Toc45282324"/>
      <w:bookmarkStart w:id="2052" w:name="_Toc34404475"/>
      <w:bookmarkStart w:id="2053" w:name="_Toc34388704"/>
      <w:bookmarkStart w:id="2054" w:name="_Toc97192737"/>
      <w:r>
        <w:t>10.3.9</w:t>
      </w:r>
      <w:r>
        <w:tab/>
        <w:t>ProSe direct link keepalive response</w:t>
      </w:r>
      <w:bookmarkEnd w:id="2047"/>
      <w:bookmarkEnd w:id="2048"/>
      <w:bookmarkEnd w:id="2049"/>
      <w:bookmarkEnd w:id="2050"/>
      <w:bookmarkEnd w:id="2051"/>
      <w:bookmarkEnd w:id="2052"/>
      <w:bookmarkEnd w:id="2053"/>
      <w:bookmarkEnd w:id="2054"/>
    </w:p>
    <w:p w14:paraId="6ED0987E" w14:textId="77777777" w:rsidR="007E60DF" w:rsidRDefault="007E60DF" w:rsidP="007E60DF">
      <w:pPr>
        <w:pStyle w:val="40"/>
      </w:pPr>
      <w:bookmarkStart w:id="2055" w:name="_Toc68196366"/>
      <w:bookmarkStart w:id="2056" w:name="_Toc59209037"/>
      <w:bookmarkStart w:id="2057" w:name="_Toc51951261"/>
      <w:bookmarkStart w:id="2058" w:name="_Toc45882711"/>
      <w:bookmarkStart w:id="2059" w:name="_Toc45282325"/>
      <w:bookmarkStart w:id="2060" w:name="_Toc34404476"/>
      <w:bookmarkStart w:id="2061" w:name="_Toc34388705"/>
      <w:bookmarkStart w:id="2062" w:name="_Toc97192738"/>
      <w:r>
        <w:t>10.3.9.1</w:t>
      </w:r>
      <w:r>
        <w:tab/>
        <w:t>Message definition</w:t>
      </w:r>
      <w:bookmarkEnd w:id="2055"/>
      <w:bookmarkEnd w:id="2056"/>
      <w:bookmarkEnd w:id="2057"/>
      <w:bookmarkEnd w:id="2058"/>
      <w:bookmarkEnd w:id="2059"/>
      <w:bookmarkEnd w:id="2060"/>
      <w:bookmarkEnd w:id="2061"/>
      <w:bookmarkEnd w:id="2062"/>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2063" w:name="_Toc68196367"/>
      <w:bookmarkStart w:id="2064" w:name="_Toc59209038"/>
      <w:bookmarkStart w:id="2065" w:name="_Toc51951262"/>
      <w:bookmarkStart w:id="2066" w:name="_Toc45882712"/>
      <w:bookmarkStart w:id="2067" w:name="_Toc45282326"/>
      <w:bookmarkStart w:id="2068" w:name="_Toc97192739"/>
      <w:r>
        <w:lastRenderedPageBreak/>
        <w:t>10.3.10</w:t>
      </w:r>
      <w:r>
        <w:tab/>
        <w:t>ProSe direct link authentication request</w:t>
      </w:r>
      <w:bookmarkEnd w:id="2063"/>
      <w:bookmarkEnd w:id="2064"/>
      <w:bookmarkEnd w:id="2065"/>
      <w:bookmarkEnd w:id="2066"/>
      <w:bookmarkEnd w:id="2067"/>
      <w:bookmarkEnd w:id="2068"/>
    </w:p>
    <w:p w14:paraId="04166AA6" w14:textId="77777777" w:rsidR="007E60DF" w:rsidRPr="00DF0AEF" w:rsidRDefault="007E60DF" w:rsidP="007E60DF">
      <w:pPr>
        <w:pStyle w:val="40"/>
      </w:pPr>
      <w:bookmarkStart w:id="2069" w:name="_Toc68196368"/>
      <w:bookmarkStart w:id="2070" w:name="_Toc59209039"/>
      <w:bookmarkStart w:id="2071" w:name="_Toc51951263"/>
      <w:bookmarkStart w:id="2072" w:name="_Toc45882713"/>
      <w:bookmarkStart w:id="2073" w:name="_Toc45282327"/>
      <w:bookmarkStart w:id="2074" w:name="_Toc97192740"/>
      <w:r>
        <w:t>10.3.10.1</w:t>
      </w:r>
      <w:r>
        <w:tab/>
        <w:t>Message definition</w:t>
      </w:r>
      <w:bookmarkEnd w:id="2069"/>
      <w:bookmarkEnd w:id="2070"/>
      <w:bookmarkEnd w:id="2071"/>
      <w:bookmarkEnd w:id="2072"/>
      <w:bookmarkEnd w:id="2073"/>
      <w:bookmarkEnd w:id="2074"/>
    </w:p>
    <w:p w14:paraId="6B060BD0" w14:textId="689DBCFC" w:rsidR="007E60DF" w:rsidRDefault="007E60DF" w:rsidP="007E60DF">
      <w:r>
        <w:t xml:space="preserve">This message is sent by a UE to another peer UE when a </w:t>
      </w:r>
      <w:r w:rsidR="00D35A89">
        <w:t>5G ProSe direct link</w:t>
      </w:r>
      <w:r>
        <w:t xml:space="preserve">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Default="007E60DF">
            <w:pPr>
              <w:pStyle w:val="TAC"/>
            </w:pPr>
            <w:r>
              <w:t>3-</w:t>
            </w:r>
            <w:r w:rsidR="00D04D9F">
              <w:t>65537</w:t>
            </w:r>
          </w:p>
        </w:tc>
      </w:tr>
    </w:tbl>
    <w:p w14:paraId="6DEFA1E4" w14:textId="77777777" w:rsidR="007E60DF" w:rsidRDefault="007E60DF" w:rsidP="00123C9D"/>
    <w:p w14:paraId="1D229740" w14:textId="77777777" w:rsidR="007E60DF" w:rsidRDefault="007E60DF" w:rsidP="007E60DF">
      <w:pPr>
        <w:pStyle w:val="30"/>
      </w:pPr>
      <w:bookmarkStart w:id="2075" w:name="_Toc68196369"/>
      <w:bookmarkStart w:id="2076" w:name="_Toc59209040"/>
      <w:bookmarkStart w:id="2077" w:name="_Toc51951264"/>
      <w:bookmarkStart w:id="2078" w:name="_Toc45882714"/>
      <w:bookmarkStart w:id="2079" w:name="_Toc45282328"/>
      <w:bookmarkStart w:id="2080" w:name="_Toc97192741"/>
      <w:r>
        <w:t>10.3.11</w:t>
      </w:r>
      <w:r>
        <w:tab/>
        <w:t>ProSe direct link authentication response</w:t>
      </w:r>
      <w:bookmarkEnd w:id="2075"/>
      <w:bookmarkEnd w:id="2076"/>
      <w:bookmarkEnd w:id="2077"/>
      <w:bookmarkEnd w:id="2078"/>
      <w:bookmarkEnd w:id="2079"/>
      <w:bookmarkEnd w:id="2080"/>
    </w:p>
    <w:p w14:paraId="54769B84" w14:textId="77777777" w:rsidR="007E60DF" w:rsidRPr="00DF0AEF" w:rsidRDefault="007E60DF" w:rsidP="007E60DF">
      <w:pPr>
        <w:pStyle w:val="40"/>
      </w:pPr>
      <w:bookmarkStart w:id="2081" w:name="_Toc68196370"/>
      <w:bookmarkStart w:id="2082" w:name="_Toc59209041"/>
      <w:bookmarkStart w:id="2083" w:name="_Toc51951265"/>
      <w:bookmarkStart w:id="2084" w:name="_Toc45882715"/>
      <w:bookmarkStart w:id="2085" w:name="_Toc45282329"/>
      <w:bookmarkStart w:id="2086" w:name="_Toc97192742"/>
      <w:r>
        <w:t>10.3.11.1</w:t>
      </w:r>
      <w:r>
        <w:tab/>
        <w:t>Message definition</w:t>
      </w:r>
      <w:bookmarkEnd w:id="2081"/>
      <w:bookmarkEnd w:id="2082"/>
      <w:bookmarkEnd w:id="2083"/>
      <w:bookmarkEnd w:id="2084"/>
      <w:bookmarkEnd w:id="2085"/>
      <w:bookmarkEnd w:id="2086"/>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Default="007E60DF">
            <w:pPr>
              <w:pStyle w:val="TAC"/>
            </w:pPr>
            <w:r>
              <w:t>3-</w:t>
            </w:r>
            <w:r w:rsidR="00074830">
              <w:t>65537</w:t>
            </w:r>
          </w:p>
        </w:tc>
      </w:tr>
    </w:tbl>
    <w:p w14:paraId="3650C9D9" w14:textId="77777777" w:rsidR="007E60DF" w:rsidRDefault="007E60DF" w:rsidP="00123C9D"/>
    <w:p w14:paraId="545C5DD3" w14:textId="77777777" w:rsidR="007E60DF" w:rsidRDefault="007E60DF" w:rsidP="007E60DF">
      <w:pPr>
        <w:pStyle w:val="30"/>
      </w:pPr>
      <w:bookmarkStart w:id="2087" w:name="_Toc68196371"/>
      <w:bookmarkStart w:id="2088" w:name="_Toc59209042"/>
      <w:bookmarkStart w:id="2089" w:name="_Toc51951266"/>
      <w:bookmarkStart w:id="2090" w:name="_Toc45882716"/>
      <w:bookmarkStart w:id="2091" w:name="_Toc45282330"/>
      <w:bookmarkStart w:id="2092" w:name="_Toc97192743"/>
      <w:r>
        <w:t>10.3.12</w:t>
      </w:r>
      <w:r>
        <w:tab/>
        <w:t>ProSe direct link authentication reject</w:t>
      </w:r>
      <w:bookmarkEnd w:id="2087"/>
      <w:bookmarkEnd w:id="2088"/>
      <w:bookmarkEnd w:id="2089"/>
      <w:bookmarkEnd w:id="2090"/>
      <w:bookmarkEnd w:id="2091"/>
      <w:bookmarkEnd w:id="2092"/>
    </w:p>
    <w:p w14:paraId="67D48772" w14:textId="77777777" w:rsidR="007E60DF" w:rsidRPr="00DF0AEF" w:rsidRDefault="007E60DF" w:rsidP="007E60DF">
      <w:pPr>
        <w:pStyle w:val="40"/>
      </w:pPr>
      <w:bookmarkStart w:id="2093" w:name="_Toc68196372"/>
      <w:bookmarkStart w:id="2094" w:name="_Toc59209043"/>
      <w:bookmarkStart w:id="2095" w:name="_Toc51951267"/>
      <w:bookmarkStart w:id="2096" w:name="_Toc45882717"/>
      <w:bookmarkStart w:id="2097" w:name="_Toc45282331"/>
      <w:bookmarkStart w:id="2098" w:name="_Toc97192744"/>
      <w:r>
        <w:t>10.3.12.1</w:t>
      </w:r>
      <w:r>
        <w:tab/>
        <w:t>Message definition</w:t>
      </w:r>
      <w:bookmarkEnd w:id="2093"/>
      <w:bookmarkEnd w:id="2094"/>
      <w:bookmarkEnd w:id="2095"/>
      <w:bookmarkEnd w:id="2096"/>
      <w:bookmarkEnd w:id="2097"/>
      <w:bookmarkEnd w:id="2098"/>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lastRenderedPageBreak/>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2099" w:name="_Toc68196373"/>
      <w:bookmarkStart w:id="2100" w:name="_Toc59209044"/>
      <w:bookmarkStart w:id="2101" w:name="_Toc51951268"/>
      <w:bookmarkStart w:id="2102" w:name="_Toc45882718"/>
      <w:bookmarkStart w:id="2103" w:name="_Toc45282332"/>
      <w:bookmarkStart w:id="2104" w:name="_Toc97192745"/>
      <w:r>
        <w:t>10.3.13</w:t>
      </w:r>
      <w:r>
        <w:tab/>
        <w:t>ProSe direct link security mode command</w:t>
      </w:r>
      <w:bookmarkEnd w:id="2099"/>
      <w:bookmarkEnd w:id="2100"/>
      <w:bookmarkEnd w:id="2101"/>
      <w:bookmarkEnd w:id="2102"/>
      <w:bookmarkEnd w:id="2103"/>
      <w:bookmarkEnd w:id="2104"/>
    </w:p>
    <w:p w14:paraId="20BB6249" w14:textId="77777777" w:rsidR="007E60DF" w:rsidRPr="00DF0AEF" w:rsidRDefault="007E60DF" w:rsidP="007E60DF">
      <w:pPr>
        <w:pStyle w:val="40"/>
      </w:pPr>
      <w:bookmarkStart w:id="2105" w:name="_Toc68196374"/>
      <w:bookmarkStart w:id="2106" w:name="_Toc59209045"/>
      <w:bookmarkStart w:id="2107" w:name="_Toc51951269"/>
      <w:bookmarkStart w:id="2108" w:name="_Toc45882719"/>
      <w:bookmarkStart w:id="2109" w:name="_Toc45282333"/>
      <w:bookmarkStart w:id="2110" w:name="_Toc26193713"/>
      <w:bookmarkStart w:id="2111" w:name="_Toc97192746"/>
      <w:r>
        <w:t>10.3.13.1</w:t>
      </w:r>
      <w:r>
        <w:tab/>
        <w:t>Message definition</w:t>
      </w:r>
      <w:bookmarkEnd w:id="2105"/>
      <w:bookmarkEnd w:id="2106"/>
      <w:bookmarkEnd w:id="2107"/>
      <w:bookmarkEnd w:id="2108"/>
      <w:bookmarkEnd w:id="2109"/>
      <w:bookmarkEnd w:id="2110"/>
      <w:bookmarkEnd w:id="2111"/>
    </w:p>
    <w:p w14:paraId="4FB64CFB" w14:textId="7092A8DC" w:rsidR="007E60DF" w:rsidRDefault="007E60DF" w:rsidP="007E60DF">
      <w:r>
        <w:t xml:space="preserve">This message is sent by a UE to another peer UE when a </w:t>
      </w:r>
      <w:r w:rsidR="00D35A89">
        <w:t>5G ProSe direct link</w:t>
      </w:r>
      <w:r>
        <w:t xml:space="preserve">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Default="00FC2E2C">
            <w:pPr>
              <w:pStyle w:val="TAL"/>
              <w:rPr>
                <w:lang w:eastAsia="ja-JP"/>
              </w:rPr>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Default="00FC2E2C">
            <w:pPr>
              <w:pStyle w:val="TAL"/>
              <w:rPr>
                <w:lang w:eastAsia="ja-JP"/>
              </w:rPr>
            </w:pPr>
            <w:r>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Default="00074830">
            <w:pPr>
              <w:pStyle w:val="TAC"/>
            </w:pPr>
            <w:r>
              <w:t>4-65538</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Default="00FC2E2C">
            <w:pPr>
              <w:pStyle w:val="TAL"/>
              <w:rPr>
                <w:lang w:eastAsia="ja-JP"/>
              </w:rPr>
            </w:pPr>
            <w:r>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2112" w:name="_Toc68196375"/>
      <w:bookmarkStart w:id="2113" w:name="_Toc59209046"/>
      <w:bookmarkStart w:id="2114" w:name="_Toc51951270"/>
      <w:bookmarkStart w:id="2115" w:name="_Toc45882720"/>
      <w:bookmarkStart w:id="2116" w:name="_Toc45282334"/>
      <w:bookmarkStart w:id="2117" w:name="_Toc97192747"/>
      <w:r>
        <w:t>10.3.13.2</w:t>
      </w:r>
      <w:r>
        <w:tab/>
        <w:t>Nonce_2</w:t>
      </w:r>
      <w:bookmarkEnd w:id="2112"/>
      <w:bookmarkEnd w:id="2113"/>
      <w:bookmarkEnd w:id="2114"/>
      <w:bookmarkEnd w:id="2115"/>
      <w:bookmarkEnd w:id="2116"/>
      <w:bookmarkEnd w:id="2117"/>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2118" w:name="_Toc68196376"/>
      <w:bookmarkStart w:id="2119" w:name="_Toc59209047"/>
      <w:bookmarkStart w:id="2120" w:name="_Toc51951271"/>
      <w:bookmarkStart w:id="2121" w:name="_Toc45882721"/>
      <w:bookmarkStart w:id="2122" w:name="_Toc45282335"/>
      <w:bookmarkStart w:id="2123" w:name="_Toc97192748"/>
      <w:r>
        <w:t>10.3.13.3</w:t>
      </w:r>
      <w:r>
        <w:tab/>
        <w:t>LSB of KNRP-sess ID</w:t>
      </w:r>
      <w:bookmarkEnd w:id="2118"/>
      <w:bookmarkEnd w:id="2119"/>
      <w:bookmarkEnd w:id="2120"/>
      <w:bookmarkEnd w:id="2121"/>
      <w:bookmarkEnd w:id="2122"/>
      <w:bookmarkEnd w:id="2123"/>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2124" w:name="_Toc68196377"/>
      <w:bookmarkStart w:id="2125" w:name="_Toc59209048"/>
      <w:bookmarkStart w:id="2126" w:name="_Toc51951272"/>
      <w:bookmarkStart w:id="2127" w:name="_Toc45882722"/>
      <w:bookmarkStart w:id="2128" w:name="_Toc45282336"/>
      <w:bookmarkStart w:id="2129" w:name="_Toc97192749"/>
      <w:r>
        <w:lastRenderedPageBreak/>
        <w:t>10.3.13.4</w:t>
      </w:r>
      <w:r>
        <w:tab/>
        <w:t>Key establishment information container</w:t>
      </w:r>
      <w:bookmarkEnd w:id="2124"/>
      <w:bookmarkEnd w:id="2125"/>
      <w:bookmarkEnd w:id="2126"/>
      <w:bookmarkEnd w:id="2127"/>
      <w:bookmarkEnd w:id="2128"/>
      <w:bookmarkEnd w:id="2129"/>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2130" w:name="_Toc68196378"/>
      <w:bookmarkStart w:id="2131" w:name="_Toc59209049"/>
      <w:bookmarkStart w:id="2132" w:name="_Toc51951273"/>
      <w:bookmarkStart w:id="2133" w:name="_Toc45882723"/>
      <w:bookmarkStart w:id="2134" w:name="_Toc45282337"/>
      <w:bookmarkStart w:id="2135" w:name="_Toc97192750"/>
      <w:r>
        <w:t>10.3.13.5</w:t>
      </w:r>
      <w:r>
        <w:tab/>
        <w:t xml:space="preserve">MSBs of </w:t>
      </w:r>
      <w:r>
        <w:rPr>
          <w:lang w:eastAsia="ja-JP"/>
        </w:rPr>
        <w:t>K</w:t>
      </w:r>
      <w:r>
        <w:rPr>
          <w:vertAlign w:val="subscript"/>
          <w:lang w:eastAsia="ja-JP"/>
        </w:rPr>
        <w:t>NRP</w:t>
      </w:r>
      <w:r>
        <w:rPr>
          <w:lang w:eastAsia="ja-JP"/>
        </w:rPr>
        <w:t xml:space="preserve"> ID</w:t>
      </w:r>
      <w:bookmarkEnd w:id="2130"/>
      <w:bookmarkEnd w:id="2131"/>
      <w:bookmarkEnd w:id="2132"/>
      <w:bookmarkEnd w:id="2133"/>
      <w:bookmarkEnd w:id="2134"/>
      <w:bookmarkEnd w:id="2135"/>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2136" w:name="_Toc68196379"/>
      <w:bookmarkStart w:id="2137" w:name="_Toc59209050"/>
      <w:bookmarkStart w:id="2138" w:name="_Toc51951274"/>
      <w:bookmarkStart w:id="2139" w:name="_Toc45882724"/>
      <w:bookmarkStart w:id="2140" w:name="_Toc45282338"/>
      <w:bookmarkStart w:id="2141" w:name="_Toc97192751"/>
      <w:r>
        <w:t>10.3.13.</w:t>
      </w:r>
      <w:r>
        <w:rPr>
          <w:lang w:eastAsia="zh-CN"/>
        </w:rPr>
        <w:t>6</w:t>
      </w:r>
      <w:r>
        <w:tab/>
      </w:r>
      <w:r>
        <w:rPr>
          <w:lang w:eastAsia="ja-JP"/>
        </w:rPr>
        <w:t>UE PC5 unicast signalling security policy</w:t>
      </w:r>
      <w:bookmarkEnd w:id="2136"/>
      <w:bookmarkEnd w:id="2137"/>
      <w:bookmarkEnd w:id="2141"/>
    </w:p>
    <w:p w14:paraId="1FC793DE" w14:textId="77777777" w:rsidR="007E60DF" w:rsidRDefault="007E60DF" w:rsidP="007E60DF">
      <w:pPr>
        <w:rPr>
          <w:lang w:eastAsia="zh-CN"/>
        </w:rPr>
      </w:pPr>
      <w:bookmarkStart w:id="2142" w:name="_Toc59209051"/>
      <w:r>
        <w:rPr>
          <w:lang w:eastAsia="ko-KR"/>
        </w:rPr>
        <w:t xml:space="preserve">The UE shall include this IE </w:t>
      </w:r>
      <w:r>
        <w:rPr>
          <w:lang w:eastAsia="zh-CN"/>
        </w:rPr>
        <w:t xml:space="preserve">if the PROSE DIRECT LINK SECURITY MODE COMMAND message is triggered by the </w:t>
      </w:r>
      <w:bookmarkStart w:id="2143" w:name="OLE_LINK54"/>
      <w:r>
        <w:rPr>
          <w:lang w:eastAsia="zh-CN"/>
        </w:rPr>
        <w:t>PROSE DIRECT LINK ESTABLISHMENT REQUEST message</w:t>
      </w:r>
      <w:bookmarkEnd w:id="2143"/>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2144" w:name="_Toc68196380"/>
      <w:bookmarkStart w:id="2145" w:name="_Toc97192752"/>
      <w:r>
        <w:t>10.3.14</w:t>
      </w:r>
      <w:r>
        <w:tab/>
        <w:t>ProSe direct link security mode complete</w:t>
      </w:r>
      <w:bookmarkEnd w:id="2138"/>
      <w:bookmarkEnd w:id="2139"/>
      <w:bookmarkEnd w:id="2140"/>
      <w:bookmarkEnd w:id="2142"/>
      <w:bookmarkEnd w:id="2144"/>
      <w:bookmarkEnd w:id="2145"/>
    </w:p>
    <w:p w14:paraId="0CF92D31" w14:textId="77777777" w:rsidR="007E60DF" w:rsidRPr="00DF0AEF" w:rsidRDefault="007E60DF" w:rsidP="007E60DF">
      <w:pPr>
        <w:pStyle w:val="40"/>
      </w:pPr>
      <w:bookmarkStart w:id="2146" w:name="_Toc68196381"/>
      <w:bookmarkStart w:id="2147" w:name="_Toc59209052"/>
      <w:bookmarkStart w:id="2148" w:name="_Toc51951275"/>
      <w:bookmarkStart w:id="2149" w:name="_Toc45882725"/>
      <w:bookmarkStart w:id="2150" w:name="_Toc45282339"/>
      <w:bookmarkStart w:id="2151" w:name="_Toc97192753"/>
      <w:r>
        <w:t>10.3.14.1</w:t>
      </w:r>
      <w:r>
        <w:tab/>
        <w:t>Message definition</w:t>
      </w:r>
      <w:bookmarkEnd w:id="2146"/>
      <w:bookmarkEnd w:id="2147"/>
      <w:bookmarkEnd w:id="2148"/>
      <w:bookmarkEnd w:id="2149"/>
      <w:bookmarkEnd w:id="2150"/>
      <w:bookmarkEnd w:id="2151"/>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3C1056"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Default="003C1056" w:rsidP="00740BBF">
            <w:pPr>
              <w:pStyle w:val="TAL"/>
              <w:rPr>
                <w:lang w:eastAsia="zh-CN"/>
              </w:rPr>
            </w:pPr>
            <w:r>
              <w:rPr>
                <w:rFonts w:hint="eastAsia"/>
                <w:lang w:eastAsia="zh-CN"/>
              </w:rPr>
              <w:t>7</w:t>
            </w:r>
            <w:r>
              <w:rPr>
                <w:lang w:eastAsia="zh-CN"/>
              </w:rPr>
              <w:t>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Default="003C1056" w:rsidP="00740BB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Default="003C1056" w:rsidP="00740BBF">
            <w:pPr>
              <w:pStyle w:val="TAL"/>
            </w:pPr>
            <w:r>
              <w:t>PC5 QoS flow descriptions</w:t>
            </w:r>
          </w:p>
          <w:p w14:paraId="5785144D" w14:textId="77777777" w:rsidR="003C1056" w:rsidRDefault="003C1056" w:rsidP="00740BB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Default="00AF442B" w:rsidP="00740BB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Default="003C1056" w:rsidP="00740BBF">
            <w:pPr>
              <w:pStyle w:val="TAC"/>
            </w:pPr>
            <w:r>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Default="003C1056" w:rsidP="00740BBF">
            <w:pPr>
              <w:pStyle w:val="TAC"/>
            </w:pPr>
            <w:r>
              <w:rPr>
                <w:lang w:eastAsia="x-none"/>
              </w:rPr>
              <w:t>6-65538</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Default="00FC2E2C">
            <w:pPr>
              <w:pStyle w:val="TAL"/>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Default="00FC2E2C">
            <w:pPr>
              <w:pStyle w:val="TAL"/>
            </w:pPr>
            <w:r>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6B7EFA5B" w:rsidR="007E60DF" w:rsidRDefault="00C31549">
            <w:pPr>
              <w:pStyle w:val="TAL"/>
              <w:rPr>
                <w:lang w:eastAsia="ja-JP"/>
              </w:rPr>
            </w:pPr>
            <w:r>
              <w:rPr>
                <w:lang w:eastAsia="ja-JP"/>
              </w:rPr>
              <w:t>Target l</w:t>
            </w:r>
            <w:r w:rsidR="007E60DF">
              <w:rPr>
                <w:lang w:eastAsia="ja-JP"/>
              </w:rPr>
              <w:t xml:space="preserve">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Default="00FC2E2C">
            <w:pPr>
              <w:pStyle w:val="TAL"/>
              <w:rPr>
                <w:lang w:eastAsia="ja-JP"/>
              </w:rPr>
            </w:pPr>
            <w:r>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r w:rsidR="004E2542"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Default="001D78D0" w:rsidP="00740BBF">
            <w:pPr>
              <w:pStyle w:val="TAL"/>
              <w:rPr>
                <w:lang w:eastAsia="ja-JP"/>
              </w:rPr>
            </w:pPr>
            <w:r>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Default="004E2542" w:rsidP="00740BBF">
            <w:pPr>
              <w:pStyle w:val="TAL"/>
              <w:rPr>
                <w:lang w:eastAsia="ja-JP"/>
              </w:rPr>
            </w:pPr>
            <w:r>
              <w:rPr>
                <w:rFonts w:hint="eastAsia"/>
                <w:lang w:eastAsia="ja-JP"/>
              </w:rPr>
              <w:t>Q</w:t>
            </w:r>
            <w:r>
              <w:rPr>
                <w:lang w:eastAsia="ja-JP"/>
              </w:rPr>
              <w:t>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Default="004E2542" w:rsidP="00740BBF">
            <w:pPr>
              <w:pStyle w:val="TAL"/>
              <w:rPr>
                <w:lang w:eastAsia="ja-JP"/>
              </w:rPr>
            </w:pPr>
            <w:r>
              <w:rPr>
                <w:rFonts w:hint="eastAsia"/>
                <w:lang w:eastAsia="ja-JP"/>
              </w:rPr>
              <w:t>P</w:t>
            </w:r>
            <w:r>
              <w:rPr>
                <w:lang w:eastAsia="ja-JP"/>
              </w:rPr>
              <w:t>C5 QoS rules</w:t>
            </w:r>
          </w:p>
          <w:p w14:paraId="14B5E191" w14:textId="2DD0AB48" w:rsidR="004E2542" w:rsidRDefault="004E2542" w:rsidP="00740BBF">
            <w:pPr>
              <w:pStyle w:val="TAL"/>
              <w:rPr>
                <w:lang w:eastAsia="ja-JP"/>
              </w:rPr>
            </w:pPr>
            <w:r>
              <w:rPr>
                <w:lang w:eastAsia="ja-JP"/>
              </w:rPr>
              <w:t>11.3.</w:t>
            </w:r>
            <w:r w:rsidR="001D78D0">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Default="004E2542" w:rsidP="00740BB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Default="004E2542" w:rsidP="00740BB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Default="004E2542" w:rsidP="00740BBF">
            <w:pPr>
              <w:pStyle w:val="TAC"/>
            </w:pPr>
            <w:r>
              <w:t>7-65538</w:t>
            </w:r>
          </w:p>
        </w:tc>
      </w:tr>
    </w:tbl>
    <w:p w14:paraId="77565936" w14:textId="77777777" w:rsidR="007E60DF" w:rsidRDefault="007E60DF" w:rsidP="00123C9D"/>
    <w:p w14:paraId="46A95957" w14:textId="77777777" w:rsidR="007E60DF" w:rsidRDefault="007E60DF" w:rsidP="007E60DF">
      <w:pPr>
        <w:pStyle w:val="40"/>
      </w:pPr>
      <w:bookmarkStart w:id="2152" w:name="_Toc68196382"/>
      <w:bookmarkStart w:id="2153" w:name="_Toc59209053"/>
      <w:bookmarkStart w:id="2154" w:name="_Toc51951276"/>
      <w:bookmarkStart w:id="2155" w:name="_Toc45882726"/>
      <w:bookmarkStart w:id="2156" w:name="_Toc45282340"/>
      <w:bookmarkStart w:id="2157" w:name="_Toc97192754"/>
      <w:r>
        <w:t>10.3.14.2</w:t>
      </w:r>
      <w:r>
        <w:tab/>
        <w:t>IP address configuration</w:t>
      </w:r>
      <w:bookmarkEnd w:id="2152"/>
      <w:bookmarkEnd w:id="2153"/>
      <w:bookmarkEnd w:id="2154"/>
      <w:bookmarkEnd w:id="2155"/>
      <w:bookmarkEnd w:id="2156"/>
      <w:bookmarkEnd w:id="2157"/>
    </w:p>
    <w:p w14:paraId="69D527A9" w14:textId="053D2E2F" w:rsidR="007E60DF" w:rsidRDefault="007E60DF" w:rsidP="007E60DF">
      <w:r>
        <w:t>The UE shall include this IE if IP communication is used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315F5C0E" w14:textId="015762E8" w:rsidR="007E60DF" w:rsidRDefault="007E60DF" w:rsidP="007E60DF">
      <w:pPr>
        <w:pStyle w:val="40"/>
      </w:pPr>
      <w:bookmarkStart w:id="2158" w:name="_Toc68196383"/>
      <w:bookmarkStart w:id="2159" w:name="_Toc59209054"/>
      <w:bookmarkStart w:id="2160" w:name="_Toc51951277"/>
      <w:bookmarkStart w:id="2161" w:name="_Toc45882727"/>
      <w:bookmarkStart w:id="2162" w:name="_Toc45282341"/>
      <w:bookmarkStart w:id="2163" w:name="_Toc97192755"/>
      <w:r>
        <w:t>10.3.14.3</w:t>
      </w:r>
      <w:r>
        <w:tab/>
      </w:r>
      <w:r w:rsidR="00D171CB">
        <w:t>Target l</w:t>
      </w:r>
      <w:r>
        <w:t>ink local IPv6 address</w:t>
      </w:r>
      <w:bookmarkEnd w:id="2158"/>
      <w:bookmarkEnd w:id="2159"/>
      <w:bookmarkEnd w:id="2160"/>
      <w:bookmarkEnd w:id="2161"/>
      <w:bookmarkEnd w:id="2162"/>
      <w:bookmarkEnd w:id="2163"/>
    </w:p>
    <w:p w14:paraId="325B60E0" w14:textId="7792AD23" w:rsidR="007E60DF" w:rsidRDefault="007E60DF" w:rsidP="007E60DF">
      <w:r>
        <w:t>The UE shall include this IE if IP communication is used</w:t>
      </w:r>
      <w:r>
        <w:rPr>
          <w:lang w:eastAsia="zh-CN"/>
        </w:rPr>
        <w:t>,</w:t>
      </w:r>
      <w:r>
        <w:t xml:space="preserve"> the IP address configuration is set to "address allocation not supported"</w:t>
      </w:r>
      <w:r>
        <w:rPr>
          <w:lang w:eastAsia="zh-CN"/>
        </w:rPr>
        <w:t xml:space="preserve"> and the </w:t>
      </w:r>
      <w:r w:rsidR="00D35A89">
        <w:rPr>
          <w:lang w:eastAsia="zh-CN"/>
        </w:rPr>
        <w:t>5G ProSe direct link</w:t>
      </w:r>
      <w:r>
        <w:rPr>
          <w:lang w:eastAsia="zh-CN"/>
        </w:rPr>
        <w:t xml:space="preserve"> security mode control procedure was triggered during a </w:t>
      </w:r>
      <w:r w:rsidR="00D35A89">
        <w:rPr>
          <w:lang w:eastAsia="zh-CN"/>
        </w:rPr>
        <w:t>5G ProSe direct link</w:t>
      </w:r>
      <w:r>
        <w:rPr>
          <w:lang w:eastAsia="zh-CN"/>
        </w:rPr>
        <w:t xml:space="preserve"> establishment procedure</w:t>
      </w:r>
      <w:r>
        <w:t>.</w:t>
      </w:r>
    </w:p>
    <w:p w14:paraId="76A03867" w14:textId="77777777" w:rsidR="007E60DF" w:rsidRDefault="007E60DF" w:rsidP="007E60DF">
      <w:pPr>
        <w:pStyle w:val="40"/>
      </w:pPr>
      <w:bookmarkStart w:id="2164" w:name="_Toc68196384"/>
      <w:bookmarkStart w:id="2165" w:name="_Toc59209055"/>
      <w:bookmarkStart w:id="2166" w:name="_Toc51951278"/>
      <w:bookmarkStart w:id="2167" w:name="_Toc45882728"/>
      <w:bookmarkStart w:id="2168" w:name="_Toc45282342"/>
      <w:bookmarkStart w:id="2169" w:name="_Toc97192756"/>
      <w:r>
        <w:lastRenderedPageBreak/>
        <w:t>10.3.14.4</w:t>
      </w:r>
      <w:r>
        <w:tab/>
      </w:r>
      <w:r>
        <w:rPr>
          <w:lang w:eastAsia="ja-JP"/>
        </w:rPr>
        <w:t>LSBs of K</w:t>
      </w:r>
      <w:r>
        <w:rPr>
          <w:vertAlign w:val="subscript"/>
          <w:lang w:eastAsia="ja-JP"/>
        </w:rPr>
        <w:t>NRP</w:t>
      </w:r>
      <w:r>
        <w:rPr>
          <w:lang w:eastAsia="ja-JP"/>
        </w:rPr>
        <w:t xml:space="preserve"> ID</w:t>
      </w:r>
      <w:bookmarkEnd w:id="2164"/>
      <w:bookmarkEnd w:id="2165"/>
      <w:bookmarkEnd w:id="2166"/>
      <w:bookmarkEnd w:id="2167"/>
      <w:bookmarkEnd w:id="2168"/>
      <w:bookmarkEnd w:id="2169"/>
    </w:p>
    <w:p w14:paraId="7BA0CF1C" w14:textId="6C46C796"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0B713127" w14:textId="3947C6F8" w:rsidR="004E2542" w:rsidRDefault="004E2542" w:rsidP="004E2542">
      <w:pPr>
        <w:pStyle w:val="40"/>
      </w:pPr>
      <w:bookmarkStart w:id="2170" w:name="_Toc97192757"/>
      <w:r>
        <w:t>10.3.14.</w:t>
      </w:r>
      <w:r w:rsidR="00D31878">
        <w:t>5</w:t>
      </w:r>
      <w:r>
        <w:tab/>
        <w:t>QoS rules</w:t>
      </w:r>
      <w:bookmarkEnd w:id="2170"/>
    </w:p>
    <w:p w14:paraId="7263BC40" w14:textId="5E993397" w:rsidR="004E2542" w:rsidRPr="000F6577" w:rsidRDefault="004E2542" w:rsidP="007E60DF">
      <w:r>
        <w:t xml:space="preserve">The UE may include this IE to indicate the </w:t>
      </w:r>
      <w:r>
        <w:rPr>
          <w:lang w:eastAsia="zh-CN"/>
        </w:rPr>
        <w:t>PC5 QoS rules</w:t>
      </w:r>
      <w:r>
        <w:t xml:space="preserve"> </w:t>
      </w:r>
      <w:r>
        <w:rPr>
          <w:lang w:eastAsia="zh-CN"/>
        </w:rPr>
        <w:t>for the PC5 QoS flow(s) to be added</w:t>
      </w:r>
      <w:r>
        <w:rPr>
          <w:lang w:val="en-US"/>
        </w:rPr>
        <w:t>.</w:t>
      </w:r>
    </w:p>
    <w:p w14:paraId="01251613" w14:textId="100B0B56" w:rsidR="00DC3F0C" w:rsidRPr="00DC3F0C" w:rsidRDefault="00DC3F0C" w:rsidP="0066566A">
      <w:pPr>
        <w:pStyle w:val="40"/>
      </w:pPr>
      <w:bookmarkStart w:id="2171" w:name="_Toc85471313"/>
      <w:bookmarkStart w:id="2172" w:name="_Toc97192758"/>
      <w:r w:rsidRPr="00DC3F0C">
        <w:t>10.3.14.</w:t>
      </w:r>
      <w:r w:rsidR="00D31878">
        <w:t>6</w:t>
      </w:r>
      <w:r w:rsidRPr="00DC3F0C">
        <w:tab/>
      </w:r>
      <w:bookmarkEnd w:id="2171"/>
      <w:r w:rsidRPr="00DC3F0C">
        <w:t>QoS flow descriptions</w:t>
      </w:r>
      <w:bookmarkEnd w:id="2172"/>
    </w:p>
    <w:p w14:paraId="06CC9240" w14:textId="77777777" w:rsidR="00DC3F0C" w:rsidRPr="00DC3F0C" w:rsidRDefault="00DC3F0C" w:rsidP="00DC3F0C">
      <w:r w:rsidRPr="00DC3F0C">
        <w:t>The UE shall include this IE if:</w:t>
      </w:r>
    </w:p>
    <w:p w14:paraId="71134F54" w14:textId="77777777" w:rsidR="00DC3F0C" w:rsidRPr="00DC3F0C" w:rsidRDefault="00DC3F0C" w:rsidP="0066566A">
      <w:pPr>
        <w:pStyle w:val="B1"/>
      </w:pPr>
      <w:r w:rsidRPr="00DC3F0C">
        <w:t>a)</w:t>
      </w:r>
      <w:r w:rsidRPr="00DC3F0C">
        <w:tab/>
        <w:t>the 5G ProSe direct link security mode control procedure is not for 5G ProSe direct communication</w:t>
      </w:r>
      <w:r w:rsidRPr="00DC3F0C">
        <w:rPr>
          <w:lang w:val="en-US"/>
        </w:rPr>
        <w:t xml:space="preserve"> between a remote UE and a UE-to-network relay UE</w:t>
      </w:r>
      <w:r w:rsidRPr="00DC3F0C">
        <w:t>; or</w:t>
      </w:r>
    </w:p>
    <w:p w14:paraId="18D17111" w14:textId="0CD74A0F" w:rsidR="00DC3F0C" w:rsidRDefault="00DC3F0C" w:rsidP="0066566A">
      <w:pPr>
        <w:pStyle w:val="B1"/>
      </w:pPr>
      <w:r w:rsidRPr="00DC3F0C">
        <w:t>b)</w:t>
      </w:r>
      <w:r w:rsidRPr="00DC3F0C">
        <w:tab/>
        <w:t>the 5G ProSe direct link security mode control procedure is for 5G ProSe direct communication</w:t>
      </w:r>
      <w:r w:rsidRPr="00DC3F0C">
        <w:rPr>
          <w:lang w:val="en-US"/>
        </w:rPr>
        <w:t xml:space="preserve"> between the 5G ProSe layer-3 remote UE and the 5G ProSe layer-3 UE-to-network relay UE.</w:t>
      </w:r>
    </w:p>
    <w:p w14:paraId="63366393" w14:textId="77777777" w:rsidR="007E60DF" w:rsidRDefault="007E60DF" w:rsidP="007E60DF">
      <w:pPr>
        <w:pStyle w:val="30"/>
      </w:pPr>
      <w:bookmarkStart w:id="2173" w:name="_Toc68196385"/>
      <w:bookmarkStart w:id="2174" w:name="_Toc59209056"/>
      <w:bookmarkStart w:id="2175" w:name="_Toc51951279"/>
      <w:bookmarkStart w:id="2176" w:name="_Toc45882729"/>
      <w:bookmarkStart w:id="2177" w:name="_Toc45282343"/>
      <w:bookmarkStart w:id="2178" w:name="_Toc97192759"/>
      <w:r>
        <w:t>10.3.15</w:t>
      </w:r>
      <w:r>
        <w:tab/>
        <w:t>ProSe direct link security mode reject</w:t>
      </w:r>
      <w:bookmarkEnd w:id="2173"/>
      <w:bookmarkEnd w:id="2174"/>
      <w:bookmarkEnd w:id="2175"/>
      <w:bookmarkEnd w:id="2176"/>
      <w:bookmarkEnd w:id="2177"/>
      <w:bookmarkEnd w:id="2178"/>
    </w:p>
    <w:p w14:paraId="106AF7BF" w14:textId="77777777" w:rsidR="007E60DF" w:rsidRPr="00DF0AEF" w:rsidRDefault="007E60DF" w:rsidP="007E60DF">
      <w:pPr>
        <w:pStyle w:val="40"/>
      </w:pPr>
      <w:bookmarkStart w:id="2179" w:name="_Toc68196386"/>
      <w:bookmarkStart w:id="2180" w:name="_Toc59209057"/>
      <w:bookmarkStart w:id="2181" w:name="_Toc51951280"/>
      <w:bookmarkStart w:id="2182" w:name="_Toc45882730"/>
      <w:bookmarkStart w:id="2183" w:name="_Toc45282344"/>
      <w:bookmarkStart w:id="2184" w:name="_Toc97192760"/>
      <w:r>
        <w:t>10.3.15.1</w:t>
      </w:r>
      <w:r>
        <w:tab/>
        <w:t>Message definition</w:t>
      </w:r>
      <w:bookmarkEnd w:id="2179"/>
      <w:bookmarkEnd w:id="2180"/>
      <w:bookmarkEnd w:id="2181"/>
      <w:bookmarkEnd w:id="2182"/>
      <w:bookmarkEnd w:id="2183"/>
      <w:bookmarkEnd w:id="2184"/>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2185" w:name="_Toc68196387"/>
      <w:bookmarkStart w:id="2186" w:name="_Toc59209058"/>
      <w:bookmarkStart w:id="2187" w:name="_Toc51951281"/>
      <w:bookmarkStart w:id="2188" w:name="_Toc45882731"/>
      <w:bookmarkStart w:id="2189" w:name="_Toc45282345"/>
      <w:bookmarkStart w:id="2190" w:name="_Toc97192761"/>
      <w:r>
        <w:t>10.3.16</w:t>
      </w:r>
      <w:r>
        <w:tab/>
        <w:t>ProSe direct link rekeying request</w:t>
      </w:r>
      <w:bookmarkEnd w:id="2185"/>
      <w:bookmarkEnd w:id="2186"/>
      <w:bookmarkEnd w:id="2187"/>
      <w:bookmarkEnd w:id="2188"/>
      <w:bookmarkEnd w:id="2189"/>
      <w:bookmarkEnd w:id="2190"/>
    </w:p>
    <w:p w14:paraId="46C1F35C" w14:textId="77777777" w:rsidR="007E60DF" w:rsidRDefault="007E60DF" w:rsidP="007E60DF">
      <w:pPr>
        <w:pStyle w:val="40"/>
      </w:pPr>
      <w:bookmarkStart w:id="2191" w:name="_Toc68196388"/>
      <w:bookmarkStart w:id="2192" w:name="_Toc59209059"/>
      <w:bookmarkStart w:id="2193" w:name="_Toc51951282"/>
      <w:bookmarkStart w:id="2194" w:name="_Toc45882732"/>
      <w:bookmarkStart w:id="2195" w:name="_Toc45282346"/>
      <w:bookmarkStart w:id="2196" w:name="_Toc97192762"/>
      <w:r>
        <w:t>10.3.16.1</w:t>
      </w:r>
      <w:r>
        <w:tab/>
        <w:t>Message definition</w:t>
      </w:r>
      <w:bookmarkEnd w:id="2191"/>
      <w:bookmarkEnd w:id="2192"/>
      <w:bookmarkEnd w:id="2193"/>
      <w:bookmarkEnd w:id="2194"/>
      <w:bookmarkEnd w:id="2195"/>
      <w:bookmarkEnd w:id="2196"/>
    </w:p>
    <w:p w14:paraId="19A1EDB6" w14:textId="366CE6C8" w:rsidR="007E60DF" w:rsidRDefault="007E60DF" w:rsidP="007E60DF">
      <w:r>
        <w:t xml:space="preserve">This message is sent by a UE to another peer UE when a </w:t>
      </w:r>
      <w:r w:rsidR="00D35A89">
        <w:t>5G ProSe direct link</w:t>
      </w:r>
      <w:r>
        <w:t xml:space="preserve">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Default="007E60DF">
            <w:pPr>
              <w:pStyle w:val="TAC"/>
            </w:pPr>
            <w:r>
              <w:t>4-</w:t>
            </w:r>
            <w:r w:rsidR="00074830">
              <w:t>65538</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Default="00FC2E2C">
            <w:pPr>
              <w:pStyle w:val="TAL"/>
              <w:rPr>
                <w:lang w:eastAsia="ja-JP"/>
              </w:rPr>
            </w:pPr>
            <w:r>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Default="00FC2E2C">
            <w:pPr>
              <w:pStyle w:val="TAL"/>
              <w:rPr>
                <w:lang w:eastAsia="ja-JP"/>
              </w:rPr>
            </w:pPr>
            <w:r>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8812F4" w:rsidRDefault="007E60DF" w:rsidP="008812F4">
            <w:pPr>
              <w:pStyle w:val="TAL"/>
            </w:pPr>
            <w:r w:rsidRPr="008812F4">
              <w:t>MSB of K</w:t>
            </w:r>
            <w:r>
              <w:rPr>
                <w:rFonts w:cs="Arial"/>
                <w:szCs w:val="18"/>
                <w:vertAlign w:val="subscript"/>
              </w:rPr>
              <w:t>NRP-sess</w:t>
            </w:r>
            <w:r w:rsidRPr="008812F4">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Default="00FC2E2C">
            <w:pPr>
              <w:pStyle w:val="TAL"/>
              <w:rPr>
                <w:lang w:eastAsia="ja-JP"/>
              </w:rPr>
            </w:pPr>
            <w:r>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rsidP="0010363A">
            <w:pPr>
              <w:pStyle w:val="TAL"/>
            </w:pPr>
            <w: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2197" w:name="_Toc68196389"/>
      <w:bookmarkStart w:id="2198" w:name="_Toc59209060"/>
      <w:bookmarkStart w:id="2199" w:name="_Toc51951283"/>
      <w:bookmarkStart w:id="2200" w:name="_Toc45882733"/>
      <w:bookmarkStart w:id="2201" w:name="_Toc45282347"/>
      <w:bookmarkStart w:id="2202" w:name="_Toc97192763"/>
      <w:r>
        <w:t>10.3.16.2</w:t>
      </w:r>
      <w:r>
        <w:tab/>
        <w:t>Key establishment information container</w:t>
      </w:r>
      <w:bookmarkEnd w:id="2197"/>
      <w:bookmarkEnd w:id="2198"/>
      <w:bookmarkEnd w:id="2199"/>
      <w:bookmarkEnd w:id="2200"/>
      <w:bookmarkEnd w:id="2201"/>
      <w:bookmarkEnd w:id="2202"/>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2203" w:name="_Toc68196390"/>
      <w:bookmarkStart w:id="2204" w:name="_Toc59209061"/>
      <w:bookmarkStart w:id="2205" w:name="_Toc51951284"/>
      <w:bookmarkStart w:id="2206" w:name="_Toc45882734"/>
      <w:bookmarkStart w:id="2207" w:name="_Toc45282348"/>
      <w:bookmarkStart w:id="2208" w:name="_Toc97192764"/>
      <w:r>
        <w:t>10.3.16.3</w:t>
      </w:r>
      <w:r>
        <w:tab/>
        <w:t>Nonce_1</w:t>
      </w:r>
      <w:bookmarkEnd w:id="2203"/>
      <w:bookmarkEnd w:id="2204"/>
      <w:bookmarkEnd w:id="2205"/>
      <w:bookmarkEnd w:id="2206"/>
      <w:bookmarkEnd w:id="2207"/>
      <w:bookmarkEnd w:id="2208"/>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2209" w:name="_Toc68196391"/>
      <w:bookmarkStart w:id="2210" w:name="_Toc59209062"/>
      <w:bookmarkStart w:id="2211" w:name="_Toc51951285"/>
      <w:bookmarkStart w:id="2212" w:name="_Toc45882735"/>
      <w:bookmarkStart w:id="2213" w:name="_Toc45282349"/>
      <w:bookmarkStart w:id="2214" w:name="_Toc97192765"/>
      <w:r>
        <w:t>10.3.16.4</w:t>
      </w:r>
      <w:r>
        <w:tab/>
        <w:t>MSB of KNRP-sess ID</w:t>
      </w:r>
      <w:bookmarkEnd w:id="2209"/>
      <w:bookmarkEnd w:id="2210"/>
      <w:bookmarkEnd w:id="2211"/>
      <w:bookmarkEnd w:id="2212"/>
      <w:bookmarkEnd w:id="2213"/>
      <w:bookmarkEnd w:id="2214"/>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2215" w:name="_Toc68196392"/>
      <w:bookmarkStart w:id="2216" w:name="_Toc59209063"/>
      <w:bookmarkStart w:id="2217" w:name="_Toc51951286"/>
      <w:bookmarkStart w:id="2218" w:name="_Toc45882736"/>
      <w:bookmarkStart w:id="2219" w:name="_Toc45282350"/>
      <w:bookmarkStart w:id="2220" w:name="_Toc97192766"/>
      <w:r>
        <w:t>10.3.16.5</w:t>
      </w:r>
      <w:r>
        <w:tab/>
        <w:t>Re-authentication indication</w:t>
      </w:r>
      <w:bookmarkEnd w:id="2215"/>
      <w:bookmarkEnd w:id="2216"/>
      <w:bookmarkEnd w:id="2217"/>
      <w:bookmarkEnd w:id="2218"/>
      <w:bookmarkEnd w:id="2219"/>
      <w:bookmarkEnd w:id="2220"/>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2221" w:name="_Toc68196393"/>
      <w:bookmarkStart w:id="2222" w:name="_Toc59209064"/>
      <w:bookmarkStart w:id="2223" w:name="_Toc51951287"/>
      <w:bookmarkStart w:id="2224" w:name="_Toc45882737"/>
      <w:bookmarkStart w:id="2225" w:name="_Toc45282351"/>
      <w:bookmarkStart w:id="2226" w:name="_Toc97192767"/>
      <w:r>
        <w:t>10.3.17</w:t>
      </w:r>
      <w:r>
        <w:tab/>
        <w:t>ProSe direct link rekeying response</w:t>
      </w:r>
      <w:bookmarkEnd w:id="2221"/>
      <w:bookmarkEnd w:id="2222"/>
      <w:bookmarkEnd w:id="2223"/>
      <w:bookmarkEnd w:id="2224"/>
      <w:bookmarkEnd w:id="2225"/>
      <w:bookmarkEnd w:id="2226"/>
    </w:p>
    <w:p w14:paraId="06131AA8" w14:textId="77777777" w:rsidR="007E60DF" w:rsidRDefault="007E60DF" w:rsidP="007E60DF">
      <w:pPr>
        <w:pStyle w:val="40"/>
      </w:pPr>
      <w:bookmarkStart w:id="2227" w:name="_Toc68196394"/>
      <w:bookmarkStart w:id="2228" w:name="_Toc59209065"/>
      <w:bookmarkStart w:id="2229" w:name="_Toc51951288"/>
      <w:bookmarkStart w:id="2230" w:name="_Toc45882738"/>
      <w:bookmarkStart w:id="2231" w:name="_Toc45282352"/>
      <w:bookmarkStart w:id="2232" w:name="_Toc97192768"/>
      <w:r>
        <w:t>10.3.17.1</w:t>
      </w:r>
      <w:r>
        <w:tab/>
        <w:t>Message definition</w:t>
      </w:r>
      <w:bookmarkEnd w:id="2227"/>
      <w:bookmarkEnd w:id="2228"/>
      <w:bookmarkEnd w:id="2229"/>
      <w:bookmarkEnd w:id="2230"/>
      <w:bookmarkEnd w:id="2231"/>
      <w:bookmarkEnd w:id="2232"/>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2233" w:name="_Toc68196395"/>
      <w:bookmarkStart w:id="2234" w:name="_Toc59209066"/>
      <w:bookmarkStart w:id="2235" w:name="_Toc51951289"/>
      <w:bookmarkStart w:id="2236" w:name="_Toc45882739"/>
      <w:bookmarkStart w:id="2237" w:name="_Toc45282353"/>
      <w:bookmarkStart w:id="2238" w:name="_Toc97192769"/>
      <w:r>
        <w:lastRenderedPageBreak/>
        <w:t>10.3.18</w:t>
      </w:r>
      <w:r>
        <w:tab/>
        <w:t>ProSe direct link identifier update request</w:t>
      </w:r>
      <w:bookmarkEnd w:id="2233"/>
      <w:bookmarkEnd w:id="2234"/>
      <w:bookmarkEnd w:id="2235"/>
      <w:bookmarkEnd w:id="2236"/>
      <w:bookmarkEnd w:id="2237"/>
      <w:bookmarkEnd w:id="2238"/>
    </w:p>
    <w:p w14:paraId="30749F6F" w14:textId="77777777" w:rsidR="007E60DF" w:rsidRDefault="007E60DF" w:rsidP="007E60DF">
      <w:pPr>
        <w:pStyle w:val="40"/>
      </w:pPr>
      <w:bookmarkStart w:id="2239" w:name="_Toc68196396"/>
      <w:bookmarkStart w:id="2240" w:name="_Toc59209067"/>
      <w:bookmarkStart w:id="2241" w:name="_Toc51951290"/>
      <w:bookmarkStart w:id="2242" w:name="_Toc45882740"/>
      <w:bookmarkStart w:id="2243" w:name="_Toc45282354"/>
      <w:bookmarkStart w:id="2244" w:name="_Toc97192770"/>
      <w:r>
        <w:t>10.3.18.1</w:t>
      </w:r>
      <w:r>
        <w:tab/>
        <w:t>Message definition</w:t>
      </w:r>
      <w:bookmarkEnd w:id="2239"/>
      <w:bookmarkEnd w:id="2240"/>
      <w:bookmarkEnd w:id="2241"/>
      <w:bookmarkEnd w:id="2242"/>
      <w:bookmarkEnd w:id="2243"/>
      <w:bookmarkEnd w:id="2244"/>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Default="00FC2E2C">
            <w:pPr>
              <w:pStyle w:val="TAL"/>
              <w:rPr>
                <w:lang w:eastAsia="zh-CN"/>
              </w:rPr>
            </w:pPr>
            <w:r>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Default="00074830">
            <w:pPr>
              <w:pStyle w:val="TAC"/>
            </w:pPr>
            <w:r>
              <w:t>3-257</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Default="00FC2E2C">
            <w:pPr>
              <w:pStyle w:val="TAL"/>
              <w:rPr>
                <w:lang w:eastAsia="zh-CN"/>
              </w:rPr>
            </w:pPr>
            <w:r>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Pr="00DF0AEF" w:rsidRDefault="007E60DF" w:rsidP="007E60DF">
      <w:pPr>
        <w:pStyle w:val="40"/>
      </w:pPr>
      <w:bookmarkStart w:id="2245" w:name="_Toc68196397"/>
      <w:bookmarkStart w:id="2246" w:name="_Toc59209068"/>
      <w:bookmarkStart w:id="2247" w:name="_Toc51951291"/>
      <w:bookmarkStart w:id="2248" w:name="_Toc45882741"/>
      <w:bookmarkStart w:id="2249" w:name="_Toc45282355"/>
      <w:bookmarkStart w:id="2250" w:name="_Toc97192771"/>
      <w:r w:rsidRPr="00DF0AEF">
        <w:t>10.3.18</w:t>
      </w:r>
      <w:r>
        <w:t>.</w:t>
      </w:r>
      <w:r>
        <w:rPr>
          <w:lang w:eastAsia="zh-CN"/>
        </w:rPr>
        <w:t>2</w:t>
      </w:r>
      <w:r>
        <w:tab/>
      </w:r>
      <w:r>
        <w:rPr>
          <w:lang w:eastAsia="zh-CN"/>
        </w:rPr>
        <w:t>Source user info</w:t>
      </w:r>
      <w:bookmarkEnd w:id="2245"/>
      <w:bookmarkEnd w:id="2246"/>
      <w:bookmarkEnd w:id="2247"/>
      <w:bookmarkEnd w:id="2248"/>
      <w:bookmarkEnd w:id="2249"/>
      <w:bookmarkEnd w:id="2250"/>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2251" w:name="_Toc68196398"/>
      <w:bookmarkStart w:id="2252" w:name="_Toc59209069"/>
      <w:bookmarkStart w:id="2253" w:name="_Toc51951292"/>
      <w:bookmarkStart w:id="2254" w:name="_Toc45882742"/>
      <w:bookmarkStart w:id="2255" w:name="_Toc45282356"/>
      <w:bookmarkStart w:id="2256" w:name="_Toc97192772"/>
      <w:r w:rsidRPr="00DF0AEF">
        <w:t>10.3.18</w:t>
      </w:r>
      <w:r>
        <w:t>.</w:t>
      </w:r>
      <w:r>
        <w:rPr>
          <w:lang w:eastAsia="zh-CN"/>
        </w:rPr>
        <w:t>3</w:t>
      </w:r>
      <w:r>
        <w:tab/>
        <w:t xml:space="preserve">Source </w:t>
      </w:r>
      <w:r>
        <w:rPr>
          <w:lang w:eastAsia="zh-CN"/>
        </w:rPr>
        <w:t>link local IPv6 address</w:t>
      </w:r>
      <w:bookmarkEnd w:id="2251"/>
      <w:bookmarkEnd w:id="2252"/>
      <w:bookmarkEnd w:id="2253"/>
      <w:bookmarkEnd w:id="2254"/>
      <w:bookmarkEnd w:id="2255"/>
      <w:bookmarkEnd w:id="2256"/>
    </w:p>
    <w:p w14:paraId="0AA107F8" w14:textId="7ECDCF8F" w:rsidR="007E60DF" w:rsidRDefault="007E60DF" w:rsidP="007E60DF">
      <w:r>
        <w:t>This IE is included when the link local IPv6 address changes at the initiating UE</w:t>
      </w:r>
      <w:r w:rsidR="007371A3">
        <w:t xml:space="preserve"> </w:t>
      </w:r>
      <w:r w:rsidR="007371A3">
        <w:rPr>
          <w:lang w:val="en-US"/>
        </w:rPr>
        <w:t xml:space="preserve">and the </w:t>
      </w:r>
      <w:r w:rsidR="007371A3">
        <w:t xml:space="preserve">5G ProSe direct link </w:t>
      </w:r>
      <w:r w:rsidR="007371A3">
        <w:rPr>
          <w:lang w:val="en-US"/>
        </w:rPr>
        <w:t xml:space="preserve">is not </w:t>
      </w:r>
      <w:r w:rsidR="007371A3">
        <w:t>for 5G ProSe direct communication</w:t>
      </w:r>
      <w:r w:rsidR="007371A3">
        <w:rPr>
          <w:lang w:val="en-US"/>
        </w:rPr>
        <w:t xml:space="preserve"> between</w:t>
      </w:r>
      <w:r w:rsidR="00ED0CBE">
        <w:rPr>
          <w:lang w:val="en-US"/>
        </w:rPr>
        <w:t xml:space="preserve"> 5G ProSe</w:t>
      </w:r>
      <w:r w:rsidR="007371A3">
        <w:rPr>
          <w:lang w:val="en-US"/>
        </w:rPr>
        <w:t xml:space="preserve"> layer-2 remote UE and</w:t>
      </w:r>
      <w:r w:rsidR="00ED0CBE">
        <w:rPr>
          <w:lang w:val="en-US"/>
        </w:rPr>
        <w:t xml:space="preserve"> 5G ProSe</w:t>
      </w:r>
      <w:r w:rsidR="007371A3">
        <w:rPr>
          <w:lang w:val="en-US"/>
        </w:rPr>
        <w:t xml:space="preserve"> layer-2 UE-to-network relay UE</w:t>
      </w:r>
      <w:r>
        <w:t>.</w:t>
      </w:r>
    </w:p>
    <w:p w14:paraId="5EBB644C" w14:textId="77777777" w:rsidR="007E60DF" w:rsidRDefault="007E60DF" w:rsidP="007E60DF">
      <w:pPr>
        <w:pStyle w:val="30"/>
        <w:rPr>
          <w:lang w:val="en-US" w:eastAsia="zh-CN"/>
        </w:rPr>
      </w:pPr>
      <w:bookmarkStart w:id="2257" w:name="_Toc68196399"/>
      <w:bookmarkStart w:id="2258" w:name="_Toc59209070"/>
      <w:bookmarkStart w:id="2259" w:name="_Toc51951293"/>
      <w:bookmarkStart w:id="2260" w:name="_Toc45882743"/>
      <w:bookmarkStart w:id="2261" w:name="_Toc45282357"/>
      <w:bookmarkStart w:id="2262" w:name="_Toc97192773"/>
      <w:r>
        <w:rPr>
          <w:lang w:val="en-US" w:eastAsia="zh-CN"/>
        </w:rPr>
        <w:t>10.3.19</w:t>
      </w:r>
      <w:r>
        <w:tab/>
        <w:t xml:space="preserve">ProSe direct link </w:t>
      </w:r>
      <w:r>
        <w:rPr>
          <w:lang w:val="en-US" w:eastAsia="zh-CN"/>
        </w:rPr>
        <w:t>identifier update accept</w:t>
      </w:r>
      <w:bookmarkEnd w:id="2257"/>
      <w:bookmarkEnd w:id="2258"/>
      <w:bookmarkEnd w:id="2259"/>
      <w:bookmarkEnd w:id="2260"/>
      <w:bookmarkEnd w:id="2261"/>
      <w:bookmarkEnd w:id="2262"/>
    </w:p>
    <w:p w14:paraId="5603A215" w14:textId="77777777" w:rsidR="007E60DF" w:rsidRDefault="007E60DF" w:rsidP="007E60DF">
      <w:pPr>
        <w:pStyle w:val="40"/>
      </w:pPr>
      <w:bookmarkStart w:id="2263" w:name="_Toc68196400"/>
      <w:bookmarkStart w:id="2264" w:name="_Toc59209071"/>
      <w:bookmarkStart w:id="2265" w:name="_Toc51951294"/>
      <w:bookmarkStart w:id="2266" w:name="_Toc45882744"/>
      <w:bookmarkStart w:id="2267" w:name="_Toc45282358"/>
      <w:bookmarkStart w:id="2268" w:name="_Toc97192774"/>
      <w:r>
        <w:rPr>
          <w:lang w:val="en-US" w:eastAsia="zh-CN"/>
        </w:rPr>
        <w:t>10.3.19.1</w:t>
      </w:r>
      <w:r>
        <w:tab/>
        <w:t>Message definition</w:t>
      </w:r>
      <w:bookmarkEnd w:id="2263"/>
      <w:bookmarkEnd w:id="2264"/>
      <w:bookmarkEnd w:id="2265"/>
      <w:bookmarkEnd w:id="2266"/>
      <w:bookmarkEnd w:id="2267"/>
      <w:bookmarkEnd w:id="2268"/>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lastRenderedPageBreak/>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Default="00074830">
            <w:pPr>
              <w:pStyle w:val="TAC"/>
              <w:rPr>
                <w:lang w:eastAsia="zh-CN"/>
              </w:rPr>
            </w:pPr>
            <w:r>
              <w:t>3-257</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Default="00FC2E2C">
            <w:pPr>
              <w:pStyle w:val="TAL"/>
              <w:rPr>
                <w:lang w:eastAsia="zh-CN"/>
              </w:rPr>
            </w:pPr>
            <w:r>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Default="00FC2E2C">
            <w:pPr>
              <w:pStyle w:val="TAL"/>
              <w:rPr>
                <w:lang w:eastAsia="zh-CN"/>
              </w:rPr>
            </w:pPr>
            <w:r>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Default="00074830">
            <w:pPr>
              <w:pStyle w:val="TAC"/>
            </w:pPr>
            <w:r>
              <w:t>3-257</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Default="00FC2E2C">
            <w:pPr>
              <w:pStyle w:val="TAL"/>
              <w:rPr>
                <w:lang w:eastAsia="zh-CN"/>
              </w:rPr>
            </w:pPr>
            <w:r>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2269" w:name="_Toc45882745"/>
      <w:bookmarkStart w:id="2270" w:name="_Toc45282359"/>
    </w:p>
    <w:p w14:paraId="3AAB081A" w14:textId="77777777" w:rsidR="007E60DF" w:rsidRPr="00DF0AEF" w:rsidRDefault="007E60DF" w:rsidP="007E60DF">
      <w:pPr>
        <w:pStyle w:val="40"/>
      </w:pPr>
      <w:bookmarkStart w:id="2271" w:name="_Toc68196401"/>
      <w:bookmarkStart w:id="2272" w:name="_Toc59209072"/>
      <w:bookmarkStart w:id="2273" w:name="_Toc51951295"/>
      <w:bookmarkStart w:id="2274" w:name="_Toc97192775"/>
      <w:r w:rsidRPr="00DF0AEF">
        <w:t>10.3.19</w:t>
      </w:r>
      <w:r>
        <w:t>.</w:t>
      </w:r>
      <w:r>
        <w:rPr>
          <w:lang w:eastAsia="zh-CN"/>
        </w:rPr>
        <w:t>2</w:t>
      </w:r>
      <w:r>
        <w:tab/>
      </w:r>
      <w:r>
        <w:rPr>
          <w:lang w:eastAsia="zh-CN"/>
        </w:rPr>
        <w:t>Target user info</w:t>
      </w:r>
      <w:bookmarkEnd w:id="2269"/>
      <w:bookmarkEnd w:id="2270"/>
      <w:bookmarkEnd w:id="2271"/>
      <w:bookmarkEnd w:id="2272"/>
      <w:bookmarkEnd w:id="2273"/>
      <w:bookmarkEnd w:id="2274"/>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2275" w:name="_Toc68196402"/>
      <w:bookmarkStart w:id="2276" w:name="_Toc59209073"/>
      <w:bookmarkStart w:id="2277" w:name="_Toc51951296"/>
      <w:bookmarkStart w:id="2278" w:name="_Toc45882747"/>
      <w:bookmarkStart w:id="2279" w:name="_Toc45282361"/>
      <w:bookmarkStart w:id="2280" w:name="_Toc97192776"/>
      <w:r w:rsidRPr="00DF0AEF">
        <w:t>10.3.19</w:t>
      </w:r>
      <w:r>
        <w:t>.3</w:t>
      </w:r>
      <w:r>
        <w:tab/>
        <w:t xml:space="preserve">Target </w:t>
      </w:r>
      <w:r>
        <w:rPr>
          <w:lang w:eastAsia="zh-CN"/>
        </w:rPr>
        <w:t>link local IPv6 address</w:t>
      </w:r>
      <w:bookmarkEnd w:id="2275"/>
      <w:bookmarkEnd w:id="2276"/>
      <w:bookmarkEnd w:id="2277"/>
      <w:bookmarkEnd w:id="2278"/>
      <w:bookmarkEnd w:id="2279"/>
      <w:bookmarkEnd w:id="2280"/>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2281" w:name="_Toc68196403"/>
      <w:bookmarkStart w:id="2282" w:name="_Toc59209074"/>
      <w:bookmarkStart w:id="2283" w:name="_Toc51951297"/>
      <w:bookmarkStart w:id="2284" w:name="_Toc45882748"/>
      <w:bookmarkStart w:id="2285" w:name="_Toc45282362"/>
      <w:bookmarkStart w:id="2286" w:name="_Toc97192777"/>
      <w:r w:rsidRPr="00DF0AEF">
        <w:t>10.3.19</w:t>
      </w:r>
      <w:r>
        <w:t>.4</w:t>
      </w:r>
      <w:r w:rsidRPr="00DF0AEF">
        <w:tab/>
      </w:r>
      <w:r>
        <w:t>Source user info</w:t>
      </w:r>
      <w:bookmarkEnd w:id="2281"/>
      <w:bookmarkEnd w:id="2282"/>
      <w:bookmarkEnd w:id="2283"/>
      <w:bookmarkEnd w:id="2284"/>
      <w:bookmarkEnd w:id="2285"/>
      <w:bookmarkEnd w:id="2286"/>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2287" w:name="_Toc68196404"/>
      <w:bookmarkStart w:id="2288" w:name="_Toc59209075"/>
      <w:bookmarkStart w:id="2289" w:name="_Toc51951298"/>
      <w:bookmarkStart w:id="2290" w:name="_Toc45882749"/>
      <w:bookmarkStart w:id="2291" w:name="_Toc45282363"/>
      <w:bookmarkStart w:id="2292" w:name="_Toc97192778"/>
      <w:r w:rsidRPr="00DF0AEF">
        <w:t>10.3.19</w:t>
      </w:r>
      <w:r>
        <w:t>.5</w:t>
      </w:r>
      <w:r w:rsidRPr="00DF0AEF">
        <w:tab/>
      </w:r>
      <w:r>
        <w:t>Source link local IPv6 address</w:t>
      </w:r>
      <w:bookmarkEnd w:id="2287"/>
      <w:bookmarkEnd w:id="2288"/>
      <w:bookmarkEnd w:id="2289"/>
      <w:bookmarkEnd w:id="2290"/>
      <w:bookmarkEnd w:id="2291"/>
      <w:bookmarkEnd w:id="2292"/>
    </w:p>
    <w:p w14:paraId="5FA6C3FF" w14:textId="5C7A3BCC"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rsidR="00577B21">
        <w:t xml:space="preserve">, </w:t>
      </w:r>
      <w:r w:rsidR="00577B21">
        <w:rPr>
          <w:lang w:val="en-US"/>
        </w:rPr>
        <w:t xml:space="preserve">and the </w:t>
      </w:r>
      <w:r w:rsidR="00577B21">
        <w:t xml:space="preserve">5G ProSe direct link </w:t>
      </w:r>
      <w:r w:rsidR="00577B21">
        <w:rPr>
          <w:lang w:val="en-US"/>
        </w:rPr>
        <w:t xml:space="preserve">is not </w:t>
      </w:r>
      <w:r w:rsidR="00577B21">
        <w:t>for 5G ProSe direct communication</w:t>
      </w:r>
      <w:r w:rsidR="00577B21">
        <w:rPr>
          <w:lang w:val="en-US"/>
        </w:rPr>
        <w:t xml:space="preserve"> between</w:t>
      </w:r>
      <w:r w:rsidR="00ED0CBE">
        <w:rPr>
          <w:lang w:val="en-US"/>
        </w:rPr>
        <w:t xml:space="preserve"> 5G ProSe</w:t>
      </w:r>
      <w:r w:rsidR="00577B21">
        <w:rPr>
          <w:lang w:val="en-US"/>
        </w:rPr>
        <w:t xml:space="preserve"> layer-2 remote UE and</w:t>
      </w:r>
      <w:r w:rsidR="00ED0CBE">
        <w:rPr>
          <w:lang w:val="en-US"/>
        </w:rPr>
        <w:t xml:space="preserve"> 5G ProSe</w:t>
      </w:r>
      <w:r w:rsidR="00577B21">
        <w:rPr>
          <w:lang w:val="en-US"/>
        </w:rPr>
        <w:t xml:space="preserve"> layer-2 UE-to-network relay UE</w:t>
      </w:r>
      <w:r>
        <w:t>.</w:t>
      </w:r>
    </w:p>
    <w:p w14:paraId="1BB9FEA2" w14:textId="77777777" w:rsidR="007E60DF" w:rsidRDefault="007E60DF" w:rsidP="007E60DF">
      <w:pPr>
        <w:pStyle w:val="30"/>
        <w:rPr>
          <w:lang w:val="en-US" w:eastAsia="zh-CN"/>
        </w:rPr>
      </w:pPr>
      <w:bookmarkStart w:id="2293" w:name="_Toc68196405"/>
      <w:bookmarkStart w:id="2294" w:name="_Toc59209076"/>
      <w:bookmarkStart w:id="2295" w:name="_Toc51951299"/>
      <w:bookmarkStart w:id="2296" w:name="_Toc45882750"/>
      <w:bookmarkStart w:id="2297" w:name="_Toc45282364"/>
      <w:bookmarkStart w:id="2298" w:name="_Toc97192779"/>
      <w:r>
        <w:rPr>
          <w:lang w:val="en-US" w:eastAsia="zh-CN"/>
        </w:rPr>
        <w:t>10.3.20</w:t>
      </w:r>
      <w:r>
        <w:tab/>
        <w:t xml:space="preserve">ProSe direct link </w:t>
      </w:r>
      <w:r>
        <w:rPr>
          <w:lang w:val="en-US" w:eastAsia="zh-CN"/>
        </w:rPr>
        <w:t>identifier update ack</w:t>
      </w:r>
      <w:bookmarkEnd w:id="2293"/>
      <w:bookmarkEnd w:id="2294"/>
      <w:bookmarkEnd w:id="2295"/>
      <w:bookmarkEnd w:id="2296"/>
      <w:bookmarkEnd w:id="2297"/>
      <w:bookmarkEnd w:id="2298"/>
    </w:p>
    <w:p w14:paraId="496A3D08" w14:textId="77777777" w:rsidR="007E60DF" w:rsidRDefault="007E60DF" w:rsidP="007E60DF">
      <w:pPr>
        <w:pStyle w:val="40"/>
      </w:pPr>
      <w:bookmarkStart w:id="2299" w:name="_Toc68196406"/>
      <w:bookmarkStart w:id="2300" w:name="_Toc59209077"/>
      <w:bookmarkStart w:id="2301" w:name="_Toc51951300"/>
      <w:bookmarkStart w:id="2302" w:name="_Toc45882751"/>
      <w:bookmarkStart w:id="2303" w:name="_Toc45282365"/>
      <w:bookmarkStart w:id="2304" w:name="_Toc97192780"/>
      <w:r>
        <w:rPr>
          <w:lang w:val="en-US" w:eastAsia="zh-CN"/>
        </w:rPr>
        <w:t>10.3.20.1</w:t>
      </w:r>
      <w:r>
        <w:tab/>
        <w:t>Message definition</w:t>
      </w:r>
      <w:bookmarkEnd w:id="2299"/>
      <w:bookmarkEnd w:id="2300"/>
      <w:bookmarkEnd w:id="2301"/>
      <w:bookmarkEnd w:id="2302"/>
      <w:bookmarkEnd w:id="2303"/>
      <w:bookmarkEnd w:id="2304"/>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lastRenderedPageBreak/>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Default="00074830">
            <w:pPr>
              <w:pStyle w:val="TAC"/>
            </w:pPr>
            <w:r>
              <w:t>3-257</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Default="005D1372">
            <w:pPr>
              <w:pStyle w:val="TAL"/>
            </w:pPr>
            <w:r>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2305" w:name="_Toc45882752"/>
      <w:bookmarkStart w:id="2306" w:name="_Toc45282366"/>
    </w:p>
    <w:p w14:paraId="4A23EC41" w14:textId="77777777" w:rsidR="007E60DF" w:rsidRPr="00DF0AEF" w:rsidRDefault="007E60DF" w:rsidP="007E60DF">
      <w:pPr>
        <w:pStyle w:val="40"/>
      </w:pPr>
      <w:bookmarkStart w:id="2307" w:name="_Toc68196407"/>
      <w:bookmarkStart w:id="2308" w:name="_Toc59209078"/>
      <w:bookmarkStart w:id="2309" w:name="_Toc51951301"/>
      <w:bookmarkStart w:id="2310" w:name="_Toc45882753"/>
      <w:bookmarkStart w:id="2311" w:name="_Toc45282367"/>
      <w:bookmarkStart w:id="2312" w:name="_Toc97192781"/>
      <w:bookmarkEnd w:id="2305"/>
      <w:bookmarkEnd w:id="2306"/>
      <w:r w:rsidRPr="00DF0AEF">
        <w:t>10.3.20</w:t>
      </w:r>
      <w:r>
        <w:t>.</w:t>
      </w:r>
      <w:r>
        <w:rPr>
          <w:lang w:eastAsia="zh-CN"/>
        </w:rPr>
        <w:t>2</w:t>
      </w:r>
      <w:r>
        <w:tab/>
      </w:r>
      <w:r>
        <w:rPr>
          <w:lang w:eastAsia="zh-CN"/>
        </w:rPr>
        <w:t>Target user info</w:t>
      </w:r>
      <w:bookmarkEnd w:id="2307"/>
      <w:bookmarkEnd w:id="2308"/>
      <w:bookmarkEnd w:id="2309"/>
      <w:bookmarkEnd w:id="2310"/>
      <w:bookmarkEnd w:id="2311"/>
      <w:bookmarkEnd w:id="2312"/>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2313" w:name="_Toc68196408"/>
      <w:bookmarkStart w:id="2314" w:name="_Toc59209079"/>
      <w:bookmarkStart w:id="2315" w:name="_Toc51951302"/>
      <w:bookmarkStart w:id="2316" w:name="_Toc45882754"/>
      <w:bookmarkStart w:id="2317" w:name="_Toc45282368"/>
      <w:bookmarkStart w:id="2318" w:name="_Toc97192782"/>
      <w:r w:rsidRPr="00DF0AEF">
        <w:t>10.3.20</w:t>
      </w:r>
      <w:r>
        <w:t>.3</w:t>
      </w:r>
      <w:r>
        <w:tab/>
      </w:r>
      <w:r>
        <w:rPr>
          <w:lang w:eastAsia="zh-CN"/>
        </w:rPr>
        <w:t>Target link local IPv6 address</w:t>
      </w:r>
      <w:bookmarkEnd w:id="2313"/>
      <w:bookmarkEnd w:id="2314"/>
      <w:bookmarkEnd w:id="2315"/>
      <w:bookmarkEnd w:id="2316"/>
      <w:bookmarkEnd w:id="2317"/>
      <w:bookmarkEnd w:id="2318"/>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2319" w:name="_Toc68196409"/>
      <w:bookmarkStart w:id="2320" w:name="_Toc59209080"/>
      <w:bookmarkStart w:id="2321" w:name="_Toc51951303"/>
      <w:bookmarkStart w:id="2322" w:name="_Toc45882755"/>
      <w:bookmarkStart w:id="2323" w:name="_Toc45282369"/>
      <w:bookmarkStart w:id="2324" w:name="_Toc97192783"/>
      <w:r>
        <w:rPr>
          <w:lang w:val="en-US" w:eastAsia="zh-CN"/>
        </w:rPr>
        <w:t>10.3.21</w:t>
      </w:r>
      <w:r>
        <w:tab/>
        <w:t xml:space="preserve">ProSe direct link </w:t>
      </w:r>
      <w:r>
        <w:rPr>
          <w:lang w:val="en-US" w:eastAsia="zh-CN"/>
        </w:rPr>
        <w:t>identifier update reject</w:t>
      </w:r>
      <w:bookmarkEnd w:id="2319"/>
      <w:bookmarkEnd w:id="2320"/>
      <w:bookmarkEnd w:id="2321"/>
      <w:bookmarkEnd w:id="2322"/>
      <w:bookmarkEnd w:id="2323"/>
      <w:bookmarkEnd w:id="2324"/>
    </w:p>
    <w:p w14:paraId="3C856DAA" w14:textId="77777777" w:rsidR="007E60DF" w:rsidRDefault="007E60DF" w:rsidP="007E60DF">
      <w:pPr>
        <w:pStyle w:val="40"/>
      </w:pPr>
      <w:bookmarkStart w:id="2325" w:name="_Toc68196410"/>
      <w:bookmarkStart w:id="2326" w:name="_Toc59209081"/>
      <w:bookmarkStart w:id="2327" w:name="_Toc51951304"/>
      <w:bookmarkStart w:id="2328" w:name="_Toc45882756"/>
      <w:bookmarkStart w:id="2329" w:name="_Toc45282370"/>
      <w:bookmarkStart w:id="2330" w:name="_Toc97192784"/>
      <w:r>
        <w:rPr>
          <w:lang w:val="en-US" w:eastAsia="zh-CN"/>
        </w:rPr>
        <w:t>10.3.21.1</w:t>
      </w:r>
      <w:r>
        <w:tab/>
        <w:t>Message definition</w:t>
      </w:r>
      <w:bookmarkEnd w:id="2325"/>
      <w:bookmarkEnd w:id="2326"/>
      <w:bookmarkEnd w:id="2327"/>
      <w:bookmarkEnd w:id="2328"/>
      <w:bookmarkEnd w:id="2329"/>
      <w:bookmarkEnd w:id="2330"/>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2331" w:name="_Toc68196411"/>
      <w:bookmarkStart w:id="2332" w:name="_Toc59209082"/>
      <w:bookmarkStart w:id="2333" w:name="_Toc51951305"/>
      <w:bookmarkStart w:id="2334" w:name="_Toc45882757"/>
      <w:bookmarkStart w:id="2335" w:name="_Toc45282371"/>
      <w:bookmarkStart w:id="2336" w:name="_Toc97192785"/>
      <w:r w:rsidRPr="00826ACB">
        <w:t>10.3</w:t>
      </w:r>
      <w:r>
        <w:t>.22</w:t>
      </w:r>
      <w:r>
        <w:tab/>
        <w:t xml:space="preserve">ProSe direct link </w:t>
      </w:r>
      <w:r w:rsidRPr="00826ACB">
        <w:t>modification reject</w:t>
      </w:r>
      <w:bookmarkEnd w:id="2331"/>
      <w:bookmarkEnd w:id="2332"/>
      <w:bookmarkEnd w:id="2333"/>
      <w:bookmarkEnd w:id="2334"/>
      <w:bookmarkEnd w:id="2335"/>
      <w:bookmarkEnd w:id="2336"/>
    </w:p>
    <w:p w14:paraId="4459E6FF" w14:textId="77777777" w:rsidR="007E60DF" w:rsidRPr="00DF0AEF" w:rsidRDefault="007E60DF" w:rsidP="007E60DF">
      <w:pPr>
        <w:pStyle w:val="40"/>
      </w:pPr>
      <w:bookmarkStart w:id="2337" w:name="_Toc68196412"/>
      <w:bookmarkStart w:id="2338" w:name="_Toc59209083"/>
      <w:bookmarkStart w:id="2339" w:name="_Toc51951306"/>
      <w:bookmarkStart w:id="2340" w:name="_Toc45882758"/>
      <w:bookmarkStart w:id="2341" w:name="_Toc45282372"/>
      <w:bookmarkStart w:id="2342" w:name="_Toc97192786"/>
      <w:r w:rsidRPr="00DF0AEF">
        <w:t>10.3.22.1</w:t>
      </w:r>
      <w:r>
        <w:tab/>
        <w:t>Message definition</w:t>
      </w:r>
      <w:bookmarkEnd w:id="2337"/>
      <w:bookmarkEnd w:id="2338"/>
      <w:bookmarkEnd w:id="2339"/>
      <w:bookmarkEnd w:id="2340"/>
      <w:bookmarkEnd w:id="2341"/>
      <w:bookmarkEnd w:id="2342"/>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lastRenderedPageBreak/>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2343" w:name="_Toc68196415"/>
      <w:bookmarkStart w:id="2344" w:name="_Toc97192787"/>
      <w:r w:rsidRPr="00826ACB">
        <w:t>10.3.23</w:t>
      </w:r>
      <w:r w:rsidRPr="00826ACB">
        <w:tab/>
        <w:t>ProSe direct link authentication failure</w:t>
      </w:r>
      <w:bookmarkEnd w:id="2343"/>
      <w:bookmarkEnd w:id="2344"/>
    </w:p>
    <w:p w14:paraId="4A95CD9B" w14:textId="77777777" w:rsidR="007E60DF" w:rsidRPr="00DF0AEF" w:rsidRDefault="007E60DF" w:rsidP="00DF0AEF">
      <w:pPr>
        <w:pStyle w:val="40"/>
      </w:pPr>
      <w:bookmarkStart w:id="2345" w:name="_Toc68196416"/>
      <w:bookmarkStart w:id="2346" w:name="_Toc97192788"/>
      <w:r w:rsidRPr="00DF0AEF">
        <w:t>10.3.23.1</w:t>
      </w:r>
      <w:r w:rsidRPr="00DF0AEF">
        <w:tab/>
        <w:t>Message definition</w:t>
      </w:r>
      <w:bookmarkEnd w:id="2345"/>
      <w:bookmarkEnd w:id="2346"/>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DF0AEF">
      <w:pPr>
        <w:pStyle w:val="B1"/>
      </w:pPr>
      <w:r>
        <w:t>Message type:</w:t>
      </w:r>
      <w:r>
        <w:tab/>
        <w:t>PROSE DIRECT LINK AUTHENTICATION FAILURE</w:t>
      </w:r>
    </w:p>
    <w:p w14:paraId="74C9DA04" w14:textId="77777777" w:rsidR="007E60DF" w:rsidRDefault="007E60DF" w:rsidP="00DF0AEF">
      <w:pPr>
        <w:pStyle w:val="B1"/>
      </w:pPr>
      <w:r>
        <w:t>Significance:</w:t>
      </w:r>
      <w:r>
        <w:tab/>
        <w:t>dual</w:t>
      </w:r>
    </w:p>
    <w:p w14:paraId="7EBDB1BA" w14:textId="77777777" w:rsidR="007E60DF" w:rsidRDefault="007E60DF" w:rsidP="00DF0AEF">
      <w:pPr>
        <w:pStyle w:val="B1"/>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rsidP="0010363A">
            <w:pPr>
              <w:pStyle w:val="TAL"/>
            </w:pPr>
            <w: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Default="00074830">
            <w:pPr>
              <w:pStyle w:val="TAC"/>
            </w:pPr>
            <w:r>
              <w:t>4-65538</w:t>
            </w:r>
          </w:p>
        </w:tc>
      </w:tr>
    </w:tbl>
    <w:p w14:paraId="74E65FF6" w14:textId="77777777" w:rsidR="007E60DF" w:rsidRDefault="007E60DF" w:rsidP="00123C9D"/>
    <w:p w14:paraId="44FC4BAA" w14:textId="77777777" w:rsidR="007E60DF" w:rsidRPr="00DF0AEF" w:rsidRDefault="007E60DF" w:rsidP="00DF0AEF">
      <w:pPr>
        <w:pStyle w:val="40"/>
      </w:pPr>
      <w:bookmarkStart w:id="2347" w:name="_Toc59208725"/>
      <w:bookmarkStart w:id="2348" w:name="_Toc68196417"/>
      <w:bookmarkStart w:id="2349" w:name="_Toc97192789"/>
      <w:r w:rsidRPr="00DF0AEF">
        <w:t>10.3.23.2</w:t>
      </w:r>
      <w:r w:rsidRPr="00DF0AEF">
        <w:tab/>
      </w:r>
      <w:bookmarkEnd w:id="2347"/>
      <w:r w:rsidRPr="00DF0AEF">
        <w:t>Key establishment information container</w:t>
      </w:r>
      <w:bookmarkEnd w:id="2348"/>
      <w:bookmarkEnd w:id="2349"/>
    </w:p>
    <w:p w14:paraId="0B78C204" w14:textId="63155168" w:rsidR="007E60DF" w:rsidRPr="00826ACB" w:rsidRDefault="007E60DF" w:rsidP="007E60DF">
      <w:r>
        <w:t>The UE shall include this IE if it is provided by upper layers.</w:t>
      </w:r>
    </w:p>
    <w:p w14:paraId="7DCC8AA7" w14:textId="6D962B70" w:rsidR="005202BF" w:rsidRDefault="00AD1200" w:rsidP="005202BF">
      <w:pPr>
        <w:pStyle w:val="30"/>
        <w:rPr>
          <w:lang w:eastAsia="zh-CN"/>
        </w:rPr>
      </w:pPr>
      <w:bookmarkStart w:id="2350" w:name="_Toc75283125"/>
      <w:bookmarkStart w:id="2351" w:name="_Toc59198767"/>
      <w:bookmarkStart w:id="2352" w:name="_Toc525231367"/>
      <w:bookmarkStart w:id="2353" w:name="_Toc97192790"/>
      <w:r>
        <w:t>10.3.24</w:t>
      </w:r>
      <w:r w:rsidR="005202BF">
        <w:tab/>
      </w:r>
      <w:bookmarkEnd w:id="2350"/>
      <w:bookmarkEnd w:id="2351"/>
      <w:bookmarkEnd w:id="2352"/>
      <w:r w:rsidR="005202BF">
        <w:rPr>
          <w:lang w:eastAsia="zh-CN"/>
        </w:rPr>
        <w:t xml:space="preserve">ProSe </w:t>
      </w:r>
      <w:r w:rsidR="00A37E62" w:rsidRPr="00A37E62">
        <w:rPr>
          <w:lang w:eastAsia="zh-CN"/>
        </w:rPr>
        <w:t>additional parameters</w:t>
      </w:r>
      <w:r w:rsidR="005202BF">
        <w:rPr>
          <w:lang w:eastAsia="zh-CN"/>
        </w:rPr>
        <w:t xml:space="preserve"> announcement request</w:t>
      </w:r>
      <w:bookmarkEnd w:id="2353"/>
    </w:p>
    <w:p w14:paraId="2AF01311" w14:textId="6101D836" w:rsidR="005202BF" w:rsidRDefault="00AD1200" w:rsidP="005202BF">
      <w:pPr>
        <w:pStyle w:val="40"/>
        <w:rPr>
          <w:lang w:eastAsia="zh-CN"/>
        </w:rPr>
      </w:pPr>
      <w:bookmarkStart w:id="2354" w:name="_Toc75283126"/>
      <w:bookmarkStart w:id="2355" w:name="_Toc59198768"/>
      <w:bookmarkStart w:id="2356" w:name="_Toc525231368"/>
      <w:bookmarkStart w:id="2357" w:name="_Toc97192791"/>
      <w:r>
        <w:t>10.3.24</w:t>
      </w:r>
      <w:r w:rsidR="005202BF">
        <w:t>.1</w:t>
      </w:r>
      <w:r w:rsidR="005202BF">
        <w:tab/>
        <w:t>Message definition</w:t>
      </w:r>
      <w:bookmarkEnd w:id="2354"/>
      <w:bookmarkEnd w:id="2355"/>
      <w:bookmarkEnd w:id="2356"/>
      <w:bookmarkEnd w:id="2357"/>
    </w:p>
    <w:p w14:paraId="57184A51" w14:textId="2D304259" w:rsidR="005202BF" w:rsidRDefault="005202BF" w:rsidP="005202BF">
      <w:pPr>
        <w:rPr>
          <w:lang w:eastAsia="zh-CN"/>
        </w:rPr>
      </w:pPr>
      <w:r>
        <w:rPr>
          <w:lang w:eastAsia="zh-CN"/>
        </w:rPr>
        <w:t>This message is s</w:t>
      </w:r>
      <w:r>
        <w:t xml:space="preserve">ent by the </w:t>
      </w:r>
      <w:r>
        <w:rPr>
          <w:lang w:eastAsia="zh-CN"/>
        </w:rPr>
        <w:t>5G ProSe layer-3 remote UE</w:t>
      </w:r>
      <w:r>
        <w:t xml:space="preserve"> </w:t>
      </w:r>
      <w:r>
        <w:rPr>
          <w:lang w:eastAsia="zh-CN"/>
        </w:rPr>
        <w:t xml:space="preserve">to 5G ProSe layer-3 UE-to-network relay UE to initiate the ProSe </w:t>
      </w:r>
      <w:r w:rsidR="00A37E62" w:rsidRPr="00A37E62">
        <w:rPr>
          <w:lang w:eastAsia="zh-CN"/>
        </w:rPr>
        <w:t>additional parameters</w:t>
      </w:r>
      <w:r>
        <w:rPr>
          <w:lang w:eastAsia="zh-CN"/>
        </w:rPr>
        <w:t xml:space="preserve"> announcement request procedure.</w:t>
      </w:r>
      <w:r>
        <w:t xml:space="preserve"> See table </w:t>
      </w:r>
      <w:r w:rsidR="00AD1200">
        <w:t>10.3.24</w:t>
      </w:r>
      <w:r>
        <w:t>.1</w:t>
      </w:r>
      <w:r>
        <w:rPr>
          <w:lang w:eastAsia="zh-CN"/>
        </w:rPr>
        <w:t>.1</w:t>
      </w:r>
      <w:r>
        <w:t>.</w:t>
      </w:r>
    </w:p>
    <w:p w14:paraId="59E7E8C8" w14:textId="2F6E0C47"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REQUEST</w:t>
      </w:r>
    </w:p>
    <w:p w14:paraId="30DA14F4" w14:textId="77777777" w:rsidR="005202BF" w:rsidRDefault="005202BF" w:rsidP="005202BF">
      <w:pPr>
        <w:pStyle w:val="B1"/>
      </w:pPr>
      <w:r>
        <w:t>Significance:</w:t>
      </w:r>
      <w:r>
        <w:tab/>
        <w:t>dual</w:t>
      </w:r>
    </w:p>
    <w:p w14:paraId="39629561" w14:textId="77777777" w:rsidR="005202BF" w:rsidRDefault="005202BF" w:rsidP="005202BF">
      <w:pPr>
        <w:pStyle w:val="B1"/>
      </w:pPr>
      <w:r>
        <w:t>Direction:</w:t>
      </w:r>
      <w:r>
        <w:tab/>
      </w:r>
      <w:r>
        <w:tab/>
        <w:t>UE to peer UE</w:t>
      </w:r>
    </w:p>
    <w:p w14:paraId="160981AF" w14:textId="2BD9BF42" w:rsidR="005202BF" w:rsidRDefault="005202BF" w:rsidP="005202BF">
      <w:pPr>
        <w:pStyle w:val="TH"/>
        <w:rPr>
          <w:lang w:val="fr-FR"/>
        </w:rPr>
      </w:pPr>
      <w:r>
        <w:rPr>
          <w:lang w:val="fr-FR"/>
        </w:rPr>
        <w:lastRenderedPageBreak/>
        <w:t>Table </w:t>
      </w:r>
      <w:r w:rsidR="00AD1200">
        <w:rPr>
          <w:lang w:val="fr-FR"/>
        </w:rPr>
        <w:t>10.3.24</w:t>
      </w:r>
      <w:r>
        <w:rPr>
          <w:lang w:val="fr-FR"/>
        </w:rPr>
        <w:t xml:space="preserve">.1.1: </w:t>
      </w:r>
      <w:r>
        <w:rPr>
          <w:lang w:val="fr-FR" w:eastAsia="zh-CN"/>
        </w:rPr>
        <w:t xml:space="preserve">PROSE </w:t>
      </w:r>
      <w:r w:rsidR="00A37E62">
        <w:rPr>
          <w:lang w:eastAsia="zh-CN"/>
        </w:rPr>
        <w:t>ADDITIONAL PARAMETERS</w:t>
      </w:r>
      <w:r>
        <w:rPr>
          <w:lang w:val="fr-FR"/>
        </w:rPr>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Default="005202BF">
            <w:pPr>
              <w:pStyle w:val="TAH"/>
              <w:rPr>
                <w:rFonts w:eastAsia="宋体"/>
              </w:rPr>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Default="005202B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Default="005202B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Default="005202B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Default="005202B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Default="005202BF">
            <w:pPr>
              <w:pStyle w:val="TAH"/>
            </w:pPr>
            <w:r>
              <w:t>Length</w:t>
            </w:r>
          </w:p>
        </w:tc>
      </w:tr>
      <w:tr w:rsidR="005202BF"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Default="005202BF">
            <w:pPr>
              <w:pStyle w:val="TAL"/>
              <w:rPr>
                <w:lang w:eastAsia="zh-CN"/>
              </w:rPr>
            </w:pPr>
            <w:bookmarkStart w:id="2358" w:name="OLE_LINK489"/>
            <w:bookmarkStart w:id="2359" w:name="OLE_LINK490"/>
            <w:r>
              <w:rPr>
                <w:lang w:eastAsia="zh-CN"/>
              </w:rPr>
              <w:t xml:space="preserve">PROSE </w:t>
            </w:r>
            <w:r w:rsidR="00A37E62">
              <w:rPr>
                <w:lang w:eastAsia="zh-CN"/>
              </w:rPr>
              <w:t>ADDITIONAL PARAMETERS</w:t>
            </w:r>
            <w:r>
              <w:rPr>
                <w:lang w:eastAsia="zh-CN"/>
              </w:rPr>
              <w:t xml:space="preserve"> ANNOUNCEMENT REQUEST identity</w:t>
            </w:r>
            <w:r w:rsidRPr="00DF0AEF">
              <w:t xml:space="preserve"> </w:t>
            </w:r>
            <w:bookmarkEnd w:id="2358"/>
            <w:bookmarkEnd w:id="2359"/>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DF0AEF" w:rsidRDefault="005202BF" w:rsidP="00DF0AEF">
            <w:pPr>
              <w:pStyle w:val="TAL"/>
            </w:pPr>
            <w:r>
              <w:rPr>
                <w:lang w:eastAsia="zh-CN"/>
              </w:rPr>
              <w:t>ProSe PC5 signalling message type</w:t>
            </w:r>
          </w:p>
          <w:p w14:paraId="6BE365FA" w14:textId="77777777" w:rsidR="005202BF" w:rsidRDefault="005202BF" w:rsidP="00DF0AEF">
            <w:pPr>
              <w:pStyle w:val="TAL"/>
            </w:pPr>
            <w:r w:rsidRPr="00DF0AEF">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Default="005202BF">
            <w:pPr>
              <w:pStyle w:val="TAC"/>
            </w:pPr>
            <w:r>
              <w:t>1</w:t>
            </w:r>
          </w:p>
        </w:tc>
      </w:tr>
      <w:tr w:rsidR="005202BF"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DF0AEF" w:rsidRDefault="005202BF" w:rsidP="00DF0AEF">
            <w:pPr>
              <w:pStyle w:val="TAL"/>
            </w:pPr>
            <w:r w:rsidRPr="00DF0AEF">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Default="005202BF">
            <w:pPr>
              <w:pStyle w:val="TAL"/>
            </w:pPr>
            <w:r>
              <w:t>Sequence Number</w:t>
            </w:r>
          </w:p>
          <w:p w14:paraId="0747B7E6" w14:textId="77777777" w:rsidR="005202BF" w:rsidRDefault="005202BF">
            <w:pPr>
              <w:pStyle w:val="TAL"/>
            </w:pPr>
            <w:r>
              <w:t>1</w:t>
            </w:r>
            <w:r>
              <w:rPr>
                <w:lang w:eastAsia="zh-CN"/>
              </w:rPr>
              <w:t>1</w:t>
            </w:r>
            <w:r>
              <w:t>.</w:t>
            </w:r>
            <w:r>
              <w:rPr>
                <w:lang w:eastAsia="zh-CN"/>
              </w:rPr>
              <w:t>3</w:t>
            </w:r>
            <w:r>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322CC9" w:rsidRDefault="005202BF" w:rsidP="00322CC9">
            <w:pPr>
              <w:pStyle w:val="TAC"/>
            </w:pPr>
            <w:r w:rsidRPr="00322CC9">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Default="005202B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Default="005202BF">
            <w:pPr>
              <w:pStyle w:val="TAC"/>
              <w:rPr>
                <w:lang w:eastAsia="zh-CN"/>
              </w:rPr>
            </w:pPr>
            <w:r>
              <w:rPr>
                <w:lang w:eastAsia="zh-CN"/>
              </w:rPr>
              <w:t>1</w:t>
            </w:r>
          </w:p>
        </w:tc>
      </w:tr>
    </w:tbl>
    <w:p w14:paraId="386E43EA" w14:textId="77777777" w:rsidR="005202BF" w:rsidRDefault="005202BF" w:rsidP="005202BF">
      <w:pPr>
        <w:rPr>
          <w:noProof/>
          <w:highlight w:val="green"/>
          <w:lang w:eastAsia="zh-CN"/>
        </w:rPr>
      </w:pPr>
    </w:p>
    <w:p w14:paraId="78BBD8EE" w14:textId="0DC788B9" w:rsidR="005202BF" w:rsidRDefault="00AD1200" w:rsidP="005202BF">
      <w:pPr>
        <w:pStyle w:val="30"/>
      </w:pPr>
      <w:bookmarkStart w:id="2360" w:name="_Toc75283127"/>
      <w:bookmarkStart w:id="2361" w:name="_Toc59198769"/>
      <w:bookmarkStart w:id="2362" w:name="_Toc525231369"/>
      <w:bookmarkStart w:id="2363" w:name="_Toc97192792"/>
      <w:r>
        <w:t>10.3.25</w:t>
      </w:r>
      <w:r w:rsidR="005202BF">
        <w:tab/>
      </w:r>
      <w:bookmarkEnd w:id="2360"/>
      <w:bookmarkEnd w:id="2361"/>
      <w:bookmarkEnd w:id="2362"/>
      <w:r w:rsidR="005202BF">
        <w:rPr>
          <w:lang w:eastAsia="zh-CN"/>
        </w:rPr>
        <w:t xml:space="preserve">ProSe </w:t>
      </w:r>
      <w:r w:rsidR="00A37E62" w:rsidRPr="00A37E62">
        <w:rPr>
          <w:lang w:eastAsia="zh-CN"/>
        </w:rPr>
        <w:t>additional parameters</w:t>
      </w:r>
      <w:r w:rsidR="005202BF">
        <w:t xml:space="preserve"> announcement response</w:t>
      </w:r>
      <w:bookmarkEnd w:id="2363"/>
    </w:p>
    <w:p w14:paraId="597E0AD6" w14:textId="3364E8BA" w:rsidR="005202BF" w:rsidRDefault="00AD1200" w:rsidP="005202BF">
      <w:pPr>
        <w:pStyle w:val="40"/>
        <w:rPr>
          <w:lang w:eastAsia="zh-CN"/>
        </w:rPr>
      </w:pPr>
      <w:bookmarkStart w:id="2364" w:name="_Toc75283128"/>
      <w:bookmarkStart w:id="2365" w:name="_Toc59198770"/>
      <w:bookmarkStart w:id="2366" w:name="_Toc525231370"/>
      <w:bookmarkStart w:id="2367" w:name="_Toc97192793"/>
      <w:r>
        <w:t>10.3.25</w:t>
      </w:r>
      <w:r w:rsidR="005202BF">
        <w:t>.1</w:t>
      </w:r>
      <w:r w:rsidR="005202BF">
        <w:tab/>
        <w:t>Message definition</w:t>
      </w:r>
      <w:bookmarkEnd w:id="2364"/>
      <w:bookmarkEnd w:id="2365"/>
      <w:bookmarkEnd w:id="2366"/>
      <w:bookmarkEnd w:id="2367"/>
    </w:p>
    <w:p w14:paraId="53729A2B" w14:textId="04CA4712" w:rsidR="005202BF" w:rsidRDefault="005202BF" w:rsidP="005202BF">
      <w:pPr>
        <w:rPr>
          <w:lang w:eastAsia="zh-CN"/>
        </w:rPr>
      </w:pPr>
      <w:r>
        <w:rPr>
          <w:lang w:eastAsia="zh-CN"/>
        </w:rPr>
        <w:t>This message is s</w:t>
      </w:r>
      <w:r>
        <w:t>ent by the</w:t>
      </w:r>
      <w:r>
        <w:rPr>
          <w:lang w:eastAsia="zh-CN"/>
        </w:rPr>
        <w:t xml:space="preserve"> 5G ProSe layer-3 UE-to-network relay UE to the 5G ProSe layer-3</w:t>
      </w:r>
      <w:r>
        <w:t xml:space="preserve"> </w:t>
      </w:r>
      <w:r>
        <w:rPr>
          <w:lang w:eastAsia="zh-CN"/>
        </w:rPr>
        <w:t>remote UE</w:t>
      </w:r>
      <w:r>
        <w:t xml:space="preserve"> to acknowledge and respond to the</w:t>
      </w:r>
      <w:r>
        <w:rPr>
          <w:lang w:eastAsia="zh-CN"/>
        </w:rPr>
        <w:t xml:space="preserve"> ProSe</w:t>
      </w:r>
      <w:r>
        <w:t xml:space="preserve"> </w:t>
      </w:r>
      <w:r w:rsidR="000F0B66" w:rsidRPr="00A37E62">
        <w:rPr>
          <w:lang w:eastAsia="zh-CN"/>
        </w:rPr>
        <w:t>additional parameters</w:t>
      </w:r>
      <w:r>
        <w:t xml:space="preserve"> announcement requ</w:t>
      </w:r>
      <w:r>
        <w:rPr>
          <w:lang w:eastAsia="zh-CN"/>
        </w:rPr>
        <w:t>e</w:t>
      </w:r>
      <w:r>
        <w:t>st</w:t>
      </w:r>
      <w:r>
        <w:rPr>
          <w:lang w:eastAsia="zh-CN"/>
        </w:rPr>
        <w:t>.</w:t>
      </w:r>
      <w:r>
        <w:t xml:space="preserve"> See table </w:t>
      </w:r>
      <w:r w:rsidR="00AD1200">
        <w:t>10.3.25</w:t>
      </w:r>
      <w:r>
        <w:t>.1</w:t>
      </w:r>
      <w:r>
        <w:rPr>
          <w:lang w:eastAsia="zh-CN"/>
        </w:rPr>
        <w:t>.1</w:t>
      </w:r>
      <w:r>
        <w:t>.</w:t>
      </w:r>
    </w:p>
    <w:p w14:paraId="6E914912" w14:textId="5F1524E0" w:rsidR="005202BF" w:rsidRDefault="005202BF" w:rsidP="005202BF">
      <w:pPr>
        <w:pStyle w:val="B1"/>
      </w:pPr>
      <w:r>
        <w:t>Message type:</w:t>
      </w:r>
      <w:r>
        <w:tab/>
      </w:r>
      <w:r>
        <w:rPr>
          <w:lang w:eastAsia="zh-CN"/>
        </w:rPr>
        <w:t xml:space="preserve">PROSE </w:t>
      </w:r>
      <w:r w:rsidR="00A37E62">
        <w:rPr>
          <w:lang w:eastAsia="zh-CN"/>
        </w:rPr>
        <w:t>ADDITIONAL PARAMETERS</w:t>
      </w:r>
      <w:r>
        <w:rPr>
          <w:lang w:eastAsia="zh-CN"/>
        </w:rPr>
        <w:t xml:space="preserve"> ANNOUNCEMENT RESPONSE</w:t>
      </w:r>
    </w:p>
    <w:p w14:paraId="56AD357E" w14:textId="77777777" w:rsidR="005202BF" w:rsidRDefault="005202BF" w:rsidP="005202BF">
      <w:pPr>
        <w:pStyle w:val="B1"/>
      </w:pPr>
      <w:r>
        <w:t>Significance:</w:t>
      </w:r>
      <w:r>
        <w:tab/>
        <w:t>dual</w:t>
      </w:r>
    </w:p>
    <w:p w14:paraId="4DEA09A6" w14:textId="77777777" w:rsidR="005202BF" w:rsidRDefault="005202BF" w:rsidP="005202BF">
      <w:pPr>
        <w:pStyle w:val="B1"/>
        <w:rPr>
          <w:lang w:eastAsia="zh-CN"/>
        </w:rPr>
      </w:pPr>
      <w:r>
        <w:t>Direction:</w:t>
      </w:r>
      <w:r>
        <w:tab/>
      </w:r>
      <w:r>
        <w:tab/>
        <w:t>UE to peer UE</w:t>
      </w:r>
    </w:p>
    <w:p w14:paraId="26810E35" w14:textId="49348D13" w:rsidR="005202BF" w:rsidRDefault="005202BF" w:rsidP="005202BF">
      <w:pPr>
        <w:pStyle w:val="TH"/>
        <w:rPr>
          <w:lang w:val="fr-FR"/>
        </w:rPr>
      </w:pPr>
      <w:r>
        <w:rPr>
          <w:lang w:val="fr-FR"/>
        </w:rPr>
        <w:t>Table </w:t>
      </w:r>
      <w:r w:rsidR="00AD1200">
        <w:rPr>
          <w:lang w:val="fr-FR"/>
        </w:rPr>
        <w:t>10.3.25</w:t>
      </w:r>
      <w:r>
        <w:rPr>
          <w:lang w:val="fr-FR"/>
        </w:rPr>
        <w:t xml:space="preserve">.1.1: </w:t>
      </w:r>
      <w:r>
        <w:rPr>
          <w:lang w:val="fr-FR" w:eastAsia="zh-CN"/>
        </w:rPr>
        <w:t xml:space="preserve">PROSE </w:t>
      </w:r>
      <w:r w:rsidR="00A37E62">
        <w:rPr>
          <w:lang w:eastAsia="zh-CN"/>
        </w:rPr>
        <w:t>ADDITIONAL PARAMETERS</w:t>
      </w:r>
      <w:r>
        <w:rPr>
          <w:lang w:val="fr-FR"/>
        </w:rPr>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Default="005202BF">
            <w:pPr>
              <w:pStyle w:val="TAH"/>
              <w:rPr>
                <w:rFonts w:eastAsia="宋体"/>
              </w:rPr>
            </w:pPr>
            <w:r>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Default="005202BF">
            <w:pPr>
              <w:pStyle w:val="TAH"/>
            </w:pPr>
            <w:r>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Default="005202BF">
            <w:pPr>
              <w:pStyle w:val="TAH"/>
            </w:pPr>
            <w:r>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Default="005202BF">
            <w:pPr>
              <w:pStyle w:val="TAH"/>
            </w:pPr>
            <w:r>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Default="005202BF">
            <w:pPr>
              <w:pStyle w:val="TAH"/>
            </w:pPr>
            <w:r>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Default="005202BF">
            <w:pPr>
              <w:pStyle w:val="TAH"/>
            </w:pPr>
            <w:r>
              <w:t>Length</w:t>
            </w:r>
          </w:p>
        </w:tc>
      </w:tr>
      <w:tr w:rsidR="005202BF"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Default="005202BF">
            <w:pPr>
              <w:pStyle w:val="TAL"/>
              <w:rPr>
                <w:lang w:eastAsia="zh-CN"/>
              </w:rPr>
            </w:pPr>
            <w:r>
              <w:rPr>
                <w:lang w:eastAsia="zh-CN"/>
              </w:rPr>
              <w:t xml:space="preserve">PROSE </w:t>
            </w:r>
            <w:r w:rsidR="00A37E62">
              <w:rPr>
                <w:lang w:eastAsia="zh-CN"/>
              </w:rPr>
              <w:t>ADDITIONAL PARAMETERS</w:t>
            </w:r>
            <w:r>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Default="005202BF">
            <w:pPr>
              <w:pStyle w:val="TAL"/>
              <w:rPr>
                <w:lang w:eastAsia="zh-CN"/>
              </w:rPr>
            </w:pPr>
            <w:r>
              <w:rPr>
                <w:lang w:eastAsia="zh-CN"/>
              </w:rPr>
              <w:t>ProSe PC5 signalling message type</w:t>
            </w:r>
          </w:p>
          <w:p w14:paraId="68F2A88B" w14:textId="77777777" w:rsidR="005202BF" w:rsidRPr="00DF0AEF" w:rsidRDefault="005202BF" w:rsidP="00DF0AEF">
            <w:pPr>
              <w:pStyle w:val="TAL"/>
            </w:pPr>
            <w:r w:rsidRPr="00DF0AEF">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Default="005202BF">
            <w:pPr>
              <w:pStyle w:val="TAC"/>
            </w:pPr>
            <w:r>
              <w:t>1</w:t>
            </w:r>
          </w:p>
        </w:tc>
      </w:tr>
      <w:tr w:rsidR="005202BF"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DF0AEF" w:rsidRDefault="005202BF" w:rsidP="00DF0AEF">
            <w:pPr>
              <w:pStyle w:val="TAL"/>
            </w:pPr>
            <w:r w:rsidRPr="00DF0AEF">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Default="005202BF">
            <w:pPr>
              <w:pStyle w:val="TAL"/>
            </w:pPr>
            <w:r>
              <w:t xml:space="preserve">Sequence </w:t>
            </w:r>
            <w:r>
              <w:rPr>
                <w:lang w:eastAsia="zh-CN"/>
              </w:rPr>
              <w:t>n</w:t>
            </w:r>
            <w:r>
              <w:t>umber</w:t>
            </w:r>
          </w:p>
          <w:p w14:paraId="37E7247A" w14:textId="77777777" w:rsidR="005202BF" w:rsidRDefault="005202BF">
            <w:pPr>
              <w:pStyle w:val="TAL"/>
            </w:pPr>
            <w:r>
              <w:t>1</w:t>
            </w:r>
            <w:r>
              <w:rPr>
                <w:lang w:eastAsia="zh-CN"/>
              </w:rPr>
              <w:t>1</w:t>
            </w:r>
            <w:r>
              <w:t>.</w:t>
            </w:r>
            <w:r>
              <w:rPr>
                <w:lang w:eastAsia="zh-CN"/>
              </w:rPr>
              <w:t>3</w:t>
            </w:r>
            <w:r>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Default="005202BF">
            <w:pPr>
              <w:pStyle w:val="TAC"/>
              <w:rPr>
                <w:lang w:eastAsia="zh-CN"/>
              </w:rPr>
            </w:pPr>
            <w:r>
              <w:rPr>
                <w:lang w:val="en-US" w:eastAsia="zh-CN"/>
              </w:rPr>
              <w:t>1</w:t>
            </w:r>
          </w:p>
        </w:tc>
      </w:tr>
      <w:tr w:rsidR="005202BF"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Default="000F0B66">
            <w:pPr>
              <w:pStyle w:val="TAL"/>
              <w:rPr>
                <w:kern w:val="2"/>
                <w:lang w:val="en-US" w:eastAsia="zh-CN"/>
              </w:rPr>
            </w:pPr>
            <w:r>
              <w:rPr>
                <w:lang w:eastAsia="zh-CN"/>
              </w:rPr>
              <w:t>A</w:t>
            </w:r>
            <w:r w:rsidRPr="00A37E62">
              <w:rPr>
                <w:lang w:eastAsia="zh-CN"/>
              </w:rPr>
              <w:t>dditional parameters</w:t>
            </w:r>
            <w:r w:rsidR="005202BF">
              <w:t xml:space="preserve"> announcement request refresh timer</w:t>
            </w:r>
            <w:r w:rsidR="005202BF">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Default="005202BF">
            <w:pPr>
              <w:pStyle w:val="TAL"/>
              <w:rPr>
                <w:lang w:eastAsia="zh-CN"/>
              </w:rPr>
            </w:pPr>
            <w:r>
              <w:rPr>
                <w:lang w:eastAsia="zh-CN"/>
              </w:rPr>
              <w:t>Binary</w:t>
            </w:r>
          </w:p>
          <w:p w14:paraId="32EA677A" w14:textId="5BDD0A21" w:rsidR="005202BF" w:rsidRDefault="00953252">
            <w:pPr>
              <w:pStyle w:val="TAL"/>
              <w:rPr>
                <w:kern w:val="2"/>
              </w:rPr>
            </w:pPr>
            <w:r>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322CC9" w:rsidRDefault="005202BF" w:rsidP="00322CC9">
            <w:pPr>
              <w:pStyle w:val="TAC"/>
            </w:pPr>
            <w:r w:rsidRPr="00322CC9">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322CC9" w:rsidRDefault="005202BF" w:rsidP="00322CC9">
            <w:pPr>
              <w:pStyle w:val="TAC"/>
            </w:pPr>
            <w:r w:rsidRPr="00322CC9">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Default="005202BF">
            <w:pPr>
              <w:pStyle w:val="TAC"/>
              <w:rPr>
                <w:lang w:val="en-US" w:eastAsia="ja-JP"/>
              </w:rPr>
            </w:pPr>
            <w:r>
              <w:rPr>
                <w:lang w:val="en-US" w:eastAsia="ja-JP"/>
              </w:rPr>
              <w:t>2</w:t>
            </w:r>
          </w:p>
        </w:tc>
      </w:tr>
    </w:tbl>
    <w:p w14:paraId="4A56BF6C" w14:textId="77777777" w:rsidR="005202BF" w:rsidRDefault="005202BF" w:rsidP="005202BF">
      <w:pPr>
        <w:rPr>
          <w:noProof/>
          <w:lang w:val="en-US" w:eastAsia="zh-CN"/>
        </w:rPr>
      </w:pPr>
    </w:p>
    <w:p w14:paraId="52B8FE40" w14:textId="77777777" w:rsidR="00CE7C6B" w:rsidRDefault="00CE7C6B" w:rsidP="00021BA6"/>
    <w:p w14:paraId="218C83FC" w14:textId="27367578" w:rsidR="004F314B" w:rsidRDefault="004F314B" w:rsidP="004F314B">
      <w:pPr>
        <w:pStyle w:val="21"/>
      </w:pPr>
      <w:bookmarkStart w:id="2368" w:name="_Toc68196060"/>
      <w:bookmarkStart w:id="2369" w:name="_Toc51951234"/>
      <w:bookmarkStart w:id="2370" w:name="_Toc45882684"/>
      <w:bookmarkStart w:id="2371" w:name="_Toc45282298"/>
      <w:bookmarkStart w:id="2372" w:name="_Toc34404453"/>
      <w:bookmarkStart w:id="2373" w:name="_Toc34388682"/>
      <w:bookmarkStart w:id="2374" w:name="_Toc25070705"/>
      <w:bookmarkStart w:id="2375" w:name="_Toc97192794"/>
      <w:r>
        <w:rPr>
          <w:lang w:eastAsia="zh-CN"/>
        </w:rPr>
        <w:t>10</w:t>
      </w:r>
      <w:r>
        <w:t>.</w:t>
      </w:r>
      <w:r w:rsidR="007864F0">
        <w:rPr>
          <w:lang w:eastAsia="zh-CN"/>
        </w:rPr>
        <w:t>4</w:t>
      </w:r>
      <w:r>
        <w:tab/>
      </w:r>
      <w:bookmarkEnd w:id="2368"/>
      <w:bookmarkEnd w:id="2369"/>
      <w:bookmarkEnd w:id="2370"/>
      <w:bookmarkEnd w:id="2371"/>
      <w:bookmarkEnd w:id="2372"/>
      <w:bookmarkEnd w:id="2373"/>
      <w:bookmarkEnd w:id="2374"/>
      <w:r>
        <w:rPr>
          <w:noProof/>
          <w:lang w:val="en-US"/>
        </w:rPr>
        <w:t>Provisioning of 5G ProSe configuration information signalling messages</w:t>
      </w:r>
      <w:bookmarkEnd w:id="2375"/>
    </w:p>
    <w:p w14:paraId="26B01B5D" w14:textId="3CC1290F" w:rsidR="004F314B" w:rsidRDefault="004F314B" w:rsidP="004F314B">
      <w:pPr>
        <w:pStyle w:val="30"/>
      </w:pPr>
      <w:bookmarkStart w:id="2376" w:name="_Toc68196061"/>
      <w:bookmarkStart w:id="2377" w:name="_Toc51951235"/>
      <w:bookmarkStart w:id="2378" w:name="_Toc45882685"/>
      <w:bookmarkStart w:id="2379" w:name="_Toc45282299"/>
      <w:bookmarkStart w:id="2380" w:name="_Toc34404454"/>
      <w:bookmarkStart w:id="2381" w:name="_Toc34388683"/>
      <w:bookmarkStart w:id="2382" w:name="_Toc25070706"/>
      <w:bookmarkStart w:id="2383" w:name="_Toc97192795"/>
      <w:r>
        <w:rPr>
          <w:lang w:eastAsia="zh-CN"/>
        </w:rPr>
        <w:t>10</w:t>
      </w:r>
      <w:r>
        <w:t>.</w:t>
      </w:r>
      <w:r w:rsidR="007864F0">
        <w:rPr>
          <w:lang w:eastAsia="zh-CN"/>
        </w:rPr>
        <w:t>4</w:t>
      </w:r>
      <w:r>
        <w:t>.1</w:t>
      </w:r>
      <w:r>
        <w:tab/>
        <w:t>UE policy provisioning request</w:t>
      </w:r>
      <w:bookmarkEnd w:id="2376"/>
      <w:bookmarkEnd w:id="2377"/>
      <w:bookmarkEnd w:id="2378"/>
      <w:bookmarkEnd w:id="2379"/>
      <w:bookmarkEnd w:id="2380"/>
      <w:bookmarkEnd w:id="2381"/>
      <w:bookmarkEnd w:id="2382"/>
      <w:bookmarkEnd w:id="2383"/>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2384" w:name="_Toc20233354"/>
      <w:bookmarkStart w:id="2385" w:name="_Toc68196063"/>
      <w:bookmarkStart w:id="2386" w:name="_Toc51951237"/>
      <w:bookmarkStart w:id="2387" w:name="_Toc45882687"/>
      <w:bookmarkStart w:id="2388" w:name="_Toc45282301"/>
      <w:bookmarkStart w:id="2389" w:name="_Toc34404456"/>
      <w:bookmarkStart w:id="2390" w:name="_Toc34388685"/>
      <w:bookmarkStart w:id="2391" w:name="_Toc25070708"/>
      <w:bookmarkStart w:id="2392" w:name="_Toc97192796"/>
      <w:r>
        <w:rPr>
          <w:lang w:eastAsia="zh-CN"/>
        </w:rPr>
        <w:t>10</w:t>
      </w:r>
      <w:r>
        <w:t>.</w:t>
      </w:r>
      <w:r w:rsidR="007864F0">
        <w:rPr>
          <w:lang w:eastAsia="zh-CN"/>
        </w:rPr>
        <w:t>4</w:t>
      </w:r>
      <w:r>
        <w:t>.2</w:t>
      </w:r>
      <w:r>
        <w:tab/>
      </w:r>
      <w:bookmarkEnd w:id="2384"/>
      <w:r>
        <w:t>UE policy provisioning reject</w:t>
      </w:r>
      <w:bookmarkEnd w:id="2385"/>
      <w:bookmarkEnd w:id="2386"/>
      <w:bookmarkEnd w:id="2387"/>
      <w:bookmarkEnd w:id="2388"/>
      <w:bookmarkEnd w:id="2389"/>
      <w:bookmarkEnd w:id="2390"/>
      <w:bookmarkEnd w:id="2391"/>
      <w:bookmarkEnd w:id="2392"/>
    </w:p>
    <w:p w14:paraId="2AE9A05C" w14:textId="6DA7DF3A" w:rsidR="004F314B" w:rsidRDefault="004F314B" w:rsidP="004F314B">
      <w:pPr>
        <w:rPr>
          <w:lang w:eastAsia="zh-CN"/>
        </w:rPr>
      </w:pPr>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25634B83" w14:textId="77777777" w:rsidR="00F12D30" w:rsidRDefault="00F12D30" w:rsidP="00F12D30">
      <w:pPr>
        <w:pStyle w:val="21"/>
        <w:rPr>
          <w:lang w:eastAsia="x-none"/>
        </w:rPr>
      </w:pPr>
      <w:bookmarkStart w:id="2393" w:name="_Toc525231309"/>
      <w:bookmarkStart w:id="2394" w:name="_Toc59198709"/>
      <w:bookmarkStart w:id="2395" w:name="_Toc75283067"/>
      <w:bookmarkStart w:id="2396" w:name="_Toc97192797"/>
      <w:r>
        <w:t>10.5</w:t>
      </w:r>
      <w:r>
        <w:tab/>
        <w:t>5G ProSe discovery messages</w:t>
      </w:r>
      <w:bookmarkEnd w:id="2393"/>
      <w:bookmarkEnd w:id="2394"/>
      <w:bookmarkEnd w:id="2395"/>
      <w:r>
        <w:t xml:space="preserve"> over PC3a</w:t>
      </w:r>
      <w:bookmarkEnd w:id="2396"/>
    </w:p>
    <w:p w14:paraId="6D54B388" w14:textId="77777777" w:rsidR="00F12D30" w:rsidRDefault="00F12D30" w:rsidP="00F12D30">
      <w:pPr>
        <w:pStyle w:val="30"/>
      </w:pPr>
      <w:bookmarkStart w:id="2397" w:name="_Toc525231310"/>
      <w:bookmarkStart w:id="2398" w:name="_Toc59198710"/>
      <w:bookmarkStart w:id="2399" w:name="_Toc75283068"/>
      <w:bookmarkStart w:id="2400" w:name="_Toc97192798"/>
      <w:r>
        <w:t>10.5.1</w:t>
      </w:r>
      <w:r>
        <w:tab/>
        <w:t>General</w:t>
      </w:r>
      <w:bookmarkEnd w:id="2397"/>
      <w:bookmarkEnd w:id="2398"/>
      <w:bookmarkEnd w:id="2399"/>
      <w:bookmarkEnd w:id="2400"/>
    </w:p>
    <w:p w14:paraId="65786B87" w14:textId="77777777" w:rsidR="00F12D30" w:rsidRDefault="00F12D30" w:rsidP="00F12D30">
      <w:pPr>
        <w:rPr>
          <w:lang w:val="en-US"/>
        </w:rPr>
      </w:pPr>
      <w:r>
        <w:t>This clause defines the XML schema and MIME type related to 5G ProSe direct discovery messages.</w:t>
      </w:r>
    </w:p>
    <w:p w14:paraId="57C21573" w14:textId="77777777" w:rsidR="00F12D30" w:rsidRDefault="00F12D30" w:rsidP="00F12D30">
      <w:pPr>
        <w:pStyle w:val="30"/>
      </w:pPr>
      <w:bookmarkStart w:id="2401" w:name="_Toc525231311"/>
      <w:bookmarkStart w:id="2402" w:name="_Toc59198711"/>
      <w:bookmarkStart w:id="2403" w:name="_Toc75283069"/>
      <w:bookmarkStart w:id="2404" w:name="_Toc97192799"/>
      <w:r>
        <w:lastRenderedPageBreak/>
        <w:t>10.5.2</w:t>
      </w:r>
      <w:r>
        <w:tab/>
        <w:t>application/3gpp-5gprose+xml</w:t>
      </w:r>
      <w:bookmarkEnd w:id="2401"/>
      <w:bookmarkEnd w:id="2402"/>
      <w:bookmarkEnd w:id="2403"/>
      <w:bookmarkEnd w:id="2404"/>
    </w:p>
    <w:p w14:paraId="4BBDBCD6" w14:textId="77777777" w:rsidR="00F12D30" w:rsidRDefault="00F12D30" w:rsidP="00F12D30">
      <w:r>
        <w:t>The MIME type is used to carry information related to the 5G ProSe discovery operation. It shall be coded as an XML document containing one of the following 5G ProSe discovery messages:</w:t>
      </w:r>
    </w:p>
    <w:p w14:paraId="49023256" w14:textId="77777777" w:rsidR="00F12D30" w:rsidRDefault="00F12D30" w:rsidP="00F12D30">
      <w:pPr>
        <w:pStyle w:val="B1"/>
        <w:rPr>
          <w:lang w:val="en-US"/>
        </w:rPr>
      </w:pPr>
      <w:r>
        <w:rPr>
          <w:lang w:val="en-US"/>
        </w:rPr>
        <w:t>a)</w:t>
      </w:r>
      <w:r>
        <w:rPr>
          <w:lang w:val="en-US"/>
        </w:rPr>
        <w:tab/>
        <w:t>DISCOVERY_REQUEST;</w:t>
      </w:r>
    </w:p>
    <w:p w14:paraId="7451E9DA"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Pr>
          <w:lang w:val="en-US"/>
        </w:rPr>
        <w:t>b)</w:t>
      </w:r>
      <w:r>
        <w:rPr>
          <w:lang w:val="en-US"/>
        </w:rPr>
        <w:tab/>
        <w:t>DISCOVERY_RESPONSE;</w:t>
      </w:r>
    </w:p>
    <w:p w14:paraId="05853D85" w14:textId="77777777" w:rsidR="00F12D30" w:rsidRDefault="00F12D30" w:rsidP="00F12D30">
      <w:pPr>
        <w:pStyle w:val="B1"/>
        <w:rPr>
          <w:lang w:val="en-US"/>
        </w:rPr>
      </w:pPr>
      <w:r>
        <w:rPr>
          <w:lang w:val="en-US"/>
        </w:rPr>
        <w:t>c)</w:t>
      </w:r>
      <w:r>
        <w:rPr>
          <w:lang w:val="en-US"/>
        </w:rPr>
        <w:tab/>
        <w:t>MATCH_REPORT;</w:t>
      </w:r>
    </w:p>
    <w:p w14:paraId="6395CB64" w14:textId="77777777" w:rsidR="00F12D30" w:rsidRDefault="00F12D30" w:rsidP="00F12D30">
      <w:pPr>
        <w:pStyle w:val="B1"/>
        <w:rPr>
          <w:lang w:val="en-US" w:eastAsia="zh-CN"/>
        </w:rPr>
      </w:pPr>
      <w:r>
        <w:rPr>
          <w:lang w:val="en-US"/>
        </w:rPr>
        <w:t>d)</w:t>
      </w:r>
      <w:r>
        <w:rPr>
          <w:lang w:val="en-US"/>
        </w:rPr>
        <w:tab/>
        <w:t>MATCH_REPORT_ACK;</w:t>
      </w:r>
    </w:p>
    <w:p w14:paraId="04A89E63" w14:textId="77777777" w:rsidR="00F12D30" w:rsidRDefault="00F12D30" w:rsidP="00F12D30">
      <w:pPr>
        <w:pStyle w:val="B1"/>
        <w:rPr>
          <w:lang w:val="en-US" w:eastAsia="x-none"/>
        </w:rPr>
      </w:pPr>
      <w:r>
        <w:rPr>
          <w:lang w:val="en-US"/>
        </w:rPr>
        <w:t>e)</w:t>
      </w:r>
      <w:r>
        <w:rPr>
          <w:lang w:val="en-US"/>
        </w:rPr>
        <w:tab/>
        <w:t>DISCOVERY_</w:t>
      </w:r>
      <w:r>
        <w:rPr>
          <w:lang w:val="en-US" w:eastAsia="zh-CN"/>
        </w:rPr>
        <w:t>UPDATE_</w:t>
      </w:r>
      <w:r>
        <w:rPr>
          <w:lang w:val="en-US"/>
        </w:rPr>
        <w:t>REQUEST;</w:t>
      </w:r>
    </w:p>
    <w:p w14:paraId="53D0F463" w14:textId="77777777" w:rsidR="00F12D30" w:rsidRDefault="00F12D30" w:rsidP="00F12D3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eastAsia="zh-CN"/>
        </w:rPr>
      </w:pPr>
      <w:r>
        <w:rPr>
          <w:lang w:val="en-US"/>
        </w:rPr>
        <w:t>f)</w:t>
      </w:r>
      <w:r>
        <w:rPr>
          <w:lang w:val="en-US"/>
        </w:rPr>
        <w:tab/>
        <w:t>DISCOVERY_</w:t>
      </w:r>
      <w:r>
        <w:rPr>
          <w:lang w:val="en-US" w:eastAsia="zh-CN"/>
        </w:rPr>
        <w:t>UPDATE_</w:t>
      </w:r>
      <w:r>
        <w:rPr>
          <w:lang w:val="en-US"/>
        </w:rPr>
        <w:t>RESPONSE;</w:t>
      </w:r>
    </w:p>
    <w:p w14:paraId="123C4B31" w14:textId="77777777" w:rsidR="00F12D30" w:rsidRDefault="00F12D30" w:rsidP="00F12D30">
      <w:pPr>
        <w:pStyle w:val="B1"/>
        <w:rPr>
          <w:lang w:val="en-US" w:eastAsia="x-none"/>
        </w:rPr>
      </w:pPr>
      <w:r>
        <w:rPr>
          <w:lang w:val="en-US"/>
        </w:rPr>
        <w:t>g)</w:t>
      </w:r>
      <w:r>
        <w:rPr>
          <w:lang w:val="en-US"/>
        </w:rPr>
        <w:tab/>
      </w:r>
      <w:r>
        <w:rPr>
          <w:lang w:val="en-US" w:eastAsia="zh-CN"/>
        </w:rPr>
        <w:t>ANNOUNCING</w:t>
      </w:r>
      <w:r>
        <w:rPr>
          <w:lang w:val="en-US"/>
        </w:rPr>
        <w:t>_</w:t>
      </w:r>
      <w:r>
        <w:rPr>
          <w:lang w:val="en-US" w:eastAsia="zh-CN"/>
        </w:rPr>
        <w:t>ALERT_</w:t>
      </w:r>
      <w:r>
        <w:rPr>
          <w:lang w:val="en-US"/>
        </w:rPr>
        <w:t>REQUEST; or</w:t>
      </w:r>
    </w:p>
    <w:p w14:paraId="2E1D4662" w14:textId="77777777" w:rsidR="00F12D30" w:rsidRDefault="00F12D30" w:rsidP="00F12D30">
      <w:pPr>
        <w:pStyle w:val="B1"/>
        <w:rPr>
          <w:lang w:val="en-US"/>
        </w:rPr>
      </w:pPr>
      <w:r>
        <w:rPr>
          <w:lang w:val="en-US"/>
        </w:rPr>
        <w:t>h)</w:t>
      </w:r>
      <w:r>
        <w:rPr>
          <w:lang w:val="en-US"/>
        </w:rPr>
        <w:tab/>
      </w:r>
      <w:r>
        <w:rPr>
          <w:lang w:val="en-US" w:eastAsia="zh-CN"/>
        </w:rPr>
        <w:t>ANNOUNCING</w:t>
      </w:r>
      <w:r>
        <w:rPr>
          <w:lang w:val="en-US"/>
        </w:rPr>
        <w:t>_</w:t>
      </w:r>
      <w:r>
        <w:rPr>
          <w:lang w:val="en-US" w:eastAsia="zh-CN"/>
        </w:rPr>
        <w:t>ALERT_</w:t>
      </w:r>
      <w:r>
        <w:rPr>
          <w:lang w:val="en-US"/>
        </w:rPr>
        <w:t>RESPONSE.</w:t>
      </w:r>
    </w:p>
    <w:p w14:paraId="3421DE31" w14:textId="77777777" w:rsidR="00F12D30" w:rsidRDefault="00F12D30" w:rsidP="00F12D30">
      <w:pPr>
        <w:rPr>
          <w:lang w:val="en-US"/>
        </w:rPr>
      </w:pPr>
      <w:r>
        <w:rPr>
          <w:lang w:val="en-US"/>
        </w:rPr>
        <w:t>Each of those messages is presented in the XML document as an XML element named after the corresponding message.</w:t>
      </w:r>
    </w:p>
    <w:p w14:paraId="1255C74F" w14:textId="77777777" w:rsidR="00F12D30" w:rsidRDefault="00F12D30" w:rsidP="00F12D30">
      <w:pPr>
        <w:pStyle w:val="30"/>
      </w:pPr>
      <w:bookmarkStart w:id="2405" w:name="_Toc525231312"/>
      <w:bookmarkStart w:id="2406" w:name="_Toc59198712"/>
      <w:bookmarkStart w:id="2407" w:name="_Toc75283070"/>
      <w:bookmarkStart w:id="2408" w:name="_Toc97192800"/>
      <w:r>
        <w:t>10.5.3</w:t>
      </w:r>
      <w:r>
        <w:tab/>
        <w:t>XML schema</w:t>
      </w:r>
      <w:bookmarkEnd w:id="2405"/>
      <w:bookmarkEnd w:id="2406"/>
      <w:bookmarkEnd w:id="2407"/>
      <w:bookmarkEnd w:id="2408"/>
    </w:p>
    <w:p w14:paraId="7FCBDC70" w14:textId="77777777" w:rsidR="00F12D30" w:rsidRDefault="00F12D30" w:rsidP="00F12D30">
      <w:r>
        <w:t>Implementations in compliance with the present document shall implement the XML schema defined below for messages used in 5G ProSe direct discovery procedures over PC3a interface.</w:t>
      </w:r>
    </w:p>
    <w:p w14:paraId="4AD4C479" w14:textId="77777777" w:rsidR="00F12D30" w:rsidRDefault="00F12D30" w:rsidP="00F12D30">
      <w:pPr>
        <w:pStyle w:val="PL"/>
        <w:rPr>
          <w:lang w:val="de-DE"/>
        </w:rPr>
      </w:pPr>
      <w:r>
        <w:rPr>
          <w:lang w:val="de-DE"/>
        </w:rPr>
        <w:t>&lt;?xml version="1.0" encoding="UTF-8"?&gt;</w:t>
      </w:r>
    </w:p>
    <w:p w14:paraId="5F8245AC" w14:textId="77777777" w:rsidR="00F12D30" w:rsidRDefault="00F12D30" w:rsidP="00F12D30">
      <w:pPr>
        <w:pStyle w:val="PL"/>
        <w:rPr>
          <w:lang w:val="de-DE"/>
        </w:rPr>
      </w:pPr>
      <w:r>
        <w:rPr>
          <w:lang w:val="de-DE"/>
        </w:rPr>
        <w:t>&lt;xs:schema xmlns:xs="http://www.w3.org/2001/XMLSchema"</w:t>
      </w:r>
    </w:p>
    <w:p w14:paraId="23B7D105" w14:textId="77777777" w:rsidR="00F12D30" w:rsidRDefault="00F12D30" w:rsidP="00F12D30">
      <w:pPr>
        <w:pStyle w:val="PL"/>
        <w:rPr>
          <w:lang w:val="de-DE"/>
        </w:rPr>
      </w:pPr>
      <w:r>
        <w:rPr>
          <w:lang w:val="de-DE"/>
        </w:rPr>
        <w:t xml:space="preserve">           xmlns="urn:3GPP:ns:5GProSe:Discovery:2021"</w:t>
      </w:r>
    </w:p>
    <w:p w14:paraId="5DDA781E" w14:textId="77777777" w:rsidR="00F12D30" w:rsidRDefault="00F12D30" w:rsidP="00F12D30">
      <w:pPr>
        <w:pStyle w:val="PL"/>
        <w:rPr>
          <w:lang w:val="de-DE"/>
        </w:rPr>
      </w:pPr>
      <w:r>
        <w:rPr>
          <w:lang w:val="de-DE"/>
        </w:rPr>
        <w:t xml:space="preserve">           elementFormDefault="qualified"</w:t>
      </w:r>
    </w:p>
    <w:p w14:paraId="213F05CB" w14:textId="77777777" w:rsidR="00F12D30" w:rsidRDefault="00F12D30" w:rsidP="00F12D30">
      <w:pPr>
        <w:pStyle w:val="PL"/>
        <w:rPr>
          <w:lang w:val="de-DE"/>
        </w:rPr>
      </w:pPr>
      <w:r>
        <w:rPr>
          <w:lang w:val="de-DE"/>
        </w:rPr>
        <w:t xml:space="preserve">           targetNamespace="urn:3GPP:ns:5GProSe:Discovery:2021"&gt;</w:t>
      </w:r>
    </w:p>
    <w:p w14:paraId="09CE0FFF" w14:textId="77777777" w:rsidR="00F12D30" w:rsidRDefault="00F12D30" w:rsidP="00F12D30">
      <w:pPr>
        <w:pStyle w:val="PL"/>
        <w:rPr>
          <w:lang w:val="de-DE"/>
        </w:rPr>
      </w:pPr>
      <w:r>
        <w:rPr>
          <w:lang w:val="de-DE"/>
        </w:rPr>
        <w:t xml:space="preserve">        &lt;xs:annotation&gt;</w:t>
      </w:r>
    </w:p>
    <w:p w14:paraId="4148558C" w14:textId="77777777" w:rsidR="00F12D30" w:rsidRDefault="00F12D30" w:rsidP="00F12D30">
      <w:pPr>
        <w:pStyle w:val="PL"/>
        <w:rPr>
          <w:lang w:val="de-DE"/>
        </w:rPr>
      </w:pPr>
      <w:r>
        <w:rPr>
          <w:lang w:val="de-DE"/>
        </w:rPr>
        <w:t xml:space="preserve">            &lt;xs:documentation&gt;</w:t>
      </w:r>
    </w:p>
    <w:p w14:paraId="0F06A046" w14:textId="77777777" w:rsidR="00F12D30" w:rsidRDefault="00F12D30" w:rsidP="00F12D30">
      <w:pPr>
        <w:pStyle w:val="PL"/>
        <w:rPr>
          <w:lang w:val="de-DE"/>
        </w:rPr>
      </w:pPr>
      <w:r>
        <w:rPr>
          <w:lang w:val="de-DE"/>
        </w:rPr>
        <w:t xml:space="preserve">                Info for 5G ProSe Discovery Control Messages Syntax</w:t>
      </w:r>
    </w:p>
    <w:p w14:paraId="0C3F4AB1" w14:textId="77777777" w:rsidR="00F12D30" w:rsidRDefault="00F12D30" w:rsidP="00F12D30">
      <w:pPr>
        <w:pStyle w:val="PL"/>
        <w:rPr>
          <w:lang w:val="de-DE"/>
        </w:rPr>
      </w:pPr>
      <w:r>
        <w:rPr>
          <w:lang w:val="de-DE"/>
        </w:rPr>
        <w:t xml:space="preserve">            &lt;/xs:documentation&gt;</w:t>
      </w:r>
    </w:p>
    <w:p w14:paraId="732110AF" w14:textId="77777777" w:rsidR="00F12D30" w:rsidRDefault="00F12D30" w:rsidP="00F12D30">
      <w:pPr>
        <w:pStyle w:val="PL"/>
        <w:rPr>
          <w:lang w:val="de-DE"/>
        </w:rPr>
      </w:pPr>
      <w:r>
        <w:rPr>
          <w:lang w:val="de-DE"/>
        </w:rPr>
        <w:t xml:space="preserve">        &lt;/xs:annotation&gt;</w:t>
      </w:r>
    </w:p>
    <w:p w14:paraId="568A061B" w14:textId="77777777" w:rsidR="00F12D30" w:rsidRDefault="00F12D30" w:rsidP="00F12D30">
      <w:pPr>
        <w:pStyle w:val="PL"/>
        <w:rPr>
          <w:lang w:val="de-DE"/>
        </w:rPr>
      </w:pPr>
    </w:p>
    <w:p w14:paraId="08190F75" w14:textId="77777777" w:rsidR="00F12D30" w:rsidRDefault="00F12D30" w:rsidP="00F12D30">
      <w:pPr>
        <w:pStyle w:val="PL"/>
        <w:rPr>
          <w:lang w:val="de-DE"/>
        </w:rPr>
      </w:pPr>
    </w:p>
    <w:p w14:paraId="4472A038" w14:textId="77777777" w:rsidR="00F12D30" w:rsidRDefault="00F12D30" w:rsidP="00F12D30">
      <w:pPr>
        <w:pStyle w:val="PL"/>
        <w:rPr>
          <w:lang w:val="de-DE"/>
        </w:rPr>
      </w:pPr>
      <w:r>
        <w:rPr>
          <w:lang w:val="de-DE"/>
        </w:rPr>
        <w:t xml:space="preserve">  &lt;!-- Complex types defined for parameters with complicated structure --&gt;</w:t>
      </w:r>
    </w:p>
    <w:p w14:paraId="7C795E54" w14:textId="77777777" w:rsidR="00F12D30" w:rsidRDefault="00F12D30" w:rsidP="00F12D30">
      <w:pPr>
        <w:pStyle w:val="PL"/>
        <w:rPr>
          <w:lang w:val="de-DE"/>
        </w:rPr>
      </w:pPr>
      <w:r>
        <w:rPr>
          <w:lang w:val="de-DE"/>
        </w:rPr>
        <w:t xml:space="preserve">  </w:t>
      </w:r>
    </w:p>
    <w:p w14:paraId="5724C27C" w14:textId="77777777" w:rsidR="00F12D30" w:rsidRDefault="00F12D30" w:rsidP="00F12D30">
      <w:pPr>
        <w:pStyle w:val="PL"/>
        <w:rPr>
          <w:lang w:val="de-DE"/>
        </w:rPr>
      </w:pPr>
      <w:r>
        <w:rPr>
          <w:lang w:val="de-DE"/>
        </w:rPr>
        <w:t xml:space="preserve">  &lt;xs:complexType name="AppID-info"&gt;</w:t>
      </w:r>
    </w:p>
    <w:p w14:paraId="3846068F" w14:textId="77777777" w:rsidR="00F12D30" w:rsidRDefault="00F12D30" w:rsidP="00F12D30">
      <w:pPr>
        <w:pStyle w:val="PL"/>
        <w:rPr>
          <w:lang w:val="de-DE"/>
        </w:rPr>
      </w:pPr>
      <w:r>
        <w:rPr>
          <w:lang w:val="de-DE"/>
        </w:rPr>
        <w:t xml:space="preserve">    &lt;xs:sequence&gt;</w:t>
      </w:r>
    </w:p>
    <w:p w14:paraId="71766AEC" w14:textId="77777777" w:rsidR="00F12D30" w:rsidRDefault="00F12D30" w:rsidP="00F12D30">
      <w:pPr>
        <w:pStyle w:val="PL"/>
        <w:rPr>
          <w:lang w:val="de-DE"/>
        </w:rPr>
      </w:pPr>
      <w:r>
        <w:rPr>
          <w:lang w:val="de-DE"/>
        </w:rPr>
        <w:t xml:space="preserve">      &lt;xs:element name="OS-ID"&gt;</w:t>
      </w:r>
    </w:p>
    <w:p w14:paraId="66F0CACE" w14:textId="77777777" w:rsidR="00F12D30" w:rsidRDefault="00F12D30" w:rsidP="00F12D30">
      <w:pPr>
        <w:pStyle w:val="PL"/>
        <w:rPr>
          <w:lang w:val="de-DE"/>
        </w:rPr>
      </w:pPr>
      <w:r>
        <w:rPr>
          <w:lang w:val="de-DE"/>
        </w:rPr>
        <w:t xml:space="preserve">        &lt;xs:simpleType&gt;</w:t>
      </w:r>
    </w:p>
    <w:p w14:paraId="3EA13068" w14:textId="77777777" w:rsidR="00F12D30" w:rsidRDefault="00F12D30" w:rsidP="00F12D30">
      <w:pPr>
        <w:pStyle w:val="PL"/>
        <w:rPr>
          <w:lang w:val="de-DE"/>
        </w:rPr>
      </w:pPr>
      <w:r>
        <w:rPr>
          <w:lang w:val="de-DE"/>
        </w:rPr>
        <w:t xml:space="preserve">          &lt;xs:restriction base="xs:hexBinary"&gt;</w:t>
      </w:r>
    </w:p>
    <w:p w14:paraId="48CACB04" w14:textId="77777777" w:rsidR="00F12D30" w:rsidRDefault="00F12D30" w:rsidP="00F12D30">
      <w:pPr>
        <w:pStyle w:val="PL"/>
        <w:rPr>
          <w:lang w:val="de-DE"/>
        </w:rPr>
      </w:pPr>
      <w:r>
        <w:rPr>
          <w:lang w:val="de-DE"/>
        </w:rPr>
        <w:t xml:space="preserve">            &lt;xs:length value="16"/&gt;</w:t>
      </w:r>
    </w:p>
    <w:p w14:paraId="26DB2C00" w14:textId="77777777" w:rsidR="00F12D30" w:rsidRDefault="00F12D30" w:rsidP="00F12D30">
      <w:pPr>
        <w:pStyle w:val="PL"/>
        <w:rPr>
          <w:lang w:val="de-DE"/>
        </w:rPr>
      </w:pPr>
      <w:r>
        <w:rPr>
          <w:lang w:val="de-DE"/>
        </w:rPr>
        <w:t xml:space="preserve">          &lt;/xs:restriction&gt;</w:t>
      </w:r>
    </w:p>
    <w:p w14:paraId="4133C3C8" w14:textId="77777777" w:rsidR="00F12D30" w:rsidRDefault="00F12D30" w:rsidP="00F12D30">
      <w:pPr>
        <w:pStyle w:val="PL"/>
        <w:rPr>
          <w:lang w:val="de-DE"/>
        </w:rPr>
      </w:pPr>
      <w:r>
        <w:rPr>
          <w:lang w:val="de-DE"/>
        </w:rPr>
        <w:t xml:space="preserve">        &lt;/xs:simpleType&gt;</w:t>
      </w:r>
    </w:p>
    <w:p w14:paraId="79EAA9F1" w14:textId="77777777" w:rsidR="00F12D30" w:rsidRDefault="00F12D30" w:rsidP="00F12D30">
      <w:pPr>
        <w:pStyle w:val="PL"/>
        <w:rPr>
          <w:lang w:val="de-DE"/>
        </w:rPr>
      </w:pPr>
      <w:r>
        <w:rPr>
          <w:lang w:val="de-DE"/>
        </w:rPr>
        <w:t xml:space="preserve">      &lt;/xs:element&gt;</w:t>
      </w:r>
    </w:p>
    <w:p w14:paraId="3A867E09" w14:textId="77777777" w:rsidR="00F12D30" w:rsidRDefault="00F12D30" w:rsidP="00F12D30">
      <w:pPr>
        <w:pStyle w:val="PL"/>
        <w:rPr>
          <w:lang w:val="de-DE"/>
        </w:rPr>
      </w:pPr>
      <w:r>
        <w:rPr>
          <w:lang w:val="de-DE"/>
        </w:rPr>
        <w:t xml:space="preserve">      &lt;xs:element name="OS-App-ID" type="xs:string"/&gt;</w:t>
      </w:r>
    </w:p>
    <w:p w14:paraId="549DDFEF" w14:textId="77777777" w:rsidR="00F12D30" w:rsidRDefault="00F12D30" w:rsidP="00F12D30">
      <w:pPr>
        <w:pStyle w:val="PL"/>
      </w:pPr>
      <w:r>
        <w:rPr>
          <w:lang w:val="de-DE"/>
        </w:rPr>
        <w:t xml:space="preserve">      </w:t>
      </w:r>
      <w:r>
        <w:t>&lt;xs:any namespace="##any" processContents="lax" minOccurs="0" maxOccurs="unbounded"/&gt;</w:t>
      </w:r>
    </w:p>
    <w:p w14:paraId="47A4A44C" w14:textId="77777777" w:rsidR="00F12D30" w:rsidRDefault="00F12D30" w:rsidP="00F12D30">
      <w:pPr>
        <w:pStyle w:val="PL"/>
        <w:rPr>
          <w:lang w:val="de-DE"/>
        </w:rPr>
      </w:pPr>
      <w:r>
        <w:rPr>
          <w:lang w:val="de-DE"/>
        </w:rPr>
        <w:t xml:space="preserve">    &lt;/xs:sequence&gt;</w:t>
      </w:r>
    </w:p>
    <w:p w14:paraId="123FD499" w14:textId="77777777" w:rsidR="00F12D30" w:rsidRDefault="00F12D30" w:rsidP="00F12D30">
      <w:pPr>
        <w:pStyle w:val="PL"/>
        <w:rPr>
          <w:lang w:val="de-DE"/>
        </w:rPr>
      </w:pPr>
      <w:r>
        <w:rPr>
          <w:lang w:val="de-DE"/>
        </w:rPr>
        <w:t xml:space="preserve">    &lt;xs:anyAttribute namespace="##any" processContents="lax"/&gt;</w:t>
      </w:r>
    </w:p>
    <w:p w14:paraId="35CBB505" w14:textId="77777777" w:rsidR="00F12D30" w:rsidRDefault="00F12D30" w:rsidP="00F12D30">
      <w:pPr>
        <w:pStyle w:val="PL"/>
        <w:rPr>
          <w:lang w:val="de-DE"/>
        </w:rPr>
      </w:pPr>
      <w:r>
        <w:rPr>
          <w:lang w:val="de-DE"/>
        </w:rPr>
        <w:t xml:space="preserve">  &lt;/xs:complexType&gt;</w:t>
      </w:r>
    </w:p>
    <w:p w14:paraId="62EC4693" w14:textId="77777777" w:rsidR="00F12D30" w:rsidRDefault="00F12D30" w:rsidP="00F12D30">
      <w:pPr>
        <w:pStyle w:val="PL"/>
        <w:rPr>
          <w:lang w:val="de-DE"/>
        </w:rPr>
      </w:pPr>
      <w:r>
        <w:rPr>
          <w:lang w:val="de-DE"/>
        </w:rPr>
        <w:t xml:space="preserve">  </w:t>
      </w:r>
    </w:p>
    <w:p w14:paraId="1D5C535D" w14:textId="77777777" w:rsidR="00F12D30" w:rsidRDefault="00F12D30" w:rsidP="00F12D30">
      <w:pPr>
        <w:pStyle w:val="PL"/>
        <w:rPr>
          <w:lang w:val="de-DE"/>
        </w:rPr>
      </w:pPr>
      <w:r>
        <w:rPr>
          <w:lang w:val="de-DE"/>
        </w:rPr>
        <w:t xml:space="preserve">  &lt;xs:complexType name="PLMN-info"&gt;</w:t>
      </w:r>
    </w:p>
    <w:p w14:paraId="79F6E814" w14:textId="77777777" w:rsidR="00F12D30" w:rsidRDefault="00F12D30" w:rsidP="00F12D30">
      <w:pPr>
        <w:pStyle w:val="PL"/>
        <w:rPr>
          <w:lang w:val="de-DE"/>
        </w:rPr>
      </w:pPr>
      <w:r>
        <w:rPr>
          <w:lang w:val="de-DE"/>
        </w:rPr>
        <w:t xml:space="preserve">    &lt;xs:sequence&gt;</w:t>
      </w:r>
    </w:p>
    <w:p w14:paraId="10324A8B" w14:textId="77777777" w:rsidR="00F12D30" w:rsidRDefault="00F12D30" w:rsidP="00F12D30">
      <w:pPr>
        <w:pStyle w:val="PL"/>
        <w:rPr>
          <w:lang w:val="de-DE"/>
        </w:rPr>
      </w:pPr>
      <w:r>
        <w:rPr>
          <w:lang w:val="de-DE"/>
        </w:rPr>
        <w:t xml:space="preserve">      &lt;xs:element name="mcc" type="xs:integer"/&gt;</w:t>
      </w:r>
    </w:p>
    <w:p w14:paraId="746272F6" w14:textId="77777777" w:rsidR="00F12D30" w:rsidRDefault="00F12D30" w:rsidP="00F12D30">
      <w:pPr>
        <w:pStyle w:val="PL"/>
        <w:rPr>
          <w:lang w:val="de-DE"/>
        </w:rPr>
      </w:pPr>
      <w:r>
        <w:rPr>
          <w:lang w:val="de-DE"/>
        </w:rPr>
        <w:t xml:space="preserve">        &lt;xs:element name="mnc" type="xs:integer"/&gt;</w:t>
      </w:r>
    </w:p>
    <w:p w14:paraId="7FE1379B" w14:textId="77777777" w:rsidR="00F12D30" w:rsidRDefault="00F12D30" w:rsidP="00F12D30">
      <w:pPr>
        <w:pStyle w:val="PL"/>
      </w:pPr>
      <w:r>
        <w:rPr>
          <w:lang w:val="de-DE"/>
        </w:rPr>
        <w:t xml:space="preserve">      </w:t>
      </w:r>
      <w:r>
        <w:t>&lt;xs:any namespace="##any" processContents="lax" minOccurs="0" maxOccurs="unbounded"/&gt;</w:t>
      </w:r>
    </w:p>
    <w:p w14:paraId="7E1F3967" w14:textId="77777777" w:rsidR="00F12D30" w:rsidRDefault="00F12D30" w:rsidP="00F12D30">
      <w:pPr>
        <w:pStyle w:val="PL"/>
        <w:rPr>
          <w:lang w:val="de-DE"/>
        </w:rPr>
      </w:pPr>
      <w:r>
        <w:rPr>
          <w:lang w:val="de-DE"/>
        </w:rPr>
        <w:t xml:space="preserve">    &lt;/xs:sequence&gt;</w:t>
      </w:r>
    </w:p>
    <w:p w14:paraId="0EEA2D9D" w14:textId="77777777" w:rsidR="00F12D30" w:rsidRDefault="00F12D30" w:rsidP="00F12D30">
      <w:pPr>
        <w:pStyle w:val="PL"/>
        <w:rPr>
          <w:lang w:val="de-DE"/>
        </w:rPr>
      </w:pPr>
      <w:r>
        <w:rPr>
          <w:lang w:val="de-DE"/>
        </w:rPr>
        <w:t xml:space="preserve">    &lt;xs:anyAttribute namespace="##any" processContents="lax"/&gt;</w:t>
      </w:r>
    </w:p>
    <w:p w14:paraId="48E4A9FD" w14:textId="77777777" w:rsidR="00F12D30" w:rsidRDefault="00F12D30" w:rsidP="00F12D30">
      <w:pPr>
        <w:pStyle w:val="PL"/>
        <w:rPr>
          <w:lang w:val="de-DE"/>
        </w:rPr>
      </w:pPr>
      <w:r>
        <w:rPr>
          <w:lang w:val="de-DE"/>
        </w:rPr>
        <w:t xml:space="preserve">  &lt;/xs:complexType&gt;</w:t>
      </w:r>
    </w:p>
    <w:p w14:paraId="075A3378" w14:textId="77777777" w:rsidR="00F12D30" w:rsidRDefault="00F12D30" w:rsidP="00F12D30">
      <w:pPr>
        <w:pStyle w:val="PL"/>
        <w:rPr>
          <w:lang w:val="de-DE"/>
        </w:rPr>
      </w:pPr>
    </w:p>
    <w:p w14:paraId="2A752CEE" w14:textId="77777777" w:rsidR="00F12D30" w:rsidRDefault="00F12D30" w:rsidP="00F12D30">
      <w:pPr>
        <w:pStyle w:val="PL"/>
        <w:rPr>
          <w:lang w:val="de-DE"/>
        </w:rPr>
      </w:pPr>
      <w:r>
        <w:rPr>
          <w:lang w:val="de-DE"/>
        </w:rPr>
        <w:t xml:space="preserve">  &lt;xs:complexType name="SUPI-info"&gt;</w:t>
      </w:r>
    </w:p>
    <w:p w14:paraId="6C4971FC" w14:textId="77777777" w:rsidR="00F12D30" w:rsidRDefault="00F12D30" w:rsidP="00F12D30">
      <w:pPr>
        <w:pStyle w:val="PL"/>
        <w:rPr>
          <w:lang w:val="de-DE"/>
        </w:rPr>
      </w:pPr>
      <w:r>
        <w:rPr>
          <w:lang w:val="de-DE"/>
        </w:rPr>
        <w:t xml:space="preserve">    &lt;xs:sequence&gt;</w:t>
      </w:r>
    </w:p>
    <w:p w14:paraId="58A6D458" w14:textId="77777777" w:rsidR="00F12D30" w:rsidRDefault="00F12D30" w:rsidP="00F12D30">
      <w:pPr>
        <w:pStyle w:val="PL"/>
        <w:rPr>
          <w:lang w:val="de-DE"/>
        </w:rPr>
      </w:pPr>
      <w:r>
        <w:rPr>
          <w:lang w:val="de-DE"/>
        </w:rPr>
        <w:t xml:space="preserve">      &lt;xs:element name="MCC" type="xs:integer"/&gt;</w:t>
      </w:r>
    </w:p>
    <w:p w14:paraId="132D214B" w14:textId="77777777" w:rsidR="00F12D30" w:rsidRDefault="00F12D30" w:rsidP="00F12D30">
      <w:pPr>
        <w:pStyle w:val="PL"/>
        <w:rPr>
          <w:lang w:val="de-DE"/>
        </w:rPr>
      </w:pPr>
      <w:r>
        <w:rPr>
          <w:lang w:val="de-DE"/>
        </w:rPr>
        <w:t xml:space="preserve">      &lt;xs:element name="MNC" type="xs:integer"/&gt;</w:t>
      </w:r>
    </w:p>
    <w:p w14:paraId="4562EE3F" w14:textId="77777777" w:rsidR="00F12D30" w:rsidRDefault="00F12D30" w:rsidP="00F12D30">
      <w:pPr>
        <w:pStyle w:val="PL"/>
        <w:rPr>
          <w:lang w:val="de-DE"/>
        </w:rPr>
      </w:pPr>
      <w:r>
        <w:rPr>
          <w:lang w:val="de-DE"/>
        </w:rPr>
        <w:t xml:space="preserve">      &lt;xs:element name="MSIN" type="xs:integer"/&gt;</w:t>
      </w:r>
    </w:p>
    <w:p w14:paraId="7F5AC2F8" w14:textId="77777777" w:rsidR="00F12D30" w:rsidRDefault="00F12D30" w:rsidP="00F12D30">
      <w:pPr>
        <w:pStyle w:val="PL"/>
      </w:pPr>
      <w:r>
        <w:rPr>
          <w:lang w:val="de-DE"/>
        </w:rPr>
        <w:t xml:space="preserve">      </w:t>
      </w:r>
      <w:r>
        <w:t>&lt;xs:any namespace="##any" processContents="lax" minOccurs="0" maxOccurs="unbounded"/&gt;</w:t>
      </w:r>
    </w:p>
    <w:p w14:paraId="57F6AD5C" w14:textId="77777777" w:rsidR="00F12D30" w:rsidRDefault="00F12D30" w:rsidP="00F12D30">
      <w:pPr>
        <w:pStyle w:val="PL"/>
        <w:rPr>
          <w:lang w:val="de-DE"/>
        </w:rPr>
      </w:pPr>
      <w:r>
        <w:rPr>
          <w:lang w:val="de-DE"/>
        </w:rPr>
        <w:t xml:space="preserve">    &lt;/xs:sequence&gt;</w:t>
      </w:r>
    </w:p>
    <w:p w14:paraId="2D6599A2" w14:textId="77777777" w:rsidR="00F12D30" w:rsidRDefault="00F12D30" w:rsidP="00F12D30">
      <w:pPr>
        <w:pStyle w:val="PL"/>
        <w:rPr>
          <w:lang w:val="de-DE"/>
        </w:rPr>
      </w:pPr>
      <w:r>
        <w:rPr>
          <w:lang w:val="de-DE"/>
        </w:rPr>
        <w:lastRenderedPageBreak/>
        <w:t xml:space="preserve">    &lt;xs:anyAttribute namespace="##any" processContents="lax"/&gt;</w:t>
      </w:r>
    </w:p>
    <w:p w14:paraId="2DC3B551" w14:textId="77777777" w:rsidR="00F12D30" w:rsidRDefault="00F12D30" w:rsidP="00F12D30">
      <w:pPr>
        <w:pStyle w:val="PL"/>
        <w:rPr>
          <w:lang w:val="de-DE"/>
        </w:rPr>
      </w:pPr>
      <w:r>
        <w:rPr>
          <w:lang w:val="de-DE"/>
        </w:rPr>
        <w:t xml:space="preserve">  &lt;/xs:complexType&gt;</w:t>
      </w:r>
    </w:p>
    <w:p w14:paraId="480FB99E" w14:textId="77777777" w:rsidR="00F12D30" w:rsidRDefault="00F12D30" w:rsidP="00F12D30">
      <w:pPr>
        <w:pStyle w:val="PL"/>
        <w:rPr>
          <w:lang w:val="de-DE"/>
        </w:rPr>
      </w:pPr>
    </w:p>
    <w:p w14:paraId="1E50D065" w14:textId="77777777" w:rsidR="00F12D30" w:rsidRDefault="00F12D30" w:rsidP="00F12D30">
      <w:pPr>
        <w:pStyle w:val="PL"/>
        <w:rPr>
          <w:lang w:val="de-DE"/>
        </w:rPr>
      </w:pPr>
      <w:r>
        <w:rPr>
          <w:lang w:val="de-DE"/>
        </w:rPr>
        <w:t xml:space="preserve">  &lt;xs:complexType name="DiscFilter-info"&gt;</w:t>
      </w:r>
    </w:p>
    <w:p w14:paraId="1D577F0C" w14:textId="77777777" w:rsidR="00F12D30" w:rsidRDefault="00F12D30" w:rsidP="00F12D30">
      <w:pPr>
        <w:pStyle w:val="PL"/>
        <w:rPr>
          <w:lang w:val="de-DE"/>
        </w:rPr>
      </w:pPr>
      <w:r>
        <w:rPr>
          <w:lang w:val="de-DE"/>
        </w:rPr>
        <w:t xml:space="preserve">    &lt;xs:sequence&gt;</w:t>
      </w:r>
    </w:p>
    <w:p w14:paraId="40B1A65B" w14:textId="77777777" w:rsidR="00F12D30" w:rsidRDefault="00F12D30" w:rsidP="00F12D30">
      <w:pPr>
        <w:pStyle w:val="PL"/>
        <w:rPr>
          <w:lang w:val="de-DE"/>
        </w:rPr>
      </w:pPr>
      <w:r>
        <w:rPr>
          <w:lang w:val="de-DE"/>
        </w:rPr>
        <w:t xml:space="preserve">      &lt;xs:element name="ProSe-Application-Code" type="xs:hexBinary"/&gt;</w:t>
      </w:r>
    </w:p>
    <w:p w14:paraId="7A47D755" w14:textId="77777777" w:rsidR="00F12D30" w:rsidRDefault="00F12D30" w:rsidP="00F12D30">
      <w:pPr>
        <w:pStyle w:val="PL"/>
        <w:rPr>
          <w:lang w:val="de-DE"/>
        </w:rPr>
      </w:pPr>
      <w:r>
        <w:rPr>
          <w:lang w:val="de-DE"/>
        </w:rPr>
        <w:t xml:space="preserve">      &lt;xs:element name="ProSe-Application-Mask" type="xs:hexBinary" maxOccurs="unbounded"/&gt;</w:t>
      </w:r>
    </w:p>
    <w:p w14:paraId="311CD5C2" w14:textId="77777777" w:rsidR="00F12D30" w:rsidRDefault="00F12D30" w:rsidP="00F12D30">
      <w:pPr>
        <w:pStyle w:val="PL"/>
        <w:rPr>
          <w:lang w:val="de-DE"/>
        </w:rPr>
      </w:pPr>
      <w:r>
        <w:rPr>
          <w:lang w:val="de-DE"/>
        </w:rPr>
        <w:t xml:space="preserve">      &lt;xs:element name="TTL-timer-T5064" type="xs:integer"/&gt;</w:t>
      </w:r>
    </w:p>
    <w:p w14:paraId="3A41534F" w14:textId="77777777" w:rsidR="00F12D30" w:rsidRDefault="00F12D30" w:rsidP="00F12D30">
      <w:pPr>
        <w:pStyle w:val="PL"/>
        <w:rPr>
          <w:lang w:val="de-DE"/>
        </w:rPr>
      </w:pPr>
      <w:r>
        <w:rPr>
          <w:lang w:val="de-DE"/>
        </w:rPr>
        <w:t xml:space="preserve">      </w:t>
      </w:r>
      <w:r>
        <w:t>&lt;xs:any namespace="##any" processContents="lax" minOccurs="0" maxOccurs="unbounded"/&gt;</w:t>
      </w:r>
    </w:p>
    <w:p w14:paraId="7725E3C0" w14:textId="77777777" w:rsidR="00F12D30" w:rsidRDefault="00F12D30" w:rsidP="00F12D30">
      <w:pPr>
        <w:pStyle w:val="PL"/>
        <w:rPr>
          <w:lang w:val="de-DE"/>
        </w:rPr>
      </w:pPr>
      <w:r>
        <w:rPr>
          <w:lang w:val="de-DE"/>
        </w:rPr>
        <w:t xml:space="preserve">    &lt;/xs:sequence&gt;</w:t>
      </w:r>
    </w:p>
    <w:p w14:paraId="039F25BB" w14:textId="77777777" w:rsidR="00F12D30" w:rsidRDefault="00F12D30" w:rsidP="00F12D30">
      <w:pPr>
        <w:pStyle w:val="PL"/>
        <w:rPr>
          <w:lang w:val="de-DE"/>
        </w:rPr>
      </w:pPr>
      <w:r>
        <w:rPr>
          <w:lang w:val="de-DE"/>
        </w:rPr>
        <w:t xml:space="preserve">    &lt;xs:anyAttribute namespace="##any" processContents="lax"/&gt;</w:t>
      </w:r>
    </w:p>
    <w:p w14:paraId="0B77167B" w14:textId="77777777" w:rsidR="00F12D30" w:rsidRDefault="00F12D30" w:rsidP="00F12D30">
      <w:pPr>
        <w:pStyle w:val="PL"/>
        <w:rPr>
          <w:lang w:val="de-DE"/>
        </w:rPr>
      </w:pPr>
      <w:r>
        <w:rPr>
          <w:lang w:val="de-DE"/>
        </w:rPr>
        <w:t xml:space="preserve">  &lt;/xs:complexType&gt;</w:t>
      </w:r>
    </w:p>
    <w:p w14:paraId="72A63237" w14:textId="77777777" w:rsidR="00F12D30" w:rsidRDefault="00F12D30" w:rsidP="00F12D30">
      <w:pPr>
        <w:pStyle w:val="PL"/>
        <w:rPr>
          <w:lang w:val="de-DE"/>
        </w:rPr>
      </w:pPr>
      <w:r>
        <w:rPr>
          <w:lang w:val="de-DE"/>
        </w:rPr>
        <w:t xml:space="preserve">  </w:t>
      </w:r>
    </w:p>
    <w:p w14:paraId="6CE15765" w14:textId="77777777" w:rsidR="00F12D30" w:rsidRDefault="00F12D30" w:rsidP="00F12D30">
      <w:pPr>
        <w:pStyle w:val="PL"/>
        <w:rPr>
          <w:lang w:val="de-DE"/>
        </w:rPr>
      </w:pPr>
      <w:r>
        <w:rPr>
          <w:lang w:val="de-DE"/>
        </w:rPr>
        <w:t>&lt;xs:complexType name="MatchingFilter-info"&gt;</w:t>
      </w:r>
    </w:p>
    <w:p w14:paraId="1BE2C1CB" w14:textId="77777777" w:rsidR="00F12D30" w:rsidRDefault="00F12D30" w:rsidP="00F12D30">
      <w:pPr>
        <w:pStyle w:val="PL"/>
        <w:rPr>
          <w:lang w:val="de-DE"/>
        </w:rPr>
      </w:pPr>
      <w:r>
        <w:rPr>
          <w:lang w:val="de-DE"/>
        </w:rPr>
        <w:t xml:space="preserve">    &lt;xs:sequence&gt;</w:t>
      </w:r>
    </w:p>
    <w:p w14:paraId="65314536" w14:textId="77777777" w:rsidR="00F12D30" w:rsidRDefault="00F12D30" w:rsidP="00F12D30">
      <w:pPr>
        <w:pStyle w:val="PL"/>
        <w:rPr>
          <w:lang w:val="de-DE"/>
        </w:rPr>
      </w:pPr>
      <w:r>
        <w:rPr>
          <w:lang w:val="de-DE"/>
        </w:rPr>
        <w:t xml:space="preserve">      &lt;xs:element name="Code" type="xs:hexBinary"/&gt;</w:t>
      </w:r>
    </w:p>
    <w:p w14:paraId="2E3918DC" w14:textId="77777777" w:rsidR="00F12D30" w:rsidRDefault="00F12D30" w:rsidP="00F12D30">
      <w:pPr>
        <w:pStyle w:val="PL"/>
        <w:rPr>
          <w:lang w:val="de-DE"/>
        </w:rPr>
      </w:pPr>
      <w:r>
        <w:rPr>
          <w:lang w:val="de-DE"/>
        </w:rPr>
        <w:t xml:space="preserve">      &lt;xs:element name="Mask" type="xs:hexBinary" maxOccurs="unbounded"/&gt;</w:t>
      </w:r>
    </w:p>
    <w:p w14:paraId="5F7B8D81" w14:textId="77777777" w:rsidR="00F12D30" w:rsidRDefault="00F12D30" w:rsidP="00F12D30">
      <w:pPr>
        <w:pStyle w:val="PL"/>
        <w:rPr>
          <w:lang w:val="de-DE"/>
        </w:rPr>
      </w:pPr>
      <w:r>
        <w:rPr>
          <w:lang w:val="de-DE"/>
        </w:rPr>
        <w:t xml:space="preserve">      &lt;xs:element name="anyExt" type="anyExtType" minOccurs="0"/&gt;</w:t>
      </w:r>
    </w:p>
    <w:p w14:paraId="21F0890C" w14:textId="77777777" w:rsidR="00F12D30" w:rsidRDefault="00F12D30" w:rsidP="00F12D30">
      <w:pPr>
        <w:pStyle w:val="PL"/>
        <w:rPr>
          <w:lang w:val="de-DE"/>
        </w:rPr>
      </w:pPr>
      <w:r>
        <w:rPr>
          <w:lang w:val="de-DE"/>
        </w:rPr>
        <w:t xml:space="preserve">      </w:t>
      </w:r>
      <w:r>
        <w:t>&lt;xs:any namespace="##other" processContents="lax" minOccurs="0" maxOccurs="unbounded"/&gt;</w:t>
      </w:r>
    </w:p>
    <w:p w14:paraId="23C65C84" w14:textId="77777777" w:rsidR="00F12D30" w:rsidRDefault="00F12D30" w:rsidP="00F12D30">
      <w:pPr>
        <w:pStyle w:val="PL"/>
        <w:rPr>
          <w:lang w:val="de-DE"/>
        </w:rPr>
      </w:pPr>
      <w:r>
        <w:rPr>
          <w:lang w:val="de-DE"/>
        </w:rPr>
        <w:t xml:space="preserve">    &lt;/xs:sequence&gt;</w:t>
      </w:r>
    </w:p>
    <w:p w14:paraId="0BD7EE8D" w14:textId="77777777" w:rsidR="00F12D30" w:rsidRDefault="00F12D30" w:rsidP="00F12D30">
      <w:pPr>
        <w:pStyle w:val="PL"/>
        <w:rPr>
          <w:lang w:val="de-DE"/>
        </w:rPr>
      </w:pPr>
      <w:r>
        <w:rPr>
          <w:lang w:val="de-DE"/>
        </w:rPr>
        <w:t xml:space="preserve">    &lt;xs:anyAttribute namespace="##any" processContents="lax"/&gt;</w:t>
      </w:r>
    </w:p>
    <w:p w14:paraId="75E74C58" w14:textId="77777777" w:rsidR="00F12D30" w:rsidRDefault="00F12D30" w:rsidP="00F12D30">
      <w:pPr>
        <w:pStyle w:val="PL"/>
        <w:rPr>
          <w:lang w:val="de-DE"/>
        </w:rPr>
      </w:pPr>
      <w:r>
        <w:rPr>
          <w:lang w:val="de-DE"/>
        </w:rPr>
        <w:t xml:space="preserve">  &lt;/xs:complexType&gt;</w:t>
      </w:r>
    </w:p>
    <w:p w14:paraId="4568C3DB" w14:textId="77777777" w:rsidR="00F12D30" w:rsidRDefault="00F12D30" w:rsidP="00F12D30">
      <w:pPr>
        <w:pStyle w:val="PL"/>
        <w:rPr>
          <w:lang w:val="de-DE"/>
        </w:rPr>
      </w:pPr>
    </w:p>
    <w:p w14:paraId="5F2E7403" w14:textId="77777777" w:rsidR="00F12D30" w:rsidRDefault="00F12D30" w:rsidP="00F12D30">
      <w:pPr>
        <w:pStyle w:val="PL"/>
        <w:rPr>
          <w:lang w:val="en-US"/>
        </w:rPr>
      </w:pPr>
      <w:r>
        <w:rPr>
          <w:lang w:val="en-US"/>
        </w:rPr>
        <w:t>&lt;xs:complexType name="DUCK-info"&gt;</w:t>
      </w:r>
    </w:p>
    <w:p w14:paraId="14256D8F" w14:textId="77777777" w:rsidR="00F12D30" w:rsidRDefault="00F12D30" w:rsidP="00F12D30">
      <w:pPr>
        <w:pStyle w:val="PL"/>
        <w:rPr>
          <w:lang w:val="de-DE"/>
        </w:rPr>
      </w:pPr>
      <w:r>
        <w:rPr>
          <w:lang w:val="de-DE"/>
        </w:rPr>
        <w:t xml:space="preserve">    &lt;xs:sequence&gt;</w:t>
      </w:r>
    </w:p>
    <w:p w14:paraId="7AE8D1F3" w14:textId="77777777" w:rsidR="00F12D30" w:rsidRDefault="00F12D30" w:rsidP="00F12D30">
      <w:pPr>
        <w:pStyle w:val="PL"/>
        <w:rPr>
          <w:lang w:val="de-DE"/>
        </w:rPr>
      </w:pPr>
      <w:r>
        <w:rPr>
          <w:lang w:val="de-DE"/>
        </w:rPr>
        <w:t xml:space="preserve">         &lt;xs:element name="discovery-user-confidentiality-key" type="xs:hexBinary"/&gt;</w:t>
      </w:r>
    </w:p>
    <w:p w14:paraId="50CB50A9" w14:textId="77777777" w:rsidR="00F12D30" w:rsidRDefault="00F12D30" w:rsidP="00F12D30">
      <w:pPr>
        <w:pStyle w:val="PL"/>
        <w:rPr>
          <w:lang w:val="de-DE"/>
        </w:rPr>
      </w:pPr>
      <w:r>
        <w:rPr>
          <w:lang w:val="de-DE"/>
        </w:rPr>
        <w:t xml:space="preserve">         &lt;xs:element name="encrypted-bitmask" type="xs:hexBinary"/&gt;</w:t>
      </w:r>
    </w:p>
    <w:p w14:paraId="22E24720" w14:textId="77777777" w:rsidR="00F12D30" w:rsidRDefault="00F12D30" w:rsidP="00F12D30">
      <w:pPr>
        <w:pStyle w:val="PL"/>
        <w:rPr>
          <w:lang w:val="de-DE"/>
        </w:rPr>
      </w:pPr>
      <w:r>
        <w:rPr>
          <w:lang w:val="de-DE"/>
        </w:rPr>
        <w:t xml:space="preserve">    &lt;/xs:sequence&gt;</w:t>
      </w:r>
    </w:p>
    <w:p w14:paraId="5DCF6765" w14:textId="77777777" w:rsidR="00F12D30" w:rsidRDefault="00F12D30" w:rsidP="00F12D30">
      <w:pPr>
        <w:pStyle w:val="PL"/>
        <w:rPr>
          <w:lang w:val="de-DE"/>
        </w:rPr>
      </w:pPr>
      <w:r>
        <w:rPr>
          <w:lang w:val="de-DE"/>
        </w:rPr>
        <w:t xml:space="preserve">    &lt;xs:anyAttribute namespace="##any" processContents="lax"/&gt;</w:t>
      </w:r>
    </w:p>
    <w:p w14:paraId="78BE868C" w14:textId="77777777" w:rsidR="00F12D30" w:rsidRDefault="00F12D30" w:rsidP="00F12D30">
      <w:pPr>
        <w:pStyle w:val="PL"/>
        <w:rPr>
          <w:lang w:val="de-DE"/>
        </w:rPr>
      </w:pPr>
      <w:r>
        <w:rPr>
          <w:lang w:val="de-DE"/>
        </w:rPr>
        <w:t>&lt;/xs:complexType&gt;</w:t>
      </w:r>
    </w:p>
    <w:p w14:paraId="403CA88A" w14:textId="77777777" w:rsidR="00F12D30" w:rsidRDefault="00F12D30" w:rsidP="00F12D30">
      <w:pPr>
        <w:pStyle w:val="PL"/>
        <w:rPr>
          <w:lang w:val="de-DE"/>
        </w:rPr>
      </w:pPr>
    </w:p>
    <w:p w14:paraId="721A7D63" w14:textId="77777777" w:rsidR="00F12D30" w:rsidRDefault="00F12D30" w:rsidP="00F12D30">
      <w:pPr>
        <w:pStyle w:val="PL"/>
        <w:rPr>
          <w:lang w:val="de-DE"/>
        </w:rPr>
      </w:pPr>
    </w:p>
    <w:p w14:paraId="7D493533" w14:textId="77777777" w:rsidR="00F12D30" w:rsidRDefault="00F12D30" w:rsidP="00F12D30">
      <w:pPr>
        <w:pStyle w:val="PL"/>
        <w:rPr>
          <w:lang w:val="de-DE"/>
        </w:rPr>
      </w:pPr>
      <w:r>
        <w:rPr>
          <w:lang w:val="de-DE"/>
        </w:rPr>
        <w:t xml:space="preserve">  &lt;xs:complexType name="RestrictedDiscFilter-info"&gt;</w:t>
      </w:r>
    </w:p>
    <w:p w14:paraId="7C8AD7A4" w14:textId="62D4C801" w:rsidR="00F12D30" w:rsidRPr="0066566A" w:rsidRDefault="00345480" w:rsidP="0066566A">
      <w:pPr>
        <w:pStyle w:val="PL"/>
      </w:pPr>
      <w:r>
        <w:rPr>
          <w:lang w:val="de-DE"/>
        </w:rPr>
        <w:t xml:space="preserve">    </w:t>
      </w:r>
      <w:r w:rsidR="00F12D30" w:rsidRPr="0066566A">
        <w:t>&lt;xs:sequence&gt;</w:t>
      </w:r>
    </w:p>
    <w:p w14:paraId="757FA0FE" w14:textId="77777777" w:rsidR="00F12D30" w:rsidRDefault="00F12D30" w:rsidP="00F12D30">
      <w:pPr>
        <w:pStyle w:val="PL"/>
        <w:rPr>
          <w:lang w:val="de-DE"/>
        </w:rPr>
      </w:pPr>
      <w:r>
        <w:rPr>
          <w:lang w:val="de-DE"/>
        </w:rPr>
        <w:t xml:space="preserve">       &lt;xs:element name="filter" type="MatchingFilter-info" </w:t>
      </w:r>
      <w:r>
        <w:t>maxOccurs="unbounded"</w:t>
      </w:r>
      <w:r>
        <w:rPr>
          <w:lang w:val="de-DE"/>
        </w:rPr>
        <w:t>/&gt;</w:t>
      </w:r>
    </w:p>
    <w:p w14:paraId="3C501833" w14:textId="77777777" w:rsidR="00F12D30" w:rsidRDefault="00F12D30" w:rsidP="00F12D30">
      <w:pPr>
        <w:pStyle w:val="PL"/>
        <w:rPr>
          <w:lang w:val="de-DE"/>
        </w:rPr>
      </w:pPr>
      <w:r>
        <w:rPr>
          <w:lang w:val="de-DE"/>
        </w:rPr>
        <w:tab/>
        <w:t xml:space="preserve">   &lt;xs:element name="TTL-timer-T5066" type="xs:integer"/&gt;</w:t>
      </w:r>
    </w:p>
    <w:p w14:paraId="607F89F5" w14:textId="77777777" w:rsidR="00F12D30" w:rsidRDefault="00F12D30" w:rsidP="00F12D30">
      <w:pPr>
        <w:pStyle w:val="PL"/>
        <w:rPr>
          <w:lang w:val="de-DE"/>
        </w:rPr>
      </w:pPr>
      <w:r>
        <w:rPr>
          <w:lang w:val="de-DE"/>
        </w:rPr>
        <w:tab/>
        <w:t xml:space="preserve">   &lt;xs:element name="RPAUID" type="xs:string" </w:t>
      </w:r>
      <w:r>
        <w:t xml:space="preserve">minOccurs="0" </w:t>
      </w:r>
      <w:r>
        <w:rPr>
          <w:lang w:val="de-DE"/>
        </w:rPr>
        <w:t>/&gt;</w:t>
      </w:r>
    </w:p>
    <w:p w14:paraId="4DBA925A" w14:textId="77777777" w:rsidR="00F12D30" w:rsidRDefault="00F12D30" w:rsidP="00F12D30">
      <w:pPr>
        <w:pStyle w:val="PL"/>
        <w:rPr>
          <w:lang w:val="de-DE" w:eastAsia="en-GB"/>
        </w:rPr>
      </w:pPr>
      <w:r>
        <w:rPr>
          <w:lang w:val="de-DE"/>
        </w:rPr>
        <w:tab/>
        <w:t xml:space="preserve">   &lt;xs:element name="</w:t>
      </w:r>
      <w:r>
        <w:rPr>
          <w:lang w:val="de-DE" w:eastAsia="zh-CN"/>
        </w:rPr>
        <w:t>metadata-indicator</w:t>
      </w:r>
      <w:r>
        <w:rPr>
          <w:lang w:val="de-DE"/>
        </w:rPr>
        <w:t xml:space="preserve">" type="xs:integer" </w:t>
      </w:r>
      <w:r>
        <w:t>minOccurs="0"</w:t>
      </w:r>
      <w:r>
        <w:rPr>
          <w:lang w:val="de-DE"/>
        </w:rPr>
        <w:t>/&gt;</w:t>
      </w:r>
    </w:p>
    <w:p w14:paraId="098D7179" w14:textId="77777777" w:rsidR="00F12D30" w:rsidRDefault="00F12D30" w:rsidP="00F12D30">
      <w:pPr>
        <w:pStyle w:val="PL"/>
        <w:rPr>
          <w:lang w:val="de-DE"/>
        </w:rPr>
      </w:pPr>
      <w:r>
        <w:rPr>
          <w:lang w:val="de-DE"/>
        </w:rPr>
        <w:tab/>
        <w:t xml:space="preserve">   &lt;xs:element name="metadata" type="xs:string" minOccurs="0"/&gt;</w:t>
      </w:r>
    </w:p>
    <w:p w14:paraId="1246DC38" w14:textId="77777777" w:rsidR="00F12D30" w:rsidRDefault="00F12D30" w:rsidP="00F12D30">
      <w:pPr>
        <w:pStyle w:val="PL"/>
        <w:rPr>
          <w:lang w:val="de-DE"/>
        </w:rPr>
      </w:pPr>
      <w:r>
        <w:rPr>
          <w:lang w:val="de-DE"/>
        </w:rPr>
        <w:t xml:space="preserve">       &lt;xs:element name="anyExt" type="anyExtType" minOccurs="0"/&gt;</w:t>
      </w:r>
    </w:p>
    <w:p w14:paraId="437AF8BB" w14:textId="77777777" w:rsidR="00F12D30" w:rsidRDefault="00F12D30" w:rsidP="00F12D30">
      <w:pPr>
        <w:pStyle w:val="PL"/>
        <w:rPr>
          <w:lang w:val="de-DE"/>
        </w:rPr>
      </w:pPr>
      <w:r>
        <w:rPr>
          <w:lang w:val="de-DE"/>
        </w:rPr>
        <w:t xml:space="preserve">       </w:t>
      </w:r>
      <w:r>
        <w:t>&lt;xs:any namespace="##other" processContents="lax" minOccurs="0" maxOccurs="unbounded"/&gt;</w:t>
      </w:r>
    </w:p>
    <w:p w14:paraId="5FA4F419" w14:textId="77777777" w:rsidR="00F12D30" w:rsidRDefault="00F12D30" w:rsidP="00F12D30">
      <w:pPr>
        <w:pStyle w:val="PL"/>
        <w:rPr>
          <w:lang w:val="de-DE"/>
        </w:rPr>
      </w:pPr>
      <w:r>
        <w:rPr>
          <w:lang w:val="de-DE"/>
        </w:rPr>
        <w:t xml:space="preserve">    &lt;/xs:sequence&gt;</w:t>
      </w:r>
    </w:p>
    <w:p w14:paraId="56355EF0" w14:textId="77777777" w:rsidR="00F12D30" w:rsidRDefault="00F12D30" w:rsidP="00F12D30">
      <w:pPr>
        <w:pStyle w:val="PL"/>
        <w:rPr>
          <w:lang w:val="de-DE"/>
        </w:rPr>
      </w:pPr>
      <w:r>
        <w:rPr>
          <w:lang w:val="de-DE"/>
        </w:rPr>
        <w:t xml:space="preserve">    &lt;xs:anyAttribute namespace="##any" processContents="lax"/&gt;</w:t>
      </w:r>
    </w:p>
    <w:p w14:paraId="588800B1" w14:textId="77777777" w:rsidR="00F12D30" w:rsidRDefault="00F12D30" w:rsidP="00F12D30">
      <w:pPr>
        <w:pStyle w:val="PL"/>
        <w:rPr>
          <w:lang w:val="de-DE"/>
        </w:rPr>
      </w:pPr>
      <w:r>
        <w:rPr>
          <w:lang w:val="de-DE"/>
        </w:rPr>
        <w:t xml:space="preserve">  &lt;/xs:complexType&gt;</w:t>
      </w:r>
    </w:p>
    <w:p w14:paraId="748F6887" w14:textId="77777777" w:rsidR="00F12D30" w:rsidRDefault="00F12D30" w:rsidP="00F12D30">
      <w:pPr>
        <w:pStyle w:val="PL"/>
        <w:rPr>
          <w:lang w:val="de-DE"/>
        </w:rPr>
      </w:pPr>
    </w:p>
    <w:p w14:paraId="3CAA0844" w14:textId="77777777" w:rsidR="00F12D30" w:rsidRDefault="00F12D30" w:rsidP="00F12D30">
      <w:pPr>
        <w:pStyle w:val="PL"/>
        <w:rPr>
          <w:lang w:val="de-DE"/>
        </w:rPr>
      </w:pPr>
      <w:r>
        <w:rPr>
          <w:lang w:val="de-DE"/>
        </w:rPr>
        <w:t xml:space="preserve">  &lt;xs:complexType name="RestrictedCodeSuffixRange-info"&gt;</w:t>
      </w:r>
    </w:p>
    <w:p w14:paraId="620BF10B" w14:textId="180C03C0" w:rsidR="00F12D30" w:rsidRPr="0066566A" w:rsidRDefault="00345480" w:rsidP="0066566A">
      <w:pPr>
        <w:pStyle w:val="PL"/>
      </w:pPr>
      <w:r>
        <w:rPr>
          <w:lang w:val="de-DE"/>
        </w:rPr>
        <w:t xml:space="preserve">    </w:t>
      </w:r>
      <w:r w:rsidR="00F12D30" w:rsidRPr="0066566A">
        <w:t>&lt;xs:sequence&gt;</w:t>
      </w:r>
    </w:p>
    <w:p w14:paraId="7F2B12C0" w14:textId="77777777" w:rsidR="00F12D30" w:rsidRDefault="00F12D30" w:rsidP="00F12D30">
      <w:pPr>
        <w:pStyle w:val="PL"/>
        <w:rPr>
          <w:lang w:val="de-DE"/>
        </w:rPr>
      </w:pPr>
      <w:r>
        <w:rPr>
          <w:lang w:val="de-DE"/>
        </w:rPr>
        <w:t xml:space="preserve">       &lt;xs:element name="beginning-suffix-code" type="xs:hexBinary" /&gt;</w:t>
      </w:r>
    </w:p>
    <w:p w14:paraId="327B5533"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0804C56" w14:textId="77777777" w:rsidR="00F12D30" w:rsidRDefault="00F12D30" w:rsidP="00F12D30">
      <w:pPr>
        <w:pStyle w:val="PL"/>
        <w:rPr>
          <w:lang w:val="de-DE"/>
        </w:rPr>
      </w:pPr>
      <w:r>
        <w:rPr>
          <w:lang w:val="de-DE"/>
        </w:rPr>
        <w:t xml:space="preserve">       &lt;xs:element name="anyExt" type="anyExtType" minOccurs="0"/&gt;</w:t>
      </w:r>
    </w:p>
    <w:p w14:paraId="14FD4BAC" w14:textId="77777777" w:rsidR="00F12D30" w:rsidRDefault="00F12D30" w:rsidP="00F12D30">
      <w:pPr>
        <w:pStyle w:val="PL"/>
        <w:rPr>
          <w:lang w:val="de-DE"/>
        </w:rPr>
      </w:pPr>
      <w:r>
        <w:rPr>
          <w:lang w:val="de-DE"/>
        </w:rPr>
        <w:t xml:space="preserve">       </w:t>
      </w:r>
      <w:r>
        <w:t>&lt;xs:any namespace="##other" processContents="lax" minOccurs="0" maxOccurs="unbounded"/&gt;</w:t>
      </w:r>
    </w:p>
    <w:p w14:paraId="544CC373" w14:textId="77777777" w:rsidR="00F12D30" w:rsidRDefault="00F12D30" w:rsidP="00F12D30">
      <w:pPr>
        <w:pStyle w:val="PL"/>
        <w:rPr>
          <w:lang w:val="de-DE"/>
        </w:rPr>
      </w:pPr>
      <w:r>
        <w:rPr>
          <w:lang w:val="de-DE"/>
        </w:rPr>
        <w:t xml:space="preserve">    &lt;/xs:sequence&gt;</w:t>
      </w:r>
    </w:p>
    <w:p w14:paraId="1FF2F4F0" w14:textId="77777777" w:rsidR="00F12D30" w:rsidRDefault="00F12D30" w:rsidP="00F12D30">
      <w:pPr>
        <w:pStyle w:val="PL"/>
        <w:rPr>
          <w:lang w:val="de-DE"/>
        </w:rPr>
      </w:pPr>
      <w:r>
        <w:rPr>
          <w:lang w:val="de-DE"/>
        </w:rPr>
        <w:t xml:space="preserve">    &lt;xs:anyAttribute namespace="##any" processContents="lax"/&gt;</w:t>
      </w:r>
    </w:p>
    <w:p w14:paraId="46AB4CB7" w14:textId="77777777" w:rsidR="00F12D30" w:rsidRDefault="00F12D30" w:rsidP="00F12D30">
      <w:pPr>
        <w:pStyle w:val="PL"/>
        <w:rPr>
          <w:lang w:val="de-DE"/>
        </w:rPr>
      </w:pPr>
      <w:r>
        <w:rPr>
          <w:lang w:val="de-DE"/>
        </w:rPr>
        <w:t xml:space="preserve">  &lt;/xs:complexType&gt;</w:t>
      </w:r>
    </w:p>
    <w:p w14:paraId="34AAE4CB" w14:textId="77777777" w:rsidR="00F12D30" w:rsidRDefault="00F12D30" w:rsidP="00F12D30">
      <w:pPr>
        <w:pStyle w:val="PL"/>
        <w:rPr>
          <w:lang w:val="de-DE"/>
        </w:rPr>
      </w:pPr>
    </w:p>
    <w:p w14:paraId="1B181132" w14:textId="77777777" w:rsidR="00F12D30" w:rsidRDefault="00F12D30" w:rsidP="00F12D30">
      <w:pPr>
        <w:pStyle w:val="PL"/>
        <w:rPr>
          <w:lang w:val="de-DE" w:eastAsia="zh-CN"/>
        </w:rPr>
      </w:pPr>
    </w:p>
    <w:p w14:paraId="05586FA7" w14:textId="77777777" w:rsidR="00F12D30" w:rsidRDefault="00F12D30" w:rsidP="00F12D30">
      <w:pPr>
        <w:pStyle w:val="PL"/>
        <w:rPr>
          <w:lang w:val="de-DE" w:eastAsia="en-GB"/>
        </w:rPr>
      </w:pPr>
      <w:r>
        <w:rPr>
          <w:lang w:val="de-DE"/>
        </w:rPr>
        <w:t xml:space="preserve">  &lt;xs:complexType name="RestrictedMonitoringUpdate-info"&gt;</w:t>
      </w:r>
    </w:p>
    <w:p w14:paraId="2CC00DE5" w14:textId="77777777" w:rsidR="00F12D30" w:rsidRDefault="00F12D30" w:rsidP="00F12D30">
      <w:pPr>
        <w:pStyle w:val="PL"/>
        <w:rPr>
          <w:lang w:val="de-DE"/>
        </w:rPr>
      </w:pPr>
      <w:r>
        <w:rPr>
          <w:lang w:val="de-DE"/>
        </w:rPr>
        <w:t xml:space="preserve">    &lt;xs:sequence&gt;</w:t>
      </w:r>
    </w:p>
    <w:p w14:paraId="5EE1D4D2" w14:textId="77777777" w:rsidR="00F12D30" w:rsidRDefault="00F12D30" w:rsidP="00F12D30">
      <w:pPr>
        <w:pStyle w:val="PL"/>
        <w:rPr>
          <w:lang w:val="de-DE"/>
        </w:rPr>
      </w:pPr>
      <w:r>
        <w:rPr>
          <w:lang w:val="de-DE"/>
        </w:rPr>
        <w:t xml:space="preserve">      &lt;xs:element name="updated-filter" type="RestrictedDiscFilter-info" </w:t>
      </w:r>
      <w:r>
        <w:t>maxOccurs="unbounded"</w:t>
      </w:r>
      <w:r>
        <w:rPr>
          <w:lang w:val="de-DE"/>
        </w:rPr>
        <w:t>/&gt;</w:t>
      </w:r>
    </w:p>
    <w:p w14:paraId="18AE52D5" w14:textId="77777777" w:rsidR="00F12D30" w:rsidRDefault="00F12D30" w:rsidP="00F12D30">
      <w:pPr>
        <w:pStyle w:val="PL"/>
        <w:rPr>
          <w:lang w:val="de-DE"/>
        </w:rPr>
      </w:pPr>
      <w:r>
        <w:rPr>
          <w:lang w:val="de-DE"/>
        </w:rPr>
        <w:t xml:space="preserve">      &lt;xs:element name="anyExt" type="anyExtType" minOccurs="0"/&gt;</w:t>
      </w:r>
    </w:p>
    <w:p w14:paraId="72AC8759" w14:textId="77777777" w:rsidR="00F12D30" w:rsidRDefault="00F12D30" w:rsidP="00F12D30">
      <w:pPr>
        <w:pStyle w:val="PL"/>
        <w:rPr>
          <w:lang w:val="de-DE"/>
        </w:rPr>
      </w:pPr>
      <w:r>
        <w:rPr>
          <w:lang w:val="de-DE"/>
        </w:rPr>
        <w:t xml:space="preserve">      </w:t>
      </w:r>
      <w:r>
        <w:t>&lt;xs:any namespace="##other" processContents="lax" minOccurs="0" maxOccurs="unbounded"/&gt;</w:t>
      </w:r>
    </w:p>
    <w:p w14:paraId="5FD15698" w14:textId="77777777" w:rsidR="00F12D30" w:rsidRDefault="00F12D30" w:rsidP="00F12D30">
      <w:pPr>
        <w:pStyle w:val="PL"/>
        <w:rPr>
          <w:lang w:val="de-DE"/>
        </w:rPr>
      </w:pPr>
      <w:r>
        <w:rPr>
          <w:lang w:val="de-DE"/>
        </w:rPr>
        <w:t xml:space="preserve">    &lt;/xs:sequence&gt;</w:t>
      </w:r>
    </w:p>
    <w:p w14:paraId="7CF3E965" w14:textId="77777777" w:rsidR="00F12D30" w:rsidRDefault="00F12D30" w:rsidP="00F12D30">
      <w:pPr>
        <w:pStyle w:val="PL"/>
        <w:rPr>
          <w:lang w:val="de-DE"/>
        </w:rPr>
      </w:pPr>
      <w:r>
        <w:rPr>
          <w:lang w:val="de-DE"/>
        </w:rPr>
        <w:t xml:space="preserve">    &lt;xs:anyAttribute namespace="##any" processContents="lax"/&gt;</w:t>
      </w:r>
    </w:p>
    <w:p w14:paraId="344DC246" w14:textId="77777777" w:rsidR="00F12D30" w:rsidRDefault="00F12D30" w:rsidP="00F12D30">
      <w:pPr>
        <w:pStyle w:val="PL"/>
        <w:rPr>
          <w:lang w:val="de-DE"/>
        </w:rPr>
      </w:pPr>
      <w:r>
        <w:rPr>
          <w:lang w:val="de-DE"/>
        </w:rPr>
        <w:t xml:space="preserve">  &lt;/xs:complexType&gt;</w:t>
      </w:r>
    </w:p>
    <w:p w14:paraId="2622D791" w14:textId="77777777" w:rsidR="00F12D30" w:rsidRDefault="00F12D30" w:rsidP="00F12D30">
      <w:pPr>
        <w:pStyle w:val="PL"/>
        <w:rPr>
          <w:lang w:val="de-DE"/>
        </w:rPr>
      </w:pPr>
    </w:p>
    <w:p w14:paraId="21B48AE1" w14:textId="77777777" w:rsidR="00F12D30" w:rsidRDefault="00F12D30" w:rsidP="00F12D30">
      <w:pPr>
        <w:pStyle w:val="PL"/>
        <w:rPr>
          <w:lang w:val="de-DE"/>
        </w:rPr>
      </w:pPr>
    </w:p>
    <w:p w14:paraId="26408BDE" w14:textId="77777777" w:rsidR="00F12D30" w:rsidRDefault="00F12D30" w:rsidP="00F12D30">
      <w:pPr>
        <w:pStyle w:val="PL"/>
        <w:rPr>
          <w:lang w:val="de-DE"/>
        </w:rPr>
      </w:pPr>
      <w:r>
        <w:rPr>
          <w:lang w:val="de-DE"/>
        </w:rPr>
        <w:t xml:space="preserve">  &lt;xs:complexType name="RestrictedAnnouncingUpdate-info"&gt;</w:t>
      </w:r>
    </w:p>
    <w:p w14:paraId="15428AFC" w14:textId="77777777" w:rsidR="00F12D30" w:rsidRDefault="00F12D30" w:rsidP="00F12D30">
      <w:pPr>
        <w:pStyle w:val="PL"/>
        <w:rPr>
          <w:lang w:val="de-DE"/>
        </w:rPr>
      </w:pPr>
      <w:r>
        <w:rPr>
          <w:lang w:val="de-DE"/>
        </w:rPr>
        <w:t xml:space="preserve">    &lt;xs:sequence&gt;</w:t>
      </w:r>
    </w:p>
    <w:p w14:paraId="34DA9607" w14:textId="77777777" w:rsidR="00F12D30" w:rsidRDefault="00F12D30" w:rsidP="00F12D30">
      <w:pPr>
        <w:pStyle w:val="PL"/>
        <w:rPr>
          <w:lang w:val="de-DE"/>
        </w:rPr>
      </w:pPr>
      <w:r>
        <w:rPr>
          <w:lang w:val="de-DE"/>
        </w:rPr>
        <w:t xml:space="preserve">      &lt;xs:element name="ProSe-Restricted-Code" type="xs:hexBinary" /&gt;</w:t>
      </w:r>
    </w:p>
    <w:p w14:paraId="40BA5206" w14:textId="77777777" w:rsidR="00F12D30" w:rsidRDefault="00F12D30" w:rsidP="00F12D30">
      <w:pPr>
        <w:pStyle w:val="PL"/>
        <w:rPr>
          <w:lang w:val="de-DE"/>
        </w:rPr>
      </w:pPr>
      <w:r>
        <w:rPr>
          <w:lang w:val="de-DE"/>
        </w:rPr>
        <w:t xml:space="preserve">      &lt;xs:element name="validity-timer-T5062" type="xs:integer" /&gt;</w:t>
      </w:r>
    </w:p>
    <w:p w14:paraId="46E994F5" w14:textId="77777777" w:rsidR="00F12D30" w:rsidRDefault="00F12D30" w:rsidP="00F12D30">
      <w:pPr>
        <w:pStyle w:val="PL"/>
      </w:pPr>
      <w:r>
        <w:rPr>
          <w:lang w:val="de-DE"/>
        </w:rPr>
        <w:t xml:space="preserve">      </w:t>
      </w:r>
      <w:r>
        <w:t>&lt;xs:any namespace="##any" processContents="lax" minOccurs="0" maxOccurs="unbounded"/&gt;</w:t>
      </w:r>
    </w:p>
    <w:p w14:paraId="0A04609C" w14:textId="77777777" w:rsidR="00F12D30" w:rsidRDefault="00F12D30" w:rsidP="00F12D30">
      <w:pPr>
        <w:pStyle w:val="PL"/>
        <w:rPr>
          <w:lang w:val="de-DE"/>
        </w:rPr>
      </w:pPr>
      <w:r>
        <w:rPr>
          <w:lang w:val="de-DE"/>
        </w:rPr>
        <w:t xml:space="preserve">    &lt;/xs:sequence&gt;</w:t>
      </w:r>
    </w:p>
    <w:p w14:paraId="64FAFFD6" w14:textId="77777777" w:rsidR="00F12D30" w:rsidRDefault="00F12D30" w:rsidP="00F12D30">
      <w:pPr>
        <w:pStyle w:val="PL"/>
        <w:rPr>
          <w:lang w:val="de-DE"/>
        </w:rPr>
      </w:pPr>
      <w:r>
        <w:rPr>
          <w:lang w:val="de-DE"/>
        </w:rPr>
        <w:t xml:space="preserve">    &lt;xs:anyAttribute namespace="##any" processContents="lax"/&gt;</w:t>
      </w:r>
    </w:p>
    <w:p w14:paraId="0C35934E" w14:textId="77777777" w:rsidR="00F12D30" w:rsidRDefault="00F12D30" w:rsidP="00F12D30">
      <w:pPr>
        <w:pStyle w:val="PL"/>
        <w:rPr>
          <w:lang w:val="de-DE" w:eastAsia="zh-CN"/>
        </w:rPr>
      </w:pPr>
      <w:r>
        <w:rPr>
          <w:lang w:val="de-DE"/>
        </w:rPr>
        <w:t xml:space="preserve">  &lt;/xs:complexType&gt;</w:t>
      </w:r>
    </w:p>
    <w:p w14:paraId="7E60D3A6" w14:textId="77777777" w:rsidR="00F12D30" w:rsidRDefault="00F12D30" w:rsidP="00F12D30">
      <w:pPr>
        <w:pStyle w:val="PL"/>
        <w:rPr>
          <w:lang w:val="de-DE" w:eastAsia="zh-CN"/>
        </w:rPr>
      </w:pPr>
    </w:p>
    <w:p w14:paraId="63A48FF9" w14:textId="77777777" w:rsidR="00F12D30" w:rsidRDefault="00F12D30" w:rsidP="00F12D30">
      <w:pPr>
        <w:pStyle w:val="PL"/>
        <w:rPr>
          <w:lang w:val="de-DE" w:eastAsia="en-GB"/>
        </w:rPr>
      </w:pPr>
      <w:r>
        <w:rPr>
          <w:lang w:val="de-DE"/>
        </w:rPr>
        <w:t xml:space="preserve">  &lt;xs:complexType name="MonitoringUpdate-info"&gt;</w:t>
      </w:r>
    </w:p>
    <w:p w14:paraId="3B342949" w14:textId="77777777" w:rsidR="00F12D30" w:rsidRDefault="00F12D30" w:rsidP="00F12D30">
      <w:pPr>
        <w:pStyle w:val="PL"/>
        <w:rPr>
          <w:lang w:val="de-DE"/>
        </w:rPr>
      </w:pPr>
      <w:r>
        <w:rPr>
          <w:lang w:val="de-DE"/>
        </w:rPr>
        <w:t xml:space="preserve">    &lt;xs:sequence&gt;</w:t>
      </w:r>
    </w:p>
    <w:p w14:paraId="5B20A996" w14:textId="77777777" w:rsidR="00F12D30" w:rsidRDefault="00F12D30" w:rsidP="00F12D30">
      <w:pPr>
        <w:pStyle w:val="PL"/>
        <w:rPr>
          <w:lang w:val="de-DE"/>
        </w:rPr>
      </w:pPr>
      <w:r>
        <w:rPr>
          <w:lang w:val="de-DE"/>
        </w:rPr>
        <w:t xml:space="preserve">      &lt;xs:element name="updated-filter" type="DiscFilter-info" </w:t>
      </w:r>
      <w:r>
        <w:t>maxOccurs="unbounded"</w:t>
      </w:r>
      <w:r>
        <w:rPr>
          <w:lang w:val="de-DE"/>
        </w:rPr>
        <w:t>/&gt;</w:t>
      </w:r>
    </w:p>
    <w:p w14:paraId="0F16D80E" w14:textId="77777777" w:rsidR="00F12D30" w:rsidRDefault="00F12D30" w:rsidP="00F12D30">
      <w:pPr>
        <w:pStyle w:val="PL"/>
        <w:rPr>
          <w:lang w:val="de-DE"/>
        </w:rPr>
      </w:pPr>
      <w:r>
        <w:rPr>
          <w:lang w:val="de-DE"/>
        </w:rPr>
        <w:lastRenderedPageBreak/>
        <w:t xml:space="preserve">      &lt;xs:element name="anyExt" type="anyExtType" minOccurs="0"/&gt;</w:t>
      </w:r>
    </w:p>
    <w:p w14:paraId="7A6B4E86" w14:textId="77777777" w:rsidR="00F12D30" w:rsidRDefault="00F12D30" w:rsidP="00F12D30">
      <w:pPr>
        <w:pStyle w:val="PL"/>
        <w:rPr>
          <w:lang w:val="de-DE"/>
        </w:rPr>
      </w:pPr>
      <w:r>
        <w:rPr>
          <w:lang w:val="de-DE"/>
        </w:rPr>
        <w:t xml:space="preserve">      </w:t>
      </w:r>
      <w:r>
        <w:t>&lt;xs:any namespace="##other" processContents="lax" minOccurs="0" maxOccurs="unbounded"/&gt;</w:t>
      </w:r>
    </w:p>
    <w:p w14:paraId="01B068CA" w14:textId="77777777" w:rsidR="00F12D30" w:rsidRDefault="00F12D30" w:rsidP="00F12D30">
      <w:pPr>
        <w:pStyle w:val="PL"/>
        <w:rPr>
          <w:lang w:val="de-DE"/>
        </w:rPr>
      </w:pPr>
      <w:r>
        <w:rPr>
          <w:lang w:val="de-DE"/>
        </w:rPr>
        <w:t xml:space="preserve">    &lt;/xs:sequence&gt;</w:t>
      </w:r>
    </w:p>
    <w:p w14:paraId="67B0B578" w14:textId="77777777" w:rsidR="00F12D30" w:rsidRDefault="00F12D30" w:rsidP="00F12D30">
      <w:pPr>
        <w:pStyle w:val="PL"/>
        <w:rPr>
          <w:lang w:val="de-DE"/>
        </w:rPr>
      </w:pPr>
      <w:r>
        <w:rPr>
          <w:lang w:val="de-DE"/>
        </w:rPr>
        <w:t xml:space="preserve">    &lt;xs:anyAttribute namespace="##any" processContents="lax"/&gt;</w:t>
      </w:r>
    </w:p>
    <w:p w14:paraId="012E9D42" w14:textId="77777777" w:rsidR="00F12D30" w:rsidRDefault="00F12D30" w:rsidP="00F12D30">
      <w:pPr>
        <w:pStyle w:val="PL"/>
        <w:rPr>
          <w:lang w:val="de-DE"/>
        </w:rPr>
      </w:pPr>
      <w:r>
        <w:rPr>
          <w:lang w:val="de-DE"/>
        </w:rPr>
        <w:t xml:space="preserve">  &lt;/xs:complexType&gt;</w:t>
      </w:r>
    </w:p>
    <w:p w14:paraId="74539D3A" w14:textId="77777777" w:rsidR="00F12D30" w:rsidRDefault="00F12D30" w:rsidP="00F12D30">
      <w:pPr>
        <w:pStyle w:val="PL"/>
        <w:rPr>
          <w:lang w:val="de-DE" w:eastAsia="zh-CN"/>
        </w:rPr>
      </w:pPr>
    </w:p>
    <w:p w14:paraId="46C3B960" w14:textId="77777777" w:rsidR="00F12D30" w:rsidRDefault="00F12D30" w:rsidP="00F12D30">
      <w:pPr>
        <w:pStyle w:val="PL"/>
        <w:rPr>
          <w:lang w:val="de-DE" w:eastAsia="en-GB"/>
        </w:rPr>
      </w:pPr>
      <w:r>
        <w:rPr>
          <w:lang w:val="de-DE"/>
        </w:rPr>
        <w:t xml:space="preserve">  &lt;xs:complexType name="AnnouncingUpdate-info"&gt;</w:t>
      </w:r>
    </w:p>
    <w:p w14:paraId="5DAB6E44" w14:textId="77777777" w:rsidR="00F12D30" w:rsidRDefault="00F12D30" w:rsidP="00F12D30">
      <w:pPr>
        <w:pStyle w:val="PL"/>
        <w:rPr>
          <w:lang w:val="de-DE"/>
        </w:rPr>
      </w:pPr>
      <w:r>
        <w:rPr>
          <w:lang w:val="de-DE"/>
        </w:rPr>
        <w:t xml:space="preserve">    &lt;xs:sequence&gt;</w:t>
      </w:r>
    </w:p>
    <w:p w14:paraId="14B2111B" w14:textId="77777777" w:rsidR="00F12D30" w:rsidRDefault="00F12D30" w:rsidP="00F12D30">
      <w:pPr>
        <w:pStyle w:val="PL"/>
        <w:rPr>
          <w:lang w:val="de-DE"/>
        </w:rPr>
      </w:pPr>
      <w:r>
        <w:rPr>
          <w:lang w:val="de-DE"/>
        </w:rPr>
        <w:t xml:space="preserve">      &lt;xs:element name="ProSe-</w:t>
      </w:r>
      <w:r>
        <w:rPr>
          <w:lang w:val="de-DE" w:eastAsia="zh-CN"/>
        </w:rPr>
        <w:t>Application</w:t>
      </w:r>
      <w:r>
        <w:rPr>
          <w:lang w:val="de-DE"/>
        </w:rPr>
        <w:t>-Code" type="xs:hexBinary" /&gt;</w:t>
      </w:r>
    </w:p>
    <w:p w14:paraId="0E46E997" w14:textId="77777777" w:rsidR="00F12D30" w:rsidRDefault="00F12D30" w:rsidP="00F12D30">
      <w:pPr>
        <w:pStyle w:val="PL"/>
        <w:rPr>
          <w:lang w:val="de-DE"/>
        </w:rPr>
      </w:pPr>
      <w:r>
        <w:rPr>
          <w:lang w:val="de-DE"/>
        </w:rPr>
        <w:t xml:space="preserve">      &lt;xs:element name="validity-timer-T5060" type="xs:integer" /&gt;</w:t>
      </w:r>
    </w:p>
    <w:p w14:paraId="517C02D9" w14:textId="77777777" w:rsidR="00F12D30" w:rsidRDefault="00F12D30" w:rsidP="00F12D30">
      <w:pPr>
        <w:pStyle w:val="PL"/>
      </w:pPr>
      <w:r>
        <w:rPr>
          <w:lang w:val="de-DE"/>
        </w:rPr>
        <w:t xml:space="preserve">      </w:t>
      </w:r>
      <w:r>
        <w:t>&lt;xs:any namespace="##any" processContents="lax" minOccurs="0" maxOccurs="unbounded"/&gt;</w:t>
      </w:r>
    </w:p>
    <w:p w14:paraId="1D861321" w14:textId="77777777" w:rsidR="00F12D30" w:rsidRDefault="00F12D30" w:rsidP="00F12D30">
      <w:pPr>
        <w:pStyle w:val="PL"/>
        <w:rPr>
          <w:lang w:val="de-DE"/>
        </w:rPr>
      </w:pPr>
      <w:r>
        <w:rPr>
          <w:lang w:val="de-DE"/>
        </w:rPr>
        <w:t xml:space="preserve">    &lt;/xs:sequence&gt;</w:t>
      </w:r>
    </w:p>
    <w:p w14:paraId="3B9899BA" w14:textId="77777777" w:rsidR="00F12D30" w:rsidRDefault="00F12D30" w:rsidP="00F12D30">
      <w:pPr>
        <w:pStyle w:val="PL"/>
        <w:rPr>
          <w:lang w:val="de-DE"/>
        </w:rPr>
      </w:pPr>
      <w:r>
        <w:rPr>
          <w:lang w:val="de-DE"/>
        </w:rPr>
        <w:t xml:space="preserve">    &lt;xs:anyAttribute namespace="##any" processContents="lax"/&gt;</w:t>
      </w:r>
    </w:p>
    <w:p w14:paraId="684E4C02" w14:textId="77777777" w:rsidR="00F12D30" w:rsidRDefault="00F12D30" w:rsidP="00F12D30">
      <w:pPr>
        <w:pStyle w:val="PL"/>
        <w:rPr>
          <w:lang w:val="de-DE" w:eastAsia="zh-CN"/>
        </w:rPr>
      </w:pPr>
      <w:r>
        <w:rPr>
          <w:lang w:val="de-DE"/>
        </w:rPr>
        <w:t xml:space="preserve">  &lt;/xs:complexType&gt;</w:t>
      </w:r>
    </w:p>
    <w:p w14:paraId="1EC6E7F5" w14:textId="77777777" w:rsidR="00F12D30" w:rsidRDefault="00F12D30" w:rsidP="00F12D30">
      <w:pPr>
        <w:pStyle w:val="PL"/>
        <w:rPr>
          <w:lang w:val="de-DE" w:eastAsia="zh-CN"/>
        </w:rPr>
      </w:pPr>
    </w:p>
    <w:p w14:paraId="4FBD65D0" w14:textId="77777777" w:rsidR="00F12D30" w:rsidRDefault="00F12D30" w:rsidP="00F12D30">
      <w:pPr>
        <w:pStyle w:val="PL"/>
        <w:rPr>
          <w:lang w:val="de-DE" w:eastAsia="en-GB"/>
        </w:rPr>
      </w:pPr>
      <w:r>
        <w:rPr>
          <w:lang w:val="de-DE"/>
        </w:rPr>
        <w:t xml:space="preserve">  &lt;xs:complexType name="Update-Option-info"&gt;</w:t>
      </w:r>
    </w:p>
    <w:p w14:paraId="2FF7C52A" w14:textId="77777777" w:rsidR="00F12D30" w:rsidRDefault="00F12D30" w:rsidP="00F12D30">
      <w:pPr>
        <w:pStyle w:val="PL"/>
        <w:rPr>
          <w:lang w:val="de-DE"/>
        </w:rPr>
      </w:pPr>
      <w:r>
        <w:rPr>
          <w:lang w:val="de-DE"/>
        </w:rPr>
        <w:t xml:space="preserve">    &lt;xs:choice&gt;</w:t>
      </w:r>
    </w:p>
    <w:p w14:paraId="4F53A59D" w14:textId="77777777" w:rsidR="00F12D30" w:rsidRDefault="00F12D30" w:rsidP="00F12D30">
      <w:pPr>
        <w:pStyle w:val="PL"/>
        <w:rPr>
          <w:lang w:val="de-DE"/>
        </w:rPr>
      </w:pPr>
      <w:r>
        <w:rPr>
          <w:lang w:val="de-DE"/>
        </w:rPr>
        <w:t xml:space="preserve">      &lt;xs:element name="</w:t>
      </w:r>
      <w:r>
        <w:t>update-info-restricted-announce</w:t>
      </w:r>
      <w:r>
        <w:rPr>
          <w:lang w:val="de-DE"/>
        </w:rPr>
        <w:t>"</w:t>
      </w:r>
      <w:r>
        <w:rPr>
          <w:lang w:val="de-DE" w:eastAsia="zh-CN"/>
        </w:rPr>
        <w:t xml:space="preserve"> </w:t>
      </w:r>
      <w:r>
        <w:rPr>
          <w:lang w:val="de-DE"/>
        </w:rPr>
        <w:t>type="RestrictedAnnouncingUpdate-info" /&gt;</w:t>
      </w:r>
    </w:p>
    <w:p w14:paraId="57054B34" w14:textId="77777777" w:rsidR="00F12D30" w:rsidRDefault="00F12D30" w:rsidP="00F12D30">
      <w:pPr>
        <w:pStyle w:val="PL"/>
        <w:rPr>
          <w:lang w:val="de-DE" w:eastAsia="zh-CN"/>
        </w:rPr>
      </w:pPr>
      <w:r>
        <w:rPr>
          <w:lang w:val="de-DE"/>
        </w:rPr>
        <w:t xml:space="preserve">      &lt;xs:element name="</w:t>
      </w:r>
      <w:r>
        <w:t>update-info-restricted-monitor</w:t>
      </w:r>
      <w:r>
        <w:rPr>
          <w:lang w:val="de-DE"/>
        </w:rPr>
        <w:t>" type="RestrictedMonitoringUpdate-info" /&gt;</w:t>
      </w:r>
    </w:p>
    <w:p w14:paraId="0122FB90" w14:textId="77777777" w:rsidR="00F12D30" w:rsidRDefault="00F12D30" w:rsidP="00F12D30">
      <w:pPr>
        <w:pStyle w:val="PL"/>
        <w:rPr>
          <w:lang w:val="de-DE" w:eastAsia="en-GB"/>
        </w:rPr>
      </w:pPr>
      <w:r>
        <w:rPr>
          <w:lang w:val="de-DE"/>
        </w:rPr>
        <w:t xml:space="preserve">      &lt;xs:element name="</w:t>
      </w:r>
      <w:r>
        <w:t>update-info-open-annnounce</w:t>
      </w:r>
      <w:r>
        <w:rPr>
          <w:lang w:val="de-DE"/>
        </w:rPr>
        <w:t xml:space="preserve">" type="AnnouncingUpdate-info" </w:t>
      </w:r>
      <w:r>
        <w:rPr>
          <w:lang w:eastAsia="zh-CN"/>
        </w:rPr>
        <w:t>/</w:t>
      </w:r>
      <w:r>
        <w:rPr>
          <w:lang w:val="de-DE"/>
        </w:rPr>
        <w:t>&gt;</w:t>
      </w:r>
    </w:p>
    <w:p w14:paraId="3619657B" w14:textId="77777777" w:rsidR="00F12D30" w:rsidRDefault="00F12D30" w:rsidP="00F12D30">
      <w:pPr>
        <w:pStyle w:val="PL"/>
        <w:rPr>
          <w:lang w:val="de-DE" w:eastAsia="zh-CN"/>
        </w:rPr>
      </w:pPr>
      <w:r>
        <w:rPr>
          <w:lang w:val="de-DE"/>
        </w:rPr>
        <w:t xml:space="preserve">      &lt;xs:element name="update-info-open-monitor" type="MonitoringUpdate-info"/&gt;</w:t>
      </w:r>
    </w:p>
    <w:p w14:paraId="0756F2EF" w14:textId="77777777" w:rsidR="00F12D30" w:rsidRDefault="00F12D30" w:rsidP="00F12D30">
      <w:pPr>
        <w:pStyle w:val="PL"/>
        <w:rPr>
          <w:lang w:val="de-DE" w:eastAsia="en-GB"/>
        </w:rPr>
      </w:pPr>
      <w:r>
        <w:rPr>
          <w:lang w:val="de-DE"/>
        </w:rPr>
        <w:t xml:space="preserve">      &lt;xs:element name="anyExt" type="anyExtType" /&gt;</w:t>
      </w:r>
    </w:p>
    <w:p w14:paraId="2DB27233" w14:textId="77777777" w:rsidR="00F12D30" w:rsidRDefault="00F12D30" w:rsidP="00F12D30">
      <w:pPr>
        <w:pStyle w:val="PL"/>
        <w:rPr>
          <w:lang w:val="de-DE"/>
        </w:rPr>
      </w:pPr>
      <w:r>
        <w:rPr>
          <w:lang w:val="de-DE"/>
        </w:rPr>
        <w:t xml:space="preserve">      </w:t>
      </w:r>
      <w:r>
        <w:t>&lt;xs:any namespace="##other" processContents="lax"/&gt;</w:t>
      </w:r>
    </w:p>
    <w:p w14:paraId="31D3CAEC" w14:textId="77777777" w:rsidR="00F12D30" w:rsidRDefault="00F12D30" w:rsidP="00F12D30">
      <w:pPr>
        <w:pStyle w:val="PL"/>
        <w:rPr>
          <w:lang w:val="de-DE"/>
        </w:rPr>
      </w:pPr>
      <w:r>
        <w:rPr>
          <w:lang w:val="de-DE"/>
        </w:rPr>
        <w:t xml:space="preserve">    &lt;/xs:choice&gt;</w:t>
      </w:r>
    </w:p>
    <w:p w14:paraId="251C82A6" w14:textId="77777777" w:rsidR="00F12D30" w:rsidRDefault="00F12D30" w:rsidP="00F12D30">
      <w:pPr>
        <w:pStyle w:val="PL"/>
        <w:rPr>
          <w:lang w:val="de-DE"/>
        </w:rPr>
      </w:pPr>
      <w:r>
        <w:rPr>
          <w:lang w:val="de-DE"/>
        </w:rPr>
        <w:t xml:space="preserve">  &lt;/xs:complexType&gt;</w:t>
      </w:r>
    </w:p>
    <w:p w14:paraId="51CCD5A6" w14:textId="77777777" w:rsidR="00F12D30" w:rsidRDefault="00F12D30" w:rsidP="00F12D30">
      <w:pPr>
        <w:pStyle w:val="PL"/>
        <w:rPr>
          <w:lang w:val="de-DE"/>
        </w:rPr>
      </w:pPr>
    </w:p>
    <w:p w14:paraId="3A2D15C0" w14:textId="77777777" w:rsidR="00F12D30" w:rsidRDefault="00F12D30" w:rsidP="00F12D30">
      <w:pPr>
        <w:pStyle w:val="PL"/>
        <w:rPr>
          <w:lang w:val="de-DE"/>
        </w:rPr>
      </w:pPr>
      <w:r>
        <w:rPr>
          <w:lang w:val="de-DE"/>
        </w:rPr>
        <w:t xml:space="preserve">  &lt;xs:complexType name="Restricted-Code-Option-info"&gt;</w:t>
      </w:r>
    </w:p>
    <w:p w14:paraId="6EA8356C" w14:textId="77777777" w:rsidR="00F12D30" w:rsidRDefault="00F12D30" w:rsidP="00F12D30">
      <w:pPr>
        <w:pStyle w:val="PL"/>
        <w:rPr>
          <w:lang w:val="de-DE"/>
        </w:rPr>
      </w:pPr>
      <w:r>
        <w:rPr>
          <w:lang w:val="de-DE"/>
        </w:rPr>
        <w:t xml:space="preserve">    &lt;xs:choice&gt;</w:t>
      </w:r>
    </w:p>
    <w:p w14:paraId="461665CC" w14:textId="77777777" w:rsidR="00F12D30" w:rsidRDefault="00F12D30" w:rsidP="00F12D30">
      <w:pPr>
        <w:pStyle w:val="PL"/>
        <w:rPr>
          <w:lang w:val="de-DE"/>
        </w:rPr>
      </w:pPr>
      <w:r>
        <w:rPr>
          <w:lang w:val="de-DE"/>
        </w:rPr>
        <w:t xml:space="preserve">      &lt;xs:element name="</w:t>
      </w:r>
      <w:r>
        <w:t>ProSe-Restricted-Code</w:t>
      </w:r>
      <w:r>
        <w:rPr>
          <w:lang w:val="de-DE"/>
        </w:rPr>
        <w:t>"</w:t>
      </w:r>
      <w:r>
        <w:rPr>
          <w:lang w:val="de-DE" w:eastAsia="zh-CN"/>
        </w:rPr>
        <w:t xml:space="preserve"> </w:t>
      </w:r>
      <w:r>
        <w:rPr>
          <w:lang w:val="de-DE"/>
        </w:rPr>
        <w:t>type="xs:hexBinary" /&gt;</w:t>
      </w:r>
    </w:p>
    <w:p w14:paraId="644C1CCC" w14:textId="77777777" w:rsidR="00F12D30" w:rsidRDefault="00F12D30" w:rsidP="00F12D30">
      <w:pPr>
        <w:pStyle w:val="PL"/>
        <w:rPr>
          <w:lang w:val="de-DE" w:eastAsia="zh-CN"/>
        </w:rPr>
      </w:pPr>
      <w:r>
        <w:rPr>
          <w:lang w:val="de-DE"/>
        </w:rPr>
        <w:t xml:space="preserve">      &lt;xs:element name="</w:t>
      </w:r>
      <w:r>
        <w:t>ProSe-Response-Code</w:t>
      </w:r>
      <w:r>
        <w:rPr>
          <w:lang w:val="de-DE"/>
        </w:rPr>
        <w:t>" type="xs:hexBinary" /&gt;</w:t>
      </w:r>
    </w:p>
    <w:p w14:paraId="56F9A835" w14:textId="77777777" w:rsidR="00F12D30" w:rsidRDefault="00F12D30" w:rsidP="00F12D30">
      <w:pPr>
        <w:pStyle w:val="PL"/>
        <w:rPr>
          <w:lang w:val="de-DE" w:eastAsia="en-GB"/>
        </w:rPr>
      </w:pPr>
      <w:r>
        <w:rPr>
          <w:lang w:val="de-DE"/>
        </w:rPr>
        <w:t xml:space="preserve">      &lt;xs:element name="anyExt" type="anyExtType" /&gt;</w:t>
      </w:r>
    </w:p>
    <w:p w14:paraId="42B6DAE3" w14:textId="77777777" w:rsidR="00F12D30" w:rsidRDefault="00F12D30" w:rsidP="00F12D30">
      <w:pPr>
        <w:pStyle w:val="PL"/>
        <w:rPr>
          <w:lang w:val="de-DE"/>
        </w:rPr>
      </w:pPr>
      <w:r>
        <w:rPr>
          <w:lang w:val="de-DE"/>
        </w:rPr>
        <w:t xml:space="preserve">      </w:t>
      </w:r>
      <w:r>
        <w:t>&lt;xs:any namespace="##other" processContents="lax"/&gt;</w:t>
      </w:r>
    </w:p>
    <w:p w14:paraId="7BF803F0" w14:textId="77777777" w:rsidR="00F12D30" w:rsidRDefault="00F12D30" w:rsidP="00F12D30">
      <w:pPr>
        <w:pStyle w:val="PL"/>
        <w:rPr>
          <w:lang w:val="de-DE"/>
        </w:rPr>
      </w:pPr>
      <w:r>
        <w:rPr>
          <w:lang w:val="de-DE"/>
        </w:rPr>
        <w:t xml:space="preserve">    &lt;/xs:choice&gt;</w:t>
      </w:r>
    </w:p>
    <w:p w14:paraId="74BC0758" w14:textId="77777777" w:rsidR="00F12D30" w:rsidRDefault="00F12D30" w:rsidP="00F12D30">
      <w:pPr>
        <w:pStyle w:val="PL"/>
        <w:rPr>
          <w:lang w:val="de-DE"/>
        </w:rPr>
      </w:pPr>
      <w:r>
        <w:rPr>
          <w:lang w:val="de-DE"/>
        </w:rPr>
        <w:t xml:space="preserve">  &lt;/xs:complexType&gt;</w:t>
      </w:r>
    </w:p>
    <w:p w14:paraId="6C72B03B" w14:textId="77777777" w:rsidR="00F12D30" w:rsidRDefault="00F12D30" w:rsidP="00F12D30">
      <w:pPr>
        <w:pStyle w:val="PL"/>
        <w:rPr>
          <w:lang w:val="de-DE"/>
        </w:rPr>
      </w:pPr>
    </w:p>
    <w:p w14:paraId="06DFAB9E" w14:textId="77777777" w:rsidR="00F12D30" w:rsidRDefault="00F12D30" w:rsidP="00F12D30">
      <w:pPr>
        <w:pStyle w:val="PL"/>
        <w:rPr>
          <w:lang w:val="de-DE"/>
        </w:rPr>
      </w:pPr>
    </w:p>
    <w:p w14:paraId="4DC77A54" w14:textId="77777777" w:rsidR="00F12D30" w:rsidRDefault="00F12D30" w:rsidP="00F12D30">
      <w:pPr>
        <w:pStyle w:val="PL"/>
        <w:rPr>
          <w:lang w:val="de-DE"/>
        </w:rPr>
      </w:pPr>
      <w:r>
        <w:rPr>
          <w:lang w:val="de-DE"/>
        </w:rPr>
        <w:t xml:space="preserve">  &lt;xs:complexType name="Subquery-info"&gt;</w:t>
      </w:r>
    </w:p>
    <w:p w14:paraId="78ACCF9D" w14:textId="77777777" w:rsidR="00F12D30" w:rsidRDefault="00F12D30" w:rsidP="00F12D30">
      <w:pPr>
        <w:pStyle w:val="PL"/>
        <w:rPr>
          <w:lang w:val="de-DE"/>
        </w:rPr>
      </w:pPr>
      <w:r>
        <w:rPr>
          <w:lang w:val="de-DE"/>
        </w:rPr>
        <w:t xml:space="preserve">    &lt;xs:sequence&gt;</w:t>
      </w:r>
    </w:p>
    <w:p w14:paraId="18A5B7D8" w14:textId="77777777" w:rsidR="00F12D30" w:rsidRDefault="00F12D30" w:rsidP="00F12D30">
      <w:pPr>
        <w:pStyle w:val="PL"/>
        <w:rPr>
          <w:lang w:val="de-DE"/>
        </w:rPr>
      </w:pPr>
      <w:r>
        <w:rPr>
          <w:lang w:val="de-DE"/>
        </w:rPr>
        <w:tab/>
        <w:t xml:space="preserve">  &lt;xs:element name="ProSe-Rquery-Code" type="xs:hexBinary" /&gt;</w:t>
      </w:r>
    </w:p>
    <w:p w14:paraId="288A8C0C" w14:textId="77777777" w:rsidR="00F12D30" w:rsidRDefault="00F12D30" w:rsidP="00F12D30">
      <w:pPr>
        <w:pStyle w:val="PL"/>
        <w:rPr>
          <w:lang w:val="de-DE"/>
        </w:rPr>
      </w:pPr>
      <w:r>
        <w:rPr>
          <w:lang w:val="de-DE"/>
        </w:rPr>
        <w:t xml:space="preserve">      &lt;xs:element name="response-filter" type="MatchingFilter-info" </w:t>
      </w:r>
      <w:r>
        <w:t>maxOccurs="unbounded"</w:t>
      </w:r>
      <w:r>
        <w:rPr>
          <w:lang w:val="de-DE"/>
        </w:rPr>
        <w:t>/&gt;</w:t>
      </w:r>
    </w:p>
    <w:p w14:paraId="662B7323" w14:textId="77777777" w:rsidR="00F12D30" w:rsidRDefault="00F12D30" w:rsidP="00F12D30">
      <w:pPr>
        <w:pStyle w:val="PL"/>
        <w:rPr>
          <w:lang w:val="de-DE"/>
        </w:rPr>
      </w:pPr>
      <w:r>
        <w:rPr>
          <w:lang w:val="de-DE"/>
        </w:rPr>
        <w:t xml:space="preserve">      &lt;xs:element name="validity-timer-T5070" type="xs:integer"/&gt;</w:t>
      </w:r>
    </w:p>
    <w:p w14:paraId="2BECEA32" w14:textId="0B6EE66D" w:rsidR="00F12D30" w:rsidRDefault="00F12D30" w:rsidP="00F12D30">
      <w:pPr>
        <w:pStyle w:val="PL"/>
        <w:rPr>
          <w:lang w:val="de-DE"/>
        </w:rPr>
      </w:pPr>
      <w:r>
        <w:rPr>
          <w:lang w:val="de-DE"/>
        </w:rPr>
        <w:t xml:space="preserve">      &lt;xs:element name="</w:t>
      </w:r>
      <w:r w:rsidR="00565CE9">
        <w:t>code-sending</w:t>
      </w:r>
      <w:r w:rsidR="008E7474">
        <w:t>-</w:t>
      </w:r>
      <w:r w:rsidR="00565CE9">
        <w:t>security</w:t>
      </w:r>
      <w:r w:rsidR="008E7474">
        <w:t>-</w:t>
      </w:r>
      <w:r w:rsidR="00565CE9">
        <w:t>parameter</w:t>
      </w:r>
      <w:r>
        <w:rPr>
          <w:lang w:val="de-DE"/>
        </w:rPr>
        <w:t>" type="Restricted-Security-info" /&gt;</w:t>
      </w:r>
    </w:p>
    <w:p w14:paraId="072E463F" w14:textId="3B283F2A" w:rsidR="00565CE9" w:rsidRPr="00FA22F8" w:rsidRDefault="00565CE9" w:rsidP="00F12D30">
      <w:pPr>
        <w:pStyle w:val="PL"/>
        <w:rPr>
          <w:lang w:val="de-DE" w:eastAsia="zh-CN"/>
        </w:rPr>
      </w:pPr>
      <w:r>
        <w:rPr>
          <w:lang w:val="de-DE"/>
        </w:rPr>
        <w:t xml:space="preserve">      &lt;xs:element name="</w:t>
      </w:r>
      <w:r>
        <w:t>code-</w:t>
      </w:r>
      <w:r>
        <w:rPr>
          <w:rFonts w:hint="eastAsia"/>
          <w:lang w:eastAsia="zh-CN"/>
        </w:rPr>
        <w:t>receiv</w:t>
      </w:r>
      <w:r>
        <w:t>ing</w:t>
      </w:r>
      <w:r w:rsidR="008E7474">
        <w:t>-</w:t>
      </w:r>
      <w:r>
        <w:t>security</w:t>
      </w:r>
      <w:r w:rsidR="008E7474">
        <w:t>-</w:t>
      </w:r>
      <w:r>
        <w:t>parameter</w:t>
      </w:r>
      <w:r>
        <w:rPr>
          <w:lang w:val="de-DE"/>
        </w:rPr>
        <w:t>" type="Restricted-Security-info" minOccurs="0" /&gt;</w:t>
      </w:r>
    </w:p>
    <w:p w14:paraId="3AE149E5" w14:textId="77777777" w:rsidR="00F12D30" w:rsidRDefault="00F12D30" w:rsidP="00F12D30">
      <w:pPr>
        <w:pStyle w:val="PL"/>
        <w:rPr>
          <w:lang w:val="de-DE"/>
        </w:rPr>
      </w:pPr>
      <w:r>
        <w:rPr>
          <w:lang w:val="de-DE"/>
        </w:rPr>
        <w:t xml:space="preserve">      &lt;xs:element name="RPAUID" type="xs:string" </w:t>
      </w:r>
      <w:r>
        <w:t xml:space="preserve">minOccurs="0" </w:t>
      </w:r>
      <w:r>
        <w:rPr>
          <w:lang w:val="de-DE"/>
        </w:rPr>
        <w:t>/&gt;</w:t>
      </w:r>
    </w:p>
    <w:p w14:paraId="6FDCA5D6" w14:textId="77777777" w:rsidR="00F12D30" w:rsidRDefault="00F12D30" w:rsidP="00F12D30">
      <w:pPr>
        <w:pStyle w:val="PL"/>
        <w:rPr>
          <w:lang w:val="de-DE"/>
        </w:rPr>
      </w:pPr>
      <w:r>
        <w:rPr>
          <w:lang w:val="de-DE"/>
        </w:rPr>
        <w:tab/>
        <w:t xml:space="preserve">  &lt;xs:element name="metadata" type="xs:string" minOccurs="0"/&gt;</w:t>
      </w:r>
    </w:p>
    <w:p w14:paraId="7ED3062A" w14:textId="77777777" w:rsidR="00F12D30" w:rsidRDefault="00F12D30" w:rsidP="00F12D30">
      <w:pPr>
        <w:pStyle w:val="PL"/>
        <w:rPr>
          <w:lang w:val="de-DE"/>
        </w:rPr>
      </w:pPr>
      <w:r>
        <w:rPr>
          <w:lang w:val="de-DE"/>
        </w:rPr>
        <w:t xml:space="preserve">      &lt;xs:element name="anyExt" type="anyExtType" minOccurs="0"/&gt;</w:t>
      </w:r>
    </w:p>
    <w:p w14:paraId="00A06A2E" w14:textId="77777777" w:rsidR="00F12D30" w:rsidRDefault="00F12D30" w:rsidP="00F12D30">
      <w:pPr>
        <w:pStyle w:val="PL"/>
        <w:rPr>
          <w:lang w:val="de-DE"/>
        </w:rPr>
      </w:pPr>
      <w:r>
        <w:rPr>
          <w:lang w:val="de-DE"/>
        </w:rPr>
        <w:t xml:space="preserve">      </w:t>
      </w:r>
      <w:r>
        <w:t>&lt;xs:any namespace="##other" processContents="lax" minOccurs="0" maxOccurs="unbounded"/&gt;</w:t>
      </w:r>
    </w:p>
    <w:p w14:paraId="25161000" w14:textId="77777777" w:rsidR="00F12D30" w:rsidRDefault="00F12D30" w:rsidP="00F12D30">
      <w:pPr>
        <w:pStyle w:val="PL"/>
        <w:rPr>
          <w:lang w:val="de-DE"/>
        </w:rPr>
      </w:pPr>
      <w:r>
        <w:rPr>
          <w:lang w:val="de-DE"/>
        </w:rPr>
        <w:t xml:space="preserve">    &lt;/xs:sequence&gt;</w:t>
      </w:r>
    </w:p>
    <w:p w14:paraId="5A7086B3" w14:textId="77777777" w:rsidR="00F12D30" w:rsidRDefault="00F12D30" w:rsidP="00F12D30">
      <w:pPr>
        <w:pStyle w:val="PL"/>
        <w:rPr>
          <w:lang w:val="de-DE"/>
        </w:rPr>
      </w:pPr>
      <w:r>
        <w:rPr>
          <w:lang w:val="de-DE"/>
        </w:rPr>
        <w:t xml:space="preserve">    &lt;xs:anyAttribute namespace="##any" processContents="lax"/&gt;</w:t>
      </w:r>
    </w:p>
    <w:p w14:paraId="29EC56EF" w14:textId="77777777" w:rsidR="00F12D30" w:rsidRDefault="00F12D30" w:rsidP="00F12D30">
      <w:pPr>
        <w:pStyle w:val="PL"/>
        <w:rPr>
          <w:lang w:val="de-DE"/>
        </w:rPr>
      </w:pPr>
      <w:r>
        <w:rPr>
          <w:lang w:val="de-DE"/>
        </w:rPr>
        <w:t xml:space="preserve">  &lt;/xs:complexType&gt;</w:t>
      </w:r>
    </w:p>
    <w:p w14:paraId="6ACFDF25" w14:textId="77777777" w:rsidR="00F12D30" w:rsidRDefault="00F12D30" w:rsidP="00F12D30">
      <w:pPr>
        <w:pStyle w:val="PL"/>
        <w:rPr>
          <w:lang w:val="de-DE"/>
        </w:rPr>
      </w:pPr>
    </w:p>
    <w:p w14:paraId="43B083DB" w14:textId="77777777" w:rsidR="00F12D30" w:rsidRDefault="00F12D30" w:rsidP="00F12D30">
      <w:pPr>
        <w:pStyle w:val="PL"/>
        <w:rPr>
          <w:lang w:val="de-DE"/>
        </w:rPr>
      </w:pPr>
    </w:p>
    <w:p w14:paraId="65BF344F" w14:textId="77777777" w:rsidR="00F12D30" w:rsidRDefault="00F12D30" w:rsidP="00F12D30">
      <w:pPr>
        <w:pStyle w:val="PL"/>
        <w:rPr>
          <w:lang w:val="de-DE"/>
        </w:rPr>
      </w:pPr>
      <w:r>
        <w:rPr>
          <w:lang w:val="de-DE"/>
        </w:rPr>
        <w:t xml:space="preserve">  &lt;xs:complexType name="Restricted-Security-info"&gt;</w:t>
      </w:r>
    </w:p>
    <w:p w14:paraId="7346AD09" w14:textId="77777777" w:rsidR="00F12D30" w:rsidRDefault="00F12D30" w:rsidP="00F12D30">
      <w:pPr>
        <w:pStyle w:val="PL"/>
        <w:rPr>
          <w:lang w:val="de-DE"/>
        </w:rPr>
      </w:pPr>
      <w:r>
        <w:rPr>
          <w:lang w:val="de-DE"/>
        </w:rPr>
        <w:t xml:space="preserve">    &lt;xs:sequence&gt;</w:t>
      </w:r>
    </w:p>
    <w:p w14:paraId="79693983" w14:textId="77777777" w:rsidR="00F12D30" w:rsidRDefault="00F12D30" w:rsidP="00F12D30">
      <w:pPr>
        <w:pStyle w:val="PL"/>
        <w:rPr>
          <w:lang w:val="de-DE"/>
        </w:rPr>
      </w:pPr>
      <w:r>
        <w:rPr>
          <w:lang w:val="de-DE"/>
        </w:rPr>
        <w:t xml:space="preserve">      &lt;xs:element name="DUSK" type="xs:hexBinary"</w:t>
      </w:r>
      <w:r>
        <w:t xml:space="preserve"> minOccurs="0" </w:t>
      </w:r>
      <w:r>
        <w:rPr>
          <w:lang w:val="de-DE"/>
        </w:rPr>
        <w:t>/&gt;</w:t>
      </w:r>
    </w:p>
    <w:p w14:paraId="54D0518C" w14:textId="77777777" w:rsidR="00F12D30" w:rsidRDefault="00F12D30" w:rsidP="00F12D30">
      <w:pPr>
        <w:pStyle w:val="PL"/>
        <w:rPr>
          <w:lang w:val="de-DE"/>
        </w:rPr>
      </w:pPr>
      <w:r>
        <w:rPr>
          <w:lang w:val="de-DE"/>
        </w:rPr>
        <w:t xml:space="preserve">      &lt;xs:element name="DUIK" type="xs:hexBinary"</w:t>
      </w:r>
      <w:r>
        <w:t xml:space="preserve"> minOccurs="0" </w:t>
      </w:r>
      <w:r>
        <w:rPr>
          <w:lang w:val="de-DE"/>
        </w:rPr>
        <w:t>/&gt;</w:t>
      </w:r>
    </w:p>
    <w:p w14:paraId="56D5448B" w14:textId="70AB4ED7" w:rsidR="00F12D30" w:rsidRDefault="00F12D30" w:rsidP="00F12D30">
      <w:pPr>
        <w:pStyle w:val="PL"/>
        <w:rPr>
          <w:lang w:val="de-DE"/>
        </w:rPr>
      </w:pPr>
      <w:r>
        <w:rPr>
          <w:lang w:val="de-DE"/>
        </w:rPr>
        <w:t xml:space="preserve">      &lt;xs:element name="DUCK" type="DUCK-info"</w:t>
      </w:r>
      <w:r>
        <w:t xml:space="preserve"> minOccurs="0" </w:t>
      </w:r>
      <w:r>
        <w:rPr>
          <w:lang w:val="de-DE"/>
        </w:rPr>
        <w:t>/&gt;</w:t>
      </w:r>
    </w:p>
    <w:p w14:paraId="76FC798D" w14:textId="1CADF671" w:rsidR="00C019C6" w:rsidRDefault="00C019C6" w:rsidP="00F12D30">
      <w:pPr>
        <w:pStyle w:val="PL"/>
        <w:rPr>
          <w:lang w:val="de-DE"/>
        </w:rPr>
      </w:pPr>
      <w:r>
        <w:rPr>
          <w:lang w:val="de-DE"/>
        </w:rPr>
        <w:t xml:space="preserve">      &lt;xs:element name="MIC-check-indicator" type="xs:boolean"</w:t>
      </w:r>
      <w:r>
        <w:t xml:space="preserve"> minOccurs="0" </w:t>
      </w:r>
      <w:r>
        <w:rPr>
          <w:lang w:val="de-DE"/>
        </w:rPr>
        <w:t>/&gt;</w:t>
      </w:r>
    </w:p>
    <w:p w14:paraId="4EB37CC9" w14:textId="77777777" w:rsidR="00F12D30" w:rsidRDefault="00F12D30" w:rsidP="00F12D30">
      <w:pPr>
        <w:pStyle w:val="PL"/>
        <w:rPr>
          <w:lang w:val="de-DE"/>
        </w:rPr>
      </w:pPr>
      <w:r>
        <w:rPr>
          <w:lang w:val="de-DE"/>
        </w:rPr>
        <w:t xml:space="preserve">      &lt;xs:element name="anyExt" type="anyExtType" minOccurs="0"/&gt;</w:t>
      </w:r>
    </w:p>
    <w:p w14:paraId="56C70143" w14:textId="77777777" w:rsidR="00F12D30" w:rsidRDefault="00F12D30" w:rsidP="00F12D30">
      <w:pPr>
        <w:pStyle w:val="PL"/>
        <w:rPr>
          <w:lang w:val="de-DE"/>
        </w:rPr>
      </w:pPr>
      <w:r>
        <w:rPr>
          <w:lang w:val="de-DE"/>
        </w:rPr>
        <w:t xml:space="preserve">      </w:t>
      </w:r>
      <w:r>
        <w:t>&lt;xs:any namespace="##other" processContents="lax" minOccurs="0" maxOccurs="unbounded"/&gt;</w:t>
      </w:r>
    </w:p>
    <w:p w14:paraId="2B8843CE" w14:textId="77777777" w:rsidR="00F12D30" w:rsidRDefault="00F12D30" w:rsidP="00F12D30">
      <w:pPr>
        <w:pStyle w:val="PL"/>
        <w:rPr>
          <w:lang w:val="de-DE"/>
        </w:rPr>
      </w:pPr>
      <w:r>
        <w:rPr>
          <w:lang w:val="de-DE"/>
        </w:rPr>
        <w:t xml:space="preserve">    &lt;/xs:sequence&gt;</w:t>
      </w:r>
    </w:p>
    <w:p w14:paraId="259DEEDC" w14:textId="77777777" w:rsidR="00F12D30" w:rsidRDefault="00F12D30" w:rsidP="00F12D30">
      <w:pPr>
        <w:pStyle w:val="PL"/>
        <w:rPr>
          <w:lang w:val="de-DE"/>
        </w:rPr>
      </w:pPr>
      <w:r>
        <w:rPr>
          <w:lang w:val="de-DE"/>
        </w:rPr>
        <w:t xml:space="preserve">    &lt;xs:anyAttribute namespace="##any" processContents="lax"/&gt;</w:t>
      </w:r>
    </w:p>
    <w:p w14:paraId="36E12A2A" w14:textId="77777777" w:rsidR="00F12D30" w:rsidRDefault="00F12D30" w:rsidP="00F12D30">
      <w:pPr>
        <w:pStyle w:val="PL"/>
        <w:rPr>
          <w:lang w:val="de-DE"/>
        </w:rPr>
      </w:pPr>
      <w:r>
        <w:rPr>
          <w:lang w:val="de-DE"/>
        </w:rPr>
        <w:t xml:space="preserve">  &lt;/xs:complexType&gt;</w:t>
      </w:r>
    </w:p>
    <w:p w14:paraId="771B6898" w14:textId="77777777" w:rsidR="00F12D30" w:rsidRDefault="00F12D30" w:rsidP="00F12D30">
      <w:pPr>
        <w:pStyle w:val="PL"/>
        <w:rPr>
          <w:lang w:val="de-DE"/>
        </w:rPr>
      </w:pPr>
    </w:p>
    <w:p w14:paraId="7188792A" w14:textId="77777777" w:rsidR="00F12D30" w:rsidRDefault="00F12D30" w:rsidP="00F12D30">
      <w:pPr>
        <w:pStyle w:val="PL"/>
        <w:rPr>
          <w:lang w:val="de-DE"/>
        </w:rPr>
      </w:pPr>
      <w:r>
        <w:rPr>
          <w:lang w:val="de-DE"/>
        </w:rPr>
        <w:t xml:space="preserve">  &lt;xs:complexType name="ApplicationCodeSuffixRange-info"&gt;</w:t>
      </w:r>
    </w:p>
    <w:p w14:paraId="1B9D3A78" w14:textId="1EA0FB98" w:rsidR="00F12D30" w:rsidRPr="0066566A" w:rsidRDefault="00345480" w:rsidP="0066566A">
      <w:pPr>
        <w:pStyle w:val="PL"/>
      </w:pPr>
      <w:r>
        <w:rPr>
          <w:lang w:val="de-DE"/>
        </w:rPr>
        <w:t xml:space="preserve">    </w:t>
      </w:r>
      <w:r w:rsidR="00F12D30" w:rsidRPr="0066566A">
        <w:t>&lt;xs:sequence&gt;</w:t>
      </w:r>
    </w:p>
    <w:p w14:paraId="79D8CAF5" w14:textId="77777777" w:rsidR="00F12D30" w:rsidRDefault="00F12D30" w:rsidP="00F12D30">
      <w:pPr>
        <w:pStyle w:val="PL"/>
        <w:rPr>
          <w:lang w:val="de-DE"/>
        </w:rPr>
      </w:pPr>
      <w:r>
        <w:rPr>
          <w:lang w:val="de-DE"/>
        </w:rPr>
        <w:t xml:space="preserve">       &lt;xs:element name="beginning-suffix-code" type="xs:hexBinary" /&gt;</w:t>
      </w:r>
    </w:p>
    <w:p w14:paraId="0CEF1025" w14:textId="77777777" w:rsidR="00F12D30" w:rsidRDefault="00F12D30" w:rsidP="00F12D30">
      <w:pPr>
        <w:pStyle w:val="PL"/>
        <w:rPr>
          <w:lang w:val="de-DE"/>
        </w:rPr>
      </w:pPr>
      <w:r>
        <w:rPr>
          <w:lang w:val="de-DE"/>
        </w:rPr>
        <w:t xml:space="preserve">       &lt;xs:element name="ending-suffix-code" type="xs:hexBinary" </w:t>
      </w:r>
      <w:r>
        <w:t>minOccurs="0"</w:t>
      </w:r>
      <w:r>
        <w:rPr>
          <w:lang w:val="de-DE"/>
        </w:rPr>
        <w:t>/&gt;</w:t>
      </w:r>
    </w:p>
    <w:p w14:paraId="4A4B07B9" w14:textId="77777777" w:rsidR="00F12D30" w:rsidRDefault="00F12D30" w:rsidP="00F12D30">
      <w:pPr>
        <w:pStyle w:val="PL"/>
        <w:rPr>
          <w:lang w:val="de-DE"/>
        </w:rPr>
      </w:pPr>
      <w:r>
        <w:rPr>
          <w:lang w:val="de-DE"/>
        </w:rPr>
        <w:t xml:space="preserve">       &lt;xs:element name="anyExt" type="anyExtType" minOccurs="0"/&gt;</w:t>
      </w:r>
    </w:p>
    <w:p w14:paraId="3B742B75" w14:textId="77777777" w:rsidR="00F12D30" w:rsidRDefault="00F12D30" w:rsidP="00F12D30">
      <w:pPr>
        <w:pStyle w:val="PL"/>
        <w:rPr>
          <w:lang w:val="de-DE"/>
        </w:rPr>
      </w:pPr>
      <w:r>
        <w:rPr>
          <w:lang w:val="de-DE"/>
        </w:rPr>
        <w:t xml:space="preserve">       </w:t>
      </w:r>
      <w:r>
        <w:t>&lt;xs:any namespace="##other" processContents="lax" minOccurs="0" maxOccurs="unbounded"/&gt;</w:t>
      </w:r>
    </w:p>
    <w:p w14:paraId="72B40CE1" w14:textId="77777777" w:rsidR="00F12D30" w:rsidRDefault="00F12D30" w:rsidP="00F12D30">
      <w:pPr>
        <w:pStyle w:val="PL"/>
        <w:rPr>
          <w:lang w:val="de-DE"/>
        </w:rPr>
      </w:pPr>
      <w:r>
        <w:rPr>
          <w:lang w:val="de-DE"/>
        </w:rPr>
        <w:t xml:space="preserve">    &lt;/xs:sequence&gt;</w:t>
      </w:r>
    </w:p>
    <w:p w14:paraId="005F0ABB" w14:textId="77777777" w:rsidR="00F12D30" w:rsidRDefault="00F12D30" w:rsidP="00F12D30">
      <w:pPr>
        <w:pStyle w:val="PL"/>
        <w:rPr>
          <w:lang w:val="de-DE"/>
        </w:rPr>
      </w:pPr>
      <w:r>
        <w:rPr>
          <w:lang w:val="de-DE"/>
        </w:rPr>
        <w:t xml:space="preserve">    &lt;xs:anyAttribute namespace="##any" processContents="lax"/&gt;</w:t>
      </w:r>
    </w:p>
    <w:p w14:paraId="592B4621" w14:textId="77777777" w:rsidR="00F12D30" w:rsidRDefault="00F12D30" w:rsidP="00F12D30">
      <w:pPr>
        <w:pStyle w:val="PL"/>
        <w:rPr>
          <w:lang w:val="de-DE"/>
        </w:rPr>
      </w:pPr>
      <w:r>
        <w:rPr>
          <w:lang w:val="de-DE"/>
        </w:rPr>
        <w:t xml:space="preserve">  &lt;/xs:complexType&gt;</w:t>
      </w:r>
    </w:p>
    <w:p w14:paraId="6C2E418B" w14:textId="77777777" w:rsidR="00F12D30" w:rsidRDefault="00F12D30" w:rsidP="00F12D30">
      <w:pPr>
        <w:pStyle w:val="PL"/>
        <w:rPr>
          <w:lang w:val="de-DE"/>
        </w:rPr>
      </w:pPr>
    </w:p>
    <w:p w14:paraId="45956CC1" w14:textId="77777777" w:rsidR="00F12D30" w:rsidRDefault="00F12D30" w:rsidP="00F12D30">
      <w:pPr>
        <w:pStyle w:val="PL"/>
        <w:rPr>
          <w:lang w:val="de-DE"/>
        </w:rPr>
      </w:pPr>
      <w:r>
        <w:rPr>
          <w:lang w:val="de-DE"/>
        </w:rPr>
        <w:t xml:space="preserve">  &lt;xs:complexType name="ProSeApplicationCodeACE-info"&gt;</w:t>
      </w:r>
    </w:p>
    <w:p w14:paraId="1079FA50" w14:textId="3D64774A" w:rsidR="00F12D30" w:rsidRPr="0066566A" w:rsidRDefault="00345480" w:rsidP="0066566A">
      <w:pPr>
        <w:pStyle w:val="PL"/>
      </w:pPr>
      <w:r>
        <w:rPr>
          <w:lang w:val="de-DE"/>
        </w:rPr>
        <w:t xml:space="preserve">    </w:t>
      </w:r>
      <w:r w:rsidR="00F12D30" w:rsidRPr="0066566A">
        <w:t>&lt;xs:sequence&gt;</w:t>
      </w:r>
    </w:p>
    <w:p w14:paraId="32848C81" w14:textId="77777777" w:rsidR="00F12D30" w:rsidRDefault="00F12D30" w:rsidP="00F12D30">
      <w:pPr>
        <w:pStyle w:val="PL"/>
        <w:rPr>
          <w:lang w:val="de-DE"/>
        </w:rPr>
      </w:pPr>
      <w:r>
        <w:rPr>
          <w:lang w:val="de-DE"/>
        </w:rPr>
        <w:t xml:space="preserve">       &lt;xs:element name=" ProSe-Application-Code-Prefix" type="xs:hexBinary" /&gt;</w:t>
      </w:r>
    </w:p>
    <w:p w14:paraId="220F089B" w14:textId="77777777" w:rsidR="00F12D30" w:rsidRDefault="00F12D30" w:rsidP="00F12D30">
      <w:pPr>
        <w:pStyle w:val="PL"/>
        <w:rPr>
          <w:lang w:val="de-DE"/>
        </w:rPr>
      </w:pPr>
      <w:r>
        <w:rPr>
          <w:lang w:val="de-DE"/>
        </w:rPr>
        <w:lastRenderedPageBreak/>
        <w:t xml:space="preserve">       &lt;xs:element name=" ProSe-Application-Code-Suffix-Range" type="ApplicationCodeSuffixRange-info" maxOccurs="unbounded" /&gt;</w:t>
      </w:r>
    </w:p>
    <w:p w14:paraId="35C9F0AF" w14:textId="77777777" w:rsidR="00F12D30" w:rsidRDefault="00F12D30" w:rsidP="00F12D30">
      <w:pPr>
        <w:pStyle w:val="PL"/>
        <w:rPr>
          <w:lang w:val="de-DE"/>
        </w:rPr>
      </w:pPr>
      <w:r>
        <w:rPr>
          <w:lang w:val="de-DE"/>
        </w:rPr>
        <w:t xml:space="preserve">       &lt;xs:element name="anyExt" type="anyExtType" minOccurs="0"/&gt;</w:t>
      </w:r>
    </w:p>
    <w:p w14:paraId="1F234344" w14:textId="77777777" w:rsidR="00F12D30" w:rsidRDefault="00F12D30" w:rsidP="00F12D30">
      <w:pPr>
        <w:pStyle w:val="PL"/>
        <w:rPr>
          <w:lang w:val="de-DE"/>
        </w:rPr>
      </w:pPr>
      <w:r>
        <w:rPr>
          <w:lang w:val="de-DE"/>
        </w:rPr>
        <w:t xml:space="preserve">       </w:t>
      </w:r>
      <w:r>
        <w:t>&lt;xs:any namespace="##other" processContents="lax" minOccurs="0" maxOccurs="unbounded"/&gt;</w:t>
      </w:r>
    </w:p>
    <w:p w14:paraId="26D84B71" w14:textId="77777777" w:rsidR="00F12D30" w:rsidRDefault="00F12D30" w:rsidP="00F12D30">
      <w:pPr>
        <w:pStyle w:val="PL"/>
        <w:rPr>
          <w:lang w:val="de-DE"/>
        </w:rPr>
      </w:pPr>
      <w:r>
        <w:rPr>
          <w:lang w:val="de-DE"/>
        </w:rPr>
        <w:t xml:space="preserve">    &lt;/xs:sequence&gt;</w:t>
      </w:r>
    </w:p>
    <w:p w14:paraId="52D2E951" w14:textId="77777777" w:rsidR="00F12D30" w:rsidRDefault="00F12D30" w:rsidP="00F12D30">
      <w:pPr>
        <w:pStyle w:val="PL"/>
        <w:rPr>
          <w:lang w:val="de-DE"/>
        </w:rPr>
      </w:pPr>
      <w:r>
        <w:rPr>
          <w:lang w:val="de-DE"/>
        </w:rPr>
        <w:t xml:space="preserve">    &lt;xs:anyAttribute namespace="##any" processContents="lax"/&gt;</w:t>
      </w:r>
    </w:p>
    <w:p w14:paraId="004DBC45" w14:textId="77777777" w:rsidR="00F12D30" w:rsidRDefault="00F12D30" w:rsidP="00F12D30">
      <w:pPr>
        <w:pStyle w:val="PL"/>
        <w:rPr>
          <w:lang w:val="de-DE"/>
        </w:rPr>
      </w:pPr>
      <w:r>
        <w:rPr>
          <w:lang w:val="de-DE"/>
        </w:rPr>
        <w:t xml:space="preserve">  &lt;/xs:complexType&gt;</w:t>
      </w:r>
    </w:p>
    <w:p w14:paraId="163757AD" w14:textId="77777777" w:rsidR="007C0842" w:rsidRDefault="007C0842" w:rsidP="007C0842">
      <w:pPr>
        <w:pStyle w:val="PL"/>
        <w:rPr>
          <w:lang w:val="de-DE"/>
        </w:rPr>
      </w:pPr>
    </w:p>
    <w:p w14:paraId="642B576B" w14:textId="77777777" w:rsidR="007C0842" w:rsidRPr="00F9618C" w:rsidRDefault="007C0842" w:rsidP="007C0842">
      <w:pPr>
        <w:pStyle w:val="PL"/>
        <w:rPr>
          <w:lang w:val="de-DE"/>
        </w:rPr>
      </w:pPr>
      <w:r w:rsidRPr="00F9618C">
        <w:rPr>
          <w:lang w:val="de-DE"/>
        </w:rPr>
        <w:t xml:space="preserve">  &lt;xs:complexType name="</w:t>
      </w:r>
      <w:r>
        <w:rPr>
          <w:lang w:val="de-DE"/>
        </w:rPr>
        <w:t>PC5-Security-Policies</w:t>
      </w:r>
      <w:r w:rsidRPr="00F9618C">
        <w:rPr>
          <w:lang w:val="de-DE"/>
        </w:rPr>
        <w:t>-info"&gt;</w:t>
      </w:r>
    </w:p>
    <w:p w14:paraId="6DC5A053" w14:textId="77777777" w:rsidR="007C0842" w:rsidRPr="00F9618C" w:rsidRDefault="007C0842" w:rsidP="007C0842">
      <w:pPr>
        <w:pStyle w:val="PL"/>
        <w:rPr>
          <w:lang w:val="de-DE"/>
        </w:rPr>
      </w:pPr>
      <w:r w:rsidRPr="00F9618C">
        <w:rPr>
          <w:lang w:val="de-DE"/>
        </w:rPr>
        <w:t xml:space="preserve">    &lt;xs:sequence&gt;</w:t>
      </w:r>
    </w:p>
    <w:p w14:paraId="51A4850A" w14:textId="77777777" w:rsidR="007C0842" w:rsidRPr="00F9618C" w:rsidRDefault="007C0842" w:rsidP="007C0842">
      <w:pPr>
        <w:pStyle w:val="PL"/>
        <w:rPr>
          <w:lang w:val="de-DE"/>
        </w:rPr>
      </w:pPr>
      <w:r w:rsidRPr="00F9618C">
        <w:rPr>
          <w:lang w:val="de-DE"/>
        </w:rPr>
        <w:t xml:space="preserve">      &lt;xs:element name="</w:t>
      </w:r>
      <w:r w:rsidRPr="00CF6E04">
        <w:t>signalling</w:t>
      </w:r>
      <w:r>
        <w:t>-</w:t>
      </w:r>
      <w:r w:rsidRPr="00CF6E04">
        <w:t>integrity</w:t>
      </w:r>
      <w:r>
        <w:t>-</w:t>
      </w:r>
      <w:r w:rsidRPr="00CF6E04">
        <w:t>protection</w:t>
      </w:r>
      <w:r>
        <w:t>-</w:t>
      </w:r>
      <w:r w:rsidRPr="00CF6E04">
        <w:t>policy</w:t>
      </w:r>
      <w:r w:rsidRPr="00F9618C">
        <w:rPr>
          <w:lang w:val="de-DE"/>
        </w:rPr>
        <w:t>" type="xs:integer"/&gt;</w:t>
      </w:r>
    </w:p>
    <w:p w14:paraId="2F90B843" w14:textId="77777777" w:rsidR="007C0842" w:rsidRDefault="007C0842" w:rsidP="007C0842">
      <w:pPr>
        <w:pStyle w:val="PL"/>
        <w:rPr>
          <w:lang w:val="de-DE"/>
        </w:rPr>
      </w:pPr>
      <w:r w:rsidRPr="00F9618C">
        <w:rPr>
          <w:lang w:val="de-DE"/>
        </w:rPr>
        <w:t xml:space="preserve">      &lt;xs:element name="</w:t>
      </w:r>
      <w:r w:rsidRPr="00CF6E04">
        <w:t>signalling-</w:t>
      </w:r>
      <w:r>
        <w:t>ciphering</w:t>
      </w:r>
      <w:r w:rsidRPr="00CF6E04">
        <w:t>-policy</w:t>
      </w:r>
      <w:r w:rsidRPr="00F9618C">
        <w:rPr>
          <w:lang w:val="de-DE"/>
        </w:rPr>
        <w:t>" type="xs:integer"/&gt;</w:t>
      </w:r>
    </w:p>
    <w:p w14:paraId="5DF99DD5" w14:textId="77777777" w:rsidR="007C0842" w:rsidRPr="001E4CFC" w:rsidRDefault="007C0842" w:rsidP="007C0842">
      <w:pPr>
        <w:pStyle w:val="PL"/>
        <w:rPr>
          <w:lang w:val="de-DE"/>
        </w:rPr>
      </w:pPr>
      <w:r w:rsidRPr="001E4CFC">
        <w:rPr>
          <w:lang w:val="de-DE"/>
        </w:rPr>
        <w:t xml:space="preserve">      &lt;xs:element name="</w:t>
      </w:r>
      <w:r w:rsidRPr="008C78BF">
        <w:t>user</w:t>
      </w:r>
      <w:r>
        <w:t>-</w:t>
      </w:r>
      <w:r w:rsidRPr="008C78BF">
        <w:t>plane</w:t>
      </w:r>
      <w:r>
        <w:t>-</w:t>
      </w:r>
      <w:r w:rsidRPr="008C78BF">
        <w:t>integrity</w:t>
      </w:r>
      <w:r>
        <w:t>-</w:t>
      </w:r>
      <w:r w:rsidRPr="008C78BF">
        <w:t>protection</w:t>
      </w:r>
      <w:r>
        <w:t>-</w:t>
      </w:r>
      <w:r w:rsidRPr="008C78BF">
        <w:t>policy</w:t>
      </w:r>
      <w:r w:rsidRPr="001E4CFC">
        <w:rPr>
          <w:lang w:val="de-DE"/>
        </w:rPr>
        <w:t>" type="xs:integer"/&gt;</w:t>
      </w:r>
    </w:p>
    <w:p w14:paraId="4C28D6C2" w14:textId="77777777" w:rsidR="007C0842" w:rsidRPr="001E4CFC" w:rsidRDefault="007C0842" w:rsidP="007C0842">
      <w:pPr>
        <w:pStyle w:val="PL"/>
        <w:rPr>
          <w:lang w:val="de-DE"/>
        </w:rPr>
      </w:pPr>
      <w:r w:rsidRPr="001E4CFC">
        <w:rPr>
          <w:lang w:val="de-DE"/>
        </w:rPr>
        <w:t xml:space="preserve">      &lt;xs:element name="</w:t>
      </w:r>
      <w:r w:rsidRPr="008C78BF">
        <w:t>user-plane-ciphering-policy</w:t>
      </w:r>
      <w:r w:rsidRPr="001E4CFC">
        <w:rPr>
          <w:lang w:val="de-DE"/>
        </w:rPr>
        <w:t>" type="xs:integer"/&gt;</w:t>
      </w:r>
    </w:p>
    <w:p w14:paraId="55C3BD45" w14:textId="77777777" w:rsidR="007C0842" w:rsidRDefault="007C0842" w:rsidP="007C0842">
      <w:pPr>
        <w:pStyle w:val="PL"/>
      </w:pPr>
      <w:r w:rsidRPr="00671529">
        <w:rPr>
          <w:lang w:val="de-DE"/>
        </w:rPr>
        <w:t xml:space="preserve">      </w:t>
      </w:r>
      <w:r w:rsidRPr="00671529">
        <w:t>&lt;xs:any namespace="##any" processContents="lax" minOccurs="0" maxOccurs="unbounded"/&gt;</w:t>
      </w:r>
    </w:p>
    <w:p w14:paraId="5140F661" w14:textId="77777777" w:rsidR="007C0842" w:rsidRPr="00F9618C" w:rsidRDefault="007C0842" w:rsidP="007C0842">
      <w:pPr>
        <w:pStyle w:val="PL"/>
        <w:rPr>
          <w:lang w:val="de-DE"/>
        </w:rPr>
      </w:pPr>
      <w:r w:rsidRPr="00F9618C">
        <w:rPr>
          <w:lang w:val="de-DE"/>
        </w:rPr>
        <w:t xml:space="preserve">    &lt;/xs:sequence&gt;</w:t>
      </w:r>
    </w:p>
    <w:p w14:paraId="4438B9CF" w14:textId="77777777" w:rsidR="007C0842" w:rsidRPr="00F9618C" w:rsidRDefault="007C0842" w:rsidP="007C0842">
      <w:pPr>
        <w:pStyle w:val="PL"/>
        <w:rPr>
          <w:lang w:val="de-DE"/>
        </w:rPr>
      </w:pPr>
      <w:r w:rsidRPr="00F9618C">
        <w:rPr>
          <w:lang w:val="de-DE"/>
        </w:rPr>
        <w:t xml:space="preserve">    &lt;xs:anyAttribute namespace="##any" processContents="lax"/&gt;</w:t>
      </w:r>
    </w:p>
    <w:p w14:paraId="4F3D1A7B" w14:textId="77777777" w:rsidR="007C0842" w:rsidRPr="00F9618C" w:rsidRDefault="007C0842" w:rsidP="007C0842">
      <w:pPr>
        <w:pStyle w:val="PL"/>
        <w:rPr>
          <w:lang w:val="de-DE"/>
        </w:rPr>
      </w:pPr>
      <w:r w:rsidRPr="00F9618C">
        <w:rPr>
          <w:lang w:val="de-DE"/>
        </w:rPr>
        <w:t xml:space="preserve">  &lt;/xs:complexType&gt;</w:t>
      </w:r>
    </w:p>
    <w:p w14:paraId="7B469BC0" w14:textId="77777777" w:rsidR="007C0842" w:rsidRDefault="007C0842" w:rsidP="00F12D30">
      <w:pPr>
        <w:pStyle w:val="PL"/>
        <w:rPr>
          <w:lang w:val="de-DE"/>
        </w:rPr>
      </w:pPr>
    </w:p>
    <w:p w14:paraId="41C2B054" w14:textId="77777777" w:rsidR="00F12D30" w:rsidRDefault="00F12D30" w:rsidP="00F12D30">
      <w:pPr>
        <w:pStyle w:val="PL"/>
        <w:rPr>
          <w:lang w:val="de-DE"/>
        </w:rPr>
      </w:pPr>
      <w:r>
        <w:rPr>
          <w:lang w:val="de-DE"/>
        </w:rPr>
        <w:t xml:space="preserve">  </w:t>
      </w:r>
    </w:p>
    <w:p w14:paraId="64F34BAC" w14:textId="77777777" w:rsidR="00F12D30" w:rsidRDefault="00F12D30" w:rsidP="00F12D30">
      <w:pPr>
        <w:pStyle w:val="PL"/>
        <w:rPr>
          <w:lang w:val="de-DE"/>
        </w:rPr>
      </w:pPr>
      <w:r>
        <w:rPr>
          <w:lang w:val="de-DE"/>
        </w:rPr>
        <w:t xml:space="preserve">  &lt;!-- Complex types defined for transaction-level --&gt;</w:t>
      </w:r>
    </w:p>
    <w:p w14:paraId="64AAF86C" w14:textId="77777777" w:rsidR="00F12D30" w:rsidRDefault="00F12D30" w:rsidP="00F12D30">
      <w:pPr>
        <w:pStyle w:val="PL"/>
        <w:rPr>
          <w:lang w:val="de-DE"/>
        </w:rPr>
      </w:pPr>
      <w:r>
        <w:rPr>
          <w:lang w:val="de-DE"/>
        </w:rPr>
        <w:t xml:space="preserve">  </w:t>
      </w:r>
    </w:p>
    <w:p w14:paraId="0E093981" w14:textId="77777777" w:rsidR="00F12D30" w:rsidRDefault="00F12D30" w:rsidP="00F12D30">
      <w:pPr>
        <w:pStyle w:val="PL"/>
        <w:rPr>
          <w:lang w:val="de-DE"/>
        </w:rPr>
      </w:pPr>
      <w:r>
        <w:rPr>
          <w:lang w:val="de-DE"/>
        </w:rPr>
        <w:t xml:space="preserve">  &lt;xs:complexType name="AnnounceRsp-info"&gt;</w:t>
      </w:r>
    </w:p>
    <w:p w14:paraId="12EFBD6B" w14:textId="77777777" w:rsidR="00F12D30" w:rsidRDefault="00F12D30" w:rsidP="00F12D30">
      <w:pPr>
        <w:pStyle w:val="PL"/>
        <w:rPr>
          <w:lang w:val="de-DE"/>
        </w:rPr>
      </w:pPr>
      <w:r>
        <w:rPr>
          <w:lang w:val="de-DE"/>
        </w:rPr>
        <w:t xml:space="preserve">    &lt;xs:sequence&gt;</w:t>
      </w:r>
    </w:p>
    <w:p w14:paraId="12426427" w14:textId="77777777" w:rsidR="00F12D30" w:rsidRDefault="00F12D30" w:rsidP="00F12D30">
      <w:pPr>
        <w:pStyle w:val="PL"/>
        <w:rPr>
          <w:lang w:val="de-DE"/>
        </w:rPr>
      </w:pPr>
      <w:r>
        <w:rPr>
          <w:lang w:val="de-DE"/>
        </w:rPr>
        <w:t xml:space="preserve">      &lt;xs:element name="transaction-ID" type="xs:integer"/&gt;</w:t>
      </w:r>
    </w:p>
    <w:p w14:paraId="1808DB13" w14:textId="77777777" w:rsidR="00F12D30" w:rsidRDefault="00F12D30" w:rsidP="00F12D30">
      <w:pPr>
        <w:pStyle w:val="PL"/>
        <w:rPr>
          <w:lang w:val="de-DE"/>
        </w:rPr>
      </w:pPr>
      <w:r>
        <w:rPr>
          <w:lang w:val="de-DE"/>
        </w:rPr>
        <w:t xml:space="preserve">      &lt;xs:element name="ProSe-Application-Code" type="xs:hexBinary" minOccurs="0" maxOccurs="unbounded"/&gt;</w:t>
      </w:r>
    </w:p>
    <w:p w14:paraId="26C93681" w14:textId="77777777" w:rsidR="00F12D30" w:rsidRDefault="00F12D30" w:rsidP="00F12D30">
      <w:pPr>
        <w:pStyle w:val="PL"/>
        <w:rPr>
          <w:lang w:val="de-DE"/>
        </w:rPr>
      </w:pPr>
      <w:r>
        <w:rPr>
          <w:lang w:val="de-DE"/>
        </w:rPr>
        <w:t xml:space="preserve">      &lt;xs:element name="ProSe-Application-Code-ACE" type="ProSeApplicationCodeACE-info" minOccurs="0"/&gt;</w:t>
      </w:r>
    </w:p>
    <w:p w14:paraId="103CBB19" w14:textId="77777777" w:rsidR="00F12D30" w:rsidRDefault="00F12D30" w:rsidP="00F12D30">
      <w:pPr>
        <w:pStyle w:val="PL"/>
        <w:rPr>
          <w:lang w:val="de-DE"/>
        </w:rPr>
      </w:pPr>
      <w:r>
        <w:rPr>
          <w:lang w:val="de-DE"/>
        </w:rPr>
        <w:t xml:space="preserve">      &lt;xs:element name="validity-timer-T5060" type="xs:integer" minOccurs="0" /&gt;</w:t>
      </w:r>
    </w:p>
    <w:p w14:paraId="04E26575" w14:textId="77777777" w:rsidR="00F12D30" w:rsidRDefault="00F12D30" w:rsidP="00F12D30">
      <w:pPr>
        <w:pStyle w:val="PL"/>
        <w:rPr>
          <w:lang w:val="de-DE"/>
        </w:rPr>
      </w:pPr>
      <w:r>
        <w:rPr>
          <w:lang w:val="de-DE"/>
        </w:rPr>
        <w:t xml:space="preserve">      &lt;xs:element name="discovery-key" type="xs:hexBinary"</w:t>
      </w:r>
      <w:r>
        <w:t xml:space="preserve"> minOccurs="0" </w:t>
      </w:r>
      <w:r>
        <w:rPr>
          <w:lang w:val="de-DE"/>
        </w:rPr>
        <w:t>/&gt;</w:t>
      </w:r>
    </w:p>
    <w:p w14:paraId="7C5AF5E5"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48983B77"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132E2604" w14:textId="77777777" w:rsidR="00F12D30" w:rsidRDefault="00F12D30" w:rsidP="00F12D30">
      <w:pPr>
        <w:pStyle w:val="PL"/>
        <w:rPr>
          <w:lang w:val="de-DE"/>
        </w:rPr>
      </w:pPr>
      <w:r>
        <w:rPr>
          <w:lang w:val="de-DE"/>
        </w:rPr>
        <w:tab/>
        <w:t xml:space="preserve">  &lt;xs:element name="anyExt" type="anyExtType" minOccurs="0"/&gt;</w:t>
      </w:r>
    </w:p>
    <w:p w14:paraId="6C751C80" w14:textId="77777777" w:rsidR="00F12D30" w:rsidRDefault="00F12D30" w:rsidP="00F12D30">
      <w:pPr>
        <w:pStyle w:val="PL"/>
      </w:pPr>
      <w:r>
        <w:rPr>
          <w:lang w:val="de-DE"/>
        </w:rPr>
        <w:t xml:space="preserve">      </w:t>
      </w:r>
      <w:r>
        <w:t>&lt;xs:any namespace="##other" processContents="lax" minOccurs="0" maxOccurs="unbounded"/&gt;</w:t>
      </w:r>
    </w:p>
    <w:p w14:paraId="63D34B6A" w14:textId="77777777" w:rsidR="00F12D30" w:rsidRDefault="00F12D30" w:rsidP="00F12D30">
      <w:pPr>
        <w:pStyle w:val="PL"/>
        <w:rPr>
          <w:lang w:val="de-DE"/>
        </w:rPr>
      </w:pPr>
      <w:r>
        <w:rPr>
          <w:lang w:val="de-DE"/>
        </w:rPr>
        <w:t xml:space="preserve">    &lt;/xs:sequence&gt;</w:t>
      </w:r>
    </w:p>
    <w:p w14:paraId="3C011785" w14:textId="77777777" w:rsidR="00F12D30" w:rsidRDefault="00F12D30" w:rsidP="00F12D30">
      <w:pPr>
        <w:pStyle w:val="PL"/>
        <w:rPr>
          <w:lang w:val="de-DE"/>
        </w:rPr>
      </w:pPr>
      <w:r>
        <w:rPr>
          <w:lang w:val="de-DE"/>
        </w:rPr>
        <w:t xml:space="preserve">    &lt;xs:anyAttribute namespace="##any" processContents="lax"/&gt;</w:t>
      </w:r>
    </w:p>
    <w:p w14:paraId="10F02661" w14:textId="77777777" w:rsidR="00F12D30" w:rsidRDefault="00F12D30" w:rsidP="00F12D30">
      <w:pPr>
        <w:pStyle w:val="PL"/>
        <w:rPr>
          <w:lang w:val="de-DE"/>
        </w:rPr>
      </w:pPr>
      <w:r>
        <w:rPr>
          <w:lang w:val="de-DE"/>
        </w:rPr>
        <w:t xml:space="preserve">  &lt;/xs:complexType&gt;</w:t>
      </w:r>
    </w:p>
    <w:p w14:paraId="67FD21A4" w14:textId="77777777" w:rsidR="00F12D30" w:rsidRDefault="00F12D30" w:rsidP="00F12D30">
      <w:pPr>
        <w:pStyle w:val="PL"/>
        <w:rPr>
          <w:lang w:val="de-DE"/>
        </w:rPr>
      </w:pPr>
      <w:r>
        <w:rPr>
          <w:lang w:val="de-DE"/>
        </w:rPr>
        <w:t xml:space="preserve">  </w:t>
      </w:r>
    </w:p>
    <w:p w14:paraId="75007893" w14:textId="77777777" w:rsidR="00F12D30" w:rsidRDefault="00F12D30" w:rsidP="00F12D30">
      <w:pPr>
        <w:pStyle w:val="PL"/>
        <w:rPr>
          <w:lang w:val="de-DE"/>
        </w:rPr>
      </w:pPr>
      <w:r>
        <w:rPr>
          <w:lang w:val="de-DE"/>
        </w:rPr>
        <w:t xml:space="preserve">  &lt;xs:complexType name="MonitorRsp-info"&gt;</w:t>
      </w:r>
    </w:p>
    <w:p w14:paraId="2E1EA41A" w14:textId="77777777" w:rsidR="00F12D30" w:rsidRDefault="00F12D30" w:rsidP="00F12D30">
      <w:pPr>
        <w:pStyle w:val="PL"/>
        <w:rPr>
          <w:lang w:val="de-DE"/>
        </w:rPr>
      </w:pPr>
      <w:r>
        <w:rPr>
          <w:lang w:val="de-DE"/>
        </w:rPr>
        <w:t xml:space="preserve">    &lt;xs:sequence&gt;</w:t>
      </w:r>
    </w:p>
    <w:p w14:paraId="688A474B" w14:textId="77777777" w:rsidR="00F12D30" w:rsidRDefault="00F12D30" w:rsidP="00F12D30">
      <w:pPr>
        <w:pStyle w:val="PL"/>
        <w:rPr>
          <w:lang w:val="de-DE"/>
        </w:rPr>
      </w:pPr>
      <w:r>
        <w:rPr>
          <w:lang w:val="de-DE"/>
        </w:rPr>
        <w:t xml:space="preserve">      &lt;xs:element name="transaction-ID" type="xs:integer"/&gt;</w:t>
      </w:r>
    </w:p>
    <w:p w14:paraId="1BDDFDE3" w14:textId="77777777" w:rsidR="00F12D30" w:rsidRDefault="00F12D30" w:rsidP="00F12D30">
      <w:pPr>
        <w:pStyle w:val="PL"/>
        <w:rPr>
          <w:lang w:val="de-DE"/>
        </w:rPr>
      </w:pPr>
      <w:r>
        <w:rPr>
          <w:lang w:val="de-DE"/>
        </w:rPr>
        <w:t xml:space="preserve">      &lt;xs:element name="discovery-filter" type="DiscFilter-info" </w:t>
      </w:r>
      <w:r>
        <w:t xml:space="preserve">minOccurs="0" </w:t>
      </w:r>
      <w:r>
        <w:rPr>
          <w:lang w:val="de-DE"/>
        </w:rPr>
        <w:t>maxOccurs="unbounded"/&gt;</w:t>
      </w:r>
    </w:p>
    <w:p w14:paraId="2E61A7AF"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736AC395"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61DE1141" w14:textId="77777777" w:rsidR="00F12D30" w:rsidRDefault="00F12D30" w:rsidP="00F12D30">
      <w:pPr>
        <w:pStyle w:val="PL"/>
        <w:rPr>
          <w:lang w:val="de-DE"/>
        </w:rPr>
      </w:pPr>
      <w:r>
        <w:rPr>
          <w:lang w:val="de-DE"/>
        </w:rPr>
        <w:t xml:space="preserve">      &lt;xs:element name="anyExt" type="anyExtType" minOccurs="0"/&gt;</w:t>
      </w:r>
    </w:p>
    <w:p w14:paraId="1F48DAA2" w14:textId="77777777" w:rsidR="00F12D30" w:rsidRDefault="00F12D30" w:rsidP="00F12D30">
      <w:pPr>
        <w:pStyle w:val="PL"/>
        <w:rPr>
          <w:lang w:val="de-DE"/>
        </w:rPr>
      </w:pPr>
      <w:r>
        <w:rPr>
          <w:lang w:val="de-DE"/>
        </w:rPr>
        <w:t xml:space="preserve">      </w:t>
      </w:r>
      <w:r>
        <w:t>&lt;xs:any namespace="##other" processContents="lax" minOccurs="0" maxOccurs="unbounded"/&gt;</w:t>
      </w:r>
    </w:p>
    <w:p w14:paraId="48F84188" w14:textId="77777777" w:rsidR="00F12D30" w:rsidRDefault="00F12D30" w:rsidP="00F12D30">
      <w:pPr>
        <w:pStyle w:val="PL"/>
        <w:rPr>
          <w:lang w:val="de-DE"/>
        </w:rPr>
      </w:pPr>
      <w:r>
        <w:rPr>
          <w:lang w:val="de-DE"/>
        </w:rPr>
        <w:t xml:space="preserve">    &lt;/xs:sequence&gt;</w:t>
      </w:r>
    </w:p>
    <w:p w14:paraId="76F6DF96" w14:textId="77777777" w:rsidR="00F12D30" w:rsidRDefault="00F12D30" w:rsidP="00F12D30">
      <w:pPr>
        <w:pStyle w:val="PL"/>
        <w:rPr>
          <w:lang w:val="de-DE"/>
        </w:rPr>
      </w:pPr>
      <w:r>
        <w:rPr>
          <w:lang w:val="de-DE"/>
        </w:rPr>
        <w:t xml:space="preserve">    &lt;xs:anyAttribute namespace="##any" processContents="lax"/&gt;</w:t>
      </w:r>
    </w:p>
    <w:p w14:paraId="77EC6DE2" w14:textId="77777777" w:rsidR="00F12D30" w:rsidRDefault="00F12D30" w:rsidP="00F12D30">
      <w:pPr>
        <w:pStyle w:val="PL"/>
        <w:rPr>
          <w:lang w:val="de-DE"/>
        </w:rPr>
      </w:pPr>
      <w:r>
        <w:rPr>
          <w:lang w:val="de-DE"/>
        </w:rPr>
        <w:t xml:space="preserve">  &lt;/xs:complexType&gt;</w:t>
      </w:r>
    </w:p>
    <w:p w14:paraId="444062A0" w14:textId="77777777" w:rsidR="00F12D30" w:rsidRDefault="00F12D30" w:rsidP="00F12D30">
      <w:pPr>
        <w:pStyle w:val="PL"/>
        <w:rPr>
          <w:lang w:val="de-DE"/>
        </w:rPr>
      </w:pPr>
    </w:p>
    <w:p w14:paraId="751460C6" w14:textId="77777777" w:rsidR="00F12D30" w:rsidRDefault="00F12D30" w:rsidP="00F12D30">
      <w:pPr>
        <w:pStyle w:val="PL"/>
        <w:rPr>
          <w:lang w:val="de-DE"/>
        </w:rPr>
      </w:pPr>
      <w:r>
        <w:rPr>
          <w:lang w:val="de-DE"/>
        </w:rPr>
        <w:t xml:space="preserve">  </w:t>
      </w:r>
    </w:p>
    <w:p w14:paraId="29D1852A" w14:textId="77777777" w:rsidR="00F12D30" w:rsidRDefault="00F12D30" w:rsidP="00F12D30">
      <w:pPr>
        <w:pStyle w:val="PL"/>
        <w:rPr>
          <w:lang w:val="de-DE"/>
        </w:rPr>
      </w:pPr>
      <w:r>
        <w:rPr>
          <w:lang w:val="de-DE"/>
        </w:rPr>
        <w:t xml:space="preserve">  &lt;xs:complexType name="DiscReq-info"&gt;</w:t>
      </w:r>
    </w:p>
    <w:p w14:paraId="65EE7233" w14:textId="77777777" w:rsidR="00F12D30" w:rsidRDefault="00F12D30" w:rsidP="00F12D30">
      <w:pPr>
        <w:pStyle w:val="PL"/>
        <w:rPr>
          <w:lang w:val="de-DE"/>
        </w:rPr>
      </w:pPr>
      <w:r>
        <w:rPr>
          <w:lang w:val="de-DE"/>
        </w:rPr>
        <w:t xml:space="preserve">    &lt;xs:sequence&gt;</w:t>
      </w:r>
    </w:p>
    <w:p w14:paraId="079FF57C" w14:textId="77777777" w:rsidR="00F12D30" w:rsidRDefault="00F12D30" w:rsidP="00F12D30">
      <w:pPr>
        <w:pStyle w:val="PL"/>
        <w:rPr>
          <w:lang w:val="de-DE"/>
        </w:rPr>
      </w:pPr>
      <w:r>
        <w:rPr>
          <w:lang w:val="de-DE"/>
        </w:rPr>
        <w:t xml:space="preserve">      &lt;xs:element name="transaction-ID" type="xs:integer"/&gt;</w:t>
      </w:r>
    </w:p>
    <w:p w14:paraId="1E993931" w14:textId="77777777" w:rsidR="00F12D30" w:rsidRDefault="00F12D30" w:rsidP="00F12D30">
      <w:pPr>
        <w:pStyle w:val="PL"/>
        <w:rPr>
          <w:lang w:val="de-DE"/>
        </w:rPr>
      </w:pPr>
      <w:r>
        <w:rPr>
          <w:lang w:val="de-DE"/>
        </w:rPr>
        <w:t xml:space="preserve">      &lt;xs:element name="command" type="xs:integer"/&gt;</w:t>
      </w:r>
    </w:p>
    <w:p w14:paraId="7733C78B" w14:textId="77777777" w:rsidR="00F12D30" w:rsidRDefault="00F12D30" w:rsidP="00F12D30">
      <w:pPr>
        <w:pStyle w:val="PL"/>
        <w:rPr>
          <w:lang w:val="de-DE"/>
        </w:rPr>
      </w:pPr>
      <w:r>
        <w:rPr>
          <w:lang w:val="de-DE"/>
        </w:rPr>
        <w:t xml:space="preserve">      &lt;xs:element name="UE-identity" type="SUPI-info"/&gt;</w:t>
      </w:r>
    </w:p>
    <w:p w14:paraId="187B08EC" w14:textId="77777777" w:rsidR="00F12D30" w:rsidRDefault="00F12D30" w:rsidP="00F12D30">
      <w:pPr>
        <w:pStyle w:val="PL"/>
        <w:rPr>
          <w:lang w:val="de-DE"/>
        </w:rPr>
      </w:pPr>
      <w:r>
        <w:rPr>
          <w:lang w:val="de-DE"/>
        </w:rPr>
        <w:t xml:space="preserve">      &lt;xs:element name="ProSe-Application-ID" type="xs:string"/&gt;</w:t>
      </w:r>
    </w:p>
    <w:p w14:paraId="43120F17" w14:textId="77777777" w:rsidR="00F12D30" w:rsidRDefault="00F12D30" w:rsidP="00F12D30">
      <w:pPr>
        <w:pStyle w:val="PL"/>
        <w:rPr>
          <w:lang w:val="de-DE"/>
        </w:rPr>
      </w:pPr>
      <w:r>
        <w:rPr>
          <w:lang w:val="de-DE"/>
        </w:rPr>
        <w:t xml:space="preserve">      &lt;xs:element name="application-identity" type="AppID-info"/&gt;</w:t>
      </w:r>
    </w:p>
    <w:p w14:paraId="26D9B887" w14:textId="77777777" w:rsidR="00F12D30" w:rsidRDefault="00F12D30" w:rsidP="00F12D30">
      <w:pPr>
        <w:pStyle w:val="PL"/>
        <w:rPr>
          <w:lang w:val="de-DE"/>
        </w:rPr>
      </w:pPr>
      <w:r>
        <w:rPr>
          <w:lang w:val="de-DE"/>
        </w:rPr>
        <w:t xml:space="preserve">      &lt;xs:element name="</w:t>
      </w:r>
      <w:r>
        <w:rPr>
          <w:lang w:eastAsia="zh-CN"/>
        </w:rPr>
        <w:t>discovery-entry-ID</w:t>
      </w:r>
      <w:r>
        <w:rPr>
          <w:lang w:val="de-DE"/>
        </w:rPr>
        <w:t xml:space="preserve">" type="xs:integer" </w:t>
      </w:r>
      <w:r>
        <w:t xml:space="preserve">minOccurs="0" </w:t>
      </w:r>
      <w:r>
        <w:rPr>
          <w:lang w:val="de-DE"/>
        </w:rPr>
        <w:t>/&gt;</w:t>
      </w:r>
    </w:p>
    <w:p w14:paraId="0988DE59"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62C6C4DC" w14:textId="77777777" w:rsidR="00F12D30" w:rsidRDefault="00F12D30" w:rsidP="00F12D30">
      <w:pPr>
        <w:pStyle w:val="PL"/>
        <w:rPr>
          <w:lang w:val="de-DE" w:eastAsia="en-GB"/>
        </w:rPr>
      </w:pPr>
      <w:r>
        <w:rPr>
          <w:lang w:val="de-DE"/>
        </w:rPr>
        <w:t xml:space="preserve">      &lt;xs:element name="metadata" type="xs:string" minOccurs="0"/&gt;</w:t>
      </w:r>
    </w:p>
    <w:p w14:paraId="7E7B2587"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555BA4AD"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37C96BC5" w14:textId="77777777" w:rsidR="00F12D30" w:rsidRDefault="00F12D30" w:rsidP="00F12D30">
      <w:pPr>
        <w:pStyle w:val="PL"/>
        <w:rPr>
          <w:lang w:val="de-DE"/>
        </w:rPr>
      </w:pPr>
      <w:r>
        <w:rPr>
          <w:lang w:val="de-DE"/>
        </w:rPr>
        <w:t xml:space="preserve">      &lt;xs:element name="anyExt" type="anyExtType" minOccurs="0"/&gt;</w:t>
      </w:r>
    </w:p>
    <w:p w14:paraId="45384620" w14:textId="77777777" w:rsidR="00F12D30" w:rsidRDefault="00F12D30" w:rsidP="00F12D30">
      <w:pPr>
        <w:pStyle w:val="PL"/>
      </w:pPr>
      <w:r>
        <w:rPr>
          <w:lang w:val="de-DE"/>
        </w:rPr>
        <w:t xml:space="preserve">      </w:t>
      </w:r>
      <w:r>
        <w:t>&lt;xs:any namespace="##other" processContents="lax" minOccurs="0" maxOccurs="unbounded"/&gt;</w:t>
      </w:r>
    </w:p>
    <w:p w14:paraId="1AE70023" w14:textId="77777777" w:rsidR="00F12D30" w:rsidRDefault="00F12D30" w:rsidP="00F12D30">
      <w:pPr>
        <w:pStyle w:val="PL"/>
        <w:rPr>
          <w:lang w:val="de-DE"/>
        </w:rPr>
      </w:pPr>
      <w:r>
        <w:rPr>
          <w:lang w:val="de-DE"/>
        </w:rPr>
        <w:t xml:space="preserve">    &lt;/xs:sequence&gt;</w:t>
      </w:r>
    </w:p>
    <w:p w14:paraId="2AFCEF45" w14:textId="77777777" w:rsidR="00F12D30" w:rsidRDefault="00F12D30" w:rsidP="00F12D30">
      <w:pPr>
        <w:pStyle w:val="PL"/>
        <w:rPr>
          <w:lang w:val="de-DE"/>
        </w:rPr>
      </w:pPr>
      <w:r>
        <w:rPr>
          <w:lang w:val="de-DE"/>
        </w:rPr>
        <w:t xml:space="preserve">    &lt;xs:anyAttribute namespace="##any" processContents="lax"/&gt;</w:t>
      </w:r>
    </w:p>
    <w:p w14:paraId="4473F884" w14:textId="77777777" w:rsidR="00F12D30" w:rsidRDefault="00F12D30" w:rsidP="00F12D30">
      <w:pPr>
        <w:pStyle w:val="PL"/>
        <w:rPr>
          <w:lang w:val="de-DE"/>
        </w:rPr>
      </w:pPr>
      <w:r>
        <w:rPr>
          <w:lang w:val="de-DE"/>
        </w:rPr>
        <w:t xml:space="preserve">  &lt;/xs:complexType&gt;</w:t>
      </w:r>
    </w:p>
    <w:p w14:paraId="3011C09D" w14:textId="77777777" w:rsidR="00F12D30" w:rsidRDefault="00F12D30" w:rsidP="00F12D30">
      <w:pPr>
        <w:pStyle w:val="PL"/>
        <w:rPr>
          <w:lang w:val="de-DE"/>
        </w:rPr>
      </w:pPr>
    </w:p>
    <w:p w14:paraId="341706A6" w14:textId="77777777" w:rsidR="00F12D30" w:rsidRDefault="00F12D30" w:rsidP="00F12D30">
      <w:pPr>
        <w:pStyle w:val="PL"/>
        <w:rPr>
          <w:lang w:val="de-DE"/>
        </w:rPr>
      </w:pPr>
      <w:r>
        <w:rPr>
          <w:lang w:val="de-DE"/>
        </w:rPr>
        <w:t xml:space="preserve">  &lt;xs:complexType name="RestrictedDiscReq-info"&gt;</w:t>
      </w:r>
    </w:p>
    <w:p w14:paraId="7266F04F" w14:textId="77777777" w:rsidR="00F12D30" w:rsidRDefault="00F12D30" w:rsidP="00F12D30">
      <w:pPr>
        <w:pStyle w:val="PL"/>
        <w:rPr>
          <w:lang w:val="de-DE"/>
        </w:rPr>
      </w:pPr>
      <w:r>
        <w:rPr>
          <w:lang w:val="de-DE"/>
        </w:rPr>
        <w:t xml:space="preserve">    &lt;xs:sequence&gt;</w:t>
      </w:r>
    </w:p>
    <w:p w14:paraId="721DF704" w14:textId="77777777" w:rsidR="00F12D30" w:rsidRDefault="00F12D30" w:rsidP="00F12D30">
      <w:pPr>
        <w:pStyle w:val="PL"/>
        <w:rPr>
          <w:lang w:val="de-DE"/>
        </w:rPr>
      </w:pPr>
      <w:r>
        <w:rPr>
          <w:lang w:val="de-DE"/>
        </w:rPr>
        <w:t xml:space="preserve">      &lt;xs:element name="transaction-ID" type="xs:integer"/&gt;</w:t>
      </w:r>
    </w:p>
    <w:p w14:paraId="029A3916" w14:textId="77777777" w:rsidR="00F12D30" w:rsidRDefault="00F12D30" w:rsidP="00F12D30">
      <w:pPr>
        <w:pStyle w:val="PL"/>
        <w:rPr>
          <w:lang w:val="de-DE"/>
        </w:rPr>
      </w:pPr>
      <w:r>
        <w:rPr>
          <w:lang w:val="de-DE"/>
        </w:rPr>
        <w:t xml:space="preserve">      &lt;xs:element name="command" type="xs:integer"/&gt;</w:t>
      </w:r>
    </w:p>
    <w:p w14:paraId="718CB25E" w14:textId="77777777" w:rsidR="00F12D30" w:rsidRDefault="00F12D30" w:rsidP="00F12D30">
      <w:pPr>
        <w:pStyle w:val="PL"/>
        <w:rPr>
          <w:lang w:val="de-DE"/>
        </w:rPr>
      </w:pPr>
      <w:r>
        <w:rPr>
          <w:lang w:val="de-DE"/>
        </w:rPr>
        <w:t xml:space="preserve">      &lt;xs:element name="UE-identity" type="SUPI-info"/&gt;</w:t>
      </w:r>
    </w:p>
    <w:p w14:paraId="3DA3B4E4" w14:textId="77777777" w:rsidR="00F12D30" w:rsidRDefault="00F12D30" w:rsidP="00F12D30">
      <w:pPr>
        <w:pStyle w:val="PL"/>
        <w:rPr>
          <w:lang w:val="de-DE"/>
        </w:rPr>
      </w:pPr>
      <w:r>
        <w:rPr>
          <w:lang w:val="de-DE"/>
        </w:rPr>
        <w:t xml:space="preserve">      &lt;xs:element name="RPAUID" type="xs:string"/&gt;</w:t>
      </w:r>
    </w:p>
    <w:p w14:paraId="4C5F593B" w14:textId="77777777" w:rsidR="00F12D30" w:rsidRDefault="00F12D30" w:rsidP="00F12D30">
      <w:pPr>
        <w:pStyle w:val="PL"/>
        <w:rPr>
          <w:lang w:val="de-DE"/>
        </w:rPr>
      </w:pPr>
      <w:r>
        <w:rPr>
          <w:lang w:val="de-DE"/>
        </w:rPr>
        <w:t xml:space="preserve">      &lt;xs:element name="application-identity" type="AppID-info"/&gt;</w:t>
      </w:r>
    </w:p>
    <w:p w14:paraId="00EF1470" w14:textId="77777777" w:rsidR="00F12D30" w:rsidRDefault="00F12D30" w:rsidP="00F12D30">
      <w:pPr>
        <w:pStyle w:val="PL"/>
        <w:rPr>
          <w:lang w:val="de-DE"/>
        </w:rPr>
      </w:pPr>
      <w:r>
        <w:rPr>
          <w:lang w:val="de-DE"/>
        </w:rPr>
        <w:lastRenderedPageBreak/>
        <w:t xml:space="preserve">      &lt;xs:element name="discovery-type" type="xs:integer"/&gt;</w:t>
      </w:r>
    </w:p>
    <w:p w14:paraId="6EEFC4A8" w14:textId="77777777" w:rsidR="00F12D30" w:rsidRDefault="00F12D30" w:rsidP="00F12D30">
      <w:pPr>
        <w:pStyle w:val="PL"/>
        <w:rPr>
          <w:lang w:val="de-DE"/>
        </w:rPr>
      </w:pPr>
      <w:r>
        <w:rPr>
          <w:lang w:val="de-DE"/>
        </w:rPr>
        <w:t xml:space="preserve">      &lt;xs:element name="ACE-enabled-indicator" type="xs:integer" </w:t>
      </w:r>
      <w:r>
        <w:t>minOccurs="0"</w:t>
      </w:r>
      <w:r>
        <w:rPr>
          <w:lang w:val="de-DE"/>
        </w:rPr>
        <w:t>/&gt;</w:t>
      </w:r>
    </w:p>
    <w:p w14:paraId="7F58552B" w14:textId="77777777" w:rsidR="00F12D30" w:rsidRDefault="00F12D30" w:rsidP="00F12D30">
      <w:pPr>
        <w:pStyle w:val="PL"/>
        <w:rPr>
          <w:lang w:val="de-DE"/>
        </w:rPr>
      </w:pPr>
      <w:r>
        <w:rPr>
          <w:lang w:val="de-DE"/>
        </w:rPr>
        <w:t xml:space="preserve">      &lt;xs:element name="announcing-type" type="xs:integer" </w:t>
      </w:r>
      <w:r>
        <w:t>minOccurs="0"</w:t>
      </w:r>
      <w:r>
        <w:rPr>
          <w:lang w:val="de-DE"/>
        </w:rPr>
        <w:t>/&gt;</w:t>
      </w:r>
    </w:p>
    <w:p w14:paraId="7AC84CD3" w14:textId="77777777" w:rsidR="00F12D30" w:rsidRDefault="00F12D30" w:rsidP="00F12D30">
      <w:pPr>
        <w:pStyle w:val="PL"/>
        <w:rPr>
          <w:lang w:val="de-DE"/>
        </w:rPr>
      </w:pPr>
      <w:r>
        <w:rPr>
          <w:lang w:val="de-DE"/>
        </w:rPr>
        <w:t xml:space="preserve">      &lt;xs:element name="application-level-container" type="xs:hexBinary" </w:t>
      </w:r>
      <w:r>
        <w:t>minOccurs="0"/</w:t>
      </w:r>
      <w:r>
        <w:rPr>
          <w:lang w:val="de-DE"/>
        </w:rPr>
        <w:t>&gt;</w:t>
      </w:r>
    </w:p>
    <w:p w14:paraId="713844BE" w14:textId="77777777" w:rsidR="00F12D30" w:rsidRDefault="00F12D30" w:rsidP="00F12D30">
      <w:pPr>
        <w:pStyle w:val="PL"/>
        <w:rPr>
          <w:lang w:val="de-DE"/>
        </w:rPr>
      </w:pPr>
      <w:r>
        <w:rPr>
          <w:lang w:val="de-DE"/>
        </w:rPr>
        <w:t xml:space="preserve">      &lt;xs:element name="discovery-model" type="xs:integer" </w:t>
      </w:r>
      <w:r>
        <w:t>minOccurs="0"</w:t>
      </w:r>
      <w:r>
        <w:rPr>
          <w:lang w:val="de-DE"/>
        </w:rPr>
        <w:t>/&gt;</w:t>
      </w:r>
    </w:p>
    <w:p w14:paraId="16B2243D" w14:textId="77777777" w:rsidR="00F12D30" w:rsidRDefault="00F12D30" w:rsidP="00F12D30">
      <w:pPr>
        <w:pStyle w:val="PL"/>
        <w:rPr>
          <w:lang w:val="de-DE"/>
        </w:rPr>
      </w:pPr>
      <w:r>
        <w:rPr>
          <w:lang w:val="de-DE"/>
        </w:rPr>
        <w:t xml:space="preserve">      &lt;xs:element name="Announcing-PLMN-ID" type="PLMN-info" </w:t>
      </w:r>
      <w:r>
        <w:t xml:space="preserve">minOccurs="0" </w:t>
      </w:r>
      <w:r>
        <w:rPr>
          <w:lang w:val="de-DE"/>
        </w:rPr>
        <w:t>/&gt;</w:t>
      </w:r>
    </w:p>
    <w:p w14:paraId="4B24EB56" w14:textId="77777777" w:rsidR="00F12D30" w:rsidRDefault="00F12D30" w:rsidP="00F12D30">
      <w:pPr>
        <w:pStyle w:val="PL"/>
        <w:rPr>
          <w:lang w:val="de-DE" w:eastAsia="zh-CN"/>
        </w:rPr>
      </w:pPr>
      <w:r>
        <w:rPr>
          <w:lang w:val="de-DE"/>
        </w:rPr>
        <w:t xml:space="preserve">      &lt;xs:element name="discovery-entry-ID" type="xs:integer"/&gt;</w:t>
      </w:r>
    </w:p>
    <w:p w14:paraId="62651E67" w14:textId="77777777" w:rsidR="00F12D30" w:rsidRDefault="00F12D30" w:rsidP="00F12D30">
      <w:pPr>
        <w:pStyle w:val="PL"/>
        <w:rPr>
          <w:lang w:val="de-DE" w:eastAsia="zh-CN"/>
        </w:rPr>
      </w:pPr>
      <w:r>
        <w:rPr>
          <w:lang w:val="de-DE"/>
        </w:rPr>
        <w:t xml:space="preserve">      &lt;xs:element name="</w:t>
      </w:r>
      <w:r>
        <w:t>Requested-Timer</w:t>
      </w:r>
      <w:r>
        <w:rPr>
          <w:lang w:val="de-DE"/>
        </w:rPr>
        <w:t xml:space="preserve">" type="xs:integer" </w:t>
      </w:r>
      <w:r>
        <w:t xml:space="preserve">minOccurs="0" </w:t>
      </w:r>
      <w:r>
        <w:rPr>
          <w:lang w:val="de-DE"/>
        </w:rPr>
        <w:t>/&gt;</w:t>
      </w:r>
    </w:p>
    <w:p w14:paraId="5C4C3F4A" w14:textId="77777777" w:rsidR="00F12D30" w:rsidRDefault="00F12D30" w:rsidP="00F12D30">
      <w:pPr>
        <w:pStyle w:val="PL"/>
        <w:rPr>
          <w:lang w:val="de-DE"/>
        </w:rPr>
      </w:pPr>
      <w:r>
        <w:rPr>
          <w:lang w:val="de-DE"/>
        </w:rPr>
        <w:t xml:space="preserve">      &lt;xs:element name="anyExt" type="anyExtType" minOccurs="0"/&gt;</w:t>
      </w:r>
    </w:p>
    <w:p w14:paraId="7424ECF8" w14:textId="77777777" w:rsidR="00F12D30" w:rsidRDefault="00F12D30" w:rsidP="00F12D30">
      <w:pPr>
        <w:pStyle w:val="PL"/>
        <w:rPr>
          <w:lang w:val="de-DE"/>
        </w:rPr>
      </w:pPr>
      <w:r>
        <w:rPr>
          <w:lang w:val="de-DE"/>
        </w:rPr>
        <w:t xml:space="preserve">      </w:t>
      </w:r>
      <w:r>
        <w:t>&lt;xs:any namespace="##other" processContents="lax" minOccurs="0" maxOccurs="unbounded"/&gt;</w:t>
      </w:r>
    </w:p>
    <w:p w14:paraId="47A3E64C" w14:textId="77777777" w:rsidR="00F12D30" w:rsidRDefault="00F12D30" w:rsidP="00F12D30">
      <w:pPr>
        <w:pStyle w:val="PL"/>
        <w:rPr>
          <w:lang w:val="de-DE"/>
        </w:rPr>
      </w:pPr>
      <w:r>
        <w:rPr>
          <w:lang w:val="de-DE"/>
        </w:rPr>
        <w:t xml:space="preserve">    &lt;/xs:sequence&gt;</w:t>
      </w:r>
    </w:p>
    <w:p w14:paraId="75C6C35A" w14:textId="77777777" w:rsidR="00F12D30" w:rsidRDefault="00F12D30" w:rsidP="00F12D30">
      <w:pPr>
        <w:pStyle w:val="PL"/>
        <w:rPr>
          <w:lang w:val="de-DE"/>
        </w:rPr>
      </w:pPr>
      <w:r>
        <w:rPr>
          <w:lang w:val="de-DE"/>
        </w:rPr>
        <w:t xml:space="preserve">    &lt;xs:anyAttribute namespace="##any" processContents="lax"/&gt;</w:t>
      </w:r>
    </w:p>
    <w:p w14:paraId="65415A6A" w14:textId="77777777" w:rsidR="00F12D30" w:rsidRDefault="00F12D30" w:rsidP="00F12D30">
      <w:pPr>
        <w:pStyle w:val="PL"/>
        <w:rPr>
          <w:lang w:val="de-DE"/>
        </w:rPr>
      </w:pPr>
      <w:r>
        <w:rPr>
          <w:lang w:val="de-DE"/>
        </w:rPr>
        <w:t xml:space="preserve">  &lt;/xs:complexType&gt;</w:t>
      </w:r>
    </w:p>
    <w:p w14:paraId="17368521" w14:textId="77777777" w:rsidR="00F12D30" w:rsidRDefault="00F12D30" w:rsidP="00F12D30">
      <w:pPr>
        <w:pStyle w:val="PL"/>
        <w:rPr>
          <w:lang w:val="de-DE"/>
        </w:rPr>
      </w:pPr>
    </w:p>
    <w:p w14:paraId="219DF6B1" w14:textId="77777777" w:rsidR="00F12D30" w:rsidRDefault="00F12D30" w:rsidP="00F12D30">
      <w:pPr>
        <w:pStyle w:val="PL"/>
        <w:rPr>
          <w:lang w:val="de-DE"/>
        </w:rPr>
      </w:pPr>
      <w:r>
        <w:rPr>
          <w:lang w:val="de-DE"/>
        </w:rPr>
        <w:t xml:space="preserve">  &lt;xs:complexType name="RestrictedAnnounceRsp-info"&gt;</w:t>
      </w:r>
    </w:p>
    <w:p w14:paraId="440DA484" w14:textId="77777777" w:rsidR="00F12D30" w:rsidRDefault="00F12D30" w:rsidP="00F12D30">
      <w:pPr>
        <w:pStyle w:val="PL"/>
        <w:rPr>
          <w:lang w:val="de-DE"/>
        </w:rPr>
      </w:pPr>
      <w:r>
        <w:rPr>
          <w:lang w:val="de-DE"/>
        </w:rPr>
        <w:t xml:space="preserve">    &lt;xs:sequence&gt;</w:t>
      </w:r>
    </w:p>
    <w:p w14:paraId="5A6D28FA" w14:textId="77777777" w:rsidR="00F12D30" w:rsidRDefault="00F12D30" w:rsidP="00F12D30">
      <w:pPr>
        <w:pStyle w:val="PL"/>
        <w:rPr>
          <w:lang w:val="de-DE"/>
        </w:rPr>
      </w:pPr>
      <w:r>
        <w:rPr>
          <w:lang w:val="de-DE"/>
        </w:rPr>
        <w:t xml:space="preserve">      &lt;xs:element name="transaction-ID" type="xs:integer"/&gt;</w:t>
      </w:r>
    </w:p>
    <w:p w14:paraId="28C9F489" w14:textId="77777777" w:rsidR="00F12D30" w:rsidRDefault="00F12D30" w:rsidP="00F12D30">
      <w:pPr>
        <w:pStyle w:val="PL"/>
        <w:rPr>
          <w:lang w:val="de-DE"/>
        </w:rPr>
      </w:pPr>
      <w:r>
        <w:rPr>
          <w:lang w:val="de-DE"/>
        </w:rPr>
        <w:t xml:space="preserve">      &lt;xs:element name="ProSe-Restricted-Code" type="xs:hexBinary" </w:t>
      </w:r>
      <w:r>
        <w:t>minOccurs="0"</w:t>
      </w:r>
      <w:r>
        <w:rPr>
          <w:lang w:val="de-DE"/>
        </w:rPr>
        <w:t>/&gt;</w:t>
      </w:r>
    </w:p>
    <w:p w14:paraId="66B6ECF5" w14:textId="77777777" w:rsidR="00F12D30" w:rsidRDefault="00F12D30" w:rsidP="00F12D30">
      <w:pPr>
        <w:pStyle w:val="PL"/>
        <w:rPr>
          <w:lang w:val="de-DE"/>
        </w:rPr>
      </w:pPr>
      <w:r>
        <w:rPr>
          <w:lang w:val="de-DE"/>
        </w:rPr>
        <w:t xml:space="preserve">      &lt;xs:element name="ProSe-Restricted-Code-Suffix-Range" type="RestrictedCodeSuffixRange-info" minOccurs="0"/&gt;</w:t>
      </w:r>
    </w:p>
    <w:p w14:paraId="12AD4DE5" w14:textId="77777777" w:rsidR="00F12D30" w:rsidRDefault="00F12D30" w:rsidP="00F12D30">
      <w:pPr>
        <w:pStyle w:val="PL"/>
        <w:rPr>
          <w:lang w:val="de-DE"/>
        </w:rPr>
      </w:pPr>
      <w:r>
        <w:rPr>
          <w:lang w:val="de-DE"/>
        </w:rPr>
        <w:t xml:space="preserve">      &lt;xs:element name="validity-timer-T5062" type="xs:integer" minOccurs="0"/&gt;</w:t>
      </w:r>
    </w:p>
    <w:p w14:paraId="1D920A55" w14:textId="77777777" w:rsidR="00F12D30" w:rsidRDefault="00F12D30" w:rsidP="00F12D30">
      <w:pPr>
        <w:pStyle w:val="PL"/>
        <w:rPr>
          <w:lang w:val="de-DE"/>
        </w:rPr>
      </w:pPr>
      <w:r>
        <w:rPr>
          <w:lang w:val="de-DE"/>
        </w:rPr>
        <w:t xml:space="preserve">      &lt;xs:element name="ACE-enabled-indicator" type="xs:integer" minOccurs="0" /&gt;</w:t>
      </w:r>
    </w:p>
    <w:p w14:paraId="06A324F1" w14:textId="380D270D" w:rsidR="00F12D30" w:rsidRDefault="00F12D30" w:rsidP="00F12D30">
      <w:pPr>
        <w:pStyle w:val="PL"/>
        <w:rPr>
          <w:lang w:val="de-DE"/>
        </w:rPr>
      </w:pPr>
      <w:r>
        <w:rPr>
          <w:lang w:val="de-DE"/>
        </w:rPr>
        <w:t xml:space="preserve">      &lt;xs:element name="</w:t>
      </w:r>
      <w:r w:rsidR="00C019C6">
        <w:t>code-sending</w:t>
      </w:r>
      <w:r w:rsidR="00731D87">
        <w:t>-</w:t>
      </w:r>
      <w:r w:rsidR="00C019C6">
        <w:t>security</w:t>
      </w:r>
      <w:r w:rsidR="00731D87">
        <w:t>-</w:t>
      </w:r>
      <w:r w:rsidR="00C019C6">
        <w:t>parameter</w:t>
      </w:r>
      <w:r>
        <w:rPr>
          <w:lang w:val="de-DE"/>
        </w:rPr>
        <w:t>" type="Restricted-Security-info" /&gt;</w:t>
      </w:r>
    </w:p>
    <w:p w14:paraId="3BCCDEA8" w14:textId="77777777" w:rsidR="00F12D30" w:rsidRDefault="00F12D30" w:rsidP="00F12D30">
      <w:pPr>
        <w:pStyle w:val="PL"/>
        <w:rPr>
          <w:lang w:val="de-DE"/>
        </w:rPr>
      </w:pPr>
      <w:r>
        <w:rPr>
          <w:lang w:val="de-DE"/>
        </w:rPr>
        <w:t xml:space="preserve">      &lt;xs:element name="on-demand-announcing-enabled-indicator" type="xs:boolean" minOccurs="0" /&gt;</w:t>
      </w:r>
    </w:p>
    <w:p w14:paraId="3D86BA35" w14:textId="1A6678DE" w:rsidR="00F12D30" w:rsidRDefault="00F12D30" w:rsidP="00F12D30">
      <w:pPr>
        <w:pStyle w:val="PL"/>
        <w:rPr>
          <w:lang w:val="de-DE"/>
        </w:rPr>
      </w:pPr>
      <w:r>
        <w:rPr>
          <w:lang w:val="de-DE"/>
        </w:rPr>
        <w:t xml:space="preserve">      &lt;xs:element name="discovery-entry-ID" type="xs:integer"/&gt;</w:t>
      </w:r>
    </w:p>
    <w:p w14:paraId="6837A2EE" w14:textId="3215CBC4"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4A261A9" w14:textId="77777777" w:rsidR="00F12D30" w:rsidRDefault="00F12D30" w:rsidP="00F12D30">
      <w:pPr>
        <w:pStyle w:val="PL"/>
        <w:rPr>
          <w:lang w:val="de-DE"/>
        </w:rPr>
      </w:pPr>
      <w:r>
        <w:rPr>
          <w:lang w:val="de-DE"/>
        </w:rPr>
        <w:tab/>
        <w:t xml:space="preserve">  &lt;xs:element name="anyExt" type="anyExtType" minOccurs="0"/&gt;</w:t>
      </w:r>
    </w:p>
    <w:p w14:paraId="14898B81" w14:textId="77777777" w:rsidR="00F12D30" w:rsidRDefault="00F12D30" w:rsidP="00F12D30">
      <w:pPr>
        <w:pStyle w:val="PL"/>
        <w:rPr>
          <w:lang w:val="de-DE"/>
        </w:rPr>
      </w:pPr>
      <w:r>
        <w:rPr>
          <w:lang w:val="de-DE"/>
        </w:rPr>
        <w:t xml:space="preserve">      </w:t>
      </w:r>
      <w:r>
        <w:t>&lt;xs:any namespace="##other" processContents="lax" minOccurs="0" maxOccurs="unbounded"/&gt;</w:t>
      </w:r>
    </w:p>
    <w:p w14:paraId="7BB9981F" w14:textId="77777777" w:rsidR="00F12D30" w:rsidRDefault="00F12D30" w:rsidP="00F12D30">
      <w:pPr>
        <w:pStyle w:val="PL"/>
        <w:rPr>
          <w:lang w:val="de-DE"/>
        </w:rPr>
      </w:pPr>
      <w:r>
        <w:rPr>
          <w:lang w:val="de-DE"/>
        </w:rPr>
        <w:t xml:space="preserve">    &lt;/xs:sequence&gt;</w:t>
      </w:r>
    </w:p>
    <w:p w14:paraId="1A0DC950" w14:textId="77777777" w:rsidR="00F12D30" w:rsidRDefault="00F12D30" w:rsidP="00F12D30">
      <w:pPr>
        <w:pStyle w:val="PL"/>
        <w:rPr>
          <w:lang w:val="de-DE"/>
        </w:rPr>
      </w:pPr>
      <w:r>
        <w:rPr>
          <w:lang w:val="de-DE"/>
        </w:rPr>
        <w:t xml:space="preserve">    &lt;xs:anyAttribute namespace="##any" processContents="lax"/&gt;</w:t>
      </w:r>
    </w:p>
    <w:p w14:paraId="1DF0B2D8" w14:textId="77777777" w:rsidR="00F12D30" w:rsidRDefault="00F12D30" w:rsidP="00F12D30">
      <w:pPr>
        <w:pStyle w:val="PL"/>
        <w:rPr>
          <w:lang w:val="de-DE"/>
        </w:rPr>
      </w:pPr>
      <w:r>
        <w:rPr>
          <w:lang w:val="de-DE"/>
        </w:rPr>
        <w:t xml:space="preserve">  &lt;/xs:complexType&gt;</w:t>
      </w:r>
    </w:p>
    <w:p w14:paraId="3609C576" w14:textId="77777777" w:rsidR="00F12D30" w:rsidRDefault="00F12D30" w:rsidP="00F12D30">
      <w:pPr>
        <w:pStyle w:val="PL"/>
        <w:rPr>
          <w:lang w:val="de-DE"/>
        </w:rPr>
      </w:pPr>
    </w:p>
    <w:p w14:paraId="2FE9142A" w14:textId="77777777" w:rsidR="00F12D30" w:rsidRDefault="00F12D30" w:rsidP="00F12D30">
      <w:pPr>
        <w:pStyle w:val="PL"/>
        <w:rPr>
          <w:lang w:val="de-DE"/>
        </w:rPr>
      </w:pPr>
      <w:r>
        <w:rPr>
          <w:lang w:val="de-DE"/>
        </w:rPr>
        <w:t xml:space="preserve">  &lt;xs:complexType name="RestrictedMonitorRsp-info"&gt;</w:t>
      </w:r>
    </w:p>
    <w:p w14:paraId="1BB75000" w14:textId="77777777" w:rsidR="00F12D30" w:rsidRDefault="00F12D30" w:rsidP="00F12D30">
      <w:pPr>
        <w:pStyle w:val="PL"/>
        <w:rPr>
          <w:lang w:val="de-DE"/>
        </w:rPr>
      </w:pPr>
      <w:r>
        <w:rPr>
          <w:lang w:val="de-DE"/>
        </w:rPr>
        <w:t xml:space="preserve">    &lt;xs:sequence&gt;</w:t>
      </w:r>
    </w:p>
    <w:p w14:paraId="6284C114" w14:textId="77777777" w:rsidR="00F12D30" w:rsidRDefault="00F12D30" w:rsidP="00F12D30">
      <w:pPr>
        <w:pStyle w:val="PL"/>
        <w:rPr>
          <w:lang w:val="de-DE"/>
        </w:rPr>
      </w:pPr>
      <w:r>
        <w:rPr>
          <w:lang w:val="de-DE"/>
        </w:rPr>
        <w:t xml:space="preserve">      &lt;xs:element name="transaction-ID" type="xs:integer"/&gt;</w:t>
      </w:r>
    </w:p>
    <w:p w14:paraId="19EFF522" w14:textId="77777777" w:rsidR="00F12D30" w:rsidRDefault="00F12D30" w:rsidP="00F12D30">
      <w:pPr>
        <w:pStyle w:val="PL"/>
        <w:rPr>
          <w:lang w:val="de-DE"/>
        </w:rPr>
      </w:pPr>
      <w:r>
        <w:rPr>
          <w:lang w:val="de-DE"/>
        </w:rPr>
        <w:t xml:space="preserve">      &lt;xs:element name="restricted-discovery-filter" type="RestrictedDiscFilter-info" </w:t>
      </w:r>
      <w:r>
        <w:t xml:space="preserve">minOccurs="0" </w:t>
      </w:r>
      <w:r>
        <w:rPr>
          <w:lang w:val="de-DE"/>
        </w:rPr>
        <w:t>maxOccurs="unbounded"/&gt;</w:t>
      </w:r>
    </w:p>
    <w:p w14:paraId="259BDD2A" w14:textId="77777777" w:rsidR="00F12D30" w:rsidRDefault="00F12D30" w:rsidP="00F12D30">
      <w:pPr>
        <w:pStyle w:val="PL"/>
        <w:rPr>
          <w:lang w:val="de-DE"/>
        </w:rPr>
      </w:pPr>
      <w:r>
        <w:rPr>
          <w:lang w:val="de-DE"/>
        </w:rPr>
        <w:t xml:space="preserve">      &lt;xs:element name="ACE-enabled-indicator" type="xs:integer" minOccurs="0" /&gt;</w:t>
      </w:r>
    </w:p>
    <w:p w14:paraId="4D139E78" w14:textId="77777777" w:rsidR="00731D87" w:rsidRDefault="00F12D30" w:rsidP="00F12D30">
      <w:pPr>
        <w:pStyle w:val="PL"/>
        <w:rPr>
          <w:lang w:val="de-DE"/>
        </w:rPr>
      </w:pPr>
      <w:r>
        <w:rPr>
          <w:lang w:val="de-DE"/>
        </w:rPr>
        <w:t xml:space="preserve">      &lt;xs:element name="application-level-container" type="xs:hexBinary"</w:t>
      </w:r>
      <w:r>
        <w:t>/</w:t>
      </w:r>
      <w:r>
        <w:rPr>
          <w:lang w:val="de-DE"/>
        </w:rPr>
        <w:t>&gt;</w:t>
      </w:r>
    </w:p>
    <w:p w14:paraId="6780567E" w14:textId="7156B316" w:rsidR="00F12D30" w:rsidRPr="00DA4279" w:rsidRDefault="00C019C6" w:rsidP="00F12D30">
      <w:pPr>
        <w:pStyle w:val="PL"/>
        <w:rPr>
          <w:lang w:val="de-DE" w:eastAsia="zh-CN"/>
        </w:rPr>
      </w:pPr>
      <w:r>
        <w:rPr>
          <w:lang w:val="de-DE"/>
        </w:rPr>
        <w:t xml:space="preserve">      &lt;xs:element name="</w:t>
      </w:r>
      <w:r>
        <w:t>code-</w:t>
      </w:r>
      <w:r>
        <w:rPr>
          <w:rFonts w:hint="eastAsia"/>
          <w:lang w:eastAsia="zh-CN"/>
        </w:rPr>
        <w:t>receiv</w:t>
      </w:r>
      <w:r>
        <w:t>ing</w:t>
      </w:r>
      <w:r w:rsidR="00731D87">
        <w:t>-</w:t>
      </w:r>
      <w:r>
        <w:t>security</w:t>
      </w:r>
      <w:r w:rsidR="00731D87">
        <w:t>-</w:t>
      </w:r>
      <w:r>
        <w:t>parameter</w:t>
      </w:r>
      <w:r>
        <w:rPr>
          <w:lang w:val="de-DE"/>
        </w:rPr>
        <w:t>" type="Restricted-Security-info" minOccurs="0" /&gt;</w:t>
      </w:r>
    </w:p>
    <w:p w14:paraId="41830F7E" w14:textId="2916C562" w:rsidR="00F12D30" w:rsidRDefault="00F12D30" w:rsidP="00F12D30">
      <w:pPr>
        <w:pStyle w:val="PL"/>
        <w:rPr>
          <w:lang w:val="de-DE"/>
        </w:rPr>
      </w:pPr>
      <w:r>
        <w:rPr>
          <w:lang w:val="de-DE"/>
        </w:rPr>
        <w:t xml:space="preserve">      &lt;xs:element name="discovery-entry-ID" type="xs:integer"/&gt;</w:t>
      </w:r>
    </w:p>
    <w:p w14:paraId="699F0023" w14:textId="3C9B4E2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BF627F1" w14:textId="77777777" w:rsidR="00F12D30" w:rsidRDefault="00F12D30" w:rsidP="00F12D30">
      <w:pPr>
        <w:pStyle w:val="PL"/>
        <w:rPr>
          <w:lang w:val="de-DE"/>
        </w:rPr>
      </w:pPr>
      <w:r>
        <w:rPr>
          <w:lang w:val="de-DE"/>
        </w:rPr>
        <w:tab/>
        <w:t xml:space="preserve">  &lt;xs:element name="anyExt" type="anyExtType" minOccurs="0"/&gt;</w:t>
      </w:r>
    </w:p>
    <w:p w14:paraId="0D673A38" w14:textId="77777777" w:rsidR="00F12D30" w:rsidRDefault="00F12D30" w:rsidP="00F12D30">
      <w:pPr>
        <w:pStyle w:val="PL"/>
        <w:rPr>
          <w:lang w:val="de-DE"/>
        </w:rPr>
      </w:pPr>
      <w:r>
        <w:rPr>
          <w:lang w:val="de-DE"/>
        </w:rPr>
        <w:t xml:space="preserve">      </w:t>
      </w:r>
      <w:r>
        <w:t>&lt;xs:any namespace="##other" processContents="lax" minOccurs="0" maxOccurs="unbounded"/&gt;</w:t>
      </w:r>
    </w:p>
    <w:p w14:paraId="4C313EE0" w14:textId="77777777" w:rsidR="00F12D30" w:rsidRDefault="00F12D30" w:rsidP="00F12D30">
      <w:pPr>
        <w:pStyle w:val="PL"/>
        <w:rPr>
          <w:lang w:val="de-DE"/>
        </w:rPr>
      </w:pPr>
      <w:r>
        <w:rPr>
          <w:lang w:val="de-DE"/>
        </w:rPr>
        <w:t xml:space="preserve">    &lt;/xs:sequence&gt;</w:t>
      </w:r>
    </w:p>
    <w:p w14:paraId="1845EAA0" w14:textId="77777777" w:rsidR="00F12D30" w:rsidRDefault="00F12D30" w:rsidP="00F12D30">
      <w:pPr>
        <w:pStyle w:val="PL"/>
        <w:rPr>
          <w:lang w:val="de-DE"/>
        </w:rPr>
      </w:pPr>
      <w:r>
        <w:rPr>
          <w:lang w:val="de-DE"/>
        </w:rPr>
        <w:t xml:space="preserve">    &lt;xs:anyAttribute namespace="##any" processContents="lax"/&gt;</w:t>
      </w:r>
    </w:p>
    <w:p w14:paraId="4D46A808" w14:textId="77777777" w:rsidR="00F12D30" w:rsidRDefault="00F12D30" w:rsidP="00F12D30">
      <w:pPr>
        <w:pStyle w:val="PL"/>
        <w:rPr>
          <w:lang w:val="de-DE"/>
        </w:rPr>
      </w:pPr>
      <w:r>
        <w:rPr>
          <w:lang w:val="de-DE"/>
        </w:rPr>
        <w:t xml:space="preserve">  &lt;/xs:complexType&gt;</w:t>
      </w:r>
    </w:p>
    <w:p w14:paraId="2AA925AE" w14:textId="77777777" w:rsidR="00F12D30" w:rsidRDefault="00F12D30" w:rsidP="00F12D30">
      <w:pPr>
        <w:pStyle w:val="PL"/>
        <w:rPr>
          <w:lang w:val="de-DE"/>
        </w:rPr>
      </w:pPr>
    </w:p>
    <w:p w14:paraId="361757D5" w14:textId="77777777" w:rsidR="00F12D30" w:rsidRDefault="00F12D30" w:rsidP="00F12D30">
      <w:pPr>
        <w:pStyle w:val="PL"/>
        <w:rPr>
          <w:lang w:val="de-DE"/>
        </w:rPr>
      </w:pPr>
    </w:p>
    <w:p w14:paraId="38915521" w14:textId="77777777" w:rsidR="00F12D30" w:rsidRDefault="00F12D30" w:rsidP="00F12D30">
      <w:pPr>
        <w:pStyle w:val="PL"/>
        <w:rPr>
          <w:lang w:val="de-DE"/>
        </w:rPr>
      </w:pPr>
      <w:r>
        <w:rPr>
          <w:lang w:val="de-DE"/>
        </w:rPr>
        <w:t xml:space="preserve">  &lt;xs:complexType name="RestrictedDiscovereeRsp-info"&gt;</w:t>
      </w:r>
    </w:p>
    <w:p w14:paraId="3A7BA928" w14:textId="77777777" w:rsidR="00F12D30" w:rsidRDefault="00F12D30" w:rsidP="00F12D30">
      <w:pPr>
        <w:pStyle w:val="PL"/>
        <w:rPr>
          <w:lang w:val="de-DE"/>
        </w:rPr>
      </w:pPr>
      <w:r>
        <w:rPr>
          <w:lang w:val="de-DE"/>
        </w:rPr>
        <w:t xml:space="preserve">    &lt;xs:sequence&gt;</w:t>
      </w:r>
    </w:p>
    <w:p w14:paraId="35153907" w14:textId="77777777" w:rsidR="00F12D30" w:rsidRDefault="00F12D30" w:rsidP="00F12D30">
      <w:pPr>
        <w:pStyle w:val="PL"/>
        <w:rPr>
          <w:lang w:val="de-DE"/>
        </w:rPr>
      </w:pPr>
      <w:r>
        <w:rPr>
          <w:lang w:val="de-DE"/>
        </w:rPr>
        <w:t xml:space="preserve">      &lt;xs:element name="transaction-ID" type="xs:integer"/&gt;</w:t>
      </w:r>
    </w:p>
    <w:p w14:paraId="0A397EB0" w14:textId="77777777" w:rsidR="00F12D30" w:rsidRDefault="00F12D30" w:rsidP="00F12D30">
      <w:pPr>
        <w:pStyle w:val="PL"/>
        <w:rPr>
          <w:lang w:val="de-DE"/>
        </w:rPr>
      </w:pPr>
      <w:r>
        <w:rPr>
          <w:lang w:val="de-DE"/>
        </w:rPr>
        <w:t xml:space="preserve">      &lt;xs:element name="ProSe-Response-Code" type="xs:hexBinary" /&gt;</w:t>
      </w:r>
    </w:p>
    <w:p w14:paraId="5ABDE1CE" w14:textId="77777777" w:rsidR="00F12D30" w:rsidRDefault="00F12D30" w:rsidP="00F12D30">
      <w:pPr>
        <w:pStyle w:val="PL"/>
        <w:rPr>
          <w:lang w:val="de-DE"/>
        </w:rPr>
      </w:pPr>
      <w:r>
        <w:rPr>
          <w:lang w:val="de-DE"/>
        </w:rPr>
        <w:t xml:space="preserve">      &lt;xs:element name="query-filter" type="MatchingFilter-info" </w:t>
      </w:r>
      <w:r>
        <w:t>maxOccurs="unbounded"</w:t>
      </w:r>
      <w:r>
        <w:rPr>
          <w:lang w:val="de-DE"/>
        </w:rPr>
        <w:t>/&gt;</w:t>
      </w:r>
    </w:p>
    <w:p w14:paraId="418C7AB2" w14:textId="77777777" w:rsidR="00F12D30" w:rsidRDefault="00F12D30" w:rsidP="00F12D30">
      <w:pPr>
        <w:pStyle w:val="PL"/>
        <w:rPr>
          <w:lang w:val="de-DE"/>
        </w:rPr>
      </w:pPr>
      <w:r>
        <w:rPr>
          <w:lang w:val="de-DE"/>
        </w:rPr>
        <w:t xml:space="preserve">      &lt;xs:element name="validity-timer-T5068" type="xs:integer"/&gt;</w:t>
      </w:r>
    </w:p>
    <w:p w14:paraId="454BD6DB" w14:textId="2B1458B7" w:rsidR="00F12D30" w:rsidRDefault="00F12D30" w:rsidP="00F12D30">
      <w:pPr>
        <w:pStyle w:val="PL"/>
        <w:rPr>
          <w:lang w:val="de-DE"/>
        </w:rPr>
      </w:pPr>
      <w:r>
        <w:rPr>
          <w:lang w:val="de-DE"/>
        </w:rPr>
        <w:t xml:space="preserve">      &lt;xs:element name="</w:t>
      </w:r>
      <w:r w:rsidR="00C019C6">
        <w:t>code-sending</w:t>
      </w:r>
      <w:r w:rsidR="00CA0032">
        <w:t>-</w:t>
      </w:r>
      <w:r w:rsidR="00C019C6">
        <w:t>security</w:t>
      </w:r>
      <w:r w:rsidR="00CA0032">
        <w:t>-</w:t>
      </w:r>
      <w:r w:rsidR="00C019C6">
        <w:t>parameter</w:t>
      </w:r>
      <w:r>
        <w:rPr>
          <w:lang w:val="de-DE"/>
        </w:rPr>
        <w:t>" type="Restricted-Security-info" /&gt;</w:t>
      </w:r>
    </w:p>
    <w:p w14:paraId="530AE7C8" w14:textId="6E4FB82A" w:rsidR="00C019C6" w:rsidRPr="00DA4279" w:rsidRDefault="00C019C6" w:rsidP="00F12D30">
      <w:pPr>
        <w:pStyle w:val="PL"/>
        <w:rPr>
          <w:lang w:val="de-DE"/>
        </w:rPr>
      </w:pPr>
      <w:r>
        <w:rPr>
          <w:lang w:val="de-DE"/>
        </w:rPr>
        <w:t xml:space="preserve">      &lt;xs:element name="</w:t>
      </w:r>
      <w:r>
        <w:t>code-</w:t>
      </w:r>
      <w:r>
        <w:rPr>
          <w:rFonts w:hint="eastAsia"/>
          <w:lang w:eastAsia="zh-CN"/>
        </w:rPr>
        <w:t>receiv</w:t>
      </w:r>
      <w:r>
        <w:t>ing</w:t>
      </w:r>
      <w:r w:rsidR="00CA0032">
        <w:t>-</w:t>
      </w:r>
      <w:r>
        <w:t>security</w:t>
      </w:r>
      <w:r w:rsidR="00CA0032">
        <w:t>-</w:t>
      </w:r>
      <w:r>
        <w:t>parameter</w:t>
      </w:r>
      <w:r>
        <w:rPr>
          <w:lang w:val="de-DE"/>
        </w:rPr>
        <w:t>" type="Restricted-Security-info" minOccurs="0" /&gt;</w:t>
      </w:r>
    </w:p>
    <w:p w14:paraId="097E6162" w14:textId="6C76E6C3" w:rsidR="00F12D30" w:rsidRPr="00DA4279" w:rsidRDefault="00F12D30" w:rsidP="00F12D30">
      <w:pPr>
        <w:pStyle w:val="PL"/>
        <w:rPr>
          <w:lang w:val="de-DE"/>
        </w:rPr>
      </w:pPr>
      <w:r>
        <w:rPr>
          <w:lang w:val="de-DE"/>
        </w:rPr>
        <w:t xml:space="preserve">      &lt;xs:element name="discovery-entry-ID" type="xs:integer"/&gt;</w:t>
      </w:r>
    </w:p>
    <w:p w14:paraId="287FBF67" w14:textId="3BB6DE57"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506AAD90" w14:textId="77777777" w:rsidR="00F12D30" w:rsidRDefault="00F12D30" w:rsidP="00F12D30">
      <w:pPr>
        <w:pStyle w:val="PL"/>
        <w:rPr>
          <w:lang w:val="de-DE"/>
        </w:rPr>
      </w:pPr>
      <w:r>
        <w:rPr>
          <w:lang w:val="de-DE"/>
        </w:rPr>
        <w:tab/>
        <w:t xml:space="preserve">  &lt;xs:element name="anyExt" type="anyExtType" minOccurs="0"/&gt;</w:t>
      </w:r>
    </w:p>
    <w:p w14:paraId="279159A9" w14:textId="77777777" w:rsidR="00F12D30" w:rsidRDefault="00F12D30" w:rsidP="00F12D30">
      <w:pPr>
        <w:pStyle w:val="PL"/>
        <w:rPr>
          <w:lang w:val="de-DE"/>
        </w:rPr>
      </w:pPr>
      <w:r>
        <w:rPr>
          <w:lang w:val="de-DE"/>
        </w:rPr>
        <w:t xml:space="preserve">      </w:t>
      </w:r>
      <w:r>
        <w:t>&lt;xs:any namespace="##other" processContents="lax" minOccurs="0" maxOccurs="unbounded"/&gt;</w:t>
      </w:r>
    </w:p>
    <w:p w14:paraId="0E2974E6" w14:textId="77777777" w:rsidR="00F12D30" w:rsidRDefault="00F12D30" w:rsidP="00F12D30">
      <w:pPr>
        <w:pStyle w:val="PL"/>
        <w:rPr>
          <w:lang w:val="de-DE"/>
        </w:rPr>
      </w:pPr>
      <w:r>
        <w:rPr>
          <w:lang w:val="de-DE"/>
        </w:rPr>
        <w:t xml:space="preserve">    &lt;/xs:sequence&gt;</w:t>
      </w:r>
    </w:p>
    <w:p w14:paraId="6776607D" w14:textId="77777777" w:rsidR="00F12D30" w:rsidRDefault="00F12D30" w:rsidP="00F12D30">
      <w:pPr>
        <w:pStyle w:val="PL"/>
        <w:rPr>
          <w:lang w:val="de-DE"/>
        </w:rPr>
      </w:pPr>
      <w:r>
        <w:rPr>
          <w:lang w:val="de-DE"/>
        </w:rPr>
        <w:t xml:space="preserve">    &lt;xs:anyAttribute namespace="##any" processContents="lax"/&gt;</w:t>
      </w:r>
    </w:p>
    <w:p w14:paraId="43607972" w14:textId="77777777" w:rsidR="00F12D30" w:rsidRDefault="00F12D30" w:rsidP="00F12D30">
      <w:pPr>
        <w:pStyle w:val="PL"/>
        <w:rPr>
          <w:lang w:val="de-DE"/>
        </w:rPr>
      </w:pPr>
      <w:r>
        <w:rPr>
          <w:lang w:val="de-DE"/>
        </w:rPr>
        <w:t xml:space="preserve">  &lt;/xs:complexType&gt;</w:t>
      </w:r>
    </w:p>
    <w:p w14:paraId="671FE2AD" w14:textId="77777777" w:rsidR="00F12D30" w:rsidRDefault="00F12D30" w:rsidP="00F12D30">
      <w:pPr>
        <w:pStyle w:val="PL"/>
        <w:rPr>
          <w:lang w:val="de-DE"/>
        </w:rPr>
      </w:pPr>
    </w:p>
    <w:p w14:paraId="4D480600" w14:textId="77777777" w:rsidR="00F12D30" w:rsidRDefault="00F12D30" w:rsidP="00F12D30">
      <w:pPr>
        <w:pStyle w:val="PL"/>
        <w:rPr>
          <w:lang w:val="de-DE"/>
        </w:rPr>
      </w:pPr>
      <w:r>
        <w:rPr>
          <w:lang w:val="de-DE"/>
        </w:rPr>
        <w:t xml:space="preserve">  &lt;xs:complexType name="RestrictedDiscovererRsp-info"&gt;</w:t>
      </w:r>
    </w:p>
    <w:p w14:paraId="5F1B1134" w14:textId="77777777" w:rsidR="00F12D30" w:rsidRDefault="00F12D30" w:rsidP="00F12D30">
      <w:pPr>
        <w:pStyle w:val="PL"/>
        <w:rPr>
          <w:lang w:val="de-DE"/>
        </w:rPr>
      </w:pPr>
      <w:r>
        <w:rPr>
          <w:lang w:val="de-DE"/>
        </w:rPr>
        <w:t xml:space="preserve">    &lt;xs:sequence&gt;</w:t>
      </w:r>
    </w:p>
    <w:p w14:paraId="2C6FE49D" w14:textId="77777777" w:rsidR="00F12D30" w:rsidRDefault="00F12D30" w:rsidP="00F12D30">
      <w:pPr>
        <w:pStyle w:val="PL"/>
        <w:rPr>
          <w:lang w:val="de-DE"/>
        </w:rPr>
      </w:pPr>
      <w:r>
        <w:rPr>
          <w:lang w:val="de-DE"/>
        </w:rPr>
        <w:t xml:space="preserve">      &lt;xs:element name="transaction-ID" type="xs:integer"/&gt;</w:t>
      </w:r>
    </w:p>
    <w:p w14:paraId="5BA22404" w14:textId="03590D83" w:rsidR="00F12D30" w:rsidRDefault="00F12D30" w:rsidP="00F12D30">
      <w:pPr>
        <w:pStyle w:val="PL"/>
        <w:rPr>
          <w:lang w:val="de-DE"/>
        </w:rPr>
      </w:pPr>
      <w:r>
        <w:rPr>
          <w:lang w:val="de-DE"/>
        </w:rPr>
        <w:t xml:space="preserve">      &lt;xs:element name="subquery-result" type="Subquery-info" </w:t>
      </w:r>
      <w:r>
        <w:t>minOccurs="</w:t>
      </w:r>
      <w:r w:rsidR="00C019C6">
        <w:t>1</w:t>
      </w:r>
      <w:r>
        <w:t>" maxOccurs="unbounded"</w:t>
      </w:r>
      <w:r>
        <w:rPr>
          <w:lang w:val="de-DE"/>
        </w:rPr>
        <w:t>/&gt;</w:t>
      </w:r>
    </w:p>
    <w:p w14:paraId="764C8424" w14:textId="759D5AC3" w:rsidR="00F12D30" w:rsidRDefault="00F12D30" w:rsidP="00F12D30">
      <w:pPr>
        <w:pStyle w:val="PL"/>
        <w:rPr>
          <w:lang w:val="de-DE"/>
        </w:rPr>
      </w:pPr>
      <w:r>
        <w:rPr>
          <w:lang w:val="de-DE"/>
        </w:rPr>
        <w:t xml:space="preserve">      &lt;xs:element name="discovery-entry-ID" type="xs:integer"/&gt;</w:t>
      </w:r>
    </w:p>
    <w:p w14:paraId="30AFE3B3" w14:textId="30939D3C" w:rsidR="00CF6B14" w:rsidRDefault="00CF6B14" w:rsidP="00F12D30">
      <w:pPr>
        <w:pStyle w:val="PL"/>
      </w:pPr>
      <w:r w:rsidRPr="00DB7143">
        <w:rPr>
          <w:lang w:val="de-DE"/>
        </w:rPr>
        <w:t xml:space="preserve">      &lt;xs:element name="</w:t>
      </w:r>
      <w:r w:rsidRPr="002D5B37">
        <w:rPr>
          <w:lang w:val="de-DE"/>
        </w:rPr>
        <w:t>PC5-</w:t>
      </w:r>
      <w:r>
        <w:rPr>
          <w:lang w:val="de-DE"/>
        </w:rPr>
        <w:t>s</w:t>
      </w:r>
      <w:r w:rsidRPr="002D5B37">
        <w:rPr>
          <w:lang w:val="de-DE"/>
        </w:rPr>
        <w:t>ecurity-</w:t>
      </w:r>
      <w:r>
        <w:rPr>
          <w:lang w:val="de-DE"/>
        </w:rPr>
        <w:t>p</w:t>
      </w:r>
      <w:r w:rsidRPr="002D5B37">
        <w:rPr>
          <w:lang w:val="de-DE"/>
        </w:rPr>
        <w:t>olicies</w:t>
      </w:r>
      <w:r w:rsidRPr="00DB7143">
        <w:rPr>
          <w:lang w:val="de-DE"/>
        </w:rPr>
        <w:t>" type="xs:</w:t>
      </w:r>
      <w:r w:rsidRPr="002D5B37">
        <w:rPr>
          <w:lang w:val="de-DE"/>
        </w:rPr>
        <w:t>PC5-Security-Policies</w:t>
      </w:r>
      <w:r w:rsidRPr="00F9618C">
        <w:rPr>
          <w:lang w:val="de-DE"/>
        </w:rPr>
        <w:t>-info</w:t>
      </w:r>
      <w:r w:rsidRPr="00DB7143">
        <w:rPr>
          <w:lang w:val="de-DE"/>
        </w:rPr>
        <w:t>" minOccurs="0" /&gt;</w:t>
      </w:r>
    </w:p>
    <w:p w14:paraId="70765F59" w14:textId="77777777" w:rsidR="00F12D30" w:rsidRDefault="00F12D30" w:rsidP="00F12D30">
      <w:pPr>
        <w:pStyle w:val="PL"/>
        <w:rPr>
          <w:lang w:val="de-DE"/>
        </w:rPr>
      </w:pPr>
      <w:r>
        <w:rPr>
          <w:lang w:val="de-DE"/>
        </w:rPr>
        <w:tab/>
        <w:t xml:space="preserve">  &lt;xs:element name="anyExt" type="anyExtType" minOccurs="0"/&gt;</w:t>
      </w:r>
    </w:p>
    <w:p w14:paraId="0834C65B" w14:textId="77777777" w:rsidR="00F12D30" w:rsidRDefault="00F12D30" w:rsidP="00F12D30">
      <w:pPr>
        <w:pStyle w:val="PL"/>
        <w:rPr>
          <w:lang w:val="de-DE"/>
        </w:rPr>
      </w:pPr>
      <w:r>
        <w:rPr>
          <w:lang w:val="de-DE"/>
        </w:rPr>
        <w:t xml:space="preserve">      </w:t>
      </w:r>
      <w:r>
        <w:t>&lt;xs:any namespace="##other" processContents="lax" minOccurs="0" maxOccurs="unbounded"/&gt;</w:t>
      </w:r>
    </w:p>
    <w:p w14:paraId="6BAA4F9F" w14:textId="77777777" w:rsidR="00F12D30" w:rsidRDefault="00F12D30" w:rsidP="00F12D30">
      <w:pPr>
        <w:pStyle w:val="PL"/>
        <w:rPr>
          <w:lang w:val="de-DE"/>
        </w:rPr>
      </w:pPr>
      <w:r>
        <w:rPr>
          <w:lang w:val="de-DE"/>
        </w:rPr>
        <w:t xml:space="preserve">    &lt;/xs:sequence&gt;</w:t>
      </w:r>
    </w:p>
    <w:p w14:paraId="7FBD7A4C" w14:textId="77777777" w:rsidR="00F12D30" w:rsidRDefault="00F12D30" w:rsidP="00F12D30">
      <w:pPr>
        <w:pStyle w:val="PL"/>
        <w:rPr>
          <w:lang w:val="de-DE"/>
        </w:rPr>
      </w:pPr>
      <w:r>
        <w:rPr>
          <w:lang w:val="de-DE"/>
        </w:rPr>
        <w:t xml:space="preserve">    &lt;xs:anyAttribute namespace="##any" processContents="lax"/&gt;</w:t>
      </w:r>
    </w:p>
    <w:p w14:paraId="2309B969" w14:textId="77777777" w:rsidR="00F12D30" w:rsidRDefault="00F12D30" w:rsidP="00F12D30">
      <w:pPr>
        <w:pStyle w:val="PL"/>
        <w:rPr>
          <w:lang w:val="de-DE"/>
        </w:rPr>
      </w:pPr>
      <w:r>
        <w:rPr>
          <w:lang w:val="de-DE"/>
        </w:rPr>
        <w:t xml:space="preserve">  &lt;/xs:complexType&gt;</w:t>
      </w:r>
    </w:p>
    <w:p w14:paraId="471AB81A" w14:textId="77777777" w:rsidR="00F12D30" w:rsidRDefault="00F12D30" w:rsidP="00F12D30">
      <w:pPr>
        <w:pStyle w:val="PL"/>
        <w:rPr>
          <w:lang w:val="de-DE"/>
        </w:rPr>
      </w:pPr>
    </w:p>
    <w:p w14:paraId="671597CF" w14:textId="77777777" w:rsidR="00F12D30" w:rsidRDefault="00F12D30" w:rsidP="00F12D30">
      <w:pPr>
        <w:pStyle w:val="PL"/>
        <w:rPr>
          <w:lang w:val="de-DE"/>
        </w:rPr>
      </w:pPr>
      <w:r>
        <w:rPr>
          <w:lang w:val="de-DE"/>
        </w:rPr>
        <w:t xml:space="preserve">  &lt;xs:complexType name="RejectRsp-info"&gt;</w:t>
      </w:r>
    </w:p>
    <w:p w14:paraId="426DBC49" w14:textId="77777777" w:rsidR="00F12D30" w:rsidRDefault="00F12D30" w:rsidP="00F12D30">
      <w:pPr>
        <w:pStyle w:val="PL"/>
        <w:rPr>
          <w:lang w:val="de-DE"/>
        </w:rPr>
      </w:pPr>
      <w:r>
        <w:rPr>
          <w:lang w:val="de-DE"/>
        </w:rPr>
        <w:t xml:space="preserve">    &lt;xs:sequence&gt;</w:t>
      </w:r>
    </w:p>
    <w:p w14:paraId="06DD1F6E" w14:textId="77777777" w:rsidR="00F12D30" w:rsidRDefault="00F12D30" w:rsidP="00F12D30">
      <w:pPr>
        <w:pStyle w:val="PL"/>
        <w:rPr>
          <w:lang w:val="de-DE"/>
        </w:rPr>
      </w:pPr>
      <w:r>
        <w:rPr>
          <w:lang w:val="de-DE"/>
        </w:rPr>
        <w:t xml:space="preserve">      &lt;xs:element name="transaction-ID" type="xs:integer"/&gt;</w:t>
      </w:r>
    </w:p>
    <w:p w14:paraId="6C0B6971" w14:textId="77777777" w:rsidR="00F12D30" w:rsidRDefault="00F12D30" w:rsidP="00F12D30">
      <w:pPr>
        <w:pStyle w:val="PL"/>
        <w:rPr>
          <w:lang w:val="de-DE"/>
        </w:rPr>
      </w:pPr>
      <w:r>
        <w:rPr>
          <w:lang w:val="de-DE"/>
        </w:rPr>
        <w:t xml:space="preserve">      &lt;xs:element name="PC3a-control-protocol-cause-value" type="xs:integer"/&gt;</w:t>
      </w:r>
    </w:p>
    <w:p w14:paraId="0CD913E2" w14:textId="77777777" w:rsidR="00F12D30" w:rsidRDefault="00F12D30" w:rsidP="00F12D30">
      <w:pPr>
        <w:pStyle w:val="PL"/>
        <w:rPr>
          <w:lang w:val="de-DE"/>
        </w:rPr>
      </w:pPr>
      <w:r>
        <w:rPr>
          <w:lang w:val="de-DE"/>
        </w:rPr>
        <w:t xml:space="preserve">      </w:t>
      </w:r>
      <w:r>
        <w:t>&lt;xs:any namespace="##any" processContents="lax" minOccurs="0" maxOccurs="unbounded"/&gt;</w:t>
      </w:r>
    </w:p>
    <w:p w14:paraId="7EDC7414" w14:textId="77777777" w:rsidR="00F12D30" w:rsidRDefault="00F12D30" w:rsidP="00F12D30">
      <w:pPr>
        <w:pStyle w:val="PL"/>
        <w:rPr>
          <w:lang w:val="de-DE"/>
        </w:rPr>
      </w:pPr>
      <w:r>
        <w:rPr>
          <w:lang w:val="de-DE"/>
        </w:rPr>
        <w:t xml:space="preserve">    &lt;/xs:sequence&gt;</w:t>
      </w:r>
    </w:p>
    <w:p w14:paraId="6A5E1F32" w14:textId="77777777" w:rsidR="00F12D30" w:rsidRDefault="00F12D30" w:rsidP="00F12D30">
      <w:pPr>
        <w:pStyle w:val="PL"/>
        <w:rPr>
          <w:lang w:val="de-DE"/>
        </w:rPr>
      </w:pPr>
      <w:r>
        <w:rPr>
          <w:lang w:val="de-DE"/>
        </w:rPr>
        <w:t xml:space="preserve">    &lt;xs:anyAttribute namespace="##any" processContents="lax"/&gt;</w:t>
      </w:r>
    </w:p>
    <w:p w14:paraId="37DFABCA" w14:textId="77777777" w:rsidR="00F12D30" w:rsidRDefault="00F12D30" w:rsidP="00F12D30">
      <w:pPr>
        <w:pStyle w:val="PL"/>
        <w:rPr>
          <w:lang w:val="de-DE"/>
        </w:rPr>
      </w:pPr>
      <w:r>
        <w:rPr>
          <w:lang w:val="de-DE"/>
        </w:rPr>
        <w:t xml:space="preserve">  &lt;/xs:complexType&gt;</w:t>
      </w:r>
    </w:p>
    <w:p w14:paraId="1ACE2A12" w14:textId="77777777" w:rsidR="00F12D30" w:rsidRDefault="00F12D30" w:rsidP="00F12D30">
      <w:pPr>
        <w:pStyle w:val="PL"/>
        <w:rPr>
          <w:lang w:val="de-DE"/>
        </w:rPr>
      </w:pPr>
    </w:p>
    <w:p w14:paraId="7230A52A" w14:textId="77777777" w:rsidR="00F12D30" w:rsidRDefault="00F12D30" w:rsidP="00F12D30">
      <w:pPr>
        <w:pStyle w:val="PL"/>
        <w:rPr>
          <w:lang w:val="de-DE"/>
        </w:rPr>
      </w:pPr>
      <w:r>
        <w:rPr>
          <w:lang w:val="de-DE"/>
        </w:rPr>
        <w:t xml:space="preserve">  &lt;xs:complexType name="UE-RejectRsp-info"&gt;</w:t>
      </w:r>
    </w:p>
    <w:p w14:paraId="4F3D380A" w14:textId="77777777" w:rsidR="00F12D30" w:rsidRDefault="00F12D30" w:rsidP="00F12D30">
      <w:pPr>
        <w:pStyle w:val="PL"/>
        <w:rPr>
          <w:lang w:val="de-DE"/>
        </w:rPr>
      </w:pPr>
      <w:r>
        <w:rPr>
          <w:lang w:val="de-DE"/>
        </w:rPr>
        <w:t xml:space="preserve">    &lt;xs:sequence&gt;</w:t>
      </w:r>
    </w:p>
    <w:p w14:paraId="7A9BB42A" w14:textId="63C8D7D4" w:rsidR="00F12D30" w:rsidRDefault="00F12D30" w:rsidP="00F12D30">
      <w:pPr>
        <w:pStyle w:val="PL"/>
        <w:rPr>
          <w:lang w:val="de-DE"/>
        </w:rPr>
      </w:pPr>
      <w:r>
        <w:rPr>
          <w:lang w:val="de-DE"/>
        </w:rPr>
        <w:t xml:space="preserve">      &lt;xs:element name="</w:t>
      </w:r>
      <w:r w:rsidR="00006500">
        <w:rPr>
          <w:lang w:val="de-DE"/>
        </w:rPr>
        <w:t>DDNMF-transaction</w:t>
      </w:r>
      <w:r>
        <w:rPr>
          <w:lang w:val="de-DE"/>
        </w:rPr>
        <w:t>-ID" type="xs:integer"/&gt;</w:t>
      </w:r>
    </w:p>
    <w:p w14:paraId="425BBBF9" w14:textId="77777777" w:rsidR="00F12D30" w:rsidRDefault="00F12D30" w:rsidP="00F12D30">
      <w:pPr>
        <w:pStyle w:val="PL"/>
        <w:rPr>
          <w:lang w:val="de-DE"/>
        </w:rPr>
      </w:pPr>
      <w:r>
        <w:rPr>
          <w:lang w:val="de-DE"/>
        </w:rPr>
        <w:t xml:space="preserve">      &lt;xs:element name="PC3a-control-protocol-cause-value" type="xs:integer"/&gt;</w:t>
      </w:r>
    </w:p>
    <w:p w14:paraId="54471E17" w14:textId="77777777" w:rsidR="00F12D30" w:rsidRDefault="00F12D30" w:rsidP="00F12D30">
      <w:pPr>
        <w:pStyle w:val="PL"/>
        <w:rPr>
          <w:lang w:val="de-DE"/>
        </w:rPr>
      </w:pPr>
      <w:r>
        <w:rPr>
          <w:lang w:val="de-DE"/>
        </w:rPr>
        <w:t xml:space="preserve">      </w:t>
      </w:r>
      <w:r>
        <w:t>&lt;xs:any namespace="##any" processContents="lax" minOccurs="0" maxOccurs="unbounded"/&gt;</w:t>
      </w:r>
    </w:p>
    <w:p w14:paraId="475A4201" w14:textId="77777777" w:rsidR="00F12D30" w:rsidRDefault="00F12D30" w:rsidP="00F12D30">
      <w:pPr>
        <w:pStyle w:val="PL"/>
        <w:rPr>
          <w:lang w:val="de-DE"/>
        </w:rPr>
      </w:pPr>
      <w:r>
        <w:rPr>
          <w:lang w:val="de-DE"/>
        </w:rPr>
        <w:t xml:space="preserve">    &lt;/xs:sequence&gt;</w:t>
      </w:r>
    </w:p>
    <w:p w14:paraId="6CA2FE8C" w14:textId="77777777" w:rsidR="00F12D30" w:rsidRDefault="00F12D30" w:rsidP="00F12D30">
      <w:pPr>
        <w:pStyle w:val="PL"/>
        <w:rPr>
          <w:lang w:val="de-DE"/>
        </w:rPr>
      </w:pPr>
      <w:r>
        <w:rPr>
          <w:lang w:val="de-DE"/>
        </w:rPr>
        <w:t xml:space="preserve">    &lt;xs:anyAttribute namespace="##any" processContents="lax"/&gt;</w:t>
      </w:r>
    </w:p>
    <w:p w14:paraId="440C2710" w14:textId="77777777" w:rsidR="00F12D30" w:rsidRDefault="00F12D30" w:rsidP="00F12D30">
      <w:pPr>
        <w:pStyle w:val="PL"/>
        <w:rPr>
          <w:lang w:val="de-DE"/>
        </w:rPr>
      </w:pPr>
      <w:r>
        <w:rPr>
          <w:lang w:val="de-DE"/>
        </w:rPr>
        <w:t xml:space="preserve">  &lt;/xs:complexType&gt;</w:t>
      </w:r>
    </w:p>
    <w:p w14:paraId="2143615D" w14:textId="77777777" w:rsidR="00F12D30" w:rsidRDefault="00F12D30" w:rsidP="00F12D30">
      <w:pPr>
        <w:pStyle w:val="PL"/>
        <w:rPr>
          <w:lang w:val="de-DE"/>
        </w:rPr>
      </w:pPr>
    </w:p>
    <w:p w14:paraId="30FAEA61" w14:textId="77777777" w:rsidR="00F12D30" w:rsidRDefault="00F12D30" w:rsidP="00F12D30">
      <w:pPr>
        <w:pStyle w:val="PL"/>
        <w:rPr>
          <w:lang w:val="de-DE"/>
        </w:rPr>
      </w:pPr>
      <w:r>
        <w:rPr>
          <w:lang w:val="de-DE"/>
        </w:rPr>
        <w:t xml:space="preserve">  &lt;xs:complexType name="MatchRep-info"&gt;</w:t>
      </w:r>
    </w:p>
    <w:p w14:paraId="24FE4A8E" w14:textId="77777777" w:rsidR="00F12D30" w:rsidRDefault="00F12D30" w:rsidP="00F12D30">
      <w:pPr>
        <w:pStyle w:val="PL"/>
        <w:rPr>
          <w:lang w:val="de-DE"/>
        </w:rPr>
      </w:pPr>
      <w:r>
        <w:rPr>
          <w:lang w:val="de-DE"/>
        </w:rPr>
        <w:t xml:space="preserve">    &lt;xs:sequence&gt;</w:t>
      </w:r>
    </w:p>
    <w:p w14:paraId="4A7EEFB8" w14:textId="77777777" w:rsidR="00F12D30" w:rsidRDefault="00F12D30" w:rsidP="00F12D30">
      <w:pPr>
        <w:pStyle w:val="PL"/>
        <w:rPr>
          <w:lang w:val="de-DE"/>
        </w:rPr>
      </w:pPr>
      <w:r>
        <w:rPr>
          <w:lang w:val="de-DE"/>
        </w:rPr>
        <w:t xml:space="preserve">      &lt;xs:element name="transaction-ID" type="xs:integer"/&gt;</w:t>
      </w:r>
    </w:p>
    <w:p w14:paraId="02BF4049" w14:textId="77777777" w:rsidR="00F12D30" w:rsidRDefault="00F12D30" w:rsidP="00F12D30">
      <w:pPr>
        <w:pStyle w:val="PL"/>
        <w:rPr>
          <w:lang w:val="de-DE"/>
        </w:rPr>
      </w:pPr>
      <w:r>
        <w:rPr>
          <w:lang w:val="de-DE"/>
        </w:rPr>
        <w:t xml:space="preserve">      &lt;xs:element name="ProSe-Application-Code" type="xs:hexBinary"/&gt;</w:t>
      </w:r>
    </w:p>
    <w:p w14:paraId="7E11ED35" w14:textId="77777777" w:rsidR="00F12D30" w:rsidRDefault="00F12D30" w:rsidP="00F12D30">
      <w:pPr>
        <w:pStyle w:val="PL"/>
        <w:rPr>
          <w:lang w:val="de-DE"/>
        </w:rPr>
      </w:pPr>
      <w:r>
        <w:rPr>
          <w:lang w:val="de-DE"/>
        </w:rPr>
        <w:t xml:space="preserve">      &lt;xs:element name="UE-identity" type="SUPI-info"/&gt;</w:t>
      </w:r>
    </w:p>
    <w:p w14:paraId="10C60F68" w14:textId="77777777" w:rsidR="00F12D30" w:rsidRDefault="00F12D30" w:rsidP="00F12D30">
      <w:pPr>
        <w:pStyle w:val="PL"/>
        <w:rPr>
          <w:lang w:val="de-DE"/>
        </w:rPr>
      </w:pPr>
      <w:r>
        <w:rPr>
          <w:lang w:val="de-DE"/>
        </w:rPr>
        <w:t xml:space="preserve">      &lt;xs:element name="Monitored-PLMN-ID" type="PLMN-info"/&gt;</w:t>
      </w:r>
    </w:p>
    <w:p w14:paraId="1949CAA5" w14:textId="77777777" w:rsidR="00F12D30" w:rsidRDefault="00F12D30" w:rsidP="00F12D30">
      <w:pPr>
        <w:pStyle w:val="PL"/>
        <w:rPr>
          <w:lang w:val="de-DE"/>
        </w:rPr>
      </w:pPr>
      <w:r>
        <w:rPr>
          <w:lang w:val="de-DE"/>
        </w:rPr>
        <w:t xml:space="preserve">      &lt;xs:element name="VPLMN-ID" type="PLMN-info" minOccurs="0"/&gt;</w:t>
      </w:r>
    </w:p>
    <w:p w14:paraId="3EEFE8D1" w14:textId="77777777" w:rsidR="00F12D30" w:rsidRDefault="00F12D30" w:rsidP="00F12D30">
      <w:pPr>
        <w:pStyle w:val="PL"/>
        <w:rPr>
          <w:lang w:val="de-DE"/>
        </w:rPr>
      </w:pPr>
      <w:r>
        <w:rPr>
          <w:lang w:val="de-DE"/>
        </w:rPr>
        <w:t xml:space="preserve">      &lt;xs:element name="MIC" type="xs:hexBinary"/&gt;</w:t>
      </w:r>
    </w:p>
    <w:p w14:paraId="14C381B4" w14:textId="77777777" w:rsidR="00F12D30" w:rsidRDefault="00F12D30" w:rsidP="00F12D30">
      <w:pPr>
        <w:pStyle w:val="PL"/>
        <w:rPr>
          <w:lang w:val="de-DE"/>
        </w:rPr>
      </w:pPr>
      <w:r>
        <w:rPr>
          <w:lang w:val="de-DE"/>
        </w:rPr>
        <w:t xml:space="preserve">      &lt;xs:element name="UTC-based-counter" type="xs:hexBinary"/&gt;</w:t>
      </w:r>
    </w:p>
    <w:p w14:paraId="2B539FD2" w14:textId="77777777" w:rsidR="00F12D30" w:rsidRDefault="00F12D30" w:rsidP="00F12D30">
      <w:pPr>
        <w:pStyle w:val="PL"/>
        <w:rPr>
          <w:lang w:val="de-DE"/>
        </w:rPr>
      </w:pPr>
      <w:r>
        <w:rPr>
          <w:lang w:val="de-DE"/>
        </w:rPr>
        <w:t xml:space="preserve">      &lt;xs:element name="Metadata-flag" type="xs:boolean"/&gt;</w:t>
      </w:r>
    </w:p>
    <w:p w14:paraId="4227156E" w14:textId="77777777" w:rsidR="00F12D30" w:rsidRDefault="00F12D30" w:rsidP="00F12D30">
      <w:pPr>
        <w:pStyle w:val="PL"/>
        <w:rPr>
          <w:lang w:val="de-DE"/>
        </w:rPr>
      </w:pPr>
      <w:r>
        <w:rPr>
          <w:lang w:val="de-DE"/>
        </w:rPr>
        <w:t xml:space="preserve">      &lt;xs:element name="MessageType" type="xs:hexBinary" minOccurs="0"/&gt;</w:t>
      </w:r>
    </w:p>
    <w:p w14:paraId="706DE424" w14:textId="77777777" w:rsidR="00F12D30" w:rsidRDefault="00F12D30" w:rsidP="00F12D30">
      <w:pPr>
        <w:pStyle w:val="PL"/>
        <w:rPr>
          <w:lang w:val="de-DE"/>
        </w:rPr>
      </w:pPr>
      <w:r>
        <w:rPr>
          <w:lang w:val="de-DE"/>
        </w:rPr>
        <w:tab/>
        <w:t xml:space="preserve">  &lt;xs:element name="anyExt" type="anyExtType" minOccurs="0"/&gt;</w:t>
      </w:r>
    </w:p>
    <w:p w14:paraId="42D62859" w14:textId="77777777" w:rsidR="00F12D30" w:rsidRDefault="00F12D30" w:rsidP="00F12D30">
      <w:pPr>
        <w:pStyle w:val="PL"/>
        <w:rPr>
          <w:lang w:val="de-DE"/>
        </w:rPr>
      </w:pPr>
      <w:r>
        <w:rPr>
          <w:lang w:val="de-DE"/>
        </w:rPr>
        <w:t xml:space="preserve">      </w:t>
      </w:r>
      <w:r>
        <w:t>&lt;xs:any namespace="##other" processContents="lax" minOccurs="0" maxOccurs="unbounded"/&gt;</w:t>
      </w:r>
    </w:p>
    <w:p w14:paraId="2CD6AE22" w14:textId="77777777" w:rsidR="00F12D30" w:rsidRDefault="00F12D30" w:rsidP="00F12D30">
      <w:pPr>
        <w:pStyle w:val="PL"/>
        <w:rPr>
          <w:lang w:val="de-DE"/>
        </w:rPr>
      </w:pPr>
      <w:r>
        <w:rPr>
          <w:lang w:val="de-DE"/>
        </w:rPr>
        <w:t xml:space="preserve">    &lt;/xs:sequence&gt;</w:t>
      </w:r>
    </w:p>
    <w:p w14:paraId="42E312FC" w14:textId="77777777" w:rsidR="00F12D30" w:rsidRDefault="00F12D30" w:rsidP="00F12D30">
      <w:pPr>
        <w:pStyle w:val="PL"/>
        <w:rPr>
          <w:lang w:val="de-DE"/>
        </w:rPr>
      </w:pPr>
      <w:r>
        <w:rPr>
          <w:lang w:val="de-DE"/>
        </w:rPr>
        <w:t xml:space="preserve">    &lt;xs:anyAttribute namespace="##any" processContents="lax"/&gt;</w:t>
      </w:r>
    </w:p>
    <w:p w14:paraId="1C5C3613" w14:textId="77777777" w:rsidR="00F12D30" w:rsidRDefault="00F12D30" w:rsidP="00F12D30">
      <w:pPr>
        <w:pStyle w:val="PL"/>
        <w:rPr>
          <w:lang w:val="de-DE"/>
        </w:rPr>
      </w:pPr>
      <w:r>
        <w:rPr>
          <w:lang w:val="de-DE"/>
        </w:rPr>
        <w:t xml:space="preserve">  &lt;/xs:complexType&gt;</w:t>
      </w:r>
    </w:p>
    <w:p w14:paraId="1893394B" w14:textId="77777777" w:rsidR="00F12D30" w:rsidRDefault="00F12D30" w:rsidP="00F12D30">
      <w:pPr>
        <w:pStyle w:val="PL"/>
        <w:rPr>
          <w:lang w:val="de-DE"/>
        </w:rPr>
      </w:pPr>
    </w:p>
    <w:p w14:paraId="6309A32C" w14:textId="77777777" w:rsidR="00F12D30" w:rsidRDefault="00F12D30" w:rsidP="00F12D30">
      <w:pPr>
        <w:pStyle w:val="PL"/>
        <w:rPr>
          <w:lang w:val="de-DE"/>
        </w:rPr>
      </w:pPr>
      <w:r>
        <w:rPr>
          <w:lang w:val="de-DE"/>
        </w:rPr>
        <w:t xml:space="preserve">  &lt;xs:complexType name="RestrictedMatch-info"&gt;</w:t>
      </w:r>
    </w:p>
    <w:p w14:paraId="03C5C048" w14:textId="77777777" w:rsidR="00F12D30" w:rsidRDefault="00F12D30" w:rsidP="00F12D30">
      <w:pPr>
        <w:pStyle w:val="PL"/>
        <w:rPr>
          <w:lang w:val="de-DE"/>
        </w:rPr>
      </w:pPr>
      <w:r>
        <w:rPr>
          <w:lang w:val="de-DE"/>
        </w:rPr>
        <w:t xml:space="preserve">    &lt;xs:sequence&gt;</w:t>
      </w:r>
    </w:p>
    <w:p w14:paraId="546E2FD8" w14:textId="77777777" w:rsidR="00F12D30" w:rsidRDefault="00F12D30" w:rsidP="00F12D30">
      <w:pPr>
        <w:pStyle w:val="PL"/>
        <w:rPr>
          <w:lang w:val="de-DE"/>
        </w:rPr>
      </w:pPr>
      <w:r>
        <w:rPr>
          <w:lang w:val="de-DE"/>
        </w:rPr>
        <w:t xml:space="preserve">      &lt;xs:element name="transaction-ID" type="xs:integer"/&gt;</w:t>
      </w:r>
    </w:p>
    <w:p w14:paraId="222E5952" w14:textId="77777777" w:rsidR="00F12D30" w:rsidRDefault="00F12D30" w:rsidP="00F12D30">
      <w:pPr>
        <w:pStyle w:val="PL"/>
        <w:rPr>
          <w:lang w:val="de-DE"/>
        </w:rPr>
      </w:pPr>
      <w:r>
        <w:rPr>
          <w:lang w:val="de-DE"/>
        </w:rPr>
        <w:t xml:space="preserve">      &lt;xs:element name="UE-identity" type="SUPI-info"/&gt;</w:t>
      </w:r>
    </w:p>
    <w:p w14:paraId="67256F2F" w14:textId="77777777" w:rsidR="00F12D30" w:rsidRDefault="00F12D30" w:rsidP="00F12D30">
      <w:pPr>
        <w:pStyle w:val="PL"/>
        <w:rPr>
          <w:lang w:val="de-DE"/>
        </w:rPr>
      </w:pPr>
      <w:r>
        <w:rPr>
          <w:lang w:val="de-DE"/>
        </w:rPr>
        <w:t xml:space="preserve">      &lt;xs:element name="discovery-type" type="xs:integer"/&gt;</w:t>
      </w:r>
    </w:p>
    <w:p w14:paraId="22275A75" w14:textId="77777777" w:rsidR="00F12D30" w:rsidRDefault="00F12D30" w:rsidP="00F12D30">
      <w:pPr>
        <w:pStyle w:val="PL"/>
        <w:rPr>
          <w:lang w:val="de-DE"/>
        </w:rPr>
      </w:pPr>
      <w:r>
        <w:rPr>
          <w:lang w:val="de-DE"/>
        </w:rPr>
        <w:t xml:space="preserve">      &lt;xs:element name="application-identity" type="AppID-info"/&gt;</w:t>
      </w:r>
    </w:p>
    <w:p w14:paraId="5AC6020F" w14:textId="77777777" w:rsidR="00F12D30" w:rsidRDefault="00F12D30" w:rsidP="00F12D30">
      <w:pPr>
        <w:pStyle w:val="PL"/>
        <w:rPr>
          <w:lang w:val="de-DE"/>
        </w:rPr>
      </w:pPr>
      <w:r>
        <w:rPr>
          <w:lang w:val="de-DE"/>
        </w:rPr>
        <w:t xml:space="preserve">      &lt;xs:element name="RPAUID" type="xs:string"/&gt;</w:t>
      </w:r>
    </w:p>
    <w:p w14:paraId="7949E531" w14:textId="77777777" w:rsidR="00F12D30" w:rsidRDefault="00F12D30" w:rsidP="00F12D30">
      <w:pPr>
        <w:pStyle w:val="PL"/>
        <w:rPr>
          <w:lang w:val="de-DE"/>
        </w:rPr>
      </w:pPr>
      <w:r>
        <w:rPr>
          <w:lang w:val="de-DE"/>
        </w:rPr>
        <w:t xml:space="preserve">      &lt;xs:element name="</w:t>
      </w:r>
      <w:r>
        <w:t>Restricted-Code-Discovered</w:t>
      </w:r>
      <w:r>
        <w:rPr>
          <w:lang w:val="de-DE"/>
        </w:rPr>
        <w:t>"</w:t>
      </w:r>
      <w:r>
        <w:rPr>
          <w:lang w:val="de-DE" w:eastAsia="zh-CN"/>
        </w:rPr>
        <w:t xml:space="preserve"> </w:t>
      </w:r>
      <w:r>
        <w:rPr>
          <w:lang w:val="de-DE"/>
        </w:rPr>
        <w:t>type="Restricted-Code-Option-info" /&gt;</w:t>
      </w:r>
    </w:p>
    <w:p w14:paraId="22EA90A6" w14:textId="77777777" w:rsidR="00F12D30" w:rsidRDefault="00F12D30" w:rsidP="00F12D30">
      <w:pPr>
        <w:pStyle w:val="PL"/>
        <w:rPr>
          <w:lang w:val="de-DE"/>
        </w:rPr>
      </w:pPr>
      <w:r>
        <w:rPr>
          <w:lang w:val="de-DE"/>
        </w:rPr>
        <w:t xml:space="preserve">      &lt;xs:element name="MIC" type="xs:hexBinary" minOccurs="0"/&gt;</w:t>
      </w:r>
    </w:p>
    <w:p w14:paraId="1BBBEFEC" w14:textId="77777777" w:rsidR="00F12D30" w:rsidRDefault="00F12D30" w:rsidP="00F12D30">
      <w:pPr>
        <w:pStyle w:val="PL"/>
        <w:rPr>
          <w:lang w:val="de-DE"/>
        </w:rPr>
      </w:pPr>
      <w:r>
        <w:rPr>
          <w:lang w:val="de-DE"/>
        </w:rPr>
        <w:t xml:space="preserve">      &lt;xs:element name="MessageType" type="xs:hexBinary" minOccurs="0"/&gt;</w:t>
      </w:r>
    </w:p>
    <w:p w14:paraId="13EFEC61" w14:textId="77777777" w:rsidR="00F12D30" w:rsidRDefault="00F12D30" w:rsidP="00F12D30">
      <w:pPr>
        <w:pStyle w:val="PL"/>
        <w:rPr>
          <w:lang w:val="de-DE"/>
        </w:rPr>
      </w:pPr>
      <w:r>
        <w:rPr>
          <w:lang w:val="de-DE"/>
        </w:rPr>
        <w:t xml:space="preserve">      &lt;xs:element name="UTC-based-counter" type="xs:hexBinary" minOccurs="0"/&gt;</w:t>
      </w:r>
    </w:p>
    <w:p w14:paraId="764C0F31" w14:textId="77777777" w:rsidR="00F12D30" w:rsidRDefault="00F12D30" w:rsidP="00F12D30">
      <w:pPr>
        <w:pStyle w:val="PL"/>
      </w:pPr>
      <w:r>
        <w:rPr>
          <w:lang w:val="de-DE"/>
        </w:rPr>
        <w:t xml:space="preserve">      &lt;xs:element name="Metadata-flag" type="xs:boolean" /&gt;</w:t>
      </w:r>
    </w:p>
    <w:p w14:paraId="5EEFAF5A" w14:textId="77777777" w:rsidR="00F12D30" w:rsidRDefault="00F12D30" w:rsidP="00F12D30">
      <w:pPr>
        <w:pStyle w:val="PL"/>
        <w:rPr>
          <w:lang w:val="de-DE"/>
        </w:rPr>
      </w:pPr>
      <w:r>
        <w:rPr>
          <w:lang w:val="de-DE"/>
        </w:rPr>
        <w:tab/>
        <w:t xml:space="preserve">  &lt;xs:element name="anyExt" type="anyExtType" minOccurs="0"/&gt;</w:t>
      </w:r>
    </w:p>
    <w:p w14:paraId="2C2706E8" w14:textId="77777777" w:rsidR="00F12D30" w:rsidRDefault="00F12D30" w:rsidP="00F12D30">
      <w:pPr>
        <w:pStyle w:val="PL"/>
        <w:rPr>
          <w:lang w:val="de-DE"/>
        </w:rPr>
      </w:pPr>
      <w:r>
        <w:rPr>
          <w:lang w:val="de-DE"/>
        </w:rPr>
        <w:t xml:space="preserve">      </w:t>
      </w:r>
      <w:r>
        <w:t>&lt;xs:any namespace="##other" processContents="lax" minOccurs="0" maxOccurs="unbounded"/&gt;</w:t>
      </w:r>
    </w:p>
    <w:p w14:paraId="7040CBBE" w14:textId="77777777" w:rsidR="00F12D30" w:rsidRDefault="00F12D30" w:rsidP="00F12D30">
      <w:pPr>
        <w:pStyle w:val="PL"/>
        <w:rPr>
          <w:lang w:val="de-DE"/>
        </w:rPr>
      </w:pPr>
      <w:r>
        <w:rPr>
          <w:lang w:val="de-DE"/>
        </w:rPr>
        <w:t xml:space="preserve">    &lt;/xs:sequence&gt;</w:t>
      </w:r>
    </w:p>
    <w:p w14:paraId="00D53396" w14:textId="77777777" w:rsidR="00F12D30" w:rsidRDefault="00F12D30" w:rsidP="00F12D30">
      <w:pPr>
        <w:pStyle w:val="PL"/>
        <w:rPr>
          <w:lang w:val="de-DE"/>
        </w:rPr>
      </w:pPr>
      <w:r>
        <w:rPr>
          <w:lang w:val="de-DE"/>
        </w:rPr>
        <w:t xml:space="preserve">    &lt;xs:anyAttribute namespace="##any" processContents="lax"/&gt;</w:t>
      </w:r>
    </w:p>
    <w:p w14:paraId="0E28A2D7" w14:textId="77777777" w:rsidR="00F12D30" w:rsidRDefault="00F12D30" w:rsidP="00F12D30">
      <w:pPr>
        <w:pStyle w:val="PL"/>
        <w:rPr>
          <w:lang w:val="de-DE"/>
        </w:rPr>
      </w:pPr>
      <w:r>
        <w:rPr>
          <w:lang w:val="de-DE"/>
        </w:rPr>
        <w:t xml:space="preserve">  &lt;/xs:complexType&gt;</w:t>
      </w:r>
    </w:p>
    <w:p w14:paraId="47FBBF10" w14:textId="77777777" w:rsidR="00F12D30" w:rsidRDefault="00F12D30" w:rsidP="00F12D30">
      <w:pPr>
        <w:pStyle w:val="PL"/>
        <w:rPr>
          <w:lang w:val="de-DE"/>
        </w:rPr>
      </w:pPr>
    </w:p>
    <w:p w14:paraId="1FDDAD8E" w14:textId="77777777" w:rsidR="00F12D30" w:rsidRDefault="00F12D30" w:rsidP="00F12D30">
      <w:pPr>
        <w:pStyle w:val="PL"/>
        <w:rPr>
          <w:lang w:val="de-DE"/>
        </w:rPr>
      </w:pPr>
      <w:r>
        <w:rPr>
          <w:lang w:val="de-DE"/>
        </w:rPr>
        <w:t xml:space="preserve">  &lt;xs:complexType name="MatchAck-info"&gt;</w:t>
      </w:r>
    </w:p>
    <w:p w14:paraId="1657EF90" w14:textId="77777777" w:rsidR="00F12D30" w:rsidRDefault="00F12D30" w:rsidP="00F12D30">
      <w:pPr>
        <w:pStyle w:val="PL"/>
        <w:rPr>
          <w:lang w:val="de-DE"/>
        </w:rPr>
      </w:pPr>
      <w:r>
        <w:rPr>
          <w:lang w:val="de-DE"/>
        </w:rPr>
        <w:t xml:space="preserve">    &lt;xs:sequence&gt;</w:t>
      </w:r>
    </w:p>
    <w:p w14:paraId="468E2C06" w14:textId="77777777" w:rsidR="00F12D30" w:rsidRDefault="00F12D30" w:rsidP="00F12D30">
      <w:pPr>
        <w:pStyle w:val="PL"/>
        <w:rPr>
          <w:lang w:val="de-DE"/>
        </w:rPr>
      </w:pPr>
      <w:r>
        <w:rPr>
          <w:lang w:val="de-DE"/>
        </w:rPr>
        <w:t xml:space="preserve">      &lt;xs:element name="transaction-ID" type="xs:integer"/&gt;</w:t>
      </w:r>
    </w:p>
    <w:p w14:paraId="573BAB4F" w14:textId="77777777" w:rsidR="00F12D30" w:rsidRDefault="00F12D30" w:rsidP="00F12D30">
      <w:pPr>
        <w:pStyle w:val="PL"/>
        <w:rPr>
          <w:lang w:val="de-DE"/>
        </w:rPr>
      </w:pPr>
      <w:r>
        <w:rPr>
          <w:lang w:val="de-DE"/>
        </w:rPr>
        <w:t xml:space="preserve">      &lt;xs:element name="ProSe-Application-ID" type="xs:string"/&gt;</w:t>
      </w:r>
    </w:p>
    <w:p w14:paraId="2727DA54" w14:textId="77777777" w:rsidR="00F12D30" w:rsidRDefault="00F12D30" w:rsidP="00F12D30">
      <w:pPr>
        <w:pStyle w:val="PL"/>
        <w:rPr>
          <w:lang w:val="de-DE"/>
        </w:rPr>
      </w:pPr>
      <w:r>
        <w:rPr>
          <w:lang w:val="de-DE"/>
        </w:rPr>
        <w:t xml:space="preserve">      &lt;xs:element name="validity-timer-T5072" type="xs:integer"/&gt;</w:t>
      </w:r>
    </w:p>
    <w:p w14:paraId="3EEFA02F" w14:textId="77777777" w:rsidR="00F12D30" w:rsidRDefault="00F12D30" w:rsidP="00F12D30">
      <w:pPr>
        <w:pStyle w:val="PL"/>
        <w:rPr>
          <w:lang w:val="de-DE" w:eastAsia="zh-CN"/>
        </w:rPr>
      </w:pPr>
      <w:r>
        <w:rPr>
          <w:lang w:val="de-DE"/>
        </w:rPr>
        <w:t xml:space="preserve">      &lt;xs:element name="metadata" type="xs:string" minOccurs="0"/&gt;</w:t>
      </w:r>
    </w:p>
    <w:p w14:paraId="09E0F27C" w14:textId="77777777" w:rsidR="00F12D30" w:rsidRDefault="00F12D30" w:rsidP="00F12D30">
      <w:pPr>
        <w:pStyle w:val="PL"/>
        <w:rPr>
          <w:lang w:val="de-DE" w:eastAsia="en-GB"/>
        </w:rPr>
      </w:pPr>
      <w:r>
        <w:rPr>
          <w:lang w:val="de-DE"/>
        </w:rPr>
        <w:t xml:space="preserve">      &lt;xs:element name="</w:t>
      </w:r>
      <w:r>
        <w:rPr>
          <w:lang w:eastAsia="zh-CN"/>
        </w:rPr>
        <w:t>metadata-index-mask</w:t>
      </w:r>
      <w:r>
        <w:rPr>
          <w:lang w:val="de-DE"/>
        </w:rPr>
        <w:t xml:space="preserve">" type="xs:hexBinary" </w:t>
      </w:r>
      <w:r>
        <w:t>minOccurs="0"</w:t>
      </w:r>
      <w:r>
        <w:rPr>
          <w:lang w:val="de-DE"/>
        </w:rPr>
        <w:t>/&gt;</w:t>
      </w:r>
    </w:p>
    <w:p w14:paraId="15C3367F" w14:textId="77777777" w:rsidR="00F12D30" w:rsidRDefault="00F12D30" w:rsidP="00F12D30">
      <w:pPr>
        <w:pStyle w:val="PL"/>
        <w:rPr>
          <w:lang w:val="de-DE"/>
        </w:rPr>
      </w:pPr>
      <w:r>
        <w:rPr>
          <w:lang w:val="de-DE"/>
        </w:rPr>
        <w:t xml:space="preserve">      &lt;xs:element name="anyExt" type="anyExtType" minOccurs="0"/&gt;</w:t>
      </w:r>
    </w:p>
    <w:p w14:paraId="7D0E697E" w14:textId="77777777" w:rsidR="00F12D30" w:rsidRDefault="00F12D30" w:rsidP="00F12D30">
      <w:pPr>
        <w:pStyle w:val="PL"/>
        <w:rPr>
          <w:lang w:val="de-DE"/>
        </w:rPr>
      </w:pPr>
      <w:r>
        <w:rPr>
          <w:lang w:val="de-DE"/>
        </w:rPr>
        <w:t xml:space="preserve">      </w:t>
      </w:r>
      <w:r>
        <w:t>&lt;xs:any namespace="##other" processContents="lax" minOccurs="0" maxOccurs="unbounded"/&gt;</w:t>
      </w:r>
    </w:p>
    <w:p w14:paraId="2CF2124B" w14:textId="77777777" w:rsidR="00F12D30" w:rsidRDefault="00F12D30" w:rsidP="00F12D30">
      <w:pPr>
        <w:pStyle w:val="PL"/>
        <w:rPr>
          <w:lang w:val="de-DE"/>
        </w:rPr>
      </w:pPr>
      <w:r>
        <w:rPr>
          <w:lang w:val="de-DE"/>
        </w:rPr>
        <w:t xml:space="preserve">    &lt;/xs:sequence&gt;</w:t>
      </w:r>
    </w:p>
    <w:p w14:paraId="5DB4831D" w14:textId="77777777" w:rsidR="00F12D30" w:rsidRDefault="00F12D30" w:rsidP="00F12D30">
      <w:pPr>
        <w:pStyle w:val="PL"/>
        <w:rPr>
          <w:lang w:val="de-DE"/>
        </w:rPr>
      </w:pPr>
      <w:r>
        <w:rPr>
          <w:lang w:val="en-US"/>
        </w:rPr>
        <w:t xml:space="preserve">    &lt;xs:attribute name="match-report-refresh-timer-T5074" type="xs:integer"/&gt;</w:t>
      </w:r>
    </w:p>
    <w:p w14:paraId="7116CE64" w14:textId="77777777" w:rsidR="00F12D30" w:rsidRDefault="00F12D30" w:rsidP="00F12D30">
      <w:pPr>
        <w:pStyle w:val="PL"/>
        <w:rPr>
          <w:lang w:val="de-DE"/>
        </w:rPr>
      </w:pPr>
      <w:r>
        <w:rPr>
          <w:lang w:val="de-DE"/>
        </w:rPr>
        <w:t xml:space="preserve">    &lt;xs:anyAttribute namespace="##any" processContents="lax"/&gt;</w:t>
      </w:r>
    </w:p>
    <w:p w14:paraId="12F8D0E3" w14:textId="77777777" w:rsidR="00F12D30" w:rsidRDefault="00F12D30" w:rsidP="00F12D30">
      <w:pPr>
        <w:pStyle w:val="PL"/>
        <w:rPr>
          <w:lang w:val="de-DE"/>
        </w:rPr>
      </w:pPr>
      <w:r>
        <w:rPr>
          <w:lang w:val="de-DE"/>
        </w:rPr>
        <w:t xml:space="preserve">  &lt;/xs:complexType&gt;</w:t>
      </w:r>
    </w:p>
    <w:p w14:paraId="6E723FFF" w14:textId="77777777" w:rsidR="00F12D30" w:rsidRDefault="00F12D30" w:rsidP="00F12D30">
      <w:pPr>
        <w:pStyle w:val="PL"/>
        <w:rPr>
          <w:lang w:val="de-DE"/>
        </w:rPr>
      </w:pPr>
    </w:p>
    <w:p w14:paraId="300E07EF" w14:textId="77777777" w:rsidR="00F12D30" w:rsidRDefault="00F12D30" w:rsidP="00F12D30">
      <w:pPr>
        <w:pStyle w:val="PL"/>
        <w:rPr>
          <w:lang w:val="de-DE"/>
        </w:rPr>
      </w:pPr>
    </w:p>
    <w:p w14:paraId="25531DB0" w14:textId="77777777" w:rsidR="00F12D30" w:rsidRDefault="00F12D30" w:rsidP="00F12D30">
      <w:pPr>
        <w:pStyle w:val="PL"/>
        <w:rPr>
          <w:lang w:val="de-DE"/>
        </w:rPr>
      </w:pPr>
      <w:r>
        <w:rPr>
          <w:lang w:val="de-DE"/>
        </w:rPr>
        <w:t xml:space="preserve">  &lt;xs:complexType name="RestrictedMatchAck-info"&gt;</w:t>
      </w:r>
    </w:p>
    <w:p w14:paraId="00A6B5D1" w14:textId="77777777" w:rsidR="00F12D30" w:rsidRDefault="00F12D30" w:rsidP="00F12D30">
      <w:pPr>
        <w:pStyle w:val="PL"/>
        <w:rPr>
          <w:lang w:val="de-DE"/>
        </w:rPr>
      </w:pPr>
      <w:r>
        <w:rPr>
          <w:lang w:val="de-DE"/>
        </w:rPr>
        <w:t xml:space="preserve">    &lt;xs:sequence&gt;</w:t>
      </w:r>
    </w:p>
    <w:p w14:paraId="1699D457" w14:textId="77777777" w:rsidR="00F12D30" w:rsidRDefault="00F12D30" w:rsidP="00F12D30">
      <w:pPr>
        <w:pStyle w:val="PL"/>
        <w:rPr>
          <w:lang w:val="de-DE"/>
        </w:rPr>
      </w:pPr>
      <w:r>
        <w:rPr>
          <w:lang w:val="de-DE"/>
        </w:rPr>
        <w:t xml:space="preserve">      &lt;xs:element name="transaction-ID" type="xs:integer"/&gt;</w:t>
      </w:r>
    </w:p>
    <w:p w14:paraId="2673D70A" w14:textId="77777777" w:rsidR="00F12D30" w:rsidRDefault="00F12D30" w:rsidP="00F12D30">
      <w:pPr>
        <w:pStyle w:val="PL"/>
        <w:rPr>
          <w:lang w:val="de-DE"/>
        </w:rPr>
      </w:pPr>
      <w:r>
        <w:rPr>
          <w:lang w:val="de-DE"/>
        </w:rPr>
        <w:t xml:space="preserve">      &lt;xs:element name="application-identity" type="AppID-info"/&gt;</w:t>
      </w:r>
    </w:p>
    <w:p w14:paraId="450D59E9" w14:textId="77777777" w:rsidR="00F12D30" w:rsidRDefault="00F12D30" w:rsidP="00F12D30">
      <w:pPr>
        <w:pStyle w:val="PL"/>
        <w:rPr>
          <w:lang w:val="de-DE"/>
        </w:rPr>
      </w:pPr>
      <w:r>
        <w:rPr>
          <w:lang w:val="de-DE"/>
        </w:rPr>
        <w:t xml:space="preserve">      &lt;xs:element name="RPAUID" type="xs:string"/&gt;</w:t>
      </w:r>
    </w:p>
    <w:p w14:paraId="2C3F157A" w14:textId="77777777" w:rsidR="00F12D30" w:rsidRDefault="00F12D30" w:rsidP="00F12D30">
      <w:pPr>
        <w:pStyle w:val="PL"/>
        <w:rPr>
          <w:lang w:val="de-DE"/>
        </w:rPr>
      </w:pPr>
      <w:r>
        <w:rPr>
          <w:lang w:val="de-DE"/>
        </w:rPr>
        <w:t xml:space="preserve">      &lt;xs:element name="validity-timer-T5076" type="xs:integer"/&gt;</w:t>
      </w:r>
    </w:p>
    <w:p w14:paraId="0B27B29B" w14:textId="77777777" w:rsidR="00F12D30" w:rsidRDefault="00F12D30" w:rsidP="00F12D30">
      <w:pPr>
        <w:pStyle w:val="PL"/>
        <w:rPr>
          <w:lang w:val="de-DE"/>
        </w:rPr>
      </w:pPr>
      <w:r>
        <w:rPr>
          <w:lang w:val="de-DE"/>
        </w:rPr>
        <w:t xml:space="preserve">      &lt;xs:element name="metadata" type="xs:string" minOccurs="0"/&gt;</w:t>
      </w:r>
    </w:p>
    <w:p w14:paraId="0CFB8A27" w14:textId="77777777" w:rsidR="00F12D30" w:rsidRDefault="00F12D30" w:rsidP="00F12D30">
      <w:pPr>
        <w:pStyle w:val="PL"/>
        <w:rPr>
          <w:lang w:val="de-DE"/>
        </w:rPr>
      </w:pPr>
      <w:r>
        <w:rPr>
          <w:lang w:val="de-DE"/>
        </w:rPr>
        <w:t xml:space="preserve">      &lt;xs:element name="anyExt" type="anyExtType" minOccurs="0"/&gt;</w:t>
      </w:r>
    </w:p>
    <w:p w14:paraId="28EFA33B" w14:textId="77777777" w:rsidR="00F12D30" w:rsidRDefault="00F12D30" w:rsidP="00F12D30">
      <w:pPr>
        <w:pStyle w:val="PL"/>
        <w:rPr>
          <w:lang w:val="de-DE"/>
        </w:rPr>
      </w:pPr>
      <w:r>
        <w:rPr>
          <w:lang w:val="de-DE"/>
        </w:rPr>
        <w:t xml:space="preserve">      </w:t>
      </w:r>
      <w:r>
        <w:t>&lt;xs:any namespace="##other" processContents="lax" minOccurs="0" maxOccurs="unbounded"/&gt;</w:t>
      </w:r>
    </w:p>
    <w:p w14:paraId="0C55D698" w14:textId="77777777" w:rsidR="00F12D30" w:rsidRDefault="00F12D30" w:rsidP="00F12D30">
      <w:pPr>
        <w:pStyle w:val="PL"/>
        <w:rPr>
          <w:lang w:val="de-DE"/>
        </w:rPr>
      </w:pPr>
      <w:r>
        <w:rPr>
          <w:lang w:val="de-DE"/>
        </w:rPr>
        <w:lastRenderedPageBreak/>
        <w:t xml:space="preserve">    &lt;/xs:sequence&gt;</w:t>
      </w:r>
    </w:p>
    <w:p w14:paraId="5416359F" w14:textId="77777777" w:rsidR="00F12D30" w:rsidRDefault="00F12D30" w:rsidP="00F12D30">
      <w:pPr>
        <w:pStyle w:val="PL"/>
        <w:rPr>
          <w:lang w:val="de-DE"/>
        </w:rPr>
      </w:pPr>
      <w:r>
        <w:rPr>
          <w:lang w:val="en-US"/>
        </w:rPr>
        <w:t xml:space="preserve">    &lt;xs:attribute name="match-report-refresh-timer-T5077" type="xs:integer"/&gt;</w:t>
      </w:r>
    </w:p>
    <w:p w14:paraId="7313FBA3" w14:textId="77777777" w:rsidR="00F12D30" w:rsidRDefault="00F12D30" w:rsidP="00F12D30">
      <w:pPr>
        <w:pStyle w:val="PL"/>
        <w:rPr>
          <w:lang w:val="de-DE"/>
        </w:rPr>
      </w:pPr>
      <w:r>
        <w:rPr>
          <w:lang w:val="de-DE"/>
        </w:rPr>
        <w:t xml:space="preserve">    &lt;xs:anyAttribute namespace="##any" processContents="lax"/&gt;</w:t>
      </w:r>
    </w:p>
    <w:p w14:paraId="60A9851D" w14:textId="77777777" w:rsidR="00F12D30" w:rsidRDefault="00F12D30" w:rsidP="00F12D30">
      <w:pPr>
        <w:pStyle w:val="PL"/>
        <w:rPr>
          <w:lang w:val="de-DE"/>
        </w:rPr>
      </w:pPr>
      <w:r>
        <w:rPr>
          <w:lang w:val="de-DE"/>
        </w:rPr>
        <w:t xml:space="preserve">  &lt;/xs:complexType&gt;</w:t>
      </w:r>
    </w:p>
    <w:p w14:paraId="62648EC3" w14:textId="77777777" w:rsidR="00F12D30" w:rsidRDefault="00F12D30" w:rsidP="00F12D30">
      <w:pPr>
        <w:pStyle w:val="PL"/>
        <w:rPr>
          <w:lang w:val="de-DE"/>
        </w:rPr>
      </w:pPr>
    </w:p>
    <w:p w14:paraId="46C5B7E4" w14:textId="77777777" w:rsidR="00F12D30" w:rsidRDefault="00F12D30" w:rsidP="00F12D30">
      <w:pPr>
        <w:pStyle w:val="PL"/>
        <w:rPr>
          <w:lang w:val="de-DE"/>
        </w:rPr>
      </w:pPr>
      <w:r>
        <w:rPr>
          <w:lang w:val="de-DE"/>
        </w:rPr>
        <w:t xml:space="preserve">  &lt;xs:complexType name="MatchReject-info"&gt;</w:t>
      </w:r>
    </w:p>
    <w:p w14:paraId="2A2C72A2" w14:textId="77777777" w:rsidR="00F12D30" w:rsidRDefault="00F12D30" w:rsidP="00F12D30">
      <w:pPr>
        <w:pStyle w:val="PL"/>
        <w:rPr>
          <w:lang w:val="de-DE"/>
        </w:rPr>
      </w:pPr>
      <w:r>
        <w:rPr>
          <w:lang w:val="de-DE"/>
        </w:rPr>
        <w:t xml:space="preserve">    &lt;xs:sequence&gt;</w:t>
      </w:r>
    </w:p>
    <w:p w14:paraId="06366B4D" w14:textId="77777777" w:rsidR="00F12D30" w:rsidRDefault="00F12D30" w:rsidP="00F12D30">
      <w:pPr>
        <w:pStyle w:val="PL"/>
        <w:rPr>
          <w:lang w:val="de-DE"/>
        </w:rPr>
      </w:pPr>
      <w:r>
        <w:rPr>
          <w:lang w:val="de-DE"/>
        </w:rPr>
        <w:t xml:space="preserve">      &lt;xs:element name="transaction-ID" type="xs:integer"/&gt;</w:t>
      </w:r>
    </w:p>
    <w:p w14:paraId="70BF1028" w14:textId="77777777" w:rsidR="00F12D30" w:rsidRDefault="00F12D30" w:rsidP="00F12D30">
      <w:pPr>
        <w:pStyle w:val="PL"/>
        <w:rPr>
          <w:lang w:val="de-DE"/>
        </w:rPr>
      </w:pPr>
      <w:r>
        <w:rPr>
          <w:lang w:val="de-DE"/>
        </w:rPr>
        <w:t xml:space="preserve">      &lt;xs:element name="PC3a-control-protocol-cause-value" type="xs:integer"/&gt;</w:t>
      </w:r>
    </w:p>
    <w:p w14:paraId="6CDBCEA8" w14:textId="77777777" w:rsidR="00F12D30" w:rsidRDefault="00F12D30" w:rsidP="00F12D30">
      <w:pPr>
        <w:pStyle w:val="PL"/>
        <w:rPr>
          <w:lang w:val="de-DE"/>
        </w:rPr>
      </w:pPr>
      <w:r>
        <w:rPr>
          <w:lang w:val="de-DE"/>
        </w:rPr>
        <w:tab/>
        <w:t xml:space="preserve">  </w:t>
      </w:r>
      <w:r>
        <w:t>&lt;xs:any namespace="##any" processContents="lax" minOccurs="0" maxOccurs="unbounded"/&gt;</w:t>
      </w:r>
    </w:p>
    <w:p w14:paraId="4793F43F" w14:textId="77777777" w:rsidR="00F12D30" w:rsidRDefault="00F12D30" w:rsidP="00F12D30">
      <w:pPr>
        <w:pStyle w:val="PL"/>
        <w:rPr>
          <w:lang w:val="de-DE"/>
        </w:rPr>
      </w:pPr>
      <w:r>
        <w:rPr>
          <w:lang w:val="de-DE"/>
        </w:rPr>
        <w:t xml:space="preserve">    &lt;/xs:sequence&gt;</w:t>
      </w:r>
    </w:p>
    <w:p w14:paraId="120E0069" w14:textId="77777777" w:rsidR="00F12D30" w:rsidRDefault="00F12D30" w:rsidP="00F12D30">
      <w:pPr>
        <w:pStyle w:val="PL"/>
        <w:rPr>
          <w:lang w:val="de-DE"/>
        </w:rPr>
      </w:pPr>
      <w:r>
        <w:rPr>
          <w:lang w:val="de-DE"/>
        </w:rPr>
        <w:t xml:space="preserve">    &lt;xs:anyAttribute namespace="##any" processContents="lax"/&gt;</w:t>
      </w:r>
    </w:p>
    <w:p w14:paraId="3E3288B9" w14:textId="77777777" w:rsidR="00F12D30" w:rsidRDefault="00F12D30" w:rsidP="00F12D30">
      <w:pPr>
        <w:pStyle w:val="PL"/>
        <w:rPr>
          <w:lang w:val="de-DE"/>
        </w:rPr>
      </w:pPr>
      <w:r>
        <w:rPr>
          <w:lang w:val="de-DE"/>
        </w:rPr>
        <w:t xml:space="preserve">  &lt;/xs:complexType&gt;</w:t>
      </w:r>
    </w:p>
    <w:p w14:paraId="33B3ED1C" w14:textId="77777777" w:rsidR="00F12D30" w:rsidRDefault="00F12D30" w:rsidP="00F12D30">
      <w:pPr>
        <w:pStyle w:val="PL"/>
        <w:rPr>
          <w:lang w:val="de-DE" w:eastAsia="zh-CN"/>
        </w:rPr>
      </w:pPr>
    </w:p>
    <w:p w14:paraId="189C2517" w14:textId="77777777" w:rsidR="00F12D30" w:rsidRDefault="00F12D30" w:rsidP="00F12D30">
      <w:pPr>
        <w:pStyle w:val="PL"/>
        <w:rPr>
          <w:lang w:val="de-DE" w:eastAsia="en-GB"/>
        </w:rPr>
      </w:pPr>
      <w:r>
        <w:rPr>
          <w:lang w:val="de-DE"/>
        </w:rPr>
        <w:t xml:space="preserve">  &lt;xs:complexType name="</w:t>
      </w:r>
      <w:r>
        <w:rPr>
          <w:lang w:val="de-DE" w:eastAsia="zh-CN"/>
        </w:rPr>
        <w:t>DiscUpdate</w:t>
      </w:r>
      <w:r>
        <w:rPr>
          <w:lang w:val="de-DE"/>
        </w:rPr>
        <w:t>R</w:t>
      </w:r>
      <w:r>
        <w:rPr>
          <w:lang w:val="de-DE" w:eastAsia="zh-CN"/>
        </w:rPr>
        <w:t>eq</w:t>
      </w:r>
      <w:r>
        <w:rPr>
          <w:lang w:val="de-DE"/>
        </w:rPr>
        <w:t>-info"&gt;</w:t>
      </w:r>
    </w:p>
    <w:p w14:paraId="394795A2" w14:textId="77777777" w:rsidR="00F12D30" w:rsidRDefault="00F12D30" w:rsidP="00F12D30">
      <w:pPr>
        <w:pStyle w:val="PL"/>
        <w:rPr>
          <w:lang w:val="de-DE"/>
        </w:rPr>
      </w:pPr>
      <w:r>
        <w:rPr>
          <w:lang w:val="de-DE"/>
        </w:rPr>
        <w:t xml:space="preserve">    &lt;xs:sequence&gt;</w:t>
      </w:r>
    </w:p>
    <w:p w14:paraId="0A443D20" w14:textId="2425C281" w:rsidR="00F12D30" w:rsidRDefault="00F12D30" w:rsidP="00F12D30">
      <w:pPr>
        <w:pStyle w:val="PL"/>
        <w:rPr>
          <w:lang w:val="de-DE" w:eastAsia="zh-CN"/>
        </w:rPr>
      </w:pPr>
      <w:r>
        <w:rPr>
          <w:lang w:val="de-DE"/>
        </w:rPr>
        <w:t xml:space="preserve">      &lt;xs:element name="</w:t>
      </w:r>
      <w:r w:rsidR="00006500">
        <w:rPr>
          <w:lang w:val="de-DE" w:eastAsia="zh-CN"/>
        </w:rPr>
        <w:t>DDNMF-transaction</w:t>
      </w:r>
      <w:r>
        <w:rPr>
          <w:lang w:val="de-DE"/>
        </w:rPr>
        <w:t>-ID" type="xs:integer"/&gt;</w:t>
      </w:r>
    </w:p>
    <w:p w14:paraId="76E99CDC" w14:textId="77777777" w:rsidR="00F12D30" w:rsidRDefault="00F12D30" w:rsidP="00F12D30">
      <w:pPr>
        <w:pStyle w:val="PL"/>
        <w:rPr>
          <w:lang w:val="de-DE" w:eastAsia="zh-CN"/>
        </w:rPr>
      </w:pPr>
      <w:r>
        <w:rPr>
          <w:lang w:val="de-DE"/>
        </w:rPr>
        <w:t xml:space="preserve">      &lt;xs:element name="UE-identity" type="SUPI-info"/&gt;</w:t>
      </w:r>
    </w:p>
    <w:p w14:paraId="7B339283" w14:textId="77777777" w:rsidR="00F12D30" w:rsidRDefault="00F12D30" w:rsidP="00F12D30">
      <w:pPr>
        <w:pStyle w:val="PL"/>
        <w:rPr>
          <w:lang w:val="de-DE" w:eastAsia="en-GB"/>
        </w:rPr>
      </w:pPr>
      <w:r>
        <w:rPr>
          <w:lang w:val="de-DE"/>
        </w:rPr>
        <w:t xml:space="preserve">      &lt;xs:element name="discovery-entry-ID" type="xs:integer"/&gt;</w:t>
      </w:r>
    </w:p>
    <w:p w14:paraId="0488AFB1" w14:textId="77777777" w:rsidR="00F12D30" w:rsidRDefault="00F12D30" w:rsidP="00F12D30">
      <w:pPr>
        <w:pStyle w:val="PL"/>
        <w:rPr>
          <w:lang w:val="de-DE" w:eastAsia="zh-CN"/>
        </w:rPr>
      </w:pPr>
      <w:r>
        <w:rPr>
          <w:lang w:val="de-DE"/>
        </w:rPr>
        <w:t xml:space="preserve">      &lt;xs:element name="update-info" type="Update-Option-info" </w:t>
      </w:r>
      <w:r>
        <w:t>minOccurs="0"</w:t>
      </w:r>
      <w:r>
        <w:rPr>
          <w:lang w:val="de-DE"/>
        </w:rPr>
        <w:t>/&gt;</w:t>
      </w:r>
    </w:p>
    <w:p w14:paraId="0AC8D5C6" w14:textId="77777777" w:rsidR="00F12D30" w:rsidRDefault="00F12D30" w:rsidP="00F12D30">
      <w:pPr>
        <w:pStyle w:val="PL"/>
        <w:rPr>
          <w:lang w:val="de-DE" w:eastAsia="en-GB"/>
        </w:rPr>
      </w:pPr>
      <w:r>
        <w:rPr>
          <w:lang w:val="de-DE"/>
        </w:rPr>
        <w:t xml:space="preserve">      &lt;xs:element name="anyExt" type="anyExtType" minOccurs="0"/&gt;</w:t>
      </w:r>
    </w:p>
    <w:p w14:paraId="55BDB072" w14:textId="77777777" w:rsidR="00F12D30" w:rsidRDefault="00F12D30" w:rsidP="00F12D30">
      <w:pPr>
        <w:pStyle w:val="PL"/>
        <w:rPr>
          <w:lang w:val="de-DE"/>
        </w:rPr>
      </w:pPr>
      <w:r>
        <w:rPr>
          <w:lang w:val="de-DE"/>
        </w:rPr>
        <w:t xml:space="preserve">      </w:t>
      </w:r>
      <w:r>
        <w:t>&lt;xs:any namespace="##other" processContents="lax" minOccurs="0" maxOccurs="unbounded"/&gt;</w:t>
      </w:r>
    </w:p>
    <w:p w14:paraId="6926E2FF" w14:textId="77777777" w:rsidR="00F12D30" w:rsidRDefault="00F12D30" w:rsidP="00F12D30">
      <w:pPr>
        <w:pStyle w:val="PL"/>
        <w:rPr>
          <w:lang w:val="de-DE"/>
        </w:rPr>
      </w:pPr>
      <w:r>
        <w:rPr>
          <w:lang w:val="de-DE"/>
        </w:rPr>
        <w:t xml:space="preserve">    &lt;/xs:sequence&gt;</w:t>
      </w:r>
    </w:p>
    <w:p w14:paraId="13DF4BD2" w14:textId="77777777" w:rsidR="00F12D30" w:rsidRDefault="00F12D30" w:rsidP="00F12D30">
      <w:pPr>
        <w:pStyle w:val="PL"/>
        <w:rPr>
          <w:lang w:val="de-DE"/>
        </w:rPr>
      </w:pPr>
      <w:r>
        <w:rPr>
          <w:lang w:val="de-DE"/>
        </w:rPr>
        <w:t xml:space="preserve">    &lt;xs:anyAttribute namespace="##any" processContents="lax"/&gt;</w:t>
      </w:r>
    </w:p>
    <w:p w14:paraId="786C8270" w14:textId="77777777" w:rsidR="00F12D30" w:rsidRDefault="00F12D30" w:rsidP="00F12D30">
      <w:pPr>
        <w:pStyle w:val="PL"/>
        <w:rPr>
          <w:lang w:val="de-DE" w:eastAsia="zh-CN"/>
        </w:rPr>
      </w:pPr>
      <w:r>
        <w:rPr>
          <w:lang w:val="de-DE"/>
        </w:rPr>
        <w:t xml:space="preserve">  &lt;/xs:complexType&gt;</w:t>
      </w:r>
    </w:p>
    <w:p w14:paraId="75D50A01" w14:textId="77777777" w:rsidR="00F12D30" w:rsidRDefault="00F12D30" w:rsidP="00F12D30">
      <w:pPr>
        <w:pStyle w:val="PL"/>
        <w:rPr>
          <w:lang w:val="de-DE" w:eastAsia="en-GB"/>
        </w:rPr>
      </w:pPr>
    </w:p>
    <w:p w14:paraId="08EDCA5E" w14:textId="77777777" w:rsidR="00F12D30" w:rsidRDefault="00F12D30" w:rsidP="00F12D30">
      <w:pPr>
        <w:pStyle w:val="PL"/>
        <w:rPr>
          <w:lang w:val="de-DE"/>
        </w:rPr>
      </w:pPr>
      <w:r>
        <w:rPr>
          <w:lang w:val="de-DE"/>
        </w:rPr>
        <w:t xml:space="preserve">  &lt;xs:complexType name="</w:t>
      </w:r>
      <w:r>
        <w:rPr>
          <w:lang w:val="de-DE" w:eastAsia="zh-CN"/>
        </w:rPr>
        <w:t>DiscUpdate</w:t>
      </w:r>
      <w:r>
        <w:rPr>
          <w:lang w:val="de-DE"/>
        </w:rPr>
        <w:t>Rsp-info"&gt;</w:t>
      </w:r>
    </w:p>
    <w:p w14:paraId="25793152" w14:textId="77777777" w:rsidR="00F12D30" w:rsidRDefault="00F12D30" w:rsidP="00F12D30">
      <w:pPr>
        <w:pStyle w:val="PL"/>
        <w:rPr>
          <w:lang w:val="de-DE"/>
        </w:rPr>
      </w:pPr>
      <w:r>
        <w:rPr>
          <w:lang w:val="de-DE"/>
        </w:rPr>
        <w:t xml:space="preserve">    &lt;xs:sequence&gt;</w:t>
      </w:r>
    </w:p>
    <w:p w14:paraId="3565E0F8" w14:textId="3C3596F1"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0745D31" w14:textId="77777777" w:rsidR="00F12D30" w:rsidRDefault="00F12D30" w:rsidP="00F12D30">
      <w:pPr>
        <w:pStyle w:val="PL"/>
        <w:rPr>
          <w:lang w:val="de-DE"/>
        </w:rPr>
      </w:pPr>
      <w:r>
        <w:rPr>
          <w:lang w:val="de-DE"/>
        </w:rPr>
        <w:t xml:space="preserve">      &lt;xs:element name="discovery-entry-ID" type="xs:integer"/&gt;</w:t>
      </w:r>
    </w:p>
    <w:p w14:paraId="2B27E523" w14:textId="77777777" w:rsidR="00F12D30" w:rsidRDefault="00F12D30" w:rsidP="00F12D30">
      <w:pPr>
        <w:pStyle w:val="PL"/>
        <w:rPr>
          <w:lang w:val="de-DE"/>
        </w:rPr>
      </w:pPr>
      <w:r>
        <w:rPr>
          <w:lang w:val="de-DE"/>
        </w:rPr>
        <w:t xml:space="preserve">      </w:t>
      </w:r>
      <w:r>
        <w:t>&lt;xs:any namespace="##any" processContents="lax" minOccurs="0" maxOccurs="unbounded"/&gt;</w:t>
      </w:r>
    </w:p>
    <w:p w14:paraId="348E3C5E" w14:textId="77777777" w:rsidR="00F12D30" w:rsidRDefault="00F12D30" w:rsidP="00F12D30">
      <w:pPr>
        <w:pStyle w:val="PL"/>
        <w:rPr>
          <w:lang w:val="de-DE"/>
        </w:rPr>
      </w:pPr>
      <w:r>
        <w:rPr>
          <w:lang w:val="de-DE"/>
        </w:rPr>
        <w:t xml:space="preserve">    &lt;/xs:sequence&gt;</w:t>
      </w:r>
    </w:p>
    <w:p w14:paraId="4FAEB505" w14:textId="77777777" w:rsidR="00F12D30" w:rsidRDefault="00F12D30" w:rsidP="00F12D30">
      <w:pPr>
        <w:pStyle w:val="PL"/>
        <w:rPr>
          <w:lang w:val="de-DE"/>
        </w:rPr>
      </w:pPr>
      <w:r>
        <w:rPr>
          <w:lang w:val="de-DE"/>
        </w:rPr>
        <w:t xml:space="preserve">    &lt;xs:anyAttribute namespace="##any" processContents="lax"/&gt;</w:t>
      </w:r>
    </w:p>
    <w:p w14:paraId="7C63569B" w14:textId="77777777" w:rsidR="00F12D30" w:rsidRDefault="00F12D30" w:rsidP="00F12D30">
      <w:pPr>
        <w:pStyle w:val="PL"/>
        <w:rPr>
          <w:lang w:val="de-DE"/>
        </w:rPr>
      </w:pPr>
      <w:r>
        <w:rPr>
          <w:lang w:val="de-DE"/>
        </w:rPr>
        <w:t xml:space="preserve">  &lt;/xs:complexType&gt;</w:t>
      </w:r>
    </w:p>
    <w:p w14:paraId="09FE77B1" w14:textId="77777777" w:rsidR="00F12D30" w:rsidRDefault="00F12D30" w:rsidP="00F12D30">
      <w:pPr>
        <w:pStyle w:val="PL"/>
        <w:rPr>
          <w:lang w:val="de-DE"/>
        </w:rPr>
      </w:pPr>
    </w:p>
    <w:p w14:paraId="02426CB0" w14:textId="77777777" w:rsidR="00F12D30" w:rsidRDefault="00F12D30" w:rsidP="00F12D30">
      <w:pPr>
        <w:pStyle w:val="PL"/>
        <w:rPr>
          <w:lang w:val="de-DE"/>
        </w:rPr>
      </w:pPr>
      <w:r>
        <w:rPr>
          <w:lang w:val="de-DE"/>
        </w:rPr>
        <w:t xml:space="preserve">  &lt;xs:complexType name="</w:t>
      </w:r>
      <w:bookmarkStart w:id="2409" w:name="OLE_LINK75"/>
      <w:bookmarkStart w:id="2410" w:name="OLE_LINK76"/>
      <w:r>
        <w:rPr>
          <w:lang w:val="de-DE"/>
        </w:rPr>
        <w:t>AnnouncingAlert</w:t>
      </w:r>
      <w:bookmarkStart w:id="2411" w:name="OLE_LINK73"/>
      <w:bookmarkStart w:id="2412" w:name="OLE_LINK74"/>
      <w:r>
        <w:rPr>
          <w:lang w:val="de-DE"/>
        </w:rPr>
        <w:t>Req</w:t>
      </w:r>
      <w:bookmarkEnd w:id="2409"/>
      <w:bookmarkEnd w:id="2410"/>
      <w:bookmarkEnd w:id="2411"/>
      <w:bookmarkEnd w:id="2412"/>
      <w:r>
        <w:rPr>
          <w:lang w:val="de-DE"/>
        </w:rPr>
        <w:t>-info"&gt;</w:t>
      </w:r>
    </w:p>
    <w:p w14:paraId="495055EF" w14:textId="77777777" w:rsidR="00F12D30" w:rsidRDefault="00F12D30" w:rsidP="00F12D30">
      <w:pPr>
        <w:pStyle w:val="PL"/>
        <w:rPr>
          <w:lang w:val="de-DE"/>
        </w:rPr>
      </w:pPr>
      <w:r>
        <w:rPr>
          <w:lang w:val="de-DE"/>
        </w:rPr>
        <w:t xml:space="preserve">    &lt;xs:sequence&gt;</w:t>
      </w:r>
    </w:p>
    <w:p w14:paraId="29FD7BEF" w14:textId="0196C109"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7C883C96" w14:textId="77777777" w:rsidR="00F12D30" w:rsidRDefault="00F12D30" w:rsidP="00F12D30">
      <w:pPr>
        <w:pStyle w:val="PL"/>
        <w:rPr>
          <w:lang w:val="de-DE" w:eastAsia="zh-CN"/>
        </w:rPr>
      </w:pPr>
      <w:bookmarkStart w:id="2413" w:name="OLE_LINK56"/>
      <w:bookmarkStart w:id="2414" w:name="OLE_LINK57"/>
      <w:r>
        <w:rPr>
          <w:lang w:val="de-DE"/>
        </w:rPr>
        <w:t xml:space="preserve">      </w:t>
      </w:r>
      <w:bookmarkEnd w:id="2413"/>
      <w:bookmarkEnd w:id="2414"/>
      <w:r>
        <w:rPr>
          <w:lang w:val="de-DE"/>
        </w:rPr>
        <w:t>&lt;xs:element name="RPAUID" type="xs:string"/&gt;</w:t>
      </w:r>
    </w:p>
    <w:p w14:paraId="1189529C" w14:textId="77777777" w:rsidR="00F12D30" w:rsidRDefault="00F12D30" w:rsidP="00F12D30">
      <w:pPr>
        <w:pStyle w:val="PL"/>
        <w:rPr>
          <w:lang w:val="de-DE" w:eastAsia="en-GB"/>
        </w:rPr>
      </w:pPr>
      <w:r>
        <w:rPr>
          <w:lang w:val="de-DE"/>
        </w:rPr>
        <w:t xml:space="preserve">      &lt;xs:element name="UE-identity" type="SUPI-info"/&gt;</w:t>
      </w:r>
    </w:p>
    <w:p w14:paraId="5C32F7EC" w14:textId="77777777" w:rsidR="00F12D30" w:rsidRDefault="00F12D30" w:rsidP="00F12D30">
      <w:pPr>
        <w:pStyle w:val="PL"/>
        <w:rPr>
          <w:lang w:val="de-DE" w:eastAsia="zh-CN"/>
        </w:rPr>
      </w:pPr>
      <w:r>
        <w:rPr>
          <w:lang w:val="de-DE"/>
        </w:rPr>
        <w:t xml:space="preserve">      &lt;xs:element name="discovery-entry-ID" type="xs:integer"/&gt;</w:t>
      </w:r>
    </w:p>
    <w:p w14:paraId="2A5DFCFD" w14:textId="77777777" w:rsidR="00F12D30" w:rsidRDefault="00F12D30" w:rsidP="00F12D30">
      <w:pPr>
        <w:pStyle w:val="PL"/>
        <w:rPr>
          <w:lang w:val="de-DE" w:eastAsia="zh-CN"/>
        </w:rPr>
      </w:pPr>
      <w:r>
        <w:rPr>
          <w:lang w:val="de-DE"/>
        </w:rPr>
        <w:t xml:space="preserve">      &lt;xs:element name="ProSe-Restricted-Code" type="xs:hexBinary"/&gt;</w:t>
      </w:r>
    </w:p>
    <w:p w14:paraId="72BF5118" w14:textId="77777777" w:rsidR="00F12D30" w:rsidRDefault="00F12D30" w:rsidP="00F12D30">
      <w:pPr>
        <w:pStyle w:val="PL"/>
        <w:rPr>
          <w:lang w:val="de-DE" w:eastAsia="zh-CN"/>
        </w:rPr>
      </w:pPr>
      <w:r>
        <w:rPr>
          <w:lang w:val="de-DE"/>
        </w:rPr>
        <w:t xml:space="preserve">      &lt;xs:element name="ProSe-Restricted-Code-Suffix-Range" type="RestrictedCodeSuffixRange-info" minOccurs="0" maxOccurs="unbounded"/&gt;</w:t>
      </w:r>
    </w:p>
    <w:p w14:paraId="30970818" w14:textId="77777777" w:rsidR="00F12D30" w:rsidRDefault="00F12D30" w:rsidP="00F12D30">
      <w:pPr>
        <w:pStyle w:val="PL"/>
        <w:rPr>
          <w:lang w:val="de-DE" w:eastAsia="en-GB"/>
        </w:rPr>
      </w:pPr>
      <w:r>
        <w:rPr>
          <w:lang w:val="de-DE"/>
        </w:rPr>
        <w:t xml:space="preserve">      &lt;xs:element name="anyExt" type="anyExtType" minOccurs="0"/&gt;</w:t>
      </w:r>
    </w:p>
    <w:p w14:paraId="2D1E5CA8" w14:textId="77777777" w:rsidR="00F12D30" w:rsidRDefault="00F12D30" w:rsidP="00F12D30">
      <w:pPr>
        <w:pStyle w:val="PL"/>
        <w:rPr>
          <w:lang w:val="de-DE"/>
        </w:rPr>
      </w:pPr>
      <w:r>
        <w:rPr>
          <w:lang w:val="de-DE"/>
        </w:rPr>
        <w:t xml:space="preserve">      </w:t>
      </w:r>
      <w:r>
        <w:t>&lt;xs:any namespace="##other" processContents="lax" minOccurs="0" maxOccurs="unbounded"/&gt;</w:t>
      </w:r>
    </w:p>
    <w:p w14:paraId="00D56E01" w14:textId="77777777" w:rsidR="00F12D30" w:rsidRDefault="00F12D30" w:rsidP="00F12D30">
      <w:pPr>
        <w:pStyle w:val="PL"/>
        <w:rPr>
          <w:lang w:val="de-DE"/>
        </w:rPr>
      </w:pPr>
      <w:r>
        <w:rPr>
          <w:lang w:val="de-DE"/>
        </w:rPr>
        <w:t xml:space="preserve">    &lt;/xs:sequence&gt;</w:t>
      </w:r>
    </w:p>
    <w:p w14:paraId="16E9CF18" w14:textId="77777777" w:rsidR="00F12D30" w:rsidRDefault="00F12D30" w:rsidP="00F12D30">
      <w:pPr>
        <w:pStyle w:val="PL"/>
        <w:rPr>
          <w:lang w:val="de-DE"/>
        </w:rPr>
      </w:pPr>
      <w:r>
        <w:rPr>
          <w:lang w:val="de-DE"/>
        </w:rPr>
        <w:t xml:space="preserve">    &lt;xs:anyAttribute namespace="##any" processContents="lax"/&gt;</w:t>
      </w:r>
    </w:p>
    <w:p w14:paraId="22BA7E13" w14:textId="77777777" w:rsidR="00F12D30" w:rsidRDefault="00F12D30" w:rsidP="00F12D30">
      <w:pPr>
        <w:pStyle w:val="PL"/>
        <w:rPr>
          <w:lang w:val="de-DE"/>
        </w:rPr>
      </w:pPr>
      <w:r>
        <w:rPr>
          <w:lang w:val="de-DE"/>
        </w:rPr>
        <w:t xml:space="preserve">  &lt;/xs:complexType&gt;</w:t>
      </w:r>
    </w:p>
    <w:p w14:paraId="67836046" w14:textId="77777777" w:rsidR="00F12D30" w:rsidRDefault="00F12D30" w:rsidP="00F12D30">
      <w:pPr>
        <w:pStyle w:val="PL"/>
        <w:rPr>
          <w:lang w:val="de-DE"/>
        </w:rPr>
      </w:pPr>
    </w:p>
    <w:p w14:paraId="36115CEC" w14:textId="77777777" w:rsidR="00F12D30" w:rsidRDefault="00F12D30" w:rsidP="00F12D30">
      <w:pPr>
        <w:pStyle w:val="PL"/>
        <w:rPr>
          <w:lang w:val="de-DE"/>
        </w:rPr>
      </w:pPr>
      <w:r>
        <w:rPr>
          <w:lang w:val="de-DE"/>
        </w:rPr>
        <w:t xml:space="preserve">  &lt;xs:complexType name="AnnouncingAlertRsp-info"&gt;</w:t>
      </w:r>
    </w:p>
    <w:p w14:paraId="532692B7" w14:textId="77777777" w:rsidR="00F12D30" w:rsidRDefault="00F12D30" w:rsidP="00F12D30">
      <w:pPr>
        <w:pStyle w:val="PL"/>
        <w:rPr>
          <w:lang w:val="de-DE"/>
        </w:rPr>
      </w:pPr>
      <w:r>
        <w:rPr>
          <w:lang w:val="de-DE"/>
        </w:rPr>
        <w:t xml:space="preserve">    &lt;xs:sequence&gt;</w:t>
      </w:r>
    </w:p>
    <w:p w14:paraId="09D74D2D" w14:textId="12253C33" w:rsidR="00F12D30" w:rsidRDefault="00F12D30" w:rsidP="00F12D30">
      <w:pPr>
        <w:pStyle w:val="PL"/>
        <w:rPr>
          <w:lang w:val="de-DE"/>
        </w:rPr>
      </w:pPr>
      <w:r>
        <w:rPr>
          <w:lang w:val="de-DE"/>
        </w:rPr>
        <w:t xml:space="preserve">      &lt;xs:element name="</w:t>
      </w:r>
      <w:r w:rsidR="00006500">
        <w:rPr>
          <w:lang w:val="de-DE" w:eastAsia="zh-CN"/>
        </w:rPr>
        <w:t>DDNMF-transaction</w:t>
      </w:r>
      <w:r>
        <w:rPr>
          <w:lang w:val="de-DE"/>
        </w:rPr>
        <w:t>-ID" type="xs:integer"/&gt;</w:t>
      </w:r>
    </w:p>
    <w:p w14:paraId="23B870E5" w14:textId="77777777" w:rsidR="00F12D30" w:rsidRDefault="00F12D30" w:rsidP="00F12D30">
      <w:pPr>
        <w:pStyle w:val="PL"/>
        <w:rPr>
          <w:lang w:val="de-DE"/>
        </w:rPr>
      </w:pPr>
      <w:r>
        <w:rPr>
          <w:lang w:val="de-DE"/>
        </w:rPr>
        <w:t xml:space="preserve">      </w:t>
      </w:r>
      <w:r>
        <w:t>&lt;xs:any namespace="##any" processContents="lax" minOccurs="0" maxOccurs="unbounded"/&gt;</w:t>
      </w:r>
    </w:p>
    <w:p w14:paraId="75CFC7D9" w14:textId="77777777" w:rsidR="00F12D30" w:rsidRDefault="00F12D30" w:rsidP="00F12D30">
      <w:pPr>
        <w:pStyle w:val="PL"/>
        <w:rPr>
          <w:lang w:val="de-DE"/>
        </w:rPr>
      </w:pPr>
      <w:r>
        <w:rPr>
          <w:lang w:val="de-DE"/>
        </w:rPr>
        <w:t xml:space="preserve">    &lt;/xs:sequence&gt;</w:t>
      </w:r>
    </w:p>
    <w:p w14:paraId="3F32B4B0" w14:textId="77777777" w:rsidR="00F12D30" w:rsidRDefault="00F12D30" w:rsidP="00F12D30">
      <w:pPr>
        <w:pStyle w:val="PL"/>
        <w:rPr>
          <w:lang w:val="de-DE"/>
        </w:rPr>
      </w:pPr>
      <w:r>
        <w:rPr>
          <w:lang w:val="de-DE"/>
        </w:rPr>
        <w:t xml:space="preserve">    &lt;xs:anyAttribute namespace="##any" processContents="lax"/&gt;</w:t>
      </w:r>
    </w:p>
    <w:p w14:paraId="174A8A4C" w14:textId="77777777" w:rsidR="00F12D30" w:rsidRDefault="00F12D30" w:rsidP="00F12D30">
      <w:pPr>
        <w:pStyle w:val="PL"/>
        <w:rPr>
          <w:lang w:val="de-DE"/>
        </w:rPr>
      </w:pPr>
      <w:r>
        <w:rPr>
          <w:lang w:val="de-DE"/>
        </w:rPr>
        <w:t xml:space="preserve">  &lt;/xs:complexType&gt;</w:t>
      </w:r>
    </w:p>
    <w:p w14:paraId="21A84E97" w14:textId="77777777" w:rsidR="00F12D30" w:rsidRDefault="00F12D30" w:rsidP="00F12D30">
      <w:pPr>
        <w:pStyle w:val="PL"/>
        <w:rPr>
          <w:lang w:val="de-DE"/>
        </w:rPr>
      </w:pPr>
    </w:p>
    <w:p w14:paraId="50DBCD8C" w14:textId="77777777" w:rsidR="00F12D30" w:rsidRDefault="00F12D30" w:rsidP="00F12D30">
      <w:pPr>
        <w:pStyle w:val="PL"/>
        <w:rPr>
          <w:lang w:val="de-DE"/>
        </w:rPr>
      </w:pPr>
      <w:r>
        <w:rPr>
          <w:lang w:val="de-DE"/>
        </w:rPr>
        <w:t xml:space="preserve">  &lt;!-- Complex types defined for Message-level --&gt;</w:t>
      </w:r>
    </w:p>
    <w:p w14:paraId="1B6953C5" w14:textId="77777777" w:rsidR="00F12D30" w:rsidRDefault="00F12D30" w:rsidP="00F12D30">
      <w:pPr>
        <w:pStyle w:val="PL"/>
        <w:rPr>
          <w:lang w:val="de-DE"/>
        </w:rPr>
      </w:pPr>
    </w:p>
    <w:p w14:paraId="32BF733A" w14:textId="77777777" w:rsidR="00F12D30" w:rsidRDefault="00F12D30" w:rsidP="00F12D30">
      <w:pPr>
        <w:pStyle w:val="PL"/>
        <w:rPr>
          <w:lang w:val="de-DE"/>
        </w:rPr>
      </w:pPr>
      <w:r>
        <w:rPr>
          <w:lang w:val="de-DE"/>
        </w:rPr>
        <w:t xml:space="preserve">  &lt;xs:complexType name="prose-direct-discovery-request"&gt;</w:t>
      </w:r>
    </w:p>
    <w:p w14:paraId="75B4368F" w14:textId="77777777" w:rsidR="00F12D30" w:rsidRDefault="00F12D30" w:rsidP="00F12D30">
      <w:pPr>
        <w:pStyle w:val="PL"/>
        <w:rPr>
          <w:lang w:val="de-DE"/>
        </w:rPr>
      </w:pPr>
      <w:r>
        <w:rPr>
          <w:lang w:val="de-DE"/>
        </w:rPr>
        <w:t xml:space="preserve">    &lt;xs:sequence&gt;</w:t>
      </w:r>
    </w:p>
    <w:p w14:paraId="1D9DF886" w14:textId="77777777" w:rsidR="00F12D30" w:rsidRDefault="00F12D30" w:rsidP="00F12D30">
      <w:pPr>
        <w:pStyle w:val="PL"/>
        <w:rPr>
          <w:lang w:val="de-DE"/>
        </w:rPr>
      </w:pPr>
      <w:r>
        <w:rPr>
          <w:lang w:val="de-DE"/>
        </w:rPr>
        <w:t xml:space="preserve">     &lt;xs:element name="discovery-request" type="DiscReq-info" minOccurs=</w:t>
      </w:r>
      <w:r>
        <w:t xml:space="preserve">"0" </w:t>
      </w:r>
      <w:r>
        <w:rPr>
          <w:lang w:val="de-DE"/>
        </w:rPr>
        <w:t>maxOccurs="unbounded"/&gt;</w:t>
      </w:r>
    </w:p>
    <w:p w14:paraId="5053E7CC" w14:textId="77777777" w:rsidR="00F12D30" w:rsidRDefault="00F12D30" w:rsidP="00F12D30">
      <w:pPr>
        <w:pStyle w:val="PL"/>
        <w:rPr>
          <w:lang w:val="de-DE"/>
        </w:rPr>
      </w:pPr>
      <w:r>
        <w:rPr>
          <w:lang w:val="de-DE"/>
        </w:rPr>
        <w:t xml:space="preserve">     &lt;xs:element name="restricted-discovery-request" type="RestrictedDiscReq-info" minOccurs=</w:t>
      </w:r>
      <w:r>
        <w:t>"0"</w:t>
      </w:r>
      <w:r>
        <w:rPr>
          <w:lang w:val="de-DE"/>
        </w:rPr>
        <w:t xml:space="preserve"> maxOccurs="unbounded"/&gt;</w:t>
      </w:r>
    </w:p>
    <w:p w14:paraId="3DF06303" w14:textId="77777777" w:rsidR="00F12D30" w:rsidRDefault="00F12D30" w:rsidP="00F12D30">
      <w:pPr>
        <w:pStyle w:val="PL"/>
        <w:rPr>
          <w:lang w:val="de-DE"/>
        </w:rPr>
      </w:pPr>
      <w:r>
        <w:rPr>
          <w:lang w:val="de-DE"/>
        </w:rPr>
        <w:t xml:space="preserve">     &lt;xs:element name="anyExt" type="anyExtType" minOccurs="0"/&gt;</w:t>
      </w:r>
    </w:p>
    <w:p w14:paraId="4A134521" w14:textId="77777777" w:rsidR="00F12D30" w:rsidRDefault="00F12D30" w:rsidP="00F12D30">
      <w:pPr>
        <w:pStyle w:val="PL"/>
        <w:rPr>
          <w:lang w:val="de-DE"/>
        </w:rPr>
      </w:pPr>
      <w:r>
        <w:rPr>
          <w:lang w:val="de-DE"/>
        </w:rPr>
        <w:t xml:space="preserve">     </w:t>
      </w:r>
      <w:r>
        <w:t>&lt;xs:any namespace="##other" processContents="lax" minOccurs="0" maxOccurs="unbounded"/&gt;</w:t>
      </w:r>
    </w:p>
    <w:p w14:paraId="604FD110" w14:textId="77777777" w:rsidR="00F12D30" w:rsidRDefault="00F12D30" w:rsidP="00F12D30">
      <w:pPr>
        <w:pStyle w:val="PL"/>
        <w:rPr>
          <w:lang w:val="de-DE"/>
        </w:rPr>
      </w:pPr>
      <w:r>
        <w:rPr>
          <w:lang w:val="de-DE"/>
        </w:rPr>
        <w:t xml:space="preserve">    &lt;/xs:sequence&gt;</w:t>
      </w:r>
    </w:p>
    <w:p w14:paraId="711436FD"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F8E827F" w14:textId="77777777" w:rsidR="00F12D30" w:rsidRDefault="00F12D30" w:rsidP="00F12D30">
      <w:pPr>
        <w:pStyle w:val="PL"/>
        <w:rPr>
          <w:lang w:val="de-DE"/>
        </w:rPr>
      </w:pPr>
      <w:r>
        <w:rPr>
          <w:lang w:val="de-DE"/>
        </w:rPr>
        <w:t xml:space="preserve">    &lt;xs:anyAttribute namespace="##any" processContents="lax"/&gt;</w:t>
      </w:r>
    </w:p>
    <w:p w14:paraId="0930FBE9" w14:textId="77777777" w:rsidR="00F12D30" w:rsidRDefault="00F12D30" w:rsidP="00F12D30">
      <w:pPr>
        <w:pStyle w:val="PL"/>
        <w:rPr>
          <w:lang w:val="de-DE"/>
        </w:rPr>
      </w:pPr>
      <w:r>
        <w:rPr>
          <w:lang w:val="de-DE"/>
        </w:rPr>
        <w:t xml:space="preserve">  &lt;/xs:complexType&gt;</w:t>
      </w:r>
    </w:p>
    <w:p w14:paraId="373CCED8" w14:textId="77777777" w:rsidR="00F12D30" w:rsidRDefault="00F12D30" w:rsidP="00F12D30">
      <w:pPr>
        <w:pStyle w:val="PL"/>
        <w:rPr>
          <w:lang w:val="de-DE"/>
        </w:rPr>
      </w:pPr>
    </w:p>
    <w:p w14:paraId="32D80CF6" w14:textId="77777777" w:rsidR="00F12D30" w:rsidRDefault="00F12D30" w:rsidP="00F12D30">
      <w:pPr>
        <w:pStyle w:val="PL"/>
        <w:rPr>
          <w:lang w:val="de-DE"/>
        </w:rPr>
      </w:pPr>
      <w:r>
        <w:rPr>
          <w:lang w:val="de-DE"/>
        </w:rPr>
        <w:t xml:space="preserve">  &lt;xs:complexType name="prose-direct-discovery-response"&gt;</w:t>
      </w:r>
    </w:p>
    <w:p w14:paraId="257600B3" w14:textId="77777777" w:rsidR="00F12D30" w:rsidRDefault="00F12D30" w:rsidP="00F12D30">
      <w:pPr>
        <w:pStyle w:val="PL"/>
        <w:rPr>
          <w:lang w:val="de-DE"/>
        </w:rPr>
      </w:pPr>
      <w:r>
        <w:rPr>
          <w:lang w:val="de-DE"/>
        </w:rPr>
        <w:t xml:space="preserve">    &lt;xs:sequence&gt;</w:t>
      </w:r>
    </w:p>
    <w:p w14:paraId="3B05A9DF" w14:textId="77777777" w:rsidR="00F12D30" w:rsidRDefault="00F12D30" w:rsidP="00F12D30">
      <w:pPr>
        <w:pStyle w:val="PL"/>
        <w:rPr>
          <w:lang w:val="de-DE"/>
        </w:rPr>
      </w:pPr>
      <w:r>
        <w:rPr>
          <w:lang w:val="de-DE"/>
        </w:rPr>
        <w:t xml:space="preserve">      &lt;xs:element name="Current-Time" type="xs:dateTime"/&gt;</w:t>
      </w:r>
    </w:p>
    <w:p w14:paraId="6352977E" w14:textId="77777777" w:rsidR="00F12D30" w:rsidRDefault="00F12D30" w:rsidP="00F12D30">
      <w:pPr>
        <w:pStyle w:val="PL"/>
        <w:rPr>
          <w:lang w:val="de-DE"/>
        </w:rPr>
      </w:pPr>
      <w:r>
        <w:rPr>
          <w:lang w:val="de-DE"/>
        </w:rPr>
        <w:t xml:space="preserve">      &lt;xs:element name="Max-Offset" type="xs:integer"/&gt;</w:t>
      </w:r>
    </w:p>
    <w:p w14:paraId="728AA18D" w14:textId="77777777" w:rsidR="00F12D30" w:rsidRDefault="00F12D30" w:rsidP="00F12D30">
      <w:pPr>
        <w:pStyle w:val="PL"/>
        <w:rPr>
          <w:lang w:val="de-DE"/>
        </w:rPr>
      </w:pPr>
      <w:r>
        <w:rPr>
          <w:lang w:val="de-DE"/>
        </w:rPr>
        <w:t xml:space="preserve">      &lt;xs:element name="response-announce" type="AnnounceRsp-info" minOccurs="0" maxOccurs="unbounded"/&gt;</w:t>
      </w:r>
    </w:p>
    <w:p w14:paraId="4B6483D3" w14:textId="77777777" w:rsidR="00F12D30" w:rsidRDefault="00F12D30" w:rsidP="00F12D30">
      <w:pPr>
        <w:pStyle w:val="PL"/>
        <w:rPr>
          <w:lang w:val="de-DE"/>
        </w:rPr>
      </w:pPr>
      <w:r>
        <w:rPr>
          <w:lang w:val="de-DE"/>
        </w:rPr>
        <w:lastRenderedPageBreak/>
        <w:t xml:space="preserve">      &lt;xs:element name="response-monitor" type="MonitorRsp-info" minOccurs="0" maxOccurs="unbounded"/&gt;</w:t>
      </w:r>
    </w:p>
    <w:p w14:paraId="6A221B2E" w14:textId="77777777" w:rsidR="00F12D30" w:rsidRDefault="00F12D30" w:rsidP="00F12D30">
      <w:pPr>
        <w:pStyle w:val="PL"/>
        <w:rPr>
          <w:lang w:val="de-DE"/>
        </w:rPr>
      </w:pPr>
      <w:r>
        <w:rPr>
          <w:lang w:val="de-DE"/>
        </w:rPr>
        <w:t xml:space="preserve">      &lt;xs:element name="restricted-announce-response" type="RestrictedAnnounceRsp-info" </w:t>
      </w:r>
      <w:r>
        <w:t xml:space="preserve">minOccurs="0" </w:t>
      </w:r>
      <w:r>
        <w:rPr>
          <w:lang w:val="de-DE"/>
        </w:rPr>
        <w:t>maxOccurs="unbounded"/&gt;</w:t>
      </w:r>
    </w:p>
    <w:p w14:paraId="39799245" w14:textId="77777777" w:rsidR="00F12D30" w:rsidRDefault="00F12D30" w:rsidP="00F12D30">
      <w:pPr>
        <w:pStyle w:val="PL"/>
        <w:rPr>
          <w:lang w:val="de-DE"/>
        </w:rPr>
      </w:pPr>
      <w:r>
        <w:rPr>
          <w:lang w:val="de-DE"/>
        </w:rPr>
        <w:t xml:space="preserve">      &lt;xs:element name="restricted-monitor-response" type="RestrictedMonitorRsp-info" </w:t>
      </w:r>
      <w:r>
        <w:t xml:space="preserve">minOccurs="0" </w:t>
      </w:r>
      <w:r>
        <w:rPr>
          <w:lang w:val="de-DE"/>
        </w:rPr>
        <w:t>maxOccurs="unbounded"/&gt;</w:t>
      </w:r>
    </w:p>
    <w:p w14:paraId="07ED43C0" w14:textId="77777777" w:rsidR="00F12D30" w:rsidRDefault="00F12D30" w:rsidP="00F12D30">
      <w:pPr>
        <w:pStyle w:val="PL"/>
        <w:rPr>
          <w:lang w:val="de-DE"/>
        </w:rPr>
      </w:pPr>
      <w:r>
        <w:rPr>
          <w:lang w:val="de-DE"/>
        </w:rPr>
        <w:t xml:space="preserve">      &lt;xs:element name="restricted-discoveree-response" type="RestrictedDiscovereeRsp-info" </w:t>
      </w:r>
      <w:r>
        <w:t xml:space="preserve">minOccurs="0" </w:t>
      </w:r>
      <w:r>
        <w:rPr>
          <w:lang w:val="de-DE"/>
        </w:rPr>
        <w:t>maxOccurs="unbounded"/&gt;</w:t>
      </w:r>
    </w:p>
    <w:p w14:paraId="344CD8B2" w14:textId="77777777" w:rsidR="00F12D30" w:rsidRDefault="00F12D30" w:rsidP="00F12D30">
      <w:pPr>
        <w:pStyle w:val="PL"/>
        <w:rPr>
          <w:lang w:val="de-DE"/>
        </w:rPr>
      </w:pPr>
      <w:r>
        <w:rPr>
          <w:lang w:val="de-DE"/>
        </w:rPr>
        <w:t xml:space="preserve">      &lt;xs:element name="restricted-discoverer-response" type="RestrictedDiscovererRsp-info" </w:t>
      </w:r>
      <w:r>
        <w:t xml:space="preserve">minOccurs="0" </w:t>
      </w:r>
      <w:r>
        <w:rPr>
          <w:lang w:val="de-DE"/>
        </w:rPr>
        <w:t>maxOccurs="unbounded"/&gt;</w:t>
      </w:r>
    </w:p>
    <w:p w14:paraId="0321E422" w14:textId="77777777" w:rsidR="00F12D30" w:rsidRDefault="00F12D30" w:rsidP="00F12D30">
      <w:pPr>
        <w:pStyle w:val="PL"/>
        <w:rPr>
          <w:lang w:val="de-DE"/>
        </w:rPr>
      </w:pPr>
      <w:r>
        <w:rPr>
          <w:lang w:val="de-DE"/>
        </w:rPr>
        <w:t xml:space="preserve">      &lt;xs:element name="response-reject" type="RejectRsp-info" minOccurs="0" maxOccurs="unbounded"/&gt;</w:t>
      </w:r>
    </w:p>
    <w:p w14:paraId="46399A0F" w14:textId="77777777" w:rsidR="00F12D30" w:rsidRDefault="00F12D30" w:rsidP="00F12D30">
      <w:pPr>
        <w:pStyle w:val="PL"/>
        <w:rPr>
          <w:lang w:val="de-DE"/>
        </w:rPr>
      </w:pPr>
      <w:r>
        <w:rPr>
          <w:lang w:val="de-DE"/>
        </w:rPr>
        <w:t xml:space="preserve">      &lt;xs:element name="anyExt" type="anyExtType" minOccurs="0"/&gt;</w:t>
      </w:r>
    </w:p>
    <w:p w14:paraId="2AD803A6" w14:textId="77777777" w:rsidR="00F12D30" w:rsidRDefault="00F12D30" w:rsidP="00F12D30">
      <w:pPr>
        <w:pStyle w:val="PL"/>
      </w:pPr>
      <w:r>
        <w:rPr>
          <w:lang w:val="de-DE"/>
        </w:rPr>
        <w:t xml:space="preserve">      </w:t>
      </w:r>
      <w:r>
        <w:t>&lt;xs:any namespace="##other" processContents="lax" minOccurs="0" maxOccurs="unbounded"/&gt;</w:t>
      </w:r>
    </w:p>
    <w:p w14:paraId="3C10CBC0" w14:textId="77777777" w:rsidR="00F12D30" w:rsidRDefault="00F12D30" w:rsidP="00F12D30">
      <w:pPr>
        <w:pStyle w:val="PL"/>
        <w:rPr>
          <w:lang w:val="de-DE"/>
        </w:rPr>
      </w:pPr>
      <w:r>
        <w:rPr>
          <w:lang w:val="de-DE"/>
        </w:rPr>
        <w:t xml:space="preserve">    &lt;/xs:sequence&gt;</w:t>
      </w:r>
    </w:p>
    <w:p w14:paraId="6B65536C" w14:textId="77777777" w:rsidR="00F12D30" w:rsidRDefault="00F12D30" w:rsidP="00F12D30">
      <w:pPr>
        <w:pStyle w:val="PL"/>
        <w:rPr>
          <w:lang w:val="de-DE"/>
        </w:rPr>
      </w:pPr>
      <w:r>
        <w:rPr>
          <w:lang w:val="en-US"/>
        </w:rPr>
        <w:t xml:space="preserve">    &lt;xs:attribute name="</w:t>
      </w:r>
      <w:r>
        <w:t>network-initiated-transaction-method</w:t>
      </w:r>
      <w:r>
        <w:rPr>
          <w:lang w:val="en-US"/>
        </w:rPr>
        <w:t>" type="xs:integer"/&gt;</w:t>
      </w:r>
    </w:p>
    <w:p w14:paraId="293E4BCC" w14:textId="77777777" w:rsidR="00F12D30" w:rsidRDefault="00F12D30" w:rsidP="00F12D30">
      <w:pPr>
        <w:pStyle w:val="PL"/>
        <w:rPr>
          <w:lang w:val="de-DE"/>
        </w:rPr>
      </w:pPr>
      <w:r>
        <w:rPr>
          <w:lang w:val="de-DE"/>
        </w:rPr>
        <w:t xml:space="preserve">    &lt;xs:anyAttribute namespace="##any" processContents="lax"/&gt;</w:t>
      </w:r>
    </w:p>
    <w:p w14:paraId="55EEAACC" w14:textId="77777777" w:rsidR="00F12D30" w:rsidRDefault="00F12D30" w:rsidP="00F12D30">
      <w:pPr>
        <w:pStyle w:val="PL"/>
        <w:rPr>
          <w:lang w:val="de-DE"/>
        </w:rPr>
      </w:pPr>
      <w:r>
        <w:rPr>
          <w:lang w:val="de-DE"/>
        </w:rPr>
        <w:t xml:space="preserve">  &lt;/xs:complexType&gt;</w:t>
      </w:r>
    </w:p>
    <w:p w14:paraId="401B3E35" w14:textId="77777777" w:rsidR="00F12D30" w:rsidRDefault="00F12D30" w:rsidP="00F12D30">
      <w:pPr>
        <w:pStyle w:val="PL"/>
        <w:rPr>
          <w:lang w:val="de-DE" w:eastAsia="zh-CN"/>
        </w:rPr>
      </w:pPr>
    </w:p>
    <w:p w14:paraId="702E58E2" w14:textId="77777777" w:rsidR="00F12D30" w:rsidRDefault="00F12D30" w:rsidP="00F12D30">
      <w:pPr>
        <w:pStyle w:val="PL"/>
        <w:rPr>
          <w:lang w:val="de-DE" w:eastAsia="en-GB"/>
        </w:rPr>
      </w:pPr>
      <w:r>
        <w:rPr>
          <w:lang w:val="de-DE"/>
        </w:rPr>
        <w:t xml:space="preserve">  &lt;xs:complexType name="prose-direct-discovery</w:t>
      </w:r>
      <w:r>
        <w:rPr>
          <w:lang w:val="de-DE" w:eastAsia="zh-CN"/>
        </w:rPr>
        <w:t>-update</w:t>
      </w:r>
      <w:r>
        <w:rPr>
          <w:lang w:val="de-DE"/>
        </w:rPr>
        <w:t>-request"&gt;</w:t>
      </w:r>
    </w:p>
    <w:p w14:paraId="3D14C9F1" w14:textId="77777777" w:rsidR="00F12D30" w:rsidRDefault="00F12D30" w:rsidP="00F12D30">
      <w:pPr>
        <w:pStyle w:val="PL"/>
        <w:rPr>
          <w:lang w:val="de-DE"/>
        </w:rPr>
      </w:pPr>
      <w:r>
        <w:rPr>
          <w:lang w:val="de-DE"/>
        </w:rPr>
        <w:t xml:space="preserve">    &lt;xs:sequence&gt;</w:t>
      </w:r>
    </w:p>
    <w:p w14:paraId="6193F57F" w14:textId="77777777" w:rsidR="00F12D30" w:rsidRDefault="00F12D30" w:rsidP="00F12D30">
      <w:pPr>
        <w:pStyle w:val="PL"/>
        <w:rPr>
          <w:lang w:val="de-DE"/>
        </w:rPr>
      </w:pPr>
      <w:r>
        <w:rPr>
          <w:lang w:val="de-DE"/>
        </w:rPr>
        <w:t xml:space="preserve">     &lt;xs:element name="discovery-</w:t>
      </w:r>
      <w:r>
        <w:rPr>
          <w:lang w:val="de-DE" w:eastAsia="zh-CN"/>
        </w:rPr>
        <w:t>update-</w:t>
      </w:r>
      <w:r>
        <w:rPr>
          <w:lang w:val="de-DE"/>
        </w:rPr>
        <w:t>request" type="Disc</w:t>
      </w:r>
      <w:r>
        <w:rPr>
          <w:lang w:val="de-DE" w:eastAsia="zh-CN"/>
        </w:rPr>
        <w:t>Update</w:t>
      </w:r>
      <w:r>
        <w:rPr>
          <w:lang w:val="de-DE"/>
        </w:rPr>
        <w:t>Req-info" maxOccurs="unbounded"/&gt;</w:t>
      </w:r>
    </w:p>
    <w:p w14:paraId="043DE5E7" w14:textId="77777777" w:rsidR="00F12D30" w:rsidRDefault="00F12D30" w:rsidP="00F12D30">
      <w:pPr>
        <w:pStyle w:val="PL"/>
        <w:rPr>
          <w:lang w:val="de-DE"/>
        </w:rPr>
      </w:pPr>
      <w:r>
        <w:rPr>
          <w:lang w:val="de-DE"/>
        </w:rPr>
        <w:t xml:space="preserve">     &lt;xs:element name="anyExt" type="anyExtType" minOccurs="0"/&gt;</w:t>
      </w:r>
    </w:p>
    <w:p w14:paraId="55A97D73" w14:textId="77777777" w:rsidR="00F12D30" w:rsidRDefault="00F12D30" w:rsidP="00F12D30">
      <w:pPr>
        <w:pStyle w:val="PL"/>
        <w:rPr>
          <w:lang w:val="de-DE"/>
        </w:rPr>
      </w:pPr>
      <w:r>
        <w:rPr>
          <w:lang w:val="de-DE"/>
        </w:rPr>
        <w:t xml:space="preserve">     </w:t>
      </w:r>
      <w:r>
        <w:t>&lt;xs:any namespace="##other" processContents="lax" minOccurs="0" maxOccurs="unbounded"/&gt;</w:t>
      </w:r>
    </w:p>
    <w:p w14:paraId="623E76E6" w14:textId="77777777" w:rsidR="00F12D30" w:rsidRDefault="00F12D30" w:rsidP="00F12D30">
      <w:pPr>
        <w:pStyle w:val="PL"/>
        <w:rPr>
          <w:lang w:val="de-DE"/>
        </w:rPr>
      </w:pPr>
      <w:r>
        <w:rPr>
          <w:lang w:val="de-DE"/>
        </w:rPr>
        <w:t xml:space="preserve">    &lt;/xs:sequence&gt;</w:t>
      </w:r>
    </w:p>
    <w:p w14:paraId="11643265" w14:textId="77777777" w:rsidR="00F12D30" w:rsidRDefault="00F12D30" w:rsidP="00F12D30">
      <w:pPr>
        <w:pStyle w:val="PL"/>
        <w:rPr>
          <w:lang w:val="de-DE"/>
        </w:rPr>
      </w:pPr>
      <w:r>
        <w:rPr>
          <w:lang w:val="de-DE"/>
        </w:rPr>
        <w:t xml:space="preserve">    &lt;xs:anyAttribute namespace="##any" processContents="lax"/&gt;</w:t>
      </w:r>
    </w:p>
    <w:p w14:paraId="4BEE0231" w14:textId="77777777" w:rsidR="00F12D30" w:rsidRDefault="00F12D30" w:rsidP="00F12D30">
      <w:pPr>
        <w:pStyle w:val="PL"/>
        <w:rPr>
          <w:lang w:val="de-DE"/>
        </w:rPr>
      </w:pPr>
      <w:r>
        <w:rPr>
          <w:lang w:val="de-DE"/>
        </w:rPr>
        <w:t xml:space="preserve">  &lt;/xs:complexType&gt;</w:t>
      </w:r>
    </w:p>
    <w:p w14:paraId="04D6DFCE" w14:textId="77777777" w:rsidR="00F12D30" w:rsidRDefault="00F12D30" w:rsidP="00F12D30">
      <w:pPr>
        <w:pStyle w:val="PL"/>
        <w:rPr>
          <w:lang w:val="de-DE"/>
        </w:rPr>
      </w:pPr>
    </w:p>
    <w:p w14:paraId="425498AF" w14:textId="77777777" w:rsidR="00F12D30" w:rsidRDefault="00F12D30" w:rsidP="00F12D30">
      <w:pPr>
        <w:pStyle w:val="PL"/>
        <w:rPr>
          <w:lang w:val="de-DE"/>
        </w:rPr>
      </w:pPr>
      <w:r>
        <w:rPr>
          <w:lang w:val="de-DE"/>
        </w:rPr>
        <w:t xml:space="preserve">  &lt;xs:complexType name="prose-direct-discovery-</w:t>
      </w:r>
      <w:r>
        <w:rPr>
          <w:lang w:val="de-DE" w:eastAsia="zh-CN"/>
        </w:rPr>
        <w:t>update-</w:t>
      </w:r>
      <w:r>
        <w:rPr>
          <w:lang w:val="de-DE"/>
        </w:rPr>
        <w:t>response"&gt;</w:t>
      </w:r>
    </w:p>
    <w:p w14:paraId="427249EA" w14:textId="77777777" w:rsidR="00F12D30" w:rsidRDefault="00F12D30" w:rsidP="00F12D30">
      <w:pPr>
        <w:pStyle w:val="PL"/>
        <w:rPr>
          <w:lang w:val="de-DE"/>
        </w:rPr>
      </w:pPr>
      <w:r>
        <w:rPr>
          <w:lang w:val="de-DE"/>
        </w:rPr>
        <w:t xml:space="preserve">    &lt;xs:sequence&gt;</w:t>
      </w:r>
    </w:p>
    <w:p w14:paraId="358A75C4" w14:textId="77777777" w:rsidR="00F12D30" w:rsidRDefault="00F12D30" w:rsidP="00F12D30">
      <w:pPr>
        <w:pStyle w:val="PL"/>
        <w:rPr>
          <w:lang w:val="de-DE"/>
        </w:rPr>
      </w:pPr>
      <w:r>
        <w:rPr>
          <w:lang w:val="de-DE"/>
        </w:rPr>
        <w:t xml:space="preserve">      &lt;xs:element name="response-</w:t>
      </w:r>
      <w:r>
        <w:rPr>
          <w:lang w:val="de-DE" w:eastAsia="zh-CN"/>
        </w:rPr>
        <w:t>update</w:t>
      </w:r>
      <w:r>
        <w:rPr>
          <w:lang w:val="de-DE"/>
        </w:rPr>
        <w:t>" type="</w:t>
      </w:r>
      <w:r>
        <w:rPr>
          <w:lang w:val="de-DE" w:eastAsia="zh-CN"/>
        </w:rPr>
        <w:t>DiscUpdate</w:t>
      </w:r>
      <w:r>
        <w:rPr>
          <w:lang w:val="de-DE"/>
        </w:rPr>
        <w:t>Rsp-info" minOccurs="0" maxOccurs="unbounded"/&gt;</w:t>
      </w:r>
    </w:p>
    <w:p w14:paraId="1BD4BF4A" w14:textId="77777777" w:rsidR="00F12D30" w:rsidRDefault="00F12D30" w:rsidP="00F12D30">
      <w:pPr>
        <w:pStyle w:val="PL"/>
        <w:rPr>
          <w:lang w:val="de-DE"/>
        </w:rPr>
      </w:pPr>
      <w:r>
        <w:rPr>
          <w:lang w:val="de-DE"/>
        </w:rPr>
        <w:t xml:space="preserve">      &lt;xs:element name="response-reject" type="UE-RejectRsp-info" minOccurs="0" maxOccurs="unbounded"/&gt;</w:t>
      </w:r>
    </w:p>
    <w:p w14:paraId="4BBB409D" w14:textId="77777777" w:rsidR="00F12D30" w:rsidRDefault="00F12D30" w:rsidP="00F12D30">
      <w:pPr>
        <w:pStyle w:val="PL"/>
        <w:rPr>
          <w:lang w:val="de-DE"/>
        </w:rPr>
      </w:pPr>
      <w:r>
        <w:rPr>
          <w:lang w:val="de-DE"/>
        </w:rPr>
        <w:t xml:space="preserve">      &lt;xs:element name="anyExt" type="anyExtType" minOccurs="0"/&gt;</w:t>
      </w:r>
    </w:p>
    <w:p w14:paraId="69AAB2DB" w14:textId="77777777" w:rsidR="00F12D30" w:rsidRDefault="00F12D30" w:rsidP="00F12D30">
      <w:pPr>
        <w:pStyle w:val="PL"/>
      </w:pPr>
      <w:r>
        <w:rPr>
          <w:lang w:val="de-DE"/>
        </w:rPr>
        <w:t xml:space="preserve">      </w:t>
      </w:r>
      <w:r>
        <w:t>&lt;xs:any namespace="##other" processContents="lax" minOccurs="0" maxOccurs="unbounded"/&gt;</w:t>
      </w:r>
    </w:p>
    <w:p w14:paraId="549C6402" w14:textId="77777777" w:rsidR="00F12D30" w:rsidRDefault="00F12D30" w:rsidP="00F12D30">
      <w:pPr>
        <w:pStyle w:val="PL"/>
        <w:rPr>
          <w:lang w:val="de-DE"/>
        </w:rPr>
      </w:pPr>
      <w:r>
        <w:rPr>
          <w:lang w:val="de-DE"/>
        </w:rPr>
        <w:t xml:space="preserve">    &lt;/xs:sequence&gt;</w:t>
      </w:r>
    </w:p>
    <w:p w14:paraId="0EB58283" w14:textId="77777777" w:rsidR="00F12D30" w:rsidRDefault="00F12D30" w:rsidP="00F12D30">
      <w:pPr>
        <w:pStyle w:val="PL"/>
        <w:rPr>
          <w:lang w:val="de-DE"/>
        </w:rPr>
      </w:pPr>
      <w:r>
        <w:rPr>
          <w:lang w:val="de-DE"/>
        </w:rPr>
        <w:t xml:space="preserve">    &lt;xs:anyAttribute namespace="##any" processContents="lax"/&gt;</w:t>
      </w:r>
    </w:p>
    <w:p w14:paraId="645C90A3" w14:textId="77777777" w:rsidR="00F12D30" w:rsidRDefault="00F12D30" w:rsidP="00F12D30">
      <w:pPr>
        <w:pStyle w:val="PL"/>
        <w:rPr>
          <w:lang w:val="de-DE" w:eastAsia="zh-CN"/>
        </w:rPr>
      </w:pPr>
      <w:r>
        <w:rPr>
          <w:lang w:val="de-DE"/>
        </w:rPr>
        <w:t xml:space="preserve">  &lt;/xs:complexType&gt;</w:t>
      </w:r>
    </w:p>
    <w:p w14:paraId="4E25AE22" w14:textId="77777777" w:rsidR="00F12D30" w:rsidRDefault="00F12D30" w:rsidP="00F12D30">
      <w:pPr>
        <w:pStyle w:val="PL"/>
        <w:rPr>
          <w:lang w:val="de-DE" w:eastAsia="en-GB"/>
        </w:rPr>
      </w:pPr>
    </w:p>
    <w:p w14:paraId="16961DEE" w14:textId="77777777" w:rsidR="00F12D30" w:rsidRDefault="00F12D30" w:rsidP="00F12D30">
      <w:pPr>
        <w:pStyle w:val="PL"/>
        <w:rPr>
          <w:lang w:val="de-DE"/>
        </w:rPr>
      </w:pPr>
      <w:r>
        <w:rPr>
          <w:lang w:val="de-DE"/>
        </w:rPr>
        <w:t xml:space="preserve">  &lt;xs:complexType name="prose-direct-discovery-match-report"&gt;</w:t>
      </w:r>
    </w:p>
    <w:p w14:paraId="1806E331" w14:textId="77777777" w:rsidR="00F12D30" w:rsidRDefault="00F12D30" w:rsidP="00F12D30">
      <w:pPr>
        <w:pStyle w:val="PL"/>
        <w:rPr>
          <w:lang w:val="de-DE"/>
        </w:rPr>
      </w:pPr>
      <w:r>
        <w:rPr>
          <w:lang w:val="de-DE"/>
        </w:rPr>
        <w:t xml:space="preserve">    &lt;xs:sequence&gt;</w:t>
      </w:r>
    </w:p>
    <w:p w14:paraId="5B469D53" w14:textId="77777777" w:rsidR="00F12D30" w:rsidRDefault="00F12D30" w:rsidP="00F12D30">
      <w:pPr>
        <w:pStyle w:val="PL"/>
        <w:rPr>
          <w:lang w:val="de-DE"/>
        </w:rPr>
      </w:pPr>
      <w:r>
        <w:rPr>
          <w:lang w:val="de-DE"/>
        </w:rPr>
        <w:t xml:space="preserve">     &lt;xs:element name="match-report" type="MatchRep-info" minOccurs="0" maxOccurs="unbounded"/&gt;</w:t>
      </w:r>
    </w:p>
    <w:p w14:paraId="3F0E60C7" w14:textId="77777777" w:rsidR="00F12D30" w:rsidRDefault="00F12D30" w:rsidP="00F12D30">
      <w:pPr>
        <w:pStyle w:val="PL"/>
        <w:rPr>
          <w:lang w:val="de-DE"/>
        </w:rPr>
      </w:pPr>
      <w:r>
        <w:rPr>
          <w:lang w:val="de-DE"/>
        </w:rPr>
        <w:t xml:space="preserve">     &lt;xs:element name="restricted-match" type="RestrictedMatch-info" minOccurs="0" maxOccurs="unbounded"/&gt;</w:t>
      </w:r>
    </w:p>
    <w:p w14:paraId="25A39427" w14:textId="77777777" w:rsidR="00F12D30" w:rsidRDefault="00F12D30" w:rsidP="00F12D30">
      <w:pPr>
        <w:pStyle w:val="PL"/>
        <w:rPr>
          <w:lang w:val="de-DE"/>
        </w:rPr>
      </w:pPr>
      <w:r>
        <w:rPr>
          <w:lang w:val="de-DE"/>
        </w:rPr>
        <w:t xml:space="preserve">     &lt;xs:element name="anyExt" type="anyExtType" minOccurs="0"/&gt;</w:t>
      </w:r>
    </w:p>
    <w:p w14:paraId="0F775830" w14:textId="77777777" w:rsidR="00F12D30" w:rsidRDefault="00F12D30" w:rsidP="00F12D30">
      <w:pPr>
        <w:pStyle w:val="PL"/>
      </w:pPr>
      <w:r>
        <w:rPr>
          <w:lang w:val="de-DE"/>
        </w:rPr>
        <w:t xml:space="preserve">     </w:t>
      </w:r>
      <w:r>
        <w:t>&lt;xs:any namespace="##other" processContents="lax" minOccurs="0" maxOccurs="unbounded"/&gt;</w:t>
      </w:r>
    </w:p>
    <w:p w14:paraId="707EEFDE" w14:textId="77777777" w:rsidR="00F12D30" w:rsidRDefault="00F12D30" w:rsidP="00F12D30">
      <w:pPr>
        <w:pStyle w:val="PL"/>
        <w:rPr>
          <w:lang w:val="de-DE"/>
        </w:rPr>
      </w:pPr>
      <w:r>
        <w:rPr>
          <w:lang w:val="de-DE"/>
        </w:rPr>
        <w:t xml:space="preserve">    &lt;/xs:sequence&gt;</w:t>
      </w:r>
    </w:p>
    <w:p w14:paraId="50C50DF6" w14:textId="77777777" w:rsidR="00F12D30" w:rsidRDefault="00F12D30" w:rsidP="00F12D30">
      <w:pPr>
        <w:pStyle w:val="PL"/>
        <w:rPr>
          <w:lang w:val="de-DE"/>
        </w:rPr>
      </w:pPr>
      <w:r>
        <w:rPr>
          <w:lang w:val="de-DE"/>
        </w:rPr>
        <w:t xml:space="preserve">    &lt;xs:anyAttribute namespace="##any" processContents="lax"/&gt;</w:t>
      </w:r>
    </w:p>
    <w:p w14:paraId="32B56904" w14:textId="77777777" w:rsidR="00F12D30" w:rsidRDefault="00F12D30" w:rsidP="00F12D30">
      <w:pPr>
        <w:pStyle w:val="PL"/>
        <w:rPr>
          <w:lang w:val="de-DE"/>
        </w:rPr>
      </w:pPr>
      <w:r>
        <w:rPr>
          <w:lang w:val="de-DE"/>
        </w:rPr>
        <w:t xml:space="preserve">  &lt;/xs:complexType&gt;</w:t>
      </w:r>
    </w:p>
    <w:p w14:paraId="748A7F57" w14:textId="77777777" w:rsidR="00F12D30" w:rsidRDefault="00F12D30" w:rsidP="00F12D30">
      <w:pPr>
        <w:pStyle w:val="PL"/>
        <w:rPr>
          <w:lang w:val="de-DE"/>
        </w:rPr>
      </w:pPr>
    </w:p>
    <w:p w14:paraId="004411FD" w14:textId="77777777" w:rsidR="00F12D30" w:rsidRDefault="00F12D30" w:rsidP="00F12D30">
      <w:pPr>
        <w:pStyle w:val="PL"/>
        <w:rPr>
          <w:lang w:val="de-DE"/>
        </w:rPr>
      </w:pPr>
      <w:r>
        <w:rPr>
          <w:lang w:val="de-DE"/>
        </w:rPr>
        <w:t xml:space="preserve">  &lt;xs:complexType name="prose-direct-discovery-match-report-ack"&gt;</w:t>
      </w:r>
    </w:p>
    <w:p w14:paraId="4E72C13E" w14:textId="77777777" w:rsidR="00F12D30" w:rsidRDefault="00F12D30" w:rsidP="00F12D30">
      <w:pPr>
        <w:pStyle w:val="PL"/>
        <w:rPr>
          <w:lang w:val="de-DE"/>
        </w:rPr>
      </w:pPr>
      <w:r>
        <w:rPr>
          <w:lang w:val="de-DE"/>
        </w:rPr>
        <w:t xml:space="preserve">    &lt;xs:sequence&gt;</w:t>
      </w:r>
    </w:p>
    <w:p w14:paraId="236C596B" w14:textId="77777777" w:rsidR="00F12D30" w:rsidRDefault="00F12D30" w:rsidP="00F12D30">
      <w:pPr>
        <w:pStyle w:val="PL"/>
        <w:rPr>
          <w:lang w:val="de-DE"/>
        </w:rPr>
      </w:pPr>
      <w:r>
        <w:rPr>
          <w:lang w:val="de-DE"/>
        </w:rPr>
        <w:t xml:space="preserve">      &lt;xs:element name="Current-Time" type="xs:dateTime"/&gt;</w:t>
      </w:r>
    </w:p>
    <w:p w14:paraId="0EAF2355" w14:textId="77777777" w:rsidR="00F12D30" w:rsidRDefault="00F12D30" w:rsidP="00F12D30">
      <w:pPr>
        <w:pStyle w:val="PL"/>
        <w:rPr>
          <w:lang w:val="de-DE"/>
        </w:rPr>
      </w:pPr>
      <w:r>
        <w:rPr>
          <w:lang w:val="de-DE"/>
        </w:rPr>
        <w:t xml:space="preserve">      &lt;xs:element name="match-ack" type="MatchAck-info" minOccurs="0" maxOccurs="unbounded"/&gt;</w:t>
      </w:r>
    </w:p>
    <w:p w14:paraId="6FEB35F7" w14:textId="77777777" w:rsidR="00F12D30" w:rsidRDefault="00F12D30" w:rsidP="00F12D30">
      <w:pPr>
        <w:pStyle w:val="PL"/>
        <w:rPr>
          <w:lang w:val="de-DE"/>
        </w:rPr>
      </w:pPr>
      <w:r>
        <w:rPr>
          <w:lang w:val="de-DE"/>
        </w:rPr>
        <w:t xml:space="preserve">      &lt;xs:element name="match-reject" type="MatchReject-info" minOccurs="0" maxOccurs="unbounded"/&gt;</w:t>
      </w:r>
    </w:p>
    <w:p w14:paraId="2D822683" w14:textId="77777777" w:rsidR="00F12D30" w:rsidRDefault="00F12D30" w:rsidP="00F12D30">
      <w:pPr>
        <w:pStyle w:val="PL"/>
        <w:rPr>
          <w:lang w:val="de-DE"/>
        </w:rPr>
      </w:pPr>
      <w:r>
        <w:rPr>
          <w:lang w:val="de-DE"/>
        </w:rPr>
        <w:t xml:space="preserve">      &lt;xs:element name="restricted-match-ack" type="RestrictedMatchAck-info" minOccurs="0" maxOccurs="unbounded"/&gt;</w:t>
      </w:r>
    </w:p>
    <w:p w14:paraId="750C4B13" w14:textId="77777777" w:rsidR="00F12D30" w:rsidRDefault="00F12D30" w:rsidP="00F12D30">
      <w:pPr>
        <w:pStyle w:val="PL"/>
        <w:rPr>
          <w:lang w:val="de-DE"/>
        </w:rPr>
      </w:pPr>
      <w:r>
        <w:rPr>
          <w:lang w:val="de-DE"/>
        </w:rPr>
        <w:t xml:space="preserve">      &lt;xs:element name="anyExt" type="anyExtType" minOccurs="0"/&gt;</w:t>
      </w:r>
    </w:p>
    <w:p w14:paraId="73A90FC9" w14:textId="77777777" w:rsidR="00F12D30" w:rsidRDefault="00F12D30" w:rsidP="00F12D30">
      <w:pPr>
        <w:pStyle w:val="PL"/>
        <w:rPr>
          <w:lang w:val="de-DE"/>
        </w:rPr>
      </w:pPr>
      <w:r>
        <w:rPr>
          <w:lang w:val="de-DE"/>
        </w:rPr>
        <w:t xml:space="preserve">      </w:t>
      </w:r>
      <w:r>
        <w:t>&lt;xs:any namespace="##other" processContents="lax" minOccurs="0" maxOccurs="unbounded"/&gt;</w:t>
      </w:r>
    </w:p>
    <w:p w14:paraId="37CF83D6" w14:textId="77777777" w:rsidR="00F12D30" w:rsidRDefault="00F12D30" w:rsidP="00F12D30">
      <w:pPr>
        <w:pStyle w:val="PL"/>
        <w:rPr>
          <w:lang w:val="de-DE"/>
        </w:rPr>
      </w:pPr>
      <w:r>
        <w:rPr>
          <w:lang w:val="de-DE"/>
        </w:rPr>
        <w:t xml:space="preserve">    &lt;/xs:sequence&gt;</w:t>
      </w:r>
    </w:p>
    <w:p w14:paraId="2F017F49" w14:textId="77777777" w:rsidR="00F12D30" w:rsidRDefault="00F12D30" w:rsidP="00F12D30">
      <w:pPr>
        <w:pStyle w:val="PL"/>
        <w:rPr>
          <w:lang w:val="de-DE"/>
        </w:rPr>
      </w:pPr>
      <w:r>
        <w:rPr>
          <w:lang w:val="de-DE"/>
        </w:rPr>
        <w:t xml:space="preserve">    &lt;xs:anyAttribute namespace="##any" processContents="lax"/&gt;</w:t>
      </w:r>
    </w:p>
    <w:p w14:paraId="677CE57D" w14:textId="77777777" w:rsidR="00F12D30" w:rsidRDefault="00F12D30" w:rsidP="00F12D30">
      <w:pPr>
        <w:pStyle w:val="PL"/>
        <w:rPr>
          <w:lang w:val="de-DE"/>
        </w:rPr>
      </w:pPr>
      <w:r>
        <w:rPr>
          <w:lang w:val="de-DE"/>
        </w:rPr>
        <w:t xml:space="preserve">  &lt;/xs:complexType&gt;</w:t>
      </w:r>
    </w:p>
    <w:p w14:paraId="3D7CE1AC" w14:textId="77777777" w:rsidR="00F12D30" w:rsidRDefault="00F12D30" w:rsidP="00F12D30">
      <w:pPr>
        <w:pStyle w:val="PL"/>
        <w:rPr>
          <w:lang w:val="de-DE"/>
        </w:rPr>
      </w:pPr>
    </w:p>
    <w:p w14:paraId="7AEA6796" w14:textId="77777777" w:rsidR="00F12D30" w:rsidRDefault="00F12D30" w:rsidP="00F12D30">
      <w:pPr>
        <w:pStyle w:val="PL"/>
        <w:rPr>
          <w:lang w:val="de-DE"/>
        </w:rPr>
      </w:pPr>
      <w:bookmarkStart w:id="2415" w:name="OLE_LINK105"/>
      <w:bookmarkStart w:id="2416" w:name="OLE_LINK106"/>
      <w:r>
        <w:rPr>
          <w:lang w:val="de-DE"/>
        </w:rPr>
        <w:t xml:space="preserve">  &lt;xs:complexType name="</w:t>
      </w:r>
      <w:bookmarkStart w:id="2417" w:name="OLE_LINK81"/>
      <w:bookmarkStart w:id="2418" w:name="OLE_LINK82"/>
      <w:bookmarkStart w:id="2419" w:name="OLE_LINK91"/>
      <w:bookmarkStart w:id="2420" w:name="OLE_LINK92"/>
      <w:r>
        <w:rPr>
          <w:lang w:val="de-DE"/>
        </w:rPr>
        <w:t>prose-direct-discovery-announcing-alert</w:t>
      </w:r>
      <w:bookmarkEnd w:id="2417"/>
      <w:bookmarkEnd w:id="2418"/>
      <w:r>
        <w:rPr>
          <w:lang w:val="de-DE"/>
        </w:rPr>
        <w:t>-request</w:t>
      </w:r>
      <w:bookmarkEnd w:id="2419"/>
      <w:bookmarkEnd w:id="2420"/>
      <w:r>
        <w:rPr>
          <w:lang w:val="de-DE"/>
        </w:rPr>
        <w:t>"&gt;</w:t>
      </w:r>
    </w:p>
    <w:bookmarkEnd w:id="2415"/>
    <w:bookmarkEnd w:id="2416"/>
    <w:p w14:paraId="0D94D91C" w14:textId="77777777" w:rsidR="00F12D30" w:rsidRDefault="00F12D30" w:rsidP="00F12D30">
      <w:pPr>
        <w:pStyle w:val="PL"/>
        <w:rPr>
          <w:lang w:val="de-DE"/>
        </w:rPr>
      </w:pPr>
      <w:r>
        <w:rPr>
          <w:lang w:val="de-DE"/>
        </w:rPr>
        <w:t xml:space="preserve">    &lt;xs:sequence&gt;</w:t>
      </w:r>
    </w:p>
    <w:p w14:paraId="2259C524" w14:textId="77777777" w:rsidR="00F12D30" w:rsidRDefault="00F12D30" w:rsidP="00F12D30">
      <w:pPr>
        <w:pStyle w:val="PL"/>
        <w:rPr>
          <w:lang w:val="de-DE"/>
        </w:rPr>
      </w:pPr>
      <w:r>
        <w:rPr>
          <w:lang w:val="de-DE"/>
        </w:rPr>
        <w:t xml:space="preserve">     &lt;xs:element name="</w:t>
      </w:r>
      <w:bookmarkStart w:id="2421" w:name="OLE_LINK139"/>
      <w:bookmarkStart w:id="2422" w:name="OLE_LINK140"/>
      <w:r>
        <w:rPr>
          <w:lang w:val="de-DE"/>
        </w:rPr>
        <w:t>announcing-alert-request</w:t>
      </w:r>
      <w:bookmarkEnd w:id="2421"/>
      <w:bookmarkEnd w:id="2422"/>
      <w:r>
        <w:rPr>
          <w:lang w:val="de-DE"/>
        </w:rPr>
        <w:t>" type="</w:t>
      </w:r>
      <w:bookmarkStart w:id="2423" w:name="OLE_LINK101"/>
      <w:bookmarkStart w:id="2424" w:name="OLE_LINK102"/>
      <w:r>
        <w:rPr>
          <w:lang w:val="de-DE"/>
        </w:rPr>
        <w:t>AnnouncingAlertReq</w:t>
      </w:r>
      <w:bookmarkEnd w:id="2423"/>
      <w:bookmarkEnd w:id="2424"/>
      <w:r>
        <w:rPr>
          <w:lang w:val="de-DE"/>
        </w:rPr>
        <w:t>-info" maxOccurs="unbounded"/&gt;</w:t>
      </w:r>
    </w:p>
    <w:p w14:paraId="68ECB1DE" w14:textId="77777777" w:rsidR="00F12D30" w:rsidRDefault="00F12D30" w:rsidP="00F12D30">
      <w:pPr>
        <w:pStyle w:val="PL"/>
        <w:rPr>
          <w:lang w:val="de-DE"/>
        </w:rPr>
      </w:pPr>
      <w:r>
        <w:rPr>
          <w:lang w:val="de-DE"/>
        </w:rPr>
        <w:t xml:space="preserve">     &lt;xs:element name="anyExt" type="anyExtType" minOccurs="0"/&gt;</w:t>
      </w:r>
    </w:p>
    <w:p w14:paraId="5B708FE7" w14:textId="77777777" w:rsidR="00F12D30" w:rsidRDefault="00F12D30" w:rsidP="00F12D30">
      <w:pPr>
        <w:pStyle w:val="PL"/>
        <w:rPr>
          <w:lang w:val="de-DE"/>
        </w:rPr>
      </w:pPr>
      <w:r>
        <w:rPr>
          <w:lang w:val="de-DE"/>
        </w:rPr>
        <w:t xml:space="preserve">     </w:t>
      </w:r>
      <w:r>
        <w:t>&lt;xs:any namespace="##other" processContents="lax" minOccurs="0" maxOccurs="unbounded"/&gt;</w:t>
      </w:r>
    </w:p>
    <w:p w14:paraId="084D6D3C" w14:textId="77777777" w:rsidR="00F12D30" w:rsidRDefault="00F12D30" w:rsidP="00F12D30">
      <w:pPr>
        <w:pStyle w:val="PL"/>
        <w:rPr>
          <w:lang w:val="de-DE"/>
        </w:rPr>
      </w:pPr>
      <w:r>
        <w:rPr>
          <w:lang w:val="de-DE"/>
        </w:rPr>
        <w:t xml:space="preserve">    &lt;/xs:sequence&gt;</w:t>
      </w:r>
    </w:p>
    <w:p w14:paraId="1D6441E2" w14:textId="77777777" w:rsidR="00F12D30" w:rsidRDefault="00F12D30" w:rsidP="00F12D30">
      <w:pPr>
        <w:pStyle w:val="PL"/>
        <w:rPr>
          <w:lang w:val="de-DE"/>
        </w:rPr>
      </w:pPr>
      <w:r>
        <w:rPr>
          <w:lang w:val="de-DE"/>
        </w:rPr>
        <w:t xml:space="preserve">    &lt;xs:anyAttribute namespace="##any" processContents="lax"/&gt;</w:t>
      </w:r>
    </w:p>
    <w:p w14:paraId="2A403F96" w14:textId="77777777" w:rsidR="00F12D30" w:rsidRDefault="00F12D30" w:rsidP="00F12D30">
      <w:pPr>
        <w:pStyle w:val="PL"/>
        <w:rPr>
          <w:lang w:val="de-DE"/>
        </w:rPr>
      </w:pPr>
      <w:r>
        <w:rPr>
          <w:lang w:val="de-DE"/>
        </w:rPr>
        <w:t xml:space="preserve">  &lt;/xs:complexType&gt;</w:t>
      </w:r>
    </w:p>
    <w:p w14:paraId="7DD43814" w14:textId="77777777" w:rsidR="00F12D30" w:rsidRDefault="00F12D30" w:rsidP="00F12D30">
      <w:pPr>
        <w:pStyle w:val="PL"/>
        <w:rPr>
          <w:lang w:val="de-DE"/>
        </w:rPr>
      </w:pPr>
    </w:p>
    <w:p w14:paraId="51784842" w14:textId="77777777" w:rsidR="00F12D30" w:rsidRDefault="00F12D30" w:rsidP="00F12D30">
      <w:pPr>
        <w:pStyle w:val="PL"/>
        <w:rPr>
          <w:lang w:val="de-DE"/>
        </w:rPr>
      </w:pPr>
      <w:r>
        <w:rPr>
          <w:lang w:val="de-DE"/>
        </w:rPr>
        <w:t xml:space="preserve">  </w:t>
      </w:r>
      <w:bookmarkStart w:id="2425" w:name="OLE_LINK65"/>
      <w:bookmarkStart w:id="2426" w:name="OLE_LINK66"/>
      <w:bookmarkStart w:id="2427" w:name="OLE_LINK67"/>
      <w:r>
        <w:rPr>
          <w:lang w:val="de-DE"/>
        </w:rPr>
        <w:t>&lt;xs:complexType name="prose-direct-discovery-</w:t>
      </w:r>
      <w:bookmarkStart w:id="2428" w:name="OLE_LINK95"/>
      <w:bookmarkStart w:id="2429" w:name="OLE_LINK96"/>
      <w:r>
        <w:rPr>
          <w:lang w:val="de-DE"/>
        </w:rPr>
        <w:t>announcing-alert-response</w:t>
      </w:r>
      <w:bookmarkEnd w:id="2428"/>
      <w:bookmarkEnd w:id="2429"/>
      <w:r>
        <w:rPr>
          <w:lang w:val="de-DE"/>
        </w:rPr>
        <w:t>"&gt;</w:t>
      </w:r>
    </w:p>
    <w:p w14:paraId="0E78E286" w14:textId="77777777" w:rsidR="00F12D30" w:rsidRDefault="00F12D30" w:rsidP="00F12D30">
      <w:pPr>
        <w:pStyle w:val="PL"/>
        <w:rPr>
          <w:lang w:val="de-DE"/>
        </w:rPr>
      </w:pPr>
      <w:r>
        <w:rPr>
          <w:lang w:val="de-DE"/>
        </w:rPr>
        <w:t xml:space="preserve">    &lt;xs:sequence&gt;</w:t>
      </w:r>
    </w:p>
    <w:p w14:paraId="4E96DA4A" w14:textId="77777777" w:rsidR="00F12D30" w:rsidRDefault="00F12D30" w:rsidP="00F12D30">
      <w:pPr>
        <w:pStyle w:val="PL"/>
        <w:rPr>
          <w:lang w:val="de-DE" w:eastAsia="zh-CN"/>
        </w:rPr>
      </w:pPr>
      <w:r>
        <w:rPr>
          <w:lang w:val="de-DE"/>
        </w:rPr>
        <w:t xml:space="preserve">     &lt;xs:element name="announcing-alert-response" type="</w:t>
      </w:r>
      <w:bookmarkStart w:id="2430" w:name="OLE_LINK68"/>
      <w:bookmarkStart w:id="2431" w:name="OLE_LINK69"/>
      <w:r>
        <w:rPr>
          <w:lang w:val="de-DE"/>
        </w:rPr>
        <w:t>AnnouncingAlertRsp-info</w:t>
      </w:r>
      <w:bookmarkEnd w:id="2430"/>
      <w:bookmarkEnd w:id="2431"/>
      <w:r>
        <w:rPr>
          <w:lang w:val="de-DE"/>
        </w:rPr>
        <w:t>" maxOccurs="unbounded"/&gt;</w:t>
      </w:r>
    </w:p>
    <w:p w14:paraId="0C4117C9" w14:textId="77777777" w:rsidR="00F12D30" w:rsidRDefault="00F12D30" w:rsidP="00F12D30">
      <w:pPr>
        <w:pStyle w:val="PL"/>
        <w:rPr>
          <w:lang w:val="de-DE" w:eastAsia="en-GB"/>
        </w:rPr>
      </w:pPr>
      <w:r>
        <w:rPr>
          <w:lang w:val="de-DE"/>
        </w:rPr>
        <w:lastRenderedPageBreak/>
        <w:t xml:space="preserve">      &lt;xs:element name="response-reject" type="</w:t>
      </w:r>
      <w:bookmarkStart w:id="2432" w:name="OLE_LINK112"/>
      <w:bookmarkStart w:id="2433" w:name="OLE_LINK113"/>
      <w:bookmarkStart w:id="2434" w:name="OLE_LINK115"/>
      <w:r>
        <w:rPr>
          <w:lang w:val="de-DE"/>
        </w:rPr>
        <w:t>UE-RejectRsp-info</w:t>
      </w:r>
      <w:bookmarkEnd w:id="2432"/>
      <w:bookmarkEnd w:id="2433"/>
      <w:bookmarkEnd w:id="2434"/>
      <w:r>
        <w:rPr>
          <w:lang w:val="de-DE"/>
        </w:rPr>
        <w:t>" minOccurs="0" maxOccurs="unbounded"/&gt;</w:t>
      </w:r>
    </w:p>
    <w:p w14:paraId="383A37C3" w14:textId="77777777" w:rsidR="00F12D30" w:rsidRDefault="00F12D30" w:rsidP="00F12D30">
      <w:pPr>
        <w:pStyle w:val="PL"/>
        <w:rPr>
          <w:lang w:val="de-DE"/>
        </w:rPr>
      </w:pPr>
      <w:r>
        <w:rPr>
          <w:lang w:val="de-DE"/>
        </w:rPr>
        <w:t xml:space="preserve">     &lt;xs:element name="anyExt" type="anyExtType" minOccurs="0"/&gt;</w:t>
      </w:r>
    </w:p>
    <w:p w14:paraId="2C7A0118" w14:textId="77777777" w:rsidR="00F12D30" w:rsidRDefault="00F12D30" w:rsidP="00F12D30">
      <w:pPr>
        <w:pStyle w:val="PL"/>
        <w:rPr>
          <w:lang w:val="de-DE"/>
        </w:rPr>
      </w:pPr>
      <w:r>
        <w:rPr>
          <w:lang w:val="de-DE"/>
        </w:rPr>
        <w:t xml:space="preserve">     </w:t>
      </w:r>
      <w:r>
        <w:t>&lt;xs:any namespace="##other" processContents="lax" minOccurs="0" maxOccurs="unbounded"/&gt;</w:t>
      </w:r>
    </w:p>
    <w:p w14:paraId="5F88B39C" w14:textId="77777777" w:rsidR="00F12D30" w:rsidRDefault="00F12D30" w:rsidP="00F12D30">
      <w:pPr>
        <w:pStyle w:val="PL"/>
        <w:rPr>
          <w:lang w:val="de-DE"/>
        </w:rPr>
      </w:pPr>
      <w:r>
        <w:rPr>
          <w:lang w:val="de-DE"/>
        </w:rPr>
        <w:t xml:space="preserve">    &lt;/xs:sequence&gt;</w:t>
      </w:r>
    </w:p>
    <w:p w14:paraId="1A5F42DD" w14:textId="77777777" w:rsidR="00F12D30" w:rsidRDefault="00F12D30" w:rsidP="00F12D30">
      <w:pPr>
        <w:pStyle w:val="PL"/>
        <w:rPr>
          <w:lang w:val="de-DE"/>
        </w:rPr>
      </w:pPr>
      <w:r>
        <w:rPr>
          <w:lang w:val="de-DE"/>
        </w:rPr>
        <w:t xml:space="preserve">    &lt;xs:anyAttribute namespace="##any" processContents="lax"/&gt;</w:t>
      </w:r>
    </w:p>
    <w:p w14:paraId="5394CDEF" w14:textId="77777777" w:rsidR="00F12D30" w:rsidRDefault="00F12D30" w:rsidP="00F12D30">
      <w:pPr>
        <w:pStyle w:val="PL"/>
        <w:rPr>
          <w:lang w:val="de-DE"/>
        </w:rPr>
      </w:pPr>
      <w:r>
        <w:rPr>
          <w:lang w:val="de-DE"/>
        </w:rPr>
        <w:t xml:space="preserve">  &lt;/xs:complexType&gt;</w:t>
      </w:r>
    </w:p>
    <w:bookmarkEnd w:id="2425"/>
    <w:bookmarkEnd w:id="2426"/>
    <w:bookmarkEnd w:id="2427"/>
    <w:p w14:paraId="0EAD25C4" w14:textId="77777777" w:rsidR="00F12D30" w:rsidRDefault="00F12D30" w:rsidP="00F12D30">
      <w:pPr>
        <w:pStyle w:val="PL"/>
        <w:rPr>
          <w:lang w:val="de-DE"/>
        </w:rPr>
      </w:pPr>
    </w:p>
    <w:p w14:paraId="238E7ED0" w14:textId="77777777" w:rsidR="00F12D30" w:rsidRDefault="00F12D30" w:rsidP="00F12D30">
      <w:pPr>
        <w:pStyle w:val="PL"/>
        <w:rPr>
          <w:lang w:val="de-DE"/>
        </w:rPr>
      </w:pPr>
      <w:r>
        <w:rPr>
          <w:lang w:val="de-DE"/>
        </w:rPr>
        <w:t xml:space="preserve">  &lt;!--  extension allowed --&gt;</w:t>
      </w:r>
    </w:p>
    <w:p w14:paraId="2CA3A44A" w14:textId="77777777" w:rsidR="00F12D30" w:rsidRDefault="00F12D30" w:rsidP="00F12D30">
      <w:pPr>
        <w:pStyle w:val="PL"/>
        <w:rPr>
          <w:lang w:val="de-DE"/>
        </w:rPr>
      </w:pPr>
      <w:r>
        <w:rPr>
          <w:lang w:val="de-DE"/>
        </w:rPr>
        <w:t xml:space="preserve">  &lt;xs:complexType name="DiscMsgExtType"&gt;</w:t>
      </w:r>
    </w:p>
    <w:p w14:paraId="1CE2839A" w14:textId="77777777" w:rsidR="00F12D30" w:rsidRDefault="00F12D30" w:rsidP="00F12D30">
      <w:pPr>
        <w:pStyle w:val="PL"/>
        <w:rPr>
          <w:lang w:val="de-DE"/>
        </w:rPr>
      </w:pPr>
      <w:r>
        <w:rPr>
          <w:lang w:val="de-DE"/>
        </w:rPr>
        <w:t xml:space="preserve">    &lt;xs:sequence&gt;</w:t>
      </w:r>
    </w:p>
    <w:p w14:paraId="38DF60D2" w14:textId="77777777" w:rsidR="00F12D30" w:rsidRDefault="00F12D30" w:rsidP="00F12D30">
      <w:pPr>
        <w:pStyle w:val="PL"/>
        <w:rPr>
          <w:lang w:val="de-DE"/>
        </w:rPr>
      </w:pPr>
      <w:r>
        <w:rPr>
          <w:lang w:val="de-DE"/>
        </w:rPr>
        <w:t xml:space="preserve">      &lt;xs:any namespace="##any" processContents="lax" minOccurs="0" maxOccurs="unbounded"/&gt;</w:t>
      </w:r>
    </w:p>
    <w:p w14:paraId="6C9222C4" w14:textId="77777777" w:rsidR="00F12D30" w:rsidRDefault="00F12D30" w:rsidP="00F12D30">
      <w:pPr>
        <w:pStyle w:val="PL"/>
        <w:rPr>
          <w:lang w:val="de-DE"/>
        </w:rPr>
      </w:pPr>
      <w:r>
        <w:rPr>
          <w:lang w:val="de-DE"/>
        </w:rPr>
        <w:t xml:space="preserve">    &lt;/xs:sequence&gt;</w:t>
      </w:r>
    </w:p>
    <w:p w14:paraId="3D4CA82C" w14:textId="77777777" w:rsidR="00F12D30" w:rsidRDefault="00F12D30" w:rsidP="00F12D30">
      <w:pPr>
        <w:pStyle w:val="PL"/>
        <w:rPr>
          <w:lang w:val="de-DE"/>
        </w:rPr>
      </w:pPr>
      <w:r>
        <w:rPr>
          <w:lang w:val="de-DE"/>
        </w:rPr>
        <w:t xml:space="preserve">    &lt;xs:anyAttribute namespace="##any" processContents="lax"/&gt;</w:t>
      </w:r>
    </w:p>
    <w:p w14:paraId="40DC7A46" w14:textId="77777777" w:rsidR="00F12D30" w:rsidRDefault="00F12D30" w:rsidP="00F12D30">
      <w:pPr>
        <w:pStyle w:val="PL"/>
        <w:rPr>
          <w:lang w:val="de-DE"/>
        </w:rPr>
      </w:pPr>
      <w:r>
        <w:rPr>
          <w:lang w:val="de-DE"/>
        </w:rPr>
        <w:t xml:space="preserve">  &lt;/xs:complexType&gt;</w:t>
      </w:r>
    </w:p>
    <w:p w14:paraId="654BA48C" w14:textId="77777777" w:rsidR="00F12D30" w:rsidRDefault="00F12D30" w:rsidP="00F12D30">
      <w:pPr>
        <w:pStyle w:val="PL"/>
        <w:rPr>
          <w:lang w:val="de-DE"/>
        </w:rPr>
      </w:pPr>
    </w:p>
    <w:p w14:paraId="21F475E3" w14:textId="77777777" w:rsidR="00F12D30" w:rsidRDefault="00F12D30" w:rsidP="00F12D30">
      <w:pPr>
        <w:pStyle w:val="PL"/>
        <w:rPr>
          <w:lang w:val="de-DE"/>
        </w:rPr>
      </w:pPr>
      <w:r>
        <w:rPr>
          <w:lang w:val="de-DE"/>
        </w:rPr>
        <w:t xml:space="preserve">  &lt;!--  XML attribute for any future extensions  --&gt;</w:t>
      </w:r>
    </w:p>
    <w:p w14:paraId="3A5B55F0" w14:textId="77777777" w:rsidR="00F12D30" w:rsidRDefault="00F12D30" w:rsidP="00F12D30">
      <w:pPr>
        <w:pStyle w:val="PL"/>
      </w:pPr>
      <w:r>
        <w:t xml:space="preserve">  &lt;xs:complexType name="anyExtType"&gt;</w:t>
      </w:r>
    </w:p>
    <w:p w14:paraId="5CFCB52C" w14:textId="77777777" w:rsidR="00F12D30" w:rsidRDefault="00F12D30" w:rsidP="00F12D30">
      <w:pPr>
        <w:pStyle w:val="PL"/>
        <w:rPr>
          <w:lang w:val="de-DE"/>
        </w:rPr>
      </w:pPr>
      <w:r>
        <w:t xml:space="preserve">    </w:t>
      </w:r>
      <w:r>
        <w:rPr>
          <w:lang w:val="de-DE"/>
        </w:rPr>
        <w:t>&lt;xs:sequence&gt;</w:t>
      </w:r>
    </w:p>
    <w:p w14:paraId="65BF42C8" w14:textId="77777777" w:rsidR="00F12D30" w:rsidRDefault="00F12D30" w:rsidP="00F12D30">
      <w:pPr>
        <w:pStyle w:val="PL"/>
        <w:rPr>
          <w:lang w:val="en-US"/>
        </w:rPr>
      </w:pPr>
      <w:r>
        <w:t xml:space="preserve">      &lt;xs:any namespace="##any" processContents="lax" minOccurs="0" maxOccurs="unbounded"/&gt;</w:t>
      </w:r>
    </w:p>
    <w:p w14:paraId="7571DEC6" w14:textId="77777777" w:rsidR="00F12D30" w:rsidRDefault="00F12D30" w:rsidP="00F12D30">
      <w:pPr>
        <w:pStyle w:val="PL"/>
      </w:pPr>
      <w:r>
        <w:t xml:space="preserve">    &lt;/xs:sequence&gt;</w:t>
      </w:r>
    </w:p>
    <w:p w14:paraId="2C7C5641" w14:textId="77777777" w:rsidR="00F12D30" w:rsidRDefault="00F12D30" w:rsidP="00F12D30">
      <w:pPr>
        <w:pStyle w:val="PL"/>
      </w:pPr>
      <w:r>
        <w:t xml:space="preserve">  &lt;/xs:complexType&gt;</w:t>
      </w:r>
    </w:p>
    <w:p w14:paraId="3905CD10" w14:textId="77777777" w:rsidR="00F12D30" w:rsidRDefault="00F12D30" w:rsidP="00F12D30">
      <w:pPr>
        <w:pStyle w:val="PL"/>
        <w:rPr>
          <w:lang w:val="de-DE"/>
        </w:rPr>
      </w:pPr>
      <w:r>
        <w:rPr>
          <w:lang w:val="de-DE"/>
        </w:rPr>
        <w:t xml:space="preserve">  </w:t>
      </w:r>
    </w:p>
    <w:p w14:paraId="2E98A34C" w14:textId="77777777" w:rsidR="00F12D30" w:rsidRDefault="00F12D30" w:rsidP="00F12D30">
      <w:pPr>
        <w:pStyle w:val="PL"/>
        <w:rPr>
          <w:lang w:val="de-DE"/>
        </w:rPr>
      </w:pPr>
    </w:p>
    <w:p w14:paraId="30BD7533" w14:textId="77777777" w:rsidR="00F12D30" w:rsidRDefault="00F12D30" w:rsidP="00F12D30">
      <w:pPr>
        <w:pStyle w:val="PL"/>
        <w:rPr>
          <w:lang w:val="de-DE"/>
        </w:rPr>
      </w:pPr>
      <w:r>
        <w:rPr>
          <w:lang w:val="de-DE"/>
        </w:rPr>
        <w:t>&lt;!--  Top levelDiscovery Message definition  --&gt;</w:t>
      </w:r>
    </w:p>
    <w:p w14:paraId="6F45F027" w14:textId="77777777" w:rsidR="00F12D30" w:rsidRDefault="00F12D30" w:rsidP="00F12D30">
      <w:pPr>
        <w:pStyle w:val="PL"/>
        <w:rPr>
          <w:lang w:val="de-DE"/>
        </w:rPr>
      </w:pPr>
      <w:r>
        <w:rPr>
          <w:lang w:val="de-DE"/>
        </w:rPr>
        <w:t xml:space="preserve">  &lt;xs:element name="prose-discovery-message"&gt;</w:t>
      </w:r>
    </w:p>
    <w:p w14:paraId="691B0512" w14:textId="77777777" w:rsidR="00F12D30" w:rsidRDefault="00F12D30" w:rsidP="00F12D30">
      <w:pPr>
        <w:pStyle w:val="PL"/>
        <w:rPr>
          <w:lang w:val="de-DE"/>
        </w:rPr>
      </w:pPr>
      <w:r>
        <w:rPr>
          <w:lang w:val="de-DE"/>
        </w:rPr>
        <w:t xml:space="preserve">    &lt;xs:complexType&gt;</w:t>
      </w:r>
    </w:p>
    <w:p w14:paraId="4C9E7BF3" w14:textId="77777777" w:rsidR="00F12D30" w:rsidRDefault="00F12D30" w:rsidP="00F12D30">
      <w:pPr>
        <w:pStyle w:val="PL"/>
        <w:rPr>
          <w:lang w:val="de-DE"/>
        </w:rPr>
      </w:pPr>
      <w:r>
        <w:rPr>
          <w:lang w:val="de-DE"/>
        </w:rPr>
        <w:t xml:space="preserve">      &lt;xs:choice&gt;</w:t>
      </w:r>
    </w:p>
    <w:p w14:paraId="7705EF24" w14:textId="77777777" w:rsidR="00F12D30" w:rsidRDefault="00F12D30" w:rsidP="00F12D30">
      <w:pPr>
        <w:pStyle w:val="PL"/>
        <w:rPr>
          <w:lang w:val="de-DE"/>
        </w:rPr>
      </w:pPr>
      <w:r>
        <w:rPr>
          <w:lang w:val="de-DE"/>
        </w:rPr>
        <w:t xml:space="preserve">        &lt;xs:element name="DISCOVERY_REQUEST" type="prose-direct-discovery-request"/&gt;</w:t>
      </w:r>
    </w:p>
    <w:p w14:paraId="39B43E6D" w14:textId="77777777" w:rsidR="00F12D30" w:rsidRDefault="00F12D30" w:rsidP="00F12D30">
      <w:pPr>
        <w:pStyle w:val="PL"/>
        <w:rPr>
          <w:lang w:val="de-DE"/>
        </w:rPr>
      </w:pPr>
      <w:r>
        <w:rPr>
          <w:lang w:val="de-DE"/>
        </w:rPr>
        <w:t xml:space="preserve">        &lt;xs:element name="DISCOVERY_RESPONSE" type="prose-direct-discovery-response"/&gt;</w:t>
      </w:r>
    </w:p>
    <w:p w14:paraId="52CBA94C" w14:textId="77777777" w:rsidR="00F12D30" w:rsidRDefault="00F12D30" w:rsidP="00F12D30">
      <w:pPr>
        <w:pStyle w:val="PL"/>
        <w:rPr>
          <w:lang w:val="de-DE"/>
        </w:rPr>
      </w:pPr>
      <w:r>
        <w:rPr>
          <w:lang w:val="de-DE"/>
        </w:rPr>
        <w:t xml:space="preserve">        &lt;xs:element name="MATCH_REPORT" type="prose-direct-discovery-match-report"/&gt;</w:t>
      </w:r>
    </w:p>
    <w:p w14:paraId="6A2AB04F" w14:textId="77777777" w:rsidR="00F12D30" w:rsidRDefault="00F12D30" w:rsidP="00F12D30">
      <w:pPr>
        <w:pStyle w:val="PL"/>
        <w:rPr>
          <w:lang w:val="de-DE"/>
        </w:rPr>
      </w:pPr>
      <w:r>
        <w:rPr>
          <w:lang w:val="de-DE"/>
        </w:rPr>
        <w:t xml:space="preserve">        &lt;xs:element name="MATCH_REPORT_ACK" type="prose-direct-discovery-match-report-ack"/&gt;</w:t>
      </w:r>
    </w:p>
    <w:p w14:paraId="02BAAF87" w14:textId="77777777" w:rsidR="00F12D30" w:rsidRDefault="00F12D30" w:rsidP="00F12D30">
      <w:pPr>
        <w:pStyle w:val="PL"/>
        <w:rPr>
          <w:lang w:val="de-DE"/>
        </w:rPr>
      </w:pPr>
      <w:r>
        <w:rPr>
          <w:lang w:val="de-DE"/>
        </w:rPr>
        <w:t xml:space="preserve">        &lt;xs:element name="DISCOVERY_UPDATE_REQUEST" type="prose-direct-discovery-update-request"/&gt;</w:t>
      </w:r>
    </w:p>
    <w:p w14:paraId="4EEC85F0" w14:textId="77777777" w:rsidR="00F12D30" w:rsidRDefault="00F12D30" w:rsidP="00F12D30">
      <w:pPr>
        <w:pStyle w:val="PL"/>
        <w:rPr>
          <w:lang w:val="de-DE" w:eastAsia="zh-CN"/>
        </w:rPr>
      </w:pPr>
      <w:r>
        <w:rPr>
          <w:lang w:val="de-DE"/>
        </w:rPr>
        <w:t xml:space="preserve">        &lt;xs:element name="DISCOVERY_UPDATE_RESPONSE" type="prose-direct-discovery-update-response"/&gt;</w:t>
      </w:r>
    </w:p>
    <w:p w14:paraId="62DB355C" w14:textId="77777777" w:rsidR="00F12D30" w:rsidRDefault="00F12D30" w:rsidP="00F12D30">
      <w:pPr>
        <w:pStyle w:val="PL"/>
        <w:rPr>
          <w:lang w:val="de-DE" w:eastAsia="en-GB"/>
        </w:rPr>
      </w:pPr>
      <w:r>
        <w:rPr>
          <w:lang w:val="de-DE"/>
        </w:rPr>
        <w:t xml:space="preserve">        &lt;xs:element name="</w:t>
      </w:r>
      <w:r>
        <w:rPr>
          <w:lang w:val="en-US"/>
        </w:rPr>
        <w:t>ANNOUNCING_ALERT_REQUEST</w:t>
      </w:r>
      <w:r>
        <w:rPr>
          <w:lang w:val="de-DE"/>
        </w:rPr>
        <w:t>" type="prose-direct-discovery-announcing-alert-request"/&gt;</w:t>
      </w:r>
    </w:p>
    <w:p w14:paraId="0E9AEDDB" w14:textId="77777777" w:rsidR="00F12D30" w:rsidRDefault="00F12D30" w:rsidP="00F12D30">
      <w:pPr>
        <w:pStyle w:val="PL"/>
        <w:rPr>
          <w:lang w:val="de-DE"/>
        </w:rPr>
      </w:pPr>
      <w:r>
        <w:rPr>
          <w:lang w:val="de-DE"/>
        </w:rPr>
        <w:t xml:space="preserve">        &lt;xs:element name="</w:t>
      </w:r>
      <w:r>
        <w:rPr>
          <w:lang w:val="en-US"/>
        </w:rPr>
        <w:t>ANNOUNCING_ALERT_RESPONSE</w:t>
      </w:r>
      <w:r>
        <w:rPr>
          <w:lang w:val="de-DE"/>
        </w:rPr>
        <w:t>" type="prose-direct-discovery-announcing-alert-response"/&gt;</w:t>
      </w:r>
    </w:p>
    <w:p w14:paraId="68A39F75" w14:textId="77777777" w:rsidR="00F12D30" w:rsidRDefault="00F12D30" w:rsidP="00F12D30">
      <w:pPr>
        <w:pStyle w:val="PL"/>
        <w:rPr>
          <w:lang w:val="de-DE"/>
        </w:rPr>
      </w:pPr>
    </w:p>
    <w:p w14:paraId="68292E7B" w14:textId="77777777" w:rsidR="00F12D30" w:rsidRDefault="00F12D30" w:rsidP="00F12D30">
      <w:pPr>
        <w:pStyle w:val="PL"/>
        <w:rPr>
          <w:lang w:val="de-DE"/>
        </w:rPr>
      </w:pPr>
      <w:r>
        <w:rPr>
          <w:lang w:val="de-DE"/>
        </w:rPr>
        <w:t xml:space="preserve">        &lt;xs:element name="message-ext" type="DiscMsgExtType"/&gt;</w:t>
      </w:r>
    </w:p>
    <w:p w14:paraId="0EE922DE" w14:textId="77777777" w:rsidR="00F12D30" w:rsidRDefault="00F12D30" w:rsidP="00F12D30">
      <w:pPr>
        <w:pStyle w:val="PL"/>
        <w:rPr>
          <w:lang w:val="de-DE"/>
        </w:rPr>
      </w:pPr>
      <w:r>
        <w:rPr>
          <w:lang w:val="de-DE"/>
        </w:rPr>
        <w:t xml:space="preserve">        </w:t>
      </w:r>
      <w:r>
        <w:t>&lt;xs:any namespace="##other" processContents="lax"/&gt;</w:t>
      </w:r>
    </w:p>
    <w:p w14:paraId="20EB4DA1" w14:textId="77777777" w:rsidR="00F12D30" w:rsidRDefault="00F12D30" w:rsidP="00F12D30">
      <w:pPr>
        <w:pStyle w:val="PL"/>
        <w:rPr>
          <w:lang w:val="de-DE"/>
        </w:rPr>
      </w:pPr>
      <w:r>
        <w:rPr>
          <w:lang w:val="de-DE"/>
        </w:rPr>
        <w:t xml:space="preserve">      &lt;/xs:choice&gt;</w:t>
      </w:r>
    </w:p>
    <w:p w14:paraId="7E0DEF0E" w14:textId="77777777" w:rsidR="00F12D30" w:rsidRDefault="00F12D30" w:rsidP="00F12D30">
      <w:pPr>
        <w:pStyle w:val="PL"/>
        <w:rPr>
          <w:lang w:val="de-DE"/>
        </w:rPr>
      </w:pPr>
      <w:r>
        <w:rPr>
          <w:lang w:val="de-DE"/>
        </w:rPr>
        <w:t xml:space="preserve">    &lt;/xs:complexType&gt;</w:t>
      </w:r>
    </w:p>
    <w:p w14:paraId="7798D68E" w14:textId="77777777" w:rsidR="00F12D30" w:rsidRDefault="00F12D30" w:rsidP="00F12D30">
      <w:pPr>
        <w:pStyle w:val="PL"/>
        <w:rPr>
          <w:lang w:val="de-DE"/>
        </w:rPr>
      </w:pPr>
      <w:r>
        <w:rPr>
          <w:lang w:val="de-DE"/>
        </w:rPr>
        <w:t xml:space="preserve">  &lt;/xs:element&gt;</w:t>
      </w:r>
    </w:p>
    <w:p w14:paraId="3D6C0A22" w14:textId="77777777" w:rsidR="00F12D30" w:rsidRDefault="00F12D30" w:rsidP="00F12D30">
      <w:pPr>
        <w:pStyle w:val="PL"/>
        <w:rPr>
          <w:lang w:val="de-DE"/>
        </w:rPr>
      </w:pPr>
    </w:p>
    <w:p w14:paraId="74CDA0A0" w14:textId="77777777" w:rsidR="00F12D30" w:rsidRDefault="00F12D30" w:rsidP="00F12D30">
      <w:pPr>
        <w:pStyle w:val="PL"/>
        <w:rPr>
          <w:lang w:val="de-DE"/>
        </w:rPr>
      </w:pPr>
      <w:r>
        <w:rPr>
          <w:lang w:val="de-DE"/>
        </w:rPr>
        <w:t>&lt;/xs:schema&gt;</w:t>
      </w:r>
    </w:p>
    <w:p w14:paraId="0F981802" w14:textId="77777777" w:rsidR="00F12D30" w:rsidRDefault="00F12D30" w:rsidP="00F12D30"/>
    <w:p w14:paraId="58DDBE32" w14:textId="77777777" w:rsidR="00F12D30" w:rsidRDefault="00F12D30" w:rsidP="00F12D30">
      <w:pPr>
        <w:rPr>
          <w:lang w:val="en-US"/>
        </w:rPr>
      </w:pPr>
      <w:r>
        <w:rPr>
          <w:lang w:val="en-US"/>
        </w:rPr>
        <w:t>An entity receiving the XML body ignores any unknown XML element and any unknown XML attribute.</w:t>
      </w:r>
    </w:p>
    <w:p w14:paraId="4DD66A37" w14:textId="77777777" w:rsidR="00F12D30" w:rsidRDefault="00F12D30" w:rsidP="00F12D30">
      <w:pPr>
        <w:pStyle w:val="30"/>
      </w:pPr>
      <w:bookmarkStart w:id="2435" w:name="_Toc525231313"/>
      <w:bookmarkStart w:id="2436" w:name="_Toc59198713"/>
      <w:bookmarkStart w:id="2437" w:name="_Toc75283071"/>
      <w:bookmarkStart w:id="2438" w:name="_Toc97192801"/>
      <w:r>
        <w:t>10.5.4</w:t>
      </w:r>
      <w:r>
        <w:tab/>
        <w:t>Semantics</w:t>
      </w:r>
      <w:bookmarkEnd w:id="2435"/>
      <w:bookmarkEnd w:id="2436"/>
      <w:bookmarkEnd w:id="2437"/>
      <w:bookmarkEnd w:id="2438"/>
    </w:p>
    <w:p w14:paraId="35B5A8F5" w14:textId="77777777" w:rsidR="00F12D30" w:rsidRDefault="00F12D30" w:rsidP="00F12D30">
      <w:pPr>
        <w:pStyle w:val="40"/>
      </w:pPr>
      <w:bookmarkStart w:id="2439" w:name="_Toc525231314"/>
      <w:bookmarkStart w:id="2440" w:name="_Toc59198714"/>
      <w:bookmarkStart w:id="2441" w:name="_Toc75283072"/>
      <w:bookmarkStart w:id="2442" w:name="_Toc97192802"/>
      <w:r>
        <w:t>10.5.4.1</w:t>
      </w:r>
      <w:r>
        <w:tab/>
        <w:t>General</w:t>
      </w:r>
      <w:bookmarkEnd w:id="2439"/>
      <w:bookmarkEnd w:id="2440"/>
      <w:bookmarkEnd w:id="2441"/>
      <w:bookmarkEnd w:id="2442"/>
    </w:p>
    <w:p w14:paraId="151F84D7" w14:textId="77777777" w:rsidR="00F12D30" w:rsidRDefault="00F12D30" w:rsidP="00F12D30">
      <w:r>
        <w:t>The &lt;prose-discovery-message&gt; element</w:t>
      </w:r>
      <w:r>
        <w:rPr>
          <w:lang w:val="en-US"/>
        </w:rPr>
        <w:t xml:space="preserve"> is the root element of this XML document and it can be one of the following elements:</w:t>
      </w:r>
    </w:p>
    <w:p w14:paraId="7537EAAB" w14:textId="77777777" w:rsidR="00F12D30" w:rsidRDefault="00F12D30" w:rsidP="00F12D30">
      <w:pPr>
        <w:pStyle w:val="B1"/>
        <w:rPr>
          <w:lang w:val="en-US"/>
        </w:rPr>
      </w:pPr>
      <w:r>
        <w:rPr>
          <w:lang w:val="en-US"/>
        </w:rPr>
        <w:t>a)</w:t>
      </w:r>
      <w:r>
        <w:rPr>
          <w:lang w:val="en-US"/>
        </w:rPr>
        <w:tab/>
        <w:t>&lt;DISCOVERY_REQUEST&gt;;</w:t>
      </w:r>
    </w:p>
    <w:p w14:paraId="7D3295A8" w14:textId="77777777" w:rsidR="00F12D30" w:rsidRDefault="00F12D30" w:rsidP="003A13E4">
      <w:pPr>
        <w:pStyle w:val="B1"/>
        <w:rPr>
          <w:lang w:val="en-US"/>
        </w:rPr>
      </w:pPr>
      <w:r>
        <w:rPr>
          <w:lang w:val="en-US"/>
        </w:rPr>
        <w:t>b)</w:t>
      </w:r>
      <w:r>
        <w:rPr>
          <w:lang w:val="en-US"/>
        </w:rPr>
        <w:tab/>
        <w:t>&lt;DISCOVERY_RESPONSE&gt;;</w:t>
      </w:r>
    </w:p>
    <w:p w14:paraId="18A451D5" w14:textId="77777777" w:rsidR="00F12D30" w:rsidRDefault="00F12D30" w:rsidP="00F12D30">
      <w:pPr>
        <w:pStyle w:val="B1"/>
        <w:rPr>
          <w:lang w:val="en-US"/>
        </w:rPr>
      </w:pPr>
      <w:r>
        <w:rPr>
          <w:lang w:val="en-US"/>
        </w:rPr>
        <w:t>c)</w:t>
      </w:r>
      <w:r>
        <w:rPr>
          <w:lang w:val="en-US"/>
        </w:rPr>
        <w:tab/>
        <w:t>&lt;MATCH_REPORT&gt;;</w:t>
      </w:r>
    </w:p>
    <w:p w14:paraId="72E41F55" w14:textId="77777777" w:rsidR="00F12D30" w:rsidRDefault="00F12D30" w:rsidP="00F12D30">
      <w:pPr>
        <w:pStyle w:val="B1"/>
        <w:rPr>
          <w:lang w:val="en-US"/>
        </w:rPr>
      </w:pPr>
      <w:r>
        <w:rPr>
          <w:lang w:val="en-US"/>
        </w:rPr>
        <w:t>d)</w:t>
      </w:r>
      <w:r>
        <w:rPr>
          <w:lang w:val="en-US"/>
        </w:rPr>
        <w:tab/>
        <w:t>&lt;MATCH_REPORT_ACK&gt;;</w:t>
      </w:r>
    </w:p>
    <w:p w14:paraId="3493009B" w14:textId="77777777" w:rsidR="00F12D30" w:rsidRDefault="00F12D30" w:rsidP="003A13E4">
      <w:pPr>
        <w:pStyle w:val="B1"/>
      </w:pPr>
      <w:r>
        <w:t>e)</w:t>
      </w:r>
      <w:r>
        <w:tab/>
        <w:t>&lt;DISCOVERY_UPDATE_REQUEST&gt;;</w:t>
      </w:r>
    </w:p>
    <w:p w14:paraId="068B168D" w14:textId="77777777" w:rsidR="00F12D30" w:rsidRDefault="00F12D30" w:rsidP="00F12D30">
      <w:pPr>
        <w:pStyle w:val="B1"/>
      </w:pPr>
      <w:r>
        <w:t>f)</w:t>
      </w:r>
      <w:r>
        <w:tab/>
        <w:t>&lt;DISCOVERY_UPDATE_RESPONSE&gt;</w:t>
      </w:r>
    </w:p>
    <w:p w14:paraId="20ECC357" w14:textId="77777777" w:rsidR="00F12D30" w:rsidRDefault="00F12D30" w:rsidP="003A13E4">
      <w:pPr>
        <w:pStyle w:val="B1"/>
      </w:pPr>
      <w:r>
        <w:t>g)</w:t>
      </w:r>
      <w:r>
        <w:rPr>
          <w:lang w:eastAsia="zh-CN"/>
        </w:rPr>
        <w:tab/>
      </w:r>
      <w:r>
        <w:t>&lt;ANNOUNCE_ALERT_REQUEST&gt;;</w:t>
      </w:r>
    </w:p>
    <w:p w14:paraId="360EA936" w14:textId="77777777" w:rsidR="00F12D30" w:rsidRDefault="00F12D30" w:rsidP="003A13E4">
      <w:pPr>
        <w:pStyle w:val="B1"/>
      </w:pPr>
      <w:r>
        <w:t>h)</w:t>
      </w:r>
      <w:r>
        <w:rPr>
          <w:lang w:eastAsia="zh-CN"/>
        </w:rPr>
        <w:tab/>
      </w:r>
      <w:r>
        <w:t>&lt;ANNOUNCE_ALERT_RESPONSE&gt;;</w:t>
      </w:r>
    </w:p>
    <w:p w14:paraId="6B7E56D4" w14:textId="77777777" w:rsidR="00F12D30" w:rsidRDefault="00F12D30" w:rsidP="00F12D30">
      <w:pPr>
        <w:pStyle w:val="B1"/>
      </w:pPr>
      <w:r>
        <w:lastRenderedPageBreak/>
        <w:t>i)</w:t>
      </w:r>
      <w:r>
        <w:tab/>
        <w:t>&lt;message-ext&gt; element containing other discovery message defined in future releases; or</w:t>
      </w:r>
    </w:p>
    <w:p w14:paraId="68D5F787" w14:textId="77777777" w:rsidR="00F12D30" w:rsidRDefault="00F12D30" w:rsidP="00F12D30">
      <w:pPr>
        <w:pStyle w:val="B1"/>
      </w:pPr>
      <w:r>
        <w:t>j)</w:t>
      </w:r>
      <w:r>
        <w:tab/>
        <w:t>an element from other namespaces defined in future releases.</w:t>
      </w:r>
    </w:p>
    <w:p w14:paraId="7385E143" w14:textId="77777777" w:rsidR="00F12D30" w:rsidRDefault="00F12D30" w:rsidP="00F12D30">
      <w:pPr>
        <w:pStyle w:val="40"/>
      </w:pPr>
      <w:bookmarkStart w:id="2443" w:name="_Toc525231315"/>
      <w:bookmarkStart w:id="2444" w:name="_Toc59198715"/>
      <w:bookmarkStart w:id="2445" w:name="_Toc75283073"/>
      <w:bookmarkStart w:id="2446" w:name="_Toc97192803"/>
      <w:r>
        <w:t>10.5.4.2</w:t>
      </w:r>
      <w:r>
        <w:tab/>
        <w:t xml:space="preserve">Semantics of </w:t>
      </w:r>
      <w:r>
        <w:rPr>
          <w:lang w:val="en-US"/>
        </w:rPr>
        <w:t>&lt;DISCOVERY_REQUEST&gt;</w:t>
      </w:r>
      <w:bookmarkEnd w:id="2443"/>
      <w:bookmarkEnd w:id="2444"/>
      <w:bookmarkEnd w:id="2445"/>
      <w:bookmarkEnd w:id="2446"/>
    </w:p>
    <w:p w14:paraId="721FC4C4" w14:textId="77777777" w:rsidR="00F12D30" w:rsidRDefault="00F12D30" w:rsidP="00F12D30">
      <w:r>
        <w:rPr>
          <w:lang w:val="en-US"/>
        </w:rPr>
        <w:t xml:space="preserve">The &lt;DISCOVERY_REQUEST&gt; element contains one or more of the following </w:t>
      </w:r>
      <w:r>
        <w:t>elements:</w:t>
      </w:r>
    </w:p>
    <w:p w14:paraId="47CC961A" w14:textId="5278104C" w:rsidR="00F12D30" w:rsidRDefault="00F12D30" w:rsidP="00F12D30">
      <w:pPr>
        <w:pStyle w:val="B1"/>
      </w:pPr>
      <w:r>
        <w:t>a)</w:t>
      </w:r>
      <w:r>
        <w:tab/>
        <w:t>zero, one or more &lt;discovery-request&gt;</w:t>
      </w:r>
      <w:r>
        <w:rPr>
          <w:lang w:val="en-US"/>
        </w:rPr>
        <w:t xml:space="preserve"> </w:t>
      </w:r>
      <w:r>
        <w:t xml:space="preserve">element which contains transactions sent from the UE to the 5G DDNMF as announcing or monitoring requests for </w:t>
      </w:r>
      <w:r w:rsidR="00BD0B0D">
        <w:rPr>
          <w:lang w:val="en-US"/>
        </w:rPr>
        <w:t>open 5G ProSe</w:t>
      </w:r>
      <w:r>
        <w:rPr>
          <w:lang w:val="en-US"/>
        </w:rPr>
        <w:t xml:space="preserve"> direct discovery</w:t>
      </w:r>
      <w:r>
        <w:t>. Each &lt;discovery-request&gt;</w:t>
      </w:r>
      <w:r>
        <w:rPr>
          <w:lang w:val="en-US"/>
        </w:rPr>
        <w:t xml:space="preserve"> </w:t>
      </w:r>
      <w:r>
        <w:t>consists of:</w:t>
      </w:r>
    </w:p>
    <w:p w14:paraId="0EA749E0" w14:textId="77777777" w:rsidR="00F12D30" w:rsidRPr="00F12D30" w:rsidRDefault="00F12D30" w:rsidP="003A13E4">
      <w:pPr>
        <w:pStyle w:val="B2"/>
      </w:pPr>
      <w:r w:rsidRPr="00F12D30">
        <w:t>1)</w:t>
      </w:r>
      <w:r w:rsidRPr="00F12D30">
        <w:tab/>
        <w:t>a &lt;transaction-ID&gt; element containing the parameter defined in clause 11.4.2.1;</w:t>
      </w:r>
    </w:p>
    <w:p w14:paraId="42C9D577" w14:textId="77777777" w:rsidR="00F12D30" w:rsidRPr="00F12D30" w:rsidRDefault="00F12D30" w:rsidP="003A13E4">
      <w:pPr>
        <w:pStyle w:val="B2"/>
      </w:pPr>
      <w:r w:rsidRPr="00F12D30">
        <w:t>2)</w:t>
      </w:r>
      <w:r w:rsidRPr="00F12D30">
        <w:tab/>
        <w:t>a &lt;command&gt; element containing the parameter defined in clause 11.4.2.2;</w:t>
      </w:r>
    </w:p>
    <w:p w14:paraId="540F0DD2" w14:textId="77777777" w:rsidR="00F12D30" w:rsidRPr="00F12D30" w:rsidRDefault="00F12D30" w:rsidP="003A13E4">
      <w:pPr>
        <w:pStyle w:val="B2"/>
      </w:pPr>
      <w:r w:rsidRPr="00F12D30">
        <w:t>3)</w:t>
      </w:r>
      <w:r w:rsidRPr="00F12D30">
        <w:tab/>
        <w:t>a &lt;UE-identity&gt; element containing the parameter defined in clause 11.4.2.3;</w:t>
      </w:r>
    </w:p>
    <w:p w14:paraId="60921817" w14:textId="77777777" w:rsidR="00F12D30" w:rsidRPr="00F12D30" w:rsidRDefault="00F12D30" w:rsidP="003A13E4">
      <w:pPr>
        <w:pStyle w:val="B2"/>
      </w:pPr>
      <w:r w:rsidRPr="00F12D30">
        <w:t>4)</w:t>
      </w:r>
      <w:r w:rsidRPr="00F12D30">
        <w:tab/>
        <w:t>a &lt;Prose-Application-ID&gt; element containing the parameter defined in clause 11.4.2.4;</w:t>
      </w:r>
    </w:p>
    <w:p w14:paraId="5FB30C49" w14:textId="77777777" w:rsidR="00F12D30" w:rsidRPr="00F12D30" w:rsidRDefault="00F12D30" w:rsidP="003A13E4">
      <w:pPr>
        <w:pStyle w:val="B2"/>
      </w:pPr>
      <w:r w:rsidRPr="00F12D30">
        <w:t>5)</w:t>
      </w:r>
      <w:r w:rsidRPr="00F12D30">
        <w:tab/>
        <w:t>an &lt;application-identity&gt; element containing the parameter defined in clause 11.4.2.5;</w:t>
      </w:r>
    </w:p>
    <w:p w14:paraId="72EB35DE" w14:textId="77777777" w:rsidR="00F12D30" w:rsidRPr="003A13E4" w:rsidRDefault="00F12D30" w:rsidP="003A13E4">
      <w:pPr>
        <w:pStyle w:val="B2"/>
      </w:pPr>
      <w:r w:rsidRPr="00F12D30">
        <w:t>6)</w:t>
      </w:r>
      <w:r w:rsidRPr="00F12D30">
        <w:tab/>
        <w:t>a &lt;</w:t>
      </w:r>
      <w:r w:rsidRPr="003A13E4">
        <w:t>Discovery-Entry-ID</w:t>
      </w:r>
      <w:r w:rsidRPr="00F12D30">
        <w:t>&gt; element containing the parameter defined in clause 11.4.2.26</w:t>
      </w:r>
      <w:r w:rsidRPr="003A13E4">
        <w:t>;</w:t>
      </w:r>
    </w:p>
    <w:p w14:paraId="447E6E53" w14:textId="77777777" w:rsidR="00F12D30" w:rsidRPr="003A13E4" w:rsidRDefault="00F12D30" w:rsidP="003A13E4">
      <w:pPr>
        <w:pStyle w:val="B2"/>
      </w:pPr>
      <w:r w:rsidRPr="003A13E4">
        <w:t>7)</w:t>
      </w:r>
      <w:r w:rsidRPr="003A13E4">
        <w:tab/>
      </w:r>
      <w:r w:rsidRPr="00F12D30">
        <w:t>an optional &lt;Requested-Timer&gt; element containing the parameter defined in clause 11.4.2.20</w:t>
      </w:r>
      <w:r w:rsidRPr="003A13E4">
        <w:t>;</w:t>
      </w:r>
    </w:p>
    <w:p w14:paraId="415B368D" w14:textId="77FAFC80" w:rsidR="00F12D30" w:rsidRPr="003A13E4" w:rsidRDefault="00F12D30" w:rsidP="003A13E4">
      <w:pPr>
        <w:pStyle w:val="B2"/>
      </w:pPr>
      <w:r w:rsidRPr="003A13E4">
        <w:t>8</w:t>
      </w:r>
      <w:r w:rsidRPr="00F12D30">
        <w:t>)</w:t>
      </w:r>
      <w:r w:rsidRPr="00F12D30">
        <w:tab/>
        <w:t>an optional &lt;metadata&gt; element containing the parameter defined in clause 11.4.2.15;</w:t>
      </w:r>
    </w:p>
    <w:p w14:paraId="6348953D" w14:textId="77777777" w:rsidR="00F12D30" w:rsidRPr="003A13E4" w:rsidRDefault="00F12D30" w:rsidP="003A13E4">
      <w:pPr>
        <w:pStyle w:val="B2"/>
      </w:pPr>
      <w:r w:rsidRPr="003A13E4">
        <w:t>9)</w:t>
      </w:r>
      <w:r w:rsidRPr="003A13E4">
        <w:tab/>
      </w:r>
      <w:r w:rsidRPr="00F12D30">
        <w:t>an optional &lt;Announcing-PLMN-ID&gt; element containing the parameter defined in clause 11.4.2.43</w:t>
      </w:r>
      <w:r w:rsidRPr="003A13E4">
        <w:t>;</w:t>
      </w:r>
    </w:p>
    <w:p w14:paraId="72923314" w14:textId="77777777" w:rsidR="00F12D30" w:rsidRPr="003A13E4" w:rsidRDefault="00F12D30" w:rsidP="003A13E4">
      <w:pPr>
        <w:pStyle w:val="B2"/>
      </w:pPr>
      <w:r w:rsidRPr="00F12D30">
        <w:t>10)</w:t>
      </w:r>
      <w:r w:rsidRPr="00F12D30">
        <w:tab/>
        <w:t>zero or one &lt;ACE-enabled-indicator&gt; element containing the parameter defined in clause 11.4.2.31;</w:t>
      </w:r>
    </w:p>
    <w:p w14:paraId="6DBE7203" w14:textId="77777777" w:rsidR="00F12D30" w:rsidRPr="00F12D30" w:rsidRDefault="00F12D30" w:rsidP="003A13E4">
      <w:pPr>
        <w:pStyle w:val="B2"/>
      </w:pPr>
      <w:r w:rsidRPr="00F12D30">
        <w:t>11)</w:t>
      </w:r>
      <w:r w:rsidRPr="00F12D30">
        <w:tab/>
        <w:t>zero or one &lt;anyExt&gt; element containing elements defined in future releases;</w:t>
      </w:r>
    </w:p>
    <w:p w14:paraId="3E28BEB9" w14:textId="77777777" w:rsidR="00F12D30" w:rsidRPr="00F12D30" w:rsidRDefault="00F12D30" w:rsidP="003A13E4">
      <w:pPr>
        <w:pStyle w:val="B2"/>
      </w:pPr>
      <w:r w:rsidRPr="00F12D30">
        <w:t>12)</w:t>
      </w:r>
      <w:r w:rsidRPr="00F12D30">
        <w:tab/>
        <w:t>zero, one or more elements from other namespaces defined in future releases; and</w:t>
      </w:r>
    </w:p>
    <w:p w14:paraId="3C298CC2" w14:textId="77777777" w:rsidR="00F12D30" w:rsidRPr="00F12D30" w:rsidRDefault="00F12D30" w:rsidP="003A13E4">
      <w:pPr>
        <w:pStyle w:val="B2"/>
      </w:pPr>
      <w:r w:rsidRPr="00F12D30">
        <w:t>13)</w:t>
      </w:r>
      <w:r w:rsidRPr="00F12D30">
        <w:tab/>
        <w:t>zero, one or more attributes defined in future releases;</w:t>
      </w:r>
    </w:p>
    <w:p w14:paraId="2109C83E" w14:textId="63A0DD52" w:rsidR="00F12D30" w:rsidRDefault="00F12D30" w:rsidP="00F12D30">
      <w:pPr>
        <w:pStyle w:val="B1"/>
      </w:pPr>
      <w:r>
        <w:t>b)</w:t>
      </w:r>
      <w:r>
        <w:tab/>
        <w:t>zero, one, or more &lt;restricted-discovery-request&gt;</w:t>
      </w:r>
      <w:r>
        <w:rPr>
          <w:lang w:val="en-US"/>
        </w:rPr>
        <w:t xml:space="preserve"> </w:t>
      </w:r>
      <w:r>
        <w:t xml:space="preserve">element which contains transactions sent from the UE to the 5G DDNMF as announcing or monitoring requests for </w:t>
      </w:r>
      <w:r w:rsidR="00BD0B0D">
        <w:t>restricted 5G ProSe</w:t>
      </w:r>
      <w:r>
        <w:t xml:space="preserve"> directed discovery model A or transactions sent from the UE to the 5G DDNMF as discoveree or discoverer requests for </w:t>
      </w:r>
      <w:r w:rsidR="00BD0B0D">
        <w:t>restricted 5G ProSe</w:t>
      </w:r>
      <w:r>
        <w:t xml:space="preserve"> directed discovery model B. Each &lt;restricted-discovery-request&gt;</w:t>
      </w:r>
      <w:r>
        <w:rPr>
          <w:lang w:val="en-US"/>
        </w:rPr>
        <w:t xml:space="preserve"> </w:t>
      </w:r>
      <w:r>
        <w:t>consists of:</w:t>
      </w:r>
    </w:p>
    <w:p w14:paraId="0F53BD3B" w14:textId="77777777" w:rsidR="00F12D30" w:rsidRPr="00F12D30" w:rsidRDefault="00F12D30" w:rsidP="003A13E4">
      <w:pPr>
        <w:pStyle w:val="B2"/>
      </w:pPr>
      <w:r w:rsidRPr="00F12D30">
        <w:t>1)</w:t>
      </w:r>
      <w:r w:rsidRPr="00F12D30">
        <w:tab/>
        <w:t>a &lt;transaction-ID&gt; element containing the parameter defined in clause 11.4.2.1;</w:t>
      </w:r>
    </w:p>
    <w:p w14:paraId="1A8F3795" w14:textId="77777777" w:rsidR="00F12D30" w:rsidRPr="00F12D30" w:rsidRDefault="00F12D30" w:rsidP="003A13E4">
      <w:pPr>
        <w:pStyle w:val="B2"/>
      </w:pPr>
      <w:r w:rsidRPr="00F12D30">
        <w:t>2)</w:t>
      </w:r>
      <w:r w:rsidRPr="00F12D30">
        <w:tab/>
        <w:t>a &lt;command&gt; element containing the parameter defined in clause 11.4.2.2;</w:t>
      </w:r>
    </w:p>
    <w:p w14:paraId="03541CFC" w14:textId="77777777" w:rsidR="00F12D30" w:rsidRPr="00F12D30" w:rsidRDefault="00F12D30" w:rsidP="003A13E4">
      <w:pPr>
        <w:pStyle w:val="B2"/>
      </w:pPr>
      <w:r w:rsidRPr="00F12D30">
        <w:t>3)</w:t>
      </w:r>
      <w:r w:rsidRPr="00F12D30">
        <w:tab/>
        <w:t>a &lt;UE-identity&gt; element containing the parameter defined in clause 11.4.2.3;</w:t>
      </w:r>
    </w:p>
    <w:p w14:paraId="4CE89875" w14:textId="77777777" w:rsidR="00F12D30" w:rsidRPr="00F12D30" w:rsidRDefault="00F12D30" w:rsidP="003A13E4">
      <w:pPr>
        <w:pStyle w:val="B2"/>
      </w:pPr>
      <w:r w:rsidRPr="00F12D30">
        <w:t>4)</w:t>
      </w:r>
      <w:r w:rsidRPr="00F12D30">
        <w:tab/>
        <w:t>a &lt;RPAUID&gt; element containing the parameter defined in clause 11.4.2.23;</w:t>
      </w:r>
    </w:p>
    <w:p w14:paraId="122DA118" w14:textId="77777777" w:rsidR="00F12D30" w:rsidRPr="00F12D30" w:rsidRDefault="00F12D30" w:rsidP="003A13E4">
      <w:pPr>
        <w:pStyle w:val="B2"/>
      </w:pPr>
      <w:r w:rsidRPr="00F12D30">
        <w:t>5)</w:t>
      </w:r>
      <w:r w:rsidRPr="00F12D30">
        <w:tab/>
        <w:t>an &lt;application-identity&gt; element containing the parameter defined in clause 11.4.2.5;</w:t>
      </w:r>
    </w:p>
    <w:p w14:paraId="7B89BF00" w14:textId="77777777" w:rsidR="00F12D30" w:rsidRPr="00F12D30" w:rsidRDefault="00F12D30" w:rsidP="003A13E4">
      <w:pPr>
        <w:pStyle w:val="B2"/>
      </w:pPr>
      <w:r w:rsidRPr="00F12D30">
        <w:t>6)</w:t>
      </w:r>
      <w:r w:rsidRPr="00F12D30">
        <w:tab/>
        <w:t>a &lt;discovery-type&gt; element containing the parameter defined in clause 11.4.2.18;</w:t>
      </w:r>
    </w:p>
    <w:p w14:paraId="6E71666C" w14:textId="77777777" w:rsidR="00F12D30" w:rsidRPr="00F12D30" w:rsidRDefault="00F12D30" w:rsidP="003A13E4">
      <w:pPr>
        <w:pStyle w:val="B2"/>
      </w:pPr>
      <w:r w:rsidRPr="00F12D30">
        <w:t>7)</w:t>
      </w:r>
      <w:r w:rsidRPr="00F12D30">
        <w:tab/>
        <w:t>zero or one &lt;ACE-enabled-indicator&gt; element containing the parameter defined in clause 11.4.2.31;</w:t>
      </w:r>
    </w:p>
    <w:p w14:paraId="0F732E28" w14:textId="77777777" w:rsidR="00F12D30" w:rsidRPr="00F12D30" w:rsidRDefault="00F12D30" w:rsidP="003A13E4">
      <w:pPr>
        <w:pStyle w:val="B2"/>
      </w:pPr>
      <w:r w:rsidRPr="00F12D30">
        <w:t>8)</w:t>
      </w:r>
      <w:r w:rsidRPr="00F12D30">
        <w:tab/>
        <w:t>an &lt;announcing-type&gt; element containing the parameter defined in clause 11.4.2.24;</w:t>
      </w:r>
    </w:p>
    <w:p w14:paraId="50BE5DD1" w14:textId="77777777" w:rsidR="00F12D30" w:rsidRPr="00F12D30" w:rsidRDefault="00F12D30" w:rsidP="003A13E4">
      <w:pPr>
        <w:pStyle w:val="B2"/>
      </w:pPr>
      <w:r w:rsidRPr="00F12D30">
        <w:t>9)</w:t>
      </w:r>
      <w:r w:rsidRPr="00F12D30">
        <w:tab/>
        <w:t>an &lt;application-level-container&gt; element containing the parameter defined in clause 11.4.2.25;</w:t>
      </w:r>
    </w:p>
    <w:p w14:paraId="3221F7FD" w14:textId="77777777" w:rsidR="00F12D30" w:rsidRPr="00F12D30" w:rsidRDefault="00F12D30" w:rsidP="003A13E4">
      <w:pPr>
        <w:pStyle w:val="B2"/>
      </w:pPr>
      <w:r w:rsidRPr="00F12D30">
        <w:t>10)</w:t>
      </w:r>
      <w:r w:rsidRPr="00F12D30">
        <w:tab/>
        <w:t>zero or one &lt;discovery-model&gt; element containing the parameter defined in clause 11.4.2.34;</w:t>
      </w:r>
    </w:p>
    <w:p w14:paraId="5C336F50" w14:textId="77777777" w:rsidR="00F12D30" w:rsidRPr="00F12D30" w:rsidRDefault="00F12D30" w:rsidP="003A13E4">
      <w:pPr>
        <w:pStyle w:val="B2"/>
      </w:pPr>
      <w:r w:rsidRPr="00F12D30">
        <w:t>11)</w:t>
      </w:r>
      <w:r w:rsidRPr="00F12D30">
        <w:tab/>
        <w:t>zero or one &lt;Announcing-PLMN-ID&gt; element containing the parameter defined in clause 11.4.2.43;</w:t>
      </w:r>
    </w:p>
    <w:p w14:paraId="3C423810" w14:textId="77777777" w:rsidR="00F12D30" w:rsidRPr="003A13E4" w:rsidRDefault="00F12D30" w:rsidP="003A13E4">
      <w:pPr>
        <w:pStyle w:val="B2"/>
      </w:pPr>
      <w:r w:rsidRPr="00F12D30">
        <w:t>12)</w:t>
      </w:r>
      <w:r w:rsidRPr="00F12D30">
        <w:tab/>
        <w:t>a &lt;discovery-entry-id&gt; element containing the parameter defined in clause 11.4.2.26;</w:t>
      </w:r>
      <w:r w:rsidRPr="003A13E4">
        <w:t xml:space="preserve"> </w:t>
      </w:r>
    </w:p>
    <w:p w14:paraId="536D9C25" w14:textId="77777777" w:rsidR="00F12D30" w:rsidRPr="003A13E4" w:rsidRDefault="00F12D30" w:rsidP="003A13E4">
      <w:pPr>
        <w:pStyle w:val="B2"/>
      </w:pPr>
      <w:r w:rsidRPr="003A13E4">
        <w:t>13)</w:t>
      </w:r>
      <w:r w:rsidRPr="003A13E4">
        <w:tab/>
      </w:r>
      <w:r w:rsidRPr="00F12D30">
        <w:t>an optional &lt;Requested-Timer&gt; element containing the parameter defined in clause 11.4.2.20</w:t>
      </w:r>
      <w:r w:rsidRPr="003A13E4">
        <w:t>;</w:t>
      </w:r>
    </w:p>
    <w:p w14:paraId="2F0C2B95" w14:textId="77777777" w:rsidR="00F12D30" w:rsidRPr="00F12D30" w:rsidRDefault="00F12D30" w:rsidP="003A13E4">
      <w:pPr>
        <w:pStyle w:val="B2"/>
      </w:pPr>
      <w:r w:rsidRPr="00F12D30">
        <w:lastRenderedPageBreak/>
        <w:t>14)</w:t>
      </w:r>
      <w:r w:rsidRPr="00F12D30">
        <w:tab/>
        <w:t>zero or one &lt;anyExt&gt; element containing elements defined in future releases;</w:t>
      </w:r>
    </w:p>
    <w:p w14:paraId="00F0BB70" w14:textId="77777777" w:rsidR="00F12D30" w:rsidRPr="00F12D30" w:rsidRDefault="00F12D30" w:rsidP="003A13E4">
      <w:pPr>
        <w:pStyle w:val="B2"/>
      </w:pPr>
      <w:r w:rsidRPr="00F12D30">
        <w:t>15)</w:t>
      </w:r>
      <w:r w:rsidRPr="00F12D30">
        <w:tab/>
        <w:t>zero, one or more elements from other namespaces defined in future releases; and</w:t>
      </w:r>
    </w:p>
    <w:p w14:paraId="2E537607" w14:textId="77777777" w:rsidR="00F12D30" w:rsidRPr="00F12D30" w:rsidRDefault="00F12D30" w:rsidP="003A13E4">
      <w:pPr>
        <w:pStyle w:val="B2"/>
      </w:pPr>
      <w:r w:rsidRPr="003A13E4">
        <w:t>16</w:t>
      </w:r>
      <w:r w:rsidRPr="00F12D30">
        <w:t>)</w:t>
      </w:r>
      <w:r w:rsidRPr="00F12D30">
        <w:tab/>
        <w:t>zero, one or more attributes defined in future releases;</w:t>
      </w:r>
    </w:p>
    <w:p w14:paraId="52E3C92E" w14:textId="77777777" w:rsidR="00F12D30" w:rsidRDefault="00F12D30" w:rsidP="00F12D30">
      <w:pPr>
        <w:pStyle w:val="B1"/>
      </w:pPr>
      <w:r>
        <w:t>c)</w:t>
      </w:r>
      <w:r>
        <w:tab/>
        <w:t>zero or one &lt;anyExt&gt; element containing elements defined in future releases;</w:t>
      </w:r>
    </w:p>
    <w:p w14:paraId="07A9B880" w14:textId="77777777" w:rsidR="00F12D30" w:rsidRDefault="00F12D30" w:rsidP="00F12D30">
      <w:pPr>
        <w:pStyle w:val="B1"/>
      </w:pPr>
      <w:r>
        <w:t>d)</w:t>
      </w:r>
      <w:r>
        <w:tab/>
        <w:t>zero, one or more elements from other namespaces defined in future releases;</w:t>
      </w:r>
    </w:p>
    <w:p w14:paraId="1517CCEF" w14:textId="77777777" w:rsidR="00F12D30" w:rsidRDefault="00F12D30" w:rsidP="00F12D30">
      <w:pPr>
        <w:pStyle w:val="B1"/>
      </w:pPr>
      <w:r>
        <w:t>e)</w:t>
      </w:r>
      <w:r>
        <w:tab/>
        <w:t>an optional "network-initiated transaction method" attribute containing the parameter defined in clause 11.4.2.42; and</w:t>
      </w:r>
    </w:p>
    <w:p w14:paraId="4D1DBCC6" w14:textId="77777777" w:rsidR="00F12D30" w:rsidRDefault="00F12D30" w:rsidP="00F12D30">
      <w:pPr>
        <w:pStyle w:val="B1"/>
      </w:pPr>
      <w:r>
        <w:t>f)</w:t>
      </w:r>
      <w:r>
        <w:tab/>
        <w:t>zero, one or more attributes defined in future releases.</w:t>
      </w:r>
    </w:p>
    <w:p w14:paraId="08DFCA81" w14:textId="72B5A113" w:rsidR="00F12D30" w:rsidRDefault="00F12D30" w:rsidP="00F12D30">
      <w:pPr>
        <w:pStyle w:val="40"/>
      </w:pPr>
      <w:bookmarkStart w:id="2447" w:name="_Toc525231316"/>
      <w:bookmarkStart w:id="2448" w:name="_Toc59198716"/>
      <w:bookmarkStart w:id="2449" w:name="_Toc75283074"/>
      <w:bookmarkStart w:id="2450" w:name="_Toc97192804"/>
      <w:r>
        <w:t>1</w:t>
      </w:r>
      <w:r w:rsidR="00FE5D5E">
        <w:t>0</w:t>
      </w:r>
      <w:r>
        <w:t>.</w:t>
      </w:r>
      <w:r w:rsidR="00AE5015">
        <w:t>5</w:t>
      </w:r>
      <w:r>
        <w:t>.4.3</w:t>
      </w:r>
      <w:r>
        <w:tab/>
        <w:t xml:space="preserve">Semantics of </w:t>
      </w:r>
      <w:r>
        <w:rPr>
          <w:lang w:val="en-US"/>
        </w:rPr>
        <w:t>&lt;DISCOVERY_RESPONSE&gt;</w:t>
      </w:r>
      <w:bookmarkEnd w:id="2447"/>
      <w:bookmarkEnd w:id="2448"/>
      <w:bookmarkEnd w:id="2449"/>
      <w:bookmarkEnd w:id="2450"/>
    </w:p>
    <w:p w14:paraId="0C6870C9" w14:textId="77777777" w:rsidR="00F12D30" w:rsidRDefault="00F12D30" w:rsidP="00F12D30">
      <w:r>
        <w:rPr>
          <w:lang w:val="en-US"/>
        </w:rPr>
        <w:t xml:space="preserve">The &lt;DISCOVERY_RESPONSE&gt; element contains one or more of the following </w:t>
      </w:r>
      <w:r>
        <w:t>elements:</w:t>
      </w:r>
    </w:p>
    <w:p w14:paraId="1DBB9228" w14:textId="77777777" w:rsidR="00F12D30" w:rsidRDefault="00F12D30" w:rsidP="00F12D30">
      <w:pPr>
        <w:pStyle w:val="B1"/>
      </w:pPr>
      <w:r>
        <w:t>a)</w:t>
      </w:r>
      <w:r>
        <w:tab/>
        <w:t>a &lt;Current-Time&gt; element containing the parameter defined in clause 11.4.2.16;</w:t>
      </w:r>
    </w:p>
    <w:p w14:paraId="3FE2D8C8" w14:textId="77777777" w:rsidR="00F12D30" w:rsidRDefault="00F12D30" w:rsidP="00F12D30">
      <w:pPr>
        <w:pStyle w:val="B1"/>
      </w:pPr>
      <w:r>
        <w:t>b)</w:t>
      </w:r>
      <w:r>
        <w:tab/>
        <w:t>a &lt;Max-Offset&gt; element containing the parameter defined in clause 11.4.2.17;</w:t>
      </w:r>
    </w:p>
    <w:p w14:paraId="7CA338BC" w14:textId="77777777" w:rsidR="00F12D30" w:rsidRDefault="00F12D30" w:rsidP="00F12D30">
      <w:pPr>
        <w:pStyle w:val="B1"/>
      </w:pPr>
      <w:r>
        <w:t>c)</w:t>
      </w:r>
      <w:r>
        <w:tab/>
        <w:t>zero, one or more &lt;response-announce&gt;</w:t>
      </w:r>
      <w:r>
        <w:rPr>
          <w:lang w:val="en-US"/>
        </w:rPr>
        <w:t xml:space="preserve"> </w:t>
      </w:r>
      <w:r>
        <w:t>element which contains transactions sent from the 5G DDNMF to the UE as a response to an announcing request if the 5G DDNMF accepts the request. Each &lt;response-announce&gt;</w:t>
      </w:r>
      <w:r>
        <w:rPr>
          <w:lang w:val="en-US"/>
        </w:rPr>
        <w:t xml:space="preserve"> </w:t>
      </w:r>
      <w:r>
        <w:t>consists of:</w:t>
      </w:r>
    </w:p>
    <w:p w14:paraId="1CC47A76" w14:textId="77777777" w:rsidR="00F12D30" w:rsidRPr="00F12D30" w:rsidRDefault="00F12D30" w:rsidP="003A13E4">
      <w:pPr>
        <w:pStyle w:val="B2"/>
      </w:pPr>
      <w:r w:rsidRPr="00F12D30">
        <w:t>1)</w:t>
      </w:r>
      <w:r w:rsidRPr="00F12D30">
        <w:tab/>
        <w:t>a &lt;transaction-ID&gt; element containing the parameter defined in clause 11.4.2.1;</w:t>
      </w:r>
    </w:p>
    <w:p w14:paraId="239E5F66" w14:textId="77777777" w:rsidR="0018273F" w:rsidRDefault="00F12D30" w:rsidP="003A13E4">
      <w:pPr>
        <w:pStyle w:val="B2"/>
      </w:pPr>
      <w:r w:rsidRPr="00F12D30">
        <w:t>2)</w:t>
      </w:r>
      <w:r w:rsidRPr="00F12D30">
        <w:tab/>
        <w:t>zero, one or more &lt;ProSe-Application-Code&gt; elements containing the parameter defined in clause 11.4.2.6;</w:t>
      </w:r>
    </w:p>
    <w:p w14:paraId="389AC594" w14:textId="5816E946" w:rsidR="00F12D30" w:rsidRPr="00F12D30" w:rsidRDefault="0018273F" w:rsidP="003A13E4">
      <w:pPr>
        <w:pStyle w:val="B2"/>
      </w:pPr>
      <w:r>
        <w:t>3</w:t>
      </w:r>
      <w:r w:rsidR="00F12D30" w:rsidRPr="00F12D30">
        <w:t>)</w:t>
      </w:r>
      <w:r w:rsidR="00F12D30" w:rsidRPr="00F12D30">
        <w:tab/>
        <w:t>zero or one &lt;ProSe application code-ACE&gt; element containing the parameter defined in clause 11.4.2.45;</w:t>
      </w:r>
    </w:p>
    <w:p w14:paraId="249A87E6" w14:textId="0200099C" w:rsidR="00F12D30" w:rsidRPr="00F12D30" w:rsidRDefault="0018273F" w:rsidP="003A13E4">
      <w:pPr>
        <w:pStyle w:val="B2"/>
      </w:pPr>
      <w:r>
        <w:t>4</w:t>
      </w:r>
      <w:r w:rsidR="00F12D30" w:rsidRPr="00F12D30">
        <w:t>)</w:t>
      </w:r>
      <w:r w:rsidR="00F12D30" w:rsidRPr="00F12D30">
        <w:tab/>
        <w:t>zero, or one &lt;validity-timer-T5060&gt; element containing the parameter defined in 11.4.2.7;</w:t>
      </w:r>
    </w:p>
    <w:p w14:paraId="575C40D2" w14:textId="5131EC0B" w:rsidR="00F12D30" w:rsidRPr="00F12D30" w:rsidRDefault="0018273F" w:rsidP="003A13E4">
      <w:pPr>
        <w:pStyle w:val="B2"/>
      </w:pPr>
      <w:r>
        <w:t>5</w:t>
      </w:r>
      <w:r w:rsidR="00F12D30" w:rsidRPr="00F12D30">
        <w:t>)</w:t>
      </w:r>
      <w:r w:rsidR="00F12D30" w:rsidRPr="00F12D30">
        <w:tab/>
        <w:t>zero, or, one &lt;discovery-key&gt; element containing the parameter defined in clause 11.4.2.</w:t>
      </w:r>
      <w:r w:rsidR="00A16EAB">
        <w:t>48</w:t>
      </w:r>
      <w:r w:rsidR="00F12D30" w:rsidRPr="00F12D30">
        <w:t>;</w:t>
      </w:r>
    </w:p>
    <w:p w14:paraId="092F8FF5" w14:textId="6F9584BA" w:rsidR="00F12D30" w:rsidRPr="003A13E4" w:rsidRDefault="0018273F" w:rsidP="003A13E4">
      <w:pPr>
        <w:pStyle w:val="B2"/>
      </w:pPr>
      <w:r>
        <w:t>6</w:t>
      </w:r>
      <w:r w:rsidR="00F12D30" w:rsidRPr="00F12D30">
        <w:t>)</w:t>
      </w:r>
      <w:r w:rsidR="00F12D30" w:rsidRPr="00F12D30">
        <w:tab/>
        <w:t>a &lt;</w:t>
      </w:r>
      <w:r w:rsidR="00CF6B14">
        <w:t>d</w:t>
      </w:r>
      <w:r w:rsidR="00F12D30" w:rsidRPr="003A13E4">
        <w:t>iscovery-</w:t>
      </w:r>
      <w:r w:rsidR="00CF6B14">
        <w:t>e</w:t>
      </w:r>
      <w:r w:rsidR="00F12D30" w:rsidRPr="003A13E4">
        <w:t>ntry-ID</w:t>
      </w:r>
      <w:r w:rsidR="00F12D30" w:rsidRPr="00F12D30">
        <w:t>&gt; element containing the parameter defined in clause 11.4.2.26</w:t>
      </w:r>
      <w:r w:rsidR="00F12D30" w:rsidRPr="003A13E4">
        <w:t>;</w:t>
      </w:r>
    </w:p>
    <w:p w14:paraId="00B2716A" w14:textId="5611C3A9" w:rsidR="00F12D30" w:rsidRPr="003A13E4" w:rsidRDefault="0018273F" w:rsidP="003A13E4">
      <w:pPr>
        <w:pStyle w:val="B2"/>
      </w:pPr>
      <w:r>
        <w:t>7</w:t>
      </w:r>
      <w:r w:rsidR="00F12D30" w:rsidRPr="00F12D30">
        <w:t>)</w:t>
      </w:r>
      <w:r w:rsidR="00F12D30" w:rsidRPr="00F12D30">
        <w:tab/>
        <w:t>zero or one &lt;ACE-enabled-indicator&gt; element containing the parameter defined in clause 11.4.2.31;</w:t>
      </w:r>
    </w:p>
    <w:p w14:paraId="58B5A6F4" w14:textId="028C2069" w:rsidR="00F12D30" w:rsidRPr="00F12D30" w:rsidRDefault="0018273F" w:rsidP="003A13E4">
      <w:pPr>
        <w:pStyle w:val="B2"/>
      </w:pPr>
      <w:r>
        <w:t>8</w:t>
      </w:r>
      <w:r w:rsidR="00F12D30" w:rsidRPr="00F12D30">
        <w:t>)</w:t>
      </w:r>
      <w:r w:rsidR="00F12D30" w:rsidRPr="00F12D30">
        <w:tab/>
        <w:t xml:space="preserve"> zero or one &lt;anyExt&gt; element containing elements defined in future releases;</w:t>
      </w:r>
    </w:p>
    <w:p w14:paraId="4BD2C85D" w14:textId="54C412D7" w:rsidR="00F12D30" w:rsidRPr="00F12D30" w:rsidRDefault="0018273F" w:rsidP="003A13E4">
      <w:pPr>
        <w:pStyle w:val="B2"/>
      </w:pPr>
      <w:r>
        <w:t>9</w:t>
      </w:r>
      <w:r w:rsidR="00F12D30" w:rsidRPr="00F12D30">
        <w:t>)</w:t>
      </w:r>
      <w:r w:rsidR="00F12D30" w:rsidRPr="00F12D30">
        <w:tab/>
        <w:t>zero, one or more elements from other namespaces defined in future releases; and</w:t>
      </w:r>
    </w:p>
    <w:p w14:paraId="705D8866" w14:textId="0113B2E1" w:rsidR="00F12D30" w:rsidRPr="00F12D30" w:rsidRDefault="0018273F" w:rsidP="003A13E4">
      <w:pPr>
        <w:pStyle w:val="B2"/>
      </w:pPr>
      <w:r>
        <w:t>10</w:t>
      </w:r>
      <w:r w:rsidR="00F12D30" w:rsidRPr="00F12D30">
        <w:t>)</w:t>
      </w:r>
      <w:r w:rsidR="00F12D30" w:rsidRPr="00F12D30">
        <w:tab/>
        <w:t>zero, one or more attributes defined in future releases;</w:t>
      </w:r>
    </w:p>
    <w:p w14:paraId="4F46B17B" w14:textId="77777777" w:rsidR="00F12D30" w:rsidRDefault="00F12D30" w:rsidP="00F12D30">
      <w:pPr>
        <w:pStyle w:val="B1"/>
      </w:pPr>
      <w:r>
        <w:t>d)</w:t>
      </w:r>
      <w:r>
        <w:tab/>
        <w:t>zero, one or more &lt;response-monitor&gt;</w:t>
      </w:r>
      <w:r>
        <w:rPr>
          <w:lang w:val="en-US"/>
        </w:rPr>
        <w:t xml:space="preserve"> </w:t>
      </w:r>
      <w:r>
        <w:t>element which contains transactions sent from the 5G DDNMF to the UE as a response to a monitoring request if the 5G DDNMF accepts the request. Each &lt;response-monitor&gt;</w:t>
      </w:r>
      <w:r>
        <w:rPr>
          <w:lang w:val="en-US"/>
        </w:rPr>
        <w:t xml:space="preserve"> </w:t>
      </w:r>
      <w:r>
        <w:t>consists of:</w:t>
      </w:r>
    </w:p>
    <w:p w14:paraId="6613A269"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1A4A711C" w14:textId="77777777" w:rsidR="00F12D30" w:rsidRPr="00F12D30" w:rsidRDefault="00F12D30" w:rsidP="003A13E4">
      <w:pPr>
        <w:pStyle w:val="B2"/>
      </w:pPr>
      <w:r w:rsidRPr="00F12D30">
        <w:t>2)</w:t>
      </w:r>
      <w:r w:rsidRPr="00F12D30">
        <w:tab/>
        <w:t>zero, one or more &lt;discovery-filter&gt; elements containing the parameter defined in clause 11.4.2.9;</w:t>
      </w:r>
    </w:p>
    <w:p w14:paraId="34E20648" w14:textId="0F86B2BA" w:rsidR="00F12D30" w:rsidRPr="00F12D30" w:rsidRDefault="00F12D30" w:rsidP="003A13E4">
      <w:pPr>
        <w:pStyle w:val="B2"/>
      </w:pPr>
      <w:r w:rsidRPr="00F12D30">
        <w:t>3)</w:t>
      </w:r>
      <w:r w:rsidRPr="00F12D30">
        <w:tab/>
        <w:t>a &lt;</w:t>
      </w:r>
      <w:r w:rsidR="00CF6B14">
        <w:t>d</w:t>
      </w:r>
      <w:r w:rsidRPr="003A13E4">
        <w:t>iscovery-</w:t>
      </w:r>
      <w:r w:rsidR="00CF6B14">
        <w:t>e</w:t>
      </w:r>
      <w:r w:rsidRPr="003A13E4">
        <w:t>ntry-ID</w:t>
      </w:r>
      <w:r w:rsidRPr="00F12D30">
        <w:t>&gt; element containing the parameter defined in clause 11.4.2.26</w:t>
      </w:r>
      <w:r w:rsidRPr="003A13E4">
        <w:t>;</w:t>
      </w:r>
    </w:p>
    <w:p w14:paraId="5E17BA17" w14:textId="77777777" w:rsidR="00F12D30" w:rsidRPr="00F12D30" w:rsidRDefault="00F12D30" w:rsidP="003A13E4">
      <w:pPr>
        <w:pStyle w:val="B2"/>
      </w:pPr>
      <w:r w:rsidRPr="00F12D30">
        <w:t>4)</w:t>
      </w:r>
      <w:r w:rsidRPr="00F12D30">
        <w:tab/>
        <w:t>zero or one &lt;ACE-enabled-indicator&gt; element containing the parameter defined in clause 11.4.2.31;</w:t>
      </w:r>
    </w:p>
    <w:p w14:paraId="4F4AFE90" w14:textId="77777777" w:rsidR="00F12D30" w:rsidRPr="00F12D30" w:rsidRDefault="00F12D30" w:rsidP="003A13E4">
      <w:pPr>
        <w:pStyle w:val="B2"/>
      </w:pPr>
      <w:r w:rsidRPr="00F12D30">
        <w:t>5)</w:t>
      </w:r>
      <w:r w:rsidRPr="00F12D30">
        <w:tab/>
        <w:t>zero or one &lt;anyExt&gt; element containing elements defined in future releases;</w:t>
      </w:r>
    </w:p>
    <w:p w14:paraId="0B14BDF8" w14:textId="77777777" w:rsidR="00F12D30" w:rsidRPr="00F12D30" w:rsidRDefault="00F12D30" w:rsidP="003A13E4">
      <w:pPr>
        <w:pStyle w:val="B2"/>
      </w:pPr>
      <w:r w:rsidRPr="00F12D30">
        <w:t>6)</w:t>
      </w:r>
      <w:r w:rsidRPr="00F12D30">
        <w:tab/>
        <w:t>zero, one or more elements from other namespaces defined in future releases; and</w:t>
      </w:r>
    </w:p>
    <w:p w14:paraId="35C89CE6" w14:textId="77777777" w:rsidR="00F12D30" w:rsidRPr="00F12D30" w:rsidRDefault="00F12D30" w:rsidP="003A13E4">
      <w:pPr>
        <w:pStyle w:val="B2"/>
      </w:pPr>
      <w:r w:rsidRPr="00F12D30">
        <w:t>7)</w:t>
      </w:r>
      <w:r w:rsidRPr="00F12D30">
        <w:tab/>
        <w:t>zero, one or more attributes defined in future releases;</w:t>
      </w:r>
    </w:p>
    <w:p w14:paraId="6C37FA2B" w14:textId="2D578C66" w:rsidR="00F12D30" w:rsidRDefault="00F12D30" w:rsidP="00F12D30">
      <w:pPr>
        <w:pStyle w:val="B1"/>
      </w:pPr>
      <w:r>
        <w:lastRenderedPageBreak/>
        <w:t>e)</w:t>
      </w:r>
      <w:r>
        <w:tab/>
        <w:t>zero, one or more &lt;restricted-announce-response&gt;</w:t>
      </w:r>
      <w:r>
        <w:rPr>
          <w:lang w:val="en-US"/>
        </w:rPr>
        <w:t xml:space="preserve"> </w:t>
      </w:r>
      <w:r>
        <w:t xml:space="preserve">element which contains transactions sent from the 5G DDNMF to the UE as a response to an announcing request for </w:t>
      </w:r>
      <w:r w:rsidR="00BD0B0D">
        <w:t>restricted 5G ProSe</w:t>
      </w:r>
      <w:r>
        <w:t xml:space="preserve"> direct discovery model A if the 5G DDNMF accepts the request. Each &lt;restricted-announce-response&gt;</w:t>
      </w:r>
      <w:r>
        <w:rPr>
          <w:lang w:val="en-US"/>
        </w:rPr>
        <w:t xml:space="preserve"> </w:t>
      </w:r>
      <w:r>
        <w:t>consists of:</w:t>
      </w:r>
    </w:p>
    <w:p w14:paraId="3A8542ED" w14:textId="77777777" w:rsidR="00F12D30" w:rsidRPr="00F12D30" w:rsidRDefault="00F12D30" w:rsidP="003A13E4">
      <w:pPr>
        <w:pStyle w:val="B2"/>
      </w:pPr>
      <w:r w:rsidRPr="00F12D30">
        <w:t>1)</w:t>
      </w:r>
      <w:r w:rsidRPr="00F12D30">
        <w:tab/>
        <w:t>a &lt;transaction-ID&gt; element containing the parameter defined in clause 11.4.2.1;</w:t>
      </w:r>
    </w:p>
    <w:p w14:paraId="256548F4" w14:textId="77777777" w:rsidR="00F12D30" w:rsidRPr="00F12D30" w:rsidRDefault="00F12D30" w:rsidP="003A13E4">
      <w:pPr>
        <w:pStyle w:val="B2"/>
      </w:pPr>
      <w:r w:rsidRPr="00F12D30">
        <w:t>2)</w:t>
      </w:r>
      <w:r w:rsidRPr="00F12D30">
        <w:tab/>
        <w:t>zero or one &lt;ProSe-Restricted-Code&gt; element containing the parameter defined in clause 11.4.2.27;</w:t>
      </w:r>
    </w:p>
    <w:p w14:paraId="39AC7DBA" w14:textId="77777777" w:rsidR="00F12D30" w:rsidRPr="00F12D30" w:rsidRDefault="00F12D30" w:rsidP="003A13E4">
      <w:pPr>
        <w:pStyle w:val="B2"/>
      </w:pPr>
      <w:r w:rsidRPr="00F12D30">
        <w:t>3)</w:t>
      </w:r>
      <w:r w:rsidRPr="00F12D30">
        <w:tab/>
        <w:t>zero, one or more &lt;ProSe-Restricted-Code-Suffix-Range&gt; element containing the parameter defined in clause 11.4.2.28;</w:t>
      </w:r>
    </w:p>
    <w:p w14:paraId="29600E2E" w14:textId="77777777" w:rsidR="00F12D30" w:rsidRPr="00F12D30" w:rsidRDefault="00F12D30" w:rsidP="003A13E4">
      <w:pPr>
        <w:pStyle w:val="B2"/>
      </w:pPr>
      <w:r w:rsidRPr="00F12D30">
        <w:t>4)</w:t>
      </w:r>
      <w:r w:rsidRPr="00F12D30">
        <w:tab/>
        <w:t>zero or one &lt;validity-timer-T5062&gt; element containing the parameter defined in 11.4.2.32;</w:t>
      </w:r>
    </w:p>
    <w:p w14:paraId="650CCABB" w14:textId="77777777" w:rsidR="00F12D30" w:rsidRPr="00F12D30" w:rsidRDefault="00F12D30" w:rsidP="003A13E4">
      <w:pPr>
        <w:pStyle w:val="B2"/>
      </w:pPr>
      <w:r w:rsidRPr="003A13E4">
        <w:t>5</w:t>
      </w:r>
      <w:r w:rsidRPr="00F12D30">
        <w:t>)</w:t>
      </w:r>
      <w:r w:rsidRPr="00F12D30">
        <w:tab/>
        <w:t>zero or one &lt;ACE-enabled-indicator&gt; element containing the parameter defined in clause 11.4.2.31;</w:t>
      </w:r>
    </w:p>
    <w:p w14:paraId="36CA67D6" w14:textId="486D7998" w:rsidR="00F12D30" w:rsidRPr="00F12D30" w:rsidRDefault="00F12D30" w:rsidP="003A13E4">
      <w:pPr>
        <w:pStyle w:val="B2"/>
      </w:pPr>
      <w:r w:rsidRPr="003A13E4">
        <w:t>6</w:t>
      </w:r>
      <w:r w:rsidRPr="00F12D30">
        <w:t>)</w:t>
      </w:r>
      <w:r w:rsidRPr="00F12D30">
        <w:tab/>
      </w:r>
      <w:r w:rsidR="00C019C6">
        <w:t>a</w:t>
      </w:r>
      <w:r w:rsidRPr="00F12D30">
        <w:t xml:space="preserve"> &lt;</w:t>
      </w:r>
      <w:r w:rsidR="00C019C6">
        <w:t>code-sending</w:t>
      </w:r>
      <w:r w:rsidR="00C84F4C">
        <w:t>-</w:t>
      </w:r>
      <w:r w:rsidR="00C019C6">
        <w:t>security</w:t>
      </w:r>
      <w:r w:rsidR="00C84F4C">
        <w:t>-</w:t>
      </w:r>
      <w:r w:rsidR="00C019C6">
        <w:t>parameter</w:t>
      </w:r>
      <w:r w:rsidRPr="00F12D30">
        <w:t>&gt; element containing the parameter defined in clause 11.4.2.33;</w:t>
      </w:r>
    </w:p>
    <w:p w14:paraId="0DFE58E8" w14:textId="3D833D59" w:rsidR="00F12D30" w:rsidRPr="00F12D30" w:rsidRDefault="00F12D30" w:rsidP="003A13E4">
      <w:pPr>
        <w:pStyle w:val="B2"/>
      </w:pPr>
      <w:r w:rsidRPr="003A13E4">
        <w:t>7</w:t>
      </w:r>
      <w:r w:rsidRPr="00F12D30">
        <w:t>)</w:t>
      </w:r>
      <w:r w:rsidRPr="00F12D30">
        <w:tab/>
      </w:r>
      <w:r w:rsidR="00CF6B14" w:rsidRPr="00421394">
        <w:t>zero or one</w:t>
      </w:r>
      <w:r w:rsidRPr="00F12D30">
        <w:t xml:space="preserve"> &lt;on-demand-announcing-enabled-indicator&gt; element containing the parameter defined in clause 11.4.2.29;</w:t>
      </w:r>
    </w:p>
    <w:p w14:paraId="71A57FCA" w14:textId="7DD028EA" w:rsidR="00F12D30" w:rsidRDefault="00F12D30" w:rsidP="003A13E4">
      <w:pPr>
        <w:pStyle w:val="B2"/>
      </w:pPr>
      <w:r w:rsidRPr="003A13E4">
        <w:t>8</w:t>
      </w:r>
      <w:r w:rsidRPr="00F12D30">
        <w:t>)</w:t>
      </w:r>
      <w:r w:rsidRPr="00F12D30">
        <w:tab/>
        <w:t>a &lt;discovery-entry-id&gt; element containing the parameter defined in clause 11.4.2.26;</w:t>
      </w:r>
    </w:p>
    <w:p w14:paraId="35BE81C2" w14:textId="6ED54683" w:rsidR="00CF6B14" w:rsidRPr="00F12D30" w:rsidRDefault="00CF6B14" w:rsidP="000F6577">
      <w:pPr>
        <w:pStyle w:val="B2"/>
      </w:pPr>
      <w:r>
        <w:t>9</w:t>
      </w:r>
      <w:r w:rsidRPr="00A62AC2">
        <w:t>)</w:t>
      </w:r>
      <w:r w:rsidRPr="00A62AC2">
        <w:tab/>
        <w:t>zero or one &lt;</w:t>
      </w:r>
      <w:r w:rsidRPr="004563C8">
        <w:rPr>
          <w:lang w:val="de-DE"/>
        </w:rPr>
        <w:t>PC5-security-policies</w:t>
      </w:r>
      <w:r w:rsidRPr="00A62AC2">
        <w:t>&gt; element containing the parameter defined in clause 11.4.2.</w:t>
      </w:r>
      <w:r w:rsidR="004B20AD">
        <w:t>49</w:t>
      </w:r>
      <w:r w:rsidRPr="00A62AC2">
        <w:t>;</w:t>
      </w:r>
    </w:p>
    <w:p w14:paraId="75245B78" w14:textId="06FEFEDD" w:rsidR="00F12D30" w:rsidRPr="00F12D30" w:rsidRDefault="00CF6B14" w:rsidP="003A13E4">
      <w:pPr>
        <w:pStyle w:val="B2"/>
      </w:pPr>
      <w:r>
        <w:t>10</w:t>
      </w:r>
      <w:r w:rsidR="00F12D30" w:rsidRPr="00F12D30">
        <w:t>)</w:t>
      </w:r>
      <w:r w:rsidR="00F12D30" w:rsidRPr="00F12D30">
        <w:tab/>
        <w:t>zero or one &lt;anyExt&gt; element containing elements defined in future releases;</w:t>
      </w:r>
    </w:p>
    <w:p w14:paraId="0ED60ACD" w14:textId="7F840DB8" w:rsidR="00F12D30" w:rsidRPr="00F12D30" w:rsidRDefault="00F12D30" w:rsidP="003A13E4">
      <w:pPr>
        <w:pStyle w:val="B2"/>
      </w:pPr>
      <w:r w:rsidRPr="00F12D30">
        <w:t>1</w:t>
      </w:r>
      <w:r w:rsidR="00CF6B14">
        <w:t>1</w:t>
      </w:r>
      <w:r w:rsidRPr="00F12D30">
        <w:t>)</w:t>
      </w:r>
      <w:r w:rsidRPr="00F12D30">
        <w:tab/>
        <w:t>zero, one or more elements from other namespaces defined in future releases; and</w:t>
      </w:r>
    </w:p>
    <w:p w14:paraId="446905DB" w14:textId="080F36D8" w:rsidR="00F12D30" w:rsidRPr="00F12D30" w:rsidRDefault="00F12D30" w:rsidP="003A13E4">
      <w:pPr>
        <w:pStyle w:val="B2"/>
      </w:pPr>
      <w:r w:rsidRPr="003A13E4">
        <w:t>1</w:t>
      </w:r>
      <w:r w:rsidR="00CF6B14">
        <w:t>2</w:t>
      </w:r>
      <w:r w:rsidRPr="00F12D30">
        <w:t>)</w:t>
      </w:r>
      <w:r w:rsidRPr="00F12D30">
        <w:tab/>
        <w:t>zero, one or more attributes defined in future releases;</w:t>
      </w:r>
    </w:p>
    <w:p w14:paraId="0C1282EB" w14:textId="2ADE9263" w:rsidR="00F12D30" w:rsidRDefault="00F12D30" w:rsidP="00F12D30">
      <w:pPr>
        <w:pStyle w:val="B1"/>
      </w:pPr>
      <w:r>
        <w:t>f)</w:t>
      </w:r>
      <w:r>
        <w:tab/>
        <w:t>zero, one or more &lt;restricted-monitor-response&gt;</w:t>
      </w:r>
      <w:r>
        <w:rPr>
          <w:lang w:val="en-US"/>
        </w:rPr>
        <w:t xml:space="preserve"> </w:t>
      </w:r>
      <w:r>
        <w:t xml:space="preserve">element which contains transactions sent from the 5G DDNMF to the UE as a response to a monitoring request for </w:t>
      </w:r>
      <w:r w:rsidR="00BD0B0D">
        <w:t>restricted 5G ProSe</w:t>
      </w:r>
      <w:r>
        <w:t xml:space="preserve"> direct discovery model A if the 5G DDNMF accepts the request. Each &lt;restricted-monitor-response&gt;</w:t>
      </w:r>
      <w:r>
        <w:rPr>
          <w:lang w:val="en-US"/>
        </w:rPr>
        <w:t xml:space="preserve"> </w:t>
      </w:r>
      <w:r>
        <w:t>consists of:</w:t>
      </w:r>
    </w:p>
    <w:p w14:paraId="3D353B7A"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3E378373" w14:textId="37A2B575" w:rsidR="00F12D30" w:rsidRPr="00F12D30" w:rsidRDefault="00F12D30" w:rsidP="003A13E4">
      <w:pPr>
        <w:pStyle w:val="B2"/>
      </w:pPr>
      <w:r w:rsidRPr="00F12D30">
        <w:t>2)</w:t>
      </w:r>
      <w:r w:rsidRPr="00F12D30">
        <w:tab/>
        <w:t>one or more &lt;restricted-discovery-filter&gt; elements containing the parameter defined in clause 11.4.2.30;</w:t>
      </w:r>
    </w:p>
    <w:p w14:paraId="72BA9B3B" w14:textId="77777777" w:rsidR="00F12D30" w:rsidRPr="00F12D30" w:rsidRDefault="00F12D30" w:rsidP="003A13E4">
      <w:pPr>
        <w:pStyle w:val="B2"/>
      </w:pPr>
      <w:r w:rsidRPr="003A13E4">
        <w:t>3</w:t>
      </w:r>
      <w:r w:rsidRPr="00F12D30">
        <w:t>)</w:t>
      </w:r>
      <w:r w:rsidRPr="00F12D30">
        <w:tab/>
        <w:t>zero or one &lt;ACE-enabled-indicator&gt; element containing the parameter defined in clause 11.4.2.31</w:t>
      </w:r>
    </w:p>
    <w:p w14:paraId="7BE21912" w14:textId="77777777" w:rsidR="00F12D30" w:rsidRPr="00F12D30" w:rsidRDefault="00F12D30" w:rsidP="003A13E4">
      <w:pPr>
        <w:pStyle w:val="B2"/>
      </w:pPr>
      <w:r w:rsidRPr="003A13E4">
        <w:t>4</w:t>
      </w:r>
      <w:r w:rsidRPr="00F12D30">
        <w:t>)</w:t>
      </w:r>
      <w:r w:rsidRPr="00F12D30">
        <w:tab/>
        <w:t>a &lt;discovery-entry-id&gt; element containing the parameter defined in clause 11.4.2.26;</w:t>
      </w:r>
    </w:p>
    <w:p w14:paraId="2BE8C472" w14:textId="61E6419F" w:rsidR="00F12D30" w:rsidRDefault="00F12D30" w:rsidP="003A13E4">
      <w:pPr>
        <w:pStyle w:val="B2"/>
      </w:pPr>
      <w:r w:rsidRPr="003A13E4">
        <w:t>5</w:t>
      </w:r>
      <w:r w:rsidRPr="00F12D30">
        <w:t>)</w:t>
      </w:r>
      <w:r w:rsidRPr="00F12D30">
        <w:tab/>
      </w:r>
      <w:r w:rsidRPr="003A13E4">
        <w:t>an</w:t>
      </w:r>
      <w:r w:rsidRPr="00F12D30">
        <w:t xml:space="preserve"> &lt;</w:t>
      </w:r>
      <w:bookmarkStart w:id="2451" w:name="OLE_LINK239"/>
      <w:bookmarkStart w:id="2452" w:name="OLE_LINK241"/>
      <w:bookmarkStart w:id="2453" w:name="OLE_LINK242"/>
      <w:bookmarkStart w:id="2454" w:name="OLE_LINK173"/>
      <w:bookmarkStart w:id="2455" w:name="OLE_LINK174"/>
      <w:bookmarkStart w:id="2456" w:name="OLE_LINK893"/>
      <w:r w:rsidRPr="00F12D30">
        <w:t>application</w:t>
      </w:r>
      <w:bookmarkEnd w:id="2451"/>
      <w:bookmarkEnd w:id="2452"/>
      <w:bookmarkEnd w:id="2453"/>
      <w:r w:rsidRPr="00F12D30">
        <w:t>-level-container</w:t>
      </w:r>
      <w:bookmarkEnd w:id="2454"/>
      <w:bookmarkEnd w:id="2455"/>
      <w:bookmarkEnd w:id="2456"/>
      <w:r w:rsidRPr="00F12D30">
        <w:t>&gt; element containing the parameter defined in clause 11.4.2.25;</w:t>
      </w:r>
    </w:p>
    <w:p w14:paraId="59705FE1" w14:textId="528387F5" w:rsidR="00C019C6" w:rsidRPr="00DA4279" w:rsidRDefault="00C019C6" w:rsidP="00DA4279">
      <w:pPr>
        <w:pStyle w:val="B2"/>
      </w:pPr>
      <w:r w:rsidRPr="003A13E4">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52CEC6B3" w14:textId="1B03A0F1" w:rsidR="00CF6B14" w:rsidRPr="00F12D30" w:rsidRDefault="00106B10" w:rsidP="000F6577">
      <w:pPr>
        <w:pStyle w:val="B2"/>
      </w:pPr>
      <w:r>
        <w:t>7</w:t>
      </w:r>
      <w:r w:rsidR="00CF6B14" w:rsidRPr="00671529">
        <w:t>)</w:t>
      </w:r>
      <w:r w:rsidR="00CF6B14" w:rsidRPr="00671529">
        <w:tab/>
        <w:t>zero or one &lt;</w:t>
      </w:r>
      <w:r w:rsidR="00CF6B14" w:rsidRPr="00671529">
        <w:rPr>
          <w:lang w:val="de-DE"/>
        </w:rPr>
        <w:t>PC5-security-policies</w:t>
      </w:r>
      <w:r w:rsidR="00CF6B14" w:rsidRPr="00671529">
        <w:t>&gt; element containing the parameter defined in clause 11.4.2.</w:t>
      </w:r>
      <w:r w:rsidR="004B20AD">
        <w:t>49</w:t>
      </w:r>
      <w:r w:rsidR="00CF6B14" w:rsidRPr="00671529">
        <w:t>;</w:t>
      </w:r>
    </w:p>
    <w:p w14:paraId="1BC51B77" w14:textId="7541F658" w:rsidR="00F12D30" w:rsidRPr="00F12D30" w:rsidRDefault="00106B10" w:rsidP="003A13E4">
      <w:pPr>
        <w:pStyle w:val="B2"/>
      </w:pPr>
      <w:r>
        <w:t>8</w:t>
      </w:r>
      <w:r w:rsidR="00F12D30" w:rsidRPr="00F12D30">
        <w:t>)</w:t>
      </w:r>
      <w:r w:rsidR="00F12D30" w:rsidRPr="00F12D30">
        <w:tab/>
        <w:t>zero or one &lt;anyExt&gt; element containing elements defined in future releases;</w:t>
      </w:r>
    </w:p>
    <w:p w14:paraId="73BB53BB" w14:textId="7E948207" w:rsidR="00F12D30" w:rsidRPr="00F12D30" w:rsidRDefault="00106B10" w:rsidP="003A13E4">
      <w:pPr>
        <w:pStyle w:val="B2"/>
      </w:pPr>
      <w:r>
        <w:t>9</w:t>
      </w:r>
      <w:r w:rsidR="00F12D30" w:rsidRPr="00F12D30">
        <w:t>)</w:t>
      </w:r>
      <w:r w:rsidR="00F12D30" w:rsidRPr="00F12D30">
        <w:tab/>
        <w:t>zero, one or more elements from other namespaces defined in future releases; and</w:t>
      </w:r>
    </w:p>
    <w:p w14:paraId="74883347" w14:textId="224D54AF" w:rsidR="00F12D30" w:rsidRPr="00F12D30" w:rsidRDefault="00106B10" w:rsidP="003A13E4">
      <w:pPr>
        <w:pStyle w:val="B2"/>
      </w:pPr>
      <w:r>
        <w:t>10</w:t>
      </w:r>
      <w:r w:rsidR="00F12D30" w:rsidRPr="00F12D30">
        <w:t>)</w:t>
      </w:r>
      <w:r w:rsidR="00F12D30" w:rsidRPr="00F12D30">
        <w:tab/>
        <w:t>zero, one or more attributes defined in future releases;</w:t>
      </w:r>
    </w:p>
    <w:p w14:paraId="28241EDC" w14:textId="0BB68715" w:rsidR="00F12D30" w:rsidRDefault="00F12D30" w:rsidP="00F12D30">
      <w:pPr>
        <w:pStyle w:val="B1"/>
      </w:pPr>
      <w:r>
        <w:t>g)</w:t>
      </w:r>
      <w:r>
        <w:tab/>
        <w:t>zero, one or more &lt;restricted-discoveree-response&gt;</w:t>
      </w:r>
      <w:r>
        <w:rPr>
          <w:lang w:val="en-US"/>
        </w:rPr>
        <w:t xml:space="preserve"> </w:t>
      </w:r>
      <w:r>
        <w:t>element which contains transactions sent from the 5G DDNMF to the UE as a response to a discoveree UE</w:t>
      </w:r>
      <w:r>
        <w:rPr>
          <w:lang w:val="en-US" w:eastAsia="zh-CN"/>
        </w:rPr>
        <w:t>'</w:t>
      </w:r>
      <w:r>
        <w:t xml:space="preserve">s request for </w:t>
      </w:r>
      <w:r w:rsidR="00BD0B0D">
        <w:t>restricted 5G ProSe</w:t>
      </w:r>
      <w:r>
        <w:t xml:space="preserve"> direct discovery model B if the 5G DDNMF accepts the request. Each &lt;restricted-discoveree-response&gt;</w:t>
      </w:r>
      <w:r>
        <w:rPr>
          <w:lang w:val="en-US"/>
        </w:rPr>
        <w:t xml:space="preserve"> </w:t>
      </w:r>
      <w:r>
        <w:t>consists of:</w:t>
      </w:r>
    </w:p>
    <w:p w14:paraId="0CC09F56"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54AD6FAC" w14:textId="77777777" w:rsidR="00F12D30" w:rsidRPr="00F12D30" w:rsidRDefault="00F12D30" w:rsidP="003A13E4">
      <w:pPr>
        <w:pStyle w:val="B2"/>
      </w:pPr>
      <w:r w:rsidRPr="00F12D30">
        <w:t>2)</w:t>
      </w:r>
      <w:r w:rsidRPr="00F12D30">
        <w:tab/>
        <w:t>a &lt;ProSe-Response-Code&gt; element containing the element defined in clause11.4.2.35;</w:t>
      </w:r>
    </w:p>
    <w:p w14:paraId="1CA1F3A0" w14:textId="77777777" w:rsidR="00F12D30" w:rsidRPr="00F12D30" w:rsidRDefault="00F12D30" w:rsidP="003A13E4">
      <w:pPr>
        <w:pStyle w:val="B2"/>
      </w:pPr>
      <w:r w:rsidRPr="00F12D30">
        <w:t>3)</w:t>
      </w:r>
      <w:r w:rsidRPr="00F12D30">
        <w:tab/>
        <w:t xml:space="preserve">one or more &lt;query-filter&gt; elements containing the parameter defined in clause 11.4.2.36; </w:t>
      </w:r>
    </w:p>
    <w:p w14:paraId="0C0C084F" w14:textId="77777777" w:rsidR="00F12D30" w:rsidRPr="00F12D30" w:rsidRDefault="00F12D30" w:rsidP="003A13E4">
      <w:pPr>
        <w:pStyle w:val="B2"/>
      </w:pPr>
      <w:r w:rsidRPr="00F12D30">
        <w:t>4)</w:t>
      </w:r>
      <w:r w:rsidRPr="00F12D30">
        <w:tab/>
        <w:t>a &lt;validity-timer-T5068&gt; element containing the parameter defined in clause 11.4.2.37;</w:t>
      </w:r>
    </w:p>
    <w:p w14:paraId="44A7879B" w14:textId="67D84A4B" w:rsidR="00F12D30" w:rsidRDefault="00F12D30" w:rsidP="003A13E4">
      <w:pPr>
        <w:pStyle w:val="B2"/>
      </w:pPr>
      <w:r w:rsidRPr="00F12D30">
        <w:t>5)</w:t>
      </w:r>
      <w:r w:rsidRPr="00F12D30">
        <w:tab/>
      </w:r>
      <w:r w:rsidR="00106B10">
        <w:t>a</w:t>
      </w:r>
      <w:r w:rsidRPr="00F12D30">
        <w:t xml:space="preserve"> &lt;</w:t>
      </w:r>
      <w:r w:rsidR="00106B10" w:rsidRPr="00F12D30">
        <w:t>code</w:t>
      </w:r>
      <w:r w:rsidR="00106B10">
        <w:t>-sending</w:t>
      </w:r>
      <w:r w:rsidR="00C84F4C">
        <w:t>-</w:t>
      </w:r>
      <w:r w:rsidR="00106B10" w:rsidRPr="00F12D30">
        <w:t>security</w:t>
      </w:r>
      <w:r w:rsidR="00C84F4C">
        <w:t>-</w:t>
      </w:r>
      <w:r w:rsidR="00106B10" w:rsidRPr="00F12D30">
        <w:t>material</w:t>
      </w:r>
      <w:r w:rsidR="00106B10" w:rsidRPr="00F12D30" w:rsidDel="00106B10">
        <w:t xml:space="preserve"> </w:t>
      </w:r>
      <w:r w:rsidRPr="00F12D30">
        <w:t>&gt; element containing the parameter defined in clause 11.4.2.33;</w:t>
      </w:r>
    </w:p>
    <w:p w14:paraId="4C826C14" w14:textId="7638356F" w:rsidR="00106B10" w:rsidRPr="00F12D30" w:rsidRDefault="00106B10" w:rsidP="003A13E4">
      <w:pPr>
        <w:pStyle w:val="B2"/>
      </w:pPr>
      <w:r>
        <w:rPr>
          <w:rFonts w:hint="eastAsia"/>
          <w:lang w:eastAsia="zh-CN"/>
        </w:rPr>
        <w:lastRenderedPageBreak/>
        <w:t>6</w:t>
      </w:r>
      <w:r w:rsidRPr="00F12D30">
        <w:t>)</w:t>
      </w:r>
      <w:r w:rsidRPr="00F12D30">
        <w:tab/>
        <w:t>one or more &lt;</w:t>
      </w:r>
      <w:r>
        <w:t>code-</w:t>
      </w:r>
      <w:r>
        <w:rPr>
          <w:rFonts w:hint="eastAsia"/>
          <w:lang w:eastAsia="zh-CN"/>
        </w:rPr>
        <w:t>receiv</w:t>
      </w:r>
      <w:r>
        <w:t>ing</w:t>
      </w:r>
      <w:r w:rsidR="00C84F4C">
        <w:t>-</w:t>
      </w:r>
      <w:r>
        <w:t>security</w:t>
      </w:r>
      <w:r w:rsidR="00C84F4C">
        <w:t>-</w:t>
      </w:r>
      <w:r>
        <w:t>parameter</w:t>
      </w:r>
      <w:r w:rsidRPr="00F12D30">
        <w:t>&gt; element containing the parameter defined in clause 11.4.2.33;</w:t>
      </w:r>
    </w:p>
    <w:p w14:paraId="6A0A1508" w14:textId="6566D86F" w:rsidR="00F12D30" w:rsidRDefault="00106B10" w:rsidP="003A13E4">
      <w:pPr>
        <w:pStyle w:val="B2"/>
      </w:pPr>
      <w:r>
        <w:t>7</w:t>
      </w:r>
      <w:r w:rsidR="00F12D30" w:rsidRPr="00F12D30">
        <w:t>)</w:t>
      </w:r>
      <w:r w:rsidR="00F12D30" w:rsidRPr="00F12D30">
        <w:tab/>
        <w:t>a &lt;discovery-entry-id&gt; element containing the parameter defined in clause 11.4.2.26;</w:t>
      </w:r>
    </w:p>
    <w:p w14:paraId="2BC6CE50" w14:textId="358A16EE" w:rsidR="00CF6B14" w:rsidRPr="00F12D30" w:rsidRDefault="00106B10" w:rsidP="000F6577">
      <w:pPr>
        <w:pStyle w:val="B2"/>
      </w:pPr>
      <w:r>
        <w:t>8</w:t>
      </w:r>
      <w:r w:rsidR="00CF6B14" w:rsidRPr="00103C84">
        <w:t>)</w:t>
      </w:r>
      <w:r w:rsidR="00CF6B14" w:rsidRPr="00103C84">
        <w:tab/>
        <w:t>zero or one &lt;</w:t>
      </w:r>
      <w:r w:rsidR="00CF6B14" w:rsidRPr="00103C84">
        <w:rPr>
          <w:lang w:val="de-DE"/>
        </w:rPr>
        <w:t>PC5-security-policies</w:t>
      </w:r>
      <w:r w:rsidR="00CF6B14" w:rsidRPr="00103C84">
        <w:t>&gt; element containing the parameter defined in clause 11.4.2.</w:t>
      </w:r>
      <w:r w:rsidR="004B20AD">
        <w:t>49</w:t>
      </w:r>
      <w:r w:rsidR="00CF6B14" w:rsidRPr="00103C84">
        <w:t>;</w:t>
      </w:r>
    </w:p>
    <w:p w14:paraId="1FD5B7F0" w14:textId="0D9E84ED" w:rsidR="00F12D30" w:rsidRPr="00F12D30" w:rsidRDefault="00106B10" w:rsidP="003A13E4">
      <w:pPr>
        <w:pStyle w:val="B2"/>
      </w:pPr>
      <w:r>
        <w:t>9</w:t>
      </w:r>
      <w:r w:rsidR="00F12D30" w:rsidRPr="00F12D30">
        <w:t>)</w:t>
      </w:r>
      <w:r w:rsidR="00F12D30" w:rsidRPr="00F12D30">
        <w:tab/>
        <w:t>zero or one &lt;anyExt&gt; element containing elements defined in future releases;</w:t>
      </w:r>
    </w:p>
    <w:p w14:paraId="64FE3878" w14:textId="155E311F" w:rsidR="00F12D30" w:rsidRPr="00F12D30" w:rsidRDefault="00106B10" w:rsidP="003A13E4">
      <w:pPr>
        <w:pStyle w:val="B2"/>
      </w:pPr>
      <w:r>
        <w:t>10</w:t>
      </w:r>
      <w:r w:rsidR="00F12D30" w:rsidRPr="00F12D30">
        <w:t>)</w:t>
      </w:r>
      <w:r w:rsidR="00F12D30" w:rsidRPr="00F12D30">
        <w:tab/>
        <w:t>zero, one or more elements from other namespaces defined in future releases; and</w:t>
      </w:r>
    </w:p>
    <w:p w14:paraId="07C93BF9" w14:textId="64F7E633" w:rsidR="00F12D30" w:rsidRPr="00F12D30" w:rsidRDefault="00106B10" w:rsidP="003A13E4">
      <w:pPr>
        <w:pStyle w:val="B2"/>
      </w:pPr>
      <w:r>
        <w:t>11</w:t>
      </w:r>
      <w:r w:rsidR="00F12D30" w:rsidRPr="00F12D30">
        <w:t>)</w:t>
      </w:r>
      <w:r w:rsidR="00F12D30" w:rsidRPr="00F12D30">
        <w:tab/>
        <w:t>zero, one or more attributes defined in future releases;</w:t>
      </w:r>
    </w:p>
    <w:p w14:paraId="4E0E73E8" w14:textId="15471C7B" w:rsidR="00F12D30" w:rsidRDefault="00F12D30" w:rsidP="00F12D30">
      <w:pPr>
        <w:pStyle w:val="B1"/>
      </w:pPr>
      <w:r>
        <w:t>h)</w:t>
      </w:r>
      <w:r>
        <w:tab/>
        <w:t>zero, one or more &lt;restricted-discoverer-response&gt;</w:t>
      </w:r>
      <w:r>
        <w:rPr>
          <w:lang w:val="en-US"/>
        </w:rPr>
        <w:t xml:space="preserve"> </w:t>
      </w:r>
      <w:r>
        <w:t>element which contains transactions sent from the 5G DDNMF to the UE as a response to a discoverer UE</w:t>
      </w:r>
      <w:r>
        <w:rPr>
          <w:lang w:val="en-US" w:eastAsia="zh-CN"/>
        </w:rPr>
        <w:t>'</w:t>
      </w:r>
      <w:r>
        <w:t xml:space="preserve">s request for </w:t>
      </w:r>
      <w:r w:rsidR="00BD0B0D">
        <w:t>restricted 5G ProSe</w:t>
      </w:r>
      <w:r>
        <w:t xml:space="preserve"> direct discovery model B if the 5G DDNMF accepts the request. Each &lt;restricted-discoverer-response&gt;</w:t>
      </w:r>
      <w:r>
        <w:rPr>
          <w:lang w:val="en-US"/>
        </w:rPr>
        <w:t xml:space="preserve"> </w:t>
      </w:r>
      <w:r>
        <w:t>consists of:</w:t>
      </w:r>
    </w:p>
    <w:p w14:paraId="1B816AD1"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4EEB9E1B" w14:textId="77777777" w:rsidR="00F12D30" w:rsidRPr="00F12D30" w:rsidRDefault="00F12D30" w:rsidP="003A13E4">
      <w:pPr>
        <w:pStyle w:val="B2"/>
      </w:pPr>
      <w:r w:rsidRPr="00F12D30">
        <w:t>2)</w:t>
      </w:r>
      <w:r w:rsidRPr="00F12D30">
        <w:tab/>
        <w:t>one or more &lt;subquery-result&gt; elements containing the parameter defined in clause 11.4.2.38;</w:t>
      </w:r>
    </w:p>
    <w:p w14:paraId="401D44E8" w14:textId="0E194C27" w:rsidR="00F12D30" w:rsidRDefault="00F12D30" w:rsidP="003A13E4">
      <w:pPr>
        <w:pStyle w:val="B2"/>
      </w:pPr>
      <w:r w:rsidRPr="00F12D30">
        <w:t>3)</w:t>
      </w:r>
      <w:r w:rsidRPr="00F12D30">
        <w:tab/>
        <w:t>a &lt;discovery-entry-id&gt; element containing the parameter defined in clause 11.4.2.26;</w:t>
      </w:r>
    </w:p>
    <w:p w14:paraId="7B8B20BF" w14:textId="08468BFF" w:rsidR="00B624E5" w:rsidRPr="00F12D30" w:rsidRDefault="00B624E5" w:rsidP="000F6577">
      <w:pPr>
        <w:pStyle w:val="B2"/>
      </w:pPr>
      <w:r>
        <w:t>4</w:t>
      </w:r>
      <w:r w:rsidRPr="00103C84">
        <w:t>)</w:t>
      </w:r>
      <w:r w:rsidRPr="00103C84">
        <w:tab/>
        <w:t>zero or one &lt;</w:t>
      </w:r>
      <w:r w:rsidRPr="00103C84">
        <w:rPr>
          <w:lang w:val="de-DE"/>
        </w:rPr>
        <w:t>PC5-security-policies</w:t>
      </w:r>
      <w:r w:rsidRPr="00103C84">
        <w:t>&gt; element containing the parameter defined in clause 11.4.2.</w:t>
      </w:r>
      <w:r w:rsidR="004B20AD">
        <w:t>49</w:t>
      </w:r>
      <w:r w:rsidRPr="00103C84">
        <w:t>;</w:t>
      </w:r>
    </w:p>
    <w:p w14:paraId="3DE93C9E" w14:textId="15757B06" w:rsidR="00F12D30" w:rsidRPr="00F12D30" w:rsidRDefault="00B624E5" w:rsidP="003A13E4">
      <w:pPr>
        <w:pStyle w:val="B2"/>
      </w:pPr>
      <w:r>
        <w:t>5</w:t>
      </w:r>
      <w:r w:rsidR="00F12D30" w:rsidRPr="00F12D30">
        <w:t>)</w:t>
      </w:r>
      <w:r w:rsidR="00F12D30" w:rsidRPr="00F12D30">
        <w:tab/>
        <w:t>zero or one &lt;anyExt&gt; element containing elements defined in future releases;</w:t>
      </w:r>
    </w:p>
    <w:p w14:paraId="37C7460D" w14:textId="56FD504C" w:rsidR="00F12D30" w:rsidRPr="00F12D30" w:rsidRDefault="00B624E5" w:rsidP="003A13E4">
      <w:pPr>
        <w:pStyle w:val="B2"/>
      </w:pPr>
      <w:r>
        <w:t>6</w:t>
      </w:r>
      <w:r w:rsidR="00F12D30" w:rsidRPr="00F12D30">
        <w:t>)</w:t>
      </w:r>
      <w:r w:rsidR="00F12D30" w:rsidRPr="00F12D30">
        <w:tab/>
        <w:t>zero, one or more elements from other namespaces defined in future releases; and</w:t>
      </w:r>
    </w:p>
    <w:p w14:paraId="72D73397" w14:textId="4EFE5983" w:rsidR="00F12D30" w:rsidRPr="00F12D30" w:rsidRDefault="00B624E5" w:rsidP="003A13E4">
      <w:pPr>
        <w:pStyle w:val="B2"/>
      </w:pPr>
      <w:r>
        <w:t>7</w:t>
      </w:r>
      <w:r w:rsidR="00F12D30" w:rsidRPr="00F12D30">
        <w:t>)</w:t>
      </w:r>
      <w:r w:rsidR="00F12D30" w:rsidRPr="00F12D30">
        <w:tab/>
        <w:t>zero, one or more attributes defined in future releases;</w:t>
      </w:r>
    </w:p>
    <w:p w14:paraId="44E32403" w14:textId="77777777" w:rsidR="00F12D30" w:rsidRDefault="00F12D30" w:rsidP="00F12D30">
      <w:pPr>
        <w:pStyle w:val="B1"/>
      </w:pPr>
      <w:r>
        <w:t>i)</w:t>
      </w:r>
      <w:r>
        <w:tab/>
        <w:t>zero, one or more &lt;response-reject&gt;</w:t>
      </w:r>
      <w:r>
        <w:rPr>
          <w:lang w:val="en-US"/>
        </w:rPr>
        <w:t xml:space="preserve"> </w:t>
      </w:r>
      <w:r>
        <w:t>element which contains transactions sent from the 5G DDNMF to the UE as a response to an announcing or monitoring requests if the 5G DDNMF  cannot accept the request. Each &lt;response-reject&gt;</w:t>
      </w:r>
      <w:r>
        <w:rPr>
          <w:lang w:val="en-US"/>
        </w:rPr>
        <w:t xml:space="preserve"> </w:t>
      </w:r>
      <w:r>
        <w:t>consists of:</w:t>
      </w:r>
    </w:p>
    <w:p w14:paraId="58E9602E" w14:textId="77777777" w:rsidR="00F12D30" w:rsidRPr="00F12D30" w:rsidRDefault="00F12D30" w:rsidP="003A13E4">
      <w:pPr>
        <w:pStyle w:val="B2"/>
      </w:pPr>
      <w:r w:rsidRPr="00F12D30">
        <w:t>1)</w:t>
      </w:r>
      <w:r w:rsidRPr="00F12D30">
        <w:tab/>
        <w:t xml:space="preserve">a &lt;transaction-ID&gt; element containing the parameter defined in clause 11.4.2.1; </w:t>
      </w:r>
    </w:p>
    <w:p w14:paraId="0C1B9D6E" w14:textId="77777777" w:rsidR="00F12D30" w:rsidRPr="00F12D30" w:rsidRDefault="00F12D30" w:rsidP="003A13E4">
      <w:pPr>
        <w:pStyle w:val="B2"/>
      </w:pPr>
      <w:r w:rsidRPr="00F12D30">
        <w:t>2)</w:t>
      </w:r>
      <w:r w:rsidRPr="00F12D30">
        <w:tab/>
        <w:t>a &lt;PC3a-control-protocol-cause-value&gt; element containing the parameter defined in clause 11.4.2.8.</w:t>
      </w:r>
    </w:p>
    <w:p w14:paraId="1A733AD6" w14:textId="77777777" w:rsidR="00F12D30" w:rsidRPr="00F12D30" w:rsidRDefault="00F12D30" w:rsidP="003A13E4">
      <w:pPr>
        <w:pStyle w:val="B2"/>
      </w:pPr>
      <w:r w:rsidRPr="00F12D30">
        <w:t>3)</w:t>
      </w:r>
      <w:r w:rsidRPr="00F12D30">
        <w:tab/>
        <w:t>zero, one or more elements defined in future releases; and</w:t>
      </w:r>
    </w:p>
    <w:p w14:paraId="51A4EE38" w14:textId="77777777" w:rsidR="00F12D30" w:rsidRPr="00F12D30" w:rsidRDefault="00F12D30" w:rsidP="003A13E4">
      <w:pPr>
        <w:pStyle w:val="B2"/>
      </w:pPr>
      <w:r w:rsidRPr="00F12D30">
        <w:t>4)</w:t>
      </w:r>
      <w:r w:rsidRPr="00F12D30">
        <w:tab/>
        <w:t>zero, one or more attributes defined in future releases;</w:t>
      </w:r>
    </w:p>
    <w:p w14:paraId="3F53C950" w14:textId="77777777" w:rsidR="00F12D30" w:rsidRDefault="00F12D30" w:rsidP="00F12D30">
      <w:pPr>
        <w:pStyle w:val="B1"/>
      </w:pPr>
      <w:r>
        <w:t>j)</w:t>
      </w:r>
      <w:r>
        <w:tab/>
        <w:t xml:space="preserve"> zero or one &lt;anyExt&gt; element containing elements defined in future releases;</w:t>
      </w:r>
    </w:p>
    <w:p w14:paraId="0C5EDC48" w14:textId="77777777" w:rsidR="00F12D30" w:rsidRDefault="00F12D30" w:rsidP="00F12D30">
      <w:pPr>
        <w:pStyle w:val="B1"/>
      </w:pPr>
      <w:r>
        <w:t>k)</w:t>
      </w:r>
      <w:r>
        <w:tab/>
        <w:t>zero, one or more elements from other namespaces defined in future releases;</w:t>
      </w:r>
    </w:p>
    <w:p w14:paraId="2E355DF2" w14:textId="77777777" w:rsidR="00F12D30" w:rsidRDefault="00F12D30" w:rsidP="00F12D30">
      <w:pPr>
        <w:pStyle w:val="B1"/>
      </w:pPr>
      <w:r>
        <w:t>l)</w:t>
      </w:r>
      <w:r>
        <w:tab/>
        <w:t>an optional "network-initiated transaction method</w:t>
      </w:r>
      <w:r>
        <w:rPr>
          <w:lang w:val="en-US"/>
        </w:rPr>
        <w:t xml:space="preserve">" attribute </w:t>
      </w:r>
      <w:r>
        <w:t>containing the parameter defined in clause 11.4.2.42; and</w:t>
      </w:r>
    </w:p>
    <w:p w14:paraId="5061D1B3" w14:textId="77777777" w:rsidR="00F12D30" w:rsidRDefault="00F12D30" w:rsidP="00F12D30">
      <w:pPr>
        <w:pStyle w:val="B1"/>
      </w:pPr>
      <w:r>
        <w:t>m)</w:t>
      </w:r>
      <w:r>
        <w:tab/>
        <w:t>zero, one or more attributes defined in future releases.</w:t>
      </w:r>
    </w:p>
    <w:p w14:paraId="53B69020" w14:textId="0EBCD1A2" w:rsidR="00F12D30" w:rsidRDefault="00F12D30" w:rsidP="00F12D30">
      <w:pPr>
        <w:pStyle w:val="40"/>
      </w:pPr>
      <w:bookmarkStart w:id="2457" w:name="_Toc525231317"/>
      <w:bookmarkStart w:id="2458" w:name="_Toc59198717"/>
      <w:bookmarkStart w:id="2459" w:name="_Toc75283075"/>
      <w:bookmarkStart w:id="2460" w:name="_Toc97192805"/>
      <w:r>
        <w:t>1</w:t>
      </w:r>
      <w:r w:rsidR="00FE5D5E">
        <w:t>0</w:t>
      </w:r>
      <w:r>
        <w:t>.</w:t>
      </w:r>
      <w:r w:rsidR="00AE5015">
        <w:t>5</w:t>
      </w:r>
      <w:r>
        <w:t>.4.4</w:t>
      </w:r>
      <w:r>
        <w:tab/>
        <w:t>Semantics of &lt;MATCH_REPORT&gt;</w:t>
      </w:r>
      <w:bookmarkEnd w:id="2457"/>
      <w:bookmarkEnd w:id="2458"/>
      <w:bookmarkEnd w:id="2459"/>
      <w:bookmarkEnd w:id="2460"/>
    </w:p>
    <w:p w14:paraId="1DC3FC23" w14:textId="6D143A5E" w:rsidR="00F12D30" w:rsidRDefault="00F12D30" w:rsidP="00F12D30">
      <w:r>
        <w:rPr>
          <w:lang w:val="en-US"/>
        </w:rPr>
        <w:t xml:space="preserve">The &lt;MATCH_REPORT&gt; element contains one or more of the following </w:t>
      </w:r>
      <w:r>
        <w:t>element</w:t>
      </w:r>
      <w:r w:rsidR="00A748FB">
        <w:t>s</w:t>
      </w:r>
      <w:r>
        <w:t>:</w:t>
      </w:r>
    </w:p>
    <w:p w14:paraId="02AC7C65" w14:textId="77777777" w:rsidR="00F12D30" w:rsidRDefault="00F12D30" w:rsidP="00F12D30">
      <w:pPr>
        <w:pStyle w:val="B1"/>
      </w:pPr>
      <w:r>
        <w:t>a)</w:t>
      </w:r>
      <w:r>
        <w:tab/>
        <w:t>zero, one or more &lt;match-report&gt;</w:t>
      </w:r>
      <w:r>
        <w:rPr>
          <w:lang w:val="en-US"/>
        </w:rPr>
        <w:t xml:space="preserve"> </w:t>
      </w:r>
      <w:r>
        <w:t>element which contains transactions sent from the UE to the 5G DDNMF to report a matching of the direct discovery. Each &lt;match-report&gt;</w:t>
      </w:r>
      <w:r>
        <w:rPr>
          <w:lang w:val="en-US"/>
        </w:rPr>
        <w:t xml:space="preserve"> </w:t>
      </w:r>
      <w:r>
        <w:t>consists of:</w:t>
      </w:r>
    </w:p>
    <w:p w14:paraId="2E2CF294" w14:textId="77777777" w:rsidR="00F12D30" w:rsidRPr="00F12D30" w:rsidRDefault="00F12D30" w:rsidP="003A13E4">
      <w:pPr>
        <w:pStyle w:val="B2"/>
      </w:pPr>
      <w:r w:rsidRPr="00F12D30">
        <w:t>1)</w:t>
      </w:r>
      <w:r w:rsidRPr="00F12D30">
        <w:tab/>
        <w:t>a &lt;transaction-ID&gt; element containing the parameter defined in clause 11.4.2.1;</w:t>
      </w:r>
    </w:p>
    <w:p w14:paraId="0D62E0FA" w14:textId="77777777" w:rsidR="00F12D30" w:rsidRPr="00F12D30" w:rsidRDefault="00F12D30" w:rsidP="003A13E4">
      <w:pPr>
        <w:pStyle w:val="B2"/>
      </w:pPr>
      <w:r w:rsidRPr="00F12D30">
        <w:t>2)</w:t>
      </w:r>
      <w:r w:rsidRPr="00F12D30">
        <w:tab/>
        <w:t>a &lt;ProSe-Application-Code&gt; element containing the parameter defined in clause 11.4.2.6;</w:t>
      </w:r>
    </w:p>
    <w:p w14:paraId="255D8CB2" w14:textId="77777777" w:rsidR="00F12D30" w:rsidRPr="00F12D30" w:rsidRDefault="00F12D30" w:rsidP="003A13E4">
      <w:pPr>
        <w:pStyle w:val="B2"/>
      </w:pPr>
      <w:r w:rsidRPr="00F12D30">
        <w:t>3)</w:t>
      </w:r>
      <w:r w:rsidRPr="00F12D30">
        <w:tab/>
        <w:t>a &lt;UE-identity&gt; element containing the parameter defined in clause 11.4.2.3;</w:t>
      </w:r>
    </w:p>
    <w:p w14:paraId="10EB5325" w14:textId="77777777" w:rsidR="00F12D30" w:rsidRPr="00F12D30" w:rsidRDefault="00F12D30" w:rsidP="003A13E4">
      <w:pPr>
        <w:pStyle w:val="B2"/>
      </w:pPr>
      <w:r w:rsidRPr="00F12D30">
        <w:t>4)</w:t>
      </w:r>
      <w:r w:rsidRPr="00F12D30">
        <w:tab/>
        <w:t>a &lt;Monitored-PLMN-id&gt; element containing the parameter defined in clause 11.4.2.10;</w:t>
      </w:r>
    </w:p>
    <w:p w14:paraId="2EE17B0C" w14:textId="77777777" w:rsidR="00F12D30" w:rsidRPr="00F12D30" w:rsidRDefault="00F12D30" w:rsidP="003A13E4">
      <w:pPr>
        <w:pStyle w:val="B2"/>
      </w:pPr>
      <w:r w:rsidRPr="00F12D30">
        <w:lastRenderedPageBreak/>
        <w:t>5)</w:t>
      </w:r>
      <w:r w:rsidRPr="00F12D30">
        <w:tab/>
        <w:t>an optional &lt;VPLMN-id&gt; element containing the parameter defined in clause 11.4.2.11;</w:t>
      </w:r>
    </w:p>
    <w:p w14:paraId="1B3A5593" w14:textId="77777777" w:rsidR="00F12D30" w:rsidRPr="00F12D30" w:rsidRDefault="00F12D30" w:rsidP="003A13E4">
      <w:pPr>
        <w:pStyle w:val="B2"/>
      </w:pPr>
      <w:r w:rsidRPr="00F12D30">
        <w:t>6)</w:t>
      </w:r>
      <w:r w:rsidRPr="00F12D30">
        <w:tab/>
        <w:t xml:space="preserve">a &lt;MIC&gt; element containing the parameter defined in clause 11.4.2.11; </w:t>
      </w:r>
    </w:p>
    <w:p w14:paraId="27F1B68E" w14:textId="77777777" w:rsidR="00F12D30" w:rsidRPr="00F12D30" w:rsidRDefault="00F12D30" w:rsidP="003A13E4">
      <w:pPr>
        <w:pStyle w:val="B2"/>
      </w:pPr>
      <w:r w:rsidRPr="00F12D30">
        <w:t>7)</w:t>
      </w:r>
      <w:r w:rsidRPr="00F12D30">
        <w:tab/>
        <w:t>a &lt;UTC-based-counter&gt; element containing the parameter defined in clause 11.4.2.12;</w:t>
      </w:r>
    </w:p>
    <w:p w14:paraId="7EF52A5E" w14:textId="77777777" w:rsidR="00F12D30" w:rsidRPr="00F12D30" w:rsidRDefault="00F12D30" w:rsidP="003A13E4">
      <w:pPr>
        <w:pStyle w:val="B2"/>
      </w:pPr>
      <w:r w:rsidRPr="00F12D30">
        <w:t>8)</w:t>
      </w:r>
      <w:r w:rsidRPr="00F12D30">
        <w:tab/>
        <w:t xml:space="preserve">a &lt;metadata-flag&gt; element containing the parameter defined in clause 11.4.2.14; </w:t>
      </w:r>
    </w:p>
    <w:p w14:paraId="1E674E9D" w14:textId="77777777" w:rsidR="00F12D30" w:rsidRPr="00F12D30" w:rsidRDefault="00F12D30" w:rsidP="003A13E4">
      <w:pPr>
        <w:pStyle w:val="B2"/>
      </w:pPr>
      <w:r w:rsidRPr="00F12D30">
        <w:t>9)</w:t>
      </w:r>
      <w:r w:rsidRPr="00F12D30">
        <w:tab/>
        <w:t>a &lt;MessageType&gt; element containing the parameter defined in clause 11.4.2.10;</w:t>
      </w:r>
    </w:p>
    <w:p w14:paraId="7C3F9740" w14:textId="77777777" w:rsidR="00F12D30" w:rsidRPr="00F12D30" w:rsidRDefault="00F12D30" w:rsidP="003A13E4">
      <w:pPr>
        <w:pStyle w:val="B2"/>
      </w:pPr>
      <w:r w:rsidRPr="00F12D30">
        <w:t>10)</w:t>
      </w:r>
      <w:r w:rsidRPr="00F12D30">
        <w:tab/>
        <w:t>zero or one &lt;anyExt&gt; element containing elements defined in future releases;</w:t>
      </w:r>
    </w:p>
    <w:p w14:paraId="2E9A77A0" w14:textId="77777777" w:rsidR="00F12D30" w:rsidRPr="00F12D30" w:rsidRDefault="00F12D30" w:rsidP="003A13E4">
      <w:pPr>
        <w:pStyle w:val="B2"/>
      </w:pPr>
      <w:r w:rsidRPr="00F12D30">
        <w:t>11)</w:t>
      </w:r>
      <w:r w:rsidRPr="00F12D30">
        <w:tab/>
        <w:t>zero, one or more elements from other namespaces defined in future releases; and</w:t>
      </w:r>
    </w:p>
    <w:p w14:paraId="76EBF4E3" w14:textId="77777777" w:rsidR="00F12D30" w:rsidRPr="00F12D30" w:rsidRDefault="00F12D30" w:rsidP="003A13E4">
      <w:pPr>
        <w:pStyle w:val="B2"/>
      </w:pPr>
      <w:r w:rsidRPr="00F12D30">
        <w:t>12)</w:t>
      </w:r>
      <w:r w:rsidRPr="00F12D30">
        <w:tab/>
        <w:t>zero, one or more attributes defined in future releases;</w:t>
      </w:r>
    </w:p>
    <w:p w14:paraId="551E9868" w14:textId="77777777" w:rsidR="00F12D30" w:rsidRDefault="00F12D30" w:rsidP="00F12D30">
      <w:pPr>
        <w:pStyle w:val="B1"/>
      </w:pPr>
      <w:r>
        <w:t>b)</w:t>
      </w:r>
      <w:r>
        <w:tab/>
        <w:t>zero, one or more &lt;restricted-match&gt; element which contain transactions sent from the UE to the 5G DDNMF to report a matching of the restricted direct discovery model</w:t>
      </w:r>
      <w:r>
        <w:rPr>
          <w:lang w:val="en-US"/>
        </w:rPr>
        <w:t> </w:t>
      </w:r>
      <w:r>
        <w:t>A or model</w:t>
      </w:r>
      <w:r>
        <w:rPr>
          <w:lang w:val="en-US"/>
        </w:rPr>
        <w:t> </w:t>
      </w:r>
      <w:r>
        <w:t>B. Each &lt;restricted-match&gt; consists of:</w:t>
      </w:r>
    </w:p>
    <w:p w14:paraId="11C9B602" w14:textId="77777777" w:rsidR="00F12D30" w:rsidRPr="00F12D30" w:rsidRDefault="00F12D30" w:rsidP="003A13E4">
      <w:pPr>
        <w:pStyle w:val="B2"/>
      </w:pPr>
      <w:r w:rsidRPr="00F12D30">
        <w:t>1)</w:t>
      </w:r>
      <w:r w:rsidRPr="00F12D30">
        <w:tab/>
        <w:t>a &lt;transaction-ID&gt; element containing the parameter defined in clause 11.4.2.1;</w:t>
      </w:r>
    </w:p>
    <w:p w14:paraId="0258379B" w14:textId="2B5B15AA" w:rsidR="00F12D30" w:rsidRPr="00F12D30" w:rsidRDefault="00F12D30" w:rsidP="003A13E4">
      <w:pPr>
        <w:pStyle w:val="B2"/>
      </w:pPr>
      <w:r w:rsidRPr="00F12D30">
        <w:t>2)</w:t>
      </w:r>
      <w:r w:rsidRPr="00F12D30">
        <w:tab/>
        <w:t>a &lt;UE-identity&gt; element containing the parameter defined in clause 11.4.2.3;</w:t>
      </w:r>
    </w:p>
    <w:p w14:paraId="0D59F6B9" w14:textId="77777777" w:rsidR="00F12D30" w:rsidRPr="00F12D30" w:rsidRDefault="00F12D30" w:rsidP="003A13E4">
      <w:pPr>
        <w:pStyle w:val="B2"/>
      </w:pPr>
      <w:r w:rsidRPr="00F12D30">
        <w:t>3)</w:t>
      </w:r>
      <w:r w:rsidRPr="00F12D30">
        <w:tab/>
        <w:t>a &lt;discovery-type&gt; element containing the parameter defined in clause 11.4.2.18</w:t>
      </w:r>
    </w:p>
    <w:p w14:paraId="4F5AE0A3" w14:textId="77777777" w:rsidR="00F12D30" w:rsidRPr="00F12D30" w:rsidRDefault="00F12D30" w:rsidP="003A13E4">
      <w:pPr>
        <w:pStyle w:val="B2"/>
      </w:pPr>
      <w:r w:rsidRPr="00F12D30">
        <w:t>4)</w:t>
      </w:r>
      <w:r w:rsidRPr="00F12D30">
        <w:tab/>
      </w:r>
      <w:r w:rsidRPr="00F12D30">
        <w:tab/>
        <w:t>an &lt;application-identity&gt; element containing the parameter defined in clause 11.4.2.5</w:t>
      </w:r>
    </w:p>
    <w:p w14:paraId="6C68BE5B" w14:textId="77777777" w:rsidR="00F12D30" w:rsidRPr="00F12D30" w:rsidRDefault="00F12D30" w:rsidP="003A13E4">
      <w:pPr>
        <w:pStyle w:val="B2"/>
      </w:pPr>
      <w:r w:rsidRPr="00F12D30">
        <w:t>5)</w:t>
      </w:r>
      <w:r w:rsidRPr="00F12D30">
        <w:tab/>
        <w:t>an &lt;RPAUID&gt; element containing the parameter defined in clause 11.4.2.23;</w:t>
      </w:r>
    </w:p>
    <w:p w14:paraId="095B8D8B" w14:textId="77777777" w:rsidR="00F12D30" w:rsidRPr="00F12D30" w:rsidRDefault="00F12D30" w:rsidP="003A13E4">
      <w:pPr>
        <w:pStyle w:val="B2"/>
      </w:pPr>
      <w:r w:rsidRPr="00F12D30">
        <w:t>6)</w:t>
      </w:r>
      <w:r w:rsidRPr="00F12D30">
        <w:tab/>
        <w:t>a &lt;Restricted-Code-Discovered&gt; element containing the ProSe Restricted Code parameter defined in clause 11.4.2.27 or ProSe Response Code parameter defined in clause 11.4.2.35;</w:t>
      </w:r>
    </w:p>
    <w:p w14:paraId="1851B0F1" w14:textId="77777777" w:rsidR="00F12D30" w:rsidRPr="00F12D30" w:rsidRDefault="00F12D30" w:rsidP="003A13E4">
      <w:pPr>
        <w:pStyle w:val="B2"/>
      </w:pPr>
      <w:r w:rsidRPr="00F12D30">
        <w:t>7)</w:t>
      </w:r>
      <w:r w:rsidRPr="00F12D30">
        <w:tab/>
        <w:t>an optional &lt;MIC&gt; element containing the parameter defined in clause 11.4.2.11;</w:t>
      </w:r>
    </w:p>
    <w:p w14:paraId="10FDBDCF" w14:textId="77777777" w:rsidR="00F12D30" w:rsidRPr="00F12D30" w:rsidRDefault="00F12D30" w:rsidP="003A13E4">
      <w:pPr>
        <w:pStyle w:val="B2"/>
      </w:pPr>
      <w:r w:rsidRPr="00F12D30">
        <w:t>8)</w:t>
      </w:r>
      <w:r w:rsidRPr="00F12D30">
        <w:tab/>
        <w:t>an optional &lt;MessageType&gt; element containing the parameter defined in clause 11.4.2.10;</w:t>
      </w:r>
    </w:p>
    <w:p w14:paraId="716760C6" w14:textId="77777777" w:rsidR="00F12D30" w:rsidRPr="00F12D30" w:rsidRDefault="00F12D30" w:rsidP="003A13E4">
      <w:pPr>
        <w:pStyle w:val="B2"/>
      </w:pPr>
      <w:r w:rsidRPr="00F12D30">
        <w:t>9)</w:t>
      </w:r>
      <w:r w:rsidRPr="00F12D30">
        <w:tab/>
        <w:t>an optional &lt;UTC-based-counter&gt; element containing the parameter defined in clause 11.4.2.12;</w:t>
      </w:r>
    </w:p>
    <w:p w14:paraId="25F87D13" w14:textId="77777777" w:rsidR="00F12D30" w:rsidRPr="00F12D30" w:rsidRDefault="00F12D30" w:rsidP="003A13E4">
      <w:pPr>
        <w:pStyle w:val="B2"/>
      </w:pPr>
      <w:r w:rsidRPr="00F12D30">
        <w:t>10)</w:t>
      </w:r>
      <w:r w:rsidRPr="00F12D30">
        <w:tab/>
        <w:t>a &lt;metadata-flag&gt; element containing the parameter defined in clause 11.4.2.14;</w:t>
      </w:r>
    </w:p>
    <w:p w14:paraId="48E3002B" w14:textId="77777777" w:rsidR="00F12D30" w:rsidRPr="00F12D30" w:rsidRDefault="00F12D30" w:rsidP="003A13E4">
      <w:pPr>
        <w:pStyle w:val="B2"/>
      </w:pPr>
      <w:r w:rsidRPr="00F12D30">
        <w:t>11)</w:t>
      </w:r>
      <w:r w:rsidRPr="00F12D30">
        <w:tab/>
        <w:t>zero or one &lt;anyExt&gt; element containing elements defined in future releases;</w:t>
      </w:r>
    </w:p>
    <w:p w14:paraId="478A4949" w14:textId="77777777" w:rsidR="00F12D30" w:rsidRPr="00F12D30" w:rsidRDefault="00F12D30" w:rsidP="003A13E4">
      <w:pPr>
        <w:pStyle w:val="B2"/>
      </w:pPr>
      <w:r w:rsidRPr="00F12D30">
        <w:t>12)</w:t>
      </w:r>
      <w:r w:rsidRPr="00F12D30">
        <w:tab/>
        <w:t>zero, one or more elements from other namespaces defined in future releases; and</w:t>
      </w:r>
    </w:p>
    <w:p w14:paraId="1F2A634B" w14:textId="77777777" w:rsidR="00F12D30" w:rsidRDefault="00F12D30" w:rsidP="003A13E4">
      <w:pPr>
        <w:pStyle w:val="B2"/>
      </w:pPr>
      <w:r w:rsidRPr="00F12D30">
        <w:t>13)</w:t>
      </w:r>
      <w:r w:rsidRPr="00F12D30">
        <w:tab/>
        <w:t>zero, one or more attributes defined in future releases.</w:t>
      </w:r>
    </w:p>
    <w:p w14:paraId="382FEBB2" w14:textId="77777777" w:rsidR="00F12D30" w:rsidRDefault="00F12D30" w:rsidP="00F12D30">
      <w:pPr>
        <w:pStyle w:val="B1"/>
      </w:pPr>
      <w:r>
        <w:t>c)</w:t>
      </w:r>
      <w:r>
        <w:tab/>
        <w:t>zero or one &lt;anyExt&gt; element containing elements defined in future releases;</w:t>
      </w:r>
    </w:p>
    <w:p w14:paraId="2171CF07" w14:textId="77777777" w:rsidR="00F12D30" w:rsidRDefault="00F12D30" w:rsidP="00F12D30">
      <w:pPr>
        <w:pStyle w:val="B1"/>
      </w:pPr>
      <w:r>
        <w:t>d)</w:t>
      </w:r>
      <w:r>
        <w:tab/>
        <w:t>zero, one or more elements from other namespaces defined in future releases; and</w:t>
      </w:r>
    </w:p>
    <w:p w14:paraId="261FFE56" w14:textId="77777777" w:rsidR="00F12D30" w:rsidRDefault="00F12D30" w:rsidP="00F12D30">
      <w:pPr>
        <w:pStyle w:val="B1"/>
      </w:pPr>
      <w:r>
        <w:t>e)</w:t>
      </w:r>
      <w:r>
        <w:tab/>
        <w:t>zero, one or more attributes defined in future releases.</w:t>
      </w:r>
    </w:p>
    <w:p w14:paraId="346CE4F6" w14:textId="605ADE91" w:rsidR="00F12D30" w:rsidRDefault="00F12D30" w:rsidP="00F12D30">
      <w:pPr>
        <w:pStyle w:val="40"/>
      </w:pPr>
      <w:bookmarkStart w:id="2461" w:name="_Toc525231318"/>
      <w:bookmarkStart w:id="2462" w:name="_Toc59198718"/>
      <w:bookmarkStart w:id="2463" w:name="_Toc75283076"/>
      <w:bookmarkStart w:id="2464" w:name="_Toc97192806"/>
      <w:r>
        <w:t>1</w:t>
      </w:r>
      <w:r w:rsidR="00FE5D5E">
        <w:t>0</w:t>
      </w:r>
      <w:r>
        <w:t>.</w:t>
      </w:r>
      <w:r w:rsidR="00AE5015">
        <w:t>5</w:t>
      </w:r>
      <w:r>
        <w:t>.4.5</w:t>
      </w:r>
      <w:r>
        <w:tab/>
        <w:t>Semantics of &lt;MATCH_REPORT_ACK&gt;</w:t>
      </w:r>
      <w:bookmarkEnd w:id="2461"/>
      <w:bookmarkEnd w:id="2462"/>
      <w:bookmarkEnd w:id="2463"/>
      <w:bookmarkEnd w:id="2464"/>
    </w:p>
    <w:p w14:paraId="5098824A" w14:textId="77777777" w:rsidR="00F12D30" w:rsidRDefault="00F12D30" w:rsidP="00F12D30">
      <w:r>
        <w:rPr>
          <w:lang w:val="en-US"/>
        </w:rPr>
        <w:t xml:space="preserve">The &lt;MATCH_REPORT_ACK&gt; element contains one or more of the following </w:t>
      </w:r>
      <w:r>
        <w:t>elements:</w:t>
      </w:r>
    </w:p>
    <w:p w14:paraId="05CB3152" w14:textId="77777777" w:rsidR="00F12D30" w:rsidRDefault="00F12D30" w:rsidP="00F12D30">
      <w:pPr>
        <w:pStyle w:val="B1"/>
      </w:pPr>
      <w:r>
        <w:t>a)</w:t>
      </w:r>
      <w:r>
        <w:tab/>
        <w:t>a &lt;Current-Time&gt; element containing the parameter defined in clause 11.4.2.16;</w:t>
      </w:r>
    </w:p>
    <w:p w14:paraId="5F2FC17F" w14:textId="77777777" w:rsidR="00F12D30" w:rsidRDefault="00F12D30" w:rsidP="00F12D30">
      <w:pPr>
        <w:pStyle w:val="B1"/>
      </w:pPr>
      <w:r>
        <w:t>b)</w:t>
      </w:r>
      <w:r>
        <w:tab/>
        <w:t>zero, one or more &lt;match-ack&gt;</w:t>
      </w:r>
      <w:r>
        <w:rPr>
          <w:lang w:val="en-US"/>
        </w:rPr>
        <w:t xml:space="preserve"> </w:t>
      </w:r>
      <w:r>
        <w:t>element which contains transactions sent from the 5G DDNMF to the UE as a response to a match report if the 5G DDNMF accepts the report. Each &lt;match-ack&gt;</w:t>
      </w:r>
      <w:r>
        <w:rPr>
          <w:lang w:val="en-US"/>
        </w:rPr>
        <w:t xml:space="preserve"> </w:t>
      </w:r>
      <w:r>
        <w:t>consists of:</w:t>
      </w:r>
    </w:p>
    <w:p w14:paraId="461F1382" w14:textId="77777777" w:rsidR="00F12D30" w:rsidRPr="00F12D30" w:rsidRDefault="00F12D30" w:rsidP="003A13E4">
      <w:pPr>
        <w:pStyle w:val="B2"/>
      </w:pPr>
      <w:r w:rsidRPr="00F12D30">
        <w:t>1)</w:t>
      </w:r>
      <w:r w:rsidRPr="00F12D30">
        <w:tab/>
        <w:t>a &lt;transaction-ID&gt; element containing the parameter defined in clause 11.4.2.1;</w:t>
      </w:r>
    </w:p>
    <w:p w14:paraId="313C2B0F" w14:textId="77777777" w:rsidR="00F12D30" w:rsidRPr="00F12D30" w:rsidRDefault="00F12D30" w:rsidP="003A13E4">
      <w:pPr>
        <w:pStyle w:val="B2"/>
      </w:pPr>
      <w:r w:rsidRPr="00F12D30">
        <w:t>2)</w:t>
      </w:r>
      <w:r w:rsidRPr="00F12D30">
        <w:tab/>
        <w:t>a &lt;ProSe-Application-ID&gt; element containing the parameter defined in clause 11.4.2.4;</w:t>
      </w:r>
    </w:p>
    <w:p w14:paraId="6C4CA734" w14:textId="77777777" w:rsidR="00F12D30" w:rsidRPr="00F12D30" w:rsidRDefault="00F12D30" w:rsidP="003A13E4">
      <w:pPr>
        <w:pStyle w:val="B2"/>
      </w:pPr>
      <w:r w:rsidRPr="00F12D30">
        <w:t>3)</w:t>
      </w:r>
      <w:r w:rsidRPr="00F12D30">
        <w:tab/>
        <w:t xml:space="preserve">a &lt;validity-timer-T5072&gt; element containing the parameter defined in clause 11.4.2.13; </w:t>
      </w:r>
    </w:p>
    <w:p w14:paraId="53B75E0A" w14:textId="77777777" w:rsidR="00F12D30" w:rsidRPr="00F12D30" w:rsidRDefault="00F12D30" w:rsidP="003A13E4">
      <w:pPr>
        <w:pStyle w:val="B2"/>
      </w:pPr>
      <w:r w:rsidRPr="00F12D30">
        <w:t>4)</w:t>
      </w:r>
      <w:r w:rsidRPr="00F12D30">
        <w:tab/>
        <w:t xml:space="preserve">an optional  &lt;metadata&gt; element containing the parameter defined in clause 11.4.2.15; </w:t>
      </w:r>
    </w:p>
    <w:p w14:paraId="3C9F920E" w14:textId="79E682DF" w:rsidR="00F12D30" w:rsidRDefault="00F12D30" w:rsidP="003A13E4">
      <w:pPr>
        <w:pStyle w:val="B2"/>
      </w:pPr>
      <w:r w:rsidRPr="003A13E4">
        <w:lastRenderedPageBreak/>
        <w:t>5)</w:t>
      </w:r>
      <w:r w:rsidRPr="003A13E4">
        <w:tab/>
        <w:t>an optional &lt;metadata-index-mask&gt; element containing the parameter defined in clause</w:t>
      </w:r>
      <w:r w:rsidRPr="00F12D30">
        <w:t> 11.4.2.41;</w:t>
      </w:r>
    </w:p>
    <w:p w14:paraId="1B37934F" w14:textId="4EA40037" w:rsidR="009824D2" w:rsidRPr="00F12D30" w:rsidRDefault="009824D2" w:rsidP="003A13E4">
      <w:pPr>
        <w:pStyle w:val="B2"/>
      </w:pPr>
      <w:r>
        <w:t>6</w:t>
      </w:r>
      <w:r w:rsidRPr="00F12D30">
        <w:t>)</w:t>
      </w:r>
      <w:r w:rsidRPr="00F12D30">
        <w:tab/>
        <w:t>a mandatory "match-report-refresh-timer-T5074" attribute containing the parameter defined in clause 11.4.2.19;</w:t>
      </w:r>
    </w:p>
    <w:p w14:paraId="50B2F68E" w14:textId="7DA661B4" w:rsidR="00F12D30" w:rsidRPr="00F12D30" w:rsidRDefault="009824D2" w:rsidP="003A13E4">
      <w:pPr>
        <w:pStyle w:val="B2"/>
      </w:pPr>
      <w:r>
        <w:t>7</w:t>
      </w:r>
      <w:r w:rsidR="00F12D30" w:rsidRPr="00F12D30">
        <w:t>)</w:t>
      </w:r>
      <w:r w:rsidR="00F12D30" w:rsidRPr="00F12D30">
        <w:tab/>
        <w:t>zero or one &lt;anyExt&gt; element containing elements defined in future releases;</w:t>
      </w:r>
    </w:p>
    <w:p w14:paraId="0F89F341" w14:textId="2B13ADA6" w:rsidR="00F12D30" w:rsidRPr="00F12D30" w:rsidRDefault="009824D2" w:rsidP="00BE46E1">
      <w:pPr>
        <w:pStyle w:val="B2"/>
      </w:pPr>
      <w:r>
        <w:t>8</w:t>
      </w:r>
      <w:r w:rsidR="00F12D30" w:rsidRPr="00F12D30">
        <w:t>)</w:t>
      </w:r>
      <w:r w:rsidR="00F12D30" w:rsidRPr="00F12D30">
        <w:tab/>
        <w:t>zero, one or more elements from other namespaces defined in future releases; and</w:t>
      </w:r>
    </w:p>
    <w:p w14:paraId="3A45B2FF" w14:textId="77777777" w:rsidR="00F12D30" w:rsidRDefault="00F12D30" w:rsidP="003A13E4">
      <w:pPr>
        <w:pStyle w:val="B2"/>
      </w:pPr>
      <w:r w:rsidRPr="00F12D30">
        <w:t>9)</w:t>
      </w:r>
      <w:r w:rsidRPr="00F12D30">
        <w:tab/>
        <w:t>zero, one or more attributes defined in future releases;</w:t>
      </w:r>
    </w:p>
    <w:p w14:paraId="1EF0A4D3" w14:textId="77777777" w:rsidR="00F12D30" w:rsidRDefault="00F12D30" w:rsidP="00F12D30">
      <w:pPr>
        <w:pStyle w:val="B1"/>
      </w:pPr>
      <w:r>
        <w:t>c)</w:t>
      </w:r>
      <w:r>
        <w:tab/>
        <w:t>zero, one or more &lt;restricted-match-ack&gt;</w:t>
      </w:r>
      <w:r>
        <w:rPr>
          <w:lang w:val="en-US"/>
        </w:rPr>
        <w:t xml:space="preserve"> </w:t>
      </w:r>
      <w:r>
        <w:t>element which contain transactions sent from the 5G DDNMF to the UE as a response to a match report if the 5G DDNMF accepts the report. Each &lt;restricted-match-ack&gt;</w:t>
      </w:r>
      <w:r>
        <w:rPr>
          <w:lang w:val="en-US"/>
        </w:rPr>
        <w:t xml:space="preserve"> </w:t>
      </w:r>
      <w:r>
        <w:t>consists of:</w:t>
      </w:r>
    </w:p>
    <w:p w14:paraId="10EFF15F" w14:textId="77777777" w:rsidR="00F12D30" w:rsidRPr="00F12D30" w:rsidRDefault="00F12D30" w:rsidP="003A13E4">
      <w:pPr>
        <w:pStyle w:val="B2"/>
      </w:pPr>
      <w:r w:rsidRPr="00F12D30">
        <w:t>1)</w:t>
      </w:r>
      <w:r w:rsidRPr="00F12D30">
        <w:tab/>
        <w:t>a &lt;transaction-ID&gt; element containing the parameter defined in clause 11.4.2.1;</w:t>
      </w:r>
    </w:p>
    <w:p w14:paraId="600B7E42" w14:textId="77777777" w:rsidR="00F12D30" w:rsidRPr="00F12D30" w:rsidRDefault="00F12D30" w:rsidP="003A13E4">
      <w:pPr>
        <w:pStyle w:val="B2"/>
      </w:pPr>
      <w:r w:rsidRPr="00F12D30">
        <w:t>2)</w:t>
      </w:r>
      <w:r w:rsidRPr="00F12D30">
        <w:tab/>
        <w:t>an &lt;application-identity&gt; element containing the parameter defined in clause 11.4.2.5;</w:t>
      </w:r>
    </w:p>
    <w:p w14:paraId="33F7A562" w14:textId="77777777" w:rsidR="00F12D30" w:rsidRPr="00F12D30" w:rsidRDefault="00F12D30" w:rsidP="003A13E4">
      <w:pPr>
        <w:pStyle w:val="B2"/>
      </w:pPr>
      <w:r w:rsidRPr="00F12D30">
        <w:t>3)</w:t>
      </w:r>
      <w:r w:rsidRPr="00F12D30">
        <w:tab/>
        <w:t>an &lt;RPAUID&gt; element containing the parameter defined in clause 11.4.2.23;</w:t>
      </w:r>
    </w:p>
    <w:p w14:paraId="3E9080A9" w14:textId="77777777" w:rsidR="00F12D30" w:rsidRPr="00F12D30" w:rsidRDefault="00F12D30" w:rsidP="003A13E4">
      <w:pPr>
        <w:pStyle w:val="B2"/>
      </w:pPr>
      <w:r w:rsidRPr="00F12D30">
        <w:t>4)</w:t>
      </w:r>
      <w:r w:rsidRPr="00F12D30">
        <w:tab/>
        <w:t>a &lt;validity-timer-T5076&gt; element containing the parameter defined in clause 11.4.2.39;</w:t>
      </w:r>
    </w:p>
    <w:p w14:paraId="48A4A7FD" w14:textId="2CF9837C" w:rsidR="00F12D30" w:rsidRPr="00F12D30" w:rsidRDefault="00F12D30" w:rsidP="003A13E4">
      <w:pPr>
        <w:pStyle w:val="B2"/>
      </w:pPr>
      <w:r w:rsidRPr="00F12D30">
        <w:t>5)</w:t>
      </w:r>
      <w:r w:rsidRPr="00F12D30">
        <w:tab/>
        <w:t xml:space="preserve">an optional &lt;metadata&gt; element containing the parameter defined in clause 11.4.2.15; </w:t>
      </w:r>
    </w:p>
    <w:p w14:paraId="6FCD7185" w14:textId="77777777" w:rsidR="00F12D30" w:rsidRPr="00F12D30" w:rsidRDefault="00F12D30" w:rsidP="003A13E4">
      <w:pPr>
        <w:pStyle w:val="B2"/>
      </w:pPr>
      <w:r w:rsidRPr="00F12D30">
        <w:t>6)</w:t>
      </w:r>
      <w:r w:rsidRPr="00F12D30">
        <w:tab/>
        <w:t>zero or one &lt;anyExt&gt; element containing elements defined in future releases;</w:t>
      </w:r>
    </w:p>
    <w:p w14:paraId="3788E8A3" w14:textId="77777777" w:rsidR="00F12D30" w:rsidRPr="00F12D30" w:rsidRDefault="00F12D30" w:rsidP="003A13E4">
      <w:pPr>
        <w:pStyle w:val="B2"/>
      </w:pPr>
      <w:r w:rsidRPr="00F12D30">
        <w:t>7)</w:t>
      </w:r>
      <w:r w:rsidRPr="00F12D30">
        <w:tab/>
        <w:t xml:space="preserve">zero, one or more elements from other namespaces defined in future releases; </w:t>
      </w:r>
    </w:p>
    <w:p w14:paraId="1A518FA8" w14:textId="77777777" w:rsidR="00F12D30" w:rsidRDefault="00F12D30" w:rsidP="003A13E4">
      <w:pPr>
        <w:pStyle w:val="B2"/>
      </w:pPr>
      <w:r w:rsidRPr="00F12D30">
        <w:t>8)</w:t>
      </w:r>
      <w:r w:rsidRPr="00F12D30">
        <w:tab/>
        <w:t>an optional "match-report-refresh-timer-T5077" attribute containing the parameter defined in clause 11.4.2.40; and</w:t>
      </w:r>
    </w:p>
    <w:p w14:paraId="4600DCB9" w14:textId="77777777" w:rsidR="00F12D30" w:rsidRDefault="00F12D30" w:rsidP="003A13E4">
      <w:pPr>
        <w:pStyle w:val="B2"/>
      </w:pPr>
      <w:r>
        <w:t>9)</w:t>
      </w:r>
      <w:r>
        <w:tab/>
        <w:t>zero, one or more attributes defined in future releases;</w:t>
      </w:r>
    </w:p>
    <w:p w14:paraId="2A2083FE" w14:textId="77777777" w:rsidR="00F12D30" w:rsidRDefault="00F12D30" w:rsidP="00F12D30">
      <w:pPr>
        <w:pStyle w:val="B1"/>
      </w:pPr>
      <w:r>
        <w:t>d)</w:t>
      </w:r>
      <w:r>
        <w:tab/>
        <w:t>zero, one or more &lt;match-reject&gt;</w:t>
      </w:r>
      <w:r>
        <w:rPr>
          <w:lang w:val="en-US"/>
        </w:rPr>
        <w:t xml:space="preserve"> </w:t>
      </w:r>
      <w:r>
        <w:t>element which contains transactions sent from the 5G DDNMF to the UE as a response to a match report if the 5G DDNMF cannot accept the match report. Each &lt;match-reject&gt;</w:t>
      </w:r>
      <w:r>
        <w:rPr>
          <w:lang w:val="en-US"/>
        </w:rPr>
        <w:t xml:space="preserve"> </w:t>
      </w:r>
      <w:r>
        <w:t>consists of:</w:t>
      </w:r>
    </w:p>
    <w:p w14:paraId="3C74787F" w14:textId="77777777" w:rsidR="00F12D30" w:rsidRDefault="00F12D30" w:rsidP="003A13E4">
      <w:pPr>
        <w:pStyle w:val="B2"/>
      </w:pPr>
      <w:r>
        <w:t>1)</w:t>
      </w:r>
      <w:r>
        <w:tab/>
        <w:t xml:space="preserve">a &lt;transaction-ID&gt; element containing the parameter defined in clause 11.4.2.1; </w:t>
      </w:r>
    </w:p>
    <w:p w14:paraId="5B3F7614" w14:textId="77777777" w:rsidR="00F12D30" w:rsidRDefault="00F12D30" w:rsidP="003A13E4">
      <w:pPr>
        <w:pStyle w:val="B2"/>
      </w:pPr>
      <w:r>
        <w:t>2)</w:t>
      </w:r>
      <w:r>
        <w:tab/>
        <w:t>a &lt;PC3a-control-protocol-cause-value&gt; element containing the parameter defined in clause 11.4.2.8;</w:t>
      </w:r>
    </w:p>
    <w:p w14:paraId="2CA1C438" w14:textId="77777777" w:rsidR="00F12D30" w:rsidRDefault="00F12D30" w:rsidP="003A13E4">
      <w:pPr>
        <w:pStyle w:val="B2"/>
      </w:pPr>
      <w:r>
        <w:t>3)</w:t>
      </w:r>
      <w:r>
        <w:tab/>
        <w:t>zero, one or more elements defined in future releases; and</w:t>
      </w:r>
    </w:p>
    <w:p w14:paraId="54F161D9" w14:textId="77777777" w:rsidR="00F12D30" w:rsidRDefault="00F12D30" w:rsidP="003A13E4">
      <w:pPr>
        <w:pStyle w:val="B2"/>
      </w:pPr>
      <w:r>
        <w:t>4)</w:t>
      </w:r>
      <w:r>
        <w:tab/>
        <w:t>zero, one or more attributes defined in future releases;</w:t>
      </w:r>
    </w:p>
    <w:p w14:paraId="4B43A2F0" w14:textId="77777777" w:rsidR="00F12D30" w:rsidRDefault="00F12D30" w:rsidP="00F12D30">
      <w:pPr>
        <w:pStyle w:val="B1"/>
      </w:pPr>
      <w:r>
        <w:t>e)</w:t>
      </w:r>
      <w:r>
        <w:tab/>
        <w:t>zero or one &lt;anyExt&gt; element containing elements defined in future releases;</w:t>
      </w:r>
    </w:p>
    <w:p w14:paraId="7CCEBA9C" w14:textId="77777777" w:rsidR="00F12D30" w:rsidRDefault="00F12D30" w:rsidP="00F12D30">
      <w:pPr>
        <w:pStyle w:val="B1"/>
      </w:pPr>
      <w:r>
        <w:t>f)</w:t>
      </w:r>
      <w:r>
        <w:tab/>
        <w:t>zero, one or more elements from other namespaces defined in future releases; and</w:t>
      </w:r>
    </w:p>
    <w:p w14:paraId="21D9E251" w14:textId="77777777" w:rsidR="00F12D30" w:rsidRDefault="00F12D30" w:rsidP="00F12D30">
      <w:pPr>
        <w:pStyle w:val="B1"/>
      </w:pPr>
      <w:r>
        <w:t>g)</w:t>
      </w:r>
      <w:r>
        <w:tab/>
        <w:t>zero, one or more attributes defined in future releases.</w:t>
      </w:r>
    </w:p>
    <w:p w14:paraId="3ECC09C7" w14:textId="77777777" w:rsidR="00F12D30" w:rsidRDefault="00F12D30" w:rsidP="00F12D30">
      <w:pPr>
        <w:pStyle w:val="40"/>
      </w:pPr>
      <w:bookmarkStart w:id="2465" w:name="_Toc525231332"/>
      <w:bookmarkStart w:id="2466" w:name="_Toc59198732"/>
      <w:bookmarkStart w:id="2467" w:name="_Toc75283090"/>
      <w:bookmarkStart w:id="2468" w:name="_Toc97192807"/>
      <w:r>
        <w:t>10.5.4.6</w:t>
      </w:r>
      <w:r>
        <w:tab/>
        <w:t xml:space="preserve">Semantics of </w:t>
      </w:r>
      <w:r>
        <w:rPr>
          <w:lang w:val="en-US"/>
        </w:rPr>
        <w:t>&lt; DISCOVERY_</w:t>
      </w:r>
      <w:r>
        <w:rPr>
          <w:lang w:val="en-US" w:eastAsia="zh-CN"/>
        </w:rPr>
        <w:t>UPDATE_</w:t>
      </w:r>
      <w:r>
        <w:rPr>
          <w:lang w:val="en-US"/>
        </w:rPr>
        <w:t>REQUEST&gt;</w:t>
      </w:r>
      <w:bookmarkEnd w:id="2465"/>
      <w:bookmarkEnd w:id="2466"/>
      <w:bookmarkEnd w:id="2467"/>
      <w:bookmarkEnd w:id="2468"/>
    </w:p>
    <w:p w14:paraId="349FF4A8" w14:textId="77777777" w:rsidR="00F12D30" w:rsidRDefault="00F12D30" w:rsidP="00F12D30">
      <w:r>
        <w:rPr>
          <w:lang w:val="en-US"/>
        </w:rPr>
        <w:t>The &lt; DISCOVERY_</w:t>
      </w:r>
      <w:r>
        <w:rPr>
          <w:lang w:val="en-US" w:eastAsia="zh-CN"/>
        </w:rPr>
        <w:t>UPDATE_</w:t>
      </w:r>
      <w:r>
        <w:rPr>
          <w:lang w:val="en-US"/>
        </w:rPr>
        <w:t xml:space="preserve">REQUEST&gt; element contains one or more of the following </w:t>
      </w:r>
      <w:r>
        <w:t>elements:</w:t>
      </w:r>
    </w:p>
    <w:p w14:paraId="777990F1" w14:textId="77777777" w:rsidR="00F12D30" w:rsidRDefault="00F12D30" w:rsidP="00F12D30">
      <w:pPr>
        <w:pStyle w:val="B1"/>
      </w:pPr>
      <w:r>
        <w:t>a)</w:t>
      </w:r>
      <w:r>
        <w:tab/>
        <w:t>One or more &lt;discovery-</w:t>
      </w:r>
      <w:r>
        <w:rPr>
          <w:lang w:eastAsia="zh-CN"/>
        </w:rPr>
        <w:t>update-</w:t>
      </w:r>
      <w:r>
        <w:t>request&gt;</w:t>
      </w:r>
      <w:r>
        <w:rPr>
          <w:lang w:val="en-US"/>
        </w:rPr>
        <w:t xml:space="preserve"> </w:t>
      </w:r>
      <w:r>
        <w:t xml:space="preserve">element which contains transactions sent from the 5G DDNMF to the </w:t>
      </w:r>
      <w:r>
        <w:rPr>
          <w:lang w:eastAsia="zh-CN"/>
        </w:rPr>
        <w:t xml:space="preserve">UE </w:t>
      </w:r>
      <w:r>
        <w:t>as announcing or monitoring requests. Each &lt;discovery-</w:t>
      </w:r>
      <w:r>
        <w:rPr>
          <w:lang w:eastAsia="zh-CN"/>
        </w:rPr>
        <w:t>update-</w:t>
      </w:r>
      <w:r>
        <w:t>request&gt;</w:t>
      </w:r>
      <w:r>
        <w:rPr>
          <w:lang w:val="en-US"/>
        </w:rPr>
        <w:t xml:space="preserve"> </w:t>
      </w:r>
      <w:r>
        <w:t>consists of:</w:t>
      </w:r>
    </w:p>
    <w:p w14:paraId="0DBA6B6F" w14:textId="39831C79" w:rsidR="00F12D30" w:rsidRDefault="00F12D30" w:rsidP="003A13E4">
      <w:pPr>
        <w:pStyle w:val="B2"/>
      </w:pPr>
      <w:r>
        <w:t>1)</w:t>
      </w:r>
      <w:r>
        <w:tab/>
        <w:t>a &lt;</w:t>
      </w:r>
      <w:r w:rsidR="00006500">
        <w:t>DDNMF-transaction</w:t>
      </w:r>
      <w:r>
        <w:t>-ID&gt; element containing the parameter defined in clause 11.4.2.21;</w:t>
      </w:r>
    </w:p>
    <w:p w14:paraId="43B83ACB" w14:textId="77777777" w:rsidR="00F12D30" w:rsidRDefault="00F12D30" w:rsidP="003A13E4">
      <w:pPr>
        <w:pStyle w:val="B2"/>
      </w:pPr>
      <w:r>
        <w:t>2)</w:t>
      </w:r>
      <w:r>
        <w:tab/>
        <w:t>a &lt;UE-identity&gt; element containing the parameter defined in clause 11.4.2.3;</w:t>
      </w:r>
    </w:p>
    <w:p w14:paraId="0DB463CD" w14:textId="77777777" w:rsidR="00F12D30" w:rsidRDefault="00F12D30" w:rsidP="003A13E4">
      <w:pPr>
        <w:pStyle w:val="B2"/>
      </w:pPr>
      <w:r>
        <w:t>3)</w:t>
      </w:r>
      <w:r>
        <w:tab/>
        <w:t>a &lt;discovery-entry-id&gt; element containing the parameter defined in clause 11.4.2.26;</w:t>
      </w:r>
    </w:p>
    <w:p w14:paraId="5C657215" w14:textId="77777777" w:rsidR="00F12D30" w:rsidRDefault="00F12D30" w:rsidP="003A13E4">
      <w:pPr>
        <w:pStyle w:val="B2"/>
      </w:pPr>
      <w:r>
        <w:t>4)</w:t>
      </w:r>
      <w:r>
        <w:tab/>
        <w:t>an optional &lt;update-info&gt; element containing the parameter defined in clause 11.4.2.22;</w:t>
      </w:r>
    </w:p>
    <w:p w14:paraId="3AD67BD3" w14:textId="77777777" w:rsidR="00F12D30" w:rsidRDefault="00F12D30" w:rsidP="003A13E4">
      <w:pPr>
        <w:pStyle w:val="B2"/>
      </w:pPr>
      <w:r>
        <w:t>5)</w:t>
      </w:r>
      <w:r>
        <w:tab/>
        <w:t>zero or one &lt;anyExt&gt; element containing elements defined in future releases;</w:t>
      </w:r>
    </w:p>
    <w:p w14:paraId="51593294" w14:textId="77777777" w:rsidR="00F12D30" w:rsidRDefault="00F12D30" w:rsidP="003A13E4">
      <w:pPr>
        <w:pStyle w:val="B2"/>
      </w:pPr>
      <w:r>
        <w:lastRenderedPageBreak/>
        <w:t>6)</w:t>
      </w:r>
      <w:r>
        <w:tab/>
        <w:t>zero, one or more elements defined in future releases; and</w:t>
      </w:r>
    </w:p>
    <w:p w14:paraId="65F64B4E" w14:textId="77777777" w:rsidR="00F12D30" w:rsidRDefault="00F12D30" w:rsidP="003A13E4">
      <w:pPr>
        <w:pStyle w:val="B2"/>
      </w:pPr>
      <w:r>
        <w:t>7)</w:t>
      </w:r>
      <w:r>
        <w:tab/>
        <w:t>zero, one or more attributes defined in future releases;</w:t>
      </w:r>
    </w:p>
    <w:p w14:paraId="34B3CC9F" w14:textId="77777777" w:rsidR="00F12D30" w:rsidRDefault="00F12D30" w:rsidP="00F12D30">
      <w:pPr>
        <w:pStyle w:val="B1"/>
      </w:pPr>
      <w:r>
        <w:t>b)</w:t>
      </w:r>
      <w:r>
        <w:tab/>
        <w:t>zero or one &lt;anyExt&gt; element containing elements defined in future releases;</w:t>
      </w:r>
    </w:p>
    <w:p w14:paraId="70BDCF11" w14:textId="77777777" w:rsidR="00F12D30" w:rsidRDefault="00F12D30" w:rsidP="00F12D30">
      <w:pPr>
        <w:pStyle w:val="B1"/>
      </w:pPr>
      <w:r>
        <w:t>c)</w:t>
      </w:r>
      <w:r>
        <w:tab/>
        <w:t>zero, one or more elements from other namespaces defined in future releases; and</w:t>
      </w:r>
    </w:p>
    <w:p w14:paraId="3CBDC12D" w14:textId="77777777" w:rsidR="00F12D30" w:rsidRDefault="00F12D30" w:rsidP="00F12D30">
      <w:pPr>
        <w:pStyle w:val="B1"/>
      </w:pPr>
      <w:r>
        <w:t>d)</w:t>
      </w:r>
      <w:r>
        <w:tab/>
        <w:t>zero, one or more attributes defined in future releases.</w:t>
      </w:r>
    </w:p>
    <w:p w14:paraId="56A8BAE1" w14:textId="77777777" w:rsidR="00F12D30" w:rsidRDefault="00F12D30" w:rsidP="00F12D30">
      <w:pPr>
        <w:pStyle w:val="40"/>
      </w:pPr>
      <w:bookmarkStart w:id="2469" w:name="_Toc525231333"/>
      <w:bookmarkStart w:id="2470" w:name="_Toc59198733"/>
      <w:bookmarkStart w:id="2471" w:name="_Toc75283091"/>
      <w:bookmarkStart w:id="2472" w:name="_Toc97192808"/>
      <w:r>
        <w:t>10.5.4.7</w:t>
      </w:r>
      <w:r>
        <w:tab/>
        <w:t xml:space="preserve">Semantics of </w:t>
      </w:r>
      <w:r>
        <w:rPr>
          <w:lang w:val="en-US"/>
        </w:rPr>
        <w:t>&lt; DISCOVERY_</w:t>
      </w:r>
      <w:r>
        <w:rPr>
          <w:lang w:val="en-US" w:eastAsia="zh-CN"/>
        </w:rPr>
        <w:t>UPDATE_</w:t>
      </w:r>
      <w:r>
        <w:rPr>
          <w:lang w:val="en-US"/>
        </w:rPr>
        <w:t>RESPONSE&gt;</w:t>
      </w:r>
      <w:bookmarkEnd w:id="2469"/>
      <w:bookmarkEnd w:id="2470"/>
      <w:bookmarkEnd w:id="2471"/>
      <w:bookmarkEnd w:id="2472"/>
    </w:p>
    <w:p w14:paraId="22163A48" w14:textId="77777777" w:rsidR="00F12D30" w:rsidRDefault="00F12D30" w:rsidP="00F12D30">
      <w:r>
        <w:rPr>
          <w:lang w:val="en-US"/>
        </w:rPr>
        <w:t>The &lt;</w:t>
      </w:r>
      <w:r>
        <w:rPr>
          <w:lang w:val="en-US" w:eastAsia="zh-CN"/>
        </w:rPr>
        <w:t xml:space="preserve"> </w:t>
      </w:r>
      <w:r>
        <w:rPr>
          <w:lang w:val="en-US"/>
        </w:rPr>
        <w:t>DISCOVERY_</w:t>
      </w:r>
      <w:r>
        <w:rPr>
          <w:lang w:val="en-US" w:eastAsia="zh-CN"/>
        </w:rPr>
        <w:t>UPDATE</w:t>
      </w:r>
      <w:r>
        <w:rPr>
          <w:lang w:val="en-US"/>
        </w:rPr>
        <w:t xml:space="preserve"> _RESPONSE&gt; element contains one or more of the following </w:t>
      </w:r>
      <w:r>
        <w:t>elements:</w:t>
      </w:r>
    </w:p>
    <w:p w14:paraId="49C6AF40" w14:textId="77777777" w:rsidR="00F12D30" w:rsidRDefault="00F12D30" w:rsidP="00F12D30">
      <w:pPr>
        <w:pStyle w:val="B1"/>
      </w:pPr>
      <w:r>
        <w:rPr>
          <w:lang w:eastAsia="zh-CN"/>
        </w:rPr>
        <w:t>a</w:t>
      </w:r>
      <w:r>
        <w:t>)</w:t>
      </w:r>
      <w:r>
        <w:tab/>
        <w:t>one or more &lt;</w:t>
      </w:r>
      <w:r>
        <w:rPr>
          <w:lang w:eastAsia="zh-CN"/>
        </w:rPr>
        <w:t>response-update</w:t>
      </w:r>
      <w:r>
        <w:t>&gt;</w:t>
      </w:r>
      <w:r>
        <w:rPr>
          <w:lang w:val="en-US"/>
        </w:rPr>
        <w:t xml:space="preserve"> </w:t>
      </w:r>
      <w:r>
        <w:t xml:space="preserve">element which contains transactions sent from  the UE </w:t>
      </w:r>
      <w:r>
        <w:rPr>
          <w:lang w:eastAsia="zh-CN"/>
        </w:rPr>
        <w:t xml:space="preserve">to the </w:t>
      </w:r>
      <w:r>
        <w:t xml:space="preserve">5G DDNMF as a response if the </w:t>
      </w:r>
      <w:r>
        <w:rPr>
          <w:lang w:eastAsia="zh-CN"/>
        </w:rPr>
        <w:t>UE</w:t>
      </w:r>
      <w:r>
        <w:t xml:space="preserve"> accepts the request. Each &lt;</w:t>
      </w:r>
      <w:r>
        <w:rPr>
          <w:lang w:eastAsia="zh-CN"/>
        </w:rPr>
        <w:t>discovery-update-response</w:t>
      </w:r>
      <w:r>
        <w:t>&gt;</w:t>
      </w:r>
      <w:r>
        <w:rPr>
          <w:lang w:val="en-US"/>
        </w:rPr>
        <w:t xml:space="preserve"> </w:t>
      </w:r>
      <w:r>
        <w:t>consists of:</w:t>
      </w:r>
    </w:p>
    <w:p w14:paraId="663E14F2" w14:textId="75E82908" w:rsidR="00F12D30" w:rsidRDefault="00F12D30" w:rsidP="003A13E4">
      <w:pPr>
        <w:pStyle w:val="B2"/>
      </w:pPr>
      <w:r>
        <w:t>1)</w:t>
      </w:r>
      <w:r>
        <w:tab/>
        <w:t>a &lt;</w:t>
      </w:r>
      <w:r w:rsidR="00006500">
        <w:t>DDNMF-transaction</w:t>
      </w:r>
      <w:r>
        <w:t>-ID&gt; element containing the parameter defined in clause 11.4.2.21;</w:t>
      </w:r>
    </w:p>
    <w:p w14:paraId="76B67AED" w14:textId="77777777" w:rsidR="00F12D30" w:rsidRDefault="00F12D30" w:rsidP="003A13E4">
      <w:pPr>
        <w:pStyle w:val="B2"/>
      </w:pPr>
      <w:r>
        <w:t>2)</w:t>
      </w:r>
      <w:r>
        <w:tab/>
        <w:t>a &lt;discovery-entry-id&gt; element containing the parameter defined in clause 11.4.2.26;</w:t>
      </w:r>
    </w:p>
    <w:p w14:paraId="5196CF55" w14:textId="77777777" w:rsidR="00F12D30" w:rsidRDefault="00F12D30" w:rsidP="003A13E4">
      <w:pPr>
        <w:pStyle w:val="B2"/>
      </w:pPr>
      <w:r>
        <w:t>3)</w:t>
      </w:r>
      <w:r>
        <w:tab/>
        <w:t>zero, one or more elements defined in future releases; and</w:t>
      </w:r>
    </w:p>
    <w:p w14:paraId="219CC5D3" w14:textId="77777777" w:rsidR="00F12D30" w:rsidRDefault="00F12D30" w:rsidP="003A13E4">
      <w:pPr>
        <w:pStyle w:val="B2"/>
      </w:pPr>
      <w:r>
        <w:t>4)</w:t>
      </w:r>
      <w:r>
        <w:tab/>
        <w:t>zero, one or more attributes defined in future releases;</w:t>
      </w:r>
    </w:p>
    <w:p w14:paraId="165DF03E" w14:textId="77777777" w:rsidR="00F12D30" w:rsidRDefault="00F12D30" w:rsidP="00F12D30">
      <w:pPr>
        <w:pStyle w:val="B1"/>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2CD64408" w14:textId="667AFC9C" w:rsidR="00F12D30" w:rsidRDefault="00F12D30" w:rsidP="003A13E4">
      <w:pPr>
        <w:pStyle w:val="B2"/>
      </w:pPr>
      <w:r>
        <w:t>1)</w:t>
      </w:r>
      <w:r>
        <w:tab/>
        <w:t>a &lt;</w:t>
      </w:r>
      <w:r w:rsidR="00006500">
        <w:t>DDNMF-transaction</w:t>
      </w:r>
      <w:r>
        <w:t xml:space="preserve">-ID&gt; element containing the parameter defined in clause 11.4.2.21; </w:t>
      </w:r>
    </w:p>
    <w:p w14:paraId="32FCA1A7" w14:textId="77777777" w:rsidR="00F12D30" w:rsidRDefault="00F12D30" w:rsidP="003A13E4">
      <w:pPr>
        <w:pStyle w:val="B2"/>
      </w:pPr>
      <w:r>
        <w:t>2)</w:t>
      </w:r>
      <w:r>
        <w:tab/>
        <w:t>a &lt;PC3a-control-protocol-cause-value&gt; element containing the parameter defined in clause 11.4.2.8.</w:t>
      </w:r>
    </w:p>
    <w:p w14:paraId="20D246BB" w14:textId="77777777" w:rsidR="00F12D30" w:rsidRDefault="00F12D30" w:rsidP="003A13E4">
      <w:pPr>
        <w:pStyle w:val="B2"/>
      </w:pPr>
      <w:r>
        <w:t>3)</w:t>
      </w:r>
      <w:r>
        <w:tab/>
        <w:t>zero, one or more elements defined in future releases; and</w:t>
      </w:r>
    </w:p>
    <w:p w14:paraId="3DF03D37" w14:textId="77777777" w:rsidR="00F12D30" w:rsidRDefault="00F12D30" w:rsidP="003A13E4">
      <w:pPr>
        <w:pStyle w:val="B2"/>
      </w:pPr>
      <w:r>
        <w:t>4)</w:t>
      </w:r>
      <w:r>
        <w:tab/>
        <w:t>zero, one or more attributes defined in future releases;</w:t>
      </w:r>
    </w:p>
    <w:p w14:paraId="4469332F" w14:textId="77777777" w:rsidR="00F12D30" w:rsidRDefault="00F12D30" w:rsidP="00F12D30">
      <w:pPr>
        <w:pStyle w:val="B1"/>
      </w:pPr>
      <w:r>
        <w:rPr>
          <w:lang w:eastAsia="zh-CN"/>
        </w:rPr>
        <w:t>c</w:t>
      </w:r>
      <w:r>
        <w:t>)</w:t>
      </w:r>
      <w:r>
        <w:tab/>
        <w:t xml:space="preserve"> zero or one &lt;anyExt&gt; element containing elements defined in future releases;</w:t>
      </w:r>
    </w:p>
    <w:p w14:paraId="12DD6180" w14:textId="77777777" w:rsidR="00F12D30" w:rsidRDefault="00F12D30" w:rsidP="00F12D30">
      <w:pPr>
        <w:pStyle w:val="B1"/>
      </w:pPr>
      <w:r>
        <w:rPr>
          <w:lang w:eastAsia="zh-CN"/>
        </w:rPr>
        <w:t>d</w:t>
      </w:r>
      <w:r>
        <w:t>)</w:t>
      </w:r>
      <w:r>
        <w:tab/>
        <w:t>zero, one or more elements from other namespaces defined in future releases; and</w:t>
      </w:r>
    </w:p>
    <w:p w14:paraId="51F233A8" w14:textId="77777777" w:rsidR="00F12D30" w:rsidRDefault="00F12D30" w:rsidP="00F12D30">
      <w:pPr>
        <w:pStyle w:val="B1"/>
      </w:pPr>
      <w:r>
        <w:rPr>
          <w:lang w:eastAsia="zh-CN"/>
        </w:rPr>
        <w:t>e</w:t>
      </w:r>
      <w:r>
        <w:t>)</w:t>
      </w:r>
      <w:r>
        <w:tab/>
        <w:t>zero, one or more attributes defined in future releases.</w:t>
      </w:r>
    </w:p>
    <w:p w14:paraId="53B48ACC" w14:textId="77777777" w:rsidR="00F12D30" w:rsidRDefault="00F12D30" w:rsidP="00F12D30">
      <w:pPr>
        <w:pStyle w:val="40"/>
      </w:pPr>
      <w:bookmarkStart w:id="2473" w:name="_Toc525231334"/>
      <w:bookmarkStart w:id="2474" w:name="_Toc59198734"/>
      <w:bookmarkStart w:id="2475" w:name="_Toc75283092"/>
      <w:bookmarkStart w:id="2476" w:name="_Toc97192809"/>
      <w:r>
        <w:t>10.5.4.8</w:t>
      </w:r>
      <w:r>
        <w:tab/>
        <w:t xml:space="preserve">Semantics of </w:t>
      </w:r>
      <w:r>
        <w:rPr>
          <w:lang w:val="en-US"/>
        </w:rPr>
        <w:t>&lt;</w:t>
      </w:r>
      <w:bookmarkStart w:id="2477" w:name="OLE_LINK133"/>
      <w:bookmarkStart w:id="2478" w:name="OLE_LINK134"/>
      <w:r>
        <w:rPr>
          <w:lang w:val="en-US"/>
        </w:rPr>
        <w:t>ANNOUNCING_ALERT_REQUEST</w:t>
      </w:r>
      <w:bookmarkEnd w:id="2477"/>
      <w:bookmarkEnd w:id="2478"/>
      <w:r>
        <w:rPr>
          <w:lang w:val="en-US"/>
        </w:rPr>
        <w:t>&gt;</w:t>
      </w:r>
      <w:bookmarkEnd w:id="2473"/>
      <w:bookmarkEnd w:id="2474"/>
      <w:bookmarkEnd w:id="2475"/>
      <w:bookmarkEnd w:id="2476"/>
    </w:p>
    <w:p w14:paraId="503D9AFC" w14:textId="77777777" w:rsidR="00F12D30" w:rsidRDefault="00F12D30" w:rsidP="00F12D30">
      <w:r>
        <w:rPr>
          <w:lang w:val="en-US"/>
        </w:rPr>
        <w:t xml:space="preserve">The &lt;ANNOUNCING_ALERT_REQUEST&gt; element contains one or more of the following </w:t>
      </w:r>
      <w:r>
        <w:t>elements:</w:t>
      </w:r>
    </w:p>
    <w:p w14:paraId="666F9E72" w14:textId="77777777" w:rsidR="00F12D30" w:rsidRDefault="00F12D30" w:rsidP="00F12D30">
      <w:pPr>
        <w:pStyle w:val="B1"/>
      </w:pPr>
      <w:r>
        <w:t>a)</w:t>
      </w:r>
      <w:r>
        <w:tab/>
        <w:t>One or more &lt;</w:t>
      </w:r>
      <w:bookmarkStart w:id="2479" w:name="OLE_LINK141"/>
      <w:bookmarkStart w:id="2480" w:name="OLE_LINK142"/>
      <w:r>
        <w:rPr>
          <w:lang w:val="de-DE"/>
        </w:rPr>
        <w:t>announcing-alert-request</w:t>
      </w:r>
      <w:bookmarkEnd w:id="2479"/>
      <w:bookmarkEnd w:id="2480"/>
      <w:r>
        <w:t>&gt;</w:t>
      </w:r>
      <w:r>
        <w:rPr>
          <w:lang w:val="en-US"/>
        </w:rPr>
        <w:t xml:space="preserve"> </w:t>
      </w:r>
      <w:r>
        <w:t>element which contains transactions sent from the UE to the 5G DDNMF as announcing or monitoring requests. Each &lt;</w:t>
      </w:r>
      <w:r>
        <w:rPr>
          <w:lang w:val="de-DE"/>
        </w:rPr>
        <w:t>announcing-alert-request</w:t>
      </w:r>
      <w:r>
        <w:t>&gt;</w:t>
      </w:r>
      <w:r>
        <w:rPr>
          <w:lang w:val="en-US"/>
        </w:rPr>
        <w:t xml:space="preserve"> </w:t>
      </w:r>
      <w:r>
        <w:t>consists of:</w:t>
      </w:r>
    </w:p>
    <w:p w14:paraId="631E60A4" w14:textId="1739CB4F" w:rsidR="00F12D30" w:rsidRDefault="00F12D30" w:rsidP="003A13E4">
      <w:pPr>
        <w:pStyle w:val="B2"/>
      </w:pPr>
      <w:r>
        <w:t>1)</w:t>
      </w:r>
      <w:r>
        <w:tab/>
        <w:t>a &lt;</w:t>
      </w:r>
      <w:r w:rsidR="00006500">
        <w:t>DDNMF-transaction</w:t>
      </w:r>
      <w:r>
        <w:t>-ID&gt; element containing the parameter defined in clause 11.4.2.21;</w:t>
      </w:r>
    </w:p>
    <w:p w14:paraId="1F6E5CA1" w14:textId="77777777" w:rsidR="00F12D30" w:rsidRDefault="00F12D30" w:rsidP="003A13E4">
      <w:pPr>
        <w:pStyle w:val="B2"/>
      </w:pPr>
      <w:r>
        <w:t>2)</w:t>
      </w:r>
      <w:r>
        <w:tab/>
        <w:t>a &lt;UE-identity&gt; element containing the parameter defined in clause 11.4.2.3;</w:t>
      </w:r>
    </w:p>
    <w:p w14:paraId="67E4594A" w14:textId="77777777" w:rsidR="00F12D30" w:rsidRDefault="00F12D30" w:rsidP="003A13E4">
      <w:pPr>
        <w:pStyle w:val="B2"/>
      </w:pPr>
      <w:r>
        <w:t>3)</w:t>
      </w:r>
      <w:r>
        <w:tab/>
        <w:t>a &lt;RPAUID&gt; element containing the parameter defined in clause 11.4.2.23;</w:t>
      </w:r>
    </w:p>
    <w:p w14:paraId="3E424CB1" w14:textId="77777777" w:rsidR="00F12D30" w:rsidRDefault="00F12D30" w:rsidP="003A13E4">
      <w:pPr>
        <w:pStyle w:val="B2"/>
      </w:pPr>
      <w:r>
        <w:t>4)</w:t>
      </w:r>
      <w:r>
        <w:tab/>
        <w:t>a &lt;Discovery-Entry-ID&gt; element containing the parameter defined in clause 11.4.2.26;</w:t>
      </w:r>
    </w:p>
    <w:p w14:paraId="1084EFDB" w14:textId="77777777" w:rsidR="00F12D30" w:rsidRDefault="00F12D30" w:rsidP="003A13E4">
      <w:pPr>
        <w:pStyle w:val="B2"/>
      </w:pPr>
      <w:r>
        <w:t>5)</w:t>
      </w:r>
      <w:r>
        <w:tab/>
        <w:t>a &lt;ProSe-Restricted-Code&gt; element containing the parameter defined in clause 11.4.2.27;</w:t>
      </w:r>
    </w:p>
    <w:p w14:paraId="56F257F5" w14:textId="77777777" w:rsidR="00F12D30" w:rsidRDefault="00F12D30" w:rsidP="003A13E4">
      <w:pPr>
        <w:pStyle w:val="B2"/>
      </w:pPr>
      <w:r>
        <w:t>6)</w:t>
      </w:r>
      <w:r>
        <w:tab/>
        <w:t>zero, one or more &lt;ProSe-Restricted-Code-Suffix-Range&gt; element containing the parameter defined in clause 11.4.2.28;</w:t>
      </w:r>
    </w:p>
    <w:p w14:paraId="2A254313" w14:textId="77777777" w:rsidR="00F12D30" w:rsidRDefault="00F12D30" w:rsidP="003A13E4">
      <w:pPr>
        <w:pStyle w:val="B2"/>
      </w:pPr>
      <w:r>
        <w:t>7)</w:t>
      </w:r>
      <w:r>
        <w:tab/>
        <w:t>zero or one &lt;anyExt&gt; element containing elements defined in future releases;</w:t>
      </w:r>
    </w:p>
    <w:p w14:paraId="728AE70C" w14:textId="77777777" w:rsidR="00F12D30" w:rsidRDefault="00F12D30" w:rsidP="003A13E4">
      <w:pPr>
        <w:pStyle w:val="B2"/>
      </w:pPr>
      <w:r>
        <w:t>8)</w:t>
      </w:r>
      <w:r>
        <w:tab/>
        <w:t>zero, one or more elements from other namespaces defined in future releases; and</w:t>
      </w:r>
    </w:p>
    <w:p w14:paraId="55CEAB92" w14:textId="77777777" w:rsidR="00F12D30" w:rsidRDefault="00F12D30" w:rsidP="003A13E4">
      <w:pPr>
        <w:pStyle w:val="B2"/>
      </w:pPr>
      <w:r>
        <w:t>9)</w:t>
      </w:r>
      <w:r>
        <w:tab/>
        <w:t>zero, one or more attributes defined in future releases;</w:t>
      </w:r>
    </w:p>
    <w:p w14:paraId="7498F5C0" w14:textId="77777777" w:rsidR="00F12D30" w:rsidRDefault="00F12D30" w:rsidP="00F12D30">
      <w:pPr>
        <w:pStyle w:val="B1"/>
        <w:rPr>
          <w:lang w:eastAsia="x-none"/>
        </w:rPr>
      </w:pPr>
      <w:r>
        <w:lastRenderedPageBreak/>
        <w:t>b)</w:t>
      </w:r>
      <w:r>
        <w:tab/>
        <w:t>zero or one &lt;anyExt&gt; element containing elements defined in future releases;</w:t>
      </w:r>
    </w:p>
    <w:p w14:paraId="2B18AE4D" w14:textId="77777777" w:rsidR="00F12D30" w:rsidRDefault="00F12D30" w:rsidP="00F12D30">
      <w:pPr>
        <w:pStyle w:val="B1"/>
      </w:pPr>
      <w:r>
        <w:t>c)</w:t>
      </w:r>
      <w:r>
        <w:tab/>
        <w:t>zero, one or more elements from other namespaces defined in future releases; and</w:t>
      </w:r>
    </w:p>
    <w:p w14:paraId="6CE39B02" w14:textId="77777777" w:rsidR="00F12D30" w:rsidRDefault="00F12D30" w:rsidP="00F12D30">
      <w:pPr>
        <w:pStyle w:val="B1"/>
        <w:rPr>
          <w:lang w:eastAsia="zh-CN"/>
        </w:rPr>
      </w:pPr>
      <w:r>
        <w:t>d)</w:t>
      </w:r>
      <w:r>
        <w:tab/>
        <w:t>zero, one or more attributes defined in future releases.</w:t>
      </w:r>
    </w:p>
    <w:p w14:paraId="72BE902A" w14:textId="77777777" w:rsidR="00F12D30" w:rsidRDefault="00F12D30" w:rsidP="00F12D30">
      <w:pPr>
        <w:pStyle w:val="40"/>
        <w:rPr>
          <w:lang w:eastAsia="x-none"/>
        </w:rPr>
      </w:pPr>
      <w:bookmarkStart w:id="2481" w:name="_Toc525231335"/>
      <w:bookmarkStart w:id="2482" w:name="_Toc59198735"/>
      <w:bookmarkStart w:id="2483" w:name="_Toc75283093"/>
      <w:bookmarkStart w:id="2484" w:name="_Toc97192810"/>
      <w:r>
        <w:t>10.5.4.</w:t>
      </w:r>
      <w:r>
        <w:rPr>
          <w:lang w:eastAsia="zh-CN"/>
        </w:rPr>
        <w:t>9</w:t>
      </w:r>
      <w:r>
        <w:tab/>
        <w:t xml:space="preserve">Semantics of </w:t>
      </w:r>
      <w:r>
        <w:rPr>
          <w:lang w:val="en-US"/>
        </w:rPr>
        <w:t>&lt; ANNOUNCING_ALERT_RESPONSE &gt;</w:t>
      </w:r>
      <w:bookmarkEnd w:id="2481"/>
      <w:bookmarkEnd w:id="2482"/>
      <w:bookmarkEnd w:id="2483"/>
      <w:bookmarkEnd w:id="2484"/>
    </w:p>
    <w:p w14:paraId="13AD7F97" w14:textId="77777777" w:rsidR="00F12D30" w:rsidRDefault="00F12D30" w:rsidP="00F12D30">
      <w:r>
        <w:rPr>
          <w:lang w:val="en-US"/>
        </w:rPr>
        <w:t xml:space="preserve">The &lt;ANNOUNCING_ALERT_RESPONSE&gt; element contains one or more of the following </w:t>
      </w:r>
      <w:r>
        <w:t>elements:</w:t>
      </w:r>
    </w:p>
    <w:p w14:paraId="02047FBA" w14:textId="77777777" w:rsidR="00F12D30" w:rsidRDefault="00F12D30" w:rsidP="00F12D30">
      <w:pPr>
        <w:pStyle w:val="B1"/>
      </w:pPr>
      <w:r>
        <w:t>a)</w:t>
      </w:r>
      <w:r>
        <w:tab/>
        <w:t>One or more &lt;</w:t>
      </w:r>
      <w:bookmarkStart w:id="2485" w:name="OLE_LINK58"/>
      <w:bookmarkStart w:id="2486" w:name="OLE_LINK59"/>
      <w:r>
        <w:rPr>
          <w:lang w:val="de-DE"/>
        </w:rPr>
        <w:t>announcing-alert-response</w:t>
      </w:r>
      <w:bookmarkEnd w:id="2485"/>
      <w:bookmarkEnd w:id="2486"/>
      <w:r>
        <w:t>&gt;</w:t>
      </w:r>
      <w:r>
        <w:rPr>
          <w:lang w:val="en-US"/>
        </w:rPr>
        <w:t xml:space="preserve"> </w:t>
      </w:r>
      <w:r>
        <w:t>element which contains transactions sent from the UE to the 5G DDNMF as announcing or monitoring requests. Each &lt;</w:t>
      </w:r>
      <w:r>
        <w:rPr>
          <w:lang w:val="de-DE"/>
        </w:rPr>
        <w:t>announcing-alert-response</w:t>
      </w:r>
      <w:r>
        <w:t>&gt;</w:t>
      </w:r>
      <w:r>
        <w:rPr>
          <w:lang w:val="en-US"/>
        </w:rPr>
        <w:t xml:space="preserve"> </w:t>
      </w:r>
      <w:r>
        <w:t>consists of:</w:t>
      </w:r>
    </w:p>
    <w:p w14:paraId="01A4BB12" w14:textId="1F3958FD" w:rsidR="00F12D30" w:rsidRDefault="00F12D30" w:rsidP="003A13E4">
      <w:pPr>
        <w:pStyle w:val="B2"/>
      </w:pPr>
      <w:r>
        <w:t>1)</w:t>
      </w:r>
      <w:r>
        <w:tab/>
        <w:t>a &lt;</w:t>
      </w:r>
      <w:bookmarkStart w:id="2487" w:name="OLE_LINK83"/>
      <w:bookmarkStart w:id="2488" w:name="OLE_LINK84"/>
      <w:r w:rsidR="00006500">
        <w:t>DDNMF-transaction</w:t>
      </w:r>
      <w:r>
        <w:t>-ID</w:t>
      </w:r>
      <w:bookmarkEnd w:id="2487"/>
      <w:bookmarkEnd w:id="2488"/>
      <w:r>
        <w:t>&gt; element containing the parameter defined in clause 11.4.2.21;</w:t>
      </w:r>
    </w:p>
    <w:p w14:paraId="27A9535F" w14:textId="77777777" w:rsidR="00F12D30" w:rsidRDefault="00F12D30" w:rsidP="003A13E4">
      <w:pPr>
        <w:pStyle w:val="B2"/>
      </w:pPr>
      <w:r>
        <w:t>2)</w:t>
      </w:r>
      <w:r>
        <w:tab/>
        <w:t>zero, one or more elements defined in future releases; and</w:t>
      </w:r>
    </w:p>
    <w:p w14:paraId="25F025F8" w14:textId="77777777" w:rsidR="00F12D30" w:rsidRDefault="00F12D30" w:rsidP="003A13E4">
      <w:pPr>
        <w:pStyle w:val="B2"/>
      </w:pPr>
      <w:r>
        <w:t>3)</w:t>
      </w:r>
      <w:r>
        <w:tab/>
        <w:t>zero, one or more attributes defined in future releases;</w:t>
      </w:r>
    </w:p>
    <w:p w14:paraId="08ED6637" w14:textId="77777777" w:rsidR="00F12D30" w:rsidRDefault="00F12D30" w:rsidP="00F12D30">
      <w:pPr>
        <w:pStyle w:val="B1"/>
        <w:rPr>
          <w:lang w:eastAsia="x-none"/>
        </w:rPr>
      </w:pPr>
      <w:r>
        <w:rPr>
          <w:lang w:eastAsia="zh-CN"/>
        </w:rPr>
        <w:t>b</w:t>
      </w:r>
      <w:r>
        <w:t>)</w:t>
      </w:r>
      <w:r>
        <w:tab/>
        <w:t>zero, one or more &lt;response-reject&gt;</w:t>
      </w:r>
      <w:r>
        <w:rPr>
          <w:lang w:val="en-US"/>
        </w:rPr>
        <w:t xml:space="preserve"> </w:t>
      </w:r>
      <w:r>
        <w:t>element which contains transactions sent from</w:t>
      </w:r>
      <w:r>
        <w:rPr>
          <w:lang w:eastAsia="zh-CN"/>
        </w:rPr>
        <w:t xml:space="preserve"> the UE to</w:t>
      </w:r>
      <w:r>
        <w:t xml:space="preserve"> the 5G DDNMF as a response if the </w:t>
      </w:r>
      <w:r>
        <w:rPr>
          <w:lang w:eastAsia="zh-CN"/>
        </w:rPr>
        <w:t>UE</w:t>
      </w:r>
      <w:r>
        <w:t xml:space="preserve"> cannot accept the request. Each &lt;response-reject&gt;</w:t>
      </w:r>
      <w:r>
        <w:rPr>
          <w:lang w:val="en-US"/>
        </w:rPr>
        <w:t xml:space="preserve"> </w:t>
      </w:r>
      <w:r>
        <w:t>consists of:</w:t>
      </w:r>
    </w:p>
    <w:p w14:paraId="1676EFE9" w14:textId="19CD9688" w:rsidR="00F12D30" w:rsidRDefault="00F12D30" w:rsidP="003A13E4">
      <w:pPr>
        <w:pStyle w:val="B2"/>
      </w:pPr>
      <w:r>
        <w:t>1)</w:t>
      </w:r>
      <w:r>
        <w:tab/>
        <w:t>a &lt;</w:t>
      </w:r>
      <w:r w:rsidR="00006500">
        <w:t>DDNMF-transaction</w:t>
      </w:r>
      <w:r>
        <w:t xml:space="preserve">-ID&gt; element containing the parameter defined in clause 11.4.2.21; </w:t>
      </w:r>
    </w:p>
    <w:p w14:paraId="6BDE8802" w14:textId="77777777" w:rsidR="00F12D30" w:rsidRDefault="00F12D30" w:rsidP="003A13E4">
      <w:pPr>
        <w:pStyle w:val="B2"/>
      </w:pPr>
      <w:r>
        <w:t>2)</w:t>
      </w:r>
      <w:r>
        <w:tab/>
        <w:t>a &lt;PC3a-control-protocol-cause-value&gt; element containing the parameter defined in clause 11.4.2.8.</w:t>
      </w:r>
    </w:p>
    <w:p w14:paraId="5314AC6C" w14:textId="77777777" w:rsidR="00F12D30" w:rsidRDefault="00F12D30" w:rsidP="003A13E4">
      <w:pPr>
        <w:pStyle w:val="B2"/>
      </w:pPr>
      <w:r>
        <w:t>3)</w:t>
      </w:r>
      <w:r>
        <w:tab/>
        <w:t>zero, one or more elements defined in future releases; and</w:t>
      </w:r>
    </w:p>
    <w:p w14:paraId="5B279ED9" w14:textId="77777777" w:rsidR="00F12D30" w:rsidRDefault="00F12D30" w:rsidP="003A13E4">
      <w:pPr>
        <w:pStyle w:val="B2"/>
      </w:pPr>
      <w:r>
        <w:t>4)</w:t>
      </w:r>
      <w:r>
        <w:tab/>
        <w:t>zero, one or more attributes defined in future releases;</w:t>
      </w:r>
    </w:p>
    <w:p w14:paraId="1A05CF17" w14:textId="77777777" w:rsidR="00F12D30" w:rsidRDefault="00F12D30" w:rsidP="00F12D30">
      <w:pPr>
        <w:pStyle w:val="B1"/>
      </w:pPr>
      <w:r>
        <w:t>c)</w:t>
      </w:r>
      <w:r>
        <w:tab/>
        <w:t>zero or one &lt;anyExt&gt; element containing elements defined in future releases;</w:t>
      </w:r>
    </w:p>
    <w:p w14:paraId="6BE65A2D" w14:textId="77777777" w:rsidR="00F12D30" w:rsidRDefault="00F12D30" w:rsidP="00F12D30">
      <w:pPr>
        <w:pStyle w:val="B1"/>
      </w:pPr>
      <w:r>
        <w:t>d)</w:t>
      </w:r>
      <w:r>
        <w:tab/>
        <w:t>zero, one or more elements from other namespaces defined in future releases; and</w:t>
      </w:r>
    </w:p>
    <w:p w14:paraId="7F1E72B8" w14:textId="77777777" w:rsidR="00F12D30" w:rsidRPr="00F12D30" w:rsidRDefault="00F12D30" w:rsidP="0010363A">
      <w:pPr>
        <w:pStyle w:val="B1"/>
      </w:pPr>
      <w:r>
        <w:t>e)</w:t>
      </w:r>
      <w:r>
        <w:tab/>
        <w:t>zero, one or more attributes defined in future releases.</w:t>
      </w:r>
    </w:p>
    <w:p w14:paraId="4E80CD83" w14:textId="092EB34B" w:rsidR="00FF4F78" w:rsidRDefault="00AF026B" w:rsidP="00FF4F78">
      <w:pPr>
        <w:pStyle w:val="1"/>
      </w:pPr>
      <w:bookmarkStart w:id="2489" w:name="_Toc97192811"/>
      <w:r>
        <w:t>11</w:t>
      </w:r>
      <w:r w:rsidR="00FF4F78" w:rsidRPr="004D3578">
        <w:tab/>
      </w:r>
      <w:r w:rsidR="00E33D70">
        <w:t>I</w:t>
      </w:r>
      <w:r w:rsidR="00FF4F78" w:rsidRPr="00362EBE">
        <w:t>nformation elements coding</w:t>
      </w:r>
      <w:bookmarkEnd w:id="2489"/>
    </w:p>
    <w:p w14:paraId="3E58F52E" w14:textId="6CDD9745" w:rsidR="00C144F4" w:rsidRDefault="00AF026B" w:rsidP="00C144F4">
      <w:pPr>
        <w:pStyle w:val="21"/>
      </w:pPr>
      <w:bookmarkStart w:id="2490" w:name="_Toc97192812"/>
      <w:r>
        <w:t>11.</w:t>
      </w:r>
      <w:r w:rsidR="00C144F4">
        <w:t>1</w:t>
      </w:r>
      <w:r w:rsidR="00C144F4">
        <w:tab/>
      </w:r>
      <w:r w:rsidR="00C144F4" w:rsidRPr="00400F1D">
        <w:t>Overview</w:t>
      </w:r>
      <w:bookmarkEnd w:id="2490"/>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2491" w:name="_Toc97192813"/>
      <w:r>
        <w:t>11.</w:t>
      </w:r>
      <w:r w:rsidR="00C144F4">
        <w:t>2</w:t>
      </w:r>
      <w:r w:rsidR="00C144F4">
        <w:tab/>
        <w:t>5G ProSe direct discovery m</w:t>
      </w:r>
      <w:r w:rsidR="00C144F4" w:rsidRPr="00400F1D">
        <w:t xml:space="preserve">essage </w:t>
      </w:r>
      <w:r w:rsidR="00C144F4">
        <w:t>f</w:t>
      </w:r>
      <w:r w:rsidR="00C144F4" w:rsidRPr="00400F1D">
        <w:t>ormats</w:t>
      </w:r>
      <w:bookmarkEnd w:id="2491"/>
    </w:p>
    <w:p w14:paraId="09B68830" w14:textId="332630A8" w:rsidR="00CB3A44" w:rsidRDefault="00CB3A44" w:rsidP="00CB3A44">
      <w:pPr>
        <w:pStyle w:val="30"/>
      </w:pPr>
      <w:bookmarkStart w:id="2492" w:name="_Toc59199394"/>
      <w:bookmarkStart w:id="2493" w:name="_Toc59198803"/>
      <w:bookmarkStart w:id="2494" w:name="_Toc525231403"/>
      <w:bookmarkStart w:id="2495" w:name="_Toc97192814"/>
      <w:r>
        <w:t>11.2.1</w:t>
      </w:r>
      <w:r>
        <w:tab/>
      </w:r>
      <w:r w:rsidR="00B70707" w:rsidRPr="00B70707">
        <w:t xml:space="preserve">ProSe </w:t>
      </w:r>
      <w:r w:rsidR="006E5116">
        <w:t>direct discovery</w:t>
      </w:r>
      <w:r w:rsidR="00B70707" w:rsidRPr="00B70707">
        <w:t xml:space="preserve"> PC5 </w:t>
      </w:r>
      <w:bookmarkEnd w:id="2492"/>
      <w:bookmarkEnd w:id="2493"/>
      <w:bookmarkEnd w:id="2494"/>
      <w:r w:rsidR="005808D1">
        <w:t>message type</w:t>
      </w:r>
      <w:bookmarkEnd w:id="2495"/>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5F238A87" w:rsidR="00CB3A44" w:rsidRDefault="00CB3A44" w:rsidP="00CB3A44">
      <w:r>
        <w:t>This parameter is coded as shown in figure 11.2.1.1 and table 11.2.1.1.</w:t>
      </w:r>
    </w:p>
    <w:p w14:paraId="718643D8" w14:textId="2AEE4DDF" w:rsidR="009944F6" w:rsidRPr="00DA4279" w:rsidRDefault="009944F6" w:rsidP="00CB3A44">
      <w:r>
        <w:t>The ProSe direct discovery</w:t>
      </w:r>
      <w:r w:rsidRPr="00B70707">
        <w:t xml:space="preserve"> PC5 </w:t>
      </w:r>
      <w:r>
        <w:t>message type is a type 1 information element, with the length of 1 octet.</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p w14:paraId="346CC91C" w14:textId="00B45685" w:rsidR="00CB3A44" w:rsidRDefault="00CB3A44" w:rsidP="00CB3A44">
      <w:pPr>
        <w:pStyle w:val="TH"/>
      </w:pPr>
      <w:r>
        <w:lastRenderedPageBreak/>
        <w:t xml:space="preserve">Table 11.2.1.1: </w:t>
      </w:r>
      <w:r w:rsidR="004649A8" w:rsidRPr="00DF0AEF">
        <w:rPr>
          <w:rFonts w:hint="eastAsia"/>
        </w:rPr>
        <w:t xml:space="preserve">ProSe </w:t>
      </w:r>
      <w:r w:rsidR="006E5116" w:rsidRPr="00DF0AEF">
        <w:rPr>
          <w:rFonts w:hint="eastAsia"/>
        </w:rPr>
        <w:t>direct discovery</w:t>
      </w:r>
      <w:r w:rsidR="004649A8" w:rsidRPr="00DF0AEF">
        <w:rPr>
          <w:rFonts w:hint="eastAsia"/>
        </w:rPr>
        <w:t xml:space="preserve"> PC5</w:t>
      </w:r>
      <w:r w:rsidR="004649A8" w:rsidRPr="00DF0AEF">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2496" w:name="_Toc59199390"/>
      <w:bookmarkStart w:id="2497" w:name="_Toc59198799"/>
      <w:bookmarkStart w:id="2498" w:name="_Toc525231399"/>
      <w:bookmarkStart w:id="2499" w:name="_Toc97192815"/>
      <w:r>
        <w:t>11.2.2</w:t>
      </w:r>
      <w:r>
        <w:tab/>
        <w:t xml:space="preserve">ProSe </w:t>
      </w:r>
      <w:bookmarkEnd w:id="2496"/>
      <w:bookmarkEnd w:id="2497"/>
      <w:bookmarkEnd w:id="2498"/>
      <w:r w:rsidR="009C6B92">
        <w:t>application code</w:t>
      </w:r>
      <w:bookmarkEnd w:id="2499"/>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2500" w:name="_Toc59199418"/>
      <w:bookmarkStart w:id="2501" w:name="_Toc59198827"/>
      <w:bookmarkStart w:id="2502" w:name="_Toc525231427"/>
      <w:bookmarkStart w:id="2503" w:name="_Toc97192816"/>
      <w:r>
        <w:t>11.2.3</w:t>
      </w:r>
      <w:r>
        <w:tab/>
        <w:t xml:space="preserve">ProSe </w:t>
      </w:r>
      <w:bookmarkEnd w:id="2500"/>
      <w:bookmarkEnd w:id="2501"/>
      <w:bookmarkEnd w:id="2502"/>
      <w:r w:rsidR="00E0517C">
        <w:t>restricted code</w:t>
      </w:r>
      <w:bookmarkEnd w:id="2503"/>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lastRenderedPageBreak/>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2504" w:name="_Toc59199395"/>
      <w:bookmarkStart w:id="2505" w:name="_Toc59198804"/>
      <w:bookmarkStart w:id="2506" w:name="_Toc525231404"/>
      <w:bookmarkStart w:id="2507" w:name="_Toc97192817"/>
      <w:r>
        <w:t>11.2.4</w:t>
      </w:r>
      <w:r>
        <w:tab/>
        <w:t>MIC</w:t>
      </w:r>
      <w:bookmarkEnd w:id="2504"/>
      <w:bookmarkEnd w:id="2505"/>
      <w:bookmarkEnd w:id="2506"/>
      <w:bookmarkEnd w:id="2507"/>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2508" w:name="_Toc59199402"/>
      <w:bookmarkStart w:id="2509" w:name="_Toc59198811"/>
      <w:bookmarkStart w:id="2510" w:name="_Toc525231411"/>
      <w:bookmarkStart w:id="2511" w:name="_Toc97192818"/>
      <w:r>
        <w:t>11.2.5</w:t>
      </w:r>
      <w:r>
        <w:tab/>
        <w:t>UTC-based counter</w:t>
      </w:r>
      <w:bookmarkEnd w:id="2508"/>
      <w:bookmarkEnd w:id="2509"/>
      <w:bookmarkEnd w:id="2510"/>
      <w:bookmarkEnd w:id="2511"/>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Default="00CB3A44" w:rsidP="00CB3A44">
      <w:pPr>
        <w:pStyle w:val="30"/>
      </w:pPr>
      <w:bookmarkStart w:id="2512" w:name="_Toc59199438"/>
      <w:bookmarkStart w:id="2513" w:name="_Toc59198847"/>
      <w:bookmarkStart w:id="2514" w:name="_Toc525231447"/>
      <w:bookmarkStart w:id="2515" w:name="_Toc97192819"/>
      <w:r>
        <w:t>11.2.6</w:t>
      </w:r>
      <w:r>
        <w:tab/>
      </w:r>
      <w:r w:rsidR="00AD7EDD">
        <w:t>Application layer</w:t>
      </w:r>
      <w:r>
        <w:t xml:space="preserve"> </w:t>
      </w:r>
      <w:r w:rsidR="003E0B28">
        <w:t>g</w:t>
      </w:r>
      <w:r>
        <w:t>roup ID</w:t>
      </w:r>
      <w:bookmarkEnd w:id="2512"/>
      <w:bookmarkEnd w:id="2513"/>
      <w:bookmarkEnd w:id="2514"/>
      <w:bookmarkEnd w:id="2515"/>
    </w:p>
    <w:p w14:paraId="62807D61" w14:textId="778D7F55" w:rsidR="007B550E" w:rsidRDefault="00CB3A44" w:rsidP="00CB3A44">
      <w:r>
        <w:t xml:space="preserve">The </w:t>
      </w:r>
      <w:r w:rsidR="00AD7EDD">
        <w:t>application layer</w:t>
      </w:r>
      <w:r>
        <w:t xml:space="preserve"> </w:t>
      </w:r>
      <w:r w:rsidR="00334917">
        <w:t>g</w:t>
      </w:r>
      <w:r>
        <w:t xml:space="preserve">roup ID parameter carries an identifier of </w:t>
      </w:r>
      <w:r w:rsidR="00AD7EDD">
        <w:t>an application layer</w:t>
      </w:r>
      <w:r>
        <w:t xml:space="preserve"> group that the UE belongs to.</w:t>
      </w:r>
    </w:p>
    <w:p w14:paraId="226EA158" w14:textId="77777777" w:rsidR="007B550E" w:rsidRDefault="007B550E" w:rsidP="007B550E">
      <w:r>
        <w:t>The application layer group ID information element is coded as shown in figure 11.2.6.1 and table 11.2.6.1.</w:t>
      </w:r>
    </w:p>
    <w:p w14:paraId="093069BD" w14:textId="77777777" w:rsidR="007B550E" w:rsidRDefault="007B550E" w:rsidP="007B550E">
      <w:r>
        <w:t>The application layer group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10363A"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Default="007B550E" w:rsidP="0010363A">
            <w:pPr>
              <w:pStyle w:val="TAC"/>
            </w:pPr>
            <w:r>
              <w:t>8</w:t>
            </w:r>
          </w:p>
        </w:tc>
        <w:tc>
          <w:tcPr>
            <w:tcW w:w="720" w:type="dxa"/>
            <w:tcBorders>
              <w:top w:val="nil"/>
              <w:left w:val="nil"/>
              <w:bottom w:val="nil"/>
              <w:right w:val="nil"/>
            </w:tcBorders>
            <w:hideMark/>
          </w:tcPr>
          <w:p w14:paraId="5D2DBAD3" w14:textId="77777777" w:rsidR="007B550E" w:rsidRDefault="007B550E" w:rsidP="0010363A">
            <w:pPr>
              <w:pStyle w:val="TAC"/>
            </w:pPr>
            <w:r>
              <w:t>7</w:t>
            </w:r>
          </w:p>
        </w:tc>
        <w:tc>
          <w:tcPr>
            <w:tcW w:w="720" w:type="dxa"/>
            <w:tcBorders>
              <w:top w:val="nil"/>
              <w:left w:val="nil"/>
              <w:bottom w:val="nil"/>
              <w:right w:val="nil"/>
            </w:tcBorders>
            <w:hideMark/>
          </w:tcPr>
          <w:p w14:paraId="3E6506F8" w14:textId="77777777" w:rsidR="007B550E" w:rsidRDefault="007B550E" w:rsidP="0010363A">
            <w:pPr>
              <w:pStyle w:val="TAC"/>
            </w:pPr>
            <w:r>
              <w:t>6</w:t>
            </w:r>
          </w:p>
        </w:tc>
        <w:tc>
          <w:tcPr>
            <w:tcW w:w="720" w:type="dxa"/>
            <w:tcBorders>
              <w:top w:val="nil"/>
              <w:left w:val="nil"/>
              <w:bottom w:val="nil"/>
              <w:right w:val="nil"/>
            </w:tcBorders>
            <w:hideMark/>
          </w:tcPr>
          <w:p w14:paraId="44C93B86" w14:textId="77777777" w:rsidR="007B550E" w:rsidRDefault="007B550E" w:rsidP="0010363A">
            <w:pPr>
              <w:pStyle w:val="TAC"/>
            </w:pPr>
            <w:r>
              <w:t>5</w:t>
            </w:r>
          </w:p>
        </w:tc>
        <w:tc>
          <w:tcPr>
            <w:tcW w:w="720" w:type="dxa"/>
            <w:tcBorders>
              <w:top w:val="nil"/>
              <w:left w:val="nil"/>
              <w:bottom w:val="nil"/>
              <w:right w:val="nil"/>
            </w:tcBorders>
            <w:hideMark/>
          </w:tcPr>
          <w:p w14:paraId="76FD5EF0" w14:textId="77777777" w:rsidR="007B550E" w:rsidRDefault="007B550E" w:rsidP="0010363A">
            <w:pPr>
              <w:pStyle w:val="TAC"/>
            </w:pPr>
            <w:r>
              <w:t>4</w:t>
            </w:r>
          </w:p>
        </w:tc>
        <w:tc>
          <w:tcPr>
            <w:tcW w:w="720" w:type="dxa"/>
            <w:tcBorders>
              <w:top w:val="nil"/>
              <w:left w:val="nil"/>
              <w:bottom w:val="nil"/>
              <w:right w:val="nil"/>
            </w:tcBorders>
            <w:hideMark/>
          </w:tcPr>
          <w:p w14:paraId="71302687" w14:textId="77777777" w:rsidR="007B550E" w:rsidRDefault="007B550E" w:rsidP="0010363A">
            <w:pPr>
              <w:pStyle w:val="TAC"/>
            </w:pPr>
            <w:r>
              <w:t>3</w:t>
            </w:r>
          </w:p>
        </w:tc>
        <w:tc>
          <w:tcPr>
            <w:tcW w:w="720" w:type="dxa"/>
            <w:tcBorders>
              <w:top w:val="nil"/>
              <w:left w:val="nil"/>
              <w:bottom w:val="nil"/>
              <w:right w:val="nil"/>
            </w:tcBorders>
            <w:hideMark/>
          </w:tcPr>
          <w:p w14:paraId="5F43074C" w14:textId="77777777" w:rsidR="007B550E" w:rsidRDefault="007B550E" w:rsidP="0010363A">
            <w:pPr>
              <w:pStyle w:val="TAC"/>
            </w:pPr>
            <w:r>
              <w:t>2</w:t>
            </w:r>
          </w:p>
        </w:tc>
        <w:tc>
          <w:tcPr>
            <w:tcW w:w="730" w:type="dxa"/>
            <w:gridSpan w:val="2"/>
            <w:tcBorders>
              <w:top w:val="nil"/>
              <w:left w:val="nil"/>
              <w:bottom w:val="nil"/>
              <w:right w:val="nil"/>
            </w:tcBorders>
            <w:hideMark/>
          </w:tcPr>
          <w:p w14:paraId="297BCAFF" w14:textId="77777777" w:rsidR="007B550E" w:rsidRDefault="007B550E" w:rsidP="0010363A">
            <w:pPr>
              <w:pStyle w:val="TAC"/>
            </w:pPr>
            <w:r>
              <w:t>1</w:t>
            </w:r>
          </w:p>
        </w:tc>
        <w:tc>
          <w:tcPr>
            <w:tcW w:w="1161" w:type="dxa"/>
            <w:gridSpan w:val="2"/>
            <w:tcBorders>
              <w:top w:val="nil"/>
              <w:left w:val="nil"/>
              <w:bottom w:val="nil"/>
              <w:right w:val="nil"/>
            </w:tcBorders>
          </w:tcPr>
          <w:p w14:paraId="0D27710E" w14:textId="77777777" w:rsidR="007B550E" w:rsidRPr="0010363A" w:rsidRDefault="007B550E" w:rsidP="0010363A">
            <w:pPr>
              <w:pStyle w:val="TAL"/>
              <w:rPr>
                <w:kern w:val="2"/>
              </w:rPr>
            </w:pPr>
          </w:p>
        </w:tc>
      </w:tr>
      <w:tr w:rsidR="007B550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Default="007B550E" w:rsidP="0010363A">
            <w:pPr>
              <w:pStyle w:val="TAC"/>
            </w:pPr>
            <w:r>
              <w:t>Application layer group ID IEI</w:t>
            </w:r>
          </w:p>
        </w:tc>
        <w:tc>
          <w:tcPr>
            <w:tcW w:w="1137" w:type="dxa"/>
            <w:gridSpan w:val="2"/>
            <w:tcBorders>
              <w:top w:val="nil"/>
              <w:left w:val="nil"/>
              <w:bottom w:val="nil"/>
              <w:right w:val="nil"/>
            </w:tcBorders>
            <w:hideMark/>
          </w:tcPr>
          <w:p w14:paraId="3D45D422" w14:textId="77777777" w:rsidR="007B550E" w:rsidRDefault="007B550E" w:rsidP="0010363A">
            <w:pPr>
              <w:pStyle w:val="TAL"/>
            </w:pPr>
            <w:r>
              <w:t>octet 1</w:t>
            </w:r>
          </w:p>
        </w:tc>
      </w:tr>
      <w:tr w:rsidR="007B550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Default="007B550E" w:rsidP="0010363A">
            <w:pPr>
              <w:pStyle w:val="TAC"/>
            </w:pPr>
            <w:r>
              <w:t>Length of application layer group ID contents</w:t>
            </w:r>
          </w:p>
        </w:tc>
        <w:tc>
          <w:tcPr>
            <w:tcW w:w="1137" w:type="dxa"/>
            <w:gridSpan w:val="2"/>
            <w:tcBorders>
              <w:top w:val="nil"/>
              <w:left w:val="nil"/>
              <w:bottom w:val="nil"/>
              <w:right w:val="nil"/>
            </w:tcBorders>
            <w:hideMark/>
          </w:tcPr>
          <w:p w14:paraId="1088133A" w14:textId="77777777" w:rsidR="007B550E" w:rsidRDefault="007B550E" w:rsidP="0010363A">
            <w:pPr>
              <w:pStyle w:val="TAL"/>
            </w:pPr>
            <w:r>
              <w:t>octet 2</w:t>
            </w:r>
          </w:p>
        </w:tc>
      </w:tr>
      <w:tr w:rsidR="007B550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Default="007B550E" w:rsidP="0010363A">
            <w:pPr>
              <w:pStyle w:val="TAC"/>
            </w:pPr>
            <w:r>
              <w:t>Application layer group ID contents</w:t>
            </w:r>
          </w:p>
        </w:tc>
        <w:tc>
          <w:tcPr>
            <w:tcW w:w="1137" w:type="dxa"/>
            <w:gridSpan w:val="2"/>
            <w:tcBorders>
              <w:top w:val="nil"/>
              <w:left w:val="nil"/>
              <w:bottom w:val="nil"/>
              <w:right w:val="nil"/>
            </w:tcBorders>
            <w:hideMark/>
          </w:tcPr>
          <w:p w14:paraId="2A5450FF" w14:textId="77777777" w:rsidR="007B550E" w:rsidRDefault="007B550E" w:rsidP="0010363A">
            <w:pPr>
              <w:pStyle w:val="TAL"/>
              <w:rPr>
                <w:lang w:eastAsia="zh-CN"/>
              </w:rPr>
            </w:pPr>
            <w:r>
              <w:rPr>
                <w:lang w:eastAsia="zh-CN"/>
              </w:rPr>
              <w:t>octet 3</w:t>
            </w:r>
          </w:p>
        </w:tc>
      </w:tr>
      <w:tr w:rsidR="007B550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Default="007B550E" w:rsidP="0010363A">
            <w:pPr>
              <w:pStyle w:val="TAL"/>
            </w:pPr>
          </w:p>
          <w:p w14:paraId="14B23721" w14:textId="77777777" w:rsidR="007B550E" w:rsidRDefault="007B550E" w:rsidP="0010363A">
            <w:pPr>
              <w:pStyle w:val="TAL"/>
            </w:pPr>
            <w:r>
              <w:t>octet m</w:t>
            </w:r>
          </w:p>
        </w:tc>
      </w:tr>
    </w:tbl>
    <w:p w14:paraId="6AE9C2C3" w14:textId="77777777" w:rsidR="007B550E" w:rsidRDefault="007B550E" w:rsidP="007B550E">
      <w:pPr>
        <w:pStyle w:val="TF"/>
      </w:pPr>
      <w:r>
        <w:t>Figure 11.2.6.1: Application layer group ID information element</w:t>
      </w:r>
    </w:p>
    <w:p w14:paraId="24E1A1D0" w14:textId="77777777" w:rsidR="007B550E" w:rsidRDefault="007B550E" w:rsidP="007B550E">
      <w:pPr>
        <w:pStyle w:val="TH"/>
      </w:pPr>
      <w:r>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Default="007B550E" w:rsidP="0010363A">
            <w:pPr>
              <w:pStyle w:val="TAL"/>
            </w:pPr>
            <w:r>
              <w:t>The length of application layer group ID contents field contains the binary coded representation of the length of the application layer group ID contents field.</w:t>
            </w:r>
          </w:p>
          <w:p w14:paraId="252DFC88" w14:textId="77777777" w:rsidR="007B550E" w:rsidRDefault="007B550E" w:rsidP="0010363A">
            <w:pPr>
              <w:pStyle w:val="TAL"/>
            </w:pPr>
            <w:r>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Default="00CB3A44" w:rsidP="00CB3A44"/>
    <w:p w14:paraId="3557AB02" w14:textId="59861ED5" w:rsidR="00CB3A44" w:rsidRDefault="00CB3A44" w:rsidP="00CB3A44">
      <w:pPr>
        <w:pStyle w:val="30"/>
      </w:pPr>
      <w:bookmarkStart w:id="2516" w:name="_Toc59199434"/>
      <w:bookmarkStart w:id="2517" w:name="_Toc59198843"/>
      <w:bookmarkStart w:id="2518" w:name="_Toc97192820"/>
      <w:r>
        <w:t>11.2.7</w:t>
      </w:r>
      <w:r>
        <w:tab/>
        <w:t xml:space="preserve">User </w:t>
      </w:r>
      <w:r w:rsidR="003D75CD">
        <w:t>info</w:t>
      </w:r>
      <w:r>
        <w:t xml:space="preserve"> ID</w:t>
      </w:r>
      <w:bookmarkEnd w:id="2516"/>
      <w:bookmarkEnd w:id="2517"/>
      <w:bookmarkEnd w:id="2518"/>
    </w:p>
    <w:p w14:paraId="7F484CAE" w14:textId="48197EC9" w:rsidR="00CB3A44" w:rsidRDefault="00CB3A44" w:rsidP="00CB3A44">
      <w:r>
        <w:t xml:space="preserve">The </w:t>
      </w:r>
      <w:r w:rsidR="00BE46E1">
        <w:rPr>
          <w:rFonts w:hint="eastAsia"/>
          <w:lang w:eastAsia="zh-CN"/>
        </w:rPr>
        <w:t>u</w:t>
      </w:r>
      <w:r>
        <w:t xml:space="preserve">ser </w:t>
      </w:r>
      <w:r w:rsidR="003D75CD">
        <w:t>info</w:t>
      </w:r>
      <w:r>
        <w:t xml:space="preserve"> ID parameter carries a </w:t>
      </w:r>
      <w:r w:rsidR="00BE46E1">
        <w:t>u</w:t>
      </w:r>
      <w:r>
        <w:t xml:space="preserve">ser </w:t>
      </w:r>
      <w:r w:rsidR="003D75CD">
        <w:t>info</w:t>
      </w:r>
      <w:r>
        <w:t xml:space="preserve"> ID as specified in 3GPP TS 23.304 [2]. The value of the </w:t>
      </w:r>
      <w:r w:rsidR="00BE46E1">
        <w:t>u</w:t>
      </w:r>
      <w:r>
        <w:t xml:space="preserve">ser </w:t>
      </w:r>
      <w:r w:rsidR="003D75CD">
        <w:t>info</w:t>
      </w:r>
      <w:r>
        <w:t xml:space="preserve"> ID parameter is a 48-bit long bit string. The format of the </w:t>
      </w:r>
      <w:r w:rsidR="00BE46E1">
        <w:t>u</w:t>
      </w:r>
      <w:r>
        <w:t xml:space="preserve">ser </w:t>
      </w:r>
      <w:r w:rsidR="003D75CD">
        <w:t>info</w:t>
      </w:r>
      <w:r>
        <w:t xml:space="preserve"> ID parameter is out of scope of this specification.</w:t>
      </w:r>
    </w:p>
    <w:p w14:paraId="13B2B111" w14:textId="1521BAD1"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rsidR="00BE46E1">
        <w:t>u</w:t>
      </w:r>
      <w:r>
        <w:t xml:space="preserve">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54BCFDD6" w14:textId="7710BD10" w:rsidR="005D428A" w:rsidRDefault="005D428A" w:rsidP="000F6577">
      <w:pPr>
        <w:pStyle w:val="30"/>
        <w:rPr>
          <w:lang w:eastAsia="zh-CN"/>
        </w:rPr>
      </w:pPr>
      <w:bookmarkStart w:id="2519" w:name="_Toc73378972"/>
      <w:bookmarkStart w:id="2520" w:name="_Toc97192821"/>
      <w:r>
        <w:t>11.2.</w:t>
      </w:r>
      <w:r w:rsidR="00B735B5">
        <w:rPr>
          <w:lang w:eastAsia="zh-CN"/>
        </w:rPr>
        <w:t>8</w:t>
      </w:r>
      <w:r>
        <w:tab/>
      </w:r>
      <w:bookmarkEnd w:id="2519"/>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520"/>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393B161C" w:rsidR="005D428A" w:rsidRPr="003168A2" w:rsidRDefault="005D428A" w:rsidP="005D428A">
      <w:pPr>
        <w:rPr>
          <w:lang w:eastAsia="zh-CN"/>
        </w:rPr>
      </w:pPr>
      <w:r>
        <w:lastRenderedPageBreak/>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B735B5">
        <w:rPr>
          <w:lang w:eastAsia="zh-CN"/>
        </w:rPr>
        <w:t>8</w:t>
      </w:r>
      <w:r>
        <w:rPr>
          <w:rFonts w:hint="eastAsia"/>
          <w:lang w:eastAsia="zh-CN"/>
        </w:rPr>
        <w:t>.1</w:t>
      </w:r>
      <w:r w:rsidRPr="003168A2">
        <w:t xml:space="preserve"> and table </w:t>
      </w:r>
      <w:r>
        <w:t>11.2.</w:t>
      </w:r>
      <w:r w:rsidR="00B735B5">
        <w:rPr>
          <w:lang w:eastAsia="zh-CN"/>
        </w:rPr>
        <w:t>8</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2ACC08AA"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B735B5">
        <w:rPr>
          <w:lang w:val="fr-FR" w:eastAsia="zh-CN"/>
        </w:rPr>
        <w:t>8</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70752916" w:rsidR="005D428A" w:rsidRDefault="005D428A" w:rsidP="005D428A">
      <w:pPr>
        <w:pStyle w:val="TH"/>
      </w:pPr>
      <w:r>
        <w:t>Table </w:t>
      </w:r>
      <w:r>
        <w:rPr>
          <w:lang w:val="en-US"/>
        </w:rPr>
        <w:t>11.</w:t>
      </w:r>
      <w:r>
        <w:rPr>
          <w:rFonts w:hint="eastAsia"/>
          <w:lang w:val="en-US" w:eastAsia="zh-CN"/>
        </w:rPr>
        <w:t>2</w:t>
      </w:r>
      <w:r>
        <w:t>.</w:t>
      </w:r>
      <w:r w:rsidR="00B735B5">
        <w:rPr>
          <w:lang w:eastAsia="zh-CN"/>
        </w:rPr>
        <w:t>8</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9B62E32" w:rsidR="005D428A" w:rsidRDefault="005D428A" w:rsidP="005D428A">
      <w:pPr>
        <w:pStyle w:val="30"/>
        <w:rPr>
          <w:lang w:eastAsia="zh-CN"/>
        </w:rPr>
      </w:pPr>
      <w:bookmarkStart w:id="2521" w:name="_Toc97192822"/>
      <w:r>
        <w:t>11.2.</w:t>
      </w:r>
      <w:r w:rsidR="000452B2">
        <w:rPr>
          <w:lang w:eastAsia="zh-CN"/>
        </w:rPr>
        <w:t>9</w:t>
      </w:r>
      <w:r>
        <w:tab/>
      </w:r>
      <w:r>
        <w:rPr>
          <w:rFonts w:hint="eastAsia"/>
          <w:lang w:eastAsia="zh-CN"/>
        </w:rPr>
        <w:t xml:space="preserve">Status </w:t>
      </w:r>
      <w:r w:rsidR="00F37A9E">
        <w:rPr>
          <w:lang w:eastAsia="zh-CN"/>
        </w:rPr>
        <w:t>i</w:t>
      </w:r>
      <w:r>
        <w:rPr>
          <w:rFonts w:hint="eastAsia"/>
          <w:lang w:eastAsia="zh-CN"/>
        </w:rPr>
        <w:t>ndicator</w:t>
      </w:r>
      <w:bookmarkEnd w:id="2521"/>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4AB25FBD"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0452B2">
        <w:rPr>
          <w:lang w:eastAsia="zh-CN"/>
        </w:rPr>
        <w:t>9</w:t>
      </w:r>
      <w:r>
        <w:rPr>
          <w:rFonts w:hint="eastAsia"/>
          <w:lang w:eastAsia="zh-CN"/>
        </w:rPr>
        <w:t>.1</w:t>
      </w:r>
      <w:r w:rsidRPr="003168A2">
        <w:t xml:space="preserve"> and table </w:t>
      </w:r>
      <w:r>
        <w:t>11.2.</w:t>
      </w:r>
      <w:r w:rsidR="000452B2">
        <w:rPr>
          <w:lang w:eastAsia="zh-CN"/>
        </w:rPr>
        <w:t>9</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380FA9E1"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0452B2">
        <w:rPr>
          <w:lang w:val="fr-FR" w:eastAsia="zh-CN"/>
        </w:rPr>
        <w:t>9</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4BF4FCDF" w:rsidR="005D428A" w:rsidRPr="00B734DA" w:rsidRDefault="005D428A" w:rsidP="005D428A">
      <w:pPr>
        <w:pStyle w:val="TH"/>
        <w:rPr>
          <w:lang w:eastAsia="zh-CN"/>
        </w:rPr>
      </w:pPr>
      <w:r>
        <w:t>Table </w:t>
      </w:r>
      <w:r>
        <w:rPr>
          <w:lang w:val="en-US"/>
        </w:rPr>
        <w:t>11.</w:t>
      </w:r>
      <w:r>
        <w:rPr>
          <w:rFonts w:hint="eastAsia"/>
          <w:lang w:val="en-US" w:eastAsia="zh-CN"/>
        </w:rPr>
        <w:t>2</w:t>
      </w:r>
      <w:r>
        <w:t>.</w:t>
      </w:r>
      <w:r w:rsidR="000452B2">
        <w:rPr>
          <w:lang w:eastAsia="zh-CN"/>
        </w:rPr>
        <w:t>9</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1095D294" w:rsidR="005D428A" w:rsidRDefault="005D428A" w:rsidP="005D428A">
      <w:pPr>
        <w:pStyle w:val="30"/>
        <w:rPr>
          <w:lang w:eastAsia="zh-CN"/>
        </w:rPr>
      </w:pPr>
      <w:bookmarkStart w:id="2522" w:name="_Toc97192823"/>
      <w:r>
        <w:t>11.2.</w:t>
      </w:r>
      <w:r w:rsidR="0033071C">
        <w:rPr>
          <w:lang w:eastAsia="zh-CN"/>
        </w:rPr>
        <w:t>1</w:t>
      </w:r>
      <w:r w:rsidR="00E31B03">
        <w:rPr>
          <w:lang w:eastAsia="zh-CN"/>
        </w:rPr>
        <w:t>0</w:t>
      </w:r>
      <w:r>
        <w:tab/>
      </w:r>
      <w:r w:rsidR="00CF68E3">
        <w:rPr>
          <w:lang w:eastAsia="zh-CN"/>
        </w:rPr>
        <w:t>TAI</w:t>
      </w:r>
      <w:bookmarkEnd w:id="2522"/>
    </w:p>
    <w:p w14:paraId="53898492" w14:textId="614DF86F" w:rsidR="005D428A" w:rsidRDefault="006D5D19" w:rsidP="005D428A">
      <w:pPr>
        <w:rPr>
          <w:lang w:eastAsia="zh-CN"/>
        </w:rPr>
      </w:pPr>
      <w:r>
        <w:t>The TAI information element in coded as the 5GS tracking area identity specified in clause 9.11.3.8 of 3GPP</w:t>
      </w:r>
      <w:r>
        <w:rPr>
          <w:lang w:val="cs-CZ"/>
        </w:rPr>
        <w:t> TS </w:t>
      </w:r>
      <w:r>
        <w:t xml:space="preserve">24.501 [11]. </w:t>
      </w:r>
    </w:p>
    <w:p w14:paraId="04ED43E9" w14:textId="3A8B3AFB" w:rsidR="005D428A" w:rsidRDefault="005D428A" w:rsidP="005D428A">
      <w:pPr>
        <w:pStyle w:val="30"/>
      </w:pPr>
      <w:bookmarkStart w:id="2523" w:name="_Toc525231415"/>
      <w:bookmarkStart w:id="2524" w:name="_Toc59198815"/>
      <w:bookmarkStart w:id="2525" w:name="_Toc75283173"/>
      <w:bookmarkStart w:id="2526" w:name="_Toc97192824"/>
      <w:r>
        <w:t>1</w:t>
      </w:r>
      <w:r>
        <w:rPr>
          <w:rFonts w:hint="eastAsia"/>
          <w:lang w:eastAsia="zh-CN"/>
        </w:rPr>
        <w:t>1</w:t>
      </w:r>
      <w:r>
        <w:t>.2.</w:t>
      </w:r>
      <w:r w:rsidR="0033071C">
        <w:rPr>
          <w:lang w:eastAsia="zh-CN"/>
        </w:rPr>
        <w:t>1</w:t>
      </w:r>
      <w:r w:rsidR="00E31B03">
        <w:rPr>
          <w:lang w:eastAsia="zh-CN"/>
        </w:rPr>
        <w:t>1</w:t>
      </w:r>
      <w:r>
        <w:tab/>
        <w:t xml:space="preserve">UTC-based </w:t>
      </w:r>
      <w:r w:rsidR="00CA1039">
        <w:t>c</w:t>
      </w:r>
      <w:r>
        <w:t>ounter LSB</w:t>
      </w:r>
      <w:bookmarkEnd w:id="2523"/>
      <w:bookmarkEnd w:id="2524"/>
      <w:bookmarkEnd w:id="2525"/>
      <w:bookmarkEnd w:id="2526"/>
    </w:p>
    <w:p w14:paraId="1D52E6A9" w14:textId="77777777" w:rsidR="005D428A" w:rsidRDefault="005D428A" w:rsidP="005D428A">
      <w:pPr>
        <w:rPr>
          <w:lang w:eastAsia="zh-CN"/>
        </w:rPr>
      </w:pPr>
      <w:r>
        <w:rPr>
          <w:lang w:eastAsia="zh-CN"/>
        </w:rPr>
        <w:t>This parameter is used to carry:</w:t>
      </w:r>
    </w:p>
    <w:p w14:paraId="1067B0E6" w14:textId="641C4803" w:rsidR="005D428A" w:rsidRPr="00F219AA" w:rsidRDefault="005D428A" w:rsidP="005D428A">
      <w:pPr>
        <w:pStyle w:val="B1"/>
      </w:pPr>
      <w:r>
        <w:rPr>
          <w:rFonts w:hint="eastAsia"/>
          <w:lang w:eastAsia="zh-CN"/>
        </w:rPr>
        <w:t>a)</w:t>
      </w:r>
      <w:r w:rsidRPr="00F219AA">
        <w:tab/>
        <w:t xml:space="preserve">the four least significant bits of the UTC-based counter associated with the discovery transmission opportunity used by the UE performing </w:t>
      </w:r>
      <w:r w:rsidR="00BD0B0D">
        <w:t>open 5G ProSe</w:t>
      </w:r>
      <w:r w:rsidRPr="00F219AA">
        <w:t xml:space="preserve"> direct discovery announcing; or</w:t>
      </w:r>
    </w:p>
    <w:p w14:paraId="74FA1050" w14:textId="2C03972C" w:rsidR="005D428A" w:rsidRPr="00F219AA" w:rsidRDefault="005D428A" w:rsidP="005D428A">
      <w:pPr>
        <w:pStyle w:val="B1"/>
      </w:pPr>
      <w:r>
        <w:rPr>
          <w:rFonts w:hint="eastAsia"/>
          <w:lang w:eastAsia="zh-CN"/>
        </w:rPr>
        <w:t>b)</w:t>
      </w:r>
      <w:r w:rsidRPr="00F219AA">
        <w:tab/>
        <w:t xml:space="preserve">the eight least significant bits of the UTC-based counter associated with the discovery transmission opportunity used by the UE performing ProSe direct discovery announcing for </w:t>
      </w:r>
      <w:r w:rsidR="00BD0B0D">
        <w:t>restricted 5G ProSe</w:t>
      </w:r>
      <w:r w:rsidRPr="00F219AA">
        <w:t xml:space="preserve"> direct discovery or for ProSe direct discovery for public safety use.</w:t>
      </w:r>
    </w:p>
    <w:p w14:paraId="3850C613" w14:textId="015655AC" w:rsidR="005D428A" w:rsidRDefault="005D428A" w:rsidP="005D428A">
      <w:pPr>
        <w:rPr>
          <w:lang w:eastAsia="zh-CN"/>
        </w:rPr>
      </w:pPr>
      <w:r>
        <w:rPr>
          <w:lang w:eastAsia="zh-CN"/>
        </w:rPr>
        <w:lastRenderedPageBreak/>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E31B03">
        <w:rPr>
          <w:lang w:eastAsia="zh-CN"/>
        </w:rPr>
        <w:t>11</w:t>
      </w:r>
      <w:r>
        <w:rPr>
          <w:rFonts w:hint="eastAsia"/>
          <w:lang w:eastAsia="zh-CN"/>
        </w:rPr>
        <w:t>.2,</w:t>
      </w:r>
      <w:r>
        <w:rPr>
          <w:lang w:eastAsia="zh-CN"/>
        </w:rPr>
        <w:t xml:space="preserve"> and </w:t>
      </w:r>
      <w:r w:rsidRPr="003168A2">
        <w:t>table </w:t>
      </w:r>
      <w:r>
        <w:t>11.2.</w:t>
      </w:r>
      <w:r w:rsidR="00E31B03">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DA0EA"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DE5723">
        <w:rPr>
          <w:lang w:val="fr-FR" w:eastAsia="zh-CN"/>
        </w:rPr>
        <w:t>11</w:t>
      </w:r>
      <w:r>
        <w:rPr>
          <w:rFonts w:hint="eastAsia"/>
          <w:lang w:val="fr-FR" w:eastAsia="zh-CN"/>
        </w:rPr>
        <w:t>.1</w:t>
      </w:r>
      <w:r w:rsidRPr="007848D6">
        <w:rPr>
          <w:lang w:val="fr-FR" w:eastAsia="zh-CN"/>
        </w:rPr>
        <w:t xml:space="preserve">: </w:t>
      </w:r>
      <w:r>
        <w:t xml:space="preserve">UTC-based </w:t>
      </w:r>
      <w:r w:rsidR="0014179F">
        <w:t>c</w:t>
      </w:r>
      <w:r>
        <w:t xml:space="preserve">ounter LSB parameter for </w:t>
      </w:r>
      <w:r w:rsidR="00BD0B0D">
        <w:t>open 5G ProSe</w:t>
      </w:r>
      <w:r>
        <w:t xml:space="preserv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2D12FEA3"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DE5723">
        <w:rPr>
          <w:lang w:val="fr-FR" w:eastAsia="zh-CN"/>
        </w:rPr>
        <w:t>11</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 xml:space="preserve">for </w:t>
      </w:r>
      <w:r w:rsidR="00BD0B0D">
        <w:t>restricted 5G ProSe</w:t>
      </w:r>
      <w:r>
        <w:t xml:space="preserve"> direct</w:t>
      </w:r>
      <w:r w:rsidRPr="00F237EB">
        <w:t xml:space="preserve"> </w:t>
      </w:r>
      <w:r>
        <w:t>discovery and for ProSe direct discovery for public safety use</w:t>
      </w:r>
      <w:r>
        <w:rPr>
          <w:rFonts w:hint="eastAsia"/>
          <w:lang w:eastAsia="zh-CN"/>
        </w:rPr>
        <w:t xml:space="preserve"> </w:t>
      </w:r>
    </w:p>
    <w:p w14:paraId="1CCB6909" w14:textId="5DC3BB14" w:rsidR="005D428A" w:rsidRDefault="005D428A" w:rsidP="005D428A">
      <w:pPr>
        <w:pStyle w:val="TH"/>
      </w:pPr>
      <w:r>
        <w:t>Table </w:t>
      </w:r>
      <w:r>
        <w:rPr>
          <w:lang w:val="en-US"/>
        </w:rPr>
        <w:t>11.</w:t>
      </w:r>
      <w:r>
        <w:rPr>
          <w:rFonts w:hint="eastAsia"/>
          <w:lang w:val="en-US" w:eastAsia="zh-CN"/>
        </w:rPr>
        <w:t>2</w:t>
      </w:r>
      <w:r>
        <w:t>.</w:t>
      </w:r>
      <w:r w:rsidR="00DE5723">
        <w:rPr>
          <w:lang w:eastAsia="zh-CN"/>
        </w:rPr>
        <w:t>11</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4CBF6D95" w:rsidR="005D428A" w:rsidRDefault="005D428A" w:rsidP="004C7AD3">
            <w:pPr>
              <w:pStyle w:val="TAL"/>
            </w:pPr>
            <w:r>
              <w:t xml:space="preserve">For </w:t>
            </w:r>
            <w:r w:rsidR="00BD0B0D">
              <w:t>open 5G ProSe</w:t>
            </w:r>
            <w:r>
              <w:t xml:space="preserv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66DBDA13" w:rsidR="005D428A" w:rsidRDefault="005D428A" w:rsidP="004C7AD3">
            <w:pPr>
              <w:pStyle w:val="TAL"/>
            </w:pPr>
            <w:r>
              <w:t xml:space="preserve">For </w:t>
            </w:r>
            <w:r w:rsidR="00BD0B0D">
              <w:t>restricted 5G ProSe</w:t>
            </w:r>
            <w:r>
              <w:t xml:space="preserv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38ECE314" w:rsidR="002766E5" w:rsidRDefault="002766E5" w:rsidP="002766E5">
      <w:pPr>
        <w:pStyle w:val="30"/>
      </w:pPr>
      <w:bookmarkStart w:id="2527" w:name="_Toc525231451"/>
      <w:bookmarkStart w:id="2528" w:name="_Toc59198851"/>
      <w:bookmarkStart w:id="2529" w:name="_Toc75283209"/>
      <w:bookmarkStart w:id="2530" w:name="_Toc97192825"/>
      <w:r w:rsidRPr="00B75CE6">
        <w:t>11.2.</w:t>
      </w:r>
      <w:r w:rsidR="0033071C">
        <w:t>1</w:t>
      </w:r>
      <w:r w:rsidR="00244331">
        <w:t>2</w:t>
      </w:r>
      <w:r>
        <w:tab/>
        <w:t>NCGI</w:t>
      </w:r>
      <w:bookmarkEnd w:id="2527"/>
      <w:bookmarkEnd w:id="2528"/>
      <w:bookmarkEnd w:id="2529"/>
      <w:bookmarkEnd w:id="2530"/>
    </w:p>
    <w:p w14:paraId="1D2A80F1" w14:textId="69B211E9" w:rsidR="002766E5" w:rsidRDefault="002766E5" w:rsidP="002766E5">
      <w:r>
        <w:t>Th</w:t>
      </w:r>
      <w:r w:rsidR="00F07568">
        <w:t>e NCGI information element</w:t>
      </w:r>
      <w:r>
        <w:t xml:space="preserve">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5F9CF5F3" w14:textId="564F518B" w:rsidR="00F07568" w:rsidRDefault="00F07568" w:rsidP="002766E5">
      <w:r>
        <w:t>The NCGI is a type 3 information element with a length of 9 octets.</w:t>
      </w:r>
    </w:p>
    <w:p w14:paraId="02A15E25" w14:textId="0C48F04F" w:rsidR="002766E5" w:rsidRDefault="002766E5" w:rsidP="002766E5">
      <w:r>
        <w:t>The NCGI</w:t>
      </w:r>
      <w:r w:rsidR="00F07568">
        <w:t xml:space="preserve"> information element</w:t>
      </w:r>
      <w:r>
        <w:t xml:space="preserve"> is coded as shown in figure</w:t>
      </w:r>
      <w:r w:rsidRPr="004558F7">
        <w:t> </w:t>
      </w:r>
      <w:r w:rsidRPr="006E0B5D">
        <w:t>11.2.</w:t>
      </w:r>
      <w:r w:rsidR="00244331">
        <w:t>12</w:t>
      </w:r>
      <w:r>
        <w:t>.1 and table</w:t>
      </w:r>
      <w:r w:rsidRPr="004558F7">
        <w:t> </w:t>
      </w:r>
      <w:r w:rsidRPr="006E0B5D">
        <w:t>11.2.</w:t>
      </w:r>
      <w:r w:rsidR="00244331">
        <w:t>12</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F075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Default="00F07568">
            <w:pPr>
              <w:pStyle w:val="TAC"/>
            </w:pPr>
            <w:r>
              <w:t>NCGI IEI</w:t>
            </w:r>
          </w:p>
        </w:tc>
        <w:tc>
          <w:tcPr>
            <w:tcW w:w="1134" w:type="dxa"/>
            <w:hideMark/>
          </w:tcPr>
          <w:p w14:paraId="425BE2BD" w14:textId="77777777" w:rsidR="00F07568" w:rsidRDefault="00F07568">
            <w:pPr>
              <w:pStyle w:val="TAL"/>
            </w:pPr>
            <w:r>
              <w:t>octet 1</w:t>
            </w: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3A15585C" w:rsidR="002766E5" w:rsidRDefault="002766E5" w:rsidP="00F07568">
            <w:pPr>
              <w:pStyle w:val="TAL"/>
            </w:pPr>
            <w:r>
              <w:t xml:space="preserve">octet </w:t>
            </w:r>
            <w:r w:rsidR="00F07568">
              <w:t>2</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5FEB8F1F" w:rsidR="002766E5" w:rsidRDefault="002766E5" w:rsidP="004C7AD3">
            <w:pPr>
              <w:pStyle w:val="TAL"/>
            </w:pPr>
            <w:r>
              <w:t xml:space="preserve">octet </w:t>
            </w:r>
            <w:r w:rsidR="00F07568">
              <w:t>3</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6ADE7FF6" w:rsidR="002766E5" w:rsidRDefault="002766E5" w:rsidP="00F07568">
            <w:pPr>
              <w:pStyle w:val="TAL"/>
            </w:pPr>
            <w:r>
              <w:t xml:space="preserve">octet </w:t>
            </w:r>
            <w:r w:rsidR="00F07568">
              <w:t>4</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4DFE930" w:rsidR="002766E5" w:rsidRDefault="002766E5" w:rsidP="00F07568">
            <w:pPr>
              <w:pStyle w:val="TAL"/>
            </w:pPr>
            <w:r>
              <w:t xml:space="preserve">octet </w:t>
            </w:r>
            <w:r w:rsidR="00F07568">
              <w:t>5</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4D01DB23" w:rsidR="002766E5" w:rsidRDefault="002766E5" w:rsidP="00F07568">
            <w:pPr>
              <w:pStyle w:val="TAL"/>
            </w:pPr>
            <w:r>
              <w:t xml:space="preserve">octet </w:t>
            </w:r>
            <w:r w:rsidR="00F07568">
              <w:t>6</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5B409B90" w:rsidR="002766E5" w:rsidRDefault="002766E5" w:rsidP="00F07568">
            <w:pPr>
              <w:pStyle w:val="TAL"/>
            </w:pPr>
            <w:r>
              <w:t xml:space="preserve">octet </w:t>
            </w:r>
            <w:r w:rsidR="00F07568">
              <w:t>7</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589CD8F3" w:rsidR="002766E5" w:rsidRDefault="002766E5" w:rsidP="00F07568">
            <w:pPr>
              <w:pStyle w:val="TAL"/>
            </w:pPr>
            <w:r w:rsidRPr="009B5332">
              <w:t xml:space="preserve">octet </w:t>
            </w:r>
            <w:r w:rsidR="00F07568">
              <w:t>8</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143BC2DD" w:rsidR="002766E5" w:rsidRDefault="002766E5" w:rsidP="00F07568">
            <w:pPr>
              <w:pStyle w:val="TAL"/>
              <w:rPr>
                <w:lang w:eastAsia="ko-KR"/>
              </w:rPr>
            </w:pPr>
            <w:r>
              <w:t xml:space="preserve">octet </w:t>
            </w:r>
            <w:r w:rsidR="00F07568">
              <w:t>9</w:t>
            </w:r>
          </w:p>
        </w:tc>
      </w:tr>
    </w:tbl>
    <w:p w14:paraId="5EEAD4A9" w14:textId="77777777" w:rsidR="002766E5" w:rsidRDefault="002766E5" w:rsidP="002766E5">
      <w:pPr>
        <w:pStyle w:val="TAN"/>
      </w:pPr>
    </w:p>
    <w:p w14:paraId="71ED3940" w14:textId="6537CF87" w:rsidR="002766E5" w:rsidRDefault="002766E5" w:rsidP="002766E5">
      <w:pPr>
        <w:pStyle w:val="TF"/>
      </w:pPr>
      <w:r>
        <w:t>Figure</w:t>
      </w:r>
      <w:r w:rsidRPr="004558F7">
        <w:t> </w:t>
      </w:r>
      <w:r w:rsidRPr="008912BB">
        <w:t>11.2.</w:t>
      </w:r>
      <w:r w:rsidR="00244331">
        <w:t>12</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29215D2A" w:rsidR="002766E5" w:rsidRDefault="002766E5" w:rsidP="002766E5">
      <w:pPr>
        <w:pStyle w:val="TH"/>
      </w:pPr>
      <w:r>
        <w:lastRenderedPageBreak/>
        <w:t>Table</w:t>
      </w:r>
      <w:r w:rsidRPr="004558F7">
        <w:t> </w:t>
      </w:r>
      <w:r w:rsidRPr="008912BB">
        <w:t>11.2.</w:t>
      </w:r>
      <w:r w:rsidR="00244331">
        <w:t>12</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7C0A098" w:rsidR="002766E5" w:rsidRDefault="002766E5" w:rsidP="004C7AD3">
            <w:pPr>
              <w:pStyle w:val="TAL"/>
            </w:pPr>
            <w:r>
              <w:t xml:space="preserve">MCC, Mobile country code (octet </w:t>
            </w:r>
            <w:r w:rsidR="00F07568">
              <w:t>2</w:t>
            </w:r>
            <w:r>
              <w:t xml:space="preserve">, octet </w:t>
            </w:r>
            <w:r w:rsidR="00F07568">
              <w:t xml:space="preserve">3 </w:t>
            </w:r>
            <w:r>
              <w:t xml:space="preserve">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6514AC66" w:rsidR="002766E5" w:rsidRDefault="002766E5" w:rsidP="004C7AD3">
            <w:pPr>
              <w:pStyle w:val="TAL"/>
            </w:pPr>
            <w:r>
              <w:t xml:space="preserve">MNC, Mobile network code (octet </w:t>
            </w:r>
            <w:r w:rsidR="00F07568">
              <w:t xml:space="preserve">3 </w:t>
            </w:r>
            <w:r>
              <w:t xml:space="preserve">bits 5 to 8, octet </w:t>
            </w:r>
            <w:r w:rsidR="00F07568">
              <w:t>4</w:t>
            </w:r>
            <w:r>
              <w:t>)</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C0AE21C" w:rsidR="002766E5" w:rsidRDefault="002766E5" w:rsidP="004C7AD3">
            <w:pPr>
              <w:pStyle w:val="TAL"/>
            </w:pPr>
            <w:r>
              <w:t xml:space="preserve">NCI, NR cell identity (octet </w:t>
            </w:r>
            <w:r w:rsidR="00F07568">
              <w:t>5</w:t>
            </w:r>
            <w:r>
              <w:t xml:space="preserve">, octet </w:t>
            </w:r>
            <w:r w:rsidR="00F07568">
              <w:t>6</w:t>
            </w:r>
            <w:r>
              <w:t xml:space="preserve">, octet </w:t>
            </w:r>
            <w:r w:rsidR="00F07568">
              <w:t>7</w:t>
            </w:r>
            <w:r>
              <w:t xml:space="preserve">, octet </w:t>
            </w:r>
            <w:r w:rsidR="00F07568">
              <w:t>8</w:t>
            </w:r>
            <w:r>
              <w:t xml:space="preserve">, octet </w:t>
            </w:r>
            <w:r w:rsidR="00F07568">
              <w:t xml:space="preserve">9 </w:t>
            </w:r>
            <w:r>
              <w:t>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489137B2"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w:t>
            </w:r>
            <w:r w:rsidR="00F07568">
              <w:t xml:space="preserve">9 </w:t>
            </w:r>
            <w:r>
              <w:t xml:space="preserve">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0593BB45" w:rsidR="002766E5" w:rsidRDefault="002766E5" w:rsidP="00E109D6"/>
    <w:p w14:paraId="3FB1D68C" w14:textId="7FFFD60B" w:rsidR="003D6967" w:rsidRDefault="003D6967" w:rsidP="003D6967">
      <w:pPr>
        <w:pStyle w:val="30"/>
      </w:pPr>
      <w:bookmarkStart w:id="2531" w:name="_Toc97192826"/>
      <w:r>
        <w:t>11.2.</w:t>
      </w:r>
      <w:r w:rsidR="00A40FD2">
        <w:t>13</w:t>
      </w:r>
      <w:r>
        <w:tab/>
      </w:r>
      <w:r w:rsidRPr="008A6B3C">
        <w:t>Metadata</w:t>
      </w:r>
      <w:bookmarkEnd w:id="2531"/>
    </w:p>
    <w:p w14:paraId="24807F38" w14:textId="77777777" w:rsidR="003D6967" w:rsidRDefault="003D6967" w:rsidP="003D6967">
      <w:r>
        <w:t xml:space="preserve">The </w:t>
      </w:r>
      <w:r w:rsidRPr="00602902">
        <w:t>Metadata</w:t>
      </w:r>
      <w:r>
        <w:t xml:space="preserve"> parameter carries t</w:t>
      </w:r>
      <w:r w:rsidRPr="0055689B">
        <w:t xml:space="preserve">he </w:t>
      </w:r>
      <w:r>
        <w:t>a</w:t>
      </w:r>
      <w:r w:rsidRPr="0055689B">
        <w:t>pplication layer metadata information</w:t>
      </w:r>
      <w:r>
        <w:t>.</w:t>
      </w:r>
    </w:p>
    <w:p w14:paraId="709D5052" w14:textId="0BA6DB0D" w:rsidR="003D6967" w:rsidRDefault="003D6967" w:rsidP="003D6967">
      <w:r>
        <w:t xml:space="preserve">The </w:t>
      </w:r>
      <w:r w:rsidRPr="00602902">
        <w:t>Metadata</w:t>
      </w:r>
      <w:r>
        <w:t xml:space="preserve"> information element is coded as shown in figure 11.2.</w:t>
      </w:r>
      <w:r w:rsidR="00A40FD2">
        <w:t>13</w:t>
      </w:r>
      <w:r>
        <w:t>.1 and table 11.2.</w:t>
      </w:r>
      <w:r w:rsidR="00A40FD2">
        <w:t>13</w:t>
      </w:r>
      <w:r>
        <w:t>.1.</w:t>
      </w:r>
    </w:p>
    <w:p w14:paraId="5E1F56D8" w14:textId="77777777" w:rsidR="003D6967" w:rsidRDefault="003D6967" w:rsidP="003D6967">
      <w:r>
        <w:t xml:space="preserve">The </w:t>
      </w:r>
      <w:r w:rsidRPr="00602902">
        <w:t>Metadata</w:t>
      </w:r>
      <w:r>
        <w:t xml:space="preserve">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3D6967" w14:paraId="702A804E" w14:textId="77777777" w:rsidTr="00740BBF">
        <w:trPr>
          <w:gridBefore w:val="1"/>
          <w:wBefore w:w="178" w:type="dxa"/>
          <w:cantSplit/>
          <w:jc w:val="center"/>
        </w:trPr>
        <w:tc>
          <w:tcPr>
            <w:tcW w:w="710" w:type="dxa"/>
            <w:tcBorders>
              <w:top w:val="nil"/>
              <w:left w:val="nil"/>
              <w:bottom w:val="nil"/>
              <w:right w:val="nil"/>
            </w:tcBorders>
            <w:hideMark/>
          </w:tcPr>
          <w:p w14:paraId="73537C73" w14:textId="77777777" w:rsidR="003D6967" w:rsidRDefault="003D6967" w:rsidP="0066566A">
            <w:pPr>
              <w:pStyle w:val="TAC"/>
            </w:pPr>
            <w:r>
              <w:t>8</w:t>
            </w:r>
          </w:p>
        </w:tc>
        <w:tc>
          <w:tcPr>
            <w:tcW w:w="720" w:type="dxa"/>
            <w:tcBorders>
              <w:top w:val="nil"/>
              <w:left w:val="nil"/>
              <w:bottom w:val="nil"/>
              <w:right w:val="nil"/>
            </w:tcBorders>
            <w:hideMark/>
          </w:tcPr>
          <w:p w14:paraId="64DA3BC4" w14:textId="77777777" w:rsidR="003D6967" w:rsidRDefault="003D6967" w:rsidP="0066566A">
            <w:pPr>
              <w:pStyle w:val="TAC"/>
            </w:pPr>
            <w:r>
              <w:t>7</w:t>
            </w:r>
          </w:p>
        </w:tc>
        <w:tc>
          <w:tcPr>
            <w:tcW w:w="720" w:type="dxa"/>
            <w:tcBorders>
              <w:top w:val="nil"/>
              <w:left w:val="nil"/>
              <w:bottom w:val="nil"/>
              <w:right w:val="nil"/>
            </w:tcBorders>
            <w:hideMark/>
          </w:tcPr>
          <w:p w14:paraId="2333AEF0" w14:textId="77777777" w:rsidR="003D6967" w:rsidRDefault="003D6967" w:rsidP="0066566A">
            <w:pPr>
              <w:pStyle w:val="TAC"/>
            </w:pPr>
            <w:r>
              <w:t>6</w:t>
            </w:r>
          </w:p>
        </w:tc>
        <w:tc>
          <w:tcPr>
            <w:tcW w:w="720" w:type="dxa"/>
            <w:tcBorders>
              <w:top w:val="nil"/>
              <w:left w:val="nil"/>
              <w:bottom w:val="nil"/>
              <w:right w:val="nil"/>
            </w:tcBorders>
            <w:hideMark/>
          </w:tcPr>
          <w:p w14:paraId="10CAF3C6" w14:textId="77777777" w:rsidR="003D6967" w:rsidRDefault="003D6967" w:rsidP="0066566A">
            <w:pPr>
              <w:pStyle w:val="TAC"/>
            </w:pPr>
            <w:r>
              <w:t>5</w:t>
            </w:r>
          </w:p>
        </w:tc>
        <w:tc>
          <w:tcPr>
            <w:tcW w:w="720" w:type="dxa"/>
            <w:tcBorders>
              <w:top w:val="nil"/>
              <w:left w:val="nil"/>
              <w:bottom w:val="nil"/>
              <w:right w:val="nil"/>
            </w:tcBorders>
            <w:hideMark/>
          </w:tcPr>
          <w:p w14:paraId="54F6AA73" w14:textId="77777777" w:rsidR="003D6967" w:rsidRDefault="003D6967" w:rsidP="0066566A">
            <w:pPr>
              <w:pStyle w:val="TAC"/>
            </w:pPr>
            <w:r>
              <w:t>4</w:t>
            </w:r>
          </w:p>
        </w:tc>
        <w:tc>
          <w:tcPr>
            <w:tcW w:w="720" w:type="dxa"/>
            <w:tcBorders>
              <w:top w:val="nil"/>
              <w:left w:val="nil"/>
              <w:bottom w:val="nil"/>
              <w:right w:val="nil"/>
            </w:tcBorders>
            <w:hideMark/>
          </w:tcPr>
          <w:p w14:paraId="15F5EE79" w14:textId="77777777" w:rsidR="003D6967" w:rsidRDefault="003D6967" w:rsidP="0066566A">
            <w:pPr>
              <w:pStyle w:val="TAC"/>
            </w:pPr>
            <w:r>
              <w:t>3</w:t>
            </w:r>
          </w:p>
        </w:tc>
        <w:tc>
          <w:tcPr>
            <w:tcW w:w="720" w:type="dxa"/>
            <w:tcBorders>
              <w:top w:val="nil"/>
              <w:left w:val="nil"/>
              <w:bottom w:val="nil"/>
              <w:right w:val="nil"/>
            </w:tcBorders>
            <w:hideMark/>
          </w:tcPr>
          <w:p w14:paraId="16CA52A1" w14:textId="77777777" w:rsidR="003D6967" w:rsidRDefault="003D6967" w:rsidP="0066566A">
            <w:pPr>
              <w:pStyle w:val="TAC"/>
            </w:pPr>
            <w:r>
              <w:t>2</w:t>
            </w:r>
          </w:p>
        </w:tc>
        <w:tc>
          <w:tcPr>
            <w:tcW w:w="730" w:type="dxa"/>
            <w:gridSpan w:val="2"/>
            <w:tcBorders>
              <w:top w:val="nil"/>
              <w:left w:val="nil"/>
              <w:bottom w:val="nil"/>
              <w:right w:val="nil"/>
            </w:tcBorders>
            <w:hideMark/>
          </w:tcPr>
          <w:p w14:paraId="6AD0A694" w14:textId="77777777" w:rsidR="003D6967" w:rsidRDefault="003D6967" w:rsidP="0066566A">
            <w:pPr>
              <w:pStyle w:val="TAC"/>
            </w:pPr>
            <w:r>
              <w:t>1</w:t>
            </w:r>
          </w:p>
        </w:tc>
        <w:tc>
          <w:tcPr>
            <w:tcW w:w="1161" w:type="dxa"/>
            <w:gridSpan w:val="2"/>
            <w:tcBorders>
              <w:top w:val="nil"/>
              <w:left w:val="nil"/>
              <w:bottom w:val="nil"/>
              <w:right w:val="nil"/>
            </w:tcBorders>
          </w:tcPr>
          <w:p w14:paraId="61936F87" w14:textId="77777777" w:rsidR="003D6967" w:rsidRDefault="003D6967" w:rsidP="00740BBF">
            <w:pPr>
              <w:keepNext/>
              <w:keepLines/>
              <w:spacing w:after="0"/>
              <w:rPr>
                <w:rFonts w:ascii="Arial" w:hAnsi="Arial"/>
                <w:sz w:val="18"/>
              </w:rPr>
            </w:pPr>
          </w:p>
        </w:tc>
      </w:tr>
      <w:tr w:rsidR="003D6967" w14:paraId="129DF51F" w14:textId="77777777" w:rsidTr="00740BB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989309D" w14:textId="77777777" w:rsidR="003D6967" w:rsidRDefault="003D6967" w:rsidP="0066566A">
            <w:pPr>
              <w:pStyle w:val="TAC"/>
            </w:pPr>
            <w:r w:rsidRPr="00602902">
              <w:t>Metadata</w:t>
            </w:r>
            <w:r>
              <w:t xml:space="preserve"> IEI</w:t>
            </w:r>
          </w:p>
        </w:tc>
        <w:tc>
          <w:tcPr>
            <w:tcW w:w="1137" w:type="dxa"/>
            <w:gridSpan w:val="2"/>
            <w:tcBorders>
              <w:top w:val="nil"/>
              <w:left w:val="nil"/>
              <w:bottom w:val="nil"/>
              <w:right w:val="nil"/>
            </w:tcBorders>
            <w:hideMark/>
          </w:tcPr>
          <w:p w14:paraId="0F1ACFAE" w14:textId="77777777" w:rsidR="003D6967" w:rsidRDefault="003D6967" w:rsidP="0066566A">
            <w:pPr>
              <w:pStyle w:val="TAL"/>
            </w:pPr>
            <w:r>
              <w:t>octet 1</w:t>
            </w:r>
          </w:p>
        </w:tc>
      </w:tr>
      <w:tr w:rsidR="003D6967" w14:paraId="61357FAB" w14:textId="77777777" w:rsidTr="00740BBF">
        <w:trPr>
          <w:gridAfter w:val="1"/>
          <w:wAfter w:w="193" w:type="dxa"/>
          <w:cantSplit/>
          <w:jc w:val="center"/>
        </w:trPr>
        <w:tc>
          <w:tcPr>
            <w:tcW w:w="5769" w:type="dxa"/>
            <w:gridSpan w:val="9"/>
            <w:vMerge w:val="restart"/>
            <w:tcBorders>
              <w:top w:val="single" w:sz="4" w:space="0" w:color="auto"/>
              <w:left w:val="single" w:sz="4" w:space="0" w:color="auto"/>
              <w:right w:val="single" w:sz="4" w:space="0" w:color="auto"/>
            </w:tcBorders>
            <w:hideMark/>
          </w:tcPr>
          <w:p w14:paraId="50D14E7F" w14:textId="77777777" w:rsidR="003D6967" w:rsidRDefault="003D6967" w:rsidP="0066566A">
            <w:pPr>
              <w:pStyle w:val="TAC"/>
            </w:pPr>
            <w:r>
              <w:t xml:space="preserve">Length of </w:t>
            </w:r>
            <w:r w:rsidRPr="00602902">
              <w:t>Metadata</w:t>
            </w:r>
            <w:r>
              <w:t xml:space="preserve"> contents</w:t>
            </w:r>
          </w:p>
        </w:tc>
        <w:tc>
          <w:tcPr>
            <w:tcW w:w="1137" w:type="dxa"/>
            <w:gridSpan w:val="2"/>
            <w:tcBorders>
              <w:top w:val="nil"/>
              <w:left w:val="nil"/>
              <w:bottom w:val="nil"/>
              <w:right w:val="nil"/>
            </w:tcBorders>
            <w:hideMark/>
          </w:tcPr>
          <w:p w14:paraId="08BD4CBC" w14:textId="77777777" w:rsidR="003D6967" w:rsidRDefault="003D6967" w:rsidP="0066566A">
            <w:pPr>
              <w:pStyle w:val="TAL"/>
            </w:pPr>
            <w:r>
              <w:t>octet 2</w:t>
            </w:r>
          </w:p>
        </w:tc>
      </w:tr>
      <w:tr w:rsidR="003D6967" w14:paraId="7C9DA102" w14:textId="77777777" w:rsidTr="00740BBF">
        <w:trPr>
          <w:gridAfter w:val="1"/>
          <w:wAfter w:w="193" w:type="dxa"/>
          <w:cantSplit/>
          <w:jc w:val="center"/>
        </w:trPr>
        <w:tc>
          <w:tcPr>
            <w:tcW w:w="5769" w:type="dxa"/>
            <w:gridSpan w:val="9"/>
            <w:vMerge/>
            <w:tcBorders>
              <w:left w:val="single" w:sz="4" w:space="0" w:color="auto"/>
              <w:bottom w:val="single" w:sz="4" w:space="0" w:color="auto"/>
              <w:right w:val="single" w:sz="4" w:space="0" w:color="auto"/>
            </w:tcBorders>
          </w:tcPr>
          <w:p w14:paraId="5C6FA5E0" w14:textId="77777777" w:rsidR="003D6967" w:rsidRDefault="003D6967" w:rsidP="00740BBF">
            <w:pPr>
              <w:keepNext/>
              <w:keepLines/>
              <w:spacing w:after="0"/>
              <w:jc w:val="center"/>
              <w:rPr>
                <w:rFonts w:ascii="Arial" w:hAnsi="Arial"/>
                <w:sz w:val="18"/>
              </w:rPr>
            </w:pPr>
          </w:p>
        </w:tc>
        <w:tc>
          <w:tcPr>
            <w:tcW w:w="1137" w:type="dxa"/>
            <w:gridSpan w:val="2"/>
            <w:tcBorders>
              <w:top w:val="nil"/>
              <w:left w:val="nil"/>
              <w:bottom w:val="nil"/>
              <w:right w:val="nil"/>
            </w:tcBorders>
          </w:tcPr>
          <w:p w14:paraId="423B6BA6" w14:textId="77777777" w:rsidR="003D6967" w:rsidRDefault="003D6967" w:rsidP="0066566A">
            <w:pPr>
              <w:pStyle w:val="TAL"/>
            </w:pPr>
            <w:r w:rsidRPr="00E8190E">
              <w:t xml:space="preserve">octet </w:t>
            </w:r>
            <w:r>
              <w:t>3</w:t>
            </w:r>
          </w:p>
        </w:tc>
      </w:tr>
      <w:tr w:rsidR="003D6967" w14:paraId="34B4E67C" w14:textId="77777777" w:rsidTr="00740BB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4636C489" w14:textId="77777777" w:rsidR="003D6967" w:rsidRDefault="003D6967" w:rsidP="0066566A">
            <w:pPr>
              <w:pStyle w:val="TAC"/>
            </w:pPr>
            <w:r w:rsidRPr="00602902">
              <w:t>Metadata</w:t>
            </w:r>
            <w:r>
              <w:t xml:space="preserve"> contents</w:t>
            </w:r>
          </w:p>
        </w:tc>
        <w:tc>
          <w:tcPr>
            <w:tcW w:w="1137" w:type="dxa"/>
            <w:gridSpan w:val="2"/>
            <w:tcBorders>
              <w:top w:val="nil"/>
              <w:left w:val="nil"/>
              <w:bottom w:val="nil"/>
              <w:right w:val="nil"/>
            </w:tcBorders>
            <w:hideMark/>
          </w:tcPr>
          <w:p w14:paraId="3E1E8A85" w14:textId="77777777" w:rsidR="003D6967" w:rsidRDefault="003D6967" w:rsidP="0066566A">
            <w:pPr>
              <w:pStyle w:val="TAL"/>
              <w:rPr>
                <w:lang w:eastAsia="zh-CN"/>
              </w:rPr>
            </w:pPr>
            <w:r>
              <w:rPr>
                <w:lang w:eastAsia="zh-CN"/>
              </w:rPr>
              <w:t>octet 4</w:t>
            </w:r>
          </w:p>
        </w:tc>
      </w:tr>
      <w:tr w:rsidR="003D6967" w14:paraId="46745846" w14:textId="77777777" w:rsidTr="00740BB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1AFAF88B" w14:textId="77777777" w:rsidR="003D6967" w:rsidRDefault="003D6967" w:rsidP="00740BBF">
            <w:pPr>
              <w:spacing w:after="0"/>
              <w:rPr>
                <w:rFonts w:ascii="Arial" w:hAnsi="Arial"/>
                <w:sz w:val="18"/>
              </w:rPr>
            </w:pPr>
          </w:p>
        </w:tc>
        <w:tc>
          <w:tcPr>
            <w:tcW w:w="1137" w:type="dxa"/>
            <w:gridSpan w:val="2"/>
            <w:tcBorders>
              <w:top w:val="nil"/>
              <w:left w:val="nil"/>
              <w:bottom w:val="nil"/>
              <w:right w:val="nil"/>
            </w:tcBorders>
          </w:tcPr>
          <w:p w14:paraId="291DA9A4" w14:textId="77777777" w:rsidR="003D6967" w:rsidRDefault="003D6967" w:rsidP="0066566A">
            <w:pPr>
              <w:pStyle w:val="TAL"/>
            </w:pPr>
          </w:p>
          <w:p w14:paraId="7201B471" w14:textId="77777777" w:rsidR="003D6967" w:rsidRDefault="003D6967" w:rsidP="0066566A">
            <w:pPr>
              <w:pStyle w:val="TAL"/>
            </w:pPr>
            <w:r>
              <w:t>octet m</w:t>
            </w:r>
          </w:p>
        </w:tc>
      </w:tr>
    </w:tbl>
    <w:p w14:paraId="786B4DC4" w14:textId="1B2E3533" w:rsidR="003D6967" w:rsidRDefault="003D6967" w:rsidP="003D6967">
      <w:pPr>
        <w:pStyle w:val="TF"/>
      </w:pPr>
      <w:r>
        <w:t>Figure 11.2.</w:t>
      </w:r>
      <w:r w:rsidR="00A40FD2">
        <w:t>13</w:t>
      </w:r>
      <w:r>
        <w:t xml:space="preserve">.1: </w:t>
      </w:r>
      <w:r w:rsidRPr="00602902">
        <w:t>Metadata</w:t>
      </w:r>
      <w:r>
        <w:t xml:space="preserve"> information element</w:t>
      </w:r>
    </w:p>
    <w:p w14:paraId="47935E53" w14:textId="56BBB733" w:rsidR="003D6967" w:rsidRDefault="003D6967" w:rsidP="003D6967">
      <w:pPr>
        <w:pStyle w:val="TH"/>
      </w:pPr>
      <w:r>
        <w:t>Table 11.2.</w:t>
      </w:r>
      <w:r w:rsidR="00A40FD2">
        <w:t>13</w:t>
      </w:r>
      <w:r>
        <w:t xml:space="preserve">.1: </w:t>
      </w:r>
      <w:r w:rsidRPr="00602902">
        <w:t>Metadata</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Default="003D6967" w:rsidP="0066566A">
            <w:pPr>
              <w:pStyle w:val="TAL"/>
            </w:pPr>
            <w:r>
              <w:t xml:space="preserve">The length of </w:t>
            </w:r>
            <w:r w:rsidRPr="0075052E">
              <w:t>Metadata</w:t>
            </w:r>
            <w:r>
              <w:t xml:space="preserve"> contents field contains the binary coded representation of the length of the </w:t>
            </w:r>
            <w:r w:rsidRPr="0075052E">
              <w:t>Metadata</w:t>
            </w:r>
            <w:r>
              <w:t xml:space="preserve"> contents field.</w:t>
            </w:r>
          </w:p>
          <w:p w14:paraId="56222BA2" w14:textId="77777777" w:rsidR="003D6967" w:rsidRDefault="003D6967" w:rsidP="0066566A">
            <w:pPr>
              <w:pStyle w:val="TAL"/>
            </w:pPr>
          </w:p>
          <w:p w14:paraId="77F0C994" w14:textId="77777777" w:rsidR="003D6967" w:rsidRDefault="003D6967" w:rsidP="0066566A">
            <w:pPr>
              <w:pStyle w:val="TAL"/>
            </w:pPr>
            <w:r>
              <w:t xml:space="preserve">The </w:t>
            </w:r>
            <w:r w:rsidRPr="0075052E">
              <w:t>Metadata</w:t>
            </w:r>
            <w:r>
              <w:t xml:space="preserve"> contents field contains the octets indicating the </w:t>
            </w:r>
            <w:r w:rsidRPr="0075052E">
              <w:t>Metadata</w:t>
            </w:r>
            <w:r>
              <w:t xml:space="preserve"> </w:t>
            </w:r>
            <w:r w:rsidRPr="00581DBE">
              <w:t>parameter</w:t>
            </w:r>
            <w:r>
              <w:t xml:space="preserve">. The format of the </w:t>
            </w:r>
            <w:r w:rsidRPr="0075052E">
              <w:t>Metadata</w:t>
            </w:r>
            <w:r>
              <w:t xml:space="preserve"> parameter is out of scope of this specification.</w:t>
            </w:r>
          </w:p>
        </w:tc>
      </w:tr>
    </w:tbl>
    <w:p w14:paraId="0F8405D5" w14:textId="77777777" w:rsidR="003D6967" w:rsidRPr="000F6577" w:rsidRDefault="003D6967" w:rsidP="00E109D6"/>
    <w:p w14:paraId="48F3D026" w14:textId="77777777" w:rsidR="001926D5" w:rsidRDefault="00AF026B" w:rsidP="00C144F4">
      <w:pPr>
        <w:pStyle w:val="21"/>
      </w:pPr>
      <w:bookmarkStart w:id="2532" w:name="_Toc97192827"/>
      <w:r>
        <w:t>11.</w:t>
      </w:r>
      <w:r w:rsidR="00C144F4">
        <w:t>3</w:t>
      </w:r>
      <w:r w:rsidR="00C144F4">
        <w:tab/>
      </w:r>
      <w:r w:rsidR="00C144F4" w:rsidRPr="00742FAE">
        <w:t xml:space="preserve">PC5 </w:t>
      </w:r>
      <w:r w:rsidR="0068406F">
        <w:t>s</w:t>
      </w:r>
      <w:r w:rsidR="00C144F4" w:rsidRPr="00742FAE">
        <w:t>ignalling message formats</w:t>
      </w:r>
      <w:bookmarkEnd w:id="2532"/>
    </w:p>
    <w:p w14:paraId="28576811" w14:textId="77777777" w:rsidR="00CE7C6B" w:rsidRDefault="00AF026B" w:rsidP="0037175B">
      <w:pPr>
        <w:pStyle w:val="30"/>
      </w:pPr>
      <w:bookmarkStart w:id="2533" w:name="_Toc525231502"/>
      <w:bookmarkStart w:id="2534" w:name="_Toc68196425"/>
      <w:bookmarkStart w:id="2535" w:name="_Toc59209093"/>
      <w:bookmarkStart w:id="2536" w:name="_Toc51951316"/>
      <w:bookmarkStart w:id="2537" w:name="_Toc45882766"/>
      <w:bookmarkStart w:id="2538" w:name="_Toc45282380"/>
      <w:bookmarkStart w:id="2539" w:name="_Toc34404484"/>
      <w:bookmarkStart w:id="2540" w:name="_Toc34388713"/>
      <w:bookmarkStart w:id="2541" w:name="_Toc25070722"/>
      <w:bookmarkStart w:id="2542" w:name="_Toc97192828"/>
      <w:r>
        <w:t>11.</w:t>
      </w:r>
      <w:r w:rsidR="00CE7C6B">
        <w:t>3.1</w:t>
      </w:r>
      <w:r w:rsidR="00CE7C6B">
        <w:tab/>
      </w:r>
      <w:bookmarkEnd w:id="2533"/>
      <w:r w:rsidR="00CE7C6B">
        <w:t>ProSe PC5 signalling message type</w:t>
      </w:r>
      <w:bookmarkEnd w:id="2534"/>
      <w:bookmarkEnd w:id="2535"/>
      <w:bookmarkEnd w:id="2536"/>
      <w:bookmarkEnd w:id="2537"/>
      <w:bookmarkEnd w:id="2538"/>
      <w:bookmarkEnd w:id="2539"/>
      <w:bookmarkEnd w:id="2540"/>
      <w:bookmarkEnd w:id="2541"/>
      <w:bookmarkEnd w:id="2542"/>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Default="00CE7C6B" w:rsidP="0010363A">
            <w:pPr>
              <w:pStyle w:val="TAL"/>
            </w:pPr>
            <w: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B0B95" w:rsidRDefault="00CE7C6B" w:rsidP="0010363A">
            <w:pPr>
              <w:pStyle w:val="TAC"/>
              <w:rPr>
                <w:b/>
              </w:rPr>
            </w:pPr>
            <w:r w:rsidRPr="00CB0B95">
              <w:rPr>
                <w:b/>
              </w:rPr>
              <w:t>8</w:t>
            </w:r>
          </w:p>
        </w:tc>
        <w:tc>
          <w:tcPr>
            <w:tcW w:w="284" w:type="dxa"/>
            <w:gridSpan w:val="2"/>
            <w:tcBorders>
              <w:top w:val="nil"/>
              <w:left w:val="nil"/>
              <w:bottom w:val="nil"/>
              <w:right w:val="nil"/>
            </w:tcBorders>
            <w:hideMark/>
          </w:tcPr>
          <w:p w14:paraId="15BA5022" w14:textId="77777777" w:rsidR="00CE7C6B" w:rsidRPr="00CB0B95" w:rsidRDefault="00CE7C6B" w:rsidP="0010363A">
            <w:pPr>
              <w:pStyle w:val="TAC"/>
              <w:rPr>
                <w:b/>
              </w:rPr>
            </w:pPr>
            <w:r w:rsidRPr="00CB0B95">
              <w:rPr>
                <w:b/>
              </w:rPr>
              <w:t>7</w:t>
            </w:r>
          </w:p>
        </w:tc>
        <w:tc>
          <w:tcPr>
            <w:tcW w:w="284" w:type="dxa"/>
            <w:gridSpan w:val="2"/>
            <w:tcBorders>
              <w:top w:val="nil"/>
              <w:left w:val="nil"/>
              <w:bottom w:val="nil"/>
              <w:right w:val="nil"/>
            </w:tcBorders>
            <w:hideMark/>
          </w:tcPr>
          <w:p w14:paraId="27A0E3B3" w14:textId="77777777" w:rsidR="00CE7C6B" w:rsidRPr="00CB0B95" w:rsidRDefault="00CE7C6B" w:rsidP="0010363A">
            <w:pPr>
              <w:pStyle w:val="TAC"/>
              <w:rPr>
                <w:b/>
              </w:rPr>
            </w:pPr>
            <w:r w:rsidRPr="00CB0B95">
              <w:rPr>
                <w:b/>
              </w:rPr>
              <w:t>6</w:t>
            </w:r>
          </w:p>
        </w:tc>
        <w:tc>
          <w:tcPr>
            <w:tcW w:w="284" w:type="dxa"/>
            <w:gridSpan w:val="2"/>
            <w:tcBorders>
              <w:top w:val="nil"/>
              <w:left w:val="nil"/>
              <w:bottom w:val="nil"/>
              <w:right w:val="nil"/>
            </w:tcBorders>
            <w:hideMark/>
          </w:tcPr>
          <w:p w14:paraId="624C039C" w14:textId="77777777" w:rsidR="00CE7C6B" w:rsidRPr="00CB0B95" w:rsidRDefault="00CE7C6B" w:rsidP="0010363A">
            <w:pPr>
              <w:pStyle w:val="TAC"/>
              <w:rPr>
                <w:b/>
              </w:rPr>
            </w:pPr>
            <w:r w:rsidRPr="00CB0B95">
              <w:rPr>
                <w:b/>
              </w:rPr>
              <w:t>5</w:t>
            </w:r>
          </w:p>
        </w:tc>
        <w:tc>
          <w:tcPr>
            <w:tcW w:w="284" w:type="dxa"/>
            <w:gridSpan w:val="2"/>
            <w:tcBorders>
              <w:top w:val="nil"/>
              <w:left w:val="nil"/>
              <w:bottom w:val="nil"/>
              <w:right w:val="nil"/>
            </w:tcBorders>
            <w:hideMark/>
          </w:tcPr>
          <w:p w14:paraId="193354FF" w14:textId="77777777" w:rsidR="00CE7C6B" w:rsidRPr="00CB0B95" w:rsidRDefault="00CE7C6B" w:rsidP="0010363A">
            <w:pPr>
              <w:pStyle w:val="TAC"/>
              <w:rPr>
                <w:b/>
              </w:rPr>
            </w:pPr>
            <w:r w:rsidRPr="00CB0B95">
              <w:rPr>
                <w:b/>
              </w:rPr>
              <w:t>4</w:t>
            </w:r>
          </w:p>
        </w:tc>
        <w:tc>
          <w:tcPr>
            <w:tcW w:w="284" w:type="dxa"/>
            <w:gridSpan w:val="2"/>
            <w:tcBorders>
              <w:top w:val="nil"/>
              <w:left w:val="nil"/>
              <w:bottom w:val="nil"/>
              <w:right w:val="nil"/>
            </w:tcBorders>
            <w:hideMark/>
          </w:tcPr>
          <w:p w14:paraId="61508A35" w14:textId="77777777" w:rsidR="00CE7C6B" w:rsidRPr="00CB0B95" w:rsidRDefault="00CE7C6B" w:rsidP="0010363A">
            <w:pPr>
              <w:pStyle w:val="TAC"/>
              <w:rPr>
                <w:b/>
              </w:rPr>
            </w:pPr>
            <w:r w:rsidRPr="00CB0B95">
              <w:rPr>
                <w:b/>
              </w:rPr>
              <w:t>3</w:t>
            </w:r>
          </w:p>
        </w:tc>
        <w:tc>
          <w:tcPr>
            <w:tcW w:w="284" w:type="dxa"/>
            <w:gridSpan w:val="2"/>
            <w:tcBorders>
              <w:top w:val="nil"/>
              <w:left w:val="nil"/>
              <w:bottom w:val="nil"/>
              <w:right w:val="nil"/>
            </w:tcBorders>
            <w:hideMark/>
          </w:tcPr>
          <w:p w14:paraId="69D30FB5" w14:textId="77777777" w:rsidR="00CE7C6B" w:rsidRPr="00CB0B95" w:rsidRDefault="00CE7C6B" w:rsidP="0010363A">
            <w:pPr>
              <w:pStyle w:val="TAC"/>
              <w:rPr>
                <w:b/>
              </w:rPr>
            </w:pPr>
            <w:r w:rsidRPr="00CB0B95">
              <w:rPr>
                <w:b/>
              </w:rPr>
              <w:t>2</w:t>
            </w:r>
          </w:p>
        </w:tc>
        <w:tc>
          <w:tcPr>
            <w:tcW w:w="284" w:type="dxa"/>
            <w:gridSpan w:val="2"/>
            <w:tcBorders>
              <w:top w:val="nil"/>
              <w:left w:val="nil"/>
              <w:bottom w:val="nil"/>
              <w:right w:val="nil"/>
            </w:tcBorders>
            <w:hideMark/>
          </w:tcPr>
          <w:p w14:paraId="610E87A4" w14:textId="77777777" w:rsidR="00CE7C6B" w:rsidRPr="00CB0B95" w:rsidRDefault="00CE7C6B" w:rsidP="0010363A">
            <w:pPr>
              <w:pStyle w:val="TAC"/>
              <w:rPr>
                <w:b/>
              </w:rPr>
            </w:pPr>
            <w:r w:rsidRPr="00CB0B95">
              <w:rPr>
                <w:b/>
              </w:rPr>
              <w:t>1</w:t>
            </w:r>
          </w:p>
        </w:tc>
        <w:tc>
          <w:tcPr>
            <w:tcW w:w="284" w:type="dxa"/>
            <w:gridSpan w:val="2"/>
            <w:tcBorders>
              <w:top w:val="nil"/>
              <w:left w:val="nil"/>
              <w:bottom w:val="nil"/>
              <w:right w:val="nil"/>
            </w:tcBorders>
          </w:tcPr>
          <w:p w14:paraId="05768635" w14:textId="77777777" w:rsidR="00CE7C6B"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Default="00CE7C6B" w:rsidP="0010363A">
            <w:pPr>
              <w:pStyle w:val="TAC"/>
            </w:pPr>
            <w:r>
              <w:t>0</w:t>
            </w:r>
          </w:p>
        </w:tc>
        <w:tc>
          <w:tcPr>
            <w:tcW w:w="284" w:type="dxa"/>
            <w:gridSpan w:val="2"/>
            <w:tcBorders>
              <w:top w:val="nil"/>
              <w:left w:val="nil"/>
              <w:bottom w:val="nil"/>
              <w:right w:val="nil"/>
            </w:tcBorders>
            <w:hideMark/>
          </w:tcPr>
          <w:p w14:paraId="4EFA76F3" w14:textId="77777777" w:rsidR="00CE7C6B" w:rsidRDefault="00CE7C6B" w:rsidP="0010363A">
            <w:pPr>
              <w:pStyle w:val="TAC"/>
            </w:pPr>
            <w:r>
              <w:t>0</w:t>
            </w:r>
          </w:p>
        </w:tc>
        <w:tc>
          <w:tcPr>
            <w:tcW w:w="284" w:type="dxa"/>
            <w:gridSpan w:val="2"/>
            <w:tcBorders>
              <w:top w:val="nil"/>
              <w:left w:val="nil"/>
              <w:bottom w:val="nil"/>
              <w:right w:val="nil"/>
            </w:tcBorders>
            <w:hideMark/>
          </w:tcPr>
          <w:p w14:paraId="79B21AD8" w14:textId="77777777" w:rsidR="00CE7C6B" w:rsidRDefault="00CE7C6B" w:rsidP="0010363A">
            <w:pPr>
              <w:pStyle w:val="TAC"/>
            </w:pPr>
            <w:r>
              <w:t>0</w:t>
            </w:r>
          </w:p>
        </w:tc>
        <w:tc>
          <w:tcPr>
            <w:tcW w:w="284" w:type="dxa"/>
            <w:gridSpan w:val="2"/>
            <w:tcBorders>
              <w:top w:val="nil"/>
              <w:left w:val="nil"/>
              <w:bottom w:val="nil"/>
              <w:right w:val="nil"/>
            </w:tcBorders>
            <w:hideMark/>
          </w:tcPr>
          <w:p w14:paraId="40BCD71D" w14:textId="77777777" w:rsidR="00CE7C6B" w:rsidRDefault="00CE7C6B" w:rsidP="0010363A">
            <w:pPr>
              <w:pStyle w:val="TAC"/>
            </w:pPr>
            <w:r>
              <w:t>0</w:t>
            </w:r>
          </w:p>
        </w:tc>
        <w:tc>
          <w:tcPr>
            <w:tcW w:w="284" w:type="dxa"/>
            <w:gridSpan w:val="2"/>
            <w:tcBorders>
              <w:top w:val="nil"/>
              <w:left w:val="nil"/>
              <w:bottom w:val="nil"/>
              <w:right w:val="nil"/>
            </w:tcBorders>
            <w:hideMark/>
          </w:tcPr>
          <w:p w14:paraId="27955D1C" w14:textId="77777777" w:rsidR="00CE7C6B" w:rsidRDefault="00CE7C6B" w:rsidP="0010363A">
            <w:pPr>
              <w:pStyle w:val="TAC"/>
            </w:pPr>
            <w:r>
              <w:t>0</w:t>
            </w:r>
          </w:p>
        </w:tc>
        <w:tc>
          <w:tcPr>
            <w:tcW w:w="284" w:type="dxa"/>
            <w:gridSpan w:val="2"/>
            <w:tcBorders>
              <w:top w:val="nil"/>
              <w:left w:val="nil"/>
              <w:bottom w:val="nil"/>
              <w:right w:val="nil"/>
            </w:tcBorders>
            <w:hideMark/>
          </w:tcPr>
          <w:p w14:paraId="2821D264" w14:textId="77777777" w:rsidR="00CE7C6B" w:rsidRDefault="00CE7C6B" w:rsidP="0010363A">
            <w:pPr>
              <w:pStyle w:val="TAC"/>
            </w:pPr>
            <w:r>
              <w:t>0</w:t>
            </w:r>
          </w:p>
        </w:tc>
        <w:tc>
          <w:tcPr>
            <w:tcW w:w="284" w:type="dxa"/>
            <w:gridSpan w:val="2"/>
            <w:tcBorders>
              <w:top w:val="nil"/>
              <w:left w:val="nil"/>
              <w:bottom w:val="nil"/>
              <w:right w:val="nil"/>
            </w:tcBorders>
            <w:hideMark/>
          </w:tcPr>
          <w:p w14:paraId="34910A4A" w14:textId="77777777" w:rsidR="00CE7C6B" w:rsidRDefault="00CE7C6B" w:rsidP="0010363A">
            <w:pPr>
              <w:pStyle w:val="TAC"/>
            </w:pPr>
            <w:r>
              <w:t>0</w:t>
            </w:r>
          </w:p>
        </w:tc>
        <w:tc>
          <w:tcPr>
            <w:tcW w:w="284" w:type="dxa"/>
            <w:gridSpan w:val="2"/>
            <w:tcBorders>
              <w:top w:val="nil"/>
              <w:left w:val="nil"/>
              <w:bottom w:val="nil"/>
              <w:right w:val="nil"/>
            </w:tcBorders>
            <w:hideMark/>
          </w:tcPr>
          <w:p w14:paraId="3B44890F" w14:textId="77777777" w:rsidR="00CE7C6B" w:rsidRDefault="00CE7C6B" w:rsidP="0010363A">
            <w:pPr>
              <w:pStyle w:val="TAC"/>
            </w:pPr>
            <w:r>
              <w:t>1</w:t>
            </w:r>
          </w:p>
        </w:tc>
        <w:tc>
          <w:tcPr>
            <w:tcW w:w="284" w:type="dxa"/>
            <w:gridSpan w:val="2"/>
            <w:tcBorders>
              <w:top w:val="nil"/>
              <w:left w:val="nil"/>
              <w:bottom w:val="nil"/>
              <w:right w:val="nil"/>
            </w:tcBorders>
          </w:tcPr>
          <w:p w14:paraId="4F4AC590"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Default="00CE7C6B" w:rsidP="0010363A">
            <w:pPr>
              <w:pStyle w:val="TAL"/>
            </w:pPr>
            <w:r>
              <w:t>PROSE DIRECT LINK ESTABLISHMENT REQUEST</w:t>
            </w:r>
          </w:p>
        </w:tc>
      </w:tr>
      <w:tr w:rsidR="00CE7C6B"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CE0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D622A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FD36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1A8C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782B17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BDEE9A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B5F0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7BC5FFE6"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Default="00CE7C6B" w:rsidP="0010363A">
            <w:pPr>
              <w:pStyle w:val="TAL"/>
            </w:pPr>
            <w:r>
              <w:t>PROSE DIRECT LINK ESTABLISHMENT ACCEPT</w:t>
            </w:r>
          </w:p>
        </w:tc>
      </w:tr>
      <w:tr w:rsidR="00CE7C6B"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56153A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D3481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181A86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626F9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45FF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877ED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BEEA9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5DF16915"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Default="00CE7C6B" w:rsidP="0010363A">
            <w:pPr>
              <w:pStyle w:val="TAL"/>
            </w:pPr>
            <w:r>
              <w:t>PROSE DIRECT LINK ESTABLISHMENT REJECT</w:t>
            </w:r>
          </w:p>
        </w:tc>
      </w:tr>
      <w:tr w:rsidR="00CE7C6B"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E67787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84BEA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991DA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B8628D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DA017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A7837D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103BAC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721458D"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Default="00CE7C6B" w:rsidP="0010363A">
            <w:pPr>
              <w:pStyle w:val="TAL"/>
            </w:pPr>
            <w:r>
              <w:t>PROSE DIRECT LINK MODIFICATION REQUEST</w:t>
            </w:r>
          </w:p>
        </w:tc>
      </w:tr>
      <w:tr w:rsidR="00CE7C6B"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7EAFFF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D6B523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93E08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E983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864CFA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E803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8EC4FC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2CBCA9A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Default="00CE7C6B" w:rsidP="0010363A">
            <w:pPr>
              <w:pStyle w:val="TAL"/>
            </w:pPr>
            <w:r>
              <w:t>PROSE DIRECT LINK MODIFICATION ACCEPT</w:t>
            </w:r>
          </w:p>
        </w:tc>
      </w:tr>
      <w:tr w:rsidR="00CE7C6B"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7C00F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E29002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5F7DC5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0CCDF5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A07EBF"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E2B281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8AD2DB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46BF3333"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Default="00CE7C6B" w:rsidP="0010363A">
            <w:pPr>
              <w:pStyle w:val="TAL"/>
            </w:pPr>
            <w:r>
              <w:t>PROSE DIRECT LINK MODIFICATION REJECT</w:t>
            </w:r>
          </w:p>
        </w:tc>
      </w:tr>
      <w:tr w:rsidR="00CE7C6B"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281652E"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91389E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D9F186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B76D5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18D9D8BB"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785C3DB2"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05B7C59C"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tcPr>
          <w:p w14:paraId="7624B388"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Default="00CE7C6B" w:rsidP="0010363A">
            <w:pPr>
              <w:pStyle w:val="TAL"/>
              <w:rPr>
                <w:lang w:val="en-US" w:eastAsia="zh-CN"/>
              </w:rPr>
            </w:pPr>
            <w:r>
              <w:t xml:space="preserve">PROSE DIRECT LINK </w:t>
            </w:r>
            <w:r>
              <w:rPr>
                <w:lang w:val="en-US" w:eastAsia="zh-CN"/>
              </w:rPr>
              <w:t>RELEASE REQUEST</w:t>
            </w:r>
          </w:p>
        </w:tc>
      </w:tr>
      <w:tr w:rsidR="00CE7C6B"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FA2A738"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4DF5F984"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707225A0"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661A61CF" w14:textId="77777777" w:rsidR="00CE7C6B" w:rsidRDefault="00CE7C6B" w:rsidP="0010363A">
            <w:pPr>
              <w:pStyle w:val="TAC"/>
              <w:rPr>
                <w:lang w:val="en-US" w:eastAsia="zh-CN"/>
              </w:rPr>
            </w:pPr>
            <w:r>
              <w:rPr>
                <w:lang w:val="en-US" w:eastAsia="zh-CN"/>
              </w:rPr>
              <w:t>1</w:t>
            </w:r>
          </w:p>
        </w:tc>
        <w:tc>
          <w:tcPr>
            <w:tcW w:w="284" w:type="dxa"/>
            <w:gridSpan w:val="2"/>
            <w:tcBorders>
              <w:top w:val="nil"/>
              <w:left w:val="nil"/>
              <w:bottom w:val="nil"/>
              <w:right w:val="nil"/>
            </w:tcBorders>
            <w:hideMark/>
          </w:tcPr>
          <w:p w14:paraId="1D27379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048D4DB7"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hideMark/>
          </w:tcPr>
          <w:p w14:paraId="3BEB2A7D" w14:textId="77777777" w:rsidR="00CE7C6B" w:rsidRDefault="00CE7C6B" w:rsidP="0010363A">
            <w:pPr>
              <w:pStyle w:val="TAC"/>
              <w:rPr>
                <w:lang w:val="en-US" w:eastAsia="zh-CN"/>
              </w:rPr>
            </w:pPr>
            <w:r>
              <w:rPr>
                <w:lang w:val="en-US" w:eastAsia="zh-CN"/>
              </w:rPr>
              <w:t>0</w:t>
            </w:r>
          </w:p>
        </w:tc>
        <w:tc>
          <w:tcPr>
            <w:tcW w:w="284" w:type="dxa"/>
            <w:gridSpan w:val="2"/>
            <w:tcBorders>
              <w:top w:val="nil"/>
              <w:left w:val="nil"/>
              <w:bottom w:val="nil"/>
              <w:right w:val="nil"/>
            </w:tcBorders>
          </w:tcPr>
          <w:p w14:paraId="47C9E26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Default="00CE7C6B" w:rsidP="0010363A">
            <w:pPr>
              <w:pStyle w:val="TAL"/>
              <w:rPr>
                <w:lang w:val="en-US"/>
              </w:rPr>
            </w:pPr>
            <w:r>
              <w:t xml:space="preserve">PROSE DIRECT LINK </w:t>
            </w:r>
            <w:r>
              <w:rPr>
                <w:lang w:val="en-US" w:eastAsia="zh-CN"/>
              </w:rPr>
              <w:t>RELEASE ACCEPT</w:t>
            </w:r>
          </w:p>
        </w:tc>
      </w:tr>
      <w:tr w:rsidR="00CE7C6B"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5523E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02C5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C0E48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70B3B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4EAE3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2871C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A1220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tcPr>
          <w:p w14:paraId="74A243DF"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Default="00CE7C6B" w:rsidP="0010363A">
            <w:pPr>
              <w:pStyle w:val="TAL"/>
            </w:pPr>
            <w:r>
              <w:t>PROSE DIRECT LINK KEEPALIVE REQUEST</w:t>
            </w:r>
          </w:p>
        </w:tc>
      </w:tr>
      <w:tr w:rsidR="00CE7C6B"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4702B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E35C50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FD4694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2D854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31DF8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458FA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480DE1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tcPr>
          <w:p w14:paraId="1ED5F0BA" w14:textId="77777777" w:rsidR="00CE7C6B"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Default="00CE7C6B" w:rsidP="0010363A">
            <w:pPr>
              <w:pStyle w:val="TAL"/>
            </w:pPr>
            <w:r>
              <w:t>PROSE DIRECT LINK KEEPALIVE RESPONSE</w:t>
            </w:r>
          </w:p>
        </w:tc>
      </w:tr>
      <w:tr w:rsidR="00CE7C6B"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D29FFF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4EB67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B1BE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29F5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6AEFE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278E24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28D0093"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565BF83E" w14:textId="77777777" w:rsidR="00CE7C6B"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Default="00CE7C6B" w:rsidP="0010363A">
            <w:pPr>
              <w:pStyle w:val="TAL"/>
            </w:pPr>
            <w:r>
              <w:t>PROSE DIRECT LINK AUTHENTICATION REQUEST</w:t>
            </w:r>
          </w:p>
        </w:tc>
      </w:tr>
      <w:tr w:rsidR="00CE7C6B"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2996AA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9E1F8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2D40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E14792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279079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82502B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EE5548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0EE7E402" w14:textId="77777777" w:rsidR="00CE7C6B"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Default="00CE7C6B" w:rsidP="0010363A">
            <w:pPr>
              <w:pStyle w:val="TAL"/>
            </w:pPr>
            <w:r>
              <w:t>PROSE DIRECT LINK AUTHENTICATION RESPONSE</w:t>
            </w:r>
          </w:p>
        </w:tc>
      </w:tr>
      <w:tr w:rsidR="00CE7C6B"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E5010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8EF7F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7CBF1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602B0F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04AFD0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7D903A6"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B6DF3E9"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24330E2F" w14:textId="77777777" w:rsidR="00CE7C6B"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Default="00CE7C6B" w:rsidP="0010363A">
            <w:pPr>
              <w:pStyle w:val="TAL"/>
            </w:pPr>
            <w:r>
              <w:t>PROSE DIRECT LINK AUTHENTICATION REJECT</w:t>
            </w:r>
          </w:p>
        </w:tc>
      </w:tr>
      <w:tr w:rsidR="00CE7C6B"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3BDDC3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B60F6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47AED1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AE5738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F8EC1E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2B1F1BD"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F93E7A8"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582AE595" w14:textId="77777777" w:rsidR="00CE7C6B"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Default="00CE7C6B" w:rsidP="0010363A">
            <w:pPr>
              <w:pStyle w:val="TAL"/>
            </w:pPr>
            <w:r>
              <w:t>PROSE DIRECT LINK SECURITY MODE COMMAND</w:t>
            </w:r>
          </w:p>
        </w:tc>
      </w:tr>
      <w:tr w:rsidR="00CE7C6B"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70A91C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B8773E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67570D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774D8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5E661A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23D1830"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CD5BF15"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6F1053B4" w14:textId="77777777" w:rsidR="00CE7C6B"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Default="00CE7C6B" w:rsidP="0010363A">
            <w:pPr>
              <w:pStyle w:val="TAL"/>
            </w:pPr>
            <w:r>
              <w:t>PROSE DIRECT LINK SECURITY MODE COMPLETE</w:t>
            </w:r>
          </w:p>
        </w:tc>
      </w:tr>
      <w:tr w:rsidR="00CE7C6B"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3D3A8D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211B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6F1EE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E017A4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9BDDBE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3A8FC9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4EFDD84"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2111D990" w14:textId="77777777" w:rsidR="00CE7C6B"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Default="00CE7C6B" w:rsidP="0010363A">
            <w:pPr>
              <w:pStyle w:val="TAL"/>
            </w:pPr>
            <w:r>
              <w:t>PROSE DIRECT LINK SECURITY MODE REJECT</w:t>
            </w:r>
          </w:p>
        </w:tc>
      </w:tr>
      <w:tr w:rsidR="00CE7C6B"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7CB2C9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794A7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02A428C"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047B8BF"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A87409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21C5CC7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C4151B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30E794B8" w14:textId="77777777" w:rsidR="00CE7C6B"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Default="00CE7C6B" w:rsidP="0010363A">
            <w:pPr>
              <w:pStyle w:val="TAL"/>
            </w:pPr>
            <w:r>
              <w:t>PROSE DIRECT LINK REKEYING REQUEST</w:t>
            </w:r>
          </w:p>
        </w:tc>
      </w:tr>
      <w:tr w:rsidR="00CE7C6B"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882C83C"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C4882E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D3DC33"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EB34E3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FCB9A7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0F0EFC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62BF332"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F1DA4B3" w14:textId="77777777" w:rsidR="00CE7C6B"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Default="00CE7C6B" w:rsidP="0010363A">
            <w:pPr>
              <w:pStyle w:val="TAL"/>
            </w:pPr>
            <w:r>
              <w:t>PROSE DIRECT LINK REKEYING RESPONSE</w:t>
            </w:r>
          </w:p>
        </w:tc>
      </w:tr>
      <w:tr w:rsidR="00CE7C6B"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2DC758E"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96C1D2"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8966B1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D96DDA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FC1D4B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A09445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90C197"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4C5F5F7F" w14:textId="77777777" w:rsidR="00CE7C6B"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Default="00CE7C6B" w:rsidP="0010363A">
            <w:pPr>
              <w:pStyle w:val="TAL"/>
            </w:pPr>
            <w:r>
              <w:t>PROSE DIRECT LINK IDENTIFIER UPDATE REQUEST</w:t>
            </w:r>
          </w:p>
        </w:tc>
      </w:tr>
      <w:tr w:rsidR="00CE7C6B"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6C862E8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2B4804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1AA38AE"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A4D1BB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B2C1CC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3659097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0CBCCEE"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7581859F" w14:textId="77777777" w:rsidR="00CE7C6B"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Default="00CE7C6B" w:rsidP="0010363A">
            <w:pPr>
              <w:pStyle w:val="TAL"/>
            </w:pPr>
            <w:r>
              <w:t>PROSE DIRECT LINK IDENTIFIER UPDATE ACCEPT</w:t>
            </w:r>
          </w:p>
        </w:tc>
      </w:tr>
      <w:tr w:rsidR="00CE7C6B"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A87CFB"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1CF7E01"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021B785"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88A23E9"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6907D22"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001D614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2290E00"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7C0AD47D" w14:textId="77777777" w:rsidR="00CE7C6B"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Default="00CE7C6B" w:rsidP="0010363A">
            <w:pPr>
              <w:pStyle w:val="TAL"/>
            </w:pPr>
            <w:r>
              <w:t>PROSE DIRECT LINK IDENTIFIER UPDATE ACK</w:t>
            </w:r>
          </w:p>
        </w:tc>
      </w:tr>
      <w:tr w:rsidR="00CE7C6B"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0462991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5597BE47"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96B891A"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6D77861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1D5FB317"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7B663CB6"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1C341DA3" w14:textId="77777777" w:rsidR="00CE7C6B" w:rsidRDefault="00CE7C6B" w:rsidP="005A1B59">
            <w:pPr>
              <w:pStyle w:val="TAC"/>
              <w:rPr>
                <w:lang w:eastAsia="zh-CN"/>
              </w:rPr>
            </w:pPr>
            <w:r>
              <w:rPr>
                <w:lang w:eastAsia="zh-CN"/>
              </w:rPr>
              <w:t>0</w:t>
            </w:r>
          </w:p>
        </w:tc>
        <w:tc>
          <w:tcPr>
            <w:tcW w:w="284" w:type="dxa"/>
            <w:gridSpan w:val="2"/>
            <w:tcBorders>
              <w:top w:val="nil"/>
              <w:left w:val="nil"/>
              <w:bottom w:val="nil"/>
              <w:right w:val="nil"/>
            </w:tcBorders>
          </w:tcPr>
          <w:p w14:paraId="1661B216" w14:textId="77777777" w:rsidR="00CE7C6B"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Default="00CE7C6B" w:rsidP="0010363A">
            <w:pPr>
              <w:pStyle w:val="TAL"/>
            </w:pPr>
            <w:r>
              <w:t>PROSE DIRECT LINK IDENTIFIER UPDATE REJECT</w:t>
            </w:r>
          </w:p>
        </w:tc>
      </w:tr>
      <w:tr w:rsidR="00CE7C6B"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3E544888"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26F4F64"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43457BD4"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5BAC5F50" w14:textId="77777777" w:rsidR="00CE7C6B" w:rsidRDefault="00CE7C6B" w:rsidP="0010363A">
            <w:pPr>
              <w:pStyle w:val="TAC"/>
              <w:rPr>
                <w:lang w:eastAsia="zh-CN"/>
              </w:rPr>
            </w:pPr>
            <w:r>
              <w:rPr>
                <w:lang w:eastAsia="zh-CN"/>
              </w:rPr>
              <w:t>0</w:t>
            </w:r>
          </w:p>
        </w:tc>
        <w:tc>
          <w:tcPr>
            <w:tcW w:w="284" w:type="dxa"/>
            <w:gridSpan w:val="2"/>
            <w:tcBorders>
              <w:top w:val="nil"/>
              <w:left w:val="nil"/>
              <w:bottom w:val="nil"/>
              <w:right w:val="nil"/>
            </w:tcBorders>
            <w:hideMark/>
          </w:tcPr>
          <w:p w14:paraId="7ED15E18"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4113BD59" w14:textId="77777777" w:rsidR="00CE7C6B" w:rsidRDefault="00CE7C6B" w:rsidP="0010363A">
            <w:pPr>
              <w:pStyle w:val="TAC"/>
              <w:rPr>
                <w:lang w:eastAsia="zh-CN"/>
              </w:rPr>
            </w:pPr>
            <w:r>
              <w:rPr>
                <w:lang w:eastAsia="zh-CN"/>
              </w:rPr>
              <w:t>1</w:t>
            </w:r>
          </w:p>
        </w:tc>
        <w:tc>
          <w:tcPr>
            <w:tcW w:w="284" w:type="dxa"/>
            <w:gridSpan w:val="2"/>
            <w:tcBorders>
              <w:top w:val="nil"/>
              <w:left w:val="nil"/>
              <w:bottom w:val="nil"/>
              <w:right w:val="nil"/>
            </w:tcBorders>
            <w:hideMark/>
          </w:tcPr>
          <w:p w14:paraId="2D53D846" w14:textId="77777777" w:rsidR="00CE7C6B" w:rsidRDefault="00CE7C6B" w:rsidP="005A1B59">
            <w:pPr>
              <w:pStyle w:val="TAC"/>
              <w:rPr>
                <w:lang w:eastAsia="zh-CN"/>
              </w:rPr>
            </w:pPr>
            <w:r>
              <w:rPr>
                <w:lang w:eastAsia="zh-CN"/>
              </w:rPr>
              <w:t>1</w:t>
            </w:r>
          </w:p>
        </w:tc>
        <w:tc>
          <w:tcPr>
            <w:tcW w:w="284" w:type="dxa"/>
            <w:gridSpan w:val="2"/>
            <w:tcBorders>
              <w:top w:val="nil"/>
              <w:left w:val="nil"/>
              <w:bottom w:val="nil"/>
              <w:right w:val="nil"/>
            </w:tcBorders>
          </w:tcPr>
          <w:p w14:paraId="049CC036" w14:textId="77777777" w:rsidR="00CE7C6B"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Default="00CE7C6B" w:rsidP="0010363A">
            <w:pPr>
              <w:pStyle w:val="TAL"/>
            </w:pPr>
            <w:r>
              <w:t>PROSE DIRECT LINK AUTHENTICATION FAILURE</w:t>
            </w:r>
          </w:p>
        </w:tc>
      </w:tr>
      <w:tr w:rsidR="005202BF"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Default="005202BF" w:rsidP="004922CB">
            <w:pPr>
              <w:pStyle w:val="TAC"/>
            </w:pPr>
            <w:r>
              <w:t>0</w:t>
            </w:r>
          </w:p>
        </w:tc>
        <w:tc>
          <w:tcPr>
            <w:tcW w:w="284" w:type="dxa"/>
            <w:gridSpan w:val="2"/>
            <w:tcBorders>
              <w:top w:val="nil"/>
              <w:left w:val="nil"/>
              <w:bottom w:val="nil"/>
              <w:right w:val="nil"/>
            </w:tcBorders>
            <w:hideMark/>
          </w:tcPr>
          <w:p w14:paraId="0632E565" w14:textId="77777777" w:rsidR="005202BF" w:rsidRDefault="005202BF" w:rsidP="004922CB">
            <w:pPr>
              <w:pStyle w:val="TAC"/>
            </w:pPr>
            <w:r>
              <w:t>0</w:t>
            </w:r>
          </w:p>
        </w:tc>
        <w:tc>
          <w:tcPr>
            <w:tcW w:w="284" w:type="dxa"/>
            <w:gridSpan w:val="2"/>
            <w:tcBorders>
              <w:top w:val="nil"/>
              <w:left w:val="nil"/>
              <w:bottom w:val="nil"/>
              <w:right w:val="nil"/>
            </w:tcBorders>
            <w:hideMark/>
          </w:tcPr>
          <w:p w14:paraId="69971241" w14:textId="77777777" w:rsidR="005202BF" w:rsidRDefault="005202BF" w:rsidP="004922CB">
            <w:pPr>
              <w:pStyle w:val="TAC"/>
            </w:pPr>
            <w:r>
              <w:t>0</w:t>
            </w:r>
          </w:p>
        </w:tc>
        <w:tc>
          <w:tcPr>
            <w:tcW w:w="284" w:type="dxa"/>
            <w:gridSpan w:val="2"/>
            <w:tcBorders>
              <w:top w:val="nil"/>
              <w:left w:val="nil"/>
              <w:bottom w:val="nil"/>
              <w:right w:val="nil"/>
            </w:tcBorders>
            <w:hideMark/>
          </w:tcPr>
          <w:p w14:paraId="63A43B27" w14:textId="77777777" w:rsidR="005202BF" w:rsidRDefault="005202BF" w:rsidP="004922CB">
            <w:pPr>
              <w:pStyle w:val="TAC"/>
            </w:pPr>
            <w:r>
              <w:t>1</w:t>
            </w:r>
          </w:p>
        </w:tc>
        <w:tc>
          <w:tcPr>
            <w:tcW w:w="284" w:type="dxa"/>
            <w:gridSpan w:val="2"/>
            <w:tcBorders>
              <w:top w:val="nil"/>
              <w:left w:val="nil"/>
              <w:bottom w:val="nil"/>
              <w:right w:val="nil"/>
            </w:tcBorders>
            <w:hideMark/>
          </w:tcPr>
          <w:p w14:paraId="2E7E2475" w14:textId="77777777" w:rsidR="005202BF" w:rsidRDefault="005202BF" w:rsidP="004922CB">
            <w:pPr>
              <w:pStyle w:val="TAC"/>
            </w:pPr>
            <w:r>
              <w:t>1</w:t>
            </w:r>
          </w:p>
        </w:tc>
        <w:tc>
          <w:tcPr>
            <w:tcW w:w="284" w:type="dxa"/>
            <w:gridSpan w:val="2"/>
            <w:tcBorders>
              <w:top w:val="nil"/>
              <w:left w:val="nil"/>
              <w:bottom w:val="nil"/>
              <w:right w:val="nil"/>
            </w:tcBorders>
            <w:hideMark/>
          </w:tcPr>
          <w:p w14:paraId="38495573" w14:textId="77777777" w:rsidR="005202BF" w:rsidRDefault="005202BF" w:rsidP="004922CB">
            <w:pPr>
              <w:pStyle w:val="TAC"/>
            </w:pPr>
            <w:r>
              <w:t>0</w:t>
            </w:r>
          </w:p>
        </w:tc>
        <w:tc>
          <w:tcPr>
            <w:tcW w:w="284" w:type="dxa"/>
            <w:gridSpan w:val="2"/>
            <w:tcBorders>
              <w:top w:val="nil"/>
              <w:left w:val="nil"/>
              <w:bottom w:val="nil"/>
              <w:right w:val="nil"/>
            </w:tcBorders>
            <w:hideMark/>
          </w:tcPr>
          <w:p w14:paraId="705FF869" w14:textId="77777777" w:rsidR="005202BF" w:rsidRDefault="005202BF" w:rsidP="004922CB">
            <w:pPr>
              <w:pStyle w:val="TAC"/>
            </w:pPr>
            <w:r>
              <w:t>0</w:t>
            </w:r>
          </w:p>
        </w:tc>
        <w:tc>
          <w:tcPr>
            <w:tcW w:w="284" w:type="dxa"/>
            <w:gridSpan w:val="2"/>
            <w:tcBorders>
              <w:top w:val="nil"/>
              <w:left w:val="nil"/>
              <w:bottom w:val="nil"/>
              <w:right w:val="nil"/>
            </w:tcBorders>
            <w:hideMark/>
          </w:tcPr>
          <w:p w14:paraId="2CC9D9F8" w14:textId="77777777" w:rsidR="005202BF" w:rsidRDefault="005202BF" w:rsidP="004922CB">
            <w:pPr>
              <w:pStyle w:val="TAC"/>
            </w:pPr>
            <w:r>
              <w:t>0</w:t>
            </w:r>
          </w:p>
        </w:tc>
        <w:tc>
          <w:tcPr>
            <w:tcW w:w="284" w:type="dxa"/>
            <w:gridSpan w:val="2"/>
            <w:tcBorders>
              <w:top w:val="nil"/>
              <w:left w:val="nil"/>
              <w:bottom w:val="nil"/>
              <w:right w:val="nil"/>
            </w:tcBorders>
          </w:tcPr>
          <w:p w14:paraId="56BBC274" w14:textId="34A0F1D3" w:rsidR="005202BF"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Default="005202BF" w:rsidP="0010363A">
            <w:pPr>
              <w:pStyle w:val="TAL"/>
            </w:pPr>
            <w:r>
              <w:rPr>
                <w:lang w:eastAsia="zh-CN"/>
              </w:rPr>
              <w:t xml:space="preserve">PROSE </w:t>
            </w:r>
            <w:r w:rsidR="000F0B66">
              <w:t>ADDITIONAL PARAMETERS</w:t>
            </w:r>
            <w:r>
              <w:t xml:space="preserve"> ANNOUNCEMENT REQUEST</w:t>
            </w:r>
          </w:p>
        </w:tc>
      </w:tr>
      <w:tr w:rsidR="005202BF"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Default="005202BF" w:rsidP="004922CB">
            <w:pPr>
              <w:pStyle w:val="TAC"/>
            </w:pPr>
            <w:r>
              <w:t>0</w:t>
            </w:r>
          </w:p>
        </w:tc>
        <w:tc>
          <w:tcPr>
            <w:tcW w:w="284" w:type="dxa"/>
            <w:gridSpan w:val="2"/>
            <w:tcBorders>
              <w:top w:val="nil"/>
              <w:left w:val="nil"/>
              <w:bottom w:val="nil"/>
              <w:right w:val="nil"/>
            </w:tcBorders>
            <w:hideMark/>
          </w:tcPr>
          <w:p w14:paraId="3CDF0FFE" w14:textId="77777777" w:rsidR="005202BF" w:rsidRDefault="005202BF" w:rsidP="004922CB">
            <w:pPr>
              <w:pStyle w:val="TAC"/>
            </w:pPr>
            <w:r>
              <w:t>0</w:t>
            </w:r>
          </w:p>
        </w:tc>
        <w:tc>
          <w:tcPr>
            <w:tcW w:w="284" w:type="dxa"/>
            <w:gridSpan w:val="2"/>
            <w:tcBorders>
              <w:top w:val="nil"/>
              <w:left w:val="nil"/>
              <w:bottom w:val="nil"/>
              <w:right w:val="nil"/>
            </w:tcBorders>
            <w:hideMark/>
          </w:tcPr>
          <w:p w14:paraId="54755039" w14:textId="77777777" w:rsidR="005202BF" w:rsidRDefault="005202BF" w:rsidP="004922CB">
            <w:pPr>
              <w:pStyle w:val="TAC"/>
            </w:pPr>
            <w:r>
              <w:t>0</w:t>
            </w:r>
          </w:p>
        </w:tc>
        <w:tc>
          <w:tcPr>
            <w:tcW w:w="284" w:type="dxa"/>
            <w:gridSpan w:val="2"/>
            <w:tcBorders>
              <w:top w:val="nil"/>
              <w:left w:val="nil"/>
              <w:bottom w:val="nil"/>
              <w:right w:val="nil"/>
            </w:tcBorders>
            <w:hideMark/>
          </w:tcPr>
          <w:p w14:paraId="33938974" w14:textId="77777777" w:rsidR="005202BF" w:rsidRDefault="005202BF" w:rsidP="004922CB">
            <w:pPr>
              <w:pStyle w:val="TAC"/>
            </w:pPr>
            <w:r>
              <w:t>1</w:t>
            </w:r>
          </w:p>
        </w:tc>
        <w:tc>
          <w:tcPr>
            <w:tcW w:w="284" w:type="dxa"/>
            <w:gridSpan w:val="2"/>
            <w:tcBorders>
              <w:top w:val="nil"/>
              <w:left w:val="nil"/>
              <w:bottom w:val="nil"/>
              <w:right w:val="nil"/>
            </w:tcBorders>
            <w:hideMark/>
          </w:tcPr>
          <w:p w14:paraId="3E0CEC73" w14:textId="77777777" w:rsidR="005202BF" w:rsidRDefault="005202BF" w:rsidP="004922CB">
            <w:pPr>
              <w:pStyle w:val="TAC"/>
            </w:pPr>
            <w:r>
              <w:t>1</w:t>
            </w:r>
          </w:p>
        </w:tc>
        <w:tc>
          <w:tcPr>
            <w:tcW w:w="284" w:type="dxa"/>
            <w:gridSpan w:val="2"/>
            <w:tcBorders>
              <w:top w:val="nil"/>
              <w:left w:val="nil"/>
              <w:bottom w:val="nil"/>
              <w:right w:val="nil"/>
            </w:tcBorders>
            <w:hideMark/>
          </w:tcPr>
          <w:p w14:paraId="10D7D24B" w14:textId="77777777" w:rsidR="005202BF" w:rsidRDefault="005202BF" w:rsidP="004922CB">
            <w:pPr>
              <w:pStyle w:val="TAC"/>
            </w:pPr>
            <w:r>
              <w:t>0</w:t>
            </w:r>
          </w:p>
        </w:tc>
        <w:tc>
          <w:tcPr>
            <w:tcW w:w="284" w:type="dxa"/>
            <w:gridSpan w:val="2"/>
            <w:tcBorders>
              <w:top w:val="nil"/>
              <w:left w:val="nil"/>
              <w:bottom w:val="nil"/>
              <w:right w:val="nil"/>
            </w:tcBorders>
            <w:hideMark/>
          </w:tcPr>
          <w:p w14:paraId="42AB4AE8" w14:textId="77777777" w:rsidR="005202BF" w:rsidRDefault="005202BF" w:rsidP="004922CB">
            <w:pPr>
              <w:pStyle w:val="TAC"/>
            </w:pPr>
            <w:r>
              <w:t>0</w:t>
            </w:r>
          </w:p>
        </w:tc>
        <w:tc>
          <w:tcPr>
            <w:tcW w:w="284" w:type="dxa"/>
            <w:gridSpan w:val="2"/>
            <w:tcBorders>
              <w:top w:val="nil"/>
              <w:left w:val="nil"/>
              <w:bottom w:val="nil"/>
              <w:right w:val="nil"/>
            </w:tcBorders>
            <w:hideMark/>
          </w:tcPr>
          <w:p w14:paraId="406580F2" w14:textId="77777777" w:rsidR="005202BF" w:rsidRDefault="005202BF" w:rsidP="004922CB">
            <w:pPr>
              <w:pStyle w:val="TAC"/>
            </w:pPr>
            <w:r>
              <w:t>1</w:t>
            </w:r>
          </w:p>
        </w:tc>
        <w:tc>
          <w:tcPr>
            <w:tcW w:w="284" w:type="dxa"/>
            <w:gridSpan w:val="2"/>
            <w:tcBorders>
              <w:top w:val="nil"/>
              <w:left w:val="nil"/>
              <w:bottom w:val="nil"/>
              <w:right w:val="nil"/>
            </w:tcBorders>
          </w:tcPr>
          <w:p w14:paraId="11109584" w14:textId="77777777" w:rsidR="005202BF"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Default="005202BF" w:rsidP="0010363A">
            <w:pPr>
              <w:pStyle w:val="TAL"/>
            </w:pPr>
            <w:r>
              <w:rPr>
                <w:lang w:eastAsia="zh-CN"/>
              </w:rPr>
              <w:t xml:space="preserve">PROSE </w:t>
            </w:r>
            <w:r w:rsidR="000F0B66">
              <w:t>ADDITIONAL PARAMETERS</w:t>
            </w:r>
            <w:r>
              <w:t xml:space="preserve"> ANNOUNCEMENT RESPONSE</w:t>
            </w:r>
          </w:p>
        </w:tc>
      </w:tr>
      <w:tr w:rsidR="00CE7C6B"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2543" w:name="_Toc68196426"/>
      <w:bookmarkStart w:id="2544" w:name="_Toc59209094"/>
      <w:bookmarkStart w:id="2545" w:name="_Toc51951317"/>
      <w:bookmarkStart w:id="2546" w:name="_Toc45882767"/>
      <w:bookmarkStart w:id="2547" w:name="_Toc45282381"/>
      <w:bookmarkStart w:id="2548" w:name="_Toc34404485"/>
      <w:bookmarkStart w:id="2549" w:name="_Toc34388714"/>
      <w:bookmarkStart w:id="2550" w:name="_Toc25070723"/>
      <w:bookmarkStart w:id="2551" w:name="_Toc525231504"/>
      <w:bookmarkStart w:id="2552" w:name="_Toc97192829"/>
      <w:r>
        <w:t>11.</w:t>
      </w:r>
      <w:r w:rsidR="00CE7C6B">
        <w:t>3.2</w:t>
      </w:r>
      <w:r w:rsidR="00CE7C6B">
        <w:tab/>
        <w:t>Sequence number</w:t>
      </w:r>
      <w:bookmarkEnd w:id="2543"/>
      <w:bookmarkEnd w:id="2544"/>
      <w:bookmarkEnd w:id="2545"/>
      <w:bookmarkEnd w:id="2546"/>
      <w:bookmarkEnd w:id="2547"/>
      <w:bookmarkEnd w:id="2548"/>
      <w:bookmarkEnd w:id="2549"/>
      <w:bookmarkEnd w:id="2550"/>
      <w:bookmarkEnd w:id="2551"/>
      <w:bookmarkEnd w:id="2552"/>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553" w:name="OLE_LINK314"/>
      <w:bookmarkStart w:id="2554" w:name="OLE_LINK313"/>
      <w:r>
        <w:rPr>
          <w:lang w:eastAsia="zh-CN"/>
        </w:rPr>
        <w:t>signalling</w:t>
      </w:r>
      <w:bookmarkEnd w:id="2553"/>
      <w:bookmarkEnd w:id="2554"/>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06127452" w:rsidR="00CE7C6B" w:rsidRDefault="00AF026B" w:rsidP="0037175B">
      <w:pPr>
        <w:pStyle w:val="30"/>
      </w:pPr>
      <w:bookmarkStart w:id="2555" w:name="_Toc68196427"/>
      <w:bookmarkStart w:id="2556" w:name="_Toc59209095"/>
      <w:bookmarkStart w:id="2557" w:name="_Toc51951318"/>
      <w:bookmarkStart w:id="2558" w:name="_Toc45882768"/>
      <w:bookmarkStart w:id="2559" w:name="_Toc45282382"/>
      <w:bookmarkStart w:id="2560" w:name="_Toc34404486"/>
      <w:bookmarkStart w:id="2561" w:name="_Toc34388715"/>
      <w:bookmarkStart w:id="2562" w:name="_Toc25070724"/>
      <w:bookmarkStart w:id="2563" w:name="_Toc97192830"/>
      <w:r>
        <w:t>11.</w:t>
      </w:r>
      <w:r w:rsidR="00CE7C6B">
        <w:t>3.3</w:t>
      </w:r>
      <w:r w:rsidR="00CE7C6B">
        <w:tab/>
      </w:r>
      <w:bookmarkEnd w:id="2555"/>
      <w:bookmarkEnd w:id="2556"/>
      <w:bookmarkEnd w:id="2557"/>
      <w:bookmarkEnd w:id="2558"/>
      <w:bookmarkEnd w:id="2559"/>
      <w:bookmarkEnd w:id="2560"/>
      <w:bookmarkEnd w:id="2561"/>
      <w:bookmarkEnd w:id="2562"/>
      <w:r w:rsidR="00735CF5">
        <w:t>ProSe identifier</w:t>
      </w:r>
      <w:bookmarkEnd w:id="2563"/>
    </w:p>
    <w:p w14:paraId="32985E6D" w14:textId="429E4288" w:rsidR="00CE7C6B" w:rsidRDefault="00CE7C6B" w:rsidP="00CE7C6B">
      <w:r>
        <w:t xml:space="preserve">The purpose of the </w:t>
      </w:r>
      <w:r w:rsidR="00735CF5">
        <w:t>ProSe identifier</w:t>
      </w:r>
      <w:r>
        <w:t xml:space="preserve"> parameter is to carry the identifier of a ProSe application.</w:t>
      </w:r>
    </w:p>
    <w:p w14:paraId="1A6B3AC4" w14:textId="4C6B2EEA" w:rsidR="00CE7C6B" w:rsidRDefault="00CE7C6B" w:rsidP="00CE7C6B">
      <w:bookmarkStart w:id="2564" w:name="_Toc525231443"/>
      <w:bookmarkStart w:id="2565" w:name="_Toc25070725"/>
      <w:r>
        <w:t xml:space="preserve">The </w:t>
      </w:r>
      <w:r w:rsidR="00735CF5">
        <w:t>ProSe identifier</w:t>
      </w:r>
      <w:r>
        <w:t xml:space="preserve"> information element is coded as shown in figure </w:t>
      </w:r>
      <w:r w:rsidR="00AF026B">
        <w:t>11.</w:t>
      </w:r>
      <w:r>
        <w:t>3.3.1 and table </w:t>
      </w:r>
      <w:r w:rsidR="00AF026B">
        <w:t>11.</w:t>
      </w:r>
      <w:r>
        <w:t>3.3.1.</w:t>
      </w:r>
    </w:p>
    <w:p w14:paraId="1EBA2967" w14:textId="11DEA939" w:rsidR="00CE7C6B" w:rsidRDefault="00CE7C6B" w:rsidP="00CE7C6B">
      <w:r>
        <w:t xml:space="preserve">The </w:t>
      </w:r>
      <w:r w:rsidR="00735CF5">
        <w:t>ProSe identifier</w:t>
      </w:r>
      <w:r>
        <w:t xml:space="preserve"> is a type </w:t>
      </w:r>
      <w:r w:rsidR="00074830">
        <w:t>6</w:t>
      </w:r>
      <w:r>
        <w:t xml:space="preserve"> information element with a minimum length of </w:t>
      </w:r>
      <w:r w:rsidR="00074830">
        <w:t>21</w:t>
      </w:r>
      <w: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rsidP="0010363A">
            <w:pPr>
              <w:pStyle w:val="TAC"/>
            </w:pPr>
            <w:r>
              <w:lastRenderedPageBreak/>
              <w:t>8</w:t>
            </w:r>
          </w:p>
        </w:tc>
        <w:tc>
          <w:tcPr>
            <w:tcW w:w="720" w:type="dxa"/>
            <w:tcBorders>
              <w:top w:val="nil"/>
              <w:left w:val="nil"/>
              <w:bottom w:val="nil"/>
              <w:right w:val="nil"/>
            </w:tcBorders>
            <w:hideMark/>
          </w:tcPr>
          <w:p w14:paraId="4A35DE9A" w14:textId="77777777" w:rsidR="00CE7C6B" w:rsidRDefault="00CE7C6B" w:rsidP="0010363A">
            <w:pPr>
              <w:pStyle w:val="TAC"/>
            </w:pPr>
            <w:r>
              <w:t>7</w:t>
            </w:r>
          </w:p>
        </w:tc>
        <w:tc>
          <w:tcPr>
            <w:tcW w:w="720" w:type="dxa"/>
            <w:tcBorders>
              <w:top w:val="nil"/>
              <w:left w:val="nil"/>
              <w:bottom w:val="nil"/>
              <w:right w:val="nil"/>
            </w:tcBorders>
            <w:hideMark/>
          </w:tcPr>
          <w:p w14:paraId="0FA99FC7" w14:textId="77777777" w:rsidR="00CE7C6B" w:rsidRDefault="00CE7C6B" w:rsidP="0010363A">
            <w:pPr>
              <w:pStyle w:val="TAC"/>
            </w:pPr>
            <w:r>
              <w:t>6</w:t>
            </w:r>
          </w:p>
        </w:tc>
        <w:tc>
          <w:tcPr>
            <w:tcW w:w="720" w:type="dxa"/>
            <w:tcBorders>
              <w:top w:val="nil"/>
              <w:left w:val="nil"/>
              <w:bottom w:val="nil"/>
              <w:right w:val="nil"/>
            </w:tcBorders>
            <w:hideMark/>
          </w:tcPr>
          <w:p w14:paraId="796342FF" w14:textId="77777777" w:rsidR="00CE7C6B" w:rsidRDefault="00CE7C6B" w:rsidP="0010363A">
            <w:pPr>
              <w:pStyle w:val="TAC"/>
            </w:pPr>
            <w:r>
              <w:t>5</w:t>
            </w:r>
          </w:p>
        </w:tc>
        <w:tc>
          <w:tcPr>
            <w:tcW w:w="720" w:type="dxa"/>
            <w:tcBorders>
              <w:top w:val="nil"/>
              <w:left w:val="nil"/>
              <w:bottom w:val="nil"/>
              <w:right w:val="nil"/>
            </w:tcBorders>
            <w:hideMark/>
          </w:tcPr>
          <w:p w14:paraId="700E2932" w14:textId="77777777" w:rsidR="00CE7C6B" w:rsidRDefault="00CE7C6B" w:rsidP="0010363A">
            <w:pPr>
              <w:pStyle w:val="TAC"/>
            </w:pPr>
            <w:r>
              <w:t>4</w:t>
            </w:r>
          </w:p>
        </w:tc>
        <w:tc>
          <w:tcPr>
            <w:tcW w:w="720" w:type="dxa"/>
            <w:tcBorders>
              <w:top w:val="nil"/>
              <w:left w:val="nil"/>
              <w:bottom w:val="nil"/>
              <w:right w:val="nil"/>
            </w:tcBorders>
            <w:hideMark/>
          </w:tcPr>
          <w:p w14:paraId="6A4F470B" w14:textId="77777777" w:rsidR="00CE7C6B" w:rsidRDefault="00CE7C6B" w:rsidP="0010363A">
            <w:pPr>
              <w:pStyle w:val="TAC"/>
            </w:pPr>
            <w:r>
              <w:t>3</w:t>
            </w:r>
          </w:p>
        </w:tc>
        <w:tc>
          <w:tcPr>
            <w:tcW w:w="720" w:type="dxa"/>
            <w:tcBorders>
              <w:top w:val="nil"/>
              <w:left w:val="nil"/>
              <w:bottom w:val="nil"/>
              <w:right w:val="nil"/>
            </w:tcBorders>
            <w:hideMark/>
          </w:tcPr>
          <w:p w14:paraId="7E654FC7" w14:textId="77777777" w:rsidR="00CE7C6B" w:rsidRDefault="00CE7C6B" w:rsidP="0010363A">
            <w:pPr>
              <w:pStyle w:val="TAC"/>
            </w:pPr>
            <w:r>
              <w:t>2</w:t>
            </w:r>
          </w:p>
        </w:tc>
        <w:tc>
          <w:tcPr>
            <w:tcW w:w="730" w:type="dxa"/>
            <w:gridSpan w:val="2"/>
            <w:tcBorders>
              <w:top w:val="nil"/>
              <w:left w:val="nil"/>
              <w:bottom w:val="nil"/>
              <w:right w:val="nil"/>
            </w:tcBorders>
            <w:hideMark/>
          </w:tcPr>
          <w:p w14:paraId="0FB27CE2" w14:textId="77777777" w:rsidR="00CE7C6B" w:rsidRDefault="00CE7C6B" w:rsidP="0010363A">
            <w:pPr>
              <w:pStyle w:val="TAC"/>
            </w:pPr>
            <w: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Default="00735CF5" w:rsidP="0010363A">
            <w:pPr>
              <w:pStyle w:val="TAC"/>
            </w:pPr>
            <w:r>
              <w:t>ProSe identifier</w:t>
            </w:r>
            <w:r w:rsidR="00CE7C6B">
              <w:t xml:space="preserve"> IEI</w:t>
            </w:r>
          </w:p>
        </w:tc>
        <w:tc>
          <w:tcPr>
            <w:tcW w:w="1137" w:type="dxa"/>
            <w:gridSpan w:val="2"/>
            <w:tcBorders>
              <w:top w:val="nil"/>
              <w:left w:val="nil"/>
              <w:bottom w:val="nil"/>
              <w:right w:val="nil"/>
            </w:tcBorders>
            <w:hideMark/>
          </w:tcPr>
          <w:p w14:paraId="21E8A4F3" w14:textId="77777777" w:rsidR="00CE7C6B" w:rsidRDefault="00CE7C6B" w:rsidP="0010363A">
            <w:pPr>
              <w:pStyle w:val="TAL"/>
            </w:pPr>
            <w: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Default="00074830" w:rsidP="0010363A">
            <w:pPr>
              <w:pStyle w:val="TAC"/>
            </w:pPr>
          </w:p>
          <w:p w14:paraId="071B2C0A" w14:textId="2C2D7093" w:rsidR="00CE7C6B" w:rsidRDefault="00CE7C6B" w:rsidP="0010363A">
            <w:pPr>
              <w:pStyle w:val="TAC"/>
            </w:pPr>
            <w:r>
              <w:t xml:space="preserve">Length of </w:t>
            </w:r>
            <w:r w:rsidR="00735CF5">
              <w:t>ProSe identifier</w:t>
            </w:r>
            <w:r>
              <w:t xml:space="preserve"> contents</w:t>
            </w:r>
          </w:p>
        </w:tc>
        <w:tc>
          <w:tcPr>
            <w:tcW w:w="1137" w:type="dxa"/>
            <w:gridSpan w:val="2"/>
            <w:tcBorders>
              <w:top w:val="nil"/>
              <w:left w:val="nil"/>
              <w:bottom w:val="nil"/>
              <w:right w:val="nil"/>
            </w:tcBorders>
            <w:hideMark/>
          </w:tcPr>
          <w:p w14:paraId="04FB9656" w14:textId="77777777" w:rsidR="00CE7C6B" w:rsidRDefault="00CE7C6B" w:rsidP="0010363A">
            <w:pPr>
              <w:pStyle w:val="TAL"/>
              <w:rPr>
                <w:lang w:eastAsia="zh-CN"/>
              </w:rPr>
            </w:pPr>
            <w:r>
              <w:rPr>
                <w:lang w:eastAsia="zh-CN"/>
              </w:rPr>
              <w:t>octet 2</w:t>
            </w:r>
          </w:p>
          <w:p w14:paraId="1F84F85E" w14:textId="77777777" w:rsidR="00074830" w:rsidRDefault="00074830" w:rsidP="0010363A">
            <w:pPr>
              <w:pStyle w:val="TAL"/>
              <w:rPr>
                <w:lang w:eastAsia="zh-CN"/>
              </w:rPr>
            </w:pPr>
          </w:p>
          <w:p w14:paraId="387521EC" w14:textId="65D342DB" w:rsidR="00074830" w:rsidRDefault="00074830" w:rsidP="0010363A">
            <w:pPr>
              <w:pStyle w:val="TAL"/>
            </w:pPr>
            <w:r>
              <w:rPr>
                <w:lang w:eastAsia="zh-CN"/>
              </w:rPr>
              <w:t>octet 3</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rsidP="0010363A">
            <w:pPr>
              <w:pStyle w:val="TAC"/>
            </w:pPr>
          </w:p>
          <w:p w14:paraId="5CE1E376" w14:textId="6736318D" w:rsidR="00CE7C6B" w:rsidRDefault="00735CF5" w:rsidP="0010363A">
            <w:pPr>
              <w:pStyle w:val="TAC"/>
            </w:pPr>
            <w:r>
              <w:t>ProSe identifier</w:t>
            </w:r>
            <w:r w:rsidR="00CE7C6B">
              <w:t xml:space="preserve"> 1</w:t>
            </w:r>
          </w:p>
        </w:tc>
        <w:tc>
          <w:tcPr>
            <w:tcW w:w="1137" w:type="dxa"/>
            <w:gridSpan w:val="2"/>
            <w:tcBorders>
              <w:top w:val="nil"/>
              <w:left w:val="nil"/>
              <w:bottom w:val="nil"/>
              <w:right w:val="nil"/>
            </w:tcBorders>
          </w:tcPr>
          <w:p w14:paraId="60E0031D" w14:textId="01B3532C" w:rsidR="00CE7C6B" w:rsidRDefault="00CE7C6B" w:rsidP="0010363A">
            <w:pPr>
              <w:pStyle w:val="TAL"/>
            </w:pPr>
            <w:r>
              <w:t xml:space="preserve">octet </w:t>
            </w:r>
            <w:r w:rsidR="0098667E">
              <w:t>4</w:t>
            </w:r>
          </w:p>
          <w:p w14:paraId="0CE45E95" w14:textId="77777777" w:rsidR="00CE7C6B" w:rsidRDefault="00CE7C6B" w:rsidP="0010363A">
            <w:pPr>
              <w:pStyle w:val="TAL"/>
            </w:pPr>
          </w:p>
          <w:p w14:paraId="300D34F3" w14:textId="578A7C89" w:rsidR="00CE7C6B" w:rsidRDefault="00CE7C6B" w:rsidP="0010363A">
            <w:pPr>
              <w:pStyle w:val="TAL"/>
              <w:rPr>
                <w:lang w:eastAsia="zh-CN"/>
              </w:rPr>
            </w:pPr>
            <w:r>
              <w:t xml:space="preserve">octet </w:t>
            </w:r>
            <w:r w:rsidR="0098667E">
              <w:t>u</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rsidP="0010363A">
            <w:pPr>
              <w:pStyle w:val="TAC"/>
            </w:pPr>
          </w:p>
          <w:p w14:paraId="3007EB80" w14:textId="2517DA6C" w:rsidR="00CE7C6B" w:rsidRDefault="00735CF5" w:rsidP="0010363A">
            <w:pPr>
              <w:pStyle w:val="TAC"/>
            </w:pPr>
            <w:r>
              <w:t>ProSe identifier</w:t>
            </w:r>
            <w:r w:rsidR="00CE7C6B">
              <w:t xml:space="preserve"> 2</w:t>
            </w:r>
          </w:p>
        </w:tc>
        <w:tc>
          <w:tcPr>
            <w:tcW w:w="1137" w:type="dxa"/>
            <w:gridSpan w:val="2"/>
            <w:tcBorders>
              <w:top w:val="nil"/>
              <w:left w:val="nil"/>
              <w:bottom w:val="nil"/>
              <w:right w:val="nil"/>
            </w:tcBorders>
          </w:tcPr>
          <w:p w14:paraId="3AE25967" w14:textId="76D88925" w:rsidR="00CE7C6B" w:rsidRDefault="00CE7C6B" w:rsidP="0010363A">
            <w:pPr>
              <w:pStyle w:val="TAL"/>
            </w:pPr>
            <w:r>
              <w:t xml:space="preserve">octet </w:t>
            </w:r>
            <w:r w:rsidR="0098667E">
              <w:t>(u+1)</w:t>
            </w:r>
            <w:r>
              <w:t>*</w:t>
            </w:r>
          </w:p>
          <w:p w14:paraId="188C9E56" w14:textId="77777777" w:rsidR="00CE7C6B" w:rsidRDefault="00CE7C6B" w:rsidP="0010363A">
            <w:pPr>
              <w:pStyle w:val="TAL"/>
            </w:pPr>
          </w:p>
          <w:p w14:paraId="65A2FB84" w14:textId="6C1242C8" w:rsidR="00CE7C6B" w:rsidRDefault="00CE7C6B" w:rsidP="0010363A">
            <w:pPr>
              <w:pStyle w:val="TAL"/>
              <w:rPr>
                <w:lang w:eastAsia="zh-CN"/>
              </w:rPr>
            </w:pPr>
            <w:r>
              <w:t xml:space="preserve">octet </w:t>
            </w:r>
            <w:r w:rsidR="0098667E">
              <w:t>v</w:t>
            </w:r>
            <w:r>
              <w:t>*</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rsidP="0010363A">
            <w:pPr>
              <w:pStyle w:val="TAC"/>
              <w:rPr>
                <w:lang w:eastAsia="ko-KR"/>
              </w:rPr>
            </w:pPr>
          </w:p>
          <w:p w14:paraId="5EAEE7F3" w14:textId="77777777" w:rsidR="00CE7C6B" w:rsidRDefault="00CE7C6B" w:rsidP="0010363A">
            <w:pPr>
              <w:pStyle w:val="TAC"/>
              <w:rPr>
                <w:lang w:eastAsia="ko-KR"/>
              </w:rPr>
            </w:pPr>
            <w:r>
              <w:rPr>
                <w:lang w:eastAsia="ko-KR"/>
              </w:rPr>
              <w:t>…</w:t>
            </w:r>
          </w:p>
        </w:tc>
        <w:tc>
          <w:tcPr>
            <w:tcW w:w="1137" w:type="dxa"/>
            <w:gridSpan w:val="2"/>
            <w:tcBorders>
              <w:top w:val="nil"/>
              <w:left w:val="nil"/>
              <w:bottom w:val="nil"/>
              <w:right w:val="nil"/>
            </w:tcBorders>
          </w:tcPr>
          <w:p w14:paraId="77053302" w14:textId="1398D3B1" w:rsidR="00CE7C6B" w:rsidRDefault="00CE7C6B" w:rsidP="0010363A">
            <w:pPr>
              <w:pStyle w:val="TAL"/>
            </w:pPr>
            <w:r>
              <w:t xml:space="preserve">octet </w:t>
            </w:r>
            <w:r w:rsidR="0098667E">
              <w:t>(v+1)</w:t>
            </w:r>
            <w:r>
              <w:t>*</w:t>
            </w:r>
          </w:p>
          <w:p w14:paraId="1D82DCD9" w14:textId="77777777" w:rsidR="00CE7C6B" w:rsidRDefault="00CE7C6B" w:rsidP="0010363A">
            <w:pPr>
              <w:pStyle w:val="TAL"/>
            </w:pPr>
          </w:p>
          <w:p w14:paraId="405F33E5" w14:textId="68FDE977" w:rsidR="00CE7C6B" w:rsidRDefault="00CE7C6B" w:rsidP="0010363A">
            <w:pPr>
              <w:pStyle w:val="TAL"/>
              <w:rPr>
                <w:lang w:eastAsia="zh-CN"/>
              </w:rPr>
            </w:pPr>
            <w:r>
              <w:t xml:space="preserve">octet </w:t>
            </w:r>
            <w:r w:rsidR="0098667E">
              <w:t>w</w:t>
            </w:r>
            <w:r>
              <w:t>*</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rsidP="0010363A">
            <w:pPr>
              <w:pStyle w:val="TAC"/>
            </w:pPr>
          </w:p>
          <w:p w14:paraId="3B84D352" w14:textId="1F231FCD" w:rsidR="00CE7C6B" w:rsidRDefault="00735CF5" w:rsidP="0010363A">
            <w:pPr>
              <w:pStyle w:val="TAC"/>
            </w:pPr>
            <w:r>
              <w:t>ProSe identifier</w:t>
            </w:r>
            <w:r w:rsidR="00CE7C6B">
              <w:t xml:space="preserve"> n</w:t>
            </w:r>
          </w:p>
        </w:tc>
        <w:tc>
          <w:tcPr>
            <w:tcW w:w="1137" w:type="dxa"/>
            <w:gridSpan w:val="2"/>
            <w:tcBorders>
              <w:top w:val="nil"/>
              <w:left w:val="nil"/>
              <w:bottom w:val="nil"/>
              <w:right w:val="nil"/>
            </w:tcBorders>
            <w:hideMark/>
          </w:tcPr>
          <w:p w14:paraId="71ABB8F1" w14:textId="6FF274F6" w:rsidR="00CE7C6B" w:rsidRDefault="00CE7C6B" w:rsidP="0010363A">
            <w:pPr>
              <w:pStyle w:val="TAL"/>
              <w:rPr>
                <w:lang w:eastAsia="zh-CN"/>
              </w:rPr>
            </w:pPr>
            <w:r>
              <w:rPr>
                <w:lang w:eastAsia="zh-CN"/>
              </w:rPr>
              <w:t xml:space="preserve">octet </w:t>
            </w:r>
            <w:r w:rsidR="0098667E">
              <w:rPr>
                <w:lang w:eastAsia="zh-CN"/>
              </w:rPr>
              <w:t>(w+1)</w:t>
            </w:r>
            <w:r>
              <w:rPr>
                <w:lang w:eastAsia="zh-CN"/>
              </w:rPr>
              <w:t>*</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rsidP="0010363A">
            <w:pPr>
              <w:pStyle w:val="TAL"/>
            </w:pPr>
          </w:p>
          <w:p w14:paraId="0901CBD7" w14:textId="437DEF70" w:rsidR="00CE7C6B" w:rsidRDefault="00CE7C6B" w:rsidP="0010363A">
            <w:pPr>
              <w:pStyle w:val="TAL"/>
            </w:pPr>
            <w:r>
              <w:t xml:space="preserve">octet </w:t>
            </w:r>
            <w:r w:rsidR="00C11824">
              <w:t>x</w:t>
            </w:r>
            <w:r>
              <w:t>*</w:t>
            </w:r>
          </w:p>
        </w:tc>
      </w:tr>
    </w:tbl>
    <w:p w14:paraId="02022C42" w14:textId="71296596" w:rsidR="00CE7C6B" w:rsidRPr="0037175B" w:rsidRDefault="00CE7C6B" w:rsidP="0037175B">
      <w:pPr>
        <w:pStyle w:val="TF"/>
      </w:pPr>
      <w:r>
        <w:rPr>
          <w:lang w:val="fr-FR"/>
        </w:rPr>
        <w:t>Figure </w:t>
      </w:r>
      <w:r w:rsidR="00AF026B">
        <w:rPr>
          <w:lang w:val="fr-FR"/>
        </w:rPr>
        <w:t>11.</w:t>
      </w:r>
      <w:r>
        <w:rPr>
          <w:lang w:val="fr-FR"/>
        </w:rPr>
        <w:t xml:space="preserve">3.3.1: </w:t>
      </w:r>
      <w:r w:rsidR="00735CF5">
        <w:t>ProSe identifier</w:t>
      </w:r>
      <w:r>
        <w:rPr>
          <w:lang w:val="fr-FR"/>
        </w:rPr>
        <w:t xml:space="preserve"> information element</w:t>
      </w:r>
    </w:p>
    <w:p w14:paraId="28689793" w14:textId="5C2B312A" w:rsidR="00CE7C6B" w:rsidRDefault="00CE7C6B" w:rsidP="0037175B">
      <w:pPr>
        <w:pStyle w:val="TH"/>
      </w:pPr>
      <w:r>
        <w:t>Table </w:t>
      </w:r>
      <w:r w:rsidR="00AF026B">
        <w:t>11.</w:t>
      </w:r>
      <w:r>
        <w:t xml:space="preserve">3.3.1: </w:t>
      </w:r>
      <w:r w:rsidR="00735CF5">
        <w:t>ProSe identifier</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Default="00735CF5" w:rsidP="0010363A">
            <w:pPr>
              <w:pStyle w:val="TAL"/>
            </w:pPr>
            <w:r>
              <w:t>ProSe identifier</w:t>
            </w:r>
            <w:r w:rsidR="00CE7C6B">
              <w:t>:</w:t>
            </w:r>
          </w:p>
          <w:p w14:paraId="04DE7052" w14:textId="2E9D6318" w:rsidR="00CE7C6B" w:rsidRPr="00464789" w:rsidRDefault="00464789" w:rsidP="00AD7923">
            <w:pPr>
              <w:pStyle w:val="TAL"/>
            </w:pPr>
            <w:r w:rsidRPr="00464789">
              <w:t>The ProSe identifier field contains a sequence of a sixteen octet OS Id field, a one octet OS App Id length field, and an OS App Id field. The OS Id field shall be transmitted first. The OS Id field contains a Universally Unique IDentif</w:t>
            </w:r>
            <w:r>
              <w:t>ier (UUID) as specified in IETF RFC 4122 </w:t>
            </w:r>
            <w:r w:rsidRPr="00464789">
              <w:t>[30].</w:t>
            </w:r>
            <w:r w:rsidRPr="00464789" w:rsidDel="00464789">
              <w:t xml:space="preserve"> </w:t>
            </w:r>
          </w:p>
        </w:tc>
      </w:tr>
      <w:tr w:rsidR="00E7757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E7757E" w:rsidRDefault="00E7757E" w:rsidP="00AD7923">
            <w:pPr>
              <w:pStyle w:val="TAN"/>
            </w:pPr>
            <w:r w:rsidRPr="00E7757E">
              <w:t>NOTE:</w:t>
            </w:r>
            <w:r w:rsidRPr="00E7757E">
              <w:tab/>
              <w:t>Further definition of the format of OS App Id is beyond the scope of this specification.</w:t>
            </w:r>
          </w:p>
        </w:tc>
      </w:tr>
    </w:tbl>
    <w:p w14:paraId="41CA3580" w14:textId="77777777" w:rsidR="00CE7C6B" w:rsidRDefault="00CE7C6B" w:rsidP="00021BA6">
      <w:pPr>
        <w:rPr>
          <w:noProof/>
        </w:rPr>
      </w:pPr>
    </w:p>
    <w:p w14:paraId="05733D5B" w14:textId="373AE81C" w:rsidR="00CE7C6B" w:rsidRDefault="00AF026B" w:rsidP="0037175B">
      <w:pPr>
        <w:pStyle w:val="30"/>
      </w:pPr>
      <w:bookmarkStart w:id="2566" w:name="_Toc68196428"/>
      <w:bookmarkStart w:id="2567" w:name="_Toc59209096"/>
      <w:bookmarkStart w:id="2568" w:name="_Toc51951319"/>
      <w:bookmarkStart w:id="2569" w:name="_Toc45882769"/>
      <w:bookmarkStart w:id="2570" w:name="_Toc45282383"/>
      <w:bookmarkStart w:id="2571" w:name="_Toc34404487"/>
      <w:bookmarkStart w:id="2572" w:name="_Toc34388716"/>
      <w:bookmarkStart w:id="2573" w:name="_Toc97192831"/>
      <w:r>
        <w:t>11.</w:t>
      </w:r>
      <w:r w:rsidR="00CE7C6B">
        <w:t>3.4</w:t>
      </w:r>
      <w:r w:rsidR="00CE7C6B">
        <w:tab/>
      </w:r>
      <w:bookmarkEnd w:id="2564"/>
      <w:r w:rsidR="00CE7C6B">
        <w:t>Application layer ID</w:t>
      </w:r>
      <w:bookmarkEnd w:id="2565"/>
      <w:bookmarkEnd w:id="2566"/>
      <w:bookmarkEnd w:id="2567"/>
      <w:bookmarkEnd w:id="2568"/>
      <w:bookmarkEnd w:id="2569"/>
      <w:bookmarkEnd w:id="2570"/>
      <w:bookmarkEnd w:id="2571"/>
      <w:bookmarkEnd w:id="2572"/>
      <w:bookmarkEnd w:id="2573"/>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574" w:name="_Toc25070726"/>
      <w:bookmarkStart w:id="2575"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rsidP="0010363A">
            <w:pPr>
              <w:pStyle w:val="TAC"/>
            </w:pPr>
            <w:r>
              <w:t>8</w:t>
            </w:r>
          </w:p>
        </w:tc>
        <w:tc>
          <w:tcPr>
            <w:tcW w:w="720" w:type="dxa"/>
            <w:tcBorders>
              <w:top w:val="nil"/>
              <w:left w:val="nil"/>
              <w:bottom w:val="nil"/>
              <w:right w:val="nil"/>
            </w:tcBorders>
            <w:hideMark/>
          </w:tcPr>
          <w:p w14:paraId="432AED98" w14:textId="77777777" w:rsidR="00CE7C6B" w:rsidRDefault="00CE7C6B" w:rsidP="0010363A">
            <w:pPr>
              <w:pStyle w:val="TAC"/>
            </w:pPr>
            <w:r>
              <w:t>7</w:t>
            </w:r>
          </w:p>
        </w:tc>
        <w:tc>
          <w:tcPr>
            <w:tcW w:w="720" w:type="dxa"/>
            <w:tcBorders>
              <w:top w:val="nil"/>
              <w:left w:val="nil"/>
              <w:bottom w:val="nil"/>
              <w:right w:val="nil"/>
            </w:tcBorders>
            <w:hideMark/>
          </w:tcPr>
          <w:p w14:paraId="60E9A8E6" w14:textId="77777777" w:rsidR="00CE7C6B" w:rsidRDefault="00CE7C6B" w:rsidP="0010363A">
            <w:pPr>
              <w:pStyle w:val="TAC"/>
            </w:pPr>
            <w:r>
              <w:t>6</w:t>
            </w:r>
          </w:p>
        </w:tc>
        <w:tc>
          <w:tcPr>
            <w:tcW w:w="720" w:type="dxa"/>
            <w:tcBorders>
              <w:top w:val="nil"/>
              <w:left w:val="nil"/>
              <w:bottom w:val="nil"/>
              <w:right w:val="nil"/>
            </w:tcBorders>
            <w:hideMark/>
          </w:tcPr>
          <w:p w14:paraId="7F0160BC" w14:textId="77777777" w:rsidR="00CE7C6B" w:rsidRDefault="00CE7C6B" w:rsidP="0010363A">
            <w:pPr>
              <w:pStyle w:val="TAC"/>
            </w:pPr>
            <w:r>
              <w:t>5</w:t>
            </w:r>
          </w:p>
        </w:tc>
        <w:tc>
          <w:tcPr>
            <w:tcW w:w="720" w:type="dxa"/>
            <w:tcBorders>
              <w:top w:val="nil"/>
              <w:left w:val="nil"/>
              <w:bottom w:val="nil"/>
              <w:right w:val="nil"/>
            </w:tcBorders>
            <w:hideMark/>
          </w:tcPr>
          <w:p w14:paraId="72E8FCB0" w14:textId="77777777" w:rsidR="00CE7C6B" w:rsidRDefault="00CE7C6B" w:rsidP="0010363A">
            <w:pPr>
              <w:pStyle w:val="TAC"/>
            </w:pPr>
            <w:r>
              <w:t>4</w:t>
            </w:r>
          </w:p>
        </w:tc>
        <w:tc>
          <w:tcPr>
            <w:tcW w:w="720" w:type="dxa"/>
            <w:tcBorders>
              <w:top w:val="nil"/>
              <w:left w:val="nil"/>
              <w:bottom w:val="nil"/>
              <w:right w:val="nil"/>
            </w:tcBorders>
            <w:hideMark/>
          </w:tcPr>
          <w:p w14:paraId="6F32D775" w14:textId="77777777" w:rsidR="00CE7C6B" w:rsidRDefault="00CE7C6B" w:rsidP="0010363A">
            <w:pPr>
              <w:pStyle w:val="TAC"/>
            </w:pPr>
            <w:r>
              <w:t>3</w:t>
            </w:r>
          </w:p>
        </w:tc>
        <w:tc>
          <w:tcPr>
            <w:tcW w:w="720" w:type="dxa"/>
            <w:tcBorders>
              <w:top w:val="nil"/>
              <w:left w:val="nil"/>
              <w:bottom w:val="nil"/>
              <w:right w:val="nil"/>
            </w:tcBorders>
            <w:hideMark/>
          </w:tcPr>
          <w:p w14:paraId="0C809686" w14:textId="77777777" w:rsidR="00CE7C6B" w:rsidRDefault="00CE7C6B" w:rsidP="0010363A">
            <w:pPr>
              <w:pStyle w:val="TAC"/>
            </w:pPr>
            <w:r>
              <w:t>2</w:t>
            </w:r>
          </w:p>
        </w:tc>
        <w:tc>
          <w:tcPr>
            <w:tcW w:w="730" w:type="dxa"/>
            <w:gridSpan w:val="2"/>
            <w:tcBorders>
              <w:top w:val="nil"/>
              <w:left w:val="nil"/>
              <w:bottom w:val="nil"/>
              <w:right w:val="nil"/>
            </w:tcBorders>
            <w:hideMark/>
          </w:tcPr>
          <w:p w14:paraId="3C1B3F43" w14:textId="77777777" w:rsidR="00CE7C6B" w:rsidRDefault="00CE7C6B" w:rsidP="0010363A">
            <w:pPr>
              <w:pStyle w:val="TAC"/>
            </w:pPr>
            <w: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rsidP="0010363A">
            <w:pPr>
              <w:pStyle w:val="TAC"/>
            </w:pPr>
            <w:r>
              <w:t>Application layer ID IEI</w:t>
            </w:r>
          </w:p>
        </w:tc>
        <w:tc>
          <w:tcPr>
            <w:tcW w:w="1137" w:type="dxa"/>
            <w:gridSpan w:val="2"/>
            <w:tcBorders>
              <w:top w:val="nil"/>
              <w:left w:val="nil"/>
              <w:bottom w:val="nil"/>
              <w:right w:val="nil"/>
            </w:tcBorders>
            <w:hideMark/>
          </w:tcPr>
          <w:p w14:paraId="63082746" w14:textId="77777777" w:rsidR="00CE7C6B" w:rsidRDefault="00CE7C6B" w:rsidP="0010363A">
            <w:pPr>
              <w:pStyle w:val="TAL"/>
            </w:pPr>
            <w: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rsidP="0010363A">
            <w:pPr>
              <w:pStyle w:val="TAC"/>
            </w:pPr>
            <w:r>
              <w:t xml:space="preserve">Length of </w:t>
            </w:r>
            <w:r w:rsidR="0019514E">
              <w:t>application</w:t>
            </w:r>
            <w:r>
              <w:t xml:space="preserve"> layer ID contents</w:t>
            </w:r>
          </w:p>
        </w:tc>
        <w:tc>
          <w:tcPr>
            <w:tcW w:w="1137" w:type="dxa"/>
            <w:gridSpan w:val="2"/>
            <w:tcBorders>
              <w:top w:val="nil"/>
              <w:left w:val="nil"/>
              <w:bottom w:val="nil"/>
              <w:right w:val="nil"/>
            </w:tcBorders>
            <w:hideMark/>
          </w:tcPr>
          <w:p w14:paraId="3BD1F922" w14:textId="77777777" w:rsidR="00CE7C6B" w:rsidRDefault="00CE7C6B" w:rsidP="0010363A">
            <w:pPr>
              <w:pStyle w:val="TAL"/>
            </w:pPr>
            <w: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rsidP="0010363A">
            <w:pPr>
              <w:pStyle w:val="TAC"/>
            </w:pPr>
            <w:r>
              <w:t>Application layer ID contents</w:t>
            </w:r>
          </w:p>
        </w:tc>
        <w:tc>
          <w:tcPr>
            <w:tcW w:w="1137" w:type="dxa"/>
            <w:gridSpan w:val="2"/>
            <w:tcBorders>
              <w:top w:val="nil"/>
              <w:left w:val="nil"/>
              <w:bottom w:val="nil"/>
              <w:right w:val="nil"/>
            </w:tcBorders>
            <w:hideMark/>
          </w:tcPr>
          <w:p w14:paraId="5BC6B99A" w14:textId="77777777" w:rsidR="00CE7C6B" w:rsidRDefault="00CE7C6B" w:rsidP="0010363A">
            <w:pPr>
              <w:pStyle w:val="TAL"/>
              <w:rPr>
                <w:lang w:eastAsia="zh-CN"/>
              </w:rPr>
            </w:pPr>
            <w:r>
              <w:rPr>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rsidP="0010363A">
            <w:pPr>
              <w:pStyle w:val="TAL"/>
            </w:pPr>
          </w:p>
          <w:p w14:paraId="1C964D5D" w14:textId="77777777" w:rsidR="00CE7C6B" w:rsidRDefault="00CE7C6B" w:rsidP="0010363A">
            <w:pPr>
              <w:pStyle w:val="TAL"/>
            </w:pPr>
            <w: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rsidP="0010363A">
            <w:pPr>
              <w:pStyle w:val="TAL"/>
            </w:pPr>
            <w:r>
              <w:t xml:space="preserve">The length of </w:t>
            </w:r>
            <w:r w:rsidR="0019514E">
              <w:t>application</w:t>
            </w:r>
            <w:r>
              <w:t xml:space="preserve"> layer ID contents field contains the binary coded representation of the length of the </w:t>
            </w:r>
            <w:r w:rsidR="0019514E">
              <w:t>application</w:t>
            </w:r>
            <w:r>
              <w:t xml:space="preserve"> layer ID contents field.</w:t>
            </w:r>
          </w:p>
          <w:p w14:paraId="6B83F30F" w14:textId="0779A13A" w:rsidR="00CE7C6B" w:rsidRDefault="00CE7C6B" w:rsidP="0010363A">
            <w:pPr>
              <w:pStyle w:val="TAL"/>
            </w:pPr>
            <w:r>
              <w:t xml:space="preserve">The </w:t>
            </w:r>
            <w:r w:rsidR="0019514E">
              <w:t>application</w:t>
            </w:r>
            <w:r>
              <w:t xml:space="preserve"> layer ID contents field contains the octets indicating the </w:t>
            </w:r>
            <w:r w:rsidR="0019514E">
              <w:t>application</w:t>
            </w:r>
            <w:r>
              <w:t xml:space="preserve"> layer ID. The format of the </w:t>
            </w:r>
            <w:r w:rsidR="0019514E">
              <w:t>application</w:t>
            </w:r>
            <w: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2576" w:name="_Toc68196429"/>
      <w:bookmarkStart w:id="2577" w:name="_Toc59209097"/>
      <w:bookmarkStart w:id="2578" w:name="_Toc51951320"/>
      <w:bookmarkStart w:id="2579" w:name="_Toc45882770"/>
      <w:bookmarkStart w:id="2580" w:name="_Toc45282384"/>
      <w:bookmarkStart w:id="2581" w:name="_Toc34404488"/>
      <w:bookmarkStart w:id="2582" w:name="_Toc34388717"/>
      <w:bookmarkStart w:id="2583" w:name="_Toc97192832"/>
      <w:r>
        <w:t>11.</w:t>
      </w:r>
      <w:r w:rsidR="00CE7C6B">
        <w:t>3.5</w:t>
      </w:r>
      <w:r w:rsidR="00CE7C6B">
        <w:tab/>
        <w:t>PC5 QoS flow descriptions</w:t>
      </w:r>
      <w:bookmarkEnd w:id="2574"/>
      <w:bookmarkEnd w:id="2575"/>
      <w:bookmarkEnd w:id="2576"/>
      <w:bookmarkEnd w:id="2577"/>
      <w:bookmarkEnd w:id="2578"/>
      <w:bookmarkEnd w:id="2579"/>
      <w:bookmarkEnd w:id="2580"/>
      <w:bookmarkEnd w:id="2581"/>
      <w:bookmarkEnd w:id="2582"/>
      <w:bookmarkEnd w:id="2583"/>
    </w:p>
    <w:p w14:paraId="45D1AB05" w14:textId="580AA29C"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w:t>
      </w:r>
      <w:r w:rsidR="00780363">
        <w:t>6</w:t>
      </w:r>
      <w:r>
        <w:t xml:space="preserve">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lastRenderedPageBreak/>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rsidP="0010363A">
            <w:pPr>
              <w:pStyle w:val="TAC"/>
            </w:pPr>
            <w:r>
              <w:t>8</w:t>
            </w:r>
          </w:p>
        </w:tc>
        <w:tc>
          <w:tcPr>
            <w:tcW w:w="781" w:type="dxa"/>
            <w:tcBorders>
              <w:top w:val="nil"/>
              <w:left w:val="nil"/>
              <w:bottom w:val="nil"/>
              <w:right w:val="nil"/>
            </w:tcBorders>
            <w:hideMark/>
          </w:tcPr>
          <w:p w14:paraId="44BB46B7" w14:textId="77777777" w:rsidR="00CE7C6B" w:rsidRDefault="00CE7C6B" w:rsidP="0010363A">
            <w:pPr>
              <w:pStyle w:val="TAC"/>
            </w:pPr>
            <w:r>
              <w:t>7</w:t>
            </w:r>
          </w:p>
        </w:tc>
        <w:tc>
          <w:tcPr>
            <w:tcW w:w="780" w:type="dxa"/>
            <w:tcBorders>
              <w:top w:val="nil"/>
              <w:left w:val="nil"/>
              <w:bottom w:val="nil"/>
              <w:right w:val="nil"/>
            </w:tcBorders>
            <w:hideMark/>
          </w:tcPr>
          <w:p w14:paraId="5F94BCC9" w14:textId="77777777" w:rsidR="00CE7C6B" w:rsidRDefault="00CE7C6B" w:rsidP="0010363A">
            <w:pPr>
              <w:pStyle w:val="TAC"/>
            </w:pPr>
            <w:r>
              <w:t>6</w:t>
            </w:r>
          </w:p>
        </w:tc>
        <w:tc>
          <w:tcPr>
            <w:tcW w:w="779" w:type="dxa"/>
            <w:tcBorders>
              <w:top w:val="nil"/>
              <w:left w:val="nil"/>
              <w:bottom w:val="nil"/>
              <w:right w:val="nil"/>
            </w:tcBorders>
            <w:hideMark/>
          </w:tcPr>
          <w:p w14:paraId="681B50D8" w14:textId="77777777" w:rsidR="00CE7C6B" w:rsidRDefault="00CE7C6B" w:rsidP="0010363A">
            <w:pPr>
              <w:pStyle w:val="TAC"/>
            </w:pPr>
            <w:r>
              <w:t>5</w:t>
            </w:r>
          </w:p>
        </w:tc>
        <w:tc>
          <w:tcPr>
            <w:tcW w:w="708" w:type="dxa"/>
            <w:tcBorders>
              <w:top w:val="nil"/>
              <w:left w:val="nil"/>
              <w:bottom w:val="nil"/>
              <w:right w:val="nil"/>
            </w:tcBorders>
            <w:hideMark/>
          </w:tcPr>
          <w:p w14:paraId="7AF968E6" w14:textId="77777777" w:rsidR="00CE7C6B" w:rsidRDefault="00CE7C6B" w:rsidP="0010363A">
            <w:pPr>
              <w:pStyle w:val="TAC"/>
            </w:pPr>
            <w:r>
              <w:t>4</w:t>
            </w:r>
          </w:p>
        </w:tc>
        <w:tc>
          <w:tcPr>
            <w:tcW w:w="709" w:type="dxa"/>
            <w:tcBorders>
              <w:top w:val="nil"/>
              <w:left w:val="nil"/>
              <w:bottom w:val="nil"/>
              <w:right w:val="nil"/>
            </w:tcBorders>
            <w:hideMark/>
          </w:tcPr>
          <w:p w14:paraId="4D3A381D" w14:textId="77777777" w:rsidR="00CE7C6B" w:rsidRDefault="00CE7C6B" w:rsidP="0010363A">
            <w:pPr>
              <w:pStyle w:val="TAC"/>
            </w:pPr>
            <w:r>
              <w:t>3</w:t>
            </w:r>
          </w:p>
        </w:tc>
        <w:tc>
          <w:tcPr>
            <w:tcW w:w="781" w:type="dxa"/>
            <w:tcBorders>
              <w:top w:val="nil"/>
              <w:left w:val="nil"/>
              <w:bottom w:val="nil"/>
              <w:right w:val="nil"/>
            </w:tcBorders>
            <w:hideMark/>
          </w:tcPr>
          <w:p w14:paraId="4D87946A" w14:textId="77777777" w:rsidR="00CE7C6B" w:rsidRDefault="00CE7C6B" w:rsidP="0010363A">
            <w:pPr>
              <w:pStyle w:val="TAC"/>
            </w:pPr>
            <w:r>
              <w:t>2</w:t>
            </w:r>
          </w:p>
        </w:tc>
        <w:tc>
          <w:tcPr>
            <w:tcW w:w="708" w:type="dxa"/>
            <w:tcBorders>
              <w:top w:val="nil"/>
              <w:left w:val="nil"/>
              <w:bottom w:val="nil"/>
              <w:right w:val="nil"/>
            </w:tcBorders>
            <w:hideMark/>
          </w:tcPr>
          <w:p w14:paraId="65558537" w14:textId="77777777" w:rsidR="00CE7C6B" w:rsidRDefault="00CE7C6B" w:rsidP="0010363A">
            <w:pPr>
              <w:pStyle w:val="TAC"/>
            </w:pPr>
            <w: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rsidP="0010363A">
            <w:pPr>
              <w:pStyle w:val="TAC"/>
            </w:pPr>
            <w:r>
              <w:t>PC5 QoS flow descriptions IEI</w:t>
            </w:r>
          </w:p>
        </w:tc>
        <w:tc>
          <w:tcPr>
            <w:tcW w:w="1560" w:type="dxa"/>
            <w:tcBorders>
              <w:top w:val="nil"/>
              <w:left w:val="nil"/>
              <w:bottom w:val="nil"/>
              <w:right w:val="nil"/>
            </w:tcBorders>
            <w:hideMark/>
          </w:tcPr>
          <w:p w14:paraId="003C9559" w14:textId="77777777" w:rsidR="00CE7C6B" w:rsidRDefault="00CE7C6B" w:rsidP="0010363A">
            <w:pPr>
              <w:pStyle w:val="TAL"/>
            </w:pPr>
            <w: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rsidP="0010363A">
            <w:pPr>
              <w:pStyle w:val="TAC"/>
            </w:pPr>
          </w:p>
          <w:p w14:paraId="090A2219" w14:textId="77777777" w:rsidR="00CE7C6B" w:rsidRDefault="00CE7C6B" w:rsidP="0010363A">
            <w:pPr>
              <w:pStyle w:val="TAC"/>
            </w:pPr>
            <w:r>
              <w:t>Length of PC5 QoS flow descriptions contents</w:t>
            </w:r>
          </w:p>
        </w:tc>
        <w:tc>
          <w:tcPr>
            <w:tcW w:w="1560" w:type="dxa"/>
            <w:tcBorders>
              <w:top w:val="nil"/>
              <w:left w:val="nil"/>
              <w:bottom w:val="nil"/>
              <w:right w:val="nil"/>
            </w:tcBorders>
          </w:tcPr>
          <w:p w14:paraId="64CAD46C" w14:textId="77777777" w:rsidR="00CE7C6B" w:rsidRDefault="00CE7C6B" w:rsidP="0010363A">
            <w:pPr>
              <w:pStyle w:val="TAL"/>
            </w:pPr>
            <w:r>
              <w:t>octet 2</w:t>
            </w:r>
          </w:p>
          <w:p w14:paraId="54442E0A" w14:textId="77777777" w:rsidR="00CE7C6B" w:rsidRDefault="00CE7C6B" w:rsidP="0010363A">
            <w:pPr>
              <w:pStyle w:val="TAL"/>
            </w:pPr>
          </w:p>
          <w:p w14:paraId="56A72AAB" w14:textId="77777777" w:rsidR="00CE7C6B" w:rsidRDefault="00CE7C6B" w:rsidP="0010363A">
            <w:pPr>
              <w:pStyle w:val="TAL"/>
            </w:pPr>
            <w: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rsidP="0010363A">
            <w:pPr>
              <w:pStyle w:val="TAC"/>
            </w:pPr>
          </w:p>
          <w:p w14:paraId="2577CA92" w14:textId="77777777" w:rsidR="00CE7C6B" w:rsidRDefault="00CE7C6B" w:rsidP="0010363A">
            <w:pPr>
              <w:pStyle w:val="TAC"/>
            </w:pPr>
            <w:r>
              <w:t>PC5 QoS flow description 1</w:t>
            </w:r>
          </w:p>
        </w:tc>
        <w:tc>
          <w:tcPr>
            <w:tcW w:w="1560" w:type="dxa"/>
            <w:tcBorders>
              <w:top w:val="nil"/>
              <w:left w:val="nil"/>
              <w:bottom w:val="nil"/>
              <w:right w:val="nil"/>
            </w:tcBorders>
          </w:tcPr>
          <w:p w14:paraId="7FA30280" w14:textId="77777777" w:rsidR="00CE7C6B" w:rsidRDefault="00CE7C6B" w:rsidP="0010363A">
            <w:pPr>
              <w:pStyle w:val="TAL"/>
            </w:pPr>
            <w:r>
              <w:t>octet 4</w:t>
            </w:r>
          </w:p>
          <w:p w14:paraId="2BA3E2EF" w14:textId="77777777" w:rsidR="00CE7C6B" w:rsidRDefault="00CE7C6B" w:rsidP="0010363A">
            <w:pPr>
              <w:pStyle w:val="TAL"/>
            </w:pPr>
          </w:p>
          <w:p w14:paraId="4945BD2C" w14:textId="77777777" w:rsidR="00CE7C6B" w:rsidRDefault="00CE7C6B" w:rsidP="0010363A">
            <w:pPr>
              <w:pStyle w:val="TAL"/>
            </w:pPr>
            <w: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rsidP="0010363A">
            <w:pPr>
              <w:pStyle w:val="TAC"/>
            </w:pPr>
          </w:p>
          <w:p w14:paraId="0C7D8EA6" w14:textId="77777777" w:rsidR="00CE7C6B" w:rsidRDefault="00CE7C6B" w:rsidP="0010363A">
            <w:pPr>
              <w:pStyle w:val="TAC"/>
            </w:pPr>
            <w:r>
              <w:t>PC5 QoS flow description 2</w:t>
            </w:r>
          </w:p>
        </w:tc>
        <w:tc>
          <w:tcPr>
            <w:tcW w:w="1560" w:type="dxa"/>
            <w:tcBorders>
              <w:top w:val="nil"/>
              <w:left w:val="nil"/>
              <w:bottom w:val="nil"/>
              <w:right w:val="nil"/>
            </w:tcBorders>
          </w:tcPr>
          <w:p w14:paraId="47D62296" w14:textId="77777777" w:rsidR="00CE7C6B" w:rsidRDefault="00CE7C6B" w:rsidP="0010363A">
            <w:pPr>
              <w:pStyle w:val="TAL"/>
            </w:pPr>
            <w:r>
              <w:t>octet u+1</w:t>
            </w:r>
          </w:p>
          <w:p w14:paraId="7CF9BBBD" w14:textId="77777777" w:rsidR="00CE7C6B" w:rsidRDefault="00CE7C6B" w:rsidP="0010363A">
            <w:pPr>
              <w:pStyle w:val="TAL"/>
            </w:pPr>
          </w:p>
          <w:p w14:paraId="13A44D68" w14:textId="77777777" w:rsidR="00CE7C6B" w:rsidRDefault="00CE7C6B" w:rsidP="0010363A">
            <w:pPr>
              <w:pStyle w:val="TAL"/>
            </w:pPr>
            <w: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rsidP="0010363A">
            <w:pPr>
              <w:pStyle w:val="TAC"/>
            </w:pPr>
            <w:r>
              <w:t>...</w:t>
            </w:r>
          </w:p>
        </w:tc>
        <w:tc>
          <w:tcPr>
            <w:tcW w:w="1560" w:type="dxa"/>
            <w:tcBorders>
              <w:top w:val="nil"/>
              <w:left w:val="nil"/>
              <w:bottom w:val="nil"/>
              <w:right w:val="nil"/>
            </w:tcBorders>
          </w:tcPr>
          <w:p w14:paraId="1B2CD609" w14:textId="77777777" w:rsidR="00CE7C6B" w:rsidRDefault="00CE7C6B" w:rsidP="0010363A">
            <w:pPr>
              <w:pStyle w:val="TAL"/>
            </w:pPr>
            <w:r>
              <w:t>octet v+1</w:t>
            </w:r>
          </w:p>
          <w:p w14:paraId="221BDE27" w14:textId="77777777" w:rsidR="00CE7C6B" w:rsidRDefault="00CE7C6B" w:rsidP="0010363A">
            <w:pPr>
              <w:pStyle w:val="TAL"/>
            </w:pPr>
          </w:p>
          <w:p w14:paraId="22265191" w14:textId="77777777" w:rsidR="00CE7C6B" w:rsidRDefault="00CE7C6B" w:rsidP="0010363A">
            <w:pPr>
              <w:pStyle w:val="TAL"/>
            </w:pPr>
            <w: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rsidP="0010363A">
            <w:pPr>
              <w:pStyle w:val="TAC"/>
            </w:pPr>
          </w:p>
          <w:p w14:paraId="7BB19233" w14:textId="77777777" w:rsidR="00CE7C6B" w:rsidRDefault="00CE7C6B" w:rsidP="0010363A">
            <w:pPr>
              <w:pStyle w:val="TAC"/>
            </w:pPr>
            <w:r>
              <w:t>PC5 QoS flow description n</w:t>
            </w:r>
          </w:p>
        </w:tc>
        <w:tc>
          <w:tcPr>
            <w:tcW w:w="1560" w:type="dxa"/>
            <w:tcBorders>
              <w:top w:val="nil"/>
              <w:left w:val="nil"/>
              <w:bottom w:val="nil"/>
              <w:right w:val="nil"/>
            </w:tcBorders>
          </w:tcPr>
          <w:p w14:paraId="66429C98" w14:textId="77777777" w:rsidR="00CE7C6B" w:rsidRDefault="00CE7C6B" w:rsidP="0010363A">
            <w:pPr>
              <w:pStyle w:val="TAL"/>
            </w:pPr>
            <w:r>
              <w:t>octet w+1</w:t>
            </w:r>
          </w:p>
          <w:p w14:paraId="247E6CFB" w14:textId="77777777" w:rsidR="00CE7C6B" w:rsidRDefault="00CE7C6B" w:rsidP="0010363A">
            <w:pPr>
              <w:pStyle w:val="TAL"/>
            </w:pPr>
          </w:p>
          <w:p w14:paraId="21279308" w14:textId="77777777" w:rsidR="00CE7C6B" w:rsidRDefault="00CE7C6B" w:rsidP="0010363A">
            <w:pPr>
              <w:pStyle w:val="TAL"/>
            </w:pPr>
            <w: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rsidP="0010363A">
            <w:pPr>
              <w:pStyle w:val="TAC"/>
            </w:pPr>
            <w:r>
              <w:t>8</w:t>
            </w:r>
          </w:p>
        </w:tc>
        <w:tc>
          <w:tcPr>
            <w:tcW w:w="781" w:type="dxa"/>
            <w:gridSpan w:val="2"/>
            <w:tcBorders>
              <w:top w:val="nil"/>
              <w:left w:val="nil"/>
              <w:bottom w:val="nil"/>
              <w:right w:val="nil"/>
            </w:tcBorders>
            <w:hideMark/>
          </w:tcPr>
          <w:p w14:paraId="281A6062" w14:textId="77777777" w:rsidR="00CE7C6B" w:rsidRDefault="00CE7C6B" w:rsidP="0010363A">
            <w:pPr>
              <w:pStyle w:val="TAC"/>
            </w:pPr>
            <w:r>
              <w:t>7</w:t>
            </w:r>
          </w:p>
        </w:tc>
        <w:tc>
          <w:tcPr>
            <w:tcW w:w="780" w:type="dxa"/>
            <w:gridSpan w:val="2"/>
            <w:tcBorders>
              <w:top w:val="nil"/>
              <w:left w:val="nil"/>
              <w:bottom w:val="nil"/>
              <w:right w:val="nil"/>
            </w:tcBorders>
            <w:hideMark/>
          </w:tcPr>
          <w:p w14:paraId="16F04BC6" w14:textId="77777777" w:rsidR="00CE7C6B" w:rsidRDefault="00CE7C6B" w:rsidP="0010363A">
            <w:pPr>
              <w:pStyle w:val="TAC"/>
            </w:pPr>
            <w:r>
              <w:t>6</w:t>
            </w:r>
          </w:p>
        </w:tc>
        <w:tc>
          <w:tcPr>
            <w:tcW w:w="779" w:type="dxa"/>
            <w:gridSpan w:val="2"/>
            <w:tcBorders>
              <w:top w:val="nil"/>
              <w:left w:val="nil"/>
              <w:bottom w:val="nil"/>
              <w:right w:val="nil"/>
            </w:tcBorders>
            <w:hideMark/>
          </w:tcPr>
          <w:p w14:paraId="1B9798F0" w14:textId="77777777" w:rsidR="00CE7C6B" w:rsidRDefault="00CE7C6B" w:rsidP="0010363A">
            <w:pPr>
              <w:pStyle w:val="TAC"/>
            </w:pPr>
            <w:r>
              <w:t>5</w:t>
            </w:r>
          </w:p>
        </w:tc>
        <w:tc>
          <w:tcPr>
            <w:tcW w:w="708" w:type="dxa"/>
            <w:gridSpan w:val="2"/>
            <w:tcBorders>
              <w:top w:val="nil"/>
              <w:left w:val="nil"/>
              <w:bottom w:val="nil"/>
              <w:right w:val="nil"/>
            </w:tcBorders>
            <w:hideMark/>
          </w:tcPr>
          <w:p w14:paraId="21D2F6E5" w14:textId="77777777" w:rsidR="00CE7C6B" w:rsidRDefault="00CE7C6B" w:rsidP="0010363A">
            <w:pPr>
              <w:pStyle w:val="TAC"/>
            </w:pPr>
            <w:r>
              <w:t>4</w:t>
            </w:r>
          </w:p>
        </w:tc>
        <w:tc>
          <w:tcPr>
            <w:tcW w:w="709" w:type="dxa"/>
            <w:tcBorders>
              <w:top w:val="nil"/>
              <w:left w:val="nil"/>
              <w:bottom w:val="nil"/>
              <w:right w:val="nil"/>
            </w:tcBorders>
            <w:hideMark/>
          </w:tcPr>
          <w:p w14:paraId="35568283" w14:textId="77777777" w:rsidR="00CE7C6B" w:rsidRDefault="00CE7C6B" w:rsidP="0010363A">
            <w:pPr>
              <w:pStyle w:val="TAC"/>
            </w:pPr>
            <w:r>
              <w:t>3</w:t>
            </w:r>
          </w:p>
        </w:tc>
        <w:tc>
          <w:tcPr>
            <w:tcW w:w="781" w:type="dxa"/>
            <w:gridSpan w:val="2"/>
            <w:tcBorders>
              <w:top w:val="nil"/>
              <w:left w:val="nil"/>
              <w:bottom w:val="nil"/>
              <w:right w:val="nil"/>
            </w:tcBorders>
            <w:hideMark/>
          </w:tcPr>
          <w:p w14:paraId="52D9B4D4" w14:textId="77777777" w:rsidR="00CE7C6B" w:rsidRDefault="00CE7C6B" w:rsidP="0010363A">
            <w:pPr>
              <w:pStyle w:val="TAC"/>
            </w:pPr>
            <w:r>
              <w:t>2</w:t>
            </w:r>
          </w:p>
        </w:tc>
        <w:tc>
          <w:tcPr>
            <w:tcW w:w="710" w:type="dxa"/>
            <w:tcBorders>
              <w:top w:val="nil"/>
              <w:left w:val="nil"/>
              <w:bottom w:val="nil"/>
              <w:right w:val="nil"/>
            </w:tcBorders>
            <w:hideMark/>
          </w:tcPr>
          <w:p w14:paraId="04FB0FAC" w14:textId="77777777" w:rsidR="00CE7C6B" w:rsidRDefault="00CE7C6B" w:rsidP="0010363A">
            <w:pPr>
              <w:pStyle w:val="TAC"/>
            </w:pPr>
            <w: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rsidP="0010363A">
            <w:pPr>
              <w:pStyle w:val="TAC"/>
            </w:pPr>
            <w:r>
              <w:t>0</w:t>
            </w:r>
          </w:p>
          <w:p w14:paraId="6DB79C96"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rsidP="0010363A">
            <w:pPr>
              <w:pStyle w:val="TAC"/>
            </w:pPr>
            <w:r>
              <w:t>0</w:t>
            </w:r>
          </w:p>
          <w:p w14:paraId="514B9A1E" w14:textId="77777777" w:rsidR="00CE7C6B" w:rsidRDefault="00CE7C6B" w:rsidP="0010363A">
            <w:pPr>
              <w:pStyle w:val="TAC"/>
            </w:pPr>
            <w: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rsidP="0010363A">
            <w:pPr>
              <w:pStyle w:val="TAC"/>
            </w:pPr>
            <w:r>
              <w:t>PQFI</w:t>
            </w:r>
          </w:p>
        </w:tc>
        <w:tc>
          <w:tcPr>
            <w:tcW w:w="1560" w:type="dxa"/>
            <w:tcBorders>
              <w:top w:val="nil"/>
              <w:left w:val="nil"/>
              <w:bottom w:val="nil"/>
              <w:right w:val="nil"/>
            </w:tcBorders>
            <w:hideMark/>
          </w:tcPr>
          <w:p w14:paraId="11C7417A" w14:textId="77777777" w:rsidR="00CE7C6B" w:rsidRDefault="00CE7C6B" w:rsidP="0010363A">
            <w:pPr>
              <w:pStyle w:val="TAL"/>
            </w:pPr>
            <w: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rsidP="0010363A">
            <w:pPr>
              <w:pStyle w:val="TAC"/>
            </w:pPr>
            <w: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rsidP="0010363A">
            <w:pPr>
              <w:pStyle w:val="TAC"/>
            </w:pPr>
            <w:r>
              <w:t>0</w:t>
            </w:r>
          </w:p>
          <w:p w14:paraId="70666E4F" w14:textId="77777777" w:rsidR="00CE7C6B" w:rsidRDefault="00CE7C6B" w:rsidP="0010363A">
            <w:pPr>
              <w:pStyle w:val="TAC"/>
            </w:pPr>
            <w: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rsidP="0010363A">
            <w:pPr>
              <w:pStyle w:val="TAC"/>
            </w:pPr>
            <w:r>
              <w:t>0</w:t>
            </w:r>
          </w:p>
          <w:p w14:paraId="152E2526" w14:textId="77777777" w:rsidR="00CE7C6B" w:rsidRDefault="00CE7C6B" w:rsidP="0010363A">
            <w:pPr>
              <w:pStyle w:val="TAC"/>
            </w:pPr>
            <w: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rsidP="0010363A">
            <w:pPr>
              <w:pStyle w:val="TAC"/>
            </w:pPr>
            <w:r>
              <w:t>0</w:t>
            </w:r>
          </w:p>
          <w:p w14:paraId="7895823B" w14:textId="77777777" w:rsidR="00CE7C6B" w:rsidRDefault="00CE7C6B" w:rsidP="0010363A">
            <w:pPr>
              <w:pStyle w:val="TAC"/>
            </w:pPr>
            <w: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rsidP="0010363A">
            <w:pPr>
              <w:pStyle w:val="TAC"/>
            </w:pPr>
            <w:r>
              <w:t>0</w:t>
            </w:r>
          </w:p>
          <w:p w14:paraId="3C304DD4" w14:textId="77777777" w:rsidR="00CE7C6B" w:rsidRDefault="00CE7C6B" w:rsidP="0010363A">
            <w:pPr>
              <w:pStyle w:val="TAC"/>
            </w:pPr>
            <w: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Default="001D5060" w:rsidP="0010363A">
            <w:pPr>
              <w:pStyle w:val="TAC"/>
            </w:pPr>
            <w:r>
              <w:t>PII</w:t>
            </w:r>
          </w:p>
        </w:tc>
        <w:tc>
          <w:tcPr>
            <w:tcW w:w="1560" w:type="dxa"/>
            <w:tcBorders>
              <w:top w:val="nil"/>
              <w:left w:val="nil"/>
              <w:bottom w:val="nil"/>
              <w:right w:val="nil"/>
            </w:tcBorders>
            <w:hideMark/>
          </w:tcPr>
          <w:p w14:paraId="7B40AB3C" w14:textId="77777777" w:rsidR="00CE7C6B" w:rsidRDefault="00CE7C6B" w:rsidP="0010363A">
            <w:pPr>
              <w:pStyle w:val="TAL"/>
            </w:pPr>
            <w: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rsidP="0010363A">
            <w:pPr>
              <w:pStyle w:val="TAC"/>
            </w:pPr>
            <w:r>
              <w:t>0</w:t>
            </w:r>
          </w:p>
          <w:p w14:paraId="0494AAE1" w14:textId="77777777" w:rsidR="00CE7C6B" w:rsidRDefault="00CE7C6B" w:rsidP="0010363A">
            <w:pPr>
              <w:pStyle w:val="TAC"/>
            </w:pPr>
            <w: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rsidP="0010363A">
            <w:pPr>
              <w:pStyle w:val="TAC"/>
            </w:pPr>
            <w: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rsidP="0010363A">
            <w:pPr>
              <w:pStyle w:val="TAC"/>
            </w:pPr>
            <w:r>
              <w:t>Number of parameters</w:t>
            </w:r>
          </w:p>
        </w:tc>
        <w:tc>
          <w:tcPr>
            <w:tcW w:w="1560" w:type="dxa"/>
            <w:tcBorders>
              <w:top w:val="nil"/>
              <w:left w:val="nil"/>
              <w:bottom w:val="nil"/>
              <w:right w:val="nil"/>
            </w:tcBorders>
            <w:hideMark/>
          </w:tcPr>
          <w:p w14:paraId="121D302D" w14:textId="77777777" w:rsidR="00CE7C6B" w:rsidRDefault="00CE7C6B" w:rsidP="0010363A">
            <w:pPr>
              <w:pStyle w:val="TAL"/>
            </w:pPr>
            <w: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rsidP="0010363A">
            <w:pPr>
              <w:pStyle w:val="TAC"/>
            </w:pPr>
          </w:p>
          <w:p w14:paraId="6DD3660A" w14:textId="53F22CCE" w:rsidR="00CE7C6B" w:rsidRDefault="00CE7C6B" w:rsidP="0010363A">
            <w:pPr>
              <w:pStyle w:val="TAC"/>
            </w:pPr>
            <w:r>
              <w:rPr>
                <w:lang w:eastAsia="ko-KR"/>
              </w:rPr>
              <w:t xml:space="preserve">Associated </w:t>
            </w:r>
            <w:r w:rsidR="00735CF5">
              <w:rPr>
                <w:lang w:eastAsia="ko-KR"/>
              </w:rPr>
              <w:t>ProSe identifier</w:t>
            </w:r>
            <w:r>
              <w:rPr>
                <w:lang w:eastAsia="ko-KR"/>
              </w:rPr>
              <w:t>s</w:t>
            </w:r>
          </w:p>
        </w:tc>
        <w:tc>
          <w:tcPr>
            <w:tcW w:w="1560" w:type="dxa"/>
            <w:tcBorders>
              <w:top w:val="nil"/>
              <w:left w:val="nil"/>
              <w:bottom w:val="nil"/>
              <w:right w:val="nil"/>
            </w:tcBorders>
          </w:tcPr>
          <w:p w14:paraId="61FE763B" w14:textId="77777777" w:rsidR="00CE7C6B" w:rsidRDefault="00CE7C6B" w:rsidP="0010363A">
            <w:pPr>
              <w:pStyle w:val="TAL"/>
              <w:rPr>
                <w:lang w:eastAsia="ko-KR"/>
              </w:rPr>
            </w:pPr>
            <w:r>
              <w:rPr>
                <w:lang w:eastAsia="ko-KR"/>
              </w:rPr>
              <w:t>octet 7*</w:t>
            </w:r>
          </w:p>
          <w:p w14:paraId="7A0AA526" w14:textId="77777777" w:rsidR="00CE7C6B" w:rsidRDefault="00CE7C6B" w:rsidP="0010363A">
            <w:pPr>
              <w:pStyle w:val="TAL"/>
              <w:rPr>
                <w:lang w:eastAsia="ko-KR"/>
              </w:rPr>
            </w:pPr>
          </w:p>
          <w:p w14:paraId="056E9C58" w14:textId="77777777" w:rsidR="00CE7C6B" w:rsidRDefault="00CE7C6B" w:rsidP="0010363A">
            <w:pPr>
              <w:pStyle w:val="TAL"/>
            </w:pPr>
            <w:r>
              <w:rPr>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rsidP="0010363A">
            <w:pPr>
              <w:pStyle w:val="TAC"/>
            </w:pPr>
          </w:p>
          <w:p w14:paraId="0A5AEC87" w14:textId="77777777" w:rsidR="00CE7C6B" w:rsidRDefault="00CE7C6B" w:rsidP="0010363A">
            <w:pPr>
              <w:pStyle w:val="TAC"/>
            </w:pPr>
            <w:r>
              <w:t>Parameters list</w:t>
            </w:r>
          </w:p>
        </w:tc>
        <w:tc>
          <w:tcPr>
            <w:tcW w:w="1560" w:type="dxa"/>
            <w:tcBorders>
              <w:top w:val="nil"/>
              <w:left w:val="nil"/>
              <w:bottom w:val="nil"/>
              <w:right w:val="nil"/>
            </w:tcBorders>
          </w:tcPr>
          <w:p w14:paraId="5D30B1A3" w14:textId="77777777" w:rsidR="00CE7C6B" w:rsidRDefault="00CE7C6B" w:rsidP="0010363A">
            <w:pPr>
              <w:pStyle w:val="TAL"/>
            </w:pPr>
            <w:r>
              <w:t>octet k+1*</w:t>
            </w:r>
          </w:p>
          <w:p w14:paraId="301B95B4" w14:textId="77777777" w:rsidR="00CE7C6B" w:rsidRDefault="00CE7C6B" w:rsidP="0010363A">
            <w:pPr>
              <w:pStyle w:val="TAL"/>
            </w:pPr>
          </w:p>
          <w:p w14:paraId="2D4AEBEA" w14:textId="77777777" w:rsidR="00CE7C6B" w:rsidRDefault="00CE7C6B" w:rsidP="0010363A">
            <w:pPr>
              <w:pStyle w:val="TAL"/>
            </w:pPr>
            <w: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rsidP="0010363A">
            <w:pPr>
              <w:pStyle w:val="TAC"/>
            </w:pPr>
            <w:r>
              <w:t>8</w:t>
            </w:r>
          </w:p>
        </w:tc>
        <w:tc>
          <w:tcPr>
            <w:tcW w:w="781" w:type="dxa"/>
            <w:tcBorders>
              <w:top w:val="nil"/>
              <w:left w:val="nil"/>
              <w:bottom w:val="nil"/>
              <w:right w:val="nil"/>
            </w:tcBorders>
            <w:hideMark/>
          </w:tcPr>
          <w:p w14:paraId="0FEC0DE9" w14:textId="77777777" w:rsidR="00CE7C6B" w:rsidRDefault="00CE7C6B" w:rsidP="0010363A">
            <w:pPr>
              <w:pStyle w:val="TAC"/>
            </w:pPr>
            <w:r>
              <w:t>7</w:t>
            </w:r>
          </w:p>
        </w:tc>
        <w:tc>
          <w:tcPr>
            <w:tcW w:w="780" w:type="dxa"/>
            <w:tcBorders>
              <w:top w:val="nil"/>
              <w:left w:val="nil"/>
              <w:bottom w:val="nil"/>
              <w:right w:val="nil"/>
            </w:tcBorders>
            <w:hideMark/>
          </w:tcPr>
          <w:p w14:paraId="6DDE6102" w14:textId="77777777" w:rsidR="00CE7C6B" w:rsidRDefault="00CE7C6B" w:rsidP="0010363A">
            <w:pPr>
              <w:pStyle w:val="TAC"/>
            </w:pPr>
            <w:r>
              <w:t>6</w:t>
            </w:r>
          </w:p>
        </w:tc>
        <w:tc>
          <w:tcPr>
            <w:tcW w:w="779" w:type="dxa"/>
            <w:tcBorders>
              <w:top w:val="nil"/>
              <w:left w:val="nil"/>
              <w:bottom w:val="nil"/>
              <w:right w:val="nil"/>
            </w:tcBorders>
            <w:hideMark/>
          </w:tcPr>
          <w:p w14:paraId="073C80DE" w14:textId="77777777" w:rsidR="00CE7C6B" w:rsidRDefault="00CE7C6B" w:rsidP="0010363A">
            <w:pPr>
              <w:pStyle w:val="TAC"/>
            </w:pPr>
            <w:r>
              <w:t>5</w:t>
            </w:r>
          </w:p>
        </w:tc>
        <w:tc>
          <w:tcPr>
            <w:tcW w:w="708" w:type="dxa"/>
            <w:tcBorders>
              <w:top w:val="nil"/>
              <w:left w:val="nil"/>
              <w:bottom w:val="nil"/>
              <w:right w:val="nil"/>
            </w:tcBorders>
            <w:hideMark/>
          </w:tcPr>
          <w:p w14:paraId="372870EF" w14:textId="77777777" w:rsidR="00CE7C6B" w:rsidRDefault="00CE7C6B" w:rsidP="0010363A">
            <w:pPr>
              <w:pStyle w:val="TAC"/>
            </w:pPr>
            <w:r>
              <w:t>4</w:t>
            </w:r>
          </w:p>
        </w:tc>
        <w:tc>
          <w:tcPr>
            <w:tcW w:w="709" w:type="dxa"/>
            <w:tcBorders>
              <w:top w:val="nil"/>
              <w:left w:val="nil"/>
              <w:bottom w:val="nil"/>
              <w:right w:val="nil"/>
            </w:tcBorders>
            <w:hideMark/>
          </w:tcPr>
          <w:p w14:paraId="258141B7" w14:textId="77777777" w:rsidR="00CE7C6B" w:rsidRDefault="00CE7C6B" w:rsidP="0010363A">
            <w:pPr>
              <w:pStyle w:val="TAC"/>
            </w:pPr>
            <w:r>
              <w:t>3</w:t>
            </w:r>
          </w:p>
        </w:tc>
        <w:tc>
          <w:tcPr>
            <w:tcW w:w="781" w:type="dxa"/>
            <w:tcBorders>
              <w:top w:val="nil"/>
              <w:left w:val="nil"/>
              <w:bottom w:val="nil"/>
              <w:right w:val="nil"/>
            </w:tcBorders>
            <w:hideMark/>
          </w:tcPr>
          <w:p w14:paraId="6AC2C87E" w14:textId="77777777" w:rsidR="00CE7C6B" w:rsidRDefault="00CE7C6B" w:rsidP="0010363A">
            <w:pPr>
              <w:pStyle w:val="TAC"/>
            </w:pPr>
            <w:r>
              <w:t>2</w:t>
            </w:r>
          </w:p>
        </w:tc>
        <w:tc>
          <w:tcPr>
            <w:tcW w:w="708" w:type="dxa"/>
            <w:tcBorders>
              <w:top w:val="nil"/>
              <w:left w:val="nil"/>
              <w:bottom w:val="nil"/>
              <w:right w:val="nil"/>
            </w:tcBorders>
            <w:hideMark/>
          </w:tcPr>
          <w:p w14:paraId="4D9280C2" w14:textId="77777777" w:rsidR="00CE7C6B" w:rsidRDefault="00CE7C6B" w:rsidP="0010363A">
            <w:pPr>
              <w:pStyle w:val="TAC"/>
            </w:pPr>
            <w: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rsidP="0010363A">
            <w:pPr>
              <w:pStyle w:val="TAC"/>
            </w:pPr>
          </w:p>
          <w:p w14:paraId="67730F69" w14:textId="77777777" w:rsidR="00CE7C6B" w:rsidRDefault="00CE7C6B" w:rsidP="0010363A">
            <w:pPr>
              <w:pStyle w:val="TAC"/>
            </w:pPr>
            <w:r>
              <w:t>Parameter 1</w:t>
            </w:r>
          </w:p>
        </w:tc>
        <w:tc>
          <w:tcPr>
            <w:tcW w:w="1560" w:type="dxa"/>
            <w:tcBorders>
              <w:top w:val="nil"/>
              <w:left w:val="nil"/>
              <w:bottom w:val="nil"/>
              <w:right w:val="nil"/>
            </w:tcBorders>
          </w:tcPr>
          <w:p w14:paraId="442323F5" w14:textId="77777777" w:rsidR="00CE7C6B" w:rsidRDefault="00CE7C6B" w:rsidP="0010363A">
            <w:pPr>
              <w:pStyle w:val="TAL"/>
            </w:pPr>
            <w:r>
              <w:t>octet k+1</w:t>
            </w:r>
          </w:p>
          <w:p w14:paraId="13274EAA" w14:textId="77777777" w:rsidR="00CE7C6B" w:rsidRDefault="00CE7C6B" w:rsidP="0010363A">
            <w:pPr>
              <w:pStyle w:val="TAL"/>
            </w:pPr>
          </w:p>
          <w:p w14:paraId="66018F5F" w14:textId="77777777" w:rsidR="00CE7C6B" w:rsidRDefault="00CE7C6B" w:rsidP="0010363A">
            <w:pPr>
              <w:pStyle w:val="TAL"/>
            </w:pPr>
            <w: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rsidP="0010363A">
            <w:pPr>
              <w:pStyle w:val="TAC"/>
            </w:pPr>
          </w:p>
          <w:p w14:paraId="137A6CA0" w14:textId="77777777" w:rsidR="00CE7C6B" w:rsidRDefault="00CE7C6B" w:rsidP="0010363A">
            <w:pPr>
              <w:pStyle w:val="TAC"/>
            </w:pPr>
            <w:r>
              <w:t>Parameter 2</w:t>
            </w:r>
          </w:p>
        </w:tc>
        <w:tc>
          <w:tcPr>
            <w:tcW w:w="1560" w:type="dxa"/>
            <w:tcBorders>
              <w:top w:val="nil"/>
              <w:left w:val="nil"/>
              <w:bottom w:val="nil"/>
              <w:right w:val="nil"/>
            </w:tcBorders>
          </w:tcPr>
          <w:p w14:paraId="5AA5E075" w14:textId="77777777" w:rsidR="00CE7C6B" w:rsidRDefault="00CE7C6B" w:rsidP="0010363A">
            <w:pPr>
              <w:pStyle w:val="TAL"/>
            </w:pPr>
            <w:r>
              <w:t>octet m+1</w:t>
            </w:r>
          </w:p>
          <w:p w14:paraId="28A0DA66" w14:textId="77777777" w:rsidR="00CE7C6B" w:rsidRDefault="00CE7C6B" w:rsidP="0010363A">
            <w:pPr>
              <w:pStyle w:val="TAL"/>
            </w:pPr>
          </w:p>
          <w:p w14:paraId="3DE73221" w14:textId="77777777" w:rsidR="00CE7C6B" w:rsidRDefault="00CE7C6B" w:rsidP="0010363A">
            <w:pPr>
              <w:pStyle w:val="TAL"/>
            </w:pPr>
            <w: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rsidP="0010363A">
            <w:pPr>
              <w:pStyle w:val="TAC"/>
            </w:pPr>
            <w:r>
              <w:t>...</w:t>
            </w:r>
          </w:p>
        </w:tc>
        <w:tc>
          <w:tcPr>
            <w:tcW w:w="1560" w:type="dxa"/>
            <w:tcBorders>
              <w:top w:val="nil"/>
              <w:left w:val="nil"/>
              <w:bottom w:val="nil"/>
              <w:right w:val="nil"/>
            </w:tcBorders>
          </w:tcPr>
          <w:p w14:paraId="00726DFE" w14:textId="77777777" w:rsidR="00CE7C6B" w:rsidRDefault="00CE7C6B" w:rsidP="0010363A">
            <w:pPr>
              <w:pStyle w:val="TAL"/>
            </w:pPr>
            <w:r>
              <w:t>octet n+1</w:t>
            </w:r>
          </w:p>
          <w:p w14:paraId="40F26571" w14:textId="77777777" w:rsidR="00CE7C6B" w:rsidRDefault="00CE7C6B" w:rsidP="0010363A">
            <w:pPr>
              <w:pStyle w:val="TAL"/>
            </w:pPr>
          </w:p>
          <w:p w14:paraId="2E2A746C" w14:textId="77777777" w:rsidR="00CE7C6B" w:rsidRDefault="00CE7C6B" w:rsidP="0010363A">
            <w:pPr>
              <w:pStyle w:val="TAL"/>
            </w:pPr>
            <w: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rsidP="0010363A">
            <w:pPr>
              <w:pStyle w:val="TAC"/>
            </w:pPr>
          </w:p>
          <w:p w14:paraId="0A7A2787" w14:textId="77777777" w:rsidR="00CE7C6B" w:rsidRDefault="00CE7C6B" w:rsidP="0010363A">
            <w:pPr>
              <w:pStyle w:val="TAC"/>
            </w:pPr>
            <w:r>
              <w:t>Parameter n</w:t>
            </w:r>
          </w:p>
        </w:tc>
        <w:tc>
          <w:tcPr>
            <w:tcW w:w="1560" w:type="dxa"/>
            <w:tcBorders>
              <w:top w:val="nil"/>
              <w:left w:val="nil"/>
              <w:bottom w:val="nil"/>
              <w:right w:val="nil"/>
            </w:tcBorders>
          </w:tcPr>
          <w:p w14:paraId="0B4B12EE" w14:textId="77777777" w:rsidR="00CE7C6B" w:rsidRDefault="00CE7C6B" w:rsidP="0010363A">
            <w:pPr>
              <w:pStyle w:val="TAL"/>
            </w:pPr>
            <w:r>
              <w:t>octet o+1</w:t>
            </w:r>
          </w:p>
          <w:p w14:paraId="5A21E05E" w14:textId="77777777" w:rsidR="00CE7C6B" w:rsidRDefault="00CE7C6B" w:rsidP="0010363A">
            <w:pPr>
              <w:pStyle w:val="TAL"/>
            </w:pPr>
          </w:p>
          <w:p w14:paraId="60A960EB" w14:textId="77777777" w:rsidR="00CE7C6B" w:rsidRDefault="00CE7C6B" w:rsidP="0010363A">
            <w:pPr>
              <w:pStyle w:val="TAL"/>
            </w:pPr>
            <w: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rsidP="0010363A">
            <w:pPr>
              <w:pStyle w:val="TAC"/>
            </w:pPr>
            <w:r>
              <w:t>8</w:t>
            </w:r>
          </w:p>
        </w:tc>
        <w:tc>
          <w:tcPr>
            <w:tcW w:w="781" w:type="dxa"/>
            <w:tcBorders>
              <w:top w:val="nil"/>
              <w:left w:val="nil"/>
              <w:bottom w:val="nil"/>
              <w:right w:val="nil"/>
            </w:tcBorders>
            <w:hideMark/>
          </w:tcPr>
          <w:p w14:paraId="39DB88A4" w14:textId="77777777" w:rsidR="00CE7C6B" w:rsidRDefault="00CE7C6B" w:rsidP="0010363A">
            <w:pPr>
              <w:pStyle w:val="TAC"/>
            </w:pPr>
            <w:r>
              <w:t>7</w:t>
            </w:r>
          </w:p>
        </w:tc>
        <w:tc>
          <w:tcPr>
            <w:tcW w:w="780" w:type="dxa"/>
            <w:tcBorders>
              <w:top w:val="nil"/>
              <w:left w:val="nil"/>
              <w:bottom w:val="nil"/>
              <w:right w:val="nil"/>
            </w:tcBorders>
            <w:hideMark/>
          </w:tcPr>
          <w:p w14:paraId="3615DF15" w14:textId="77777777" w:rsidR="00CE7C6B" w:rsidRDefault="00CE7C6B" w:rsidP="0010363A">
            <w:pPr>
              <w:pStyle w:val="TAC"/>
            </w:pPr>
            <w:r>
              <w:t>6</w:t>
            </w:r>
          </w:p>
        </w:tc>
        <w:tc>
          <w:tcPr>
            <w:tcW w:w="779" w:type="dxa"/>
            <w:tcBorders>
              <w:top w:val="nil"/>
              <w:left w:val="nil"/>
              <w:bottom w:val="nil"/>
              <w:right w:val="nil"/>
            </w:tcBorders>
            <w:hideMark/>
          </w:tcPr>
          <w:p w14:paraId="001C0ADD" w14:textId="77777777" w:rsidR="00CE7C6B" w:rsidRDefault="00CE7C6B" w:rsidP="0010363A">
            <w:pPr>
              <w:pStyle w:val="TAC"/>
            </w:pPr>
            <w:r>
              <w:t>5</w:t>
            </w:r>
          </w:p>
        </w:tc>
        <w:tc>
          <w:tcPr>
            <w:tcW w:w="708" w:type="dxa"/>
            <w:tcBorders>
              <w:top w:val="nil"/>
              <w:left w:val="nil"/>
              <w:bottom w:val="nil"/>
              <w:right w:val="nil"/>
            </w:tcBorders>
            <w:hideMark/>
          </w:tcPr>
          <w:p w14:paraId="4ED978C8" w14:textId="77777777" w:rsidR="00CE7C6B" w:rsidRDefault="00CE7C6B" w:rsidP="0010363A">
            <w:pPr>
              <w:pStyle w:val="TAC"/>
            </w:pPr>
            <w:r>
              <w:t>4</w:t>
            </w:r>
          </w:p>
        </w:tc>
        <w:tc>
          <w:tcPr>
            <w:tcW w:w="709" w:type="dxa"/>
            <w:tcBorders>
              <w:top w:val="nil"/>
              <w:left w:val="nil"/>
              <w:bottom w:val="nil"/>
              <w:right w:val="nil"/>
            </w:tcBorders>
            <w:hideMark/>
          </w:tcPr>
          <w:p w14:paraId="07FB68DA" w14:textId="77777777" w:rsidR="00CE7C6B" w:rsidRDefault="00CE7C6B" w:rsidP="0010363A">
            <w:pPr>
              <w:pStyle w:val="TAC"/>
            </w:pPr>
            <w:r>
              <w:t>3</w:t>
            </w:r>
          </w:p>
        </w:tc>
        <w:tc>
          <w:tcPr>
            <w:tcW w:w="781" w:type="dxa"/>
            <w:tcBorders>
              <w:top w:val="nil"/>
              <w:left w:val="nil"/>
              <w:bottom w:val="nil"/>
              <w:right w:val="nil"/>
            </w:tcBorders>
            <w:hideMark/>
          </w:tcPr>
          <w:p w14:paraId="52F22D0A" w14:textId="77777777" w:rsidR="00CE7C6B" w:rsidRDefault="00CE7C6B" w:rsidP="0010363A">
            <w:pPr>
              <w:pStyle w:val="TAC"/>
            </w:pPr>
            <w:r>
              <w:t>2</w:t>
            </w:r>
          </w:p>
        </w:tc>
        <w:tc>
          <w:tcPr>
            <w:tcW w:w="708" w:type="dxa"/>
            <w:tcBorders>
              <w:top w:val="nil"/>
              <w:left w:val="nil"/>
              <w:bottom w:val="nil"/>
              <w:right w:val="nil"/>
            </w:tcBorders>
            <w:hideMark/>
          </w:tcPr>
          <w:p w14:paraId="2FB6BB2A" w14:textId="77777777" w:rsidR="00CE7C6B" w:rsidRDefault="00CE7C6B" w:rsidP="0010363A">
            <w:pPr>
              <w:pStyle w:val="TAC"/>
            </w:pPr>
            <w: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rsidP="0010363A">
            <w:pPr>
              <w:pStyle w:val="TAC"/>
            </w:pPr>
            <w:r>
              <w:t>Parameter identifier</w:t>
            </w:r>
          </w:p>
        </w:tc>
        <w:tc>
          <w:tcPr>
            <w:tcW w:w="1560" w:type="dxa"/>
            <w:tcBorders>
              <w:top w:val="nil"/>
              <w:left w:val="nil"/>
              <w:bottom w:val="nil"/>
              <w:right w:val="nil"/>
            </w:tcBorders>
            <w:hideMark/>
          </w:tcPr>
          <w:p w14:paraId="7ACC4949" w14:textId="77777777" w:rsidR="00CE7C6B" w:rsidRDefault="00CE7C6B" w:rsidP="0010363A">
            <w:pPr>
              <w:pStyle w:val="TAL"/>
            </w:pPr>
            <w: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rsidP="0010363A">
            <w:pPr>
              <w:pStyle w:val="TAC"/>
            </w:pPr>
            <w:r>
              <w:t>Length of parameter contents</w:t>
            </w:r>
          </w:p>
        </w:tc>
        <w:tc>
          <w:tcPr>
            <w:tcW w:w="1560" w:type="dxa"/>
            <w:tcBorders>
              <w:top w:val="nil"/>
              <w:left w:val="nil"/>
              <w:bottom w:val="nil"/>
              <w:right w:val="nil"/>
            </w:tcBorders>
            <w:hideMark/>
          </w:tcPr>
          <w:p w14:paraId="45A04327" w14:textId="77777777" w:rsidR="00CE7C6B" w:rsidRDefault="00CE7C6B" w:rsidP="0010363A">
            <w:pPr>
              <w:pStyle w:val="TAL"/>
            </w:pPr>
            <w: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rsidP="0010363A">
            <w:pPr>
              <w:pStyle w:val="TAC"/>
            </w:pPr>
            <w:r>
              <w:t>Parameter contents</w:t>
            </w:r>
          </w:p>
        </w:tc>
        <w:tc>
          <w:tcPr>
            <w:tcW w:w="1560" w:type="dxa"/>
            <w:tcBorders>
              <w:top w:val="nil"/>
              <w:left w:val="nil"/>
              <w:bottom w:val="nil"/>
              <w:right w:val="nil"/>
            </w:tcBorders>
          </w:tcPr>
          <w:p w14:paraId="21595CEB" w14:textId="77777777" w:rsidR="00CE7C6B" w:rsidRDefault="00CE7C6B" w:rsidP="0010363A">
            <w:pPr>
              <w:pStyle w:val="TAL"/>
            </w:pPr>
            <w:r>
              <w:t>octet k+3</w:t>
            </w:r>
          </w:p>
          <w:p w14:paraId="7C4E6874" w14:textId="77777777" w:rsidR="00CE7C6B" w:rsidRDefault="00CE7C6B" w:rsidP="0010363A">
            <w:pPr>
              <w:pStyle w:val="TAL"/>
            </w:pPr>
          </w:p>
          <w:p w14:paraId="670A161C" w14:textId="77777777" w:rsidR="00CE7C6B" w:rsidRDefault="00CE7C6B" w:rsidP="0010363A">
            <w:pPr>
              <w:pStyle w:val="TAL"/>
            </w:pPr>
            <w: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rsidP="0010363A">
            <w:pPr>
              <w:pStyle w:val="TAL"/>
            </w:pPr>
            <w:r>
              <w:lastRenderedPageBreak/>
              <w:t>PC5 QoS flow identifier (PQFI) (bits 6 to 1 of octet 4)</w:t>
            </w:r>
          </w:p>
          <w:p w14:paraId="03740F1B" w14:textId="77777777" w:rsidR="00CE7C6B" w:rsidRDefault="00CE7C6B" w:rsidP="0010363A">
            <w:pPr>
              <w:pStyle w:val="TAL"/>
            </w:pPr>
            <w:r>
              <w:t>PQFI field contains the PC5 QoS flow identifier.</w:t>
            </w:r>
          </w:p>
          <w:p w14:paraId="1674440C" w14:textId="77777777" w:rsidR="00CE7C6B" w:rsidRDefault="00CE7C6B" w:rsidP="0010363A">
            <w:pPr>
              <w:pStyle w:val="TAL"/>
            </w:pPr>
            <w:r>
              <w:t>Bits</w:t>
            </w:r>
          </w:p>
          <w:p w14:paraId="05632D8C" w14:textId="77777777" w:rsidR="00CE7C6B" w:rsidRDefault="00CE7C6B" w:rsidP="0010363A">
            <w:pPr>
              <w:pStyle w:val="TAL"/>
            </w:pPr>
            <w:r>
              <w:t>6 5 4 3 2 1</w:t>
            </w:r>
          </w:p>
          <w:p w14:paraId="48D6F547" w14:textId="77777777" w:rsidR="00CE7C6B" w:rsidRDefault="00CE7C6B" w:rsidP="0010363A">
            <w:pPr>
              <w:pStyle w:val="TAL"/>
            </w:pPr>
            <w:r>
              <w:t xml:space="preserve">0 0 0 0 0 </w:t>
            </w:r>
            <w:r>
              <w:rPr>
                <w:lang w:eastAsia="zh-CN"/>
              </w:rPr>
              <w:t>1</w:t>
            </w:r>
            <w:r>
              <w:tab/>
              <w:t>PQFI 1</w:t>
            </w:r>
          </w:p>
          <w:p w14:paraId="798C7F14" w14:textId="77777777" w:rsidR="00CE7C6B" w:rsidRDefault="00CE7C6B" w:rsidP="0010363A">
            <w:pPr>
              <w:pStyle w:val="TAL"/>
            </w:pPr>
            <w:r>
              <w:tab/>
              <w:t>to</w:t>
            </w:r>
          </w:p>
          <w:p w14:paraId="1DF41DC0" w14:textId="77777777" w:rsidR="00CE7C6B" w:rsidRDefault="00CE7C6B" w:rsidP="0010363A">
            <w:pPr>
              <w:pStyle w:val="TAL"/>
            </w:pPr>
            <w:r>
              <w:t>1 1 1 1 1 1</w:t>
            </w:r>
            <w:r>
              <w:tab/>
              <w:t>PQFI 63</w:t>
            </w:r>
          </w:p>
          <w:p w14:paraId="39260F6A" w14:textId="77777777" w:rsidR="00CE7C6B" w:rsidRDefault="00CE7C6B" w:rsidP="0010363A">
            <w:pPr>
              <w:pStyle w:val="TAL"/>
            </w:pPr>
            <w:r>
              <w:t>The UE shall not set the PQFI value to 0.</w:t>
            </w:r>
          </w:p>
          <w:p w14:paraId="042A25FC" w14:textId="77777777" w:rsidR="00CE7C6B" w:rsidRDefault="00CE7C6B">
            <w:pPr>
              <w:keepNext/>
              <w:keepLines/>
              <w:spacing w:after="0"/>
              <w:rPr>
                <w:rFonts w:ascii="Arial" w:hAnsi="Arial"/>
                <w:sz w:val="18"/>
              </w:rPr>
            </w:pPr>
          </w:p>
        </w:tc>
      </w:tr>
      <w:tr w:rsidR="001D5060"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1B068D" w:rsidRDefault="001D5060" w:rsidP="001D5060">
            <w:pPr>
              <w:pStyle w:val="TAL"/>
            </w:pPr>
            <w:r w:rsidRPr="001B068D">
              <w:t>ProSe identifiers indication (PII) (bit 1 of octet 5)</w:t>
            </w:r>
          </w:p>
          <w:p w14:paraId="7BC41666" w14:textId="77777777" w:rsidR="001D5060" w:rsidRPr="001B068D" w:rsidRDefault="001D5060" w:rsidP="001D5060">
            <w:pPr>
              <w:pStyle w:val="TAL"/>
            </w:pPr>
            <w:r w:rsidRPr="001B068D">
              <w:t>The PII indicates whether the Associated ProSe identifiers field is included</w:t>
            </w:r>
          </w:p>
          <w:p w14:paraId="2C9C3606" w14:textId="77777777" w:rsidR="001D5060" w:rsidRPr="001B068D" w:rsidRDefault="001D5060" w:rsidP="001D5060">
            <w:pPr>
              <w:pStyle w:val="TAL"/>
            </w:pPr>
            <w:r w:rsidRPr="001B068D">
              <w:t>Bit</w:t>
            </w:r>
            <w:r w:rsidRPr="001B068D">
              <w:br/>
              <w:t>1</w:t>
            </w:r>
          </w:p>
          <w:p w14:paraId="7FD15E77" w14:textId="77777777" w:rsidR="001D5060" w:rsidRPr="001B068D" w:rsidRDefault="001D5060" w:rsidP="001D5060">
            <w:pPr>
              <w:pStyle w:val="TAL"/>
            </w:pPr>
            <w:r w:rsidRPr="001B068D">
              <w:t>0</w:t>
            </w:r>
            <w:r w:rsidRPr="001B068D">
              <w:tab/>
            </w:r>
            <w:r w:rsidRPr="00EB78AB">
              <w:t>Associated ProSe identifiers field is</w:t>
            </w:r>
            <w:r>
              <w:t xml:space="preserve"> not</w:t>
            </w:r>
            <w:r w:rsidRPr="00EB78AB">
              <w:t xml:space="preserve"> included</w:t>
            </w:r>
          </w:p>
          <w:p w14:paraId="59DF67FB" w14:textId="49B99FF5" w:rsidR="001D5060" w:rsidRPr="000F6577" w:rsidRDefault="001D5060" w:rsidP="0010363A">
            <w:pPr>
              <w:pStyle w:val="TAL"/>
            </w:pPr>
            <w:r w:rsidRPr="001B068D">
              <w:t>1</w:t>
            </w:r>
            <w:r w:rsidRPr="001B068D">
              <w:tab/>
              <w:t>Associated ProSe identifiers field is included</w:t>
            </w:r>
          </w:p>
        </w:tc>
      </w:tr>
      <w:tr w:rsidR="001D5060"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Default="001D5060" w:rsidP="0010363A">
            <w:pPr>
              <w:pStyle w:val="TAL"/>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rsidP="0010363A">
            <w:pPr>
              <w:pStyle w:val="TAL"/>
            </w:pPr>
            <w:r>
              <w:t>Operation code (bits 8 to 6 of octet 5)</w:t>
            </w:r>
          </w:p>
          <w:p w14:paraId="761586FD" w14:textId="77777777" w:rsidR="00CE7C6B" w:rsidRDefault="00CE7C6B" w:rsidP="0010363A">
            <w:pPr>
              <w:pStyle w:val="TAL"/>
            </w:pPr>
            <w:r>
              <w:t>Bits</w:t>
            </w:r>
          </w:p>
          <w:p w14:paraId="32E89C4F" w14:textId="77777777" w:rsidR="00CE7C6B" w:rsidRDefault="00CE7C6B" w:rsidP="0010363A">
            <w:pPr>
              <w:pStyle w:val="TAL"/>
            </w:pPr>
            <w:r>
              <w:t>8 7 6</w:t>
            </w:r>
          </w:p>
          <w:p w14:paraId="20C15B0B" w14:textId="77777777" w:rsidR="00CE7C6B" w:rsidRDefault="00CE7C6B" w:rsidP="0010363A">
            <w:pPr>
              <w:pStyle w:val="TAL"/>
            </w:pPr>
            <w:r>
              <w:t>0 0 1</w:t>
            </w:r>
            <w:r>
              <w:tab/>
              <w:t>Create new PC5 QoS flow description</w:t>
            </w:r>
          </w:p>
          <w:p w14:paraId="34CE6E64" w14:textId="77777777" w:rsidR="00CE7C6B" w:rsidRDefault="00CE7C6B" w:rsidP="0010363A">
            <w:pPr>
              <w:pStyle w:val="TAL"/>
            </w:pPr>
            <w:r>
              <w:t>0 1 0</w:t>
            </w:r>
            <w:r>
              <w:tab/>
              <w:t>Delete existing PC5 QoS flow description</w:t>
            </w:r>
          </w:p>
          <w:p w14:paraId="6E6DD169" w14:textId="77777777" w:rsidR="00CE7C6B" w:rsidRDefault="00CE7C6B" w:rsidP="0010363A">
            <w:pPr>
              <w:pStyle w:val="TAL"/>
            </w:pPr>
            <w:r>
              <w:t>0 1 1</w:t>
            </w:r>
            <w:r>
              <w:tab/>
              <w:t>Modify existing PC5 QoS flow description</w:t>
            </w:r>
          </w:p>
          <w:p w14:paraId="0607963E" w14:textId="77777777" w:rsidR="00CE7C6B" w:rsidRDefault="00CE7C6B" w:rsidP="0010363A">
            <w:pPr>
              <w:pStyle w:val="TAL"/>
            </w:pPr>
            <w: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rsidP="0010363A">
            <w:pPr>
              <w:pStyle w:val="TAL"/>
            </w:pPr>
            <w:r>
              <w:lastRenderedPageBreak/>
              <w:t>E bit (bit 7 of octet 6)</w:t>
            </w:r>
          </w:p>
          <w:p w14:paraId="37279815" w14:textId="77777777" w:rsidR="00CE7C6B" w:rsidRDefault="00CE7C6B" w:rsidP="0010363A">
            <w:pPr>
              <w:pStyle w:val="TAL"/>
            </w:pPr>
            <w:r>
              <w:t>For the "create new PC5 QoS flow description" operation, the E bit is encoded as follows:</w:t>
            </w:r>
          </w:p>
          <w:p w14:paraId="050226EA" w14:textId="77777777" w:rsidR="00CE7C6B" w:rsidRDefault="00CE7C6B" w:rsidP="0010363A">
            <w:pPr>
              <w:pStyle w:val="TAL"/>
            </w:pPr>
            <w:r>
              <w:t>Bit</w:t>
            </w:r>
            <w:r>
              <w:br/>
              <w:t>7</w:t>
            </w:r>
          </w:p>
          <w:p w14:paraId="3E9B84D9" w14:textId="77777777" w:rsidR="00CE7C6B" w:rsidRDefault="00CE7C6B" w:rsidP="0010363A">
            <w:pPr>
              <w:pStyle w:val="TAL"/>
            </w:pPr>
            <w:r>
              <w:t>0</w:t>
            </w:r>
            <w:r>
              <w:tab/>
              <w:t>reserved</w:t>
            </w:r>
          </w:p>
          <w:p w14:paraId="6F444841" w14:textId="77777777" w:rsidR="00CE7C6B" w:rsidRDefault="00CE7C6B" w:rsidP="0010363A">
            <w:pPr>
              <w:pStyle w:val="TAL"/>
            </w:pPr>
            <w:r>
              <w:t>1</w:t>
            </w:r>
            <w:r>
              <w:tab/>
              <w:t>parameters list is included</w:t>
            </w:r>
          </w:p>
          <w:p w14:paraId="2994D422" w14:textId="77777777" w:rsidR="00CE7C6B" w:rsidRDefault="00CE7C6B" w:rsidP="0010363A">
            <w:pPr>
              <w:pStyle w:val="TAL"/>
            </w:pPr>
          </w:p>
          <w:p w14:paraId="4D9AF331" w14:textId="77777777" w:rsidR="00CE7C6B" w:rsidRDefault="00CE7C6B" w:rsidP="0010363A">
            <w:pPr>
              <w:pStyle w:val="TAL"/>
            </w:pPr>
            <w:r>
              <w:t>For the "Delete existing PC5 QoS flow description" operation, the E bit is encoded as follows:</w:t>
            </w:r>
          </w:p>
          <w:p w14:paraId="4C708CA5" w14:textId="77777777" w:rsidR="00CE7C6B" w:rsidRDefault="00CE7C6B" w:rsidP="0010363A">
            <w:pPr>
              <w:pStyle w:val="TAL"/>
            </w:pPr>
            <w:r>
              <w:t>Bit</w:t>
            </w:r>
            <w:r>
              <w:br/>
              <w:t>7</w:t>
            </w:r>
          </w:p>
          <w:p w14:paraId="14D07AB9" w14:textId="77777777" w:rsidR="00CE7C6B" w:rsidRDefault="00CE7C6B" w:rsidP="0010363A">
            <w:pPr>
              <w:pStyle w:val="TAL"/>
            </w:pPr>
            <w:r>
              <w:t>0</w:t>
            </w:r>
            <w:r>
              <w:tab/>
              <w:t>parameters list is not included</w:t>
            </w:r>
          </w:p>
          <w:p w14:paraId="1D00CA73" w14:textId="77777777" w:rsidR="00CE7C6B" w:rsidRDefault="00CE7C6B" w:rsidP="0010363A">
            <w:pPr>
              <w:pStyle w:val="TAL"/>
            </w:pPr>
            <w:r>
              <w:t>1</w:t>
            </w:r>
            <w:r>
              <w:tab/>
              <w:t>reserved</w:t>
            </w:r>
          </w:p>
          <w:p w14:paraId="42635CF1" w14:textId="77777777" w:rsidR="00CE7C6B" w:rsidRDefault="00CE7C6B" w:rsidP="0010363A">
            <w:pPr>
              <w:pStyle w:val="TAL"/>
            </w:pPr>
          </w:p>
          <w:p w14:paraId="78F1681B" w14:textId="77777777" w:rsidR="00CE7C6B" w:rsidRDefault="00CE7C6B" w:rsidP="0010363A">
            <w:pPr>
              <w:pStyle w:val="TAL"/>
            </w:pPr>
            <w:r>
              <w:t>For the "modify existing PC5 QoS flow description" operation, the E bit is encoded as follows:</w:t>
            </w:r>
          </w:p>
          <w:p w14:paraId="6033DCDA" w14:textId="77777777" w:rsidR="00CE7C6B" w:rsidRDefault="00CE7C6B" w:rsidP="0010363A">
            <w:pPr>
              <w:pStyle w:val="TAL"/>
            </w:pPr>
            <w:r>
              <w:t>Bit</w:t>
            </w:r>
            <w:r>
              <w:br/>
              <w:t>7</w:t>
            </w:r>
          </w:p>
          <w:p w14:paraId="40AC7994" w14:textId="77777777" w:rsidR="00CE7C6B" w:rsidRDefault="00CE7C6B" w:rsidP="0010363A">
            <w:pPr>
              <w:pStyle w:val="TAL"/>
            </w:pPr>
            <w:r>
              <w:t>0</w:t>
            </w:r>
            <w:r>
              <w:tab/>
              <w:t>extension of previously provided parameters</w:t>
            </w:r>
          </w:p>
          <w:p w14:paraId="33C0E933" w14:textId="77777777" w:rsidR="00CE7C6B" w:rsidRDefault="00CE7C6B" w:rsidP="0010363A">
            <w:pPr>
              <w:pStyle w:val="TAL"/>
            </w:pPr>
            <w:r>
              <w:t>1</w:t>
            </w:r>
            <w:r>
              <w:tab/>
              <w:t>replacement of all previously provided parameters</w:t>
            </w:r>
          </w:p>
          <w:p w14:paraId="0ABF197B" w14:textId="77777777" w:rsidR="00CE7C6B" w:rsidRDefault="00CE7C6B" w:rsidP="0010363A">
            <w:pPr>
              <w:pStyle w:val="TAL"/>
            </w:pPr>
          </w:p>
          <w:p w14:paraId="60412FE4" w14:textId="77777777" w:rsidR="00CE7C6B" w:rsidRDefault="00CE7C6B" w:rsidP="0010363A">
            <w:pPr>
              <w:pStyle w:val="TAL"/>
            </w:pPr>
            <w: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rsidP="0010363A">
            <w:pPr>
              <w:pStyle w:val="TAL"/>
            </w:pPr>
          </w:p>
          <w:p w14:paraId="3AAB01AC" w14:textId="77777777" w:rsidR="00CE7C6B" w:rsidRDefault="00CE7C6B" w:rsidP="0010363A">
            <w:pPr>
              <w:pStyle w:val="TAL"/>
            </w:pPr>
            <w:r>
              <w:t>Number of parameters (bits 6 to 1 of octet 6)</w:t>
            </w:r>
          </w:p>
          <w:p w14:paraId="4D6BF3BB" w14:textId="77777777" w:rsidR="00CE7C6B" w:rsidRDefault="00CE7C6B" w:rsidP="0010363A">
            <w:pPr>
              <w:pStyle w:val="TAL"/>
            </w:pPr>
            <w: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rsidP="0010363A">
            <w:pPr>
              <w:pStyle w:val="TAL"/>
            </w:pPr>
          </w:p>
          <w:p w14:paraId="565CC809" w14:textId="77777777" w:rsidR="00CE7C6B" w:rsidRDefault="00CE7C6B" w:rsidP="0010363A">
            <w:pPr>
              <w:pStyle w:val="TAL"/>
              <w:rPr>
                <w:lang w:eastAsia="ko-KR"/>
              </w:rPr>
            </w:pPr>
          </w:p>
          <w:p w14:paraId="4072EC44" w14:textId="0CADABE9" w:rsidR="00CE7C6B" w:rsidRDefault="00CE7C6B" w:rsidP="0010363A">
            <w:pPr>
              <w:pStyle w:val="TAL"/>
            </w:pPr>
            <w:r>
              <w:t xml:space="preserve">Associated </w:t>
            </w:r>
            <w:r w:rsidR="00735CF5">
              <w:t>ProSe identifier</w:t>
            </w:r>
            <w:r>
              <w:t>s (octet 7 to k)</w:t>
            </w:r>
          </w:p>
          <w:p w14:paraId="13DED53B" w14:textId="7A73FCC3" w:rsidR="00CE7C6B" w:rsidRDefault="00CE7C6B" w:rsidP="0010363A">
            <w:pPr>
              <w:pStyle w:val="TAL"/>
            </w:pPr>
            <w:r>
              <w:t xml:space="preserve">The associated </w:t>
            </w:r>
            <w:r w:rsidR="00735CF5">
              <w:t>ProSe identifier</w:t>
            </w:r>
            <w:r>
              <w:t xml:space="preserve">s field contains a variable number of </w:t>
            </w:r>
            <w:r w:rsidR="00735CF5">
              <w:t>ProSe identifier</w:t>
            </w:r>
            <w:r>
              <w:t xml:space="preserve">s associated with the PC5 QoS flow. Associated </w:t>
            </w:r>
            <w:r w:rsidR="00735CF5">
              <w:t>ProSe identifier</w:t>
            </w:r>
            <w:r>
              <w:t xml:space="preserve">s field is coded as the length and value part of </w:t>
            </w:r>
            <w:r w:rsidR="00735CF5">
              <w:t>ProSe identifier</w:t>
            </w:r>
            <w:r>
              <w:t xml:space="preserve"> information element as specified in clause </w:t>
            </w:r>
            <w:r w:rsidR="00AF026B">
              <w:t>11.</w:t>
            </w:r>
            <w:r>
              <w:t>3.3 starting with the second octet.</w:t>
            </w:r>
          </w:p>
          <w:p w14:paraId="66A6FAD1" w14:textId="77777777" w:rsidR="00CE7C6B" w:rsidRDefault="00CE7C6B" w:rsidP="0010363A">
            <w:pPr>
              <w:pStyle w:val="TAL"/>
            </w:pPr>
          </w:p>
          <w:p w14:paraId="2EF12195" w14:textId="77777777" w:rsidR="00CE7C6B" w:rsidRDefault="00CE7C6B" w:rsidP="0010363A">
            <w:pPr>
              <w:pStyle w:val="TAL"/>
            </w:pPr>
            <w:r>
              <w:t>Parameters list (octets k+1 to u)</w:t>
            </w:r>
          </w:p>
          <w:p w14:paraId="73A21C0E" w14:textId="77777777" w:rsidR="00CE7C6B" w:rsidRDefault="00CE7C6B" w:rsidP="0010363A">
            <w:pPr>
              <w:pStyle w:val="TAL"/>
            </w:pPr>
            <w:r>
              <w:t>The parameters list contains a variable number of parameters.</w:t>
            </w:r>
          </w:p>
          <w:p w14:paraId="2D1B3781" w14:textId="77777777" w:rsidR="00CE7C6B" w:rsidRDefault="00CE7C6B" w:rsidP="0010363A">
            <w:pPr>
              <w:pStyle w:val="TAL"/>
            </w:pPr>
          </w:p>
          <w:p w14:paraId="082D116E" w14:textId="77777777" w:rsidR="00CE7C6B" w:rsidRDefault="00CE7C6B" w:rsidP="0010363A">
            <w:pPr>
              <w:pStyle w:val="TAL"/>
            </w:pPr>
            <w:r>
              <w:t>Each parameter included in the parameters list is of variable length and consists of:</w:t>
            </w:r>
          </w:p>
          <w:p w14:paraId="440259F7" w14:textId="77777777" w:rsidR="00CE7C6B" w:rsidRDefault="00CE7C6B" w:rsidP="0010363A">
            <w:pPr>
              <w:pStyle w:val="TAL"/>
            </w:pPr>
            <w:r>
              <w:t>-</w:t>
            </w:r>
            <w:r>
              <w:tab/>
              <w:t xml:space="preserve">a parameter identifier (1 octet); </w:t>
            </w:r>
            <w:r>
              <w:br/>
              <w:t>-</w:t>
            </w:r>
            <w:r>
              <w:tab/>
              <w:t>the length of the parameter contents (1 octet); and</w:t>
            </w:r>
            <w:r>
              <w:br/>
              <w:t>-</w:t>
            </w:r>
            <w:r>
              <w:tab/>
              <w:t>the parameter contents itself (variable amount of octets).</w:t>
            </w:r>
          </w:p>
          <w:p w14:paraId="29422AA1" w14:textId="77777777" w:rsidR="00CE7C6B" w:rsidRDefault="00CE7C6B" w:rsidP="0010363A">
            <w:pPr>
              <w:pStyle w:val="TAL"/>
            </w:pPr>
          </w:p>
          <w:p w14:paraId="6A6A2A6B" w14:textId="77777777" w:rsidR="00CE7C6B" w:rsidRDefault="00CE7C6B" w:rsidP="0010363A">
            <w:pPr>
              <w:pStyle w:val="TAL"/>
            </w:pPr>
            <w: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rsidP="0010363A">
            <w:pPr>
              <w:pStyle w:val="TAL"/>
              <w:rPr>
                <w:lang w:val="en-US"/>
              </w:rPr>
            </w:pPr>
            <w:r>
              <w:rPr>
                <w:lang w:val="en-US"/>
              </w:rPr>
              <w:t>-</w:t>
            </w:r>
            <w:r>
              <w:rPr>
                <w:lang w:val="en-US"/>
              </w:rPr>
              <w:tab/>
              <w:t>01H (PQI);</w:t>
            </w:r>
            <w:r>
              <w:rPr>
                <w:lang w:val="en-US"/>
              </w:rPr>
              <w:br/>
              <w:t>-</w:t>
            </w:r>
            <w:r>
              <w:rPr>
                <w:lang w:val="en-US"/>
              </w:rPr>
              <w:tab/>
              <w:t>02H (GFBR); (see NOTE)</w:t>
            </w:r>
          </w:p>
          <w:p w14:paraId="04B712F6" w14:textId="77777777" w:rsidR="00CE7C6B" w:rsidRDefault="00CE7C6B" w:rsidP="0010363A">
            <w:pPr>
              <w:pStyle w:val="TAL"/>
            </w:pPr>
            <w:r>
              <w:t>-</w:t>
            </w:r>
            <w:r>
              <w:tab/>
              <w:t>03H (MFBR); (see NOTE)</w:t>
            </w:r>
          </w:p>
          <w:p w14:paraId="7E5F28C7" w14:textId="77777777" w:rsidR="00CE7C6B" w:rsidRDefault="00CE7C6B" w:rsidP="0010363A">
            <w:pPr>
              <w:pStyle w:val="TAL"/>
            </w:pPr>
            <w:r>
              <w:t>-</w:t>
            </w:r>
            <w:r>
              <w:tab/>
              <w:t>04H (</w:t>
            </w:r>
            <w:r>
              <w:rPr>
                <w:noProof/>
                <w:lang w:val="en-US"/>
              </w:rPr>
              <w:t>Averaging window</w:t>
            </w:r>
            <w:r>
              <w:t>) ;</w:t>
            </w:r>
          </w:p>
          <w:p w14:paraId="23AC4A17" w14:textId="77777777" w:rsidR="00CE7C6B" w:rsidRDefault="00CE7C6B" w:rsidP="0010363A">
            <w:pPr>
              <w:pStyle w:val="TAL"/>
            </w:pPr>
            <w:r>
              <w:t>-</w:t>
            </w:r>
            <w:r>
              <w:tab/>
              <w:t>05H (Resource type);</w:t>
            </w:r>
          </w:p>
          <w:p w14:paraId="23A30822" w14:textId="77777777" w:rsidR="00CE7C6B" w:rsidRDefault="00CE7C6B" w:rsidP="0010363A">
            <w:pPr>
              <w:pStyle w:val="TAL"/>
            </w:pPr>
            <w:r>
              <w:t>-</w:t>
            </w:r>
            <w:r>
              <w:tab/>
              <w:t>06H (Default priority level);</w:t>
            </w:r>
          </w:p>
          <w:p w14:paraId="407BC789" w14:textId="77777777" w:rsidR="00CE7C6B" w:rsidRDefault="00CE7C6B" w:rsidP="0010363A">
            <w:pPr>
              <w:pStyle w:val="TAL"/>
            </w:pPr>
            <w:r>
              <w:t>-</w:t>
            </w:r>
            <w:r>
              <w:tab/>
              <w:t>07H (Packet delay budget);</w:t>
            </w:r>
          </w:p>
          <w:p w14:paraId="67A29BAC" w14:textId="77777777" w:rsidR="00CE7C6B" w:rsidRDefault="00CE7C6B" w:rsidP="0010363A">
            <w:pPr>
              <w:pStyle w:val="TAL"/>
            </w:pPr>
            <w:r>
              <w:t>-</w:t>
            </w:r>
            <w:r>
              <w:tab/>
              <w:t>08H (Packet error rate);</w:t>
            </w:r>
          </w:p>
          <w:p w14:paraId="643B0B92" w14:textId="77777777" w:rsidR="00CE7C6B" w:rsidRDefault="00CE7C6B" w:rsidP="0010363A">
            <w:pPr>
              <w:pStyle w:val="TAL"/>
            </w:pPr>
            <w:r>
              <w:t>-</w:t>
            </w:r>
            <w:r>
              <w:tab/>
              <w:t>09H (Default maximum data burst volume).</w:t>
            </w:r>
          </w:p>
          <w:p w14:paraId="4837C411" w14:textId="77777777" w:rsidR="00CE7C6B" w:rsidRDefault="00CE7C6B" w:rsidP="0010363A">
            <w:pPr>
              <w:pStyle w:val="TAL"/>
            </w:pPr>
          </w:p>
          <w:p w14:paraId="1E69ACD3" w14:textId="77777777" w:rsidR="00CE7C6B" w:rsidRDefault="00CE7C6B" w:rsidP="0010363A">
            <w:pPr>
              <w:pStyle w:val="TAL"/>
            </w:pPr>
            <w:r>
              <w:t>If the parameters list contains a parameter identifier that is not supported by the receiving entity the corresponding parameter shall be discarded.</w:t>
            </w:r>
          </w:p>
          <w:p w14:paraId="5717DCAA" w14:textId="77777777" w:rsidR="00CE7C6B" w:rsidRDefault="00CE7C6B" w:rsidP="0010363A">
            <w:pPr>
              <w:pStyle w:val="TAL"/>
            </w:pPr>
            <w: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rsidP="0010363A">
            <w:pPr>
              <w:pStyle w:val="TAL"/>
            </w:pPr>
          </w:p>
          <w:p w14:paraId="4BAF0092" w14:textId="77777777" w:rsidR="00CE7C6B" w:rsidRDefault="00CE7C6B" w:rsidP="0010363A">
            <w:pPr>
              <w:pStyle w:val="TAL"/>
            </w:pPr>
            <w:r>
              <w:t>When the parameter identifier indicates PQI, the parameter contents field contains the binary representation of PQI that is one octet in length.</w:t>
            </w:r>
          </w:p>
          <w:p w14:paraId="13B5D196" w14:textId="77777777" w:rsidR="00CE7C6B" w:rsidRDefault="00CE7C6B" w:rsidP="0010363A">
            <w:pPr>
              <w:pStyle w:val="TAL"/>
            </w:pPr>
          </w:p>
          <w:p w14:paraId="4136143A" w14:textId="77777777" w:rsidR="00CE7C6B" w:rsidRDefault="00CE7C6B" w:rsidP="0010363A">
            <w:pPr>
              <w:pStyle w:val="TAL"/>
              <w:rPr>
                <w:lang w:eastAsia="ja-JP"/>
              </w:rPr>
            </w:pPr>
            <w:r>
              <w:t>PQI:</w:t>
            </w:r>
          </w:p>
          <w:p w14:paraId="52B2B967" w14:textId="77777777" w:rsidR="00CE7C6B" w:rsidRDefault="00CE7C6B" w:rsidP="0010363A">
            <w:pPr>
              <w:pStyle w:val="TAL"/>
            </w:pPr>
            <w:r>
              <w:t>Bits</w:t>
            </w:r>
          </w:p>
          <w:p w14:paraId="2D7F976F" w14:textId="77777777" w:rsidR="00CE7C6B" w:rsidRDefault="00CE7C6B" w:rsidP="0010363A">
            <w:pPr>
              <w:pStyle w:val="TAL"/>
            </w:pPr>
            <w:r>
              <w:t>8 7 6 5 4 3 2 1</w:t>
            </w:r>
          </w:p>
          <w:p w14:paraId="12E1503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8CE63F4"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p>
          <w:p w14:paraId="50DD8705"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5D919C90" w14:textId="77777777" w:rsidR="00CE7C6B" w:rsidRPr="0037175B" w:rsidRDefault="00CE7C6B" w:rsidP="0010363A">
            <w:pPr>
              <w:pStyle w:val="TAL"/>
            </w:pPr>
            <w:r>
              <w:rPr>
                <w:lang w:val="it-IT"/>
              </w:rPr>
              <w:t xml:space="preserve">0 0 0 1 </w:t>
            </w:r>
            <w:r>
              <w:rPr>
                <w:lang w:val="it-IT" w:eastAsia="ja-JP"/>
              </w:rPr>
              <w:t xml:space="preserve">0 </w:t>
            </w:r>
            <w:r>
              <w:rPr>
                <w:lang w:val="it-IT"/>
              </w:rPr>
              <w:t>1 0 0</w:t>
            </w:r>
          </w:p>
          <w:p w14:paraId="363020AC" w14:textId="77777777" w:rsidR="00CE7C6B" w:rsidRPr="0037175B" w:rsidRDefault="00CE7C6B" w:rsidP="0010363A">
            <w:pPr>
              <w:pStyle w:val="TAL"/>
              <w:rPr>
                <w:lang w:val="it-IT"/>
              </w:rPr>
            </w:pPr>
            <w:r>
              <w:rPr>
                <w:lang w:val="it-IT"/>
              </w:rPr>
              <w:t xml:space="preserve">0 0 0 1 </w:t>
            </w:r>
            <w:r>
              <w:rPr>
                <w:lang w:val="it-IT" w:eastAsia="ja-JP"/>
              </w:rPr>
              <w:t xml:space="preserve">0 </w:t>
            </w:r>
            <w:r>
              <w:rPr>
                <w:lang w:val="it-IT"/>
              </w:rPr>
              <w:t>1 0 1</w:t>
            </w:r>
            <w:r>
              <w:rPr>
                <w:lang w:val="it-IT"/>
              </w:rPr>
              <w:tab/>
              <w:t>PQI 21</w:t>
            </w:r>
          </w:p>
          <w:p w14:paraId="6F623096"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1 1 0</w:t>
            </w:r>
            <w:r>
              <w:rPr>
                <w:lang w:val="it-IT"/>
              </w:rPr>
              <w:tab/>
              <w:t>PQI 22</w:t>
            </w:r>
          </w:p>
          <w:p w14:paraId="24EEDCFC" w14:textId="77777777" w:rsidR="00CE7C6B" w:rsidRPr="0037175B" w:rsidRDefault="00CE7C6B" w:rsidP="0010363A">
            <w:pPr>
              <w:pStyle w:val="TAL"/>
              <w:rPr>
                <w:lang w:val="it-IT" w:eastAsia="ja-JP"/>
              </w:rPr>
            </w:pPr>
            <w:r>
              <w:rPr>
                <w:lang w:val="it-IT"/>
              </w:rPr>
              <w:t xml:space="preserve">0 0 0 1 </w:t>
            </w:r>
            <w:r>
              <w:rPr>
                <w:lang w:val="it-IT" w:eastAsia="ja-JP"/>
              </w:rPr>
              <w:t xml:space="preserve">0 </w:t>
            </w:r>
            <w:r>
              <w:rPr>
                <w:lang w:val="it-IT"/>
              </w:rPr>
              <w:t>1 1 1</w:t>
            </w:r>
            <w:r>
              <w:rPr>
                <w:lang w:val="it-IT"/>
              </w:rPr>
              <w:tab/>
              <w:t>PQI 23</w:t>
            </w:r>
          </w:p>
          <w:p w14:paraId="7AA07800" w14:textId="77777777" w:rsidR="00CE7C6B" w:rsidRDefault="00CE7C6B" w:rsidP="0010363A">
            <w:pPr>
              <w:pStyle w:val="TAL"/>
              <w:rPr>
                <w:lang w:val="it-IT"/>
              </w:rPr>
            </w:pPr>
            <w:r>
              <w:rPr>
                <w:lang w:val="it-IT"/>
              </w:rPr>
              <w:t xml:space="preserve">0 0 0 1 </w:t>
            </w:r>
            <w:r>
              <w:rPr>
                <w:lang w:val="it-IT" w:eastAsia="ja-JP"/>
              </w:rPr>
              <w:t xml:space="preserve">1 </w:t>
            </w:r>
            <w:r>
              <w:rPr>
                <w:lang w:val="it-IT"/>
              </w:rPr>
              <w:t xml:space="preserve">0 0 0 </w:t>
            </w:r>
            <w:r>
              <w:rPr>
                <w:lang w:val="it-IT"/>
              </w:rPr>
              <w:tab/>
              <w:t>PQI 24</w:t>
            </w:r>
          </w:p>
          <w:p w14:paraId="79288AA3" w14:textId="77777777" w:rsidR="00CE7C6B" w:rsidRDefault="00CE7C6B" w:rsidP="0010363A">
            <w:pPr>
              <w:pStyle w:val="TAL"/>
              <w:rPr>
                <w:lang w:val="it-IT"/>
              </w:rPr>
            </w:pPr>
            <w:r>
              <w:rPr>
                <w:lang w:val="it-IT"/>
              </w:rPr>
              <w:t xml:space="preserve">0 0 0 1 1 0 0 1 </w:t>
            </w:r>
            <w:r>
              <w:rPr>
                <w:lang w:val="it-IT"/>
              </w:rPr>
              <w:tab/>
              <w:t>PQI 25</w:t>
            </w:r>
          </w:p>
          <w:p w14:paraId="235B8C1F" w14:textId="77777777" w:rsidR="00CE7C6B" w:rsidRDefault="00CE7C6B" w:rsidP="0010363A">
            <w:pPr>
              <w:pStyle w:val="TAL"/>
              <w:rPr>
                <w:lang w:val="it-IT"/>
              </w:rPr>
            </w:pPr>
            <w:r>
              <w:rPr>
                <w:lang w:val="it-IT"/>
              </w:rPr>
              <w:t xml:space="preserve">0 0 0 1 1 0 1 0 </w:t>
            </w:r>
            <w:r>
              <w:rPr>
                <w:lang w:val="it-IT"/>
              </w:rPr>
              <w:tab/>
              <w:t>PQI 26</w:t>
            </w:r>
          </w:p>
          <w:p w14:paraId="0A1B5350" w14:textId="77777777" w:rsidR="00CE7C6B" w:rsidRDefault="00CE7C6B" w:rsidP="0010363A">
            <w:pPr>
              <w:pStyle w:val="TAL"/>
              <w:rPr>
                <w:lang w:val="it-IT"/>
              </w:rPr>
            </w:pPr>
            <w:r>
              <w:rPr>
                <w:lang w:val="it-IT"/>
              </w:rPr>
              <w:t>0 0 0 1 1 0 1 1</w:t>
            </w:r>
          </w:p>
          <w:p w14:paraId="5557D391" w14:textId="77777777" w:rsidR="00CE7C6B" w:rsidRPr="0037175B" w:rsidRDefault="00CE7C6B" w:rsidP="0010363A">
            <w:pPr>
              <w:pStyle w:val="TAL"/>
            </w:pPr>
            <w:r>
              <w:rPr>
                <w:lang w:eastAsia="ja-JP"/>
              </w:rPr>
              <w:tab/>
              <w:t>to</w:t>
            </w:r>
            <w:r>
              <w:rPr>
                <w:lang w:eastAsia="ja-JP"/>
              </w:rPr>
              <w:tab/>
            </w:r>
            <w:r>
              <w:rPr>
                <w:lang w:eastAsia="ja-JP"/>
              </w:rPr>
              <w:tab/>
            </w:r>
            <w:r>
              <w:rPr>
                <w:lang w:eastAsia="ja-JP"/>
              </w:rPr>
              <w:tab/>
            </w:r>
            <w:r>
              <w:rPr>
                <w:lang w:eastAsia="ja-JP"/>
              </w:rPr>
              <w:tab/>
              <w:t>Spare</w:t>
            </w:r>
          </w:p>
          <w:p w14:paraId="255C41A9" w14:textId="77777777" w:rsidR="00CE7C6B" w:rsidRPr="0037175B" w:rsidRDefault="00CE7C6B" w:rsidP="0010363A">
            <w:pPr>
              <w:pStyle w:val="TAL"/>
            </w:pPr>
            <w:r>
              <w:rPr>
                <w:lang w:val="it-IT"/>
              </w:rPr>
              <w:t xml:space="preserve">0 0 1 1 </w:t>
            </w:r>
            <w:r>
              <w:rPr>
                <w:lang w:val="it-IT" w:eastAsia="ja-JP"/>
              </w:rPr>
              <w:t>0 1 1 0</w:t>
            </w:r>
          </w:p>
          <w:p w14:paraId="5F4FBE05" w14:textId="77777777" w:rsidR="00CE7C6B" w:rsidRDefault="00CE7C6B" w:rsidP="0010363A">
            <w:pPr>
              <w:pStyle w:val="TAL"/>
              <w:rPr>
                <w:lang w:val="it-IT" w:eastAsia="ja-JP"/>
              </w:rPr>
            </w:pPr>
            <w:r>
              <w:rPr>
                <w:lang w:val="it-IT"/>
              </w:rPr>
              <w:t xml:space="preserve">0 0 1 1 </w:t>
            </w:r>
            <w:r>
              <w:rPr>
                <w:lang w:val="it-IT" w:eastAsia="ja-JP"/>
              </w:rPr>
              <w:t>0 1 1 1</w:t>
            </w:r>
            <w:r>
              <w:rPr>
                <w:lang w:val="it-IT" w:eastAsia="ja-JP"/>
              </w:rPr>
              <w:tab/>
              <w:t>PQI 55</w:t>
            </w:r>
          </w:p>
          <w:p w14:paraId="1139A68D" w14:textId="77777777" w:rsidR="00CE7C6B" w:rsidRDefault="00CE7C6B" w:rsidP="0010363A">
            <w:pPr>
              <w:pStyle w:val="TAL"/>
              <w:rPr>
                <w:lang w:val="it-IT" w:eastAsia="ja-JP"/>
              </w:rPr>
            </w:pPr>
            <w:r>
              <w:rPr>
                <w:lang w:val="it-IT"/>
              </w:rPr>
              <w:t xml:space="preserve">0 0 1 1 </w:t>
            </w:r>
            <w:r>
              <w:rPr>
                <w:lang w:val="it-IT" w:eastAsia="ja-JP"/>
              </w:rPr>
              <w:t>1 0 0 0</w:t>
            </w:r>
            <w:r>
              <w:rPr>
                <w:lang w:val="it-IT" w:eastAsia="ja-JP"/>
              </w:rPr>
              <w:tab/>
              <w:t>PQI 56</w:t>
            </w:r>
          </w:p>
          <w:p w14:paraId="6BB735CE" w14:textId="77777777" w:rsidR="00CE7C6B" w:rsidRDefault="00CE7C6B" w:rsidP="0010363A">
            <w:pPr>
              <w:pStyle w:val="TAL"/>
              <w:rPr>
                <w:lang w:val="it-IT" w:eastAsia="ja-JP"/>
              </w:rPr>
            </w:pPr>
            <w:r>
              <w:rPr>
                <w:lang w:val="it-IT"/>
              </w:rPr>
              <w:t xml:space="preserve">0 0 1 1 </w:t>
            </w:r>
            <w:r>
              <w:rPr>
                <w:lang w:val="it-IT" w:eastAsia="ja-JP"/>
              </w:rPr>
              <w:t>1 0 0 1</w:t>
            </w:r>
            <w:r>
              <w:rPr>
                <w:lang w:val="it-IT" w:eastAsia="ja-JP"/>
              </w:rPr>
              <w:tab/>
              <w:t>PQI 57</w:t>
            </w:r>
          </w:p>
          <w:p w14:paraId="6E97FDB8" w14:textId="77777777" w:rsidR="00CE7C6B" w:rsidRDefault="00CE7C6B" w:rsidP="0010363A">
            <w:pPr>
              <w:pStyle w:val="TAL"/>
              <w:rPr>
                <w:lang w:val="it-IT"/>
              </w:rPr>
            </w:pPr>
            <w:r>
              <w:rPr>
                <w:lang w:val="it-IT"/>
              </w:rPr>
              <w:t xml:space="preserve">0 0 1 1 </w:t>
            </w:r>
            <w:r>
              <w:rPr>
                <w:lang w:val="it-IT" w:eastAsia="ja-JP"/>
              </w:rPr>
              <w:t>1 0 1 0</w:t>
            </w:r>
            <w:r>
              <w:rPr>
                <w:lang w:val="it-IT" w:eastAsia="ja-JP"/>
              </w:rPr>
              <w:tab/>
              <w:t>PQI 58</w:t>
            </w:r>
          </w:p>
          <w:p w14:paraId="57ED6C9C" w14:textId="77777777" w:rsidR="00CE7C6B" w:rsidRDefault="00CE7C6B" w:rsidP="0010363A">
            <w:pPr>
              <w:pStyle w:val="TAL"/>
              <w:rPr>
                <w:lang w:val="it-IT" w:eastAsia="ja-JP"/>
              </w:rPr>
            </w:pPr>
            <w:r>
              <w:rPr>
                <w:lang w:val="it-IT"/>
              </w:rPr>
              <w:t xml:space="preserve">0 0 1 1 </w:t>
            </w:r>
            <w:r>
              <w:rPr>
                <w:lang w:val="it-IT" w:eastAsia="ja-JP"/>
              </w:rPr>
              <w:t>1 0 1 1</w:t>
            </w:r>
            <w:r>
              <w:rPr>
                <w:lang w:val="it-IT" w:eastAsia="ja-JP"/>
              </w:rPr>
              <w:tab/>
              <w:t>PQI 59</w:t>
            </w:r>
          </w:p>
          <w:p w14:paraId="4A6C84BF" w14:textId="77777777" w:rsidR="00CE7C6B" w:rsidRDefault="00CE7C6B" w:rsidP="0010363A">
            <w:pPr>
              <w:pStyle w:val="TAL"/>
              <w:rPr>
                <w:lang w:val="it-IT" w:eastAsia="ja-JP"/>
              </w:rPr>
            </w:pPr>
            <w:r>
              <w:rPr>
                <w:lang w:val="it-IT"/>
              </w:rPr>
              <w:t xml:space="preserve">0 0 1 1 </w:t>
            </w:r>
            <w:r>
              <w:rPr>
                <w:lang w:val="it-IT" w:eastAsia="ja-JP"/>
              </w:rPr>
              <w:t xml:space="preserve">1 1 0 0 </w:t>
            </w:r>
            <w:r>
              <w:rPr>
                <w:lang w:val="it-IT" w:eastAsia="ja-JP"/>
              </w:rPr>
              <w:tab/>
              <w:t>PQI 60</w:t>
            </w:r>
          </w:p>
          <w:p w14:paraId="402D78B1" w14:textId="77777777" w:rsidR="00CE7C6B" w:rsidRDefault="00CE7C6B" w:rsidP="0010363A">
            <w:pPr>
              <w:pStyle w:val="TAL"/>
              <w:rPr>
                <w:lang w:val="it-IT" w:eastAsia="ja-JP"/>
              </w:rPr>
            </w:pPr>
            <w:r>
              <w:rPr>
                <w:lang w:val="it-IT" w:eastAsia="ja-JP"/>
              </w:rPr>
              <w:t xml:space="preserve">0 0 1 1 1 1 0 1 </w:t>
            </w:r>
            <w:r>
              <w:rPr>
                <w:lang w:val="it-IT" w:eastAsia="ja-JP"/>
              </w:rPr>
              <w:tab/>
              <w:t>PQI 61</w:t>
            </w:r>
          </w:p>
          <w:p w14:paraId="2B7BE7F5" w14:textId="77777777" w:rsidR="00CE7C6B" w:rsidRDefault="00CE7C6B" w:rsidP="0010363A">
            <w:pPr>
              <w:pStyle w:val="TAL"/>
              <w:rPr>
                <w:lang w:val="it-IT" w:eastAsia="ja-JP"/>
              </w:rPr>
            </w:pPr>
            <w:r>
              <w:rPr>
                <w:lang w:val="it-IT" w:eastAsia="ja-JP"/>
              </w:rPr>
              <w:t>0 0 1 1 1 1 1 0</w:t>
            </w:r>
          </w:p>
          <w:p w14:paraId="4B7E6AAF" w14:textId="77777777" w:rsidR="00CE7C6B" w:rsidRDefault="00CE7C6B" w:rsidP="0010363A">
            <w:pPr>
              <w:pStyle w:val="TAL"/>
              <w:rPr>
                <w:lang w:eastAsia="ja-JP"/>
              </w:rPr>
            </w:pPr>
            <w:r>
              <w:rPr>
                <w:lang w:val="it-IT" w:eastAsia="ja-JP"/>
              </w:rPr>
              <w:tab/>
            </w:r>
            <w:r>
              <w:rPr>
                <w:lang w:eastAsia="ja-JP"/>
              </w:rPr>
              <w:t>to</w:t>
            </w:r>
            <w:r>
              <w:rPr>
                <w:lang w:eastAsia="ja-JP"/>
              </w:rPr>
              <w:tab/>
            </w:r>
            <w:r>
              <w:rPr>
                <w:lang w:eastAsia="ja-JP"/>
              </w:rPr>
              <w:tab/>
            </w:r>
            <w:r>
              <w:rPr>
                <w:lang w:eastAsia="ja-JP"/>
              </w:rPr>
              <w:tab/>
            </w:r>
            <w:r>
              <w:rPr>
                <w:lang w:eastAsia="ja-JP"/>
              </w:rPr>
              <w:tab/>
              <w:t>Spare</w:t>
            </w:r>
          </w:p>
          <w:p w14:paraId="4BCF9CC1" w14:textId="77777777" w:rsidR="00CE7C6B" w:rsidRDefault="00CE7C6B" w:rsidP="0010363A">
            <w:pPr>
              <w:pStyle w:val="TAL"/>
              <w:rPr>
                <w:lang w:val="it-IT" w:eastAsia="ja-JP"/>
              </w:rPr>
            </w:pPr>
            <w:r>
              <w:rPr>
                <w:lang w:val="it-IT"/>
              </w:rPr>
              <w:t xml:space="preserve">0 1 0 1 </w:t>
            </w:r>
            <w:r>
              <w:rPr>
                <w:lang w:val="en-US" w:eastAsia="ja-JP"/>
              </w:rPr>
              <w:t>1 0 0</w:t>
            </w:r>
            <w:r>
              <w:rPr>
                <w:lang w:val="it-IT" w:eastAsia="ja-JP"/>
              </w:rPr>
              <w:t xml:space="preserve"> 1</w:t>
            </w:r>
          </w:p>
          <w:p w14:paraId="76BD8881"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0</w:t>
            </w:r>
            <w:r>
              <w:rPr>
                <w:lang w:val="it-IT" w:eastAsia="ja-JP"/>
              </w:rPr>
              <w:tab/>
              <w:t>PQI 90</w:t>
            </w:r>
          </w:p>
          <w:p w14:paraId="602AA862" w14:textId="77777777" w:rsidR="00CE7C6B" w:rsidRDefault="00CE7C6B" w:rsidP="0010363A">
            <w:pPr>
              <w:pStyle w:val="TAL"/>
              <w:rPr>
                <w:lang w:val="it-IT" w:eastAsia="ja-JP"/>
              </w:rPr>
            </w:pPr>
            <w:r>
              <w:rPr>
                <w:lang w:val="it-IT"/>
              </w:rPr>
              <w:t xml:space="preserve">0 1 0 1 </w:t>
            </w:r>
            <w:r>
              <w:rPr>
                <w:lang w:val="en-US" w:eastAsia="ja-JP"/>
              </w:rPr>
              <w:t>1 0 1</w:t>
            </w:r>
            <w:r>
              <w:rPr>
                <w:lang w:val="it-IT" w:eastAsia="ja-JP"/>
              </w:rPr>
              <w:t xml:space="preserve"> 1</w:t>
            </w:r>
            <w:r>
              <w:rPr>
                <w:lang w:val="it-IT" w:eastAsia="ja-JP"/>
              </w:rPr>
              <w:tab/>
              <w:t>PQI 91</w:t>
            </w:r>
          </w:p>
          <w:p w14:paraId="5F8AAA9D" w14:textId="77777777" w:rsidR="00CE7C6B" w:rsidRDefault="00CE7C6B" w:rsidP="0010363A">
            <w:pPr>
              <w:pStyle w:val="TAL"/>
              <w:rPr>
                <w:lang w:val="it-IT" w:eastAsia="ja-JP"/>
              </w:rPr>
            </w:pPr>
            <w:r>
              <w:rPr>
                <w:lang w:val="it-IT"/>
              </w:rPr>
              <w:t xml:space="preserve">0 1 0 1 </w:t>
            </w:r>
            <w:r>
              <w:rPr>
                <w:lang w:val="en-US" w:eastAsia="ja-JP"/>
              </w:rPr>
              <w:t>1 1 0</w:t>
            </w:r>
            <w:r>
              <w:rPr>
                <w:lang w:val="it-IT" w:eastAsia="ja-JP"/>
              </w:rPr>
              <w:t xml:space="preserve"> 0 </w:t>
            </w:r>
            <w:r>
              <w:rPr>
                <w:lang w:val="it-IT" w:eastAsia="ja-JP"/>
              </w:rPr>
              <w:tab/>
              <w:t>PQI 92</w:t>
            </w:r>
          </w:p>
          <w:p w14:paraId="65C04244" w14:textId="77777777" w:rsidR="00CE7C6B" w:rsidRDefault="00CE7C6B" w:rsidP="0010363A">
            <w:pPr>
              <w:pStyle w:val="TAL"/>
              <w:rPr>
                <w:lang w:eastAsia="ja-JP"/>
              </w:rPr>
            </w:pPr>
            <w:r>
              <w:rPr>
                <w:lang w:val="it-IT" w:eastAsia="ja-JP"/>
              </w:rPr>
              <w:t xml:space="preserve">0 1 0 1 </w:t>
            </w:r>
            <w:r>
              <w:rPr>
                <w:lang w:val="en-US" w:eastAsia="ja-JP"/>
              </w:rPr>
              <w:t>1 1 0</w:t>
            </w:r>
            <w:r>
              <w:rPr>
                <w:lang w:val="it-IT" w:eastAsia="ja-JP"/>
              </w:rPr>
              <w:t xml:space="preserve"> 1 </w:t>
            </w:r>
            <w:r>
              <w:rPr>
                <w:lang w:val="it-IT" w:eastAsia="ja-JP"/>
              </w:rPr>
              <w:tab/>
              <w:t>PQI 93</w:t>
            </w:r>
          </w:p>
          <w:p w14:paraId="1BBB26DD" w14:textId="77777777" w:rsidR="00CE7C6B" w:rsidRDefault="00CE7C6B" w:rsidP="0010363A">
            <w:pPr>
              <w:pStyle w:val="TAL"/>
              <w:rPr>
                <w:lang w:eastAsia="ja-JP"/>
              </w:rPr>
            </w:pPr>
            <w:r>
              <w:rPr>
                <w:lang w:val="it-IT" w:eastAsia="ja-JP"/>
              </w:rPr>
              <w:t xml:space="preserve">0 1 0 1 </w:t>
            </w:r>
            <w:r>
              <w:rPr>
                <w:lang w:val="en-US" w:eastAsia="ja-JP"/>
              </w:rPr>
              <w:t>1 1 1</w:t>
            </w:r>
            <w:r>
              <w:rPr>
                <w:lang w:val="it-IT" w:eastAsia="ja-JP"/>
              </w:rPr>
              <w:t xml:space="preserve"> 0</w:t>
            </w:r>
          </w:p>
          <w:p w14:paraId="75CE9EEF"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Spare</w:t>
            </w:r>
          </w:p>
          <w:p w14:paraId="12B42EF0" w14:textId="77777777" w:rsidR="00CE7C6B" w:rsidRDefault="00CE7C6B" w:rsidP="0010363A">
            <w:pPr>
              <w:pStyle w:val="TAL"/>
              <w:rPr>
                <w:lang w:eastAsia="ja-JP"/>
              </w:rPr>
            </w:pPr>
            <w:r>
              <w:rPr>
                <w:lang w:eastAsia="ja-JP"/>
              </w:rPr>
              <w:t>0 1 1 1 1 1 1 1</w:t>
            </w:r>
          </w:p>
          <w:p w14:paraId="25796742" w14:textId="77777777" w:rsidR="00CE7C6B" w:rsidRDefault="00CE7C6B" w:rsidP="0010363A">
            <w:pPr>
              <w:pStyle w:val="TAL"/>
              <w:rPr>
                <w:lang w:eastAsia="ja-JP"/>
              </w:rPr>
            </w:pPr>
            <w:r>
              <w:rPr>
                <w:lang w:eastAsia="ja-JP"/>
              </w:rPr>
              <w:t>1 0 0 0 0 0 0 0</w:t>
            </w:r>
          </w:p>
          <w:p w14:paraId="3D7B200D" w14:textId="77777777" w:rsidR="00CE7C6B" w:rsidRDefault="00CE7C6B" w:rsidP="0010363A">
            <w:pPr>
              <w:pStyle w:val="TAL"/>
              <w:rPr>
                <w:lang w:eastAsia="ja-JP"/>
              </w:rPr>
            </w:pPr>
            <w:r>
              <w:rPr>
                <w:lang w:eastAsia="ja-JP"/>
              </w:rPr>
              <w:tab/>
              <w:t>to</w:t>
            </w:r>
            <w:r>
              <w:rPr>
                <w:lang w:eastAsia="ja-JP"/>
              </w:rPr>
              <w:tab/>
            </w:r>
            <w:r>
              <w:rPr>
                <w:lang w:eastAsia="ja-JP"/>
              </w:rPr>
              <w:tab/>
            </w:r>
            <w:r>
              <w:rPr>
                <w:lang w:eastAsia="ja-JP"/>
              </w:rPr>
              <w:tab/>
            </w:r>
            <w:r>
              <w:rPr>
                <w:lang w:eastAsia="ja-JP"/>
              </w:rPr>
              <w:tab/>
              <w:t>Operator-specific PQIs</w:t>
            </w:r>
          </w:p>
          <w:p w14:paraId="37895ABB" w14:textId="77777777" w:rsidR="00CE7C6B" w:rsidRDefault="00CE7C6B" w:rsidP="0010363A">
            <w:pPr>
              <w:pStyle w:val="TAL"/>
              <w:rPr>
                <w:lang w:eastAsia="ja-JP"/>
              </w:rPr>
            </w:pPr>
            <w:r>
              <w:rPr>
                <w:lang w:eastAsia="ja-JP"/>
              </w:rPr>
              <w:t>1 1 1 1 1 1 1 0</w:t>
            </w:r>
          </w:p>
          <w:p w14:paraId="2B6A80C4" w14:textId="77777777" w:rsidR="00CE7C6B" w:rsidRDefault="00CE7C6B" w:rsidP="0010363A">
            <w:pPr>
              <w:pStyle w:val="TAL"/>
              <w:rPr>
                <w:lang w:eastAsia="ja-JP"/>
              </w:rPr>
            </w:pPr>
            <w:r>
              <w:t xml:space="preserve">1 1 1 1 </w:t>
            </w:r>
            <w:r>
              <w:rPr>
                <w:lang w:eastAsia="ja-JP"/>
              </w:rPr>
              <w:t>1 1 1 1</w:t>
            </w:r>
            <w:r>
              <w:rPr>
                <w:lang w:eastAsia="ja-JP"/>
              </w:rPr>
              <w:tab/>
              <w:t>Reserved</w:t>
            </w:r>
          </w:p>
          <w:p w14:paraId="2FDAA7F6" w14:textId="77777777" w:rsidR="00CE7C6B" w:rsidRDefault="00CE7C6B" w:rsidP="0010363A">
            <w:pPr>
              <w:pStyle w:val="TAL"/>
              <w:rPr>
                <w:lang w:eastAsia="ja-JP"/>
              </w:rPr>
            </w:pPr>
          </w:p>
          <w:p w14:paraId="726A4A27" w14:textId="77777777" w:rsidR="00CE7C6B" w:rsidRDefault="00CE7C6B" w:rsidP="0010363A">
            <w:pPr>
              <w:pStyle w:val="TAL"/>
              <w:rPr>
                <w:lang w:eastAsia="ja-JP"/>
              </w:rPr>
            </w:pPr>
            <w:r>
              <w:rPr>
                <w:lang w:eastAsia="ja-JP"/>
              </w:rPr>
              <w:t xml:space="preserve">The UE shall </w:t>
            </w:r>
            <w:r>
              <w:t>consider</w:t>
            </w:r>
            <w:r>
              <w:rPr>
                <w:lang w:eastAsia="ja-JP"/>
              </w:rPr>
              <w:t xml:space="preserve"> all other values not explicitly defined in this version of the protocol</w:t>
            </w:r>
            <w:r>
              <w:t xml:space="preserve"> as unsupported</w:t>
            </w:r>
            <w:r>
              <w:rPr>
                <w:lang w:eastAsia="ja-JP"/>
              </w:rPr>
              <w:t>.</w:t>
            </w:r>
          </w:p>
          <w:p w14:paraId="72ABA670" w14:textId="77777777" w:rsidR="00CE7C6B" w:rsidRDefault="00CE7C6B" w:rsidP="0010363A">
            <w:pPr>
              <w:pStyle w:val="TAL"/>
            </w:pPr>
          </w:p>
          <w:p w14:paraId="3E1D02A9" w14:textId="77777777" w:rsidR="00CE7C6B" w:rsidRDefault="00CE7C6B" w:rsidP="0010363A">
            <w:pPr>
              <w:pStyle w:val="TAL"/>
            </w:pPr>
            <w:r>
              <w:t xml:space="preserve">When the parameter identifier indicates "GFBR", the parameter contents field contains one octet indicating the unit of the </w:t>
            </w:r>
            <w:r>
              <w:rPr>
                <w:lang w:eastAsia="ja-JP"/>
              </w:rPr>
              <w:t xml:space="preserve">guaranteed flow bit rate followed by two octets containing the value of </w:t>
            </w:r>
            <w:r>
              <w:t xml:space="preserve">the </w:t>
            </w:r>
            <w:r>
              <w:rPr>
                <w:noProof/>
                <w:lang w:val="en-US"/>
              </w:rPr>
              <w:t>guaranteed flow bit rate</w:t>
            </w:r>
            <w:r>
              <w:t>.</w:t>
            </w:r>
          </w:p>
          <w:p w14:paraId="79FBDD7D" w14:textId="77777777" w:rsidR="00CE7C6B" w:rsidRDefault="00CE7C6B" w:rsidP="0010363A">
            <w:pPr>
              <w:pStyle w:val="TAL"/>
            </w:pPr>
            <w:r>
              <w:t xml:space="preserve">Unit of the </w:t>
            </w:r>
            <w:r>
              <w:rPr>
                <w:lang w:eastAsia="ja-JP"/>
              </w:rPr>
              <w:t>guaranteed flow bit rate (octet 1)</w:t>
            </w:r>
          </w:p>
          <w:p w14:paraId="4E6D0B48" w14:textId="77777777" w:rsidR="00CE7C6B" w:rsidRDefault="00CE7C6B" w:rsidP="0010363A">
            <w:pPr>
              <w:pStyle w:val="TAL"/>
            </w:pPr>
            <w:r>
              <w:t>Bits</w:t>
            </w:r>
          </w:p>
          <w:p w14:paraId="4856A132" w14:textId="77777777" w:rsidR="00CE7C6B" w:rsidRDefault="00CE7C6B" w:rsidP="0010363A">
            <w:pPr>
              <w:pStyle w:val="TAL"/>
            </w:pPr>
            <w:r>
              <w:t>8 7 6 5 4 3 2 1</w:t>
            </w:r>
          </w:p>
          <w:p w14:paraId="3E72E56A" w14:textId="77777777" w:rsidR="00CE7C6B" w:rsidRDefault="00CE7C6B" w:rsidP="0010363A">
            <w:pPr>
              <w:pStyle w:val="TAL"/>
            </w:pPr>
            <w:r>
              <w:t>0 0 0 0 0 0 0 0</w:t>
            </w:r>
            <w:r>
              <w:tab/>
              <w:t>value is not used</w:t>
            </w:r>
          </w:p>
          <w:p w14:paraId="58D7DCB6" w14:textId="77777777" w:rsidR="00CE7C6B" w:rsidRDefault="00CE7C6B" w:rsidP="0010363A">
            <w:pPr>
              <w:pStyle w:val="TAL"/>
            </w:pPr>
            <w:r>
              <w:t>0 0 0 0 0 0 0 1</w:t>
            </w:r>
            <w:r>
              <w:tab/>
              <w:t>value is incremented in multiples of 1 Kbps</w:t>
            </w:r>
          </w:p>
          <w:p w14:paraId="6C3B1DB6" w14:textId="77777777" w:rsidR="00CE7C6B" w:rsidRDefault="00CE7C6B" w:rsidP="0010363A">
            <w:pPr>
              <w:pStyle w:val="TAL"/>
            </w:pPr>
            <w:r>
              <w:t>0 0 0 0 0 0 1 0</w:t>
            </w:r>
            <w:r>
              <w:tab/>
              <w:t>value is incremented in multiples of 4 Kbps</w:t>
            </w:r>
          </w:p>
          <w:p w14:paraId="32EFC907" w14:textId="77777777" w:rsidR="00CE7C6B" w:rsidRDefault="00CE7C6B" w:rsidP="0010363A">
            <w:pPr>
              <w:pStyle w:val="TAL"/>
            </w:pPr>
            <w:r>
              <w:t>0 0 0 0 0 0 1 1</w:t>
            </w:r>
            <w:r>
              <w:tab/>
              <w:t>value is incremented in multiples of 16 Kbps</w:t>
            </w:r>
          </w:p>
          <w:p w14:paraId="33FFD966" w14:textId="77777777" w:rsidR="00CE7C6B" w:rsidRDefault="00CE7C6B" w:rsidP="0010363A">
            <w:pPr>
              <w:pStyle w:val="TAL"/>
            </w:pPr>
            <w:r>
              <w:t>0 0 0 0 0 1 0 0</w:t>
            </w:r>
            <w:r>
              <w:tab/>
              <w:t>value is incremented in multiples of 64 Kbps</w:t>
            </w:r>
          </w:p>
          <w:p w14:paraId="7943FF4F" w14:textId="77777777" w:rsidR="00CE7C6B" w:rsidRDefault="00CE7C6B" w:rsidP="0010363A">
            <w:pPr>
              <w:pStyle w:val="TAL"/>
            </w:pPr>
            <w:r>
              <w:t>0 0 0 0 0 1 0 1</w:t>
            </w:r>
            <w:r>
              <w:tab/>
              <w:t>value is incremented in multiples of 256 Kbps</w:t>
            </w:r>
          </w:p>
          <w:p w14:paraId="40A6710F" w14:textId="77777777" w:rsidR="00CE7C6B" w:rsidRDefault="00CE7C6B" w:rsidP="0010363A">
            <w:pPr>
              <w:pStyle w:val="TAL"/>
            </w:pPr>
            <w:r>
              <w:t>0 0 0 0 0 1 1 0</w:t>
            </w:r>
            <w:r>
              <w:tab/>
              <w:t>value is incremented in multiples of 1 Mbps</w:t>
            </w:r>
          </w:p>
          <w:p w14:paraId="4C4C33ED" w14:textId="77777777" w:rsidR="00CE7C6B" w:rsidRDefault="00CE7C6B" w:rsidP="0010363A">
            <w:pPr>
              <w:pStyle w:val="TAL"/>
            </w:pPr>
            <w:r>
              <w:t>0 0 0 0 0 1 1 1</w:t>
            </w:r>
            <w:r>
              <w:tab/>
              <w:t>value is incremented in multiples of 4 Mbps</w:t>
            </w:r>
          </w:p>
          <w:p w14:paraId="2270DF05" w14:textId="77777777" w:rsidR="00CE7C6B" w:rsidRDefault="00CE7C6B" w:rsidP="0010363A">
            <w:pPr>
              <w:pStyle w:val="TAL"/>
            </w:pPr>
            <w:r>
              <w:t>0 0 0 0 1 0 0 0</w:t>
            </w:r>
            <w:r>
              <w:tab/>
              <w:t>value is incremented in multiples of 16 Mbps</w:t>
            </w:r>
          </w:p>
          <w:p w14:paraId="5F288713" w14:textId="77777777" w:rsidR="00CE7C6B" w:rsidRDefault="00CE7C6B" w:rsidP="0010363A">
            <w:pPr>
              <w:pStyle w:val="TAL"/>
            </w:pPr>
            <w:r>
              <w:t>0 0 0 0 1 0 0 1</w:t>
            </w:r>
            <w:r>
              <w:tab/>
              <w:t>value is incremented in multiples of 64 Mbps</w:t>
            </w:r>
          </w:p>
          <w:p w14:paraId="30D2CFF3" w14:textId="77777777" w:rsidR="00CE7C6B" w:rsidRDefault="00CE7C6B" w:rsidP="0010363A">
            <w:pPr>
              <w:pStyle w:val="TAL"/>
            </w:pPr>
            <w:r>
              <w:t>0 0 0 0 1 0 1 0</w:t>
            </w:r>
            <w:r>
              <w:tab/>
              <w:t>value is incremented in multiples of 256 Mbps</w:t>
            </w:r>
          </w:p>
          <w:p w14:paraId="22807445" w14:textId="77777777" w:rsidR="00CE7C6B" w:rsidRDefault="00CE7C6B" w:rsidP="0010363A">
            <w:pPr>
              <w:pStyle w:val="TAL"/>
            </w:pPr>
            <w:r>
              <w:t>0 0 0 0 1 0 1 1</w:t>
            </w:r>
            <w:r>
              <w:tab/>
              <w:t>value is incremented in multiples of 1 Gbps</w:t>
            </w:r>
          </w:p>
          <w:p w14:paraId="34F9507C" w14:textId="77777777" w:rsidR="00CE7C6B" w:rsidRDefault="00CE7C6B" w:rsidP="0010363A">
            <w:pPr>
              <w:pStyle w:val="TAL"/>
            </w:pPr>
            <w:r>
              <w:t>0 0 0 0 1 1 0 0</w:t>
            </w:r>
            <w:r>
              <w:tab/>
              <w:t>value is incremented in multiples of 4 Gbps</w:t>
            </w:r>
          </w:p>
          <w:p w14:paraId="5B918195" w14:textId="77777777" w:rsidR="00CE7C6B" w:rsidRDefault="00CE7C6B" w:rsidP="0010363A">
            <w:pPr>
              <w:pStyle w:val="TAL"/>
            </w:pPr>
            <w:r>
              <w:t>0 0 0 0 1 1 0 1</w:t>
            </w:r>
            <w:r>
              <w:tab/>
              <w:t>value is incremented in multiples of 16 Gbps</w:t>
            </w:r>
          </w:p>
          <w:p w14:paraId="7825177A" w14:textId="77777777" w:rsidR="00CE7C6B" w:rsidRDefault="00CE7C6B" w:rsidP="0010363A">
            <w:pPr>
              <w:pStyle w:val="TAL"/>
            </w:pPr>
            <w:r>
              <w:t>0 0 0 0 1 1 1 0</w:t>
            </w:r>
            <w:r>
              <w:tab/>
              <w:t>value is incremented in multiples of 64 Gbps</w:t>
            </w:r>
          </w:p>
          <w:p w14:paraId="4202A82B" w14:textId="77777777" w:rsidR="00CE7C6B" w:rsidRDefault="00CE7C6B" w:rsidP="0010363A">
            <w:pPr>
              <w:pStyle w:val="TAL"/>
            </w:pPr>
            <w:r>
              <w:lastRenderedPageBreak/>
              <w:t>0 0 0 0 1 1 1 1</w:t>
            </w:r>
            <w:r>
              <w:tab/>
              <w:t>value is incremented in multiples of 256 Gbps</w:t>
            </w:r>
          </w:p>
          <w:p w14:paraId="7AFA5568" w14:textId="77777777" w:rsidR="00CE7C6B" w:rsidRDefault="00CE7C6B" w:rsidP="0010363A">
            <w:pPr>
              <w:pStyle w:val="TAL"/>
            </w:pPr>
            <w:r>
              <w:t>0 0 0 1 0 0 0 0</w:t>
            </w:r>
            <w:r>
              <w:tab/>
              <w:t>value is incremented in multiples of 1 Tbps</w:t>
            </w:r>
          </w:p>
          <w:p w14:paraId="70AB642D" w14:textId="77777777" w:rsidR="00CE7C6B" w:rsidRDefault="00CE7C6B" w:rsidP="0010363A">
            <w:pPr>
              <w:pStyle w:val="TAL"/>
            </w:pPr>
            <w:r>
              <w:t>0 0 0 1 0 0 0 1</w:t>
            </w:r>
            <w:r>
              <w:tab/>
              <w:t>value is incremented in multiples of 4 Tbps</w:t>
            </w:r>
          </w:p>
          <w:p w14:paraId="7A2EF3AD" w14:textId="77777777" w:rsidR="00CE7C6B" w:rsidRDefault="00CE7C6B" w:rsidP="0010363A">
            <w:pPr>
              <w:pStyle w:val="TAL"/>
            </w:pPr>
            <w:r>
              <w:t>0 0 0 1 0 0 1 0</w:t>
            </w:r>
            <w:r>
              <w:tab/>
              <w:t>value is incremented in multiples of 16 Tbps</w:t>
            </w:r>
          </w:p>
          <w:p w14:paraId="76473240" w14:textId="77777777" w:rsidR="00CE7C6B" w:rsidRDefault="00CE7C6B" w:rsidP="0010363A">
            <w:pPr>
              <w:pStyle w:val="TAL"/>
            </w:pPr>
            <w:r>
              <w:t>0 0 0 1 0 0 1 1</w:t>
            </w:r>
            <w:r>
              <w:tab/>
              <w:t>value is incremented in multiples of 64 Tbps</w:t>
            </w:r>
          </w:p>
          <w:p w14:paraId="245FAB93" w14:textId="77777777" w:rsidR="00CE7C6B" w:rsidRDefault="00CE7C6B" w:rsidP="0010363A">
            <w:pPr>
              <w:pStyle w:val="TAL"/>
            </w:pPr>
            <w:r>
              <w:t>0 0 0 1 0 1 0 0</w:t>
            </w:r>
            <w:r>
              <w:tab/>
              <w:t>value is incremented in multiples of 256 Tbps</w:t>
            </w:r>
          </w:p>
          <w:p w14:paraId="0545F6A8" w14:textId="77777777" w:rsidR="00CE7C6B" w:rsidRDefault="00CE7C6B" w:rsidP="0010363A">
            <w:pPr>
              <w:pStyle w:val="TAL"/>
            </w:pPr>
            <w:r>
              <w:t>0 0 0 1 0 1 0 1</w:t>
            </w:r>
            <w:r>
              <w:tab/>
              <w:t>value is incremented in multiples of 1 Pbps</w:t>
            </w:r>
          </w:p>
          <w:p w14:paraId="68142CBF" w14:textId="77777777" w:rsidR="00CE7C6B" w:rsidRDefault="00CE7C6B" w:rsidP="0010363A">
            <w:pPr>
              <w:pStyle w:val="TAL"/>
            </w:pPr>
            <w:r>
              <w:t>0 0 0 1 0 1 1 0</w:t>
            </w:r>
            <w:r>
              <w:tab/>
              <w:t>value is incremented in multiples of 4 Pbps</w:t>
            </w:r>
          </w:p>
          <w:p w14:paraId="6905918C" w14:textId="77777777" w:rsidR="00CE7C6B" w:rsidRDefault="00CE7C6B" w:rsidP="0010363A">
            <w:pPr>
              <w:pStyle w:val="TAL"/>
            </w:pPr>
            <w:r>
              <w:t>0 0 0 1 0 1 1 1</w:t>
            </w:r>
            <w:r>
              <w:tab/>
              <w:t>value is incremented in multiples of 16 Pbps</w:t>
            </w:r>
          </w:p>
          <w:p w14:paraId="15AD92DC" w14:textId="77777777" w:rsidR="00CE7C6B" w:rsidRDefault="00CE7C6B" w:rsidP="0010363A">
            <w:pPr>
              <w:pStyle w:val="TAL"/>
            </w:pPr>
            <w:r>
              <w:t>0 0 0 1 1 0 0 0</w:t>
            </w:r>
            <w:r>
              <w:tab/>
              <w:t>value is incremented in multiples of 64 Pbps</w:t>
            </w:r>
          </w:p>
          <w:p w14:paraId="3EE7C415" w14:textId="77777777" w:rsidR="00CE7C6B" w:rsidRDefault="00CE7C6B" w:rsidP="0010363A">
            <w:pPr>
              <w:pStyle w:val="TAL"/>
            </w:pPr>
            <w:r>
              <w:t>0 0 0 1 1 0 0 1</w:t>
            </w:r>
            <w:r>
              <w:tab/>
              <w:t>value is incremented in multiples of 256 Pbps</w:t>
            </w:r>
          </w:p>
          <w:p w14:paraId="5C5A4261" w14:textId="77777777" w:rsidR="00CE7C6B" w:rsidRDefault="00CE7C6B" w:rsidP="0010363A">
            <w:pPr>
              <w:pStyle w:val="TAL"/>
            </w:pPr>
            <w:r>
              <w:t>Other values shall be interpreted as multiples of 256 Pbps in this version of the protocol.</w:t>
            </w:r>
          </w:p>
          <w:p w14:paraId="0DB15A88" w14:textId="77777777" w:rsidR="00CE7C6B" w:rsidRDefault="00CE7C6B" w:rsidP="0010363A">
            <w:pPr>
              <w:pStyle w:val="TAL"/>
            </w:pPr>
          </w:p>
          <w:p w14:paraId="67EADE55" w14:textId="77777777" w:rsidR="00CE7C6B" w:rsidRDefault="00CE7C6B" w:rsidP="0010363A">
            <w:pPr>
              <w:pStyle w:val="TAL"/>
              <w:rPr>
                <w:lang w:eastAsia="ja-JP"/>
              </w:rPr>
            </w:pPr>
            <w:r>
              <w:rPr>
                <w:noProof/>
                <w:lang w:val="en-US"/>
              </w:rPr>
              <w:t xml:space="preserve">Value of the guaranteed flow bit rate </w:t>
            </w:r>
            <w:r>
              <w:rPr>
                <w:lang w:eastAsia="ja-JP"/>
              </w:rPr>
              <w:t>(octets 2 and 3)</w:t>
            </w:r>
          </w:p>
          <w:p w14:paraId="3860554C" w14:textId="77777777" w:rsidR="00CE7C6B" w:rsidRDefault="00CE7C6B" w:rsidP="0010363A">
            <w:pPr>
              <w:pStyle w:val="TAL"/>
              <w:rPr>
                <w:lang w:eastAsia="ja-JP"/>
              </w:rPr>
            </w:pPr>
            <w:r>
              <w:t xml:space="preserve">Octets 2 and 3 represent the binary coded value of the </w:t>
            </w:r>
            <w:r>
              <w:rPr>
                <w:noProof/>
                <w:lang w:val="en-US"/>
              </w:rPr>
              <w:t xml:space="preserve">guaranteed flow bit rate </w:t>
            </w:r>
            <w:r>
              <w:rPr>
                <w:lang w:eastAsia="ja-JP"/>
              </w:rPr>
              <w:t xml:space="preserve">in units defined by the </w:t>
            </w:r>
            <w:r>
              <w:t xml:space="preserve">unit of the </w:t>
            </w:r>
            <w:r>
              <w:rPr>
                <w:lang w:eastAsia="ja-JP"/>
              </w:rPr>
              <w:t>guaranteed flow bit rate.</w:t>
            </w:r>
          </w:p>
          <w:p w14:paraId="62B50618" w14:textId="77777777" w:rsidR="00CE7C6B" w:rsidRDefault="00CE7C6B" w:rsidP="0010363A">
            <w:pPr>
              <w:pStyle w:val="TAL"/>
            </w:pPr>
          </w:p>
          <w:p w14:paraId="55B7BD7B" w14:textId="77777777" w:rsidR="00CE7C6B" w:rsidRDefault="00CE7C6B" w:rsidP="0010363A">
            <w:pPr>
              <w:pStyle w:val="TAL"/>
            </w:pPr>
            <w:r>
              <w:t xml:space="preserve">When the parameter identifier indicates "GFBR downlink", the parameter contents field contains one octet indicating the unit of the </w:t>
            </w:r>
            <w:r>
              <w:rPr>
                <w:lang w:eastAsia="ja-JP"/>
              </w:rPr>
              <w:t xml:space="preserve">guaranteed flow bit rate for downlink followed by two octets containing the value of </w:t>
            </w:r>
            <w:r>
              <w:t xml:space="preserve">the </w:t>
            </w:r>
            <w:r>
              <w:rPr>
                <w:noProof/>
                <w:lang w:val="en-US"/>
              </w:rPr>
              <w:t>guaranteed flow bit rate for downlink</w:t>
            </w:r>
            <w:r>
              <w:t>.</w:t>
            </w:r>
          </w:p>
          <w:p w14:paraId="04ECEDB5" w14:textId="77777777" w:rsidR="00CE7C6B" w:rsidRDefault="00CE7C6B" w:rsidP="0010363A">
            <w:pPr>
              <w:pStyle w:val="TAL"/>
            </w:pPr>
          </w:p>
          <w:p w14:paraId="1067D9F3" w14:textId="77777777" w:rsidR="00CE7C6B" w:rsidRDefault="00CE7C6B" w:rsidP="0010363A">
            <w:pPr>
              <w:pStyle w:val="TAL"/>
            </w:pPr>
            <w:r>
              <w:t xml:space="preserve">When the parameter identifier indicates "MFBR ", the parameter contents field contains the one octet indicating the unit of the </w:t>
            </w:r>
            <w:r>
              <w:rPr>
                <w:lang w:eastAsia="ja-JP"/>
              </w:rPr>
              <w:t xml:space="preserve">maximum flow bit rate followed by two octets containing the value of </w:t>
            </w:r>
            <w:r>
              <w:rPr>
                <w:noProof/>
                <w:lang w:val="en-US"/>
              </w:rPr>
              <w:t>maximum flow bit rate</w:t>
            </w:r>
            <w:r>
              <w:t>.</w:t>
            </w:r>
          </w:p>
          <w:p w14:paraId="7B2104A8" w14:textId="77777777" w:rsidR="00CE7C6B" w:rsidRDefault="00CE7C6B" w:rsidP="0010363A">
            <w:pPr>
              <w:pStyle w:val="TAL"/>
            </w:pPr>
          </w:p>
          <w:p w14:paraId="3CBCA8E0" w14:textId="77777777" w:rsidR="00CE7C6B" w:rsidRDefault="00CE7C6B" w:rsidP="0010363A">
            <w:pPr>
              <w:pStyle w:val="TAL"/>
            </w:pPr>
            <w:r>
              <w:t xml:space="preserve">Unit of the </w:t>
            </w:r>
            <w:r>
              <w:rPr>
                <w:noProof/>
                <w:lang w:val="en-US"/>
              </w:rPr>
              <w:t xml:space="preserve">maximum </w:t>
            </w:r>
            <w:r>
              <w:rPr>
                <w:lang w:eastAsia="ja-JP"/>
              </w:rPr>
              <w:t>flow bit rate (octet 1)</w:t>
            </w:r>
          </w:p>
          <w:p w14:paraId="2CA77F5B" w14:textId="77777777" w:rsidR="00CE7C6B" w:rsidRDefault="00CE7C6B" w:rsidP="0010363A">
            <w:pPr>
              <w:pStyle w:val="TAL"/>
            </w:pPr>
            <w:r>
              <w:t xml:space="preserve">The coding is identical to that of the unit of the </w:t>
            </w:r>
            <w:r>
              <w:rPr>
                <w:lang w:eastAsia="ja-JP"/>
              </w:rPr>
              <w:t>guaranteed flow bit rate</w:t>
            </w:r>
            <w:r>
              <w:t>.</w:t>
            </w:r>
          </w:p>
          <w:p w14:paraId="30CD81B4" w14:textId="77777777" w:rsidR="00CE7C6B" w:rsidRDefault="00CE7C6B" w:rsidP="0010363A">
            <w:pPr>
              <w:pStyle w:val="TAL"/>
            </w:pPr>
          </w:p>
          <w:p w14:paraId="56F5A058" w14:textId="77777777" w:rsidR="00CE7C6B" w:rsidRDefault="00CE7C6B" w:rsidP="0010363A">
            <w:pPr>
              <w:pStyle w:val="TAL"/>
              <w:rPr>
                <w:lang w:eastAsia="ja-JP"/>
              </w:rPr>
            </w:pPr>
            <w:r>
              <w:rPr>
                <w:noProof/>
                <w:lang w:val="en-US"/>
              </w:rPr>
              <w:t xml:space="preserve">Value of the maximum flow bit rate </w:t>
            </w:r>
            <w:r>
              <w:rPr>
                <w:lang w:eastAsia="ja-JP"/>
              </w:rPr>
              <w:t>(octets 2 and 3)</w:t>
            </w:r>
          </w:p>
          <w:p w14:paraId="28153486" w14:textId="77777777" w:rsidR="00CE7C6B" w:rsidRDefault="00CE7C6B" w:rsidP="0010363A">
            <w:pPr>
              <w:pStyle w:val="TAL"/>
              <w:rPr>
                <w:lang w:eastAsia="ja-JP"/>
              </w:rPr>
            </w:pPr>
            <w:r>
              <w:t xml:space="preserve">Octets 2 and 3 represent the binary coded value of the </w:t>
            </w:r>
            <w:r>
              <w:rPr>
                <w:noProof/>
                <w:lang w:val="en-US"/>
              </w:rPr>
              <w:t xml:space="preserve">maximum flow bit rate </w:t>
            </w:r>
            <w:r>
              <w:rPr>
                <w:lang w:eastAsia="ja-JP"/>
              </w:rPr>
              <w:t xml:space="preserve">in units defined by the </w:t>
            </w:r>
            <w:r>
              <w:t xml:space="preserve">unit of the </w:t>
            </w:r>
            <w:r>
              <w:rPr>
                <w:lang w:eastAsia="ja-JP"/>
              </w:rPr>
              <w:t>maximum flow bit rate.</w:t>
            </w:r>
          </w:p>
          <w:p w14:paraId="508CC960" w14:textId="77777777" w:rsidR="00CE7C6B" w:rsidRDefault="00CE7C6B" w:rsidP="0010363A">
            <w:pPr>
              <w:pStyle w:val="TAL"/>
            </w:pPr>
          </w:p>
          <w:p w14:paraId="441659C4" w14:textId="77777777" w:rsidR="00CE7C6B" w:rsidRDefault="00CE7C6B" w:rsidP="0010363A">
            <w:pPr>
              <w:pStyle w:val="TAL"/>
            </w:pPr>
            <w:r>
              <w:t>When the parameter identifier indicates "</w:t>
            </w:r>
            <w:r>
              <w:rPr>
                <w:noProof/>
                <w:lang w:val="en-US"/>
              </w:rPr>
              <w:t>averaging window</w:t>
            </w:r>
            <w:r>
              <w:t xml:space="preserve">", the parameter contents field contains the binary representation of </w:t>
            </w:r>
            <w:r>
              <w:rPr>
                <w:noProof/>
                <w:lang w:val="en-US"/>
              </w:rPr>
              <w:t xml:space="preserve">the averaging window for both </w:t>
            </w:r>
            <w:r>
              <w:t>uplink and downlink</w:t>
            </w:r>
            <w:r>
              <w:rPr>
                <w:noProof/>
                <w:lang w:val="en-US"/>
              </w:rPr>
              <w:t xml:space="preserve"> in milliseconds and </w:t>
            </w:r>
            <w: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rsidP="0010363A">
            <w:pPr>
              <w:pStyle w:val="TAL"/>
            </w:pPr>
          </w:p>
          <w:p w14:paraId="6E790D43" w14:textId="77777777" w:rsidR="00CE7C6B" w:rsidRDefault="00CE7C6B" w:rsidP="0010363A">
            <w:pPr>
              <w:pStyle w:val="TAL"/>
              <w:rPr>
                <w:lang w:eastAsia="zh-CN"/>
              </w:rPr>
            </w:pPr>
            <w:r>
              <w:rPr>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rsidP="0010363A">
            <w:pPr>
              <w:pStyle w:val="TAL"/>
            </w:pPr>
          </w:p>
          <w:p w14:paraId="27D51464" w14:textId="77777777" w:rsidR="00CE7C6B" w:rsidRDefault="00CE7C6B" w:rsidP="0010363A">
            <w:pPr>
              <w:pStyle w:val="TAL"/>
              <w:rPr>
                <w:lang w:eastAsia="ja-JP"/>
              </w:rPr>
            </w:pPr>
            <w:r>
              <w:t>Resource type:</w:t>
            </w:r>
          </w:p>
          <w:p w14:paraId="347C14B3" w14:textId="77777777" w:rsidR="00CE7C6B" w:rsidRDefault="00CE7C6B" w:rsidP="0010363A">
            <w:pPr>
              <w:pStyle w:val="TAL"/>
            </w:pPr>
            <w:r>
              <w:t>Bits</w:t>
            </w:r>
          </w:p>
          <w:p w14:paraId="1732DEBD" w14:textId="77777777" w:rsidR="00CE7C6B" w:rsidRDefault="00CE7C6B" w:rsidP="0010363A">
            <w:pPr>
              <w:pStyle w:val="TAL"/>
            </w:pPr>
            <w:r>
              <w:t>8 7 6 5 4 3 2 1</w:t>
            </w:r>
          </w:p>
          <w:p w14:paraId="1597A59F"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75B977A3"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Non-GBR</w:t>
            </w:r>
          </w:p>
          <w:p w14:paraId="672F8EDD"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GBR</w:t>
            </w:r>
          </w:p>
          <w:p w14:paraId="2688AECB"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Delay critical GBR</w:t>
            </w:r>
          </w:p>
          <w:p w14:paraId="64A67AE9"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p>
          <w:p w14:paraId="61C61C54"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08399AA3"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24EE03B5" w14:textId="77777777" w:rsidR="00CE7C6B" w:rsidRDefault="00CE7C6B" w:rsidP="0010363A">
            <w:pPr>
              <w:pStyle w:val="TAL"/>
              <w:rPr>
                <w:lang w:eastAsia="zh-CN"/>
              </w:rPr>
            </w:pPr>
          </w:p>
          <w:p w14:paraId="5A10FBD6" w14:textId="77777777" w:rsidR="00CE7C6B" w:rsidRDefault="00CE7C6B" w:rsidP="0010363A">
            <w:pPr>
              <w:pStyle w:val="TAL"/>
              <w:rPr>
                <w:lang w:eastAsia="zh-CN"/>
              </w:rPr>
            </w:pPr>
            <w:r>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rsidP="0010363A">
            <w:pPr>
              <w:pStyle w:val="TAL"/>
            </w:pPr>
          </w:p>
          <w:p w14:paraId="2DB23881" w14:textId="77777777" w:rsidR="00CE7C6B" w:rsidRDefault="00CE7C6B" w:rsidP="0010363A">
            <w:pPr>
              <w:pStyle w:val="TAL"/>
              <w:rPr>
                <w:lang w:eastAsia="ja-JP"/>
              </w:rPr>
            </w:pPr>
            <w:r>
              <w:t>Default priority level:</w:t>
            </w:r>
          </w:p>
          <w:p w14:paraId="292E8668" w14:textId="77777777" w:rsidR="00CE7C6B" w:rsidRDefault="00CE7C6B" w:rsidP="0010363A">
            <w:pPr>
              <w:pStyle w:val="TAL"/>
            </w:pPr>
            <w:r>
              <w:t>Bits</w:t>
            </w:r>
          </w:p>
          <w:p w14:paraId="78E6F994" w14:textId="77777777" w:rsidR="00CE7C6B" w:rsidRDefault="00CE7C6B" w:rsidP="0010363A">
            <w:pPr>
              <w:pStyle w:val="TAL"/>
            </w:pPr>
            <w:r>
              <w:t>8 7 6 5 4 3 2 1</w:t>
            </w:r>
          </w:p>
          <w:p w14:paraId="50018CA3" w14:textId="77777777" w:rsidR="00CE7C6B" w:rsidRDefault="00CE7C6B" w:rsidP="0010363A">
            <w:pPr>
              <w:pStyle w:val="TAL"/>
              <w:rPr>
                <w:lang w:val="it-IT"/>
              </w:rPr>
            </w:pPr>
            <w:r>
              <w:rPr>
                <w:lang w:val="it-IT"/>
              </w:rPr>
              <w:t xml:space="preserve">0 0 0 0 </w:t>
            </w:r>
            <w:r>
              <w:rPr>
                <w:lang w:val="it-IT" w:eastAsia="ja-JP"/>
              </w:rPr>
              <w:t xml:space="preserve">0 </w:t>
            </w:r>
            <w:r>
              <w:rPr>
                <w:lang w:val="it-IT"/>
              </w:rPr>
              <w:t>0 0 0</w:t>
            </w:r>
            <w:r>
              <w:rPr>
                <w:lang w:val="it-IT" w:eastAsia="ja-JP"/>
              </w:rPr>
              <w:tab/>
            </w:r>
            <w:r>
              <w:rPr>
                <w:lang w:val="it-IT"/>
              </w:rPr>
              <w:t>Reserved</w:t>
            </w:r>
          </w:p>
          <w:p w14:paraId="667D3C61" w14:textId="77777777" w:rsidR="00CE7C6B" w:rsidRDefault="00CE7C6B" w:rsidP="0010363A">
            <w:pPr>
              <w:pStyle w:val="TAL"/>
              <w:rPr>
                <w:lang w:val="it-IT" w:eastAsia="ja-JP"/>
              </w:rPr>
            </w:pPr>
            <w:r>
              <w:rPr>
                <w:lang w:val="it-IT"/>
              </w:rPr>
              <w:t xml:space="preserve">0 0 0 0 </w:t>
            </w:r>
            <w:r>
              <w:rPr>
                <w:lang w:val="it-IT" w:eastAsia="ja-JP"/>
              </w:rPr>
              <w:t xml:space="preserve">0 </w:t>
            </w:r>
            <w:r>
              <w:rPr>
                <w:lang w:val="it-IT"/>
              </w:rPr>
              <w:t>0 0 1</w:t>
            </w:r>
            <w:r>
              <w:rPr>
                <w:lang w:val="it-IT"/>
              </w:rPr>
              <w:tab/>
              <w:t>1</w:t>
            </w:r>
          </w:p>
          <w:p w14:paraId="6D82360B" w14:textId="77777777" w:rsidR="00CE7C6B" w:rsidRPr="0037175B" w:rsidRDefault="00CE7C6B" w:rsidP="0010363A">
            <w:pPr>
              <w:pStyle w:val="TAL"/>
            </w:pPr>
            <w:r>
              <w:rPr>
                <w:lang w:val="it-IT"/>
              </w:rPr>
              <w:t xml:space="preserve">0 0 0 0 </w:t>
            </w:r>
            <w:r>
              <w:rPr>
                <w:lang w:val="it-IT" w:eastAsia="ja-JP"/>
              </w:rPr>
              <w:t xml:space="preserve">0 </w:t>
            </w:r>
            <w:r>
              <w:rPr>
                <w:lang w:val="it-IT"/>
              </w:rPr>
              <w:t>0 1 0</w:t>
            </w:r>
            <w:r>
              <w:rPr>
                <w:lang w:val="it-IT"/>
              </w:rPr>
              <w:tab/>
              <w:t>2</w:t>
            </w:r>
          </w:p>
          <w:p w14:paraId="376037E9" w14:textId="77777777" w:rsidR="00CE7C6B" w:rsidRPr="0037175B" w:rsidRDefault="00CE7C6B" w:rsidP="0010363A">
            <w:pPr>
              <w:pStyle w:val="TAL"/>
            </w:pPr>
            <w:r>
              <w:rPr>
                <w:lang w:val="it-IT"/>
              </w:rPr>
              <w:t xml:space="preserve">0 0 0 0 </w:t>
            </w:r>
            <w:r>
              <w:rPr>
                <w:lang w:val="it-IT" w:eastAsia="ja-JP"/>
              </w:rPr>
              <w:t xml:space="preserve">0 </w:t>
            </w:r>
            <w:r>
              <w:rPr>
                <w:lang w:val="it-IT"/>
              </w:rPr>
              <w:t>0 1 1</w:t>
            </w:r>
            <w:r>
              <w:rPr>
                <w:lang w:val="it-IT"/>
              </w:rPr>
              <w:tab/>
              <w:t>3</w:t>
            </w:r>
          </w:p>
          <w:p w14:paraId="014DBF7D" w14:textId="77777777" w:rsidR="00CE7C6B" w:rsidRPr="0037175B" w:rsidRDefault="00CE7C6B" w:rsidP="0010363A">
            <w:pPr>
              <w:pStyle w:val="TAL"/>
            </w:pPr>
            <w:r>
              <w:rPr>
                <w:lang w:val="it-IT"/>
              </w:rPr>
              <w:t xml:space="preserve">0 0 0 0 </w:t>
            </w:r>
            <w:r>
              <w:rPr>
                <w:lang w:val="it-IT" w:eastAsia="ja-JP"/>
              </w:rPr>
              <w:t xml:space="preserve">0 </w:t>
            </w:r>
            <w:r>
              <w:rPr>
                <w:lang w:val="it-IT"/>
              </w:rPr>
              <w:t>1 0 0</w:t>
            </w:r>
            <w:r>
              <w:rPr>
                <w:lang w:val="it-IT"/>
              </w:rPr>
              <w:tab/>
              <w:t>4</w:t>
            </w:r>
          </w:p>
          <w:p w14:paraId="1EB7C9B9" w14:textId="77777777" w:rsidR="00CE7C6B" w:rsidRDefault="00CE7C6B" w:rsidP="0010363A">
            <w:pPr>
              <w:pStyle w:val="TAL"/>
              <w:rPr>
                <w:lang w:val="it-IT"/>
              </w:rPr>
            </w:pPr>
            <w:r>
              <w:rPr>
                <w:lang w:val="it-IT"/>
              </w:rPr>
              <w:t>0 0 0 0 0 1 0 1</w:t>
            </w:r>
            <w:r>
              <w:rPr>
                <w:lang w:val="it-IT"/>
              </w:rPr>
              <w:tab/>
              <w:t>5</w:t>
            </w:r>
          </w:p>
          <w:p w14:paraId="0BC2713D" w14:textId="77777777" w:rsidR="00CE7C6B" w:rsidRDefault="00CE7C6B" w:rsidP="0010363A">
            <w:pPr>
              <w:pStyle w:val="TAL"/>
              <w:rPr>
                <w:lang w:val="it-IT"/>
              </w:rPr>
            </w:pPr>
            <w:r>
              <w:rPr>
                <w:lang w:val="it-IT"/>
              </w:rPr>
              <w:t>0 0 0 0 0 1 1 0</w:t>
            </w:r>
            <w:r>
              <w:rPr>
                <w:lang w:val="it-IT"/>
              </w:rPr>
              <w:tab/>
              <w:t>6</w:t>
            </w:r>
          </w:p>
          <w:p w14:paraId="3D7EE486" w14:textId="77777777" w:rsidR="00CE7C6B" w:rsidRDefault="00CE7C6B" w:rsidP="0010363A">
            <w:pPr>
              <w:pStyle w:val="TAL"/>
              <w:rPr>
                <w:lang w:val="it-IT"/>
              </w:rPr>
            </w:pPr>
            <w:r>
              <w:rPr>
                <w:lang w:val="it-IT"/>
              </w:rPr>
              <w:t>0 0 0 0 0 1 1 1</w:t>
            </w:r>
            <w:r>
              <w:rPr>
                <w:lang w:val="it-IT"/>
              </w:rPr>
              <w:tab/>
              <w:t>7</w:t>
            </w:r>
          </w:p>
          <w:p w14:paraId="4811C315" w14:textId="77777777" w:rsidR="00CE7C6B" w:rsidRDefault="00CE7C6B" w:rsidP="0010363A">
            <w:pPr>
              <w:pStyle w:val="TAL"/>
              <w:rPr>
                <w:lang w:val="it-IT"/>
              </w:rPr>
            </w:pPr>
            <w:r>
              <w:rPr>
                <w:lang w:val="it-IT"/>
              </w:rPr>
              <w:t>0 0 0 0 1 0 0 0</w:t>
            </w:r>
            <w:r>
              <w:rPr>
                <w:lang w:val="it-IT"/>
              </w:rPr>
              <w:tab/>
              <w:t>8</w:t>
            </w:r>
          </w:p>
          <w:p w14:paraId="6C75C90E" w14:textId="77777777" w:rsidR="00CE7C6B" w:rsidRDefault="00CE7C6B" w:rsidP="0010363A">
            <w:pPr>
              <w:pStyle w:val="TAL"/>
              <w:rPr>
                <w:lang w:val="it-IT" w:eastAsia="zh-CN"/>
              </w:rPr>
            </w:pPr>
            <w:r>
              <w:rPr>
                <w:lang w:val="it-IT"/>
              </w:rPr>
              <w:t>0 0 0 0 1 0 0 1</w:t>
            </w:r>
          </w:p>
          <w:p w14:paraId="7DAF0269" w14:textId="77777777" w:rsidR="00CE7C6B" w:rsidRDefault="00CE7C6B" w:rsidP="0010363A">
            <w:pPr>
              <w:pStyle w:val="TAL"/>
              <w:rPr>
                <w:lang w:eastAsia="zh-CN"/>
              </w:rPr>
            </w:pPr>
            <w:r>
              <w:rPr>
                <w:lang w:eastAsia="ja-JP"/>
              </w:rPr>
              <w:tab/>
              <w:t>to</w:t>
            </w:r>
            <w:r>
              <w:rPr>
                <w:lang w:eastAsia="ja-JP"/>
              </w:rPr>
              <w:tab/>
            </w:r>
            <w:r>
              <w:rPr>
                <w:lang w:eastAsia="ja-JP"/>
              </w:rPr>
              <w:tab/>
            </w:r>
            <w:r>
              <w:rPr>
                <w:lang w:eastAsia="ja-JP"/>
              </w:rPr>
              <w:tab/>
            </w:r>
            <w:r>
              <w:rPr>
                <w:lang w:eastAsia="ja-JP"/>
              </w:rPr>
              <w:tab/>
              <w:t>Spare</w:t>
            </w:r>
          </w:p>
          <w:p w14:paraId="3DFC7EBD" w14:textId="77777777" w:rsidR="00CE7C6B" w:rsidRDefault="00CE7C6B" w:rsidP="0010363A">
            <w:pPr>
              <w:pStyle w:val="TAL"/>
              <w:rPr>
                <w:lang w:val="it-IT" w:eastAsia="zh-CN"/>
              </w:rPr>
            </w:pPr>
            <w:r>
              <w:rPr>
                <w:lang w:val="it-IT"/>
              </w:rPr>
              <w:t xml:space="preserve">1 1 1 1 </w:t>
            </w:r>
            <w:r>
              <w:rPr>
                <w:lang w:val="it-IT" w:eastAsia="ja-JP"/>
              </w:rPr>
              <w:t xml:space="preserve">1 </w:t>
            </w:r>
            <w:r>
              <w:rPr>
                <w:lang w:val="it-IT"/>
              </w:rPr>
              <w:t>1 1 1</w:t>
            </w:r>
          </w:p>
          <w:p w14:paraId="1A96F799" w14:textId="77777777" w:rsidR="00CE7C6B" w:rsidRDefault="00CE7C6B" w:rsidP="0010363A">
            <w:pPr>
              <w:pStyle w:val="TAL"/>
              <w:rPr>
                <w:lang w:eastAsia="zh-CN"/>
              </w:rPr>
            </w:pPr>
          </w:p>
          <w:p w14:paraId="2CA56161" w14:textId="77777777" w:rsidR="00CE7C6B" w:rsidRDefault="00CE7C6B" w:rsidP="0010363A">
            <w:pPr>
              <w:pStyle w:val="TAL"/>
              <w:rPr>
                <w:lang w:eastAsia="zh-CN"/>
              </w:rPr>
            </w:pPr>
            <w:r>
              <w:t xml:space="preserve">When the parameter identifier indicates "packet delay budget", the parameter contents field contains the binary representation of </w:t>
            </w:r>
            <w:r>
              <w:rPr>
                <w:noProof/>
                <w:lang w:val="en-US"/>
              </w:rPr>
              <w:t xml:space="preserve">the </w:t>
            </w:r>
            <w:r>
              <w:t>packet delay budget</w:t>
            </w:r>
            <w:r>
              <w:rPr>
                <w:noProof/>
                <w:lang w:val="en-US"/>
              </w:rPr>
              <w:t xml:space="preserve"> for both </w:t>
            </w:r>
            <w:r>
              <w:t>uplink and downlink</w:t>
            </w:r>
            <w:r>
              <w:rPr>
                <w:noProof/>
                <w:lang w:val="en-US"/>
              </w:rPr>
              <w:t xml:space="preserve"> in milliseconds and </w:t>
            </w:r>
            <w:r>
              <w:t>the parameter contents field is two octets in length.</w:t>
            </w:r>
          </w:p>
          <w:p w14:paraId="5F9593F0" w14:textId="77777777" w:rsidR="00CE7C6B" w:rsidRDefault="00CE7C6B" w:rsidP="0010363A">
            <w:pPr>
              <w:pStyle w:val="TAL"/>
              <w:rPr>
                <w:lang w:eastAsia="zh-CN"/>
              </w:rPr>
            </w:pPr>
          </w:p>
          <w:p w14:paraId="085945E4" w14:textId="77777777" w:rsidR="00CE7C6B" w:rsidRPr="006662E3" w:rsidRDefault="00CE7C6B" w:rsidP="006662E3">
            <w:pPr>
              <w:pStyle w:val="TAL"/>
            </w:pPr>
            <w:r w:rsidRPr="006662E3">
              <w:t>When the parameter identifier indicates "packet error rate", the parameter contents field contains the binary representation of the power of 10</w:t>
            </w:r>
            <w:r>
              <w:rPr>
                <w:noProof/>
                <w:vertAlign w:val="superscript"/>
                <w:lang w:val="en-US"/>
              </w:rPr>
              <w:t>-1</w:t>
            </w:r>
            <w:r w:rsidRPr="006662E3">
              <w:t xml:space="preserve"> for both uplink and downlink and the parameter contents field is one octet in length.</w:t>
            </w:r>
          </w:p>
          <w:p w14:paraId="63DAFE4A" w14:textId="77777777" w:rsidR="00CE7C6B" w:rsidRDefault="00CE7C6B" w:rsidP="0010363A">
            <w:pPr>
              <w:pStyle w:val="TAL"/>
              <w:rPr>
                <w:lang w:eastAsia="zh-CN"/>
              </w:rPr>
            </w:pPr>
          </w:p>
          <w:p w14:paraId="635A3B24" w14:textId="77777777" w:rsidR="00CE7C6B" w:rsidRDefault="00CE7C6B" w:rsidP="0010363A">
            <w:pPr>
              <w:pStyle w:val="TAL"/>
              <w:rPr>
                <w:lang w:eastAsia="zh-CN"/>
              </w:rPr>
            </w:pPr>
            <w:r>
              <w:t xml:space="preserve">When the parameter identifier indicates "default maximum data burst volume", the parameter contents field contains the binary representation of </w:t>
            </w:r>
            <w:r>
              <w:rPr>
                <w:noProof/>
                <w:lang w:val="en-US"/>
              </w:rPr>
              <w:t xml:space="preserve">the </w:t>
            </w:r>
            <w:r>
              <w:t>default maximum data burst volume</w:t>
            </w:r>
            <w:r>
              <w:rPr>
                <w:noProof/>
                <w:lang w:val="en-US"/>
              </w:rPr>
              <w:t xml:space="preserve"> for both </w:t>
            </w:r>
            <w:r>
              <w:t>uplink and downlink</w:t>
            </w:r>
            <w:r>
              <w:rPr>
                <w:noProof/>
                <w:lang w:val="en-US"/>
              </w:rPr>
              <w:t xml:space="preserve"> in bytes and </w:t>
            </w:r>
            <w: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rsidP="00AD7923">
            <w:pPr>
              <w:pStyle w:val="TAN"/>
            </w:pPr>
            <w:r>
              <w:t>NOTE:</w:t>
            </w:r>
            <w:r>
              <w:tab/>
              <w:t xml:space="preserve">The GFBR and MFBR apply to both directions of the </w:t>
            </w:r>
            <w:r w:rsidR="00DC5171">
              <w:t>5G ProSe direct</w:t>
            </w:r>
            <w:r>
              <w:t xml:space="preserve"> link.</w:t>
            </w:r>
          </w:p>
        </w:tc>
      </w:tr>
    </w:tbl>
    <w:p w14:paraId="725FE5C0" w14:textId="77777777" w:rsidR="00CE7C6B" w:rsidRDefault="00CE7C6B" w:rsidP="00021BA6">
      <w:pPr>
        <w:rPr>
          <w:lang w:eastAsia="zh-CN"/>
        </w:rPr>
      </w:pPr>
      <w:bookmarkStart w:id="2584" w:name="_Toc525231506"/>
    </w:p>
    <w:p w14:paraId="63FDF96C" w14:textId="77777777" w:rsidR="00CE7C6B" w:rsidRDefault="00AF026B" w:rsidP="0037175B">
      <w:pPr>
        <w:pStyle w:val="30"/>
      </w:pPr>
      <w:bookmarkStart w:id="2585" w:name="_Toc68196430"/>
      <w:bookmarkStart w:id="2586" w:name="_Toc59209098"/>
      <w:bookmarkStart w:id="2587" w:name="_Toc51951321"/>
      <w:bookmarkStart w:id="2588" w:name="_Toc45882771"/>
      <w:bookmarkStart w:id="2589" w:name="_Toc45282385"/>
      <w:bookmarkStart w:id="2590" w:name="_Toc34404489"/>
      <w:bookmarkStart w:id="2591" w:name="_Toc34388718"/>
      <w:bookmarkStart w:id="2592" w:name="_Toc25070727"/>
      <w:bookmarkStart w:id="2593" w:name="_Toc97192833"/>
      <w:r>
        <w:t>11.</w:t>
      </w:r>
      <w:r w:rsidR="00CE7C6B">
        <w:t>3.6</w:t>
      </w:r>
      <w:r w:rsidR="00CE7C6B">
        <w:tab/>
        <w:t>IP address config</w:t>
      </w:r>
      <w:bookmarkEnd w:id="2584"/>
      <w:r w:rsidR="00CE7C6B">
        <w:t>uration</w:t>
      </w:r>
      <w:bookmarkEnd w:id="2585"/>
      <w:bookmarkEnd w:id="2586"/>
      <w:bookmarkEnd w:id="2587"/>
      <w:bookmarkEnd w:id="2588"/>
      <w:bookmarkEnd w:id="2589"/>
      <w:bookmarkEnd w:id="2590"/>
      <w:bookmarkEnd w:id="2591"/>
      <w:bookmarkEnd w:id="2592"/>
      <w:bookmarkEnd w:id="2593"/>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rsidP="0010363A">
            <w:pPr>
              <w:pStyle w:val="TAC"/>
            </w:pPr>
            <w:r>
              <w:t>8</w:t>
            </w:r>
          </w:p>
        </w:tc>
        <w:tc>
          <w:tcPr>
            <w:tcW w:w="709" w:type="dxa"/>
            <w:tcBorders>
              <w:top w:val="nil"/>
              <w:left w:val="nil"/>
              <w:bottom w:val="nil"/>
              <w:right w:val="nil"/>
            </w:tcBorders>
            <w:hideMark/>
          </w:tcPr>
          <w:p w14:paraId="13DB64D0" w14:textId="77777777" w:rsidR="00CE7C6B" w:rsidRDefault="00CE7C6B" w:rsidP="0010363A">
            <w:pPr>
              <w:pStyle w:val="TAC"/>
            </w:pPr>
            <w:r>
              <w:t>7</w:t>
            </w:r>
          </w:p>
        </w:tc>
        <w:tc>
          <w:tcPr>
            <w:tcW w:w="709" w:type="dxa"/>
            <w:tcBorders>
              <w:top w:val="nil"/>
              <w:left w:val="nil"/>
              <w:bottom w:val="nil"/>
              <w:right w:val="nil"/>
            </w:tcBorders>
            <w:hideMark/>
          </w:tcPr>
          <w:p w14:paraId="62B72B2B" w14:textId="77777777" w:rsidR="00CE7C6B" w:rsidRDefault="00CE7C6B" w:rsidP="0010363A">
            <w:pPr>
              <w:pStyle w:val="TAC"/>
            </w:pPr>
            <w:r>
              <w:t>6</w:t>
            </w:r>
          </w:p>
        </w:tc>
        <w:tc>
          <w:tcPr>
            <w:tcW w:w="709" w:type="dxa"/>
            <w:tcBorders>
              <w:top w:val="nil"/>
              <w:left w:val="nil"/>
              <w:bottom w:val="nil"/>
              <w:right w:val="nil"/>
            </w:tcBorders>
            <w:hideMark/>
          </w:tcPr>
          <w:p w14:paraId="280005E3" w14:textId="77777777" w:rsidR="00CE7C6B" w:rsidRDefault="00CE7C6B" w:rsidP="0010363A">
            <w:pPr>
              <w:pStyle w:val="TAC"/>
            </w:pPr>
            <w:r>
              <w:t>5</w:t>
            </w:r>
          </w:p>
        </w:tc>
        <w:tc>
          <w:tcPr>
            <w:tcW w:w="709" w:type="dxa"/>
            <w:tcBorders>
              <w:top w:val="nil"/>
              <w:left w:val="nil"/>
              <w:bottom w:val="nil"/>
              <w:right w:val="nil"/>
            </w:tcBorders>
            <w:hideMark/>
          </w:tcPr>
          <w:p w14:paraId="23EE9335" w14:textId="77777777" w:rsidR="00CE7C6B" w:rsidRDefault="00CE7C6B" w:rsidP="0010363A">
            <w:pPr>
              <w:pStyle w:val="TAC"/>
            </w:pPr>
            <w:r>
              <w:t>4</w:t>
            </w:r>
          </w:p>
        </w:tc>
        <w:tc>
          <w:tcPr>
            <w:tcW w:w="709" w:type="dxa"/>
            <w:tcBorders>
              <w:top w:val="nil"/>
              <w:left w:val="nil"/>
              <w:bottom w:val="nil"/>
              <w:right w:val="nil"/>
            </w:tcBorders>
            <w:hideMark/>
          </w:tcPr>
          <w:p w14:paraId="12922582" w14:textId="77777777" w:rsidR="00CE7C6B" w:rsidRDefault="00CE7C6B" w:rsidP="0010363A">
            <w:pPr>
              <w:pStyle w:val="TAC"/>
            </w:pPr>
            <w:r>
              <w:t>3</w:t>
            </w:r>
          </w:p>
        </w:tc>
        <w:tc>
          <w:tcPr>
            <w:tcW w:w="709" w:type="dxa"/>
            <w:tcBorders>
              <w:top w:val="nil"/>
              <w:left w:val="nil"/>
              <w:bottom w:val="nil"/>
              <w:right w:val="nil"/>
            </w:tcBorders>
            <w:hideMark/>
          </w:tcPr>
          <w:p w14:paraId="0BB5AA1F" w14:textId="77777777" w:rsidR="00CE7C6B" w:rsidRDefault="00CE7C6B" w:rsidP="0010363A">
            <w:pPr>
              <w:pStyle w:val="TAC"/>
            </w:pPr>
            <w:r>
              <w:t>2</w:t>
            </w:r>
          </w:p>
        </w:tc>
        <w:tc>
          <w:tcPr>
            <w:tcW w:w="709" w:type="dxa"/>
            <w:tcBorders>
              <w:top w:val="nil"/>
              <w:left w:val="nil"/>
              <w:bottom w:val="nil"/>
              <w:right w:val="nil"/>
            </w:tcBorders>
            <w:hideMark/>
          </w:tcPr>
          <w:p w14:paraId="534C1C16" w14:textId="77777777" w:rsidR="00CE7C6B" w:rsidRDefault="00CE7C6B" w:rsidP="0010363A">
            <w:pPr>
              <w:pStyle w:val="TAC"/>
            </w:pPr>
            <w: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rsidP="0010363A">
            <w:pPr>
              <w:pStyle w:val="TAC"/>
            </w:pPr>
            <w:r>
              <w:t>IP address configuration IEI</w:t>
            </w:r>
          </w:p>
        </w:tc>
        <w:tc>
          <w:tcPr>
            <w:tcW w:w="1134" w:type="dxa"/>
            <w:tcBorders>
              <w:top w:val="nil"/>
              <w:left w:val="nil"/>
              <w:bottom w:val="nil"/>
              <w:right w:val="nil"/>
            </w:tcBorders>
            <w:hideMark/>
          </w:tcPr>
          <w:p w14:paraId="25A752A4" w14:textId="77777777" w:rsidR="00CE7C6B" w:rsidRDefault="00CE7C6B" w:rsidP="0010363A">
            <w:pPr>
              <w:pStyle w:val="TAL"/>
            </w:pPr>
            <w: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rsidP="0010363A">
            <w:pPr>
              <w:pStyle w:val="TAC"/>
            </w:pPr>
            <w:r>
              <w:t>IP address configuration content</w:t>
            </w:r>
          </w:p>
        </w:tc>
        <w:tc>
          <w:tcPr>
            <w:tcW w:w="1134" w:type="dxa"/>
            <w:tcBorders>
              <w:top w:val="nil"/>
              <w:left w:val="nil"/>
              <w:bottom w:val="nil"/>
              <w:right w:val="nil"/>
            </w:tcBorders>
            <w:hideMark/>
          </w:tcPr>
          <w:p w14:paraId="1608DA87" w14:textId="77777777" w:rsidR="00CE7C6B" w:rsidRDefault="00CE7C6B" w:rsidP="0010363A">
            <w:pPr>
              <w:pStyle w:val="TAL"/>
            </w:pPr>
            <w: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rsidP="0010363A">
            <w:pPr>
              <w:pStyle w:val="TAL"/>
            </w:pPr>
            <w: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rsidP="0010363A">
            <w:pPr>
              <w:pStyle w:val="TAL"/>
            </w:pPr>
            <w: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rsidP="0010363A">
            <w:pPr>
              <w:pStyle w:val="TAH"/>
            </w:pPr>
            <w:r>
              <w:t>4</w:t>
            </w:r>
          </w:p>
        </w:tc>
        <w:tc>
          <w:tcPr>
            <w:tcW w:w="284" w:type="dxa"/>
            <w:tcBorders>
              <w:top w:val="nil"/>
              <w:left w:val="nil"/>
              <w:bottom w:val="nil"/>
              <w:right w:val="nil"/>
            </w:tcBorders>
            <w:hideMark/>
          </w:tcPr>
          <w:p w14:paraId="6D37EBF8" w14:textId="77777777" w:rsidR="00CE7C6B" w:rsidRDefault="00CE7C6B" w:rsidP="0010363A">
            <w:pPr>
              <w:pStyle w:val="TAH"/>
            </w:pPr>
            <w:r>
              <w:t>3</w:t>
            </w:r>
          </w:p>
        </w:tc>
        <w:tc>
          <w:tcPr>
            <w:tcW w:w="283" w:type="dxa"/>
            <w:tcBorders>
              <w:top w:val="nil"/>
              <w:left w:val="nil"/>
              <w:bottom w:val="nil"/>
              <w:right w:val="nil"/>
            </w:tcBorders>
            <w:hideMark/>
          </w:tcPr>
          <w:p w14:paraId="15647359" w14:textId="77777777" w:rsidR="00CE7C6B" w:rsidRDefault="00CE7C6B" w:rsidP="0010363A">
            <w:pPr>
              <w:pStyle w:val="TAH"/>
            </w:pPr>
            <w:r>
              <w:t>2</w:t>
            </w:r>
          </w:p>
        </w:tc>
        <w:tc>
          <w:tcPr>
            <w:tcW w:w="241" w:type="dxa"/>
            <w:tcBorders>
              <w:top w:val="nil"/>
              <w:left w:val="nil"/>
              <w:bottom w:val="nil"/>
              <w:right w:val="nil"/>
            </w:tcBorders>
            <w:hideMark/>
          </w:tcPr>
          <w:p w14:paraId="49A9CBB6" w14:textId="77777777" w:rsidR="00CE7C6B" w:rsidRDefault="00CE7C6B" w:rsidP="0010363A">
            <w:pPr>
              <w:pStyle w:val="TAH"/>
            </w:pPr>
            <w: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rsidP="0010363A">
            <w:pPr>
              <w:pStyle w:val="TAC"/>
            </w:pPr>
            <w:r>
              <w:t>0</w:t>
            </w:r>
          </w:p>
        </w:tc>
        <w:tc>
          <w:tcPr>
            <w:tcW w:w="284" w:type="dxa"/>
            <w:tcBorders>
              <w:top w:val="nil"/>
              <w:left w:val="nil"/>
              <w:bottom w:val="nil"/>
              <w:right w:val="nil"/>
            </w:tcBorders>
            <w:hideMark/>
          </w:tcPr>
          <w:p w14:paraId="05728302" w14:textId="77777777" w:rsidR="00CE7C6B" w:rsidRDefault="00CE7C6B" w:rsidP="0010363A">
            <w:pPr>
              <w:pStyle w:val="TAC"/>
            </w:pPr>
            <w:r>
              <w:t>0</w:t>
            </w:r>
          </w:p>
        </w:tc>
        <w:tc>
          <w:tcPr>
            <w:tcW w:w="283" w:type="dxa"/>
            <w:tcBorders>
              <w:top w:val="nil"/>
              <w:left w:val="nil"/>
              <w:bottom w:val="nil"/>
              <w:right w:val="nil"/>
            </w:tcBorders>
            <w:hideMark/>
          </w:tcPr>
          <w:p w14:paraId="151891F6" w14:textId="77777777" w:rsidR="00CE7C6B" w:rsidRDefault="00CE7C6B" w:rsidP="0010363A">
            <w:pPr>
              <w:pStyle w:val="TAC"/>
            </w:pPr>
            <w:r>
              <w:t>0</w:t>
            </w:r>
          </w:p>
        </w:tc>
        <w:tc>
          <w:tcPr>
            <w:tcW w:w="241" w:type="dxa"/>
            <w:tcBorders>
              <w:top w:val="nil"/>
              <w:left w:val="nil"/>
              <w:bottom w:val="nil"/>
              <w:right w:val="nil"/>
            </w:tcBorders>
            <w:hideMark/>
          </w:tcPr>
          <w:p w14:paraId="6AA4409D" w14:textId="77777777" w:rsidR="00CE7C6B" w:rsidRDefault="00CE7C6B" w:rsidP="0010363A">
            <w:pPr>
              <w:pStyle w:val="TAC"/>
            </w:pPr>
            <w: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rsidP="0010363A">
            <w:pPr>
              <w:pStyle w:val="TAL"/>
            </w:pPr>
            <w: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rsidP="0010363A">
            <w:pPr>
              <w:pStyle w:val="TAC"/>
            </w:pPr>
            <w:r>
              <w:t>0</w:t>
            </w:r>
          </w:p>
        </w:tc>
        <w:tc>
          <w:tcPr>
            <w:tcW w:w="284" w:type="dxa"/>
            <w:tcBorders>
              <w:top w:val="nil"/>
              <w:left w:val="nil"/>
              <w:bottom w:val="nil"/>
              <w:right w:val="nil"/>
            </w:tcBorders>
            <w:hideMark/>
          </w:tcPr>
          <w:p w14:paraId="0C6B8184" w14:textId="77777777" w:rsidR="00CE7C6B" w:rsidRDefault="00CE7C6B" w:rsidP="0010363A">
            <w:pPr>
              <w:pStyle w:val="TAC"/>
            </w:pPr>
            <w:r>
              <w:t>0</w:t>
            </w:r>
          </w:p>
        </w:tc>
        <w:tc>
          <w:tcPr>
            <w:tcW w:w="283" w:type="dxa"/>
            <w:tcBorders>
              <w:top w:val="nil"/>
              <w:left w:val="nil"/>
              <w:bottom w:val="nil"/>
              <w:right w:val="nil"/>
            </w:tcBorders>
            <w:hideMark/>
          </w:tcPr>
          <w:p w14:paraId="1354580F" w14:textId="77777777" w:rsidR="00CE7C6B" w:rsidRDefault="00CE7C6B" w:rsidP="0010363A">
            <w:pPr>
              <w:pStyle w:val="TAC"/>
            </w:pPr>
            <w:r>
              <w:t>1</w:t>
            </w:r>
          </w:p>
        </w:tc>
        <w:tc>
          <w:tcPr>
            <w:tcW w:w="241" w:type="dxa"/>
            <w:tcBorders>
              <w:top w:val="nil"/>
              <w:left w:val="nil"/>
              <w:bottom w:val="nil"/>
              <w:right w:val="nil"/>
            </w:tcBorders>
            <w:hideMark/>
          </w:tcPr>
          <w:p w14:paraId="25C2E648" w14:textId="77777777" w:rsidR="00CE7C6B" w:rsidRDefault="00CE7C6B" w:rsidP="0010363A">
            <w:pPr>
              <w:pStyle w:val="TAC"/>
            </w:pPr>
            <w: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rsidP="0010363A">
            <w:pPr>
              <w:pStyle w:val="TAL"/>
            </w:pPr>
            <w:r>
              <w:rPr>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rsidP="0010363A">
            <w:pPr>
              <w:pStyle w:val="TAC"/>
            </w:pPr>
            <w:r>
              <w:t>0</w:t>
            </w:r>
          </w:p>
        </w:tc>
        <w:tc>
          <w:tcPr>
            <w:tcW w:w="284" w:type="dxa"/>
            <w:tcBorders>
              <w:top w:val="nil"/>
              <w:left w:val="nil"/>
              <w:bottom w:val="nil"/>
              <w:right w:val="nil"/>
            </w:tcBorders>
            <w:hideMark/>
          </w:tcPr>
          <w:p w14:paraId="48A74A37" w14:textId="77777777" w:rsidR="00CE7C6B" w:rsidRDefault="00CE7C6B" w:rsidP="0010363A">
            <w:pPr>
              <w:pStyle w:val="TAC"/>
            </w:pPr>
            <w:r>
              <w:t>0</w:t>
            </w:r>
          </w:p>
        </w:tc>
        <w:tc>
          <w:tcPr>
            <w:tcW w:w="283" w:type="dxa"/>
            <w:tcBorders>
              <w:top w:val="nil"/>
              <w:left w:val="nil"/>
              <w:bottom w:val="nil"/>
              <w:right w:val="nil"/>
            </w:tcBorders>
            <w:hideMark/>
          </w:tcPr>
          <w:p w14:paraId="54D6FFD0" w14:textId="77777777" w:rsidR="00CE7C6B" w:rsidRDefault="00CE7C6B" w:rsidP="0010363A">
            <w:pPr>
              <w:pStyle w:val="TAC"/>
            </w:pPr>
            <w:r>
              <w:t>1</w:t>
            </w:r>
          </w:p>
        </w:tc>
        <w:tc>
          <w:tcPr>
            <w:tcW w:w="241" w:type="dxa"/>
            <w:tcBorders>
              <w:top w:val="nil"/>
              <w:left w:val="nil"/>
              <w:bottom w:val="nil"/>
              <w:right w:val="nil"/>
            </w:tcBorders>
            <w:hideMark/>
          </w:tcPr>
          <w:p w14:paraId="5720B49D" w14:textId="77777777" w:rsidR="00CE7C6B" w:rsidRDefault="00CE7C6B" w:rsidP="0010363A">
            <w:pPr>
              <w:pStyle w:val="TAC"/>
            </w:pPr>
            <w: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rsidP="0010363A">
            <w:pPr>
              <w:pStyle w:val="TAL"/>
              <w:rPr>
                <w:lang w:eastAsia="zh-CN"/>
              </w:rPr>
            </w:pPr>
            <w:r>
              <w:rPr>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rsidP="0010363A">
            <w:pPr>
              <w:pStyle w:val="TAC"/>
            </w:pPr>
            <w:r>
              <w:t>0</w:t>
            </w:r>
          </w:p>
        </w:tc>
        <w:tc>
          <w:tcPr>
            <w:tcW w:w="284" w:type="dxa"/>
            <w:tcBorders>
              <w:top w:val="nil"/>
              <w:left w:val="nil"/>
              <w:bottom w:val="nil"/>
              <w:right w:val="nil"/>
            </w:tcBorders>
            <w:hideMark/>
          </w:tcPr>
          <w:p w14:paraId="38621A1C" w14:textId="77777777" w:rsidR="00CE7C6B" w:rsidRDefault="00CE7C6B" w:rsidP="0010363A">
            <w:pPr>
              <w:pStyle w:val="TAC"/>
            </w:pPr>
            <w:r>
              <w:t>1</w:t>
            </w:r>
          </w:p>
        </w:tc>
        <w:tc>
          <w:tcPr>
            <w:tcW w:w="283" w:type="dxa"/>
            <w:tcBorders>
              <w:top w:val="nil"/>
              <w:left w:val="nil"/>
              <w:bottom w:val="nil"/>
              <w:right w:val="nil"/>
            </w:tcBorders>
            <w:hideMark/>
          </w:tcPr>
          <w:p w14:paraId="2690837C" w14:textId="77777777" w:rsidR="00CE7C6B" w:rsidRDefault="00CE7C6B" w:rsidP="0010363A">
            <w:pPr>
              <w:pStyle w:val="TAC"/>
            </w:pPr>
            <w:r>
              <w:t>0</w:t>
            </w:r>
          </w:p>
        </w:tc>
        <w:tc>
          <w:tcPr>
            <w:tcW w:w="241" w:type="dxa"/>
            <w:tcBorders>
              <w:top w:val="nil"/>
              <w:left w:val="nil"/>
              <w:bottom w:val="nil"/>
              <w:right w:val="nil"/>
            </w:tcBorders>
            <w:hideMark/>
          </w:tcPr>
          <w:p w14:paraId="1110E153" w14:textId="77777777" w:rsidR="00CE7C6B" w:rsidRDefault="00CE7C6B" w:rsidP="0010363A">
            <w:pPr>
              <w:pStyle w:val="TAC"/>
            </w:pPr>
            <w: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rsidP="0010363A">
            <w:pPr>
              <w:pStyle w:val="TAL"/>
              <w:rPr>
                <w:lang w:eastAsia="zh-CN"/>
              </w:rPr>
            </w:pPr>
            <w:r>
              <w:rPr>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rsidP="0010363A">
            <w:pPr>
              <w:pStyle w:val="TAL"/>
            </w:pPr>
            <w: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rsidP="0010363A">
            <w:pPr>
              <w:pStyle w:val="TAL"/>
            </w:pPr>
            <w: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2594" w:name="_Toc68196431"/>
      <w:bookmarkStart w:id="2595" w:name="_Toc59209099"/>
      <w:bookmarkStart w:id="2596" w:name="_Toc51951322"/>
      <w:bookmarkStart w:id="2597" w:name="_Toc45882772"/>
      <w:bookmarkStart w:id="2598" w:name="_Toc45282386"/>
      <w:bookmarkStart w:id="2599" w:name="_Toc34404490"/>
      <w:bookmarkStart w:id="2600" w:name="_Toc34388719"/>
      <w:bookmarkStart w:id="2601" w:name="_Toc25070728"/>
      <w:bookmarkStart w:id="2602" w:name="_Toc525231507"/>
      <w:bookmarkStart w:id="2603" w:name="_Toc97192834"/>
      <w:r>
        <w:t>11.</w:t>
      </w:r>
      <w:r w:rsidR="00CE7C6B">
        <w:t>3.7</w:t>
      </w:r>
      <w:r w:rsidR="00CE7C6B">
        <w:tab/>
        <w:t>Link local IPv6 address</w:t>
      </w:r>
      <w:bookmarkEnd w:id="2594"/>
      <w:bookmarkEnd w:id="2595"/>
      <w:bookmarkEnd w:id="2596"/>
      <w:bookmarkEnd w:id="2597"/>
      <w:bookmarkEnd w:id="2598"/>
      <w:bookmarkEnd w:id="2599"/>
      <w:bookmarkEnd w:id="2600"/>
      <w:bookmarkEnd w:id="2601"/>
      <w:bookmarkEnd w:id="2602"/>
      <w:bookmarkEnd w:id="2603"/>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rsidP="0010363A">
            <w:pPr>
              <w:pStyle w:val="TAC"/>
            </w:pPr>
            <w:r>
              <w:t>8</w:t>
            </w:r>
          </w:p>
        </w:tc>
        <w:tc>
          <w:tcPr>
            <w:tcW w:w="709" w:type="dxa"/>
            <w:tcBorders>
              <w:top w:val="nil"/>
              <w:left w:val="nil"/>
              <w:bottom w:val="nil"/>
              <w:right w:val="nil"/>
            </w:tcBorders>
            <w:hideMark/>
          </w:tcPr>
          <w:p w14:paraId="73B69910" w14:textId="77777777" w:rsidR="00CE7C6B" w:rsidRDefault="00CE7C6B" w:rsidP="0010363A">
            <w:pPr>
              <w:pStyle w:val="TAC"/>
            </w:pPr>
            <w:r>
              <w:t>7</w:t>
            </w:r>
          </w:p>
        </w:tc>
        <w:tc>
          <w:tcPr>
            <w:tcW w:w="709" w:type="dxa"/>
            <w:tcBorders>
              <w:top w:val="nil"/>
              <w:left w:val="nil"/>
              <w:bottom w:val="nil"/>
              <w:right w:val="nil"/>
            </w:tcBorders>
            <w:hideMark/>
          </w:tcPr>
          <w:p w14:paraId="3F1AFF70" w14:textId="77777777" w:rsidR="00CE7C6B" w:rsidRDefault="00CE7C6B" w:rsidP="0010363A">
            <w:pPr>
              <w:pStyle w:val="TAC"/>
            </w:pPr>
            <w:r>
              <w:t>6</w:t>
            </w:r>
          </w:p>
        </w:tc>
        <w:tc>
          <w:tcPr>
            <w:tcW w:w="709" w:type="dxa"/>
            <w:tcBorders>
              <w:top w:val="nil"/>
              <w:left w:val="nil"/>
              <w:bottom w:val="nil"/>
              <w:right w:val="nil"/>
            </w:tcBorders>
            <w:hideMark/>
          </w:tcPr>
          <w:p w14:paraId="09C632A6" w14:textId="77777777" w:rsidR="00CE7C6B" w:rsidRDefault="00CE7C6B" w:rsidP="0010363A">
            <w:pPr>
              <w:pStyle w:val="TAC"/>
            </w:pPr>
            <w:r>
              <w:t>5</w:t>
            </w:r>
          </w:p>
        </w:tc>
        <w:tc>
          <w:tcPr>
            <w:tcW w:w="709" w:type="dxa"/>
            <w:tcBorders>
              <w:top w:val="nil"/>
              <w:left w:val="nil"/>
              <w:bottom w:val="nil"/>
              <w:right w:val="nil"/>
            </w:tcBorders>
            <w:hideMark/>
          </w:tcPr>
          <w:p w14:paraId="1391BE4F" w14:textId="77777777" w:rsidR="00CE7C6B" w:rsidRDefault="00CE7C6B" w:rsidP="0010363A">
            <w:pPr>
              <w:pStyle w:val="TAC"/>
            </w:pPr>
            <w:r>
              <w:t>4</w:t>
            </w:r>
          </w:p>
        </w:tc>
        <w:tc>
          <w:tcPr>
            <w:tcW w:w="709" w:type="dxa"/>
            <w:tcBorders>
              <w:top w:val="nil"/>
              <w:left w:val="nil"/>
              <w:bottom w:val="nil"/>
              <w:right w:val="nil"/>
            </w:tcBorders>
            <w:hideMark/>
          </w:tcPr>
          <w:p w14:paraId="593E926C" w14:textId="77777777" w:rsidR="00CE7C6B" w:rsidRDefault="00CE7C6B" w:rsidP="0010363A">
            <w:pPr>
              <w:pStyle w:val="TAC"/>
            </w:pPr>
            <w:r>
              <w:t>3</w:t>
            </w:r>
          </w:p>
        </w:tc>
        <w:tc>
          <w:tcPr>
            <w:tcW w:w="709" w:type="dxa"/>
            <w:tcBorders>
              <w:top w:val="nil"/>
              <w:left w:val="nil"/>
              <w:bottom w:val="nil"/>
              <w:right w:val="nil"/>
            </w:tcBorders>
            <w:hideMark/>
          </w:tcPr>
          <w:p w14:paraId="50841C24" w14:textId="77777777" w:rsidR="00CE7C6B" w:rsidRDefault="00CE7C6B" w:rsidP="0010363A">
            <w:pPr>
              <w:pStyle w:val="TAC"/>
            </w:pPr>
            <w:r>
              <w:t>2</w:t>
            </w:r>
          </w:p>
        </w:tc>
        <w:tc>
          <w:tcPr>
            <w:tcW w:w="709" w:type="dxa"/>
            <w:tcBorders>
              <w:top w:val="nil"/>
              <w:left w:val="nil"/>
              <w:bottom w:val="nil"/>
              <w:right w:val="nil"/>
            </w:tcBorders>
            <w:hideMark/>
          </w:tcPr>
          <w:p w14:paraId="773861EC" w14:textId="77777777" w:rsidR="00CE7C6B" w:rsidRDefault="00CE7C6B" w:rsidP="0010363A">
            <w:pPr>
              <w:pStyle w:val="TAC"/>
            </w:pPr>
            <w: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rsidP="0010363A">
            <w:pPr>
              <w:pStyle w:val="TAC"/>
            </w:pPr>
            <w:r>
              <w:t>Link local IPv6 address IEI</w:t>
            </w:r>
          </w:p>
        </w:tc>
        <w:tc>
          <w:tcPr>
            <w:tcW w:w="1134" w:type="dxa"/>
            <w:tcBorders>
              <w:top w:val="nil"/>
              <w:left w:val="nil"/>
              <w:bottom w:val="nil"/>
              <w:right w:val="nil"/>
            </w:tcBorders>
            <w:hideMark/>
          </w:tcPr>
          <w:p w14:paraId="4470050E" w14:textId="77777777" w:rsidR="00CE7C6B" w:rsidRDefault="00CE7C6B" w:rsidP="0010363A">
            <w:pPr>
              <w:pStyle w:val="TAL"/>
            </w:pPr>
            <w: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rsidP="0010363A">
            <w:pPr>
              <w:pStyle w:val="TAC"/>
            </w:pPr>
            <w:r>
              <w:t xml:space="preserve">Link local IPv6 address content </w:t>
            </w:r>
          </w:p>
        </w:tc>
        <w:tc>
          <w:tcPr>
            <w:tcW w:w="1134" w:type="dxa"/>
            <w:tcBorders>
              <w:top w:val="nil"/>
              <w:left w:val="nil"/>
              <w:bottom w:val="nil"/>
              <w:right w:val="nil"/>
            </w:tcBorders>
          </w:tcPr>
          <w:p w14:paraId="0482EEBA" w14:textId="77777777" w:rsidR="00CE7C6B" w:rsidRDefault="00CE7C6B" w:rsidP="0010363A">
            <w:pPr>
              <w:pStyle w:val="TAL"/>
            </w:pPr>
            <w:r>
              <w:t>octet 2</w:t>
            </w:r>
          </w:p>
          <w:p w14:paraId="2E0D12CA" w14:textId="77777777" w:rsidR="00CE7C6B" w:rsidRDefault="00CE7C6B" w:rsidP="0010363A">
            <w:pPr>
              <w:pStyle w:val="TAL"/>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rsidP="0010363A">
            <w:pPr>
              <w:pStyle w:val="TAL"/>
            </w:pPr>
            <w: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rsidP="0010363A">
            <w:pPr>
              <w:pStyle w:val="TAL"/>
            </w:pPr>
            <w:r>
              <w:t>Link local IPv6 address value (octet 2 to 17)</w:t>
            </w:r>
          </w:p>
          <w:p w14:paraId="5C3846B0" w14:textId="77777777" w:rsidR="00CE7C6B" w:rsidRDefault="00CE7C6B" w:rsidP="0010363A">
            <w:pPr>
              <w:pStyle w:val="TAL"/>
            </w:pPr>
          </w:p>
          <w:p w14:paraId="75FCB556" w14:textId="77777777" w:rsidR="00CE7C6B" w:rsidRDefault="00CE7C6B" w:rsidP="0010363A">
            <w:pPr>
              <w:pStyle w:val="TAL"/>
            </w:pPr>
            <w: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2604" w:name="_Toc68196433"/>
      <w:bookmarkStart w:id="2605" w:name="_Toc59209101"/>
      <w:bookmarkStart w:id="2606" w:name="_Toc51951324"/>
      <w:bookmarkStart w:id="2607" w:name="_Toc45882774"/>
      <w:bookmarkStart w:id="2608" w:name="_Toc45282388"/>
      <w:bookmarkStart w:id="2609" w:name="_Toc34404492"/>
      <w:bookmarkStart w:id="2610" w:name="_Toc34388721"/>
      <w:bookmarkStart w:id="2611" w:name="_Toc502240455"/>
      <w:bookmarkStart w:id="2612" w:name="_Toc97192835"/>
      <w:r>
        <w:t>11.</w:t>
      </w:r>
      <w:r w:rsidR="00CE7C6B">
        <w:t>3.</w:t>
      </w:r>
      <w:r w:rsidR="006B6495">
        <w:t>8</w:t>
      </w:r>
      <w:r w:rsidR="00CE7C6B">
        <w:tab/>
        <w:t>PC5 signalling protocol cause</w:t>
      </w:r>
      <w:bookmarkEnd w:id="2604"/>
      <w:bookmarkEnd w:id="2605"/>
      <w:bookmarkEnd w:id="2606"/>
      <w:bookmarkEnd w:id="2607"/>
      <w:bookmarkEnd w:id="2608"/>
      <w:bookmarkEnd w:id="2609"/>
      <w:bookmarkEnd w:id="2610"/>
      <w:bookmarkEnd w:id="2611"/>
      <w:bookmarkEnd w:id="2612"/>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rsidP="0010363A">
            <w:pPr>
              <w:pStyle w:val="TAC"/>
            </w:pPr>
            <w:r>
              <w:t>8</w:t>
            </w:r>
          </w:p>
        </w:tc>
        <w:tc>
          <w:tcPr>
            <w:tcW w:w="709" w:type="dxa"/>
            <w:tcBorders>
              <w:top w:val="nil"/>
              <w:left w:val="nil"/>
              <w:bottom w:val="nil"/>
              <w:right w:val="nil"/>
            </w:tcBorders>
            <w:hideMark/>
          </w:tcPr>
          <w:p w14:paraId="40714D73" w14:textId="77777777" w:rsidR="00CE7C6B" w:rsidRDefault="00CE7C6B" w:rsidP="0010363A">
            <w:pPr>
              <w:pStyle w:val="TAC"/>
            </w:pPr>
            <w:r>
              <w:t>7</w:t>
            </w:r>
          </w:p>
        </w:tc>
        <w:tc>
          <w:tcPr>
            <w:tcW w:w="709" w:type="dxa"/>
            <w:tcBorders>
              <w:top w:val="nil"/>
              <w:left w:val="nil"/>
              <w:bottom w:val="nil"/>
              <w:right w:val="nil"/>
            </w:tcBorders>
            <w:hideMark/>
          </w:tcPr>
          <w:p w14:paraId="55B516B5" w14:textId="77777777" w:rsidR="00CE7C6B" w:rsidRDefault="00CE7C6B" w:rsidP="0010363A">
            <w:pPr>
              <w:pStyle w:val="TAC"/>
            </w:pPr>
            <w:r>
              <w:t>6</w:t>
            </w:r>
          </w:p>
        </w:tc>
        <w:tc>
          <w:tcPr>
            <w:tcW w:w="709" w:type="dxa"/>
            <w:tcBorders>
              <w:top w:val="nil"/>
              <w:left w:val="nil"/>
              <w:bottom w:val="nil"/>
              <w:right w:val="nil"/>
            </w:tcBorders>
            <w:hideMark/>
          </w:tcPr>
          <w:p w14:paraId="1F35071B" w14:textId="77777777" w:rsidR="00CE7C6B" w:rsidRDefault="00CE7C6B" w:rsidP="0010363A">
            <w:pPr>
              <w:pStyle w:val="TAC"/>
            </w:pPr>
            <w:r>
              <w:t>5</w:t>
            </w:r>
          </w:p>
        </w:tc>
        <w:tc>
          <w:tcPr>
            <w:tcW w:w="709" w:type="dxa"/>
            <w:tcBorders>
              <w:top w:val="nil"/>
              <w:left w:val="nil"/>
              <w:bottom w:val="nil"/>
              <w:right w:val="nil"/>
            </w:tcBorders>
            <w:hideMark/>
          </w:tcPr>
          <w:p w14:paraId="505E591F" w14:textId="77777777" w:rsidR="00CE7C6B" w:rsidRDefault="00CE7C6B" w:rsidP="0010363A">
            <w:pPr>
              <w:pStyle w:val="TAC"/>
            </w:pPr>
            <w:r>
              <w:t>4</w:t>
            </w:r>
          </w:p>
        </w:tc>
        <w:tc>
          <w:tcPr>
            <w:tcW w:w="709" w:type="dxa"/>
            <w:tcBorders>
              <w:top w:val="nil"/>
              <w:left w:val="nil"/>
              <w:bottom w:val="nil"/>
              <w:right w:val="nil"/>
            </w:tcBorders>
            <w:hideMark/>
          </w:tcPr>
          <w:p w14:paraId="4E8DCA96" w14:textId="77777777" w:rsidR="00CE7C6B" w:rsidRDefault="00CE7C6B" w:rsidP="0010363A">
            <w:pPr>
              <w:pStyle w:val="TAC"/>
            </w:pPr>
            <w:r>
              <w:t>3</w:t>
            </w:r>
          </w:p>
        </w:tc>
        <w:tc>
          <w:tcPr>
            <w:tcW w:w="709" w:type="dxa"/>
            <w:tcBorders>
              <w:top w:val="nil"/>
              <w:left w:val="nil"/>
              <w:bottom w:val="nil"/>
              <w:right w:val="nil"/>
            </w:tcBorders>
            <w:hideMark/>
          </w:tcPr>
          <w:p w14:paraId="30A1AB8B" w14:textId="77777777" w:rsidR="00CE7C6B" w:rsidRDefault="00CE7C6B" w:rsidP="0010363A">
            <w:pPr>
              <w:pStyle w:val="TAC"/>
            </w:pPr>
            <w:r>
              <w:t>2</w:t>
            </w:r>
          </w:p>
        </w:tc>
        <w:tc>
          <w:tcPr>
            <w:tcW w:w="709" w:type="dxa"/>
            <w:tcBorders>
              <w:top w:val="nil"/>
              <w:left w:val="nil"/>
              <w:bottom w:val="nil"/>
              <w:right w:val="nil"/>
            </w:tcBorders>
            <w:hideMark/>
          </w:tcPr>
          <w:p w14:paraId="453EBF2C" w14:textId="77777777" w:rsidR="00CE7C6B" w:rsidRDefault="00CE7C6B" w:rsidP="0010363A">
            <w:pPr>
              <w:pStyle w:val="TAC"/>
            </w:pPr>
            <w: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rsidP="0010363A">
            <w:pPr>
              <w:pStyle w:val="TAC"/>
            </w:pPr>
            <w:r>
              <w:t>PC5 signalling protocol cause IEI</w:t>
            </w:r>
          </w:p>
        </w:tc>
        <w:tc>
          <w:tcPr>
            <w:tcW w:w="1134" w:type="dxa"/>
            <w:tcBorders>
              <w:top w:val="nil"/>
              <w:left w:val="nil"/>
              <w:bottom w:val="nil"/>
              <w:right w:val="nil"/>
            </w:tcBorders>
            <w:hideMark/>
          </w:tcPr>
          <w:p w14:paraId="6E388B2B" w14:textId="77777777" w:rsidR="00CE7C6B" w:rsidRDefault="00CE7C6B" w:rsidP="0010363A">
            <w:pPr>
              <w:pStyle w:val="TAL"/>
            </w:pPr>
            <w: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rsidP="0010363A">
            <w:pPr>
              <w:pStyle w:val="TAC"/>
            </w:pPr>
            <w:r>
              <w:t>PC5 signalling cause value</w:t>
            </w:r>
          </w:p>
        </w:tc>
        <w:tc>
          <w:tcPr>
            <w:tcW w:w="1134" w:type="dxa"/>
            <w:tcBorders>
              <w:top w:val="nil"/>
              <w:left w:val="nil"/>
              <w:bottom w:val="nil"/>
              <w:right w:val="nil"/>
            </w:tcBorders>
            <w:hideMark/>
          </w:tcPr>
          <w:p w14:paraId="6FE4C4DD" w14:textId="77777777" w:rsidR="00CE7C6B" w:rsidRDefault="00CE7C6B" w:rsidP="0010363A">
            <w:pPr>
              <w:pStyle w:val="TAL"/>
            </w:pPr>
            <w: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rsidP="0010363A">
            <w:pPr>
              <w:pStyle w:val="TAL"/>
            </w:pPr>
            <w: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rsidP="0010363A">
            <w:pPr>
              <w:pStyle w:val="TAL"/>
            </w:pPr>
            <w: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rsidP="0010363A">
            <w:pPr>
              <w:pStyle w:val="TAH"/>
            </w:pPr>
            <w:r>
              <w:t>8</w:t>
            </w:r>
          </w:p>
        </w:tc>
        <w:tc>
          <w:tcPr>
            <w:tcW w:w="285" w:type="dxa"/>
            <w:gridSpan w:val="2"/>
            <w:tcBorders>
              <w:top w:val="nil"/>
              <w:left w:val="nil"/>
              <w:bottom w:val="nil"/>
              <w:right w:val="nil"/>
            </w:tcBorders>
            <w:hideMark/>
          </w:tcPr>
          <w:p w14:paraId="2E57258B" w14:textId="77777777" w:rsidR="00CE7C6B" w:rsidRDefault="00CE7C6B" w:rsidP="0010363A">
            <w:pPr>
              <w:pStyle w:val="TAH"/>
            </w:pPr>
            <w:r>
              <w:t>7</w:t>
            </w:r>
          </w:p>
        </w:tc>
        <w:tc>
          <w:tcPr>
            <w:tcW w:w="283" w:type="dxa"/>
            <w:gridSpan w:val="2"/>
            <w:tcBorders>
              <w:top w:val="nil"/>
              <w:left w:val="nil"/>
              <w:bottom w:val="nil"/>
              <w:right w:val="nil"/>
            </w:tcBorders>
            <w:hideMark/>
          </w:tcPr>
          <w:p w14:paraId="60481A17" w14:textId="77777777" w:rsidR="00CE7C6B" w:rsidRDefault="00CE7C6B" w:rsidP="0010363A">
            <w:pPr>
              <w:pStyle w:val="TAH"/>
            </w:pPr>
            <w:r>
              <w:t>6</w:t>
            </w:r>
          </w:p>
        </w:tc>
        <w:tc>
          <w:tcPr>
            <w:tcW w:w="283" w:type="dxa"/>
            <w:gridSpan w:val="2"/>
            <w:tcBorders>
              <w:top w:val="nil"/>
              <w:left w:val="nil"/>
              <w:bottom w:val="nil"/>
              <w:right w:val="nil"/>
            </w:tcBorders>
            <w:hideMark/>
          </w:tcPr>
          <w:p w14:paraId="491DC0F7" w14:textId="77777777" w:rsidR="00CE7C6B" w:rsidRDefault="00CE7C6B" w:rsidP="0010363A">
            <w:pPr>
              <w:pStyle w:val="TAH"/>
            </w:pPr>
            <w:r>
              <w:t>5</w:t>
            </w:r>
          </w:p>
        </w:tc>
        <w:tc>
          <w:tcPr>
            <w:tcW w:w="284" w:type="dxa"/>
            <w:gridSpan w:val="2"/>
            <w:tcBorders>
              <w:top w:val="nil"/>
              <w:left w:val="nil"/>
              <w:bottom w:val="nil"/>
              <w:right w:val="nil"/>
            </w:tcBorders>
            <w:hideMark/>
          </w:tcPr>
          <w:p w14:paraId="1580B10E" w14:textId="77777777" w:rsidR="00CE7C6B" w:rsidRDefault="00CE7C6B" w:rsidP="0010363A">
            <w:pPr>
              <w:pStyle w:val="TAH"/>
            </w:pPr>
            <w:r>
              <w:t>4</w:t>
            </w:r>
          </w:p>
        </w:tc>
        <w:tc>
          <w:tcPr>
            <w:tcW w:w="284" w:type="dxa"/>
            <w:gridSpan w:val="3"/>
            <w:tcBorders>
              <w:top w:val="nil"/>
              <w:left w:val="nil"/>
              <w:bottom w:val="nil"/>
              <w:right w:val="nil"/>
            </w:tcBorders>
            <w:hideMark/>
          </w:tcPr>
          <w:p w14:paraId="05151A17" w14:textId="77777777" w:rsidR="00CE7C6B" w:rsidRDefault="00CE7C6B" w:rsidP="0010363A">
            <w:pPr>
              <w:pStyle w:val="TAH"/>
            </w:pPr>
            <w:r>
              <w:t>3</w:t>
            </w:r>
          </w:p>
        </w:tc>
        <w:tc>
          <w:tcPr>
            <w:tcW w:w="284" w:type="dxa"/>
            <w:gridSpan w:val="3"/>
            <w:tcBorders>
              <w:top w:val="nil"/>
              <w:left w:val="nil"/>
              <w:bottom w:val="nil"/>
              <w:right w:val="nil"/>
            </w:tcBorders>
            <w:hideMark/>
          </w:tcPr>
          <w:p w14:paraId="15969A15" w14:textId="77777777" w:rsidR="00CE7C6B" w:rsidRDefault="00CE7C6B" w:rsidP="0010363A">
            <w:pPr>
              <w:pStyle w:val="TAH"/>
            </w:pPr>
            <w:r>
              <w:t>2</w:t>
            </w:r>
          </w:p>
        </w:tc>
        <w:tc>
          <w:tcPr>
            <w:tcW w:w="284" w:type="dxa"/>
            <w:gridSpan w:val="3"/>
            <w:tcBorders>
              <w:top w:val="nil"/>
              <w:left w:val="nil"/>
              <w:bottom w:val="nil"/>
              <w:right w:val="nil"/>
            </w:tcBorders>
            <w:hideMark/>
          </w:tcPr>
          <w:p w14:paraId="4DA1D42C" w14:textId="77777777" w:rsidR="00CE7C6B" w:rsidRDefault="00CE7C6B" w:rsidP="0010363A">
            <w:pPr>
              <w:pStyle w:val="TAH"/>
            </w:pPr>
            <w: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rsidP="0010363A">
            <w:pPr>
              <w:pStyle w:val="TAC"/>
            </w:pPr>
            <w:r>
              <w:t>0</w:t>
            </w:r>
          </w:p>
        </w:tc>
        <w:tc>
          <w:tcPr>
            <w:tcW w:w="285" w:type="dxa"/>
            <w:gridSpan w:val="2"/>
            <w:tcBorders>
              <w:top w:val="nil"/>
              <w:left w:val="nil"/>
              <w:bottom w:val="nil"/>
              <w:right w:val="nil"/>
            </w:tcBorders>
            <w:hideMark/>
          </w:tcPr>
          <w:p w14:paraId="2CFF50A1" w14:textId="77777777" w:rsidR="00CE7C6B" w:rsidRDefault="00CE7C6B" w:rsidP="0010363A">
            <w:pPr>
              <w:pStyle w:val="TAC"/>
            </w:pPr>
            <w:r>
              <w:t>0</w:t>
            </w:r>
          </w:p>
        </w:tc>
        <w:tc>
          <w:tcPr>
            <w:tcW w:w="283" w:type="dxa"/>
            <w:gridSpan w:val="2"/>
            <w:tcBorders>
              <w:top w:val="nil"/>
              <w:left w:val="nil"/>
              <w:bottom w:val="nil"/>
              <w:right w:val="nil"/>
            </w:tcBorders>
            <w:hideMark/>
          </w:tcPr>
          <w:p w14:paraId="59C4EA55" w14:textId="77777777" w:rsidR="00CE7C6B" w:rsidRDefault="00CE7C6B" w:rsidP="0010363A">
            <w:pPr>
              <w:pStyle w:val="TAC"/>
            </w:pPr>
            <w:r>
              <w:t>0</w:t>
            </w:r>
          </w:p>
        </w:tc>
        <w:tc>
          <w:tcPr>
            <w:tcW w:w="283" w:type="dxa"/>
            <w:gridSpan w:val="2"/>
            <w:tcBorders>
              <w:top w:val="nil"/>
              <w:left w:val="nil"/>
              <w:bottom w:val="nil"/>
              <w:right w:val="nil"/>
            </w:tcBorders>
            <w:hideMark/>
          </w:tcPr>
          <w:p w14:paraId="725EA168" w14:textId="77777777" w:rsidR="00CE7C6B" w:rsidRDefault="00CE7C6B" w:rsidP="0010363A">
            <w:pPr>
              <w:pStyle w:val="TAC"/>
            </w:pPr>
            <w:r>
              <w:t>0</w:t>
            </w:r>
          </w:p>
        </w:tc>
        <w:tc>
          <w:tcPr>
            <w:tcW w:w="290" w:type="dxa"/>
            <w:gridSpan w:val="3"/>
            <w:tcBorders>
              <w:top w:val="nil"/>
              <w:left w:val="nil"/>
              <w:bottom w:val="nil"/>
              <w:right w:val="nil"/>
            </w:tcBorders>
            <w:hideMark/>
          </w:tcPr>
          <w:p w14:paraId="33630D84" w14:textId="77777777" w:rsidR="00CE7C6B" w:rsidRDefault="00CE7C6B" w:rsidP="0010363A">
            <w:pPr>
              <w:pStyle w:val="TAC"/>
            </w:pPr>
            <w:r>
              <w:t>0</w:t>
            </w:r>
          </w:p>
        </w:tc>
        <w:tc>
          <w:tcPr>
            <w:tcW w:w="284" w:type="dxa"/>
            <w:gridSpan w:val="3"/>
            <w:tcBorders>
              <w:top w:val="nil"/>
              <w:left w:val="nil"/>
              <w:bottom w:val="nil"/>
              <w:right w:val="nil"/>
            </w:tcBorders>
            <w:hideMark/>
          </w:tcPr>
          <w:p w14:paraId="7A0A48CE" w14:textId="77777777" w:rsidR="00CE7C6B" w:rsidRDefault="00CE7C6B" w:rsidP="0010363A">
            <w:pPr>
              <w:pStyle w:val="TAC"/>
            </w:pPr>
            <w:r>
              <w:t>0</w:t>
            </w:r>
          </w:p>
        </w:tc>
        <w:tc>
          <w:tcPr>
            <w:tcW w:w="284" w:type="dxa"/>
            <w:gridSpan w:val="3"/>
            <w:tcBorders>
              <w:top w:val="nil"/>
              <w:left w:val="nil"/>
              <w:bottom w:val="nil"/>
              <w:right w:val="nil"/>
            </w:tcBorders>
            <w:hideMark/>
          </w:tcPr>
          <w:p w14:paraId="77980E74" w14:textId="77777777" w:rsidR="00CE7C6B" w:rsidRDefault="00CE7C6B" w:rsidP="0010363A">
            <w:pPr>
              <w:pStyle w:val="TAC"/>
            </w:pPr>
            <w:r>
              <w:t>0</w:t>
            </w:r>
          </w:p>
        </w:tc>
        <w:tc>
          <w:tcPr>
            <w:tcW w:w="284" w:type="dxa"/>
            <w:gridSpan w:val="3"/>
            <w:tcBorders>
              <w:top w:val="nil"/>
              <w:left w:val="nil"/>
              <w:bottom w:val="nil"/>
              <w:right w:val="nil"/>
            </w:tcBorders>
            <w:hideMark/>
          </w:tcPr>
          <w:p w14:paraId="1F6F6FA7" w14:textId="77777777" w:rsidR="00CE7C6B" w:rsidRDefault="00CE7C6B" w:rsidP="0010363A">
            <w:pPr>
              <w:pStyle w:val="TAL"/>
            </w:pPr>
            <w: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rsidP="0010363A">
            <w:pPr>
              <w:pStyle w:val="TAL"/>
            </w:pPr>
            <w: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rsidP="0010363A">
            <w:pPr>
              <w:pStyle w:val="TAC"/>
            </w:pPr>
            <w:r>
              <w:t>0</w:t>
            </w:r>
          </w:p>
        </w:tc>
        <w:tc>
          <w:tcPr>
            <w:tcW w:w="285" w:type="dxa"/>
            <w:gridSpan w:val="2"/>
            <w:tcBorders>
              <w:top w:val="nil"/>
              <w:left w:val="nil"/>
              <w:bottom w:val="nil"/>
              <w:right w:val="nil"/>
            </w:tcBorders>
            <w:hideMark/>
          </w:tcPr>
          <w:p w14:paraId="300984B2" w14:textId="77777777" w:rsidR="00CE7C6B" w:rsidRDefault="00CE7C6B" w:rsidP="0010363A">
            <w:pPr>
              <w:pStyle w:val="TAC"/>
            </w:pPr>
            <w:r>
              <w:t>0</w:t>
            </w:r>
          </w:p>
        </w:tc>
        <w:tc>
          <w:tcPr>
            <w:tcW w:w="283" w:type="dxa"/>
            <w:gridSpan w:val="2"/>
            <w:tcBorders>
              <w:top w:val="nil"/>
              <w:left w:val="nil"/>
              <w:bottom w:val="nil"/>
              <w:right w:val="nil"/>
            </w:tcBorders>
            <w:hideMark/>
          </w:tcPr>
          <w:p w14:paraId="783479D3" w14:textId="77777777" w:rsidR="00CE7C6B" w:rsidRDefault="00CE7C6B" w:rsidP="0010363A">
            <w:pPr>
              <w:pStyle w:val="TAC"/>
            </w:pPr>
            <w:r>
              <w:t>0</w:t>
            </w:r>
          </w:p>
        </w:tc>
        <w:tc>
          <w:tcPr>
            <w:tcW w:w="283" w:type="dxa"/>
            <w:gridSpan w:val="2"/>
            <w:tcBorders>
              <w:top w:val="nil"/>
              <w:left w:val="nil"/>
              <w:bottom w:val="nil"/>
              <w:right w:val="nil"/>
            </w:tcBorders>
            <w:hideMark/>
          </w:tcPr>
          <w:p w14:paraId="103299B4" w14:textId="77777777" w:rsidR="00CE7C6B" w:rsidRDefault="00CE7C6B" w:rsidP="0010363A">
            <w:pPr>
              <w:pStyle w:val="TAC"/>
            </w:pPr>
            <w:r>
              <w:t>0</w:t>
            </w:r>
          </w:p>
        </w:tc>
        <w:tc>
          <w:tcPr>
            <w:tcW w:w="284" w:type="dxa"/>
            <w:gridSpan w:val="2"/>
            <w:tcBorders>
              <w:top w:val="nil"/>
              <w:left w:val="nil"/>
              <w:bottom w:val="nil"/>
              <w:right w:val="nil"/>
            </w:tcBorders>
            <w:hideMark/>
          </w:tcPr>
          <w:p w14:paraId="003F4039" w14:textId="77777777" w:rsidR="00CE7C6B" w:rsidRDefault="00CE7C6B" w:rsidP="0010363A">
            <w:pPr>
              <w:pStyle w:val="TAC"/>
            </w:pPr>
            <w:r>
              <w:t>0</w:t>
            </w:r>
          </w:p>
        </w:tc>
        <w:tc>
          <w:tcPr>
            <w:tcW w:w="284" w:type="dxa"/>
            <w:gridSpan w:val="3"/>
            <w:tcBorders>
              <w:top w:val="nil"/>
              <w:left w:val="nil"/>
              <w:bottom w:val="nil"/>
              <w:right w:val="nil"/>
            </w:tcBorders>
            <w:hideMark/>
          </w:tcPr>
          <w:p w14:paraId="158F762B" w14:textId="77777777" w:rsidR="00CE7C6B" w:rsidRDefault="00CE7C6B" w:rsidP="0010363A">
            <w:pPr>
              <w:pStyle w:val="TAC"/>
            </w:pPr>
            <w:r>
              <w:t>0</w:t>
            </w:r>
          </w:p>
        </w:tc>
        <w:tc>
          <w:tcPr>
            <w:tcW w:w="284" w:type="dxa"/>
            <w:gridSpan w:val="3"/>
            <w:tcBorders>
              <w:top w:val="nil"/>
              <w:left w:val="nil"/>
              <w:bottom w:val="nil"/>
              <w:right w:val="nil"/>
            </w:tcBorders>
            <w:hideMark/>
          </w:tcPr>
          <w:p w14:paraId="3BB51096" w14:textId="77777777" w:rsidR="00CE7C6B" w:rsidRDefault="00CE7C6B" w:rsidP="0010363A">
            <w:pPr>
              <w:pStyle w:val="TAC"/>
            </w:pPr>
            <w:r>
              <w:t>1</w:t>
            </w:r>
          </w:p>
        </w:tc>
        <w:tc>
          <w:tcPr>
            <w:tcW w:w="284" w:type="dxa"/>
            <w:gridSpan w:val="3"/>
            <w:tcBorders>
              <w:top w:val="nil"/>
              <w:left w:val="nil"/>
              <w:bottom w:val="nil"/>
              <w:right w:val="nil"/>
            </w:tcBorders>
            <w:hideMark/>
          </w:tcPr>
          <w:p w14:paraId="2C4A1ED8" w14:textId="77777777" w:rsidR="00CE7C6B" w:rsidRDefault="00CE7C6B" w:rsidP="0010363A">
            <w:pPr>
              <w:pStyle w:val="TAC"/>
            </w:pPr>
            <w: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rsidP="0010363A">
            <w:pPr>
              <w:pStyle w:val="TAL"/>
            </w:pPr>
            <w: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rsidP="0010363A">
            <w:pPr>
              <w:pStyle w:val="TAC"/>
            </w:pPr>
            <w:r>
              <w:t>0</w:t>
            </w:r>
          </w:p>
        </w:tc>
        <w:tc>
          <w:tcPr>
            <w:tcW w:w="285" w:type="dxa"/>
            <w:gridSpan w:val="2"/>
            <w:tcBorders>
              <w:top w:val="nil"/>
              <w:left w:val="nil"/>
              <w:bottom w:val="nil"/>
              <w:right w:val="nil"/>
            </w:tcBorders>
            <w:hideMark/>
          </w:tcPr>
          <w:p w14:paraId="61D994A4" w14:textId="77777777" w:rsidR="00CE7C6B" w:rsidRDefault="00CE7C6B" w:rsidP="0010363A">
            <w:pPr>
              <w:pStyle w:val="TAC"/>
            </w:pPr>
            <w:r>
              <w:t>0</w:t>
            </w:r>
          </w:p>
        </w:tc>
        <w:tc>
          <w:tcPr>
            <w:tcW w:w="283" w:type="dxa"/>
            <w:gridSpan w:val="2"/>
            <w:tcBorders>
              <w:top w:val="nil"/>
              <w:left w:val="nil"/>
              <w:bottom w:val="nil"/>
              <w:right w:val="nil"/>
            </w:tcBorders>
            <w:hideMark/>
          </w:tcPr>
          <w:p w14:paraId="732839F5" w14:textId="77777777" w:rsidR="00CE7C6B" w:rsidRDefault="00CE7C6B" w:rsidP="0010363A">
            <w:pPr>
              <w:pStyle w:val="TAC"/>
            </w:pPr>
            <w:r>
              <w:t>0</w:t>
            </w:r>
          </w:p>
        </w:tc>
        <w:tc>
          <w:tcPr>
            <w:tcW w:w="283" w:type="dxa"/>
            <w:gridSpan w:val="2"/>
            <w:tcBorders>
              <w:top w:val="nil"/>
              <w:left w:val="nil"/>
              <w:bottom w:val="nil"/>
              <w:right w:val="nil"/>
            </w:tcBorders>
            <w:hideMark/>
          </w:tcPr>
          <w:p w14:paraId="694458CC" w14:textId="77777777" w:rsidR="00CE7C6B" w:rsidRDefault="00CE7C6B" w:rsidP="0010363A">
            <w:pPr>
              <w:pStyle w:val="TAC"/>
            </w:pPr>
            <w:r>
              <w:t>0</w:t>
            </w:r>
          </w:p>
        </w:tc>
        <w:tc>
          <w:tcPr>
            <w:tcW w:w="290" w:type="dxa"/>
            <w:gridSpan w:val="3"/>
            <w:tcBorders>
              <w:top w:val="nil"/>
              <w:left w:val="nil"/>
              <w:bottom w:val="nil"/>
              <w:right w:val="nil"/>
            </w:tcBorders>
            <w:hideMark/>
          </w:tcPr>
          <w:p w14:paraId="7E0F806B" w14:textId="77777777" w:rsidR="00CE7C6B" w:rsidRDefault="00CE7C6B" w:rsidP="0010363A">
            <w:pPr>
              <w:pStyle w:val="TAC"/>
            </w:pPr>
            <w:r>
              <w:t>0</w:t>
            </w:r>
          </w:p>
        </w:tc>
        <w:tc>
          <w:tcPr>
            <w:tcW w:w="284" w:type="dxa"/>
            <w:gridSpan w:val="3"/>
            <w:tcBorders>
              <w:top w:val="nil"/>
              <w:left w:val="nil"/>
              <w:bottom w:val="nil"/>
              <w:right w:val="nil"/>
            </w:tcBorders>
            <w:hideMark/>
          </w:tcPr>
          <w:p w14:paraId="33BE81CE" w14:textId="77777777" w:rsidR="00CE7C6B" w:rsidRDefault="00CE7C6B" w:rsidP="0010363A">
            <w:pPr>
              <w:pStyle w:val="TAC"/>
            </w:pPr>
            <w:r>
              <w:t>0</w:t>
            </w:r>
          </w:p>
        </w:tc>
        <w:tc>
          <w:tcPr>
            <w:tcW w:w="284" w:type="dxa"/>
            <w:gridSpan w:val="3"/>
            <w:tcBorders>
              <w:top w:val="nil"/>
              <w:left w:val="nil"/>
              <w:bottom w:val="nil"/>
              <w:right w:val="nil"/>
            </w:tcBorders>
            <w:hideMark/>
          </w:tcPr>
          <w:p w14:paraId="2E869C45" w14:textId="77777777" w:rsidR="00CE7C6B" w:rsidRDefault="00CE7C6B" w:rsidP="0010363A">
            <w:pPr>
              <w:pStyle w:val="TAC"/>
            </w:pPr>
            <w:r>
              <w:t>1</w:t>
            </w:r>
          </w:p>
        </w:tc>
        <w:tc>
          <w:tcPr>
            <w:tcW w:w="284" w:type="dxa"/>
            <w:gridSpan w:val="3"/>
            <w:tcBorders>
              <w:top w:val="nil"/>
              <w:left w:val="nil"/>
              <w:bottom w:val="nil"/>
              <w:right w:val="nil"/>
            </w:tcBorders>
            <w:hideMark/>
          </w:tcPr>
          <w:p w14:paraId="7D25D423" w14:textId="77777777" w:rsidR="00CE7C6B" w:rsidRDefault="00CE7C6B" w:rsidP="0010363A">
            <w:pPr>
              <w:pStyle w:val="TAL"/>
            </w:pPr>
            <w: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rsidP="0010363A">
            <w:pPr>
              <w:pStyle w:val="TAL"/>
            </w:pPr>
            <w: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rsidP="0010363A">
            <w:pPr>
              <w:pStyle w:val="TAC"/>
            </w:pPr>
            <w:r>
              <w:t>0</w:t>
            </w:r>
          </w:p>
        </w:tc>
        <w:tc>
          <w:tcPr>
            <w:tcW w:w="285" w:type="dxa"/>
            <w:gridSpan w:val="2"/>
            <w:tcBorders>
              <w:top w:val="nil"/>
              <w:left w:val="nil"/>
              <w:bottom w:val="nil"/>
              <w:right w:val="nil"/>
            </w:tcBorders>
            <w:hideMark/>
          </w:tcPr>
          <w:p w14:paraId="01E393F0" w14:textId="77777777" w:rsidR="00CE7C6B" w:rsidRDefault="00CE7C6B" w:rsidP="0010363A">
            <w:pPr>
              <w:pStyle w:val="TAC"/>
            </w:pPr>
            <w:r>
              <w:t>0</w:t>
            </w:r>
          </w:p>
        </w:tc>
        <w:tc>
          <w:tcPr>
            <w:tcW w:w="283" w:type="dxa"/>
            <w:gridSpan w:val="2"/>
            <w:tcBorders>
              <w:top w:val="nil"/>
              <w:left w:val="nil"/>
              <w:bottom w:val="nil"/>
              <w:right w:val="nil"/>
            </w:tcBorders>
            <w:hideMark/>
          </w:tcPr>
          <w:p w14:paraId="12AF2034" w14:textId="77777777" w:rsidR="00CE7C6B" w:rsidRDefault="00CE7C6B" w:rsidP="0010363A">
            <w:pPr>
              <w:pStyle w:val="TAC"/>
            </w:pPr>
            <w:r>
              <w:t>0</w:t>
            </w:r>
          </w:p>
        </w:tc>
        <w:tc>
          <w:tcPr>
            <w:tcW w:w="283" w:type="dxa"/>
            <w:gridSpan w:val="2"/>
            <w:tcBorders>
              <w:top w:val="nil"/>
              <w:left w:val="nil"/>
              <w:bottom w:val="nil"/>
              <w:right w:val="nil"/>
            </w:tcBorders>
            <w:hideMark/>
          </w:tcPr>
          <w:p w14:paraId="63731F57" w14:textId="77777777" w:rsidR="00CE7C6B" w:rsidRDefault="00CE7C6B" w:rsidP="0010363A">
            <w:pPr>
              <w:pStyle w:val="TAC"/>
            </w:pPr>
            <w:r>
              <w:t>0</w:t>
            </w:r>
          </w:p>
        </w:tc>
        <w:tc>
          <w:tcPr>
            <w:tcW w:w="284" w:type="dxa"/>
            <w:gridSpan w:val="2"/>
            <w:tcBorders>
              <w:top w:val="nil"/>
              <w:left w:val="nil"/>
              <w:bottom w:val="nil"/>
              <w:right w:val="nil"/>
            </w:tcBorders>
            <w:hideMark/>
          </w:tcPr>
          <w:p w14:paraId="52864324" w14:textId="77777777" w:rsidR="00CE7C6B" w:rsidRDefault="00CE7C6B" w:rsidP="0010363A">
            <w:pPr>
              <w:pStyle w:val="TAC"/>
            </w:pPr>
            <w:r>
              <w:t>0</w:t>
            </w:r>
          </w:p>
        </w:tc>
        <w:tc>
          <w:tcPr>
            <w:tcW w:w="284" w:type="dxa"/>
            <w:gridSpan w:val="3"/>
            <w:tcBorders>
              <w:top w:val="nil"/>
              <w:left w:val="nil"/>
              <w:bottom w:val="nil"/>
              <w:right w:val="nil"/>
            </w:tcBorders>
            <w:hideMark/>
          </w:tcPr>
          <w:p w14:paraId="03CAA38F" w14:textId="77777777" w:rsidR="00CE7C6B" w:rsidRDefault="00CE7C6B" w:rsidP="0010363A">
            <w:pPr>
              <w:pStyle w:val="TAC"/>
            </w:pPr>
            <w:r>
              <w:t>1</w:t>
            </w:r>
          </w:p>
        </w:tc>
        <w:tc>
          <w:tcPr>
            <w:tcW w:w="284" w:type="dxa"/>
            <w:gridSpan w:val="3"/>
            <w:tcBorders>
              <w:top w:val="nil"/>
              <w:left w:val="nil"/>
              <w:bottom w:val="nil"/>
              <w:right w:val="nil"/>
            </w:tcBorders>
            <w:hideMark/>
          </w:tcPr>
          <w:p w14:paraId="0FF15282" w14:textId="77777777" w:rsidR="00CE7C6B" w:rsidRDefault="00CE7C6B" w:rsidP="0010363A">
            <w:pPr>
              <w:pStyle w:val="TAC"/>
            </w:pPr>
            <w:r>
              <w:t>0</w:t>
            </w:r>
          </w:p>
        </w:tc>
        <w:tc>
          <w:tcPr>
            <w:tcW w:w="284" w:type="dxa"/>
            <w:gridSpan w:val="3"/>
            <w:tcBorders>
              <w:top w:val="nil"/>
              <w:left w:val="nil"/>
              <w:bottom w:val="nil"/>
              <w:right w:val="nil"/>
            </w:tcBorders>
            <w:hideMark/>
          </w:tcPr>
          <w:p w14:paraId="37F7097D" w14:textId="77777777" w:rsidR="00CE7C6B" w:rsidRDefault="00CE7C6B" w:rsidP="0010363A">
            <w:pPr>
              <w:pStyle w:val="TAC"/>
            </w:pPr>
            <w: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rsidP="0010363A">
            <w:pPr>
              <w:pStyle w:val="TAL"/>
            </w:pPr>
            <w: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rsidP="0010363A">
            <w:pPr>
              <w:pStyle w:val="TAC"/>
            </w:pPr>
            <w:r>
              <w:t>0</w:t>
            </w:r>
          </w:p>
        </w:tc>
        <w:tc>
          <w:tcPr>
            <w:tcW w:w="285" w:type="dxa"/>
            <w:gridSpan w:val="2"/>
            <w:tcBorders>
              <w:top w:val="nil"/>
              <w:left w:val="nil"/>
              <w:bottom w:val="nil"/>
              <w:right w:val="nil"/>
            </w:tcBorders>
            <w:hideMark/>
          </w:tcPr>
          <w:p w14:paraId="2376EEB1" w14:textId="77777777" w:rsidR="00CE7C6B" w:rsidRDefault="00CE7C6B" w:rsidP="0010363A">
            <w:pPr>
              <w:pStyle w:val="TAC"/>
            </w:pPr>
            <w:r>
              <w:t>0</w:t>
            </w:r>
          </w:p>
        </w:tc>
        <w:tc>
          <w:tcPr>
            <w:tcW w:w="283" w:type="dxa"/>
            <w:gridSpan w:val="2"/>
            <w:tcBorders>
              <w:top w:val="nil"/>
              <w:left w:val="nil"/>
              <w:bottom w:val="nil"/>
              <w:right w:val="nil"/>
            </w:tcBorders>
            <w:hideMark/>
          </w:tcPr>
          <w:p w14:paraId="24AFB46D" w14:textId="77777777" w:rsidR="00CE7C6B" w:rsidRDefault="00CE7C6B" w:rsidP="0010363A">
            <w:pPr>
              <w:pStyle w:val="TAC"/>
            </w:pPr>
            <w:r>
              <w:t>0</w:t>
            </w:r>
          </w:p>
        </w:tc>
        <w:tc>
          <w:tcPr>
            <w:tcW w:w="283" w:type="dxa"/>
            <w:gridSpan w:val="2"/>
            <w:tcBorders>
              <w:top w:val="nil"/>
              <w:left w:val="nil"/>
              <w:bottom w:val="nil"/>
              <w:right w:val="nil"/>
            </w:tcBorders>
            <w:hideMark/>
          </w:tcPr>
          <w:p w14:paraId="03A96EF3" w14:textId="77777777" w:rsidR="00CE7C6B" w:rsidRDefault="00CE7C6B" w:rsidP="0010363A">
            <w:pPr>
              <w:pStyle w:val="TAC"/>
            </w:pPr>
            <w:r>
              <w:t>0</w:t>
            </w:r>
          </w:p>
        </w:tc>
        <w:tc>
          <w:tcPr>
            <w:tcW w:w="290" w:type="dxa"/>
            <w:gridSpan w:val="3"/>
            <w:tcBorders>
              <w:top w:val="nil"/>
              <w:left w:val="nil"/>
              <w:bottom w:val="nil"/>
              <w:right w:val="nil"/>
            </w:tcBorders>
            <w:hideMark/>
          </w:tcPr>
          <w:p w14:paraId="16122058" w14:textId="77777777" w:rsidR="00CE7C6B" w:rsidRDefault="00CE7C6B" w:rsidP="0010363A">
            <w:pPr>
              <w:pStyle w:val="TAC"/>
            </w:pPr>
            <w:r>
              <w:t>0</w:t>
            </w:r>
          </w:p>
        </w:tc>
        <w:tc>
          <w:tcPr>
            <w:tcW w:w="284" w:type="dxa"/>
            <w:gridSpan w:val="3"/>
            <w:tcBorders>
              <w:top w:val="nil"/>
              <w:left w:val="nil"/>
              <w:bottom w:val="nil"/>
              <w:right w:val="nil"/>
            </w:tcBorders>
            <w:hideMark/>
          </w:tcPr>
          <w:p w14:paraId="506F8F0F" w14:textId="77777777" w:rsidR="00CE7C6B" w:rsidRDefault="00CE7C6B" w:rsidP="0010363A">
            <w:pPr>
              <w:pStyle w:val="TAC"/>
            </w:pPr>
            <w:r>
              <w:t>1</w:t>
            </w:r>
          </w:p>
        </w:tc>
        <w:tc>
          <w:tcPr>
            <w:tcW w:w="284" w:type="dxa"/>
            <w:gridSpan w:val="3"/>
            <w:tcBorders>
              <w:top w:val="nil"/>
              <w:left w:val="nil"/>
              <w:bottom w:val="nil"/>
              <w:right w:val="nil"/>
            </w:tcBorders>
            <w:hideMark/>
          </w:tcPr>
          <w:p w14:paraId="62D00A0A" w14:textId="77777777" w:rsidR="00CE7C6B" w:rsidRDefault="00CE7C6B" w:rsidP="0010363A">
            <w:pPr>
              <w:pStyle w:val="TAC"/>
            </w:pPr>
            <w:r>
              <w:t>0</w:t>
            </w:r>
          </w:p>
        </w:tc>
        <w:tc>
          <w:tcPr>
            <w:tcW w:w="284" w:type="dxa"/>
            <w:gridSpan w:val="3"/>
            <w:tcBorders>
              <w:top w:val="nil"/>
              <w:left w:val="nil"/>
              <w:bottom w:val="nil"/>
              <w:right w:val="nil"/>
            </w:tcBorders>
            <w:hideMark/>
          </w:tcPr>
          <w:p w14:paraId="621E086F" w14:textId="77777777" w:rsidR="00CE7C6B" w:rsidRDefault="00CE7C6B" w:rsidP="0010363A">
            <w:pPr>
              <w:pStyle w:val="TAC"/>
            </w:pPr>
            <w: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10D2346A" w:rsidR="00CE7C6B" w:rsidRDefault="00CE7C6B" w:rsidP="0010363A">
            <w:pPr>
              <w:pStyle w:val="TAL"/>
            </w:pPr>
            <w:r>
              <w:t xml:space="preserve">Lack of resources for </w:t>
            </w:r>
            <w:r w:rsidR="00D35A89">
              <w:t>5G ProSe direct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rsidP="0010363A">
            <w:pPr>
              <w:pStyle w:val="TAC"/>
            </w:pPr>
            <w:r>
              <w:t>0</w:t>
            </w:r>
          </w:p>
        </w:tc>
        <w:tc>
          <w:tcPr>
            <w:tcW w:w="285" w:type="dxa"/>
            <w:gridSpan w:val="2"/>
            <w:tcBorders>
              <w:top w:val="nil"/>
              <w:left w:val="nil"/>
              <w:bottom w:val="nil"/>
              <w:right w:val="nil"/>
            </w:tcBorders>
            <w:hideMark/>
          </w:tcPr>
          <w:p w14:paraId="4A23D6D7" w14:textId="77777777" w:rsidR="00CE7C6B" w:rsidRDefault="00CE7C6B" w:rsidP="0010363A">
            <w:pPr>
              <w:pStyle w:val="TAC"/>
            </w:pPr>
            <w:r>
              <w:t>0</w:t>
            </w:r>
          </w:p>
        </w:tc>
        <w:tc>
          <w:tcPr>
            <w:tcW w:w="283" w:type="dxa"/>
            <w:gridSpan w:val="2"/>
            <w:tcBorders>
              <w:top w:val="nil"/>
              <w:left w:val="nil"/>
              <w:bottom w:val="nil"/>
              <w:right w:val="nil"/>
            </w:tcBorders>
            <w:hideMark/>
          </w:tcPr>
          <w:p w14:paraId="5BF5C1C8" w14:textId="77777777" w:rsidR="00CE7C6B" w:rsidRDefault="00CE7C6B" w:rsidP="0010363A">
            <w:pPr>
              <w:pStyle w:val="TAC"/>
            </w:pPr>
            <w:r>
              <w:t>0</w:t>
            </w:r>
          </w:p>
        </w:tc>
        <w:tc>
          <w:tcPr>
            <w:tcW w:w="283" w:type="dxa"/>
            <w:gridSpan w:val="2"/>
            <w:tcBorders>
              <w:top w:val="nil"/>
              <w:left w:val="nil"/>
              <w:bottom w:val="nil"/>
              <w:right w:val="nil"/>
            </w:tcBorders>
            <w:hideMark/>
          </w:tcPr>
          <w:p w14:paraId="7E180106" w14:textId="77777777" w:rsidR="00CE7C6B" w:rsidRDefault="00CE7C6B" w:rsidP="0010363A">
            <w:pPr>
              <w:pStyle w:val="TAC"/>
            </w:pPr>
            <w:r>
              <w:t>0</w:t>
            </w:r>
          </w:p>
        </w:tc>
        <w:tc>
          <w:tcPr>
            <w:tcW w:w="290" w:type="dxa"/>
            <w:gridSpan w:val="3"/>
            <w:tcBorders>
              <w:top w:val="nil"/>
              <w:left w:val="nil"/>
              <w:bottom w:val="nil"/>
              <w:right w:val="nil"/>
            </w:tcBorders>
            <w:hideMark/>
          </w:tcPr>
          <w:p w14:paraId="79EC4E8B" w14:textId="77777777" w:rsidR="00CE7C6B" w:rsidRDefault="00CE7C6B" w:rsidP="0010363A">
            <w:pPr>
              <w:pStyle w:val="TAC"/>
            </w:pPr>
            <w:r>
              <w:t>0</w:t>
            </w:r>
          </w:p>
        </w:tc>
        <w:tc>
          <w:tcPr>
            <w:tcW w:w="284" w:type="dxa"/>
            <w:gridSpan w:val="3"/>
            <w:tcBorders>
              <w:top w:val="nil"/>
              <w:left w:val="nil"/>
              <w:bottom w:val="nil"/>
              <w:right w:val="nil"/>
            </w:tcBorders>
            <w:hideMark/>
          </w:tcPr>
          <w:p w14:paraId="798E2500" w14:textId="77777777" w:rsidR="00CE7C6B" w:rsidRDefault="00CE7C6B" w:rsidP="0010363A">
            <w:pPr>
              <w:pStyle w:val="TAC"/>
            </w:pPr>
            <w:r>
              <w:t>1</w:t>
            </w:r>
          </w:p>
        </w:tc>
        <w:tc>
          <w:tcPr>
            <w:tcW w:w="284" w:type="dxa"/>
            <w:gridSpan w:val="3"/>
            <w:tcBorders>
              <w:top w:val="nil"/>
              <w:left w:val="nil"/>
              <w:bottom w:val="nil"/>
              <w:right w:val="nil"/>
            </w:tcBorders>
            <w:hideMark/>
          </w:tcPr>
          <w:p w14:paraId="5D2E709A" w14:textId="77777777" w:rsidR="00CE7C6B" w:rsidRDefault="00CE7C6B" w:rsidP="0010363A">
            <w:pPr>
              <w:pStyle w:val="TAC"/>
            </w:pPr>
            <w:r>
              <w:t>1</w:t>
            </w:r>
          </w:p>
        </w:tc>
        <w:tc>
          <w:tcPr>
            <w:tcW w:w="284" w:type="dxa"/>
            <w:gridSpan w:val="3"/>
            <w:tcBorders>
              <w:top w:val="nil"/>
              <w:left w:val="nil"/>
              <w:bottom w:val="nil"/>
              <w:right w:val="nil"/>
            </w:tcBorders>
            <w:hideMark/>
          </w:tcPr>
          <w:p w14:paraId="59A2AAAC" w14:textId="77777777" w:rsidR="00CE7C6B" w:rsidRDefault="00CE7C6B" w:rsidP="0010363A">
            <w:pPr>
              <w:pStyle w:val="TAC"/>
            </w:pPr>
            <w: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rsidP="0010363A">
            <w:pPr>
              <w:pStyle w:val="TAL"/>
            </w:pPr>
            <w: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rsidP="0010363A">
            <w:pPr>
              <w:pStyle w:val="TAC"/>
            </w:pPr>
            <w:r>
              <w:t>0</w:t>
            </w:r>
          </w:p>
        </w:tc>
        <w:tc>
          <w:tcPr>
            <w:tcW w:w="285" w:type="dxa"/>
            <w:gridSpan w:val="2"/>
            <w:tcBorders>
              <w:top w:val="nil"/>
              <w:left w:val="nil"/>
              <w:bottom w:val="nil"/>
              <w:right w:val="nil"/>
            </w:tcBorders>
            <w:hideMark/>
          </w:tcPr>
          <w:p w14:paraId="311AAF00" w14:textId="77777777" w:rsidR="00CE7C6B" w:rsidRDefault="00CE7C6B" w:rsidP="0010363A">
            <w:pPr>
              <w:pStyle w:val="TAC"/>
            </w:pPr>
            <w:r>
              <w:t>0</w:t>
            </w:r>
          </w:p>
        </w:tc>
        <w:tc>
          <w:tcPr>
            <w:tcW w:w="283" w:type="dxa"/>
            <w:gridSpan w:val="2"/>
            <w:tcBorders>
              <w:top w:val="nil"/>
              <w:left w:val="nil"/>
              <w:bottom w:val="nil"/>
              <w:right w:val="nil"/>
            </w:tcBorders>
            <w:hideMark/>
          </w:tcPr>
          <w:p w14:paraId="67B853BC" w14:textId="77777777" w:rsidR="00CE7C6B" w:rsidRDefault="00CE7C6B" w:rsidP="0010363A">
            <w:pPr>
              <w:pStyle w:val="TAC"/>
            </w:pPr>
            <w:r>
              <w:t>0</w:t>
            </w:r>
          </w:p>
        </w:tc>
        <w:tc>
          <w:tcPr>
            <w:tcW w:w="283" w:type="dxa"/>
            <w:gridSpan w:val="2"/>
            <w:tcBorders>
              <w:top w:val="nil"/>
              <w:left w:val="nil"/>
              <w:bottom w:val="nil"/>
              <w:right w:val="nil"/>
            </w:tcBorders>
            <w:hideMark/>
          </w:tcPr>
          <w:p w14:paraId="2571511A" w14:textId="77777777" w:rsidR="00CE7C6B" w:rsidRDefault="00CE7C6B" w:rsidP="0010363A">
            <w:pPr>
              <w:pStyle w:val="TAC"/>
            </w:pPr>
            <w:r>
              <w:t>0</w:t>
            </w:r>
          </w:p>
        </w:tc>
        <w:tc>
          <w:tcPr>
            <w:tcW w:w="290" w:type="dxa"/>
            <w:gridSpan w:val="3"/>
            <w:tcBorders>
              <w:top w:val="nil"/>
              <w:left w:val="nil"/>
              <w:bottom w:val="nil"/>
              <w:right w:val="nil"/>
            </w:tcBorders>
            <w:hideMark/>
          </w:tcPr>
          <w:p w14:paraId="07412B50" w14:textId="77777777" w:rsidR="00CE7C6B" w:rsidRDefault="00CE7C6B" w:rsidP="0010363A">
            <w:pPr>
              <w:pStyle w:val="TAC"/>
            </w:pPr>
            <w:r>
              <w:t>0</w:t>
            </w:r>
          </w:p>
        </w:tc>
        <w:tc>
          <w:tcPr>
            <w:tcW w:w="284" w:type="dxa"/>
            <w:gridSpan w:val="3"/>
            <w:tcBorders>
              <w:top w:val="nil"/>
              <w:left w:val="nil"/>
              <w:bottom w:val="nil"/>
              <w:right w:val="nil"/>
            </w:tcBorders>
            <w:hideMark/>
          </w:tcPr>
          <w:p w14:paraId="6A275FDF" w14:textId="77777777" w:rsidR="00CE7C6B" w:rsidRDefault="00CE7C6B" w:rsidP="0010363A">
            <w:pPr>
              <w:pStyle w:val="TAC"/>
            </w:pPr>
            <w:r>
              <w:t>1</w:t>
            </w:r>
          </w:p>
        </w:tc>
        <w:tc>
          <w:tcPr>
            <w:tcW w:w="284" w:type="dxa"/>
            <w:gridSpan w:val="3"/>
            <w:tcBorders>
              <w:top w:val="nil"/>
              <w:left w:val="nil"/>
              <w:bottom w:val="nil"/>
              <w:right w:val="nil"/>
            </w:tcBorders>
            <w:hideMark/>
          </w:tcPr>
          <w:p w14:paraId="0395D69E" w14:textId="77777777" w:rsidR="00CE7C6B" w:rsidRDefault="00CE7C6B" w:rsidP="0010363A">
            <w:pPr>
              <w:pStyle w:val="TAC"/>
            </w:pPr>
            <w:r>
              <w:t>1</w:t>
            </w:r>
          </w:p>
        </w:tc>
        <w:tc>
          <w:tcPr>
            <w:tcW w:w="284" w:type="dxa"/>
            <w:gridSpan w:val="3"/>
            <w:tcBorders>
              <w:top w:val="nil"/>
              <w:left w:val="nil"/>
              <w:bottom w:val="nil"/>
              <w:right w:val="nil"/>
            </w:tcBorders>
            <w:hideMark/>
          </w:tcPr>
          <w:p w14:paraId="26570E64" w14:textId="77777777" w:rsidR="00CE7C6B" w:rsidRDefault="00CE7C6B" w:rsidP="0010363A">
            <w:pPr>
              <w:pStyle w:val="TAC"/>
            </w:pPr>
            <w: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rsidP="0010363A">
            <w:pPr>
              <w:pStyle w:val="TAL"/>
            </w:pPr>
            <w: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rsidP="0010363A">
            <w:pPr>
              <w:pStyle w:val="TAC"/>
            </w:pPr>
            <w:r>
              <w:t>0</w:t>
            </w:r>
          </w:p>
        </w:tc>
        <w:tc>
          <w:tcPr>
            <w:tcW w:w="285" w:type="dxa"/>
            <w:gridSpan w:val="2"/>
            <w:tcBorders>
              <w:top w:val="nil"/>
              <w:left w:val="nil"/>
              <w:bottom w:val="nil"/>
              <w:right w:val="nil"/>
            </w:tcBorders>
            <w:hideMark/>
          </w:tcPr>
          <w:p w14:paraId="6954F4DA" w14:textId="77777777" w:rsidR="00CE7C6B" w:rsidRDefault="00CE7C6B" w:rsidP="0010363A">
            <w:pPr>
              <w:pStyle w:val="TAC"/>
            </w:pPr>
            <w:r>
              <w:t>0</w:t>
            </w:r>
          </w:p>
        </w:tc>
        <w:tc>
          <w:tcPr>
            <w:tcW w:w="283" w:type="dxa"/>
            <w:gridSpan w:val="2"/>
            <w:tcBorders>
              <w:top w:val="nil"/>
              <w:left w:val="nil"/>
              <w:bottom w:val="nil"/>
              <w:right w:val="nil"/>
            </w:tcBorders>
            <w:hideMark/>
          </w:tcPr>
          <w:p w14:paraId="7B423A57" w14:textId="77777777" w:rsidR="00CE7C6B" w:rsidRDefault="00CE7C6B" w:rsidP="0010363A">
            <w:pPr>
              <w:pStyle w:val="TAC"/>
            </w:pPr>
            <w:r>
              <w:t>0</w:t>
            </w:r>
          </w:p>
        </w:tc>
        <w:tc>
          <w:tcPr>
            <w:tcW w:w="283" w:type="dxa"/>
            <w:gridSpan w:val="2"/>
            <w:tcBorders>
              <w:top w:val="nil"/>
              <w:left w:val="nil"/>
              <w:bottom w:val="nil"/>
              <w:right w:val="nil"/>
            </w:tcBorders>
            <w:hideMark/>
          </w:tcPr>
          <w:p w14:paraId="36C51211" w14:textId="77777777" w:rsidR="00CE7C6B" w:rsidRDefault="00CE7C6B" w:rsidP="0010363A">
            <w:pPr>
              <w:pStyle w:val="TAC"/>
            </w:pPr>
            <w:r>
              <w:t>0</w:t>
            </w:r>
          </w:p>
        </w:tc>
        <w:tc>
          <w:tcPr>
            <w:tcW w:w="290" w:type="dxa"/>
            <w:gridSpan w:val="3"/>
            <w:tcBorders>
              <w:top w:val="nil"/>
              <w:left w:val="nil"/>
              <w:bottom w:val="nil"/>
              <w:right w:val="nil"/>
            </w:tcBorders>
            <w:hideMark/>
          </w:tcPr>
          <w:p w14:paraId="4152F6C2" w14:textId="77777777" w:rsidR="00CE7C6B" w:rsidRDefault="00CE7C6B" w:rsidP="0010363A">
            <w:pPr>
              <w:pStyle w:val="TAC"/>
            </w:pPr>
            <w:r>
              <w:t>1</w:t>
            </w:r>
          </w:p>
        </w:tc>
        <w:tc>
          <w:tcPr>
            <w:tcW w:w="284" w:type="dxa"/>
            <w:gridSpan w:val="3"/>
            <w:tcBorders>
              <w:top w:val="nil"/>
              <w:left w:val="nil"/>
              <w:bottom w:val="nil"/>
              <w:right w:val="nil"/>
            </w:tcBorders>
            <w:hideMark/>
          </w:tcPr>
          <w:p w14:paraId="26D14F7D" w14:textId="77777777" w:rsidR="00CE7C6B" w:rsidRDefault="00CE7C6B" w:rsidP="0010363A">
            <w:pPr>
              <w:pStyle w:val="TAC"/>
            </w:pPr>
            <w:r>
              <w:t>0</w:t>
            </w:r>
          </w:p>
        </w:tc>
        <w:tc>
          <w:tcPr>
            <w:tcW w:w="284" w:type="dxa"/>
            <w:gridSpan w:val="3"/>
            <w:tcBorders>
              <w:top w:val="nil"/>
              <w:left w:val="nil"/>
              <w:bottom w:val="nil"/>
              <w:right w:val="nil"/>
            </w:tcBorders>
            <w:hideMark/>
          </w:tcPr>
          <w:p w14:paraId="46E32E2D" w14:textId="77777777" w:rsidR="00CE7C6B" w:rsidRDefault="00CE7C6B" w:rsidP="0010363A">
            <w:pPr>
              <w:pStyle w:val="TAC"/>
            </w:pPr>
            <w:r>
              <w:t>0</w:t>
            </w:r>
          </w:p>
        </w:tc>
        <w:tc>
          <w:tcPr>
            <w:tcW w:w="284" w:type="dxa"/>
            <w:gridSpan w:val="3"/>
            <w:tcBorders>
              <w:top w:val="nil"/>
              <w:left w:val="nil"/>
              <w:bottom w:val="nil"/>
              <w:right w:val="nil"/>
            </w:tcBorders>
            <w:hideMark/>
          </w:tcPr>
          <w:p w14:paraId="146F3DEE" w14:textId="77777777" w:rsidR="00CE7C6B" w:rsidRDefault="00CE7C6B" w:rsidP="0010363A">
            <w:pPr>
              <w:pStyle w:val="TAC"/>
            </w:pPr>
            <w: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rsidP="0010363A">
            <w:pPr>
              <w:pStyle w:val="TAL"/>
            </w:pPr>
            <w: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rsidP="0010363A">
            <w:pPr>
              <w:pStyle w:val="TAC"/>
            </w:pPr>
            <w:r>
              <w:t>0</w:t>
            </w:r>
          </w:p>
        </w:tc>
        <w:tc>
          <w:tcPr>
            <w:tcW w:w="285" w:type="dxa"/>
            <w:gridSpan w:val="2"/>
            <w:tcBorders>
              <w:top w:val="nil"/>
              <w:left w:val="nil"/>
              <w:bottom w:val="nil"/>
              <w:right w:val="nil"/>
            </w:tcBorders>
            <w:hideMark/>
          </w:tcPr>
          <w:p w14:paraId="7BC3E0BE" w14:textId="77777777" w:rsidR="00CE7C6B" w:rsidRDefault="00CE7C6B" w:rsidP="0010363A">
            <w:pPr>
              <w:pStyle w:val="TAC"/>
            </w:pPr>
            <w:r>
              <w:t>0</w:t>
            </w:r>
          </w:p>
        </w:tc>
        <w:tc>
          <w:tcPr>
            <w:tcW w:w="283" w:type="dxa"/>
            <w:gridSpan w:val="2"/>
            <w:tcBorders>
              <w:top w:val="nil"/>
              <w:left w:val="nil"/>
              <w:bottom w:val="nil"/>
              <w:right w:val="nil"/>
            </w:tcBorders>
            <w:hideMark/>
          </w:tcPr>
          <w:p w14:paraId="2491C96B" w14:textId="77777777" w:rsidR="00CE7C6B" w:rsidRDefault="00CE7C6B" w:rsidP="0010363A">
            <w:pPr>
              <w:pStyle w:val="TAC"/>
            </w:pPr>
            <w:r>
              <w:t>0</w:t>
            </w:r>
          </w:p>
        </w:tc>
        <w:tc>
          <w:tcPr>
            <w:tcW w:w="283" w:type="dxa"/>
            <w:gridSpan w:val="2"/>
            <w:tcBorders>
              <w:top w:val="nil"/>
              <w:left w:val="nil"/>
              <w:bottom w:val="nil"/>
              <w:right w:val="nil"/>
            </w:tcBorders>
            <w:hideMark/>
          </w:tcPr>
          <w:p w14:paraId="07E8D309" w14:textId="77777777" w:rsidR="00CE7C6B" w:rsidRDefault="00CE7C6B" w:rsidP="0010363A">
            <w:pPr>
              <w:pStyle w:val="TAC"/>
            </w:pPr>
            <w:r>
              <w:t>0</w:t>
            </w:r>
          </w:p>
        </w:tc>
        <w:tc>
          <w:tcPr>
            <w:tcW w:w="290" w:type="dxa"/>
            <w:gridSpan w:val="3"/>
            <w:tcBorders>
              <w:top w:val="nil"/>
              <w:left w:val="nil"/>
              <w:bottom w:val="nil"/>
              <w:right w:val="nil"/>
            </w:tcBorders>
            <w:hideMark/>
          </w:tcPr>
          <w:p w14:paraId="09F4A67D" w14:textId="77777777" w:rsidR="00CE7C6B" w:rsidRDefault="00CE7C6B" w:rsidP="0010363A">
            <w:pPr>
              <w:pStyle w:val="TAC"/>
            </w:pPr>
            <w:r>
              <w:t>1</w:t>
            </w:r>
          </w:p>
        </w:tc>
        <w:tc>
          <w:tcPr>
            <w:tcW w:w="284" w:type="dxa"/>
            <w:gridSpan w:val="3"/>
            <w:tcBorders>
              <w:top w:val="nil"/>
              <w:left w:val="nil"/>
              <w:bottom w:val="nil"/>
              <w:right w:val="nil"/>
            </w:tcBorders>
            <w:hideMark/>
          </w:tcPr>
          <w:p w14:paraId="09A3AEF4" w14:textId="77777777" w:rsidR="00CE7C6B" w:rsidRDefault="00CE7C6B" w:rsidP="0010363A">
            <w:pPr>
              <w:pStyle w:val="TAC"/>
            </w:pPr>
            <w:r>
              <w:t>0</w:t>
            </w:r>
          </w:p>
        </w:tc>
        <w:tc>
          <w:tcPr>
            <w:tcW w:w="284" w:type="dxa"/>
            <w:gridSpan w:val="3"/>
            <w:tcBorders>
              <w:top w:val="nil"/>
              <w:left w:val="nil"/>
              <w:bottom w:val="nil"/>
              <w:right w:val="nil"/>
            </w:tcBorders>
            <w:hideMark/>
          </w:tcPr>
          <w:p w14:paraId="677B7A30" w14:textId="77777777" w:rsidR="00CE7C6B" w:rsidRDefault="00CE7C6B" w:rsidP="0010363A">
            <w:pPr>
              <w:pStyle w:val="TAC"/>
            </w:pPr>
            <w:r>
              <w:t>0</w:t>
            </w:r>
          </w:p>
        </w:tc>
        <w:tc>
          <w:tcPr>
            <w:tcW w:w="284" w:type="dxa"/>
            <w:gridSpan w:val="3"/>
            <w:tcBorders>
              <w:top w:val="nil"/>
              <w:left w:val="nil"/>
              <w:bottom w:val="nil"/>
              <w:right w:val="nil"/>
            </w:tcBorders>
            <w:hideMark/>
          </w:tcPr>
          <w:p w14:paraId="070B8272" w14:textId="77777777" w:rsidR="00CE7C6B" w:rsidRDefault="00CE7C6B" w:rsidP="0010363A">
            <w:pPr>
              <w:pStyle w:val="TAC"/>
            </w:pPr>
            <w: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rsidP="008812F4">
            <w:pPr>
              <w:pStyle w:val="TAL"/>
            </w:pPr>
            <w:r w:rsidRPr="008812F4">
              <w:t>LSB of K</w:t>
            </w:r>
            <w:r>
              <w:rPr>
                <w:noProof/>
                <w:vertAlign w:val="subscript"/>
                <w:lang w:eastAsia="x-none"/>
              </w:rPr>
              <w:t>NRP-sess</w:t>
            </w:r>
            <w:r w:rsidRPr="008812F4">
              <w:t xml:space="preserve"> ID 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rsidP="0010363A">
            <w:pPr>
              <w:pStyle w:val="TAC"/>
            </w:pPr>
            <w:r>
              <w:t>0</w:t>
            </w:r>
          </w:p>
        </w:tc>
        <w:tc>
          <w:tcPr>
            <w:tcW w:w="285" w:type="dxa"/>
            <w:gridSpan w:val="2"/>
            <w:tcBorders>
              <w:top w:val="nil"/>
              <w:left w:val="nil"/>
              <w:bottom w:val="nil"/>
              <w:right w:val="nil"/>
            </w:tcBorders>
            <w:hideMark/>
          </w:tcPr>
          <w:p w14:paraId="6EC51567" w14:textId="77777777" w:rsidR="00CE7C6B" w:rsidRDefault="00CE7C6B" w:rsidP="0010363A">
            <w:pPr>
              <w:pStyle w:val="TAC"/>
            </w:pPr>
            <w:r>
              <w:t>0</w:t>
            </w:r>
          </w:p>
        </w:tc>
        <w:tc>
          <w:tcPr>
            <w:tcW w:w="283" w:type="dxa"/>
            <w:gridSpan w:val="2"/>
            <w:tcBorders>
              <w:top w:val="nil"/>
              <w:left w:val="nil"/>
              <w:bottom w:val="nil"/>
              <w:right w:val="nil"/>
            </w:tcBorders>
            <w:hideMark/>
          </w:tcPr>
          <w:p w14:paraId="19D300AA" w14:textId="77777777" w:rsidR="00CE7C6B" w:rsidRDefault="00CE7C6B" w:rsidP="0010363A">
            <w:pPr>
              <w:pStyle w:val="TAC"/>
            </w:pPr>
            <w:r>
              <w:t>0</w:t>
            </w:r>
          </w:p>
        </w:tc>
        <w:tc>
          <w:tcPr>
            <w:tcW w:w="283" w:type="dxa"/>
            <w:gridSpan w:val="2"/>
            <w:tcBorders>
              <w:top w:val="nil"/>
              <w:left w:val="nil"/>
              <w:bottom w:val="nil"/>
              <w:right w:val="nil"/>
            </w:tcBorders>
            <w:hideMark/>
          </w:tcPr>
          <w:p w14:paraId="4ECD3121" w14:textId="77777777" w:rsidR="00CE7C6B" w:rsidRDefault="00CE7C6B" w:rsidP="0010363A">
            <w:pPr>
              <w:pStyle w:val="TAC"/>
            </w:pPr>
            <w:r>
              <w:t>0</w:t>
            </w:r>
          </w:p>
        </w:tc>
        <w:tc>
          <w:tcPr>
            <w:tcW w:w="290" w:type="dxa"/>
            <w:gridSpan w:val="3"/>
            <w:tcBorders>
              <w:top w:val="nil"/>
              <w:left w:val="nil"/>
              <w:bottom w:val="nil"/>
              <w:right w:val="nil"/>
            </w:tcBorders>
            <w:hideMark/>
          </w:tcPr>
          <w:p w14:paraId="30E2A1BF" w14:textId="77777777" w:rsidR="00CE7C6B" w:rsidRDefault="00CE7C6B" w:rsidP="0010363A">
            <w:pPr>
              <w:pStyle w:val="TAC"/>
            </w:pPr>
            <w:r>
              <w:t>1</w:t>
            </w:r>
          </w:p>
        </w:tc>
        <w:tc>
          <w:tcPr>
            <w:tcW w:w="284" w:type="dxa"/>
            <w:gridSpan w:val="3"/>
            <w:tcBorders>
              <w:top w:val="nil"/>
              <w:left w:val="nil"/>
              <w:bottom w:val="nil"/>
              <w:right w:val="nil"/>
            </w:tcBorders>
            <w:hideMark/>
          </w:tcPr>
          <w:p w14:paraId="0163DF4D" w14:textId="77777777" w:rsidR="00CE7C6B" w:rsidRDefault="00CE7C6B" w:rsidP="0010363A">
            <w:pPr>
              <w:pStyle w:val="TAC"/>
            </w:pPr>
            <w:r>
              <w:t>0</w:t>
            </w:r>
          </w:p>
        </w:tc>
        <w:tc>
          <w:tcPr>
            <w:tcW w:w="284" w:type="dxa"/>
            <w:gridSpan w:val="3"/>
            <w:tcBorders>
              <w:top w:val="nil"/>
              <w:left w:val="nil"/>
              <w:bottom w:val="nil"/>
              <w:right w:val="nil"/>
            </w:tcBorders>
            <w:hideMark/>
          </w:tcPr>
          <w:p w14:paraId="6F7A4850" w14:textId="77777777" w:rsidR="00CE7C6B" w:rsidRDefault="00CE7C6B" w:rsidP="0010363A">
            <w:pPr>
              <w:pStyle w:val="TAC"/>
            </w:pPr>
            <w:r>
              <w:t>1</w:t>
            </w:r>
          </w:p>
        </w:tc>
        <w:tc>
          <w:tcPr>
            <w:tcW w:w="284" w:type="dxa"/>
            <w:gridSpan w:val="3"/>
            <w:tcBorders>
              <w:top w:val="nil"/>
              <w:left w:val="nil"/>
              <w:bottom w:val="nil"/>
              <w:right w:val="nil"/>
            </w:tcBorders>
            <w:hideMark/>
          </w:tcPr>
          <w:p w14:paraId="41351FDF" w14:textId="77777777" w:rsidR="00CE7C6B" w:rsidRDefault="00CE7C6B" w:rsidP="0010363A">
            <w:pPr>
              <w:pStyle w:val="TAC"/>
            </w:pPr>
            <w: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rsidP="0010363A">
            <w:pPr>
              <w:pStyle w:val="TAL"/>
            </w:pPr>
            <w: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01C4F9E4"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7CB36343"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08F3ED78"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10E9BCD5"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1FDFF9B"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3843E168"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1F2B359D" w14:textId="77777777" w:rsidR="00CE7C6B" w:rsidRDefault="00CE7C6B" w:rsidP="0010363A">
            <w:pPr>
              <w:pStyle w:val="TAC"/>
              <w:rPr>
                <w:lang w:eastAsia="zh-CN"/>
              </w:rPr>
            </w:pPr>
            <w:r>
              <w:rPr>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rsidP="0010363A">
            <w:pPr>
              <w:pStyle w:val="TAL"/>
            </w:pPr>
            <w: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rsidP="0010363A">
            <w:pPr>
              <w:pStyle w:val="TAC"/>
              <w:rPr>
                <w:lang w:eastAsia="zh-CN"/>
              </w:rPr>
            </w:pPr>
            <w:r>
              <w:rPr>
                <w:lang w:eastAsia="zh-CN"/>
              </w:rPr>
              <w:t>0</w:t>
            </w:r>
          </w:p>
        </w:tc>
        <w:tc>
          <w:tcPr>
            <w:tcW w:w="285" w:type="dxa"/>
            <w:gridSpan w:val="2"/>
            <w:tcBorders>
              <w:top w:val="nil"/>
              <w:left w:val="nil"/>
              <w:bottom w:val="nil"/>
              <w:right w:val="nil"/>
            </w:tcBorders>
            <w:hideMark/>
          </w:tcPr>
          <w:p w14:paraId="5FA3862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1F5F601D" w14:textId="77777777" w:rsidR="00CE7C6B" w:rsidRDefault="00CE7C6B" w:rsidP="0010363A">
            <w:pPr>
              <w:pStyle w:val="TAC"/>
              <w:rPr>
                <w:lang w:eastAsia="zh-CN"/>
              </w:rPr>
            </w:pPr>
            <w:r>
              <w:rPr>
                <w:lang w:eastAsia="zh-CN"/>
              </w:rPr>
              <w:t>0</w:t>
            </w:r>
          </w:p>
        </w:tc>
        <w:tc>
          <w:tcPr>
            <w:tcW w:w="283" w:type="dxa"/>
            <w:gridSpan w:val="2"/>
            <w:tcBorders>
              <w:top w:val="nil"/>
              <w:left w:val="nil"/>
              <w:bottom w:val="nil"/>
              <w:right w:val="nil"/>
            </w:tcBorders>
            <w:hideMark/>
          </w:tcPr>
          <w:p w14:paraId="28F7045D" w14:textId="77777777" w:rsidR="00CE7C6B" w:rsidRDefault="00CE7C6B" w:rsidP="0010363A">
            <w:pPr>
              <w:pStyle w:val="TAC"/>
              <w:rPr>
                <w:lang w:eastAsia="zh-CN"/>
              </w:rPr>
            </w:pPr>
            <w:r>
              <w:rPr>
                <w:lang w:eastAsia="zh-CN"/>
              </w:rPr>
              <w:t>0</w:t>
            </w:r>
          </w:p>
        </w:tc>
        <w:tc>
          <w:tcPr>
            <w:tcW w:w="290" w:type="dxa"/>
            <w:gridSpan w:val="3"/>
            <w:tcBorders>
              <w:top w:val="nil"/>
              <w:left w:val="nil"/>
              <w:bottom w:val="nil"/>
              <w:right w:val="nil"/>
            </w:tcBorders>
            <w:hideMark/>
          </w:tcPr>
          <w:p w14:paraId="276F36BC"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709380B1" w14:textId="77777777" w:rsidR="00CE7C6B" w:rsidRDefault="00CE7C6B" w:rsidP="0010363A">
            <w:pPr>
              <w:pStyle w:val="TAC"/>
              <w:rPr>
                <w:lang w:eastAsia="zh-CN"/>
              </w:rPr>
            </w:pPr>
            <w:r>
              <w:rPr>
                <w:lang w:eastAsia="zh-CN"/>
              </w:rPr>
              <w:t>1</w:t>
            </w:r>
          </w:p>
        </w:tc>
        <w:tc>
          <w:tcPr>
            <w:tcW w:w="284" w:type="dxa"/>
            <w:gridSpan w:val="3"/>
            <w:tcBorders>
              <w:top w:val="nil"/>
              <w:left w:val="nil"/>
              <w:bottom w:val="nil"/>
              <w:right w:val="nil"/>
            </w:tcBorders>
            <w:hideMark/>
          </w:tcPr>
          <w:p w14:paraId="65BD018E" w14:textId="77777777" w:rsidR="00CE7C6B" w:rsidRDefault="00CE7C6B" w:rsidP="0010363A">
            <w:pPr>
              <w:pStyle w:val="TAC"/>
              <w:rPr>
                <w:lang w:eastAsia="zh-CN"/>
              </w:rPr>
            </w:pPr>
            <w:r>
              <w:rPr>
                <w:lang w:eastAsia="zh-CN"/>
              </w:rPr>
              <w:t>0</w:t>
            </w:r>
          </w:p>
        </w:tc>
        <w:tc>
          <w:tcPr>
            <w:tcW w:w="284" w:type="dxa"/>
            <w:gridSpan w:val="3"/>
            <w:tcBorders>
              <w:top w:val="nil"/>
              <w:left w:val="nil"/>
              <w:bottom w:val="nil"/>
              <w:right w:val="nil"/>
            </w:tcBorders>
            <w:hideMark/>
          </w:tcPr>
          <w:p w14:paraId="1EF19D26" w14:textId="77777777" w:rsidR="00CE7C6B" w:rsidRDefault="00CE7C6B" w:rsidP="0010363A">
            <w:pPr>
              <w:pStyle w:val="TAC"/>
              <w:rPr>
                <w:lang w:eastAsia="zh-CN"/>
              </w:rPr>
            </w:pPr>
            <w:r>
              <w:rPr>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rsidP="0010363A">
            <w:pPr>
              <w:pStyle w:val="TAL"/>
            </w:pPr>
            <w:r>
              <w:rPr>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5771CF0" w:rsidR="00CE7C6B" w:rsidRDefault="00F44AE1" w:rsidP="0010363A">
            <w:pPr>
              <w:pStyle w:val="TAC"/>
              <w:rPr>
                <w:lang w:eastAsia="zh-CN"/>
              </w:rPr>
            </w:pPr>
            <w:r>
              <w:rPr>
                <w:rFonts w:hint="eastAsia"/>
                <w:lang w:eastAsia="zh-CN"/>
              </w:rPr>
              <w:t>0</w:t>
            </w:r>
          </w:p>
        </w:tc>
        <w:tc>
          <w:tcPr>
            <w:tcW w:w="285" w:type="dxa"/>
            <w:gridSpan w:val="2"/>
            <w:tcBorders>
              <w:top w:val="nil"/>
              <w:left w:val="nil"/>
              <w:bottom w:val="nil"/>
              <w:right w:val="nil"/>
            </w:tcBorders>
          </w:tcPr>
          <w:p w14:paraId="6AA8F34B" w14:textId="759E1719"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6E8A83FF" w14:textId="10256107" w:rsidR="00CE7C6B" w:rsidRDefault="00F44AE1" w:rsidP="0010363A">
            <w:pPr>
              <w:pStyle w:val="TAC"/>
              <w:rPr>
                <w:lang w:eastAsia="zh-CN"/>
              </w:rPr>
            </w:pPr>
            <w:r>
              <w:rPr>
                <w:rFonts w:hint="eastAsia"/>
                <w:lang w:eastAsia="zh-CN"/>
              </w:rPr>
              <w:t>0</w:t>
            </w:r>
          </w:p>
        </w:tc>
        <w:tc>
          <w:tcPr>
            <w:tcW w:w="283" w:type="dxa"/>
            <w:gridSpan w:val="2"/>
            <w:tcBorders>
              <w:top w:val="nil"/>
              <w:left w:val="nil"/>
              <w:bottom w:val="nil"/>
              <w:right w:val="nil"/>
            </w:tcBorders>
          </w:tcPr>
          <w:p w14:paraId="52F6C239" w14:textId="7BDB4073" w:rsidR="00CE7C6B" w:rsidRDefault="00F44AE1" w:rsidP="0010363A">
            <w:pPr>
              <w:pStyle w:val="TAC"/>
              <w:rPr>
                <w:lang w:eastAsia="zh-CN"/>
              </w:rPr>
            </w:pPr>
            <w:r>
              <w:rPr>
                <w:rFonts w:hint="eastAsia"/>
                <w:lang w:eastAsia="zh-CN"/>
              </w:rPr>
              <w:t>0</w:t>
            </w:r>
          </w:p>
        </w:tc>
        <w:tc>
          <w:tcPr>
            <w:tcW w:w="290" w:type="dxa"/>
            <w:gridSpan w:val="3"/>
            <w:tcBorders>
              <w:top w:val="nil"/>
              <w:left w:val="nil"/>
              <w:bottom w:val="nil"/>
              <w:right w:val="nil"/>
            </w:tcBorders>
          </w:tcPr>
          <w:p w14:paraId="5F85F6D2" w14:textId="78FA948C"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315AC8A1" w14:textId="4021B698" w:rsidR="00CE7C6B" w:rsidRDefault="00F44AE1" w:rsidP="0010363A">
            <w:pPr>
              <w:pStyle w:val="TAC"/>
              <w:rPr>
                <w:lang w:eastAsia="zh-CN"/>
              </w:rPr>
            </w:pPr>
            <w:r>
              <w:rPr>
                <w:rFonts w:hint="eastAsia"/>
                <w:lang w:eastAsia="zh-CN"/>
              </w:rPr>
              <w:t>1</w:t>
            </w:r>
          </w:p>
        </w:tc>
        <w:tc>
          <w:tcPr>
            <w:tcW w:w="284" w:type="dxa"/>
            <w:gridSpan w:val="3"/>
            <w:tcBorders>
              <w:top w:val="nil"/>
              <w:left w:val="nil"/>
              <w:bottom w:val="nil"/>
              <w:right w:val="nil"/>
            </w:tcBorders>
          </w:tcPr>
          <w:p w14:paraId="02CFA960" w14:textId="0472DE5A" w:rsidR="00CE7C6B" w:rsidRDefault="00F44AE1" w:rsidP="0010363A">
            <w:pPr>
              <w:pStyle w:val="TAC"/>
              <w:rPr>
                <w:lang w:eastAsia="zh-CN"/>
              </w:rPr>
            </w:pPr>
            <w:r>
              <w:rPr>
                <w:rFonts w:hint="eastAsia"/>
                <w:lang w:eastAsia="zh-CN"/>
              </w:rPr>
              <w:t>0</w:t>
            </w:r>
          </w:p>
        </w:tc>
        <w:tc>
          <w:tcPr>
            <w:tcW w:w="284" w:type="dxa"/>
            <w:gridSpan w:val="3"/>
            <w:tcBorders>
              <w:top w:val="nil"/>
              <w:left w:val="nil"/>
              <w:bottom w:val="nil"/>
              <w:right w:val="nil"/>
            </w:tcBorders>
          </w:tcPr>
          <w:p w14:paraId="73A17607" w14:textId="45C8D679" w:rsidR="00CE7C6B" w:rsidRDefault="00F44AE1" w:rsidP="0010363A">
            <w:pPr>
              <w:pStyle w:val="TAC"/>
              <w:rPr>
                <w:lang w:eastAsia="zh-CN"/>
              </w:rPr>
            </w:pPr>
            <w:r>
              <w:rPr>
                <w:rFonts w:hint="eastAsia"/>
                <w:lang w:eastAsia="zh-CN"/>
              </w:rPr>
              <w:t>1</w:t>
            </w: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1AD91652" w:rsidR="00CE7C6B" w:rsidRDefault="000962DC" w:rsidP="0010363A">
            <w:pPr>
              <w:pStyle w:val="TAL"/>
            </w:pPr>
            <w:r>
              <w:t>C</w:t>
            </w:r>
            <w:r w:rsidR="00F44AE1">
              <w:t>ongestion situation</w:t>
            </w: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rsidP="0010363A">
            <w:pPr>
              <w:pStyle w:val="TAC"/>
            </w:pPr>
            <w:r>
              <w:t>0</w:t>
            </w:r>
          </w:p>
        </w:tc>
        <w:tc>
          <w:tcPr>
            <w:tcW w:w="285" w:type="dxa"/>
            <w:gridSpan w:val="2"/>
            <w:tcBorders>
              <w:top w:val="nil"/>
              <w:left w:val="nil"/>
              <w:bottom w:val="nil"/>
              <w:right w:val="nil"/>
            </w:tcBorders>
            <w:hideMark/>
          </w:tcPr>
          <w:p w14:paraId="3A69D992" w14:textId="77777777" w:rsidR="00CE7C6B" w:rsidRDefault="00CE7C6B" w:rsidP="0010363A">
            <w:pPr>
              <w:pStyle w:val="TAC"/>
            </w:pPr>
            <w:r>
              <w:t>1</w:t>
            </w:r>
          </w:p>
        </w:tc>
        <w:tc>
          <w:tcPr>
            <w:tcW w:w="283" w:type="dxa"/>
            <w:gridSpan w:val="2"/>
            <w:tcBorders>
              <w:top w:val="nil"/>
              <w:left w:val="nil"/>
              <w:bottom w:val="nil"/>
              <w:right w:val="nil"/>
            </w:tcBorders>
            <w:hideMark/>
          </w:tcPr>
          <w:p w14:paraId="09CC956D" w14:textId="77777777" w:rsidR="00CE7C6B" w:rsidRDefault="00CE7C6B" w:rsidP="0010363A">
            <w:pPr>
              <w:pStyle w:val="TAC"/>
            </w:pPr>
            <w:r>
              <w:t>1</w:t>
            </w:r>
          </w:p>
        </w:tc>
        <w:tc>
          <w:tcPr>
            <w:tcW w:w="283" w:type="dxa"/>
            <w:gridSpan w:val="2"/>
            <w:tcBorders>
              <w:top w:val="nil"/>
              <w:left w:val="nil"/>
              <w:bottom w:val="nil"/>
              <w:right w:val="nil"/>
            </w:tcBorders>
            <w:hideMark/>
          </w:tcPr>
          <w:p w14:paraId="088D32D8" w14:textId="77777777" w:rsidR="00CE7C6B" w:rsidRDefault="00CE7C6B" w:rsidP="0010363A">
            <w:pPr>
              <w:pStyle w:val="TAC"/>
            </w:pPr>
            <w:r>
              <w:t>0</w:t>
            </w:r>
          </w:p>
        </w:tc>
        <w:tc>
          <w:tcPr>
            <w:tcW w:w="290" w:type="dxa"/>
            <w:gridSpan w:val="3"/>
            <w:tcBorders>
              <w:top w:val="nil"/>
              <w:left w:val="nil"/>
              <w:bottom w:val="nil"/>
              <w:right w:val="nil"/>
            </w:tcBorders>
            <w:hideMark/>
          </w:tcPr>
          <w:p w14:paraId="2BE43D72" w14:textId="77777777" w:rsidR="00CE7C6B" w:rsidRDefault="00CE7C6B" w:rsidP="0010363A">
            <w:pPr>
              <w:pStyle w:val="TAC"/>
            </w:pPr>
            <w:r>
              <w:t>1</w:t>
            </w:r>
          </w:p>
        </w:tc>
        <w:tc>
          <w:tcPr>
            <w:tcW w:w="284" w:type="dxa"/>
            <w:gridSpan w:val="3"/>
            <w:tcBorders>
              <w:top w:val="nil"/>
              <w:left w:val="nil"/>
              <w:bottom w:val="nil"/>
              <w:right w:val="nil"/>
            </w:tcBorders>
            <w:hideMark/>
          </w:tcPr>
          <w:p w14:paraId="6E1601FF" w14:textId="77777777" w:rsidR="00CE7C6B" w:rsidRDefault="00CE7C6B" w:rsidP="0010363A">
            <w:pPr>
              <w:pStyle w:val="TAC"/>
            </w:pPr>
            <w:r>
              <w:t>1</w:t>
            </w:r>
          </w:p>
        </w:tc>
        <w:tc>
          <w:tcPr>
            <w:tcW w:w="284" w:type="dxa"/>
            <w:gridSpan w:val="3"/>
            <w:tcBorders>
              <w:top w:val="nil"/>
              <w:left w:val="nil"/>
              <w:bottom w:val="nil"/>
              <w:right w:val="nil"/>
            </w:tcBorders>
            <w:hideMark/>
          </w:tcPr>
          <w:p w14:paraId="5D578DB2" w14:textId="77777777" w:rsidR="00CE7C6B" w:rsidRDefault="00CE7C6B" w:rsidP="0010363A">
            <w:pPr>
              <w:pStyle w:val="TAC"/>
            </w:pPr>
            <w:r>
              <w:t>1</w:t>
            </w:r>
          </w:p>
        </w:tc>
        <w:tc>
          <w:tcPr>
            <w:tcW w:w="284" w:type="dxa"/>
            <w:gridSpan w:val="3"/>
            <w:tcBorders>
              <w:top w:val="nil"/>
              <w:left w:val="nil"/>
              <w:bottom w:val="nil"/>
              <w:right w:val="nil"/>
            </w:tcBorders>
            <w:hideMark/>
          </w:tcPr>
          <w:p w14:paraId="02E3BB76" w14:textId="77777777" w:rsidR="00CE7C6B" w:rsidRDefault="00CE7C6B" w:rsidP="0010363A">
            <w:pPr>
              <w:pStyle w:val="TAC"/>
            </w:pPr>
            <w: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rsidP="0010363A">
            <w:pPr>
              <w:pStyle w:val="TAL"/>
            </w:pPr>
            <w:r>
              <w:rPr>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rsidP="0010363A">
            <w:pPr>
              <w:pStyle w:val="TAL"/>
            </w:pPr>
            <w: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2613" w:name="_Toc68196436"/>
      <w:bookmarkStart w:id="2614" w:name="_Toc59209104"/>
      <w:bookmarkStart w:id="2615" w:name="_Toc51951327"/>
      <w:bookmarkStart w:id="2616" w:name="_Toc45882777"/>
      <w:bookmarkStart w:id="2617" w:name="_Toc45282391"/>
      <w:bookmarkStart w:id="2618" w:name="_Toc97192836"/>
      <w:r>
        <w:t>11.</w:t>
      </w:r>
      <w:r w:rsidR="00CE7C6B">
        <w:t>3.</w:t>
      </w:r>
      <w:r w:rsidR="006B6495">
        <w:t>9</w:t>
      </w:r>
      <w:r w:rsidR="00CE7C6B">
        <w:tab/>
        <w:t>Key establishment information container</w:t>
      </w:r>
      <w:bookmarkEnd w:id="2613"/>
      <w:bookmarkEnd w:id="2614"/>
      <w:bookmarkEnd w:id="2615"/>
      <w:bookmarkEnd w:id="2616"/>
      <w:bookmarkEnd w:id="2617"/>
      <w:bookmarkEnd w:id="2618"/>
    </w:p>
    <w:p w14:paraId="5717FBF9" w14:textId="6B318346" w:rsidR="00CE7C6B" w:rsidRDefault="00CE7C6B" w:rsidP="00CE7C6B">
      <w:r>
        <w:t xml:space="preserve">The Key establishment information container information element contains information for </w:t>
      </w:r>
      <w:r w:rsidR="00D35A89">
        <w:t>5G ProSe direct link</w:t>
      </w:r>
      <w:r>
        <w:t xml:space="preserve">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rsidP="0010363A">
            <w:pPr>
              <w:pStyle w:val="TAC"/>
            </w:pPr>
            <w:r>
              <w:t>8</w:t>
            </w:r>
          </w:p>
        </w:tc>
        <w:tc>
          <w:tcPr>
            <w:tcW w:w="709" w:type="dxa"/>
            <w:tcBorders>
              <w:top w:val="nil"/>
              <w:left w:val="nil"/>
              <w:bottom w:val="nil"/>
              <w:right w:val="nil"/>
            </w:tcBorders>
            <w:hideMark/>
          </w:tcPr>
          <w:p w14:paraId="6C3016DB" w14:textId="77777777" w:rsidR="00CE7C6B" w:rsidRDefault="00CE7C6B" w:rsidP="0010363A">
            <w:pPr>
              <w:pStyle w:val="TAC"/>
            </w:pPr>
            <w:r>
              <w:t>7</w:t>
            </w:r>
          </w:p>
        </w:tc>
        <w:tc>
          <w:tcPr>
            <w:tcW w:w="709" w:type="dxa"/>
            <w:tcBorders>
              <w:top w:val="nil"/>
              <w:left w:val="nil"/>
              <w:bottom w:val="nil"/>
              <w:right w:val="nil"/>
            </w:tcBorders>
            <w:hideMark/>
          </w:tcPr>
          <w:p w14:paraId="0BE9C9FF" w14:textId="77777777" w:rsidR="00CE7C6B" w:rsidRDefault="00CE7C6B" w:rsidP="0010363A">
            <w:pPr>
              <w:pStyle w:val="TAC"/>
            </w:pPr>
            <w:r>
              <w:t>6</w:t>
            </w:r>
          </w:p>
        </w:tc>
        <w:tc>
          <w:tcPr>
            <w:tcW w:w="709" w:type="dxa"/>
            <w:tcBorders>
              <w:top w:val="nil"/>
              <w:left w:val="nil"/>
              <w:bottom w:val="nil"/>
              <w:right w:val="nil"/>
            </w:tcBorders>
            <w:hideMark/>
          </w:tcPr>
          <w:p w14:paraId="22F6E79F" w14:textId="77777777" w:rsidR="00CE7C6B" w:rsidRDefault="00CE7C6B" w:rsidP="0010363A">
            <w:pPr>
              <w:pStyle w:val="TAC"/>
            </w:pPr>
            <w:r>
              <w:t>5</w:t>
            </w:r>
          </w:p>
        </w:tc>
        <w:tc>
          <w:tcPr>
            <w:tcW w:w="709" w:type="dxa"/>
            <w:tcBorders>
              <w:top w:val="nil"/>
              <w:left w:val="nil"/>
              <w:bottom w:val="nil"/>
              <w:right w:val="nil"/>
            </w:tcBorders>
            <w:hideMark/>
          </w:tcPr>
          <w:p w14:paraId="75208A23" w14:textId="77777777" w:rsidR="00CE7C6B" w:rsidRDefault="00CE7C6B" w:rsidP="0010363A">
            <w:pPr>
              <w:pStyle w:val="TAC"/>
            </w:pPr>
            <w:r>
              <w:t>4</w:t>
            </w:r>
          </w:p>
        </w:tc>
        <w:tc>
          <w:tcPr>
            <w:tcW w:w="709" w:type="dxa"/>
            <w:tcBorders>
              <w:top w:val="nil"/>
              <w:left w:val="nil"/>
              <w:bottom w:val="nil"/>
              <w:right w:val="nil"/>
            </w:tcBorders>
            <w:hideMark/>
          </w:tcPr>
          <w:p w14:paraId="7C605693" w14:textId="77777777" w:rsidR="00CE7C6B" w:rsidRDefault="00CE7C6B" w:rsidP="0010363A">
            <w:pPr>
              <w:pStyle w:val="TAC"/>
            </w:pPr>
            <w:r>
              <w:t>3</w:t>
            </w:r>
          </w:p>
        </w:tc>
        <w:tc>
          <w:tcPr>
            <w:tcW w:w="709" w:type="dxa"/>
            <w:tcBorders>
              <w:top w:val="nil"/>
              <w:left w:val="nil"/>
              <w:bottom w:val="nil"/>
              <w:right w:val="nil"/>
            </w:tcBorders>
            <w:hideMark/>
          </w:tcPr>
          <w:p w14:paraId="16E63AF8" w14:textId="77777777" w:rsidR="00CE7C6B" w:rsidRDefault="00CE7C6B" w:rsidP="0010363A">
            <w:pPr>
              <w:pStyle w:val="TAC"/>
            </w:pPr>
            <w:r>
              <w:t>2</w:t>
            </w:r>
          </w:p>
        </w:tc>
        <w:tc>
          <w:tcPr>
            <w:tcW w:w="709" w:type="dxa"/>
            <w:tcBorders>
              <w:top w:val="nil"/>
              <w:left w:val="nil"/>
              <w:bottom w:val="nil"/>
              <w:right w:val="nil"/>
            </w:tcBorders>
            <w:hideMark/>
          </w:tcPr>
          <w:p w14:paraId="1970EF6C" w14:textId="77777777" w:rsidR="00CE7C6B" w:rsidRDefault="00CE7C6B" w:rsidP="0010363A">
            <w:pPr>
              <w:pStyle w:val="TAC"/>
            </w:pPr>
            <w: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rsidP="0010363A">
            <w:pPr>
              <w:pStyle w:val="TAC"/>
            </w:pPr>
            <w:r>
              <w:t>Key establishment information container IEI</w:t>
            </w:r>
          </w:p>
        </w:tc>
        <w:tc>
          <w:tcPr>
            <w:tcW w:w="1134" w:type="dxa"/>
            <w:tcBorders>
              <w:top w:val="nil"/>
              <w:left w:val="nil"/>
              <w:bottom w:val="nil"/>
              <w:right w:val="nil"/>
            </w:tcBorders>
            <w:hideMark/>
          </w:tcPr>
          <w:p w14:paraId="33E9F44E" w14:textId="77777777" w:rsidR="00CE7C6B" w:rsidRDefault="00CE7C6B" w:rsidP="0010363A">
            <w:pPr>
              <w:pStyle w:val="TAL"/>
            </w:pPr>
            <w: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rsidP="0010363A">
            <w:pPr>
              <w:pStyle w:val="TAC"/>
            </w:pPr>
            <w: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rsidP="0010363A">
            <w:pPr>
              <w:pStyle w:val="TAL"/>
            </w:pPr>
            <w:r>
              <w:t>octet 2</w:t>
            </w:r>
          </w:p>
          <w:p w14:paraId="6C5CEBD3" w14:textId="77777777" w:rsidR="00CE7C6B" w:rsidRDefault="00CE7C6B" w:rsidP="0010363A">
            <w:pPr>
              <w:pStyle w:val="TAL"/>
            </w:pPr>
            <w: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rsidP="0010363A">
            <w:pPr>
              <w:pStyle w:val="TAC"/>
            </w:pPr>
            <w:r>
              <w:t>Key establishment information container contents</w:t>
            </w:r>
          </w:p>
        </w:tc>
        <w:tc>
          <w:tcPr>
            <w:tcW w:w="1134" w:type="dxa"/>
            <w:tcBorders>
              <w:top w:val="nil"/>
              <w:left w:val="nil"/>
              <w:bottom w:val="nil"/>
              <w:right w:val="nil"/>
            </w:tcBorders>
          </w:tcPr>
          <w:p w14:paraId="408011F8" w14:textId="77777777" w:rsidR="00CE7C6B" w:rsidRDefault="00CE7C6B" w:rsidP="0010363A">
            <w:pPr>
              <w:pStyle w:val="TAL"/>
            </w:pPr>
            <w:r>
              <w:t>octet 4</w:t>
            </w:r>
          </w:p>
          <w:p w14:paraId="0C3E32BC" w14:textId="77777777" w:rsidR="00CE7C6B" w:rsidRDefault="00CE7C6B" w:rsidP="0010363A">
            <w:pPr>
              <w:pStyle w:val="TAL"/>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rsidP="0010363A">
            <w:pPr>
              <w:pStyle w:val="TAL"/>
            </w:pPr>
            <w: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rsidP="0010363A">
            <w:pPr>
              <w:pStyle w:val="TAL"/>
            </w:pPr>
            <w:r>
              <w:t>Key establishment information container contents (octet 4 to n)</w:t>
            </w:r>
          </w:p>
          <w:p w14:paraId="15AEBA51" w14:textId="77777777" w:rsidR="00CE7C6B" w:rsidRDefault="00CE7C6B" w:rsidP="0010363A">
            <w:pPr>
              <w:pStyle w:val="TAL"/>
            </w:pPr>
          </w:p>
          <w:p w14:paraId="6B2E7B08" w14:textId="77777777" w:rsidR="00CE7C6B" w:rsidRDefault="00CE7C6B" w:rsidP="0010363A">
            <w:pPr>
              <w:pStyle w:val="TAL"/>
            </w:pPr>
            <w: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2619" w:name="_Toc68196437"/>
      <w:bookmarkStart w:id="2620" w:name="_Toc59209105"/>
      <w:bookmarkStart w:id="2621" w:name="_Toc51951328"/>
      <w:bookmarkStart w:id="2622" w:name="_Toc45882778"/>
      <w:bookmarkStart w:id="2623" w:name="_Toc45282392"/>
      <w:bookmarkStart w:id="2624" w:name="_Hlk35944225"/>
      <w:bookmarkStart w:id="2625" w:name="_Toc97192837"/>
      <w:r>
        <w:t>11.</w:t>
      </w:r>
      <w:r w:rsidR="00CE7C6B">
        <w:t>3.1</w:t>
      </w:r>
      <w:r w:rsidR="006B6495">
        <w:t>0</w:t>
      </w:r>
      <w:r w:rsidR="00CE7C6B">
        <w:tab/>
        <w:t>Nonce</w:t>
      </w:r>
      <w:bookmarkEnd w:id="2619"/>
      <w:bookmarkEnd w:id="2620"/>
      <w:bookmarkEnd w:id="2621"/>
      <w:bookmarkEnd w:id="2622"/>
      <w:bookmarkEnd w:id="2623"/>
      <w:bookmarkEnd w:id="2625"/>
    </w:p>
    <w:p w14:paraId="7F50601B" w14:textId="6585FA2E" w:rsidR="00CE7C6B" w:rsidRDefault="00CE7C6B" w:rsidP="00CE7C6B">
      <w:r>
        <w:t xml:space="preserve">The Nonce information element contains a 128-bit nonce used during </w:t>
      </w:r>
      <w:r w:rsidR="00D35A89">
        <w:t>5G ProSe direct link</w:t>
      </w:r>
      <w:r>
        <w:t xml:space="preserve">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rsidP="0010363A">
            <w:pPr>
              <w:pStyle w:val="TAC"/>
            </w:pPr>
            <w:r>
              <w:lastRenderedPageBreak/>
              <w:t>8</w:t>
            </w:r>
          </w:p>
        </w:tc>
        <w:tc>
          <w:tcPr>
            <w:tcW w:w="709" w:type="dxa"/>
            <w:tcBorders>
              <w:top w:val="nil"/>
              <w:left w:val="nil"/>
              <w:bottom w:val="nil"/>
              <w:right w:val="nil"/>
            </w:tcBorders>
            <w:hideMark/>
          </w:tcPr>
          <w:p w14:paraId="1119C0AD" w14:textId="77777777" w:rsidR="00CE7C6B" w:rsidRDefault="00CE7C6B" w:rsidP="0010363A">
            <w:pPr>
              <w:pStyle w:val="TAC"/>
            </w:pPr>
            <w:r>
              <w:t>7</w:t>
            </w:r>
          </w:p>
        </w:tc>
        <w:tc>
          <w:tcPr>
            <w:tcW w:w="709" w:type="dxa"/>
            <w:tcBorders>
              <w:top w:val="nil"/>
              <w:left w:val="nil"/>
              <w:bottom w:val="nil"/>
              <w:right w:val="nil"/>
            </w:tcBorders>
            <w:hideMark/>
          </w:tcPr>
          <w:p w14:paraId="240166FE" w14:textId="77777777" w:rsidR="00CE7C6B" w:rsidRDefault="00CE7C6B" w:rsidP="0010363A">
            <w:pPr>
              <w:pStyle w:val="TAC"/>
            </w:pPr>
            <w:r>
              <w:t>6</w:t>
            </w:r>
          </w:p>
        </w:tc>
        <w:tc>
          <w:tcPr>
            <w:tcW w:w="709" w:type="dxa"/>
            <w:tcBorders>
              <w:top w:val="nil"/>
              <w:left w:val="nil"/>
              <w:bottom w:val="nil"/>
              <w:right w:val="nil"/>
            </w:tcBorders>
            <w:hideMark/>
          </w:tcPr>
          <w:p w14:paraId="64D8F650" w14:textId="77777777" w:rsidR="00CE7C6B" w:rsidRDefault="00CE7C6B" w:rsidP="0010363A">
            <w:pPr>
              <w:pStyle w:val="TAC"/>
            </w:pPr>
            <w:r>
              <w:t>5</w:t>
            </w:r>
          </w:p>
        </w:tc>
        <w:tc>
          <w:tcPr>
            <w:tcW w:w="709" w:type="dxa"/>
            <w:tcBorders>
              <w:top w:val="nil"/>
              <w:left w:val="nil"/>
              <w:bottom w:val="nil"/>
              <w:right w:val="nil"/>
            </w:tcBorders>
            <w:hideMark/>
          </w:tcPr>
          <w:p w14:paraId="726E454F" w14:textId="77777777" w:rsidR="00CE7C6B" w:rsidRDefault="00CE7C6B" w:rsidP="0010363A">
            <w:pPr>
              <w:pStyle w:val="TAC"/>
            </w:pPr>
            <w:r>
              <w:t>4</w:t>
            </w:r>
          </w:p>
        </w:tc>
        <w:tc>
          <w:tcPr>
            <w:tcW w:w="709" w:type="dxa"/>
            <w:tcBorders>
              <w:top w:val="nil"/>
              <w:left w:val="nil"/>
              <w:bottom w:val="nil"/>
              <w:right w:val="nil"/>
            </w:tcBorders>
            <w:hideMark/>
          </w:tcPr>
          <w:p w14:paraId="0B65D745" w14:textId="77777777" w:rsidR="00CE7C6B" w:rsidRDefault="00CE7C6B" w:rsidP="0010363A">
            <w:pPr>
              <w:pStyle w:val="TAC"/>
            </w:pPr>
            <w:r>
              <w:t>3</w:t>
            </w:r>
          </w:p>
        </w:tc>
        <w:tc>
          <w:tcPr>
            <w:tcW w:w="709" w:type="dxa"/>
            <w:tcBorders>
              <w:top w:val="nil"/>
              <w:left w:val="nil"/>
              <w:bottom w:val="nil"/>
              <w:right w:val="nil"/>
            </w:tcBorders>
            <w:hideMark/>
          </w:tcPr>
          <w:p w14:paraId="5D003760" w14:textId="77777777" w:rsidR="00CE7C6B" w:rsidRDefault="00CE7C6B" w:rsidP="0010363A">
            <w:pPr>
              <w:pStyle w:val="TAC"/>
            </w:pPr>
            <w:r>
              <w:t>2</w:t>
            </w:r>
          </w:p>
        </w:tc>
        <w:tc>
          <w:tcPr>
            <w:tcW w:w="709" w:type="dxa"/>
            <w:tcBorders>
              <w:top w:val="nil"/>
              <w:left w:val="nil"/>
              <w:bottom w:val="nil"/>
              <w:right w:val="nil"/>
            </w:tcBorders>
            <w:hideMark/>
          </w:tcPr>
          <w:p w14:paraId="6C593863" w14:textId="77777777" w:rsidR="00CE7C6B" w:rsidRDefault="00CE7C6B" w:rsidP="0010363A">
            <w:pPr>
              <w:pStyle w:val="TAC"/>
            </w:pPr>
            <w: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rsidP="0010363A">
            <w:pPr>
              <w:pStyle w:val="TAC"/>
            </w:pPr>
            <w:r>
              <w:t>Nonce IEI</w:t>
            </w:r>
          </w:p>
        </w:tc>
        <w:tc>
          <w:tcPr>
            <w:tcW w:w="1134" w:type="dxa"/>
            <w:tcBorders>
              <w:top w:val="nil"/>
              <w:left w:val="nil"/>
              <w:bottom w:val="nil"/>
              <w:right w:val="nil"/>
            </w:tcBorders>
            <w:hideMark/>
          </w:tcPr>
          <w:p w14:paraId="1EE36850" w14:textId="77777777" w:rsidR="00CE7C6B" w:rsidRDefault="00CE7C6B" w:rsidP="0010363A">
            <w:pPr>
              <w:pStyle w:val="TAL"/>
            </w:pPr>
            <w: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rsidP="0010363A">
            <w:pPr>
              <w:pStyle w:val="TAC"/>
            </w:pPr>
            <w:r>
              <w:t>Nonce contents</w:t>
            </w:r>
          </w:p>
        </w:tc>
        <w:tc>
          <w:tcPr>
            <w:tcW w:w="1134" w:type="dxa"/>
            <w:tcBorders>
              <w:top w:val="nil"/>
              <w:left w:val="nil"/>
              <w:bottom w:val="nil"/>
              <w:right w:val="nil"/>
            </w:tcBorders>
          </w:tcPr>
          <w:p w14:paraId="5BE68FA1" w14:textId="77777777" w:rsidR="00CE7C6B" w:rsidRDefault="00CE7C6B" w:rsidP="0010363A">
            <w:pPr>
              <w:pStyle w:val="TAL"/>
            </w:pPr>
            <w:r>
              <w:t>octet 2</w:t>
            </w:r>
          </w:p>
          <w:p w14:paraId="37210ADA" w14:textId="77777777" w:rsidR="00CE7C6B" w:rsidRDefault="00CE7C6B" w:rsidP="0010363A">
            <w:pPr>
              <w:pStyle w:val="TAL"/>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rsidP="0010363A">
            <w:pPr>
              <w:pStyle w:val="TAL"/>
            </w:pPr>
            <w: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rsidP="0010363A">
            <w:pPr>
              <w:pStyle w:val="TAL"/>
            </w:pPr>
            <w:r>
              <w:t>Nonce contents (octet 2 to 17)</w:t>
            </w:r>
          </w:p>
          <w:p w14:paraId="0F2C92C0" w14:textId="77777777" w:rsidR="00CE7C6B" w:rsidRDefault="00CE7C6B" w:rsidP="0010363A">
            <w:pPr>
              <w:pStyle w:val="TAL"/>
            </w:pPr>
          </w:p>
          <w:p w14:paraId="3C0689BF" w14:textId="77777777" w:rsidR="00CE7C6B" w:rsidRDefault="00CE7C6B" w:rsidP="0010363A">
            <w:pPr>
              <w:pStyle w:val="TAL"/>
            </w:pPr>
            <w: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32A65FA9" w:rsidR="00CE7C6B" w:rsidRDefault="00AF026B" w:rsidP="0037175B">
      <w:pPr>
        <w:pStyle w:val="30"/>
      </w:pPr>
      <w:bookmarkStart w:id="2626" w:name="_Toc68196438"/>
      <w:bookmarkStart w:id="2627" w:name="_Toc59209106"/>
      <w:bookmarkStart w:id="2628" w:name="_Toc51951329"/>
      <w:bookmarkStart w:id="2629" w:name="_Toc45882779"/>
      <w:bookmarkStart w:id="2630" w:name="_Toc45282393"/>
      <w:bookmarkStart w:id="2631" w:name="_Toc97192838"/>
      <w:bookmarkEnd w:id="2624"/>
      <w:r>
        <w:t>11.</w:t>
      </w:r>
      <w:r w:rsidR="00CE7C6B">
        <w:t>3.1</w:t>
      </w:r>
      <w:r w:rsidR="006B6495">
        <w:t>1</w:t>
      </w:r>
      <w:r w:rsidR="00CE7C6B">
        <w:tab/>
        <w:t>UE security capabilities</w:t>
      </w:r>
      <w:bookmarkEnd w:id="2626"/>
      <w:bookmarkEnd w:id="2627"/>
      <w:bookmarkEnd w:id="2628"/>
      <w:bookmarkEnd w:id="2629"/>
      <w:bookmarkEnd w:id="2630"/>
      <w:bookmarkEnd w:id="2631"/>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rsidP="0010363A">
            <w:pPr>
              <w:pStyle w:val="TAC"/>
            </w:pPr>
            <w:r>
              <w:t>8</w:t>
            </w:r>
          </w:p>
        </w:tc>
        <w:tc>
          <w:tcPr>
            <w:tcW w:w="721" w:type="dxa"/>
            <w:tcBorders>
              <w:top w:val="nil"/>
              <w:left w:val="nil"/>
              <w:bottom w:val="single" w:sz="4" w:space="0" w:color="auto"/>
              <w:right w:val="nil"/>
            </w:tcBorders>
            <w:hideMark/>
          </w:tcPr>
          <w:p w14:paraId="0733A590" w14:textId="77777777" w:rsidR="00CE7C6B" w:rsidRDefault="00CE7C6B" w:rsidP="0010363A">
            <w:pPr>
              <w:pStyle w:val="TAC"/>
            </w:pPr>
            <w:r>
              <w:t>7</w:t>
            </w:r>
          </w:p>
        </w:tc>
        <w:tc>
          <w:tcPr>
            <w:tcW w:w="721" w:type="dxa"/>
            <w:tcBorders>
              <w:top w:val="nil"/>
              <w:left w:val="nil"/>
              <w:bottom w:val="single" w:sz="4" w:space="0" w:color="auto"/>
              <w:right w:val="nil"/>
            </w:tcBorders>
            <w:hideMark/>
          </w:tcPr>
          <w:p w14:paraId="63634287" w14:textId="77777777" w:rsidR="00CE7C6B" w:rsidRDefault="00CE7C6B" w:rsidP="0010363A">
            <w:pPr>
              <w:pStyle w:val="TAC"/>
            </w:pPr>
            <w:r>
              <w:t>6</w:t>
            </w:r>
          </w:p>
        </w:tc>
        <w:tc>
          <w:tcPr>
            <w:tcW w:w="721" w:type="dxa"/>
            <w:tcBorders>
              <w:top w:val="nil"/>
              <w:left w:val="nil"/>
              <w:bottom w:val="single" w:sz="4" w:space="0" w:color="auto"/>
              <w:right w:val="nil"/>
            </w:tcBorders>
            <w:hideMark/>
          </w:tcPr>
          <w:p w14:paraId="71FC1E3D" w14:textId="77777777" w:rsidR="00CE7C6B" w:rsidRDefault="00CE7C6B" w:rsidP="0010363A">
            <w:pPr>
              <w:pStyle w:val="TAC"/>
            </w:pPr>
            <w:r>
              <w:t>5</w:t>
            </w:r>
          </w:p>
        </w:tc>
        <w:tc>
          <w:tcPr>
            <w:tcW w:w="721" w:type="dxa"/>
            <w:tcBorders>
              <w:top w:val="nil"/>
              <w:left w:val="nil"/>
              <w:bottom w:val="single" w:sz="4" w:space="0" w:color="auto"/>
              <w:right w:val="nil"/>
            </w:tcBorders>
            <w:hideMark/>
          </w:tcPr>
          <w:p w14:paraId="70210B42" w14:textId="77777777" w:rsidR="00CE7C6B" w:rsidRDefault="00CE7C6B" w:rsidP="0010363A">
            <w:pPr>
              <w:pStyle w:val="TAC"/>
            </w:pPr>
            <w:r>
              <w:t>4</w:t>
            </w:r>
          </w:p>
        </w:tc>
        <w:tc>
          <w:tcPr>
            <w:tcW w:w="721" w:type="dxa"/>
            <w:tcBorders>
              <w:top w:val="nil"/>
              <w:left w:val="nil"/>
              <w:bottom w:val="single" w:sz="4" w:space="0" w:color="auto"/>
              <w:right w:val="nil"/>
            </w:tcBorders>
            <w:hideMark/>
          </w:tcPr>
          <w:p w14:paraId="3EB9E1FB" w14:textId="77777777" w:rsidR="00CE7C6B" w:rsidRDefault="00CE7C6B" w:rsidP="0010363A">
            <w:pPr>
              <w:pStyle w:val="TAC"/>
            </w:pPr>
            <w:r>
              <w:t>3</w:t>
            </w:r>
          </w:p>
        </w:tc>
        <w:tc>
          <w:tcPr>
            <w:tcW w:w="721" w:type="dxa"/>
            <w:tcBorders>
              <w:top w:val="nil"/>
              <w:left w:val="nil"/>
              <w:bottom w:val="single" w:sz="4" w:space="0" w:color="auto"/>
              <w:right w:val="nil"/>
            </w:tcBorders>
            <w:hideMark/>
          </w:tcPr>
          <w:p w14:paraId="7C1F2F86" w14:textId="77777777" w:rsidR="00CE7C6B" w:rsidRDefault="00CE7C6B" w:rsidP="0010363A">
            <w:pPr>
              <w:pStyle w:val="TAC"/>
            </w:pPr>
            <w:r>
              <w:t>2</w:t>
            </w:r>
          </w:p>
        </w:tc>
        <w:tc>
          <w:tcPr>
            <w:tcW w:w="722" w:type="dxa"/>
            <w:tcBorders>
              <w:top w:val="nil"/>
              <w:left w:val="nil"/>
              <w:bottom w:val="single" w:sz="4" w:space="0" w:color="auto"/>
              <w:right w:val="nil"/>
            </w:tcBorders>
            <w:hideMark/>
          </w:tcPr>
          <w:p w14:paraId="536F239C" w14:textId="77777777" w:rsidR="00CE7C6B" w:rsidRDefault="00CE7C6B" w:rsidP="0010363A">
            <w:pPr>
              <w:pStyle w:val="TAC"/>
            </w:pPr>
            <w: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rsidP="0010363A">
            <w:pPr>
              <w:pStyle w:val="TAC"/>
            </w:pPr>
            <w:r>
              <w:t>UE security capabilities IEI</w:t>
            </w:r>
          </w:p>
        </w:tc>
        <w:tc>
          <w:tcPr>
            <w:tcW w:w="1137" w:type="dxa"/>
            <w:tcBorders>
              <w:top w:val="nil"/>
              <w:left w:val="nil"/>
              <w:bottom w:val="nil"/>
              <w:right w:val="nil"/>
            </w:tcBorders>
            <w:hideMark/>
          </w:tcPr>
          <w:p w14:paraId="21287895" w14:textId="77777777" w:rsidR="00CE7C6B" w:rsidRDefault="00CE7C6B" w:rsidP="0010363A">
            <w:pPr>
              <w:pStyle w:val="TAL"/>
            </w:pPr>
            <w: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rsidP="0010363A">
            <w:pPr>
              <w:pStyle w:val="TAC"/>
            </w:pPr>
            <w:r>
              <w:t>Length of UE security capabilities contents</w:t>
            </w:r>
          </w:p>
        </w:tc>
        <w:tc>
          <w:tcPr>
            <w:tcW w:w="1137" w:type="dxa"/>
            <w:tcBorders>
              <w:top w:val="nil"/>
              <w:left w:val="nil"/>
              <w:bottom w:val="nil"/>
              <w:right w:val="nil"/>
            </w:tcBorders>
            <w:hideMark/>
          </w:tcPr>
          <w:p w14:paraId="620930A3" w14:textId="77777777" w:rsidR="00CE7C6B" w:rsidRDefault="00CE7C6B" w:rsidP="0010363A">
            <w:pPr>
              <w:pStyle w:val="TAL"/>
            </w:pPr>
            <w: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rsidP="0010363A">
            <w:pPr>
              <w:pStyle w:val="TAC"/>
            </w:pPr>
          </w:p>
          <w:p w14:paraId="618EF422" w14:textId="77777777" w:rsidR="00CE7C6B" w:rsidRDefault="00CE7C6B" w:rsidP="0010363A">
            <w:pPr>
              <w:pStyle w:val="TAC"/>
              <w:rPr>
                <w:lang w:val="es-ES"/>
              </w:rPr>
            </w:pPr>
            <w:r>
              <w:rPr>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rsidP="0010363A">
            <w:pPr>
              <w:pStyle w:val="TAC"/>
            </w:pPr>
            <w:r>
              <w:t>128-</w:t>
            </w:r>
          </w:p>
          <w:p w14:paraId="49906B5A" w14:textId="77777777" w:rsidR="00CE7C6B" w:rsidRDefault="00CE7C6B" w:rsidP="0010363A">
            <w:pPr>
              <w:pStyle w:val="TAC"/>
              <w:rPr>
                <w:lang w:val="es-ES"/>
              </w:rPr>
            </w:pPr>
            <w:r>
              <w:rPr>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rsidP="0010363A">
            <w:pPr>
              <w:pStyle w:val="TAC"/>
            </w:pPr>
            <w:r>
              <w:t>128-</w:t>
            </w:r>
          </w:p>
          <w:p w14:paraId="14100C7A" w14:textId="77777777" w:rsidR="00CE7C6B" w:rsidRDefault="00CE7C6B" w:rsidP="0010363A">
            <w:pPr>
              <w:pStyle w:val="TAC"/>
              <w:rPr>
                <w:lang w:val="es-ES"/>
              </w:rPr>
            </w:pPr>
            <w:r>
              <w:rPr>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rsidP="0010363A">
            <w:pPr>
              <w:pStyle w:val="TAC"/>
            </w:pPr>
            <w:r>
              <w:t>128-</w:t>
            </w:r>
          </w:p>
          <w:p w14:paraId="1E5D252D" w14:textId="77777777" w:rsidR="00CE7C6B" w:rsidRDefault="00CE7C6B" w:rsidP="0010363A">
            <w:pPr>
              <w:pStyle w:val="TAC"/>
              <w:rPr>
                <w:lang w:val="es-ES"/>
              </w:rPr>
            </w:pPr>
            <w:r>
              <w:rPr>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rsidP="0010363A">
            <w:pPr>
              <w:pStyle w:val="TAC"/>
            </w:pPr>
          </w:p>
          <w:p w14:paraId="0E975ABC" w14:textId="77777777" w:rsidR="00CE7C6B" w:rsidRDefault="00CE7C6B" w:rsidP="0010363A">
            <w:pPr>
              <w:pStyle w:val="TAC"/>
            </w:pPr>
            <w:r>
              <w:rPr>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rsidP="0010363A">
            <w:pPr>
              <w:pStyle w:val="TAC"/>
              <w:rPr>
                <w:lang w:val="es-ES"/>
              </w:rPr>
            </w:pPr>
          </w:p>
          <w:p w14:paraId="650B8C14" w14:textId="77777777" w:rsidR="00CE7C6B" w:rsidRDefault="00CE7C6B" w:rsidP="0010363A">
            <w:pPr>
              <w:pStyle w:val="TAC"/>
            </w:pPr>
            <w:r>
              <w:rPr>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rsidP="0010363A">
            <w:pPr>
              <w:pStyle w:val="TAC"/>
              <w:rPr>
                <w:lang w:val="es-ES"/>
              </w:rPr>
            </w:pPr>
          </w:p>
          <w:p w14:paraId="1E1EB453" w14:textId="77777777" w:rsidR="00CE7C6B" w:rsidRDefault="00CE7C6B" w:rsidP="0010363A">
            <w:pPr>
              <w:pStyle w:val="TAC"/>
            </w:pPr>
            <w:r>
              <w:rPr>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rsidP="0010363A">
            <w:pPr>
              <w:pStyle w:val="TAC"/>
              <w:rPr>
                <w:lang w:val="es-ES"/>
              </w:rPr>
            </w:pPr>
          </w:p>
          <w:p w14:paraId="4B49FF3B" w14:textId="77777777" w:rsidR="00CE7C6B" w:rsidRDefault="00CE7C6B" w:rsidP="0010363A">
            <w:pPr>
              <w:pStyle w:val="TAC"/>
            </w:pPr>
            <w:r>
              <w:rPr>
                <w:lang w:val="es-ES"/>
              </w:rPr>
              <w:t>5G-EA7</w:t>
            </w:r>
          </w:p>
        </w:tc>
        <w:tc>
          <w:tcPr>
            <w:tcW w:w="1137" w:type="dxa"/>
            <w:tcBorders>
              <w:top w:val="nil"/>
              <w:left w:val="nil"/>
              <w:bottom w:val="nil"/>
              <w:right w:val="nil"/>
            </w:tcBorders>
          </w:tcPr>
          <w:p w14:paraId="70D14908" w14:textId="77777777" w:rsidR="00CE7C6B" w:rsidRDefault="00CE7C6B" w:rsidP="0010363A">
            <w:pPr>
              <w:pStyle w:val="TAL"/>
            </w:pPr>
          </w:p>
          <w:p w14:paraId="27EBA681" w14:textId="77777777" w:rsidR="00CE7C6B" w:rsidRDefault="00CE7C6B" w:rsidP="0010363A">
            <w:pPr>
              <w:pStyle w:val="TAL"/>
            </w:pPr>
            <w: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rsidP="0010363A">
            <w:pPr>
              <w:pStyle w:val="TAC"/>
            </w:pPr>
          </w:p>
          <w:p w14:paraId="4DA4147F" w14:textId="77777777" w:rsidR="00CE7C6B" w:rsidRDefault="00CE7C6B" w:rsidP="0010363A">
            <w:pPr>
              <w:pStyle w:val="TAC"/>
              <w:rPr>
                <w:lang w:val="es-ES"/>
              </w:rPr>
            </w:pPr>
            <w:r>
              <w:rPr>
                <w:lang w:val="es-ES"/>
              </w:rPr>
              <w:t>5G-</w:t>
            </w:r>
            <w:r>
              <w:rPr>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rsidP="0010363A">
            <w:pPr>
              <w:pStyle w:val="TAC"/>
            </w:pPr>
            <w:r>
              <w:t>128-</w:t>
            </w:r>
          </w:p>
          <w:p w14:paraId="36F28BEA" w14:textId="77777777" w:rsidR="00CE7C6B" w:rsidRDefault="00CE7C6B" w:rsidP="0010363A">
            <w:pPr>
              <w:pStyle w:val="TAC"/>
              <w:rPr>
                <w:lang w:val="es-ES"/>
              </w:rPr>
            </w:pPr>
            <w:r>
              <w:rPr>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rsidP="0010363A">
            <w:pPr>
              <w:pStyle w:val="TAC"/>
            </w:pPr>
            <w:r>
              <w:t>128-</w:t>
            </w:r>
          </w:p>
          <w:p w14:paraId="00B32EC7" w14:textId="77777777" w:rsidR="00CE7C6B" w:rsidRDefault="00CE7C6B" w:rsidP="0010363A">
            <w:pPr>
              <w:pStyle w:val="TAC"/>
              <w:rPr>
                <w:lang w:val="es-ES"/>
              </w:rPr>
            </w:pPr>
            <w:r>
              <w:rPr>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rsidP="0010363A">
            <w:pPr>
              <w:pStyle w:val="TAC"/>
            </w:pPr>
            <w:r>
              <w:t>128-</w:t>
            </w:r>
          </w:p>
          <w:p w14:paraId="70F726A0" w14:textId="77777777" w:rsidR="00CE7C6B" w:rsidRDefault="00CE7C6B" w:rsidP="0010363A">
            <w:pPr>
              <w:pStyle w:val="TAC"/>
              <w:rPr>
                <w:lang w:val="es-ES"/>
              </w:rPr>
            </w:pPr>
            <w:r>
              <w:rPr>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rsidP="0010363A">
            <w:pPr>
              <w:pStyle w:val="TAC"/>
            </w:pPr>
          </w:p>
          <w:p w14:paraId="7585E9DE" w14:textId="77777777" w:rsidR="00CE7C6B" w:rsidRDefault="00CE7C6B" w:rsidP="0010363A">
            <w:pPr>
              <w:pStyle w:val="TAC"/>
            </w:pPr>
            <w:r>
              <w:rPr>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rsidP="0010363A">
            <w:pPr>
              <w:pStyle w:val="TAC"/>
              <w:rPr>
                <w:lang w:val="es-ES"/>
              </w:rPr>
            </w:pPr>
          </w:p>
          <w:p w14:paraId="500426FC" w14:textId="77777777" w:rsidR="00CE7C6B" w:rsidRDefault="00CE7C6B" w:rsidP="0010363A">
            <w:pPr>
              <w:pStyle w:val="TAC"/>
              <w:rPr>
                <w:lang w:val="es-ES"/>
              </w:rPr>
            </w:pPr>
            <w:r>
              <w:rPr>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rsidP="0010363A">
            <w:pPr>
              <w:pStyle w:val="TAC"/>
              <w:rPr>
                <w:lang w:val="es-ES"/>
              </w:rPr>
            </w:pPr>
          </w:p>
          <w:p w14:paraId="3C1132AA" w14:textId="77777777" w:rsidR="00CE7C6B" w:rsidRDefault="00CE7C6B" w:rsidP="0010363A">
            <w:pPr>
              <w:pStyle w:val="TAC"/>
              <w:rPr>
                <w:lang w:val="es-ES"/>
              </w:rPr>
            </w:pPr>
            <w:r>
              <w:rPr>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rsidP="0010363A">
            <w:pPr>
              <w:pStyle w:val="TAC"/>
            </w:pPr>
          </w:p>
          <w:p w14:paraId="51AC89AD" w14:textId="77777777" w:rsidR="00CE7C6B" w:rsidRDefault="00CE7C6B" w:rsidP="0010363A">
            <w:pPr>
              <w:pStyle w:val="TAC"/>
              <w:rPr>
                <w:lang w:val="es-ES"/>
              </w:rPr>
            </w:pPr>
            <w:r>
              <w:rPr>
                <w:lang w:val="es-ES"/>
              </w:rPr>
              <w:t>5G-</w:t>
            </w:r>
            <w:r>
              <w:t>IA7</w:t>
            </w:r>
          </w:p>
        </w:tc>
        <w:tc>
          <w:tcPr>
            <w:tcW w:w="1137" w:type="dxa"/>
            <w:tcBorders>
              <w:top w:val="nil"/>
              <w:left w:val="nil"/>
              <w:bottom w:val="nil"/>
              <w:right w:val="nil"/>
            </w:tcBorders>
          </w:tcPr>
          <w:p w14:paraId="632A9247" w14:textId="77777777" w:rsidR="00CE7C6B" w:rsidRDefault="00CE7C6B" w:rsidP="0010363A">
            <w:pPr>
              <w:pStyle w:val="TAL"/>
            </w:pPr>
          </w:p>
          <w:p w14:paraId="733AA53A" w14:textId="77777777" w:rsidR="00CE7C6B" w:rsidRDefault="00CE7C6B" w:rsidP="0010363A">
            <w:pPr>
              <w:pStyle w:val="TAL"/>
            </w:pPr>
            <w: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499111BA"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5D61F099"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11580A3B"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798D3B71" w14:textId="77777777" w:rsidR="00CE7C6B" w:rsidRDefault="00CE7C6B" w:rsidP="0010363A">
            <w:pPr>
              <w:pStyle w:val="TAC"/>
            </w:pPr>
            <w:r>
              <w:t>0</w:t>
            </w:r>
          </w:p>
        </w:tc>
        <w:tc>
          <w:tcPr>
            <w:tcW w:w="721" w:type="dxa"/>
            <w:tcBorders>
              <w:top w:val="single" w:sz="4" w:space="0" w:color="auto"/>
              <w:left w:val="nil"/>
              <w:bottom w:val="nil"/>
              <w:right w:val="nil"/>
            </w:tcBorders>
            <w:hideMark/>
          </w:tcPr>
          <w:p w14:paraId="3A2E5F3A" w14:textId="77777777" w:rsidR="00CE7C6B" w:rsidRDefault="00CE7C6B" w:rsidP="0010363A">
            <w:pPr>
              <w:pStyle w:val="TAC"/>
              <w:rPr>
                <w:lang w:val="es-ES"/>
              </w:rPr>
            </w:pPr>
            <w:r>
              <w:rPr>
                <w:lang w:val="es-ES"/>
              </w:rPr>
              <w:t>0</w:t>
            </w:r>
          </w:p>
        </w:tc>
        <w:tc>
          <w:tcPr>
            <w:tcW w:w="721" w:type="dxa"/>
            <w:tcBorders>
              <w:top w:val="single" w:sz="4" w:space="0" w:color="auto"/>
              <w:left w:val="nil"/>
              <w:bottom w:val="nil"/>
              <w:right w:val="nil"/>
            </w:tcBorders>
            <w:hideMark/>
          </w:tcPr>
          <w:p w14:paraId="2008139B" w14:textId="77777777" w:rsidR="00CE7C6B" w:rsidRDefault="00CE7C6B" w:rsidP="0010363A">
            <w:pPr>
              <w:pStyle w:val="TAC"/>
              <w:rPr>
                <w:lang w:val="es-ES"/>
              </w:rPr>
            </w:pPr>
            <w:r>
              <w:rPr>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rsidP="0010363A">
            <w:pPr>
              <w:pStyle w:val="TAC"/>
            </w:pPr>
            <w:r>
              <w:t>0</w:t>
            </w:r>
          </w:p>
        </w:tc>
        <w:tc>
          <w:tcPr>
            <w:tcW w:w="1137" w:type="dxa"/>
            <w:tcBorders>
              <w:top w:val="nil"/>
              <w:left w:val="nil"/>
              <w:bottom w:val="nil"/>
              <w:right w:val="nil"/>
            </w:tcBorders>
          </w:tcPr>
          <w:p w14:paraId="192AED82" w14:textId="77777777" w:rsidR="00CE7C6B" w:rsidRDefault="00CE7C6B" w:rsidP="0010363A">
            <w:pPr>
              <w:pStyle w:val="TAL"/>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rsidP="0010363A">
            <w:pPr>
              <w:pStyle w:val="TAC"/>
            </w:pPr>
            <w:r>
              <w:t>Spare</w:t>
            </w:r>
          </w:p>
        </w:tc>
        <w:tc>
          <w:tcPr>
            <w:tcW w:w="1137" w:type="dxa"/>
            <w:tcBorders>
              <w:top w:val="nil"/>
              <w:left w:val="nil"/>
              <w:bottom w:val="nil"/>
              <w:right w:val="nil"/>
            </w:tcBorders>
            <w:hideMark/>
          </w:tcPr>
          <w:p w14:paraId="7908387D" w14:textId="77777777" w:rsidR="00CE7C6B" w:rsidRDefault="00CE7C6B" w:rsidP="0010363A">
            <w:pPr>
              <w:pStyle w:val="TAL"/>
            </w:pPr>
            <w: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rsidP="0010363A">
            <w:pPr>
              <w:pStyle w:val="TAL"/>
            </w:pPr>
            <w: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rsidP="0010363A">
            <w:pPr>
              <w:pStyle w:val="TAL"/>
            </w:pPr>
            <w: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rsidP="0010363A">
            <w:pPr>
              <w:pStyle w:val="TAC"/>
            </w:pPr>
            <w: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rsidP="0010363A">
            <w:pPr>
              <w:pStyle w:val="TAL"/>
            </w:pPr>
            <w: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rsidP="0010363A">
            <w:pPr>
              <w:pStyle w:val="TAC"/>
            </w:pPr>
            <w: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rsidP="0010363A">
            <w:pPr>
              <w:pStyle w:val="TAL"/>
            </w:pPr>
            <w: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rsidP="0010363A">
            <w:pPr>
              <w:pStyle w:val="TAL"/>
            </w:pPr>
            <w: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rsidP="0010363A">
            <w:pPr>
              <w:pStyle w:val="TAC"/>
            </w:pPr>
            <w: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rsidP="0010363A">
            <w:pPr>
              <w:pStyle w:val="TAL"/>
            </w:pPr>
            <w: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rsidP="0010363A">
            <w:pPr>
              <w:pStyle w:val="TAC"/>
            </w:pPr>
            <w: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rsidP="0010363A">
            <w:pPr>
              <w:pStyle w:val="TAL"/>
            </w:pPr>
            <w: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rsidP="0010363A">
            <w:pPr>
              <w:pStyle w:val="TAL"/>
            </w:pPr>
            <w: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rsidP="0010363A">
            <w:pPr>
              <w:pStyle w:val="TAC"/>
            </w:pPr>
            <w: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rsidP="0010363A">
            <w:pPr>
              <w:pStyle w:val="TAL"/>
            </w:pPr>
            <w: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rsidP="0010363A">
            <w:pPr>
              <w:pStyle w:val="TAC"/>
            </w:pPr>
            <w: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rsidP="0010363A">
            <w:pPr>
              <w:pStyle w:val="TAL"/>
            </w:pPr>
            <w: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rsidP="0010363A">
            <w:pPr>
              <w:pStyle w:val="TAL"/>
            </w:pPr>
            <w: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rsidP="0010363A">
            <w:pPr>
              <w:pStyle w:val="TAC"/>
            </w:pPr>
            <w: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rsidP="0010363A">
            <w:pPr>
              <w:pStyle w:val="TAL"/>
            </w:pPr>
            <w: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rsidP="0010363A">
            <w:pPr>
              <w:pStyle w:val="TAC"/>
            </w:pPr>
            <w: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rsidP="0010363A">
            <w:pPr>
              <w:pStyle w:val="TAL"/>
            </w:pPr>
            <w: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rsidP="0010363A">
            <w:pPr>
              <w:pStyle w:val="TAL"/>
            </w:pPr>
            <w: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rsidP="0010363A">
            <w:pPr>
              <w:pStyle w:val="TAC"/>
            </w:pPr>
            <w: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rsidP="0010363A">
            <w:pPr>
              <w:pStyle w:val="TAL"/>
            </w:pPr>
            <w: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rsidP="0010363A">
            <w:pPr>
              <w:pStyle w:val="TAC"/>
            </w:pPr>
            <w: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rsidP="0010363A">
            <w:pPr>
              <w:pStyle w:val="TAL"/>
            </w:pPr>
            <w: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rsidP="0010363A">
            <w:pPr>
              <w:pStyle w:val="TAL"/>
            </w:pPr>
            <w: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rsidP="0010363A">
            <w:pPr>
              <w:pStyle w:val="TAC"/>
            </w:pPr>
            <w: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rsidP="0010363A">
            <w:pPr>
              <w:pStyle w:val="TAL"/>
            </w:pPr>
            <w: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rsidP="0010363A">
            <w:pPr>
              <w:pStyle w:val="TAC"/>
            </w:pPr>
            <w: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rsidP="0010363A">
            <w:pPr>
              <w:pStyle w:val="TAL"/>
            </w:pPr>
            <w: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rsidP="0010363A">
            <w:pPr>
              <w:pStyle w:val="TAL"/>
            </w:pPr>
            <w: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rsidP="0010363A">
            <w:pPr>
              <w:pStyle w:val="TAC"/>
            </w:pPr>
            <w: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rsidP="0010363A">
            <w:pPr>
              <w:pStyle w:val="TAL"/>
            </w:pPr>
            <w: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rsidP="0010363A">
            <w:pPr>
              <w:pStyle w:val="TAC"/>
            </w:pPr>
            <w: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rsidP="0010363A">
            <w:pPr>
              <w:pStyle w:val="TAL"/>
            </w:pPr>
            <w: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rsidP="0010363A">
            <w:pPr>
              <w:pStyle w:val="TAL"/>
            </w:pPr>
            <w: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rsidP="0010363A">
            <w:pPr>
              <w:pStyle w:val="TAC"/>
            </w:pPr>
            <w: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rsidP="0010363A">
            <w:pPr>
              <w:pStyle w:val="TAL"/>
            </w:pPr>
            <w: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rsidP="0010363A">
            <w:pPr>
              <w:pStyle w:val="TAC"/>
            </w:pPr>
            <w: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rsidP="0010363A">
            <w:pPr>
              <w:pStyle w:val="TAL"/>
            </w:pPr>
            <w: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rsidP="0010363A">
            <w:pPr>
              <w:pStyle w:val="TAL"/>
            </w:pPr>
            <w: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rsidP="0010363A">
            <w:pPr>
              <w:pStyle w:val="TAL"/>
            </w:pPr>
            <w: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rsidP="0010363A">
            <w:pPr>
              <w:pStyle w:val="TAC"/>
            </w:pPr>
            <w: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rsidP="0010363A">
            <w:pPr>
              <w:pStyle w:val="TAL"/>
            </w:pPr>
            <w: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rsidP="0010363A">
            <w:pPr>
              <w:pStyle w:val="TAC"/>
            </w:pPr>
            <w: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rsidP="0010363A">
            <w:pPr>
              <w:pStyle w:val="TAL"/>
            </w:pPr>
            <w: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rsidP="0010363A">
            <w:pPr>
              <w:pStyle w:val="TAL"/>
            </w:pPr>
            <w: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rsidP="0010363A">
            <w:pPr>
              <w:pStyle w:val="TAC"/>
            </w:pPr>
            <w: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rsidP="0010363A">
            <w:pPr>
              <w:pStyle w:val="TAL"/>
            </w:pPr>
            <w: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rsidP="0010363A">
            <w:pPr>
              <w:pStyle w:val="TAC"/>
            </w:pPr>
            <w: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rsidP="0010363A">
            <w:pPr>
              <w:pStyle w:val="TAL"/>
            </w:pPr>
            <w: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rsidP="0010363A">
            <w:pPr>
              <w:pStyle w:val="TAL"/>
            </w:pPr>
            <w: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rsidP="0010363A">
            <w:pPr>
              <w:pStyle w:val="TAC"/>
            </w:pPr>
            <w: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rsidP="0010363A">
            <w:pPr>
              <w:pStyle w:val="TAL"/>
            </w:pPr>
            <w: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rsidP="0010363A">
            <w:pPr>
              <w:pStyle w:val="TAC"/>
            </w:pPr>
            <w: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rsidP="0010363A">
            <w:pPr>
              <w:pStyle w:val="TAL"/>
            </w:pPr>
            <w: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rsidP="0010363A">
            <w:pPr>
              <w:pStyle w:val="TAL"/>
            </w:pPr>
            <w: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rsidP="0010363A">
            <w:pPr>
              <w:pStyle w:val="TAC"/>
            </w:pPr>
            <w: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rsidP="0010363A">
            <w:pPr>
              <w:pStyle w:val="TAL"/>
            </w:pPr>
            <w: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rsidP="0010363A">
            <w:pPr>
              <w:pStyle w:val="TAC"/>
            </w:pPr>
            <w: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rsidP="0010363A">
            <w:pPr>
              <w:pStyle w:val="TAL"/>
            </w:pPr>
            <w: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rsidP="0010363A">
            <w:pPr>
              <w:pStyle w:val="TAL"/>
            </w:pPr>
            <w: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rsidP="0010363A">
            <w:pPr>
              <w:pStyle w:val="TAC"/>
            </w:pPr>
            <w: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rsidP="0010363A">
            <w:pPr>
              <w:pStyle w:val="TAL"/>
            </w:pPr>
            <w: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rsidP="0010363A">
            <w:pPr>
              <w:pStyle w:val="TAC"/>
            </w:pPr>
            <w: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rsidP="0010363A">
            <w:pPr>
              <w:pStyle w:val="TAL"/>
            </w:pPr>
            <w: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rsidP="0010363A">
            <w:pPr>
              <w:pStyle w:val="TAL"/>
            </w:pPr>
            <w: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rsidP="0010363A">
            <w:pPr>
              <w:pStyle w:val="TAC"/>
            </w:pPr>
            <w: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rsidP="0010363A">
            <w:pPr>
              <w:pStyle w:val="TAL"/>
            </w:pPr>
            <w: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rsidP="0010363A">
            <w:pPr>
              <w:pStyle w:val="TAC"/>
            </w:pPr>
            <w: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rsidP="0010363A">
            <w:pPr>
              <w:pStyle w:val="TAL"/>
            </w:pPr>
            <w: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rsidP="0010363A">
            <w:pPr>
              <w:pStyle w:val="TAL"/>
            </w:pPr>
            <w: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rsidP="0010363A">
            <w:pPr>
              <w:pStyle w:val="TAC"/>
            </w:pPr>
            <w: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rsidP="0010363A">
            <w:pPr>
              <w:pStyle w:val="TAL"/>
            </w:pPr>
            <w: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rsidP="0010363A">
            <w:pPr>
              <w:pStyle w:val="TAC"/>
            </w:pPr>
            <w: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rsidP="0010363A">
            <w:pPr>
              <w:pStyle w:val="TAL"/>
            </w:pPr>
            <w: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rsidP="0010363A">
            <w:pPr>
              <w:pStyle w:val="TAL"/>
            </w:pPr>
            <w: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rsidP="0010363A">
            <w:pPr>
              <w:pStyle w:val="TAC"/>
            </w:pPr>
            <w: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rsidP="0010363A">
            <w:pPr>
              <w:pStyle w:val="TAL"/>
            </w:pPr>
            <w: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rsidP="0010363A">
            <w:pPr>
              <w:pStyle w:val="TAC"/>
            </w:pPr>
            <w: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rsidP="0010363A">
            <w:pPr>
              <w:pStyle w:val="TAL"/>
            </w:pPr>
            <w: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2632" w:name="_Toc68196439"/>
      <w:bookmarkStart w:id="2633" w:name="_Toc59209107"/>
      <w:bookmarkStart w:id="2634" w:name="_Toc51951330"/>
      <w:bookmarkStart w:id="2635" w:name="_Toc45882780"/>
      <w:bookmarkStart w:id="2636" w:name="_Toc45282394"/>
      <w:bookmarkStart w:id="2637" w:name="_Toc97192839"/>
      <w:r>
        <w:t>11.</w:t>
      </w:r>
      <w:r w:rsidR="00CE7C6B">
        <w:t>3.1</w:t>
      </w:r>
      <w:r w:rsidR="006B6495">
        <w:t>2</w:t>
      </w:r>
      <w:r w:rsidR="00CE7C6B">
        <w:tab/>
        <w:t>UE PC5 unicast signalling security policy</w:t>
      </w:r>
      <w:bookmarkEnd w:id="2632"/>
      <w:bookmarkEnd w:id="2633"/>
      <w:bookmarkEnd w:id="2634"/>
      <w:bookmarkEnd w:id="2635"/>
      <w:bookmarkEnd w:id="2636"/>
      <w:bookmarkEnd w:id="2637"/>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rsidP="0010363A">
            <w:pPr>
              <w:pStyle w:val="TAC"/>
            </w:pPr>
            <w:r>
              <w:t>8</w:t>
            </w:r>
          </w:p>
        </w:tc>
        <w:tc>
          <w:tcPr>
            <w:tcW w:w="746" w:type="dxa"/>
            <w:tcBorders>
              <w:top w:val="nil"/>
              <w:left w:val="nil"/>
              <w:bottom w:val="nil"/>
              <w:right w:val="nil"/>
            </w:tcBorders>
            <w:hideMark/>
          </w:tcPr>
          <w:p w14:paraId="2FF7FE1E" w14:textId="77777777" w:rsidR="00CE7C6B" w:rsidRDefault="00CE7C6B" w:rsidP="0010363A">
            <w:pPr>
              <w:pStyle w:val="TAC"/>
            </w:pPr>
            <w:r>
              <w:t>7</w:t>
            </w:r>
          </w:p>
        </w:tc>
        <w:tc>
          <w:tcPr>
            <w:tcW w:w="744" w:type="dxa"/>
            <w:tcBorders>
              <w:top w:val="nil"/>
              <w:left w:val="nil"/>
              <w:bottom w:val="nil"/>
              <w:right w:val="nil"/>
            </w:tcBorders>
            <w:hideMark/>
          </w:tcPr>
          <w:p w14:paraId="57DC9AEA" w14:textId="77777777" w:rsidR="00CE7C6B" w:rsidRDefault="00CE7C6B" w:rsidP="0010363A">
            <w:pPr>
              <w:pStyle w:val="TAC"/>
            </w:pPr>
            <w:r>
              <w:t>6</w:t>
            </w:r>
          </w:p>
        </w:tc>
        <w:tc>
          <w:tcPr>
            <w:tcW w:w="745" w:type="dxa"/>
            <w:tcBorders>
              <w:top w:val="nil"/>
              <w:left w:val="nil"/>
              <w:bottom w:val="nil"/>
              <w:right w:val="nil"/>
            </w:tcBorders>
            <w:hideMark/>
          </w:tcPr>
          <w:p w14:paraId="452FF0ED" w14:textId="77777777" w:rsidR="00CE7C6B" w:rsidRDefault="00CE7C6B" w:rsidP="0010363A">
            <w:pPr>
              <w:pStyle w:val="TAC"/>
            </w:pPr>
            <w:r>
              <w:t>5</w:t>
            </w:r>
          </w:p>
        </w:tc>
        <w:tc>
          <w:tcPr>
            <w:tcW w:w="745" w:type="dxa"/>
            <w:tcBorders>
              <w:top w:val="nil"/>
              <w:left w:val="nil"/>
              <w:bottom w:val="nil"/>
              <w:right w:val="nil"/>
            </w:tcBorders>
            <w:hideMark/>
          </w:tcPr>
          <w:p w14:paraId="5B3A9FD8" w14:textId="77777777" w:rsidR="00CE7C6B" w:rsidRDefault="00CE7C6B" w:rsidP="0010363A">
            <w:pPr>
              <w:pStyle w:val="TAC"/>
            </w:pPr>
            <w:r>
              <w:t>4</w:t>
            </w:r>
          </w:p>
        </w:tc>
        <w:tc>
          <w:tcPr>
            <w:tcW w:w="744" w:type="dxa"/>
            <w:tcBorders>
              <w:top w:val="nil"/>
              <w:left w:val="nil"/>
              <w:bottom w:val="nil"/>
              <w:right w:val="nil"/>
            </w:tcBorders>
            <w:hideMark/>
          </w:tcPr>
          <w:p w14:paraId="731302F3" w14:textId="77777777" w:rsidR="00CE7C6B" w:rsidRDefault="00CE7C6B" w:rsidP="0010363A">
            <w:pPr>
              <w:pStyle w:val="TAC"/>
            </w:pPr>
            <w:r>
              <w:t>3</w:t>
            </w:r>
          </w:p>
        </w:tc>
        <w:tc>
          <w:tcPr>
            <w:tcW w:w="745" w:type="dxa"/>
            <w:tcBorders>
              <w:top w:val="nil"/>
              <w:left w:val="nil"/>
              <w:bottom w:val="nil"/>
              <w:right w:val="nil"/>
            </w:tcBorders>
            <w:hideMark/>
          </w:tcPr>
          <w:p w14:paraId="3B650A2E" w14:textId="77777777" w:rsidR="00CE7C6B" w:rsidRDefault="00CE7C6B" w:rsidP="0010363A">
            <w:pPr>
              <w:pStyle w:val="TAC"/>
            </w:pPr>
            <w:r>
              <w:t>2</w:t>
            </w:r>
          </w:p>
        </w:tc>
        <w:tc>
          <w:tcPr>
            <w:tcW w:w="745" w:type="dxa"/>
            <w:tcBorders>
              <w:top w:val="nil"/>
              <w:left w:val="nil"/>
              <w:bottom w:val="nil"/>
              <w:right w:val="nil"/>
            </w:tcBorders>
            <w:hideMark/>
          </w:tcPr>
          <w:p w14:paraId="2E4461C0" w14:textId="77777777" w:rsidR="00CE7C6B" w:rsidRDefault="00CE7C6B" w:rsidP="0010363A">
            <w:pPr>
              <w:pStyle w:val="TAC"/>
            </w:pPr>
            <w: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rsidP="0010363A">
            <w:pPr>
              <w:pStyle w:val="TAC"/>
            </w:pPr>
            <w:r>
              <w:t>UE PC5 unicast signalling security policy IEI</w:t>
            </w:r>
          </w:p>
        </w:tc>
        <w:tc>
          <w:tcPr>
            <w:tcW w:w="1560" w:type="dxa"/>
            <w:tcBorders>
              <w:top w:val="nil"/>
              <w:left w:val="nil"/>
              <w:bottom w:val="nil"/>
              <w:right w:val="nil"/>
            </w:tcBorders>
            <w:hideMark/>
          </w:tcPr>
          <w:p w14:paraId="632D52B7" w14:textId="77777777" w:rsidR="00CE7C6B" w:rsidRDefault="00CE7C6B" w:rsidP="0010363A">
            <w:pPr>
              <w:pStyle w:val="TAL"/>
            </w:pPr>
            <w: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rsidP="0010363A">
            <w:pPr>
              <w:pStyle w:val="TAC"/>
            </w:pPr>
            <w:r>
              <w:t>0</w:t>
            </w:r>
          </w:p>
          <w:p w14:paraId="4BD26ABE"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rsidP="0010363A">
            <w:pPr>
              <w:pStyle w:val="TAC"/>
            </w:pPr>
            <w: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rsidP="0010363A">
            <w:pPr>
              <w:pStyle w:val="TAC"/>
            </w:pPr>
            <w:r>
              <w:t>0</w:t>
            </w:r>
          </w:p>
          <w:p w14:paraId="50424BC4"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rsidP="0010363A">
            <w:pPr>
              <w:pStyle w:val="TAC"/>
            </w:pPr>
            <w:r>
              <w:t>Signalling integrity protection policy</w:t>
            </w:r>
          </w:p>
        </w:tc>
        <w:tc>
          <w:tcPr>
            <w:tcW w:w="1560" w:type="dxa"/>
            <w:tcBorders>
              <w:top w:val="nil"/>
              <w:left w:val="nil"/>
              <w:bottom w:val="nil"/>
              <w:right w:val="nil"/>
            </w:tcBorders>
            <w:hideMark/>
          </w:tcPr>
          <w:p w14:paraId="2A0A5B5E" w14:textId="77777777" w:rsidR="00CE7C6B" w:rsidRDefault="00CE7C6B" w:rsidP="0010363A">
            <w:pPr>
              <w:pStyle w:val="TAL"/>
            </w:pPr>
            <w: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rsidP="0010363A">
            <w:pPr>
              <w:pStyle w:val="TAL"/>
            </w:pPr>
            <w: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rsidP="0010363A">
            <w:pPr>
              <w:pStyle w:val="TAL"/>
            </w:pPr>
            <w: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rsidP="0010363A">
            <w:pPr>
              <w:pStyle w:val="TAH"/>
            </w:pPr>
            <w:r>
              <w:t>3</w:t>
            </w:r>
          </w:p>
        </w:tc>
        <w:tc>
          <w:tcPr>
            <w:tcW w:w="284" w:type="dxa"/>
            <w:tcBorders>
              <w:top w:val="nil"/>
              <w:left w:val="nil"/>
              <w:bottom w:val="nil"/>
              <w:right w:val="nil"/>
            </w:tcBorders>
            <w:hideMark/>
          </w:tcPr>
          <w:p w14:paraId="1BD63581" w14:textId="77777777" w:rsidR="00CE7C6B" w:rsidRDefault="00CE7C6B" w:rsidP="0010363A">
            <w:pPr>
              <w:pStyle w:val="TAH"/>
            </w:pPr>
            <w:r>
              <w:t>2</w:t>
            </w:r>
          </w:p>
        </w:tc>
        <w:tc>
          <w:tcPr>
            <w:tcW w:w="283" w:type="dxa"/>
            <w:tcBorders>
              <w:top w:val="nil"/>
              <w:left w:val="nil"/>
              <w:bottom w:val="nil"/>
              <w:right w:val="nil"/>
            </w:tcBorders>
            <w:hideMark/>
          </w:tcPr>
          <w:p w14:paraId="03CF5AF3" w14:textId="77777777" w:rsidR="00CE7C6B" w:rsidRDefault="00CE7C6B" w:rsidP="0010363A">
            <w:pPr>
              <w:pStyle w:val="TAH"/>
            </w:pPr>
            <w: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rsidP="0010363A">
            <w:pPr>
              <w:pStyle w:val="TAC"/>
            </w:pPr>
            <w:r>
              <w:t>0</w:t>
            </w:r>
          </w:p>
        </w:tc>
        <w:tc>
          <w:tcPr>
            <w:tcW w:w="284" w:type="dxa"/>
            <w:tcBorders>
              <w:top w:val="nil"/>
              <w:left w:val="nil"/>
              <w:bottom w:val="nil"/>
              <w:right w:val="nil"/>
            </w:tcBorders>
            <w:hideMark/>
          </w:tcPr>
          <w:p w14:paraId="04204091" w14:textId="77777777" w:rsidR="00CE7C6B" w:rsidRDefault="00CE7C6B" w:rsidP="0010363A">
            <w:pPr>
              <w:pStyle w:val="TAC"/>
            </w:pPr>
            <w:r>
              <w:t>0</w:t>
            </w:r>
          </w:p>
        </w:tc>
        <w:tc>
          <w:tcPr>
            <w:tcW w:w="283" w:type="dxa"/>
            <w:tcBorders>
              <w:top w:val="nil"/>
              <w:left w:val="nil"/>
              <w:bottom w:val="nil"/>
              <w:right w:val="nil"/>
            </w:tcBorders>
            <w:hideMark/>
          </w:tcPr>
          <w:p w14:paraId="6459BE56" w14:textId="77777777" w:rsidR="00CE7C6B" w:rsidRDefault="00CE7C6B" w:rsidP="0010363A">
            <w:pPr>
              <w:pStyle w:val="TAC"/>
            </w:pPr>
            <w: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rsidP="0010363A">
            <w:pPr>
              <w:pStyle w:val="TAL"/>
            </w:pPr>
            <w:r>
              <w:rPr>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rsidP="0010363A">
            <w:pPr>
              <w:pStyle w:val="TAC"/>
            </w:pPr>
            <w:r>
              <w:t>0</w:t>
            </w:r>
          </w:p>
        </w:tc>
        <w:tc>
          <w:tcPr>
            <w:tcW w:w="284" w:type="dxa"/>
            <w:tcBorders>
              <w:top w:val="nil"/>
              <w:left w:val="nil"/>
              <w:bottom w:val="nil"/>
              <w:right w:val="nil"/>
            </w:tcBorders>
            <w:hideMark/>
          </w:tcPr>
          <w:p w14:paraId="7C1146E6" w14:textId="77777777" w:rsidR="00CE7C6B" w:rsidRDefault="00CE7C6B" w:rsidP="0010363A">
            <w:pPr>
              <w:pStyle w:val="TAC"/>
            </w:pPr>
            <w:r>
              <w:t>0</w:t>
            </w:r>
          </w:p>
        </w:tc>
        <w:tc>
          <w:tcPr>
            <w:tcW w:w="283" w:type="dxa"/>
            <w:tcBorders>
              <w:top w:val="nil"/>
              <w:left w:val="nil"/>
              <w:bottom w:val="nil"/>
              <w:right w:val="nil"/>
            </w:tcBorders>
            <w:hideMark/>
          </w:tcPr>
          <w:p w14:paraId="3DD9F26C" w14:textId="77777777" w:rsidR="00CE7C6B" w:rsidRDefault="00CE7C6B" w:rsidP="0010363A">
            <w:pPr>
              <w:pStyle w:val="TAC"/>
            </w:pPr>
            <w: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rsidP="0010363A">
            <w:pPr>
              <w:pStyle w:val="TAL"/>
            </w:pPr>
            <w:r>
              <w:rPr>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rsidP="0010363A">
            <w:pPr>
              <w:pStyle w:val="TAC"/>
            </w:pPr>
            <w:r>
              <w:t>0</w:t>
            </w:r>
          </w:p>
        </w:tc>
        <w:tc>
          <w:tcPr>
            <w:tcW w:w="284" w:type="dxa"/>
            <w:tcBorders>
              <w:top w:val="nil"/>
              <w:left w:val="nil"/>
              <w:bottom w:val="nil"/>
              <w:right w:val="nil"/>
            </w:tcBorders>
            <w:hideMark/>
          </w:tcPr>
          <w:p w14:paraId="38BB20BA" w14:textId="77777777" w:rsidR="00CE7C6B" w:rsidRDefault="00CE7C6B" w:rsidP="0010363A">
            <w:pPr>
              <w:pStyle w:val="TAC"/>
            </w:pPr>
            <w:r>
              <w:t>1</w:t>
            </w:r>
          </w:p>
        </w:tc>
        <w:tc>
          <w:tcPr>
            <w:tcW w:w="283" w:type="dxa"/>
            <w:tcBorders>
              <w:top w:val="nil"/>
              <w:left w:val="nil"/>
              <w:bottom w:val="nil"/>
              <w:right w:val="nil"/>
            </w:tcBorders>
            <w:hideMark/>
          </w:tcPr>
          <w:p w14:paraId="7DE35283" w14:textId="77777777" w:rsidR="00CE7C6B" w:rsidRDefault="00CE7C6B" w:rsidP="0010363A">
            <w:pPr>
              <w:pStyle w:val="TAC"/>
            </w:pPr>
            <w: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rsidP="0010363A">
            <w:pPr>
              <w:pStyle w:val="TAL"/>
            </w:pPr>
            <w:r>
              <w:rPr>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rsidP="0010363A">
            <w:pPr>
              <w:pStyle w:val="TAC"/>
            </w:pPr>
            <w:r>
              <w:t>0</w:t>
            </w:r>
          </w:p>
        </w:tc>
        <w:tc>
          <w:tcPr>
            <w:tcW w:w="284" w:type="dxa"/>
            <w:tcBorders>
              <w:top w:val="nil"/>
              <w:left w:val="nil"/>
              <w:bottom w:val="nil"/>
              <w:right w:val="nil"/>
            </w:tcBorders>
            <w:hideMark/>
          </w:tcPr>
          <w:p w14:paraId="4EB56C39" w14:textId="77777777" w:rsidR="00CE7C6B" w:rsidRDefault="00CE7C6B" w:rsidP="0010363A">
            <w:pPr>
              <w:pStyle w:val="TAC"/>
            </w:pPr>
            <w:r>
              <w:t>1</w:t>
            </w:r>
          </w:p>
        </w:tc>
        <w:tc>
          <w:tcPr>
            <w:tcW w:w="283" w:type="dxa"/>
            <w:tcBorders>
              <w:top w:val="nil"/>
              <w:left w:val="nil"/>
              <w:bottom w:val="nil"/>
              <w:right w:val="nil"/>
            </w:tcBorders>
            <w:hideMark/>
          </w:tcPr>
          <w:p w14:paraId="2105B408" w14:textId="77777777" w:rsidR="00CE7C6B" w:rsidRDefault="00CE7C6B" w:rsidP="0010363A">
            <w:pPr>
              <w:pStyle w:val="TAC"/>
            </w:pPr>
            <w: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rsidP="0010363A">
            <w:pPr>
              <w:pStyle w:val="TAL"/>
            </w:pPr>
            <w:r>
              <w:tab/>
              <w:t>to</w:t>
            </w:r>
            <w:r>
              <w:tab/>
            </w:r>
            <w: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rsidP="0010363A">
            <w:pPr>
              <w:pStyle w:val="TAC"/>
            </w:pPr>
            <w:r>
              <w:t>1</w:t>
            </w:r>
          </w:p>
        </w:tc>
        <w:tc>
          <w:tcPr>
            <w:tcW w:w="284" w:type="dxa"/>
            <w:tcBorders>
              <w:top w:val="nil"/>
              <w:left w:val="nil"/>
              <w:bottom w:val="nil"/>
              <w:right w:val="nil"/>
            </w:tcBorders>
            <w:hideMark/>
          </w:tcPr>
          <w:p w14:paraId="43CA5478" w14:textId="77777777" w:rsidR="00CE7C6B" w:rsidRDefault="00CE7C6B" w:rsidP="0010363A">
            <w:pPr>
              <w:pStyle w:val="TAC"/>
            </w:pPr>
            <w:r>
              <w:t>1</w:t>
            </w:r>
          </w:p>
        </w:tc>
        <w:tc>
          <w:tcPr>
            <w:tcW w:w="283" w:type="dxa"/>
            <w:tcBorders>
              <w:top w:val="nil"/>
              <w:left w:val="nil"/>
              <w:bottom w:val="nil"/>
              <w:right w:val="nil"/>
            </w:tcBorders>
            <w:hideMark/>
          </w:tcPr>
          <w:p w14:paraId="44175A2F" w14:textId="77777777" w:rsidR="00CE7C6B" w:rsidRDefault="00CE7C6B" w:rsidP="0010363A">
            <w:pPr>
              <w:pStyle w:val="TAC"/>
            </w:pPr>
            <w: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rsidP="0010363A">
            <w:pPr>
              <w:pStyle w:val="TAC"/>
            </w:pPr>
            <w:r>
              <w:t>1</w:t>
            </w:r>
          </w:p>
        </w:tc>
        <w:tc>
          <w:tcPr>
            <w:tcW w:w="284" w:type="dxa"/>
            <w:tcBorders>
              <w:top w:val="nil"/>
              <w:left w:val="nil"/>
              <w:bottom w:val="nil"/>
              <w:right w:val="nil"/>
            </w:tcBorders>
            <w:hideMark/>
          </w:tcPr>
          <w:p w14:paraId="5917E1E8" w14:textId="77777777" w:rsidR="00CE7C6B" w:rsidRDefault="00CE7C6B" w:rsidP="0010363A">
            <w:pPr>
              <w:pStyle w:val="TAC"/>
            </w:pPr>
            <w:r>
              <w:t>1</w:t>
            </w:r>
          </w:p>
        </w:tc>
        <w:tc>
          <w:tcPr>
            <w:tcW w:w="283" w:type="dxa"/>
            <w:tcBorders>
              <w:top w:val="nil"/>
              <w:left w:val="nil"/>
              <w:bottom w:val="nil"/>
              <w:right w:val="nil"/>
            </w:tcBorders>
            <w:hideMark/>
          </w:tcPr>
          <w:p w14:paraId="04425581" w14:textId="77777777" w:rsidR="00CE7C6B" w:rsidRDefault="00CE7C6B" w:rsidP="0010363A">
            <w:pPr>
              <w:pStyle w:val="TAC"/>
            </w:pPr>
            <w: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rsidP="0010363A">
            <w:pPr>
              <w:pStyle w:val="TAL"/>
            </w:pPr>
            <w:r>
              <w:rPr>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rsidP="0010363A">
            <w:pPr>
              <w:pStyle w:val="TAL"/>
            </w:pPr>
            <w:r>
              <w:t>If the UE receives a signalling integrity protection policy value that the UE does not understand, the UE shall interpret the value as 010 "Signalling integrity protection required".</w:t>
            </w:r>
          </w:p>
          <w:p w14:paraId="46F68DBB" w14:textId="77777777" w:rsidR="00CE7C6B" w:rsidRDefault="00CE7C6B" w:rsidP="0010363A">
            <w:pPr>
              <w:pStyle w:val="TAL"/>
            </w:pPr>
          </w:p>
          <w:p w14:paraId="7BA82535" w14:textId="782345F1" w:rsidR="00CE7C6B" w:rsidRDefault="00CE7C6B" w:rsidP="0010363A">
            <w:pPr>
              <w:pStyle w:val="TAL"/>
            </w:pPr>
            <w:r>
              <w:t>Signal</w:t>
            </w:r>
            <w:r w:rsidR="00E11452">
              <w:t>l</w:t>
            </w:r>
            <w:r>
              <w:t>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rsidP="0010363A">
            <w:pPr>
              <w:pStyle w:val="TAL"/>
            </w:pPr>
            <w: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rsidP="0010363A">
            <w:pPr>
              <w:pStyle w:val="TAH"/>
            </w:pPr>
            <w:r>
              <w:t>7</w:t>
            </w:r>
          </w:p>
        </w:tc>
        <w:tc>
          <w:tcPr>
            <w:tcW w:w="284" w:type="dxa"/>
            <w:tcBorders>
              <w:top w:val="nil"/>
              <w:left w:val="nil"/>
              <w:bottom w:val="nil"/>
              <w:right w:val="nil"/>
            </w:tcBorders>
            <w:hideMark/>
          </w:tcPr>
          <w:p w14:paraId="475618AB" w14:textId="77777777" w:rsidR="00CE7C6B" w:rsidRDefault="00CE7C6B" w:rsidP="0010363A">
            <w:pPr>
              <w:pStyle w:val="TAH"/>
            </w:pPr>
            <w:r>
              <w:t>6</w:t>
            </w:r>
          </w:p>
        </w:tc>
        <w:tc>
          <w:tcPr>
            <w:tcW w:w="283" w:type="dxa"/>
            <w:tcBorders>
              <w:top w:val="nil"/>
              <w:left w:val="nil"/>
              <w:bottom w:val="nil"/>
              <w:right w:val="nil"/>
            </w:tcBorders>
            <w:hideMark/>
          </w:tcPr>
          <w:p w14:paraId="4CFD3D6C" w14:textId="77777777" w:rsidR="00CE7C6B" w:rsidRDefault="00CE7C6B" w:rsidP="0010363A">
            <w:pPr>
              <w:pStyle w:val="TAH"/>
            </w:pPr>
            <w: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rsidP="0010363A">
            <w:pPr>
              <w:pStyle w:val="TAC"/>
            </w:pPr>
            <w:r>
              <w:t>0</w:t>
            </w:r>
          </w:p>
        </w:tc>
        <w:tc>
          <w:tcPr>
            <w:tcW w:w="284" w:type="dxa"/>
            <w:tcBorders>
              <w:top w:val="nil"/>
              <w:left w:val="nil"/>
              <w:bottom w:val="nil"/>
              <w:right w:val="nil"/>
            </w:tcBorders>
            <w:hideMark/>
          </w:tcPr>
          <w:p w14:paraId="44C5DA6F" w14:textId="77777777" w:rsidR="00CE7C6B" w:rsidRDefault="00CE7C6B" w:rsidP="0010363A">
            <w:pPr>
              <w:pStyle w:val="TAC"/>
            </w:pPr>
            <w:r>
              <w:t>0</w:t>
            </w:r>
          </w:p>
        </w:tc>
        <w:tc>
          <w:tcPr>
            <w:tcW w:w="283" w:type="dxa"/>
            <w:tcBorders>
              <w:top w:val="nil"/>
              <w:left w:val="nil"/>
              <w:bottom w:val="nil"/>
              <w:right w:val="nil"/>
            </w:tcBorders>
            <w:hideMark/>
          </w:tcPr>
          <w:p w14:paraId="7559A0E6" w14:textId="77777777" w:rsidR="00CE7C6B" w:rsidRDefault="00CE7C6B" w:rsidP="0010363A">
            <w:pPr>
              <w:pStyle w:val="TAC"/>
            </w:pPr>
            <w: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rsidP="0010363A">
            <w:pPr>
              <w:pStyle w:val="TAL"/>
            </w:pPr>
            <w:r>
              <w:rPr>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rsidP="0010363A">
            <w:pPr>
              <w:pStyle w:val="TAC"/>
            </w:pPr>
            <w:r>
              <w:t>0</w:t>
            </w:r>
          </w:p>
        </w:tc>
        <w:tc>
          <w:tcPr>
            <w:tcW w:w="284" w:type="dxa"/>
            <w:tcBorders>
              <w:top w:val="nil"/>
              <w:left w:val="nil"/>
              <w:bottom w:val="nil"/>
              <w:right w:val="nil"/>
            </w:tcBorders>
            <w:hideMark/>
          </w:tcPr>
          <w:p w14:paraId="5C6D17B9" w14:textId="77777777" w:rsidR="00CE7C6B" w:rsidRDefault="00CE7C6B" w:rsidP="0010363A">
            <w:pPr>
              <w:pStyle w:val="TAC"/>
            </w:pPr>
            <w:r>
              <w:t>0</w:t>
            </w:r>
          </w:p>
        </w:tc>
        <w:tc>
          <w:tcPr>
            <w:tcW w:w="283" w:type="dxa"/>
            <w:tcBorders>
              <w:top w:val="nil"/>
              <w:left w:val="nil"/>
              <w:bottom w:val="nil"/>
              <w:right w:val="nil"/>
            </w:tcBorders>
            <w:hideMark/>
          </w:tcPr>
          <w:p w14:paraId="6034063F" w14:textId="77777777" w:rsidR="00CE7C6B" w:rsidRDefault="00CE7C6B" w:rsidP="0010363A">
            <w:pPr>
              <w:pStyle w:val="TAC"/>
            </w:pPr>
            <w: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rsidP="0010363A">
            <w:pPr>
              <w:pStyle w:val="TAL"/>
            </w:pPr>
            <w:r>
              <w:rPr>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rsidP="0010363A">
            <w:pPr>
              <w:pStyle w:val="TAC"/>
            </w:pPr>
            <w:r>
              <w:t>0</w:t>
            </w:r>
          </w:p>
        </w:tc>
        <w:tc>
          <w:tcPr>
            <w:tcW w:w="284" w:type="dxa"/>
            <w:tcBorders>
              <w:top w:val="nil"/>
              <w:left w:val="nil"/>
              <w:bottom w:val="nil"/>
              <w:right w:val="nil"/>
            </w:tcBorders>
            <w:hideMark/>
          </w:tcPr>
          <w:p w14:paraId="416E90E5" w14:textId="77777777" w:rsidR="00CE7C6B" w:rsidRDefault="00CE7C6B" w:rsidP="0010363A">
            <w:pPr>
              <w:pStyle w:val="TAC"/>
            </w:pPr>
            <w:r>
              <w:t>1</w:t>
            </w:r>
          </w:p>
        </w:tc>
        <w:tc>
          <w:tcPr>
            <w:tcW w:w="283" w:type="dxa"/>
            <w:tcBorders>
              <w:top w:val="nil"/>
              <w:left w:val="nil"/>
              <w:bottom w:val="nil"/>
              <w:right w:val="nil"/>
            </w:tcBorders>
            <w:hideMark/>
          </w:tcPr>
          <w:p w14:paraId="49B9794F" w14:textId="77777777" w:rsidR="00CE7C6B" w:rsidRDefault="00CE7C6B" w:rsidP="0010363A">
            <w:pPr>
              <w:pStyle w:val="TAC"/>
            </w:pPr>
            <w: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rsidP="0010363A">
            <w:pPr>
              <w:pStyle w:val="TAL"/>
            </w:pPr>
            <w:r>
              <w:rPr>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rsidP="0010363A">
            <w:pPr>
              <w:pStyle w:val="TAC"/>
            </w:pPr>
            <w:r>
              <w:t>0</w:t>
            </w:r>
          </w:p>
        </w:tc>
        <w:tc>
          <w:tcPr>
            <w:tcW w:w="284" w:type="dxa"/>
            <w:tcBorders>
              <w:top w:val="nil"/>
              <w:left w:val="nil"/>
              <w:bottom w:val="nil"/>
              <w:right w:val="nil"/>
            </w:tcBorders>
            <w:hideMark/>
          </w:tcPr>
          <w:p w14:paraId="57398C58" w14:textId="77777777" w:rsidR="00CE7C6B" w:rsidRDefault="00CE7C6B" w:rsidP="0010363A">
            <w:pPr>
              <w:pStyle w:val="TAC"/>
            </w:pPr>
            <w:r>
              <w:t>1</w:t>
            </w:r>
          </w:p>
        </w:tc>
        <w:tc>
          <w:tcPr>
            <w:tcW w:w="283" w:type="dxa"/>
            <w:tcBorders>
              <w:top w:val="nil"/>
              <w:left w:val="nil"/>
              <w:bottom w:val="nil"/>
              <w:right w:val="nil"/>
            </w:tcBorders>
            <w:hideMark/>
          </w:tcPr>
          <w:p w14:paraId="55C9E8F4" w14:textId="77777777" w:rsidR="00CE7C6B" w:rsidRDefault="00CE7C6B" w:rsidP="0010363A">
            <w:pPr>
              <w:pStyle w:val="TAC"/>
            </w:pPr>
            <w: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rsidP="0010363A">
            <w:pPr>
              <w:pStyle w:val="TAL"/>
            </w:pPr>
            <w:r>
              <w:tab/>
              <w:t>to</w:t>
            </w:r>
            <w:r>
              <w:tab/>
            </w:r>
            <w: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rsidP="0010363A">
            <w:pPr>
              <w:pStyle w:val="TAC"/>
            </w:pPr>
            <w:r>
              <w:t>1</w:t>
            </w:r>
          </w:p>
        </w:tc>
        <w:tc>
          <w:tcPr>
            <w:tcW w:w="284" w:type="dxa"/>
            <w:tcBorders>
              <w:top w:val="nil"/>
              <w:left w:val="nil"/>
              <w:bottom w:val="nil"/>
              <w:right w:val="nil"/>
            </w:tcBorders>
            <w:hideMark/>
          </w:tcPr>
          <w:p w14:paraId="107D4729" w14:textId="77777777" w:rsidR="00CE7C6B" w:rsidRDefault="00CE7C6B" w:rsidP="0010363A">
            <w:pPr>
              <w:pStyle w:val="TAC"/>
            </w:pPr>
            <w:r>
              <w:t>1</w:t>
            </w:r>
          </w:p>
        </w:tc>
        <w:tc>
          <w:tcPr>
            <w:tcW w:w="283" w:type="dxa"/>
            <w:tcBorders>
              <w:top w:val="nil"/>
              <w:left w:val="nil"/>
              <w:bottom w:val="nil"/>
              <w:right w:val="nil"/>
            </w:tcBorders>
            <w:hideMark/>
          </w:tcPr>
          <w:p w14:paraId="311FA71E" w14:textId="77777777" w:rsidR="00CE7C6B" w:rsidRDefault="00CE7C6B" w:rsidP="0010363A">
            <w:pPr>
              <w:pStyle w:val="TAC"/>
            </w:pPr>
            <w: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rsidP="0010363A">
            <w:pPr>
              <w:pStyle w:val="TAC"/>
            </w:pPr>
            <w:r>
              <w:t>1</w:t>
            </w:r>
          </w:p>
        </w:tc>
        <w:tc>
          <w:tcPr>
            <w:tcW w:w="284" w:type="dxa"/>
            <w:tcBorders>
              <w:top w:val="nil"/>
              <w:left w:val="nil"/>
              <w:bottom w:val="nil"/>
              <w:right w:val="nil"/>
            </w:tcBorders>
            <w:hideMark/>
          </w:tcPr>
          <w:p w14:paraId="612B0946" w14:textId="77777777" w:rsidR="00CE7C6B" w:rsidRDefault="00CE7C6B" w:rsidP="0010363A">
            <w:pPr>
              <w:pStyle w:val="TAC"/>
            </w:pPr>
            <w:r>
              <w:t>1</w:t>
            </w:r>
          </w:p>
        </w:tc>
        <w:tc>
          <w:tcPr>
            <w:tcW w:w="283" w:type="dxa"/>
            <w:tcBorders>
              <w:top w:val="nil"/>
              <w:left w:val="nil"/>
              <w:bottom w:val="nil"/>
              <w:right w:val="nil"/>
            </w:tcBorders>
            <w:hideMark/>
          </w:tcPr>
          <w:p w14:paraId="4B0FB43F" w14:textId="77777777" w:rsidR="00CE7C6B" w:rsidRDefault="00CE7C6B" w:rsidP="0010363A">
            <w:pPr>
              <w:pStyle w:val="TAC"/>
            </w:pPr>
            <w: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rsidP="0010363A">
            <w:pPr>
              <w:pStyle w:val="TAL"/>
            </w:pPr>
            <w:r>
              <w:rPr>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rsidP="0010363A">
            <w:pPr>
              <w:pStyle w:val="TAL"/>
            </w:pPr>
            <w:r>
              <w:t>If the UE receives a signalling ciphering policy value that the UE does not understand, the UE shall interpret the value as 010 "Signalling ciphering required".</w:t>
            </w:r>
          </w:p>
          <w:p w14:paraId="56897175" w14:textId="77777777" w:rsidR="00CE7C6B" w:rsidRDefault="00CE7C6B" w:rsidP="0010363A">
            <w:pPr>
              <w:pStyle w:val="TAL"/>
            </w:pPr>
          </w:p>
          <w:p w14:paraId="71D2831F" w14:textId="77777777" w:rsidR="00CE7C6B" w:rsidRDefault="00CE7C6B" w:rsidP="0010363A">
            <w:pPr>
              <w:pStyle w:val="TAL"/>
            </w:pPr>
            <w: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2638" w:name="_Toc68196440"/>
      <w:bookmarkStart w:id="2639" w:name="_Toc59209108"/>
      <w:bookmarkStart w:id="2640" w:name="_Toc51951331"/>
      <w:bookmarkStart w:id="2641" w:name="_Toc45882781"/>
      <w:bookmarkStart w:id="2642" w:name="_Toc45282395"/>
      <w:bookmarkStart w:id="2643" w:name="_Toc97192840"/>
      <w:r>
        <w:t>11.</w:t>
      </w:r>
      <w:r w:rsidR="00CE7C6B">
        <w:t>3.1</w:t>
      </w:r>
      <w:r w:rsidR="006B6495">
        <w:t>3</w:t>
      </w:r>
      <w:r w:rsidR="00CE7C6B">
        <w:tab/>
        <w:t>MSB of K</w:t>
      </w:r>
      <w:r w:rsidR="00CE7C6B">
        <w:rPr>
          <w:vertAlign w:val="subscript"/>
        </w:rPr>
        <w:t>NRP-sess</w:t>
      </w:r>
      <w:r w:rsidR="00CE7C6B">
        <w:t xml:space="preserve"> ID</w:t>
      </w:r>
      <w:bookmarkEnd w:id="2638"/>
      <w:bookmarkEnd w:id="2639"/>
      <w:bookmarkEnd w:id="2640"/>
      <w:bookmarkEnd w:id="2641"/>
      <w:bookmarkEnd w:id="2642"/>
      <w:bookmarkEnd w:id="2643"/>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rsidP="0010363A">
            <w:pPr>
              <w:pStyle w:val="TAC"/>
            </w:pPr>
            <w:r>
              <w:t>8</w:t>
            </w:r>
          </w:p>
        </w:tc>
        <w:tc>
          <w:tcPr>
            <w:tcW w:w="709" w:type="dxa"/>
            <w:tcBorders>
              <w:top w:val="nil"/>
              <w:left w:val="nil"/>
              <w:bottom w:val="nil"/>
              <w:right w:val="nil"/>
            </w:tcBorders>
            <w:hideMark/>
          </w:tcPr>
          <w:p w14:paraId="70DD6359" w14:textId="77777777" w:rsidR="00CE7C6B" w:rsidRDefault="00CE7C6B" w:rsidP="0010363A">
            <w:pPr>
              <w:pStyle w:val="TAC"/>
            </w:pPr>
            <w:r>
              <w:t>7</w:t>
            </w:r>
          </w:p>
        </w:tc>
        <w:tc>
          <w:tcPr>
            <w:tcW w:w="709" w:type="dxa"/>
            <w:tcBorders>
              <w:top w:val="nil"/>
              <w:left w:val="nil"/>
              <w:bottom w:val="nil"/>
              <w:right w:val="nil"/>
            </w:tcBorders>
            <w:hideMark/>
          </w:tcPr>
          <w:p w14:paraId="78393F25" w14:textId="77777777" w:rsidR="00CE7C6B" w:rsidRDefault="00CE7C6B" w:rsidP="0010363A">
            <w:pPr>
              <w:pStyle w:val="TAC"/>
            </w:pPr>
            <w:r>
              <w:t>6</w:t>
            </w:r>
          </w:p>
        </w:tc>
        <w:tc>
          <w:tcPr>
            <w:tcW w:w="709" w:type="dxa"/>
            <w:tcBorders>
              <w:top w:val="nil"/>
              <w:left w:val="nil"/>
              <w:bottom w:val="nil"/>
              <w:right w:val="nil"/>
            </w:tcBorders>
            <w:hideMark/>
          </w:tcPr>
          <w:p w14:paraId="47386B59" w14:textId="77777777" w:rsidR="00CE7C6B" w:rsidRDefault="00CE7C6B" w:rsidP="0010363A">
            <w:pPr>
              <w:pStyle w:val="TAC"/>
            </w:pPr>
            <w:r>
              <w:t>5</w:t>
            </w:r>
          </w:p>
        </w:tc>
        <w:tc>
          <w:tcPr>
            <w:tcW w:w="709" w:type="dxa"/>
            <w:tcBorders>
              <w:top w:val="nil"/>
              <w:left w:val="nil"/>
              <w:bottom w:val="nil"/>
              <w:right w:val="nil"/>
            </w:tcBorders>
            <w:hideMark/>
          </w:tcPr>
          <w:p w14:paraId="5A7B0761" w14:textId="77777777" w:rsidR="00CE7C6B" w:rsidRDefault="00CE7C6B" w:rsidP="0010363A">
            <w:pPr>
              <w:pStyle w:val="TAC"/>
            </w:pPr>
            <w:r>
              <w:t>4</w:t>
            </w:r>
          </w:p>
        </w:tc>
        <w:tc>
          <w:tcPr>
            <w:tcW w:w="709" w:type="dxa"/>
            <w:tcBorders>
              <w:top w:val="nil"/>
              <w:left w:val="nil"/>
              <w:bottom w:val="nil"/>
              <w:right w:val="nil"/>
            </w:tcBorders>
            <w:hideMark/>
          </w:tcPr>
          <w:p w14:paraId="3CD6EA1B" w14:textId="77777777" w:rsidR="00CE7C6B" w:rsidRDefault="00CE7C6B" w:rsidP="0010363A">
            <w:pPr>
              <w:pStyle w:val="TAC"/>
            </w:pPr>
            <w:r>
              <w:t>3</w:t>
            </w:r>
          </w:p>
        </w:tc>
        <w:tc>
          <w:tcPr>
            <w:tcW w:w="709" w:type="dxa"/>
            <w:tcBorders>
              <w:top w:val="nil"/>
              <w:left w:val="nil"/>
              <w:bottom w:val="nil"/>
              <w:right w:val="nil"/>
            </w:tcBorders>
            <w:hideMark/>
          </w:tcPr>
          <w:p w14:paraId="1BDFEDCB" w14:textId="77777777" w:rsidR="00CE7C6B" w:rsidRDefault="00CE7C6B" w:rsidP="0010363A">
            <w:pPr>
              <w:pStyle w:val="TAC"/>
            </w:pPr>
            <w:r>
              <w:t>2</w:t>
            </w:r>
          </w:p>
        </w:tc>
        <w:tc>
          <w:tcPr>
            <w:tcW w:w="709" w:type="dxa"/>
            <w:tcBorders>
              <w:top w:val="nil"/>
              <w:left w:val="nil"/>
              <w:bottom w:val="nil"/>
              <w:right w:val="nil"/>
            </w:tcBorders>
            <w:hideMark/>
          </w:tcPr>
          <w:p w14:paraId="78B2525E" w14:textId="77777777" w:rsidR="00CE7C6B" w:rsidRDefault="00CE7C6B" w:rsidP="0010363A">
            <w:pPr>
              <w:pStyle w:val="TAC"/>
            </w:pPr>
            <w:r>
              <w:t>1</w:t>
            </w:r>
          </w:p>
        </w:tc>
        <w:tc>
          <w:tcPr>
            <w:tcW w:w="1134" w:type="dxa"/>
            <w:tcBorders>
              <w:top w:val="nil"/>
              <w:left w:val="nil"/>
              <w:bottom w:val="nil"/>
              <w:right w:val="nil"/>
            </w:tcBorders>
          </w:tcPr>
          <w:p w14:paraId="6C0EE73E" w14:textId="77777777" w:rsidR="00CE7C6B" w:rsidRDefault="00CE7C6B" w:rsidP="0010363A">
            <w:pPr>
              <w:pStyle w:val="TAC"/>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IEI</w:t>
            </w:r>
          </w:p>
        </w:tc>
        <w:tc>
          <w:tcPr>
            <w:tcW w:w="1134" w:type="dxa"/>
            <w:tcBorders>
              <w:top w:val="nil"/>
              <w:left w:val="nil"/>
              <w:bottom w:val="nil"/>
              <w:right w:val="nil"/>
            </w:tcBorders>
            <w:hideMark/>
          </w:tcPr>
          <w:p w14:paraId="51A209C6" w14:textId="77777777" w:rsidR="00CE7C6B" w:rsidRDefault="00CE7C6B" w:rsidP="0010363A">
            <w:pPr>
              <w:pStyle w:val="TAL"/>
            </w:pPr>
            <w: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rsidP="00DF0AEF">
            <w:pPr>
              <w:pStyle w:val="TAC"/>
            </w:pPr>
            <w:r w:rsidRPr="0010363A">
              <w:rPr>
                <w:rStyle w:val="TALChar"/>
              </w:rPr>
              <w:t>MSB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7D5B0D4C" w14:textId="77777777" w:rsidR="00CE7C6B" w:rsidRDefault="00CE7C6B" w:rsidP="0010363A">
            <w:pPr>
              <w:pStyle w:val="TAL"/>
            </w:pPr>
            <w: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8812F4" w:rsidRDefault="00CE7C6B" w:rsidP="008812F4">
            <w:pPr>
              <w:pStyle w:val="TAL"/>
            </w:pPr>
            <w:r w:rsidRPr="008812F4">
              <w:t>MSB of K</w:t>
            </w:r>
            <w:r>
              <w:rPr>
                <w:vertAlign w:val="subscript"/>
              </w:rPr>
              <w:t>NRP-sess</w:t>
            </w:r>
            <w:r w:rsidRPr="008812F4">
              <w:t xml:space="preserve"> ID contents (octet 2)</w:t>
            </w:r>
          </w:p>
          <w:p w14:paraId="65A506DF" w14:textId="77777777" w:rsidR="00CE7C6B" w:rsidRDefault="00CE7C6B" w:rsidP="000D5BC0">
            <w:pPr>
              <w:pStyle w:val="TAL"/>
            </w:pPr>
          </w:p>
          <w:p w14:paraId="0705989E" w14:textId="77777777" w:rsidR="00CE7C6B" w:rsidRPr="008812F4" w:rsidRDefault="00CE7C6B" w:rsidP="008812F4">
            <w:pPr>
              <w:pStyle w:val="TAL"/>
            </w:pPr>
            <w:r w:rsidRPr="008812F4">
              <w:t>This field contains the 8 most significant bits of K</w:t>
            </w:r>
            <w:r>
              <w:rPr>
                <w:vertAlign w:val="subscript"/>
              </w:rPr>
              <w:t>NRP-sess</w:t>
            </w:r>
            <w:r w:rsidRPr="008812F4">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2644" w:name="_Toc68196441"/>
      <w:bookmarkStart w:id="2645" w:name="_Toc59209109"/>
      <w:bookmarkStart w:id="2646" w:name="_Toc51951332"/>
      <w:bookmarkStart w:id="2647" w:name="_Toc45882782"/>
      <w:bookmarkStart w:id="2648" w:name="_Toc45282396"/>
      <w:bookmarkStart w:id="2649" w:name="_Toc502240469"/>
      <w:bookmarkStart w:id="2650" w:name="_Toc97192841"/>
      <w:r>
        <w:t>11.</w:t>
      </w:r>
      <w:r w:rsidR="00CE7C6B">
        <w:t>3.1</w:t>
      </w:r>
      <w:r w:rsidR="006B6495">
        <w:t>4</w:t>
      </w:r>
      <w:r w:rsidR="00CE7C6B">
        <w:tab/>
        <w:t>K</w:t>
      </w:r>
      <w:r w:rsidR="00CE7C6B">
        <w:rPr>
          <w:vertAlign w:val="subscript"/>
        </w:rPr>
        <w:t>NRP</w:t>
      </w:r>
      <w:r w:rsidR="00CE7C6B">
        <w:t xml:space="preserve"> ID</w:t>
      </w:r>
      <w:bookmarkEnd w:id="2644"/>
      <w:bookmarkEnd w:id="2645"/>
      <w:bookmarkEnd w:id="2646"/>
      <w:bookmarkEnd w:id="2647"/>
      <w:bookmarkEnd w:id="2648"/>
      <w:bookmarkEnd w:id="2649"/>
      <w:bookmarkEnd w:id="2650"/>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rsidP="0010363A">
            <w:pPr>
              <w:pStyle w:val="TAC"/>
            </w:pPr>
            <w:r>
              <w:t>8</w:t>
            </w:r>
          </w:p>
        </w:tc>
        <w:tc>
          <w:tcPr>
            <w:tcW w:w="709" w:type="dxa"/>
            <w:tcBorders>
              <w:top w:val="nil"/>
              <w:left w:val="nil"/>
              <w:bottom w:val="nil"/>
              <w:right w:val="nil"/>
            </w:tcBorders>
            <w:hideMark/>
          </w:tcPr>
          <w:p w14:paraId="51122B88" w14:textId="77777777" w:rsidR="00CE7C6B" w:rsidRDefault="00CE7C6B" w:rsidP="0010363A">
            <w:pPr>
              <w:pStyle w:val="TAC"/>
            </w:pPr>
            <w:r>
              <w:t>7</w:t>
            </w:r>
          </w:p>
        </w:tc>
        <w:tc>
          <w:tcPr>
            <w:tcW w:w="709" w:type="dxa"/>
            <w:tcBorders>
              <w:top w:val="nil"/>
              <w:left w:val="nil"/>
              <w:bottom w:val="nil"/>
              <w:right w:val="nil"/>
            </w:tcBorders>
            <w:hideMark/>
          </w:tcPr>
          <w:p w14:paraId="411CD035" w14:textId="77777777" w:rsidR="00CE7C6B" w:rsidRDefault="00CE7C6B" w:rsidP="0010363A">
            <w:pPr>
              <w:pStyle w:val="TAC"/>
            </w:pPr>
            <w:r>
              <w:t>6</w:t>
            </w:r>
          </w:p>
        </w:tc>
        <w:tc>
          <w:tcPr>
            <w:tcW w:w="709" w:type="dxa"/>
            <w:tcBorders>
              <w:top w:val="nil"/>
              <w:left w:val="nil"/>
              <w:bottom w:val="nil"/>
              <w:right w:val="nil"/>
            </w:tcBorders>
            <w:hideMark/>
          </w:tcPr>
          <w:p w14:paraId="096C45E4" w14:textId="77777777" w:rsidR="00CE7C6B" w:rsidRDefault="00CE7C6B" w:rsidP="0010363A">
            <w:pPr>
              <w:pStyle w:val="TAC"/>
            </w:pPr>
            <w:r>
              <w:t>5</w:t>
            </w:r>
          </w:p>
        </w:tc>
        <w:tc>
          <w:tcPr>
            <w:tcW w:w="709" w:type="dxa"/>
            <w:tcBorders>
              <w:top w:val="nil"/>
              <w:left w:val="nil"/>
              <w:bottom w:val="nil"/>
              <w:right w:val="nil"/>
            </w:tcBorders>
            <w:hideMark/>
          </w:tcPr>
          <w:p w14:paraId="19C1FDFE" w14:textId="77777777" w:rsidR="00CE7C6B" w:rsidRDefault="00CE7C6B" w:rsidP="0010363A">
            <w:pPr>
              <w:pStyle w:val="TAC"/>
            </w:pPr>
            <w:r>
              <w:t>4</w:t>
            </w:r>
          </w:p>
        </w:tc>
        <w:tc>
          <w:tcPr>
            <w:tcW w:w="709" w:type="dxa"/>
            <w:tcBorders>
              <w:top w:val="nil"/>
              <w:left w:val="nil"/>
              <w:bottom w:val="nil"/>
              <w:right w:val="nil"/>
            </w:tcBorders>
            <w:hideMark/>
          </w:tcPr>
          <w:p w14:paraId="4239BBA9" w14:textId="77777777" w:rsidR="00CE7C6B" w:rsidRDefault="00CE7C6B" w:rsidP="0010363A">
            <w:pPr>
              <w:pStyle w:val="TAC"/>
            </w:pPr>
            <w:r>
              <w:t>3</w:t>
            </w:r>
          </w:p>
        </w:tc>
        <w:tc>
          <w:tcPr>
            <w:tcW w:w="709" w:type="dxa"/>
            <w:tcBorders>
              <w:top w:val="nil"/>
              <w:left w:val="nil"/>
              <w:bottom w:val="nil"/>
              <w:right w:val="nil"/>
            </w:tcBorders>
            <w:hideMark/>
          </w:tcPr>
          <w:p w14:paraId="3BE119B0" w14:textId="77777777" w:rsidR="00CE7C6B" w:rsidRDefault="00CE7C6B" w:rsidP="0010363A">
            <w:pPr>
              <w:pStyle w:val="TAC"/>
            </w:pPr>
            <w:r>
              <w:t>2</w:t>
            </w:r>
          </w:p>
        </w:tc>
        <w:tc>
          <w:tcPr>
            <w:tcW w:w="709" w:type="dxa"/>
            <w:tcBorders>
              <w:top w:val="nil"/>
              <w:left w:val="nil"/>
              <w:bottom w:val="nil"/>
              <w:right w:val="nil"/>
            </w:tcBorders>
            <w:hideMark/>
          </w:tcPr>
          <w:p w14:paraId="45A33FDE" w14:textId="77777777" w:rsidR="00CE7C6B" w:rsidRDefault="00CE7C6B" w:rsidP="0010363A">
            <w:pPr>
              <w:pStyle w:val="TAC"/>
            </w:pPr>
            <w: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rsidP="00DF0AEF">
            <w:pPr>
              <w:pStyle w:val="TAC"/>
            </w:pPr>
            <w:r w:rsidRPr="0010363A">
              <w:rPr>
                <w:rStyle w:val="TALChar"/>
              </w:rPr>
              <w:t>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6CB245BB" w14:textId="77777777" w:rsidR="00CE7C6B" w:rsidRDefault="00CE7C6B" w:rsidP="0010363A">
            <w:pPr>
              <w:pStyle w:val="TAL"/>
            </w:pPr>
            <w: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rsidP="00DF0AEF">
            <w:pPr>
              <w:pStyle w:val="TAC"/>
            </w:pPr>
            <w:r w:rsidRPr="0010363A">
              <w:rPr>
                <w:rStyle w:val="TALChar"/>
              </w:rPr>
              <w:t>K</w:t>
            </w:r>
            <w:r>
              <w:rPr>
                <w:vertAlign w:val="subscript"/>
              </w:rPr>
              <w:t>NRP</w:t>
            </w:r>
            <w:r w:rsidRPr="0010363A">
              <w:rPr>
                <w:rStyle w:val="TALChar"/>
              </w:rPr>
              <w:t xml:space="preserve"> ID contents</w:t>
            </w:r>
          </w:p>
        </w:tc>
        <w:tc>
          <w:tcPr>
            <w:tcW w:w="1134" w:type="dxa"/>
            <w:tcBorders>
              <w:top w:val="nil"/>
              <w:left w:val="nil"/>
              <w:bottom w:val="nil"/>
              <w:right w:val="nil"/>
            </w:tcBorders>
          </w:tcPr>
          <w:p w14:paraId="5EF880E7" w14:textId="77777777" w:rsidR="00CE7C6B" w:rsidRDefault="00CE7C6B" w:rsidP="0010363A">
            <w:pPr>
              <w:pStyle w:val="TAL"/>
            </w:pPr>
            <w:r>
              <w:t>octet 2</w:t>
            </w:r>
          </w:p>
          <w:p w14:paraId="7E75FFD9" w14:textId="77777777" w:rsidR="00CE7C6B" w:rsidRDefault="00CE7C6B" w:rsidP="0010363A">
            <w:pPr>
              <w:pStyle w:val="TAL"/>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rsidP="0010363A">
            <w:pPr>
              <w:pStyle w:val="TAL"/>
            </w:pPr>
            <w: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8812F4" w:rsidRDefault="00CE7C6B" w:rsidP="008812F4">
            <w:pPr>
              <w:pStyle w:val="TAL"/>
            </w:pPr>
            <w:r w:rsidRPr="008812F4">
              <w:t>K</w:t>
            </w:r>
            <w:r>
              <w:rPr>
                <w:vertAlign w:val="subscript"/>
              </w:rPr>
              <w:t>NRP</w:t>
            </w:r>
            <w:r w:rsidRPr="008812F4">
              <w:t xml:space="preserve"> ID contents (octet 2 to 5)</w:t>
            </w:r>
          </w:p>
          <w:p w14:paraId="5D13B7E8" w14:textId="77777777" w:rsidR="00CE7C6B" w:rsidRDefault="00CE7C6B" w:rsidP="000D5BC0">
            <w:pPr>
              <w:pStyle w:val="TAL"/>
            </w:pPr>
          </w:p>
          <w:p w14:paraId="58831B97" w14:textId="77777777" w:rsidR="00CE7C6B" w:rsidRPr="008812F4" w:rsidRDefault="00CE7C6B" w:rsidP="008812F4">
            <w:pPr>
              <w:pStyle w:val="TAL"/>
            </w:pPr>
            <w:r w:rsidRPr="008812F4">
              <w:t>This field contains the 32-bit identifier of a K</w:t>
            </w:r>
            <w:r>
              <w:rPr>
                <w:vertAlign w:val="subscript"/>
              </w:rPr>
              <w:t>NRP</w:t>
            </w:r>
            <w:r w:rsidRPr="008812F4">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2651" w:name="_Toc68196443"/>
      <w:bookmarkStart w:id="2652" w:name="_Toc59209111"/>
      <w:bookmarkStart w:id="2653" w:name="_Toc51951334"/>
      <w:bookmarkStart w:id="2654" w:name="_Toc45882784"/>
      <w:bookmarkStart w:id="2655" w:name="_Toc45282398"/>
      <w:bookmarkStart w:id="2656" w:name="_Toc502240465"/>
      <w:bookmarkStart w:id="2657" w:name="_Toc68196447"/>
      <w:bookmarkStart w:id="2658" w:name="_Toc59209115"/>
      <w:bookmarkStart w:id="2659" w:name="_Toc51951338"/>
      <w:bookmarkStart w:id="2660" w:name="_Toc45882788"/>
      <w:bookmarkStart w:id="2661" w:name="_Toc45282402"/>
      <w:bookmarkStart w:id="2662" w:name="_Toc97192842"/>
      <w:r>
        <w:t>11.</w:t>
      </w:r>
      <w:r w:rsidR="00CE7C6B">
        <w:t>3.1</w:t>
      </w:r>
      <w:r w:rsidR="006B6495">
        <w:t>5</w:t>
      </w:r>
      <w:r w:rsidR="00CE7C6B">
        <w:tab/>
        <w:t>LSB of K</w:t>
      </w:r>
      <w:r w:rsidR="00CE7C6B">
        <w:rPr>
          <w:vertAlign w:val="subscript"/>
        </w:rPr>
        <w:t>NRP-sess</w:t>
      </w:r>
      <w:r w:rsidR="00CE7C6B">
        <w:t xml:space="preserve"> ID</w:t>
      </w:r>
      <w:bookmarkEnd w:id="2651"/>
      <w:bookmarkEnd w:id="2652"/>
      <w:bookmarkEnd w:id="2653"/>
      <w:bookmarkEnd w:id="2654"/>
      <w:bookmarkEnd w:id="2655"/>
      <w:bookmarkEnd w:id="2656"/>
      <w:bookmarkEnd w:id="2662"/>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rsidP="0010363A">
            <w:pPr>
              <w:pStyle w:val="TAC"/>
            </w:pPr>
            <w:r>
              <w:t>8</w:t>
            </w:r>
          </w:p>
        </w:tc>
        <w:tc>
          <w:tcPr>
            <w:tcW w:w="709" w:type="dxa"/>
            <w:tcBorders>
              <w:top w:val="nil"/>
              <w:left w:val="nil"/>
              <w:bottom w:val="nil"/>
              <w:right w:val="nil"/>
            </w:tcBorders>
            <w:hideMark/>
          </w:tcPr>
          <w:p w14:paraId="2EF93C60" w14:textId="77777777" w:rsidR="00CE7C6B" w:rsidRDefault="00CE7C6B" w:rsidP="0010363A">
            <w:pPr>
              <w:pStyle w:val="TAC"/>
            </w:pPr>
            <w:r>
              <w:t>7</w:t>
            </w:r>
          </w:p>
        </w:tc>
        <w:tc>
          <w:tcPr>
            <w:tcW w:w="709" w:type="dxa"/>
            <w:tcBorders>
              <w:top w:val="nil"/>
              <w:left w:val="nil"/>
              <w:bottom w:val="nil"/>
              <w:right w:val="nil"/>
            </w:tcBorders>
            <w:hideMark/>
          </w:tcPr>
          <w:p w14:paraId="2A8DE8A5" w14:textId="77777777" w:rsidR="00CE7C6B" w:rsidRDefault="00CE7C6B" w:rsidP="0010363A">
            <w:pPr>
              <w:pStyle w:val="TAC"/>
            </w:pPr>
            <w:r>
              <w:t>6</w:t>
            </w:r>
          </w:p>
        </w:tc>
        <w:tc>
          <w:tcPr>
            <w:tcW w:w="709" w:type="dxa"/>
            <w:tcBorders>
              <w:top w:val="nil"/>
              <w:left w:val="nil"/>
              <w:bottom w:val="nil"/>
              <w:right w:val="nil"/>
            </w:tcBorders>
            <w:hideMark/>
          </w:tcPr>
          <w:p w14:paraId="2122DD82" w14:textId="77777777" w:rsidR="00CE7C6B" w:rsidRDefault="00CE7C6B" w:rsidP="0010363A">
            <w:pPr>
              <w:pStyle w:val="TAC"/>
            </w:pPr>
            <w:r>
              <w:t>5</w:t>
            </w:r>
          </w:p>
        </w:tc>
        <w:tc>
          <w:tcPr>
            <w:tcW w:w="709" w:type="dxa"/>
            <w:tcBorders>
              <w:top w:val="nil"/>
              <w:left w:val="nil"/>
              <w:bottom w:val="nil"/>
              <w:right w:val="nil"/>
            </w:tcBorders>
            <w:hideMark/>
          </w:tcPr>
          <w:p w14:paraId="5198765A" w14:textId="77777777" w:rsidR="00CE7C6B" w:rsidRDefault="00CE7C6B" w:rsidP="0010363A">
            <w:pPr>
              <w:pStyle w:val="TAC"/>
            </w:pPr>
            <w:r>
              <w:t>4</w:t>
            </w:r>
          </w:p>
        </w:tc>
        <w:tc>
          <w:tcPr>
            <w:tcW w:w="709" w:type="dxa"/>
            <w:tcBorders>
              <w:top w:val="nil"/>
              <w:left w:val="nil"/>
              <w:bottom w:val="nil"/>
              <w:right w:val="nil"/>
            </w:tcBorders>
            <w:hideMark/>
          </w:tcPr>
          <w:p w14:paraId="61014863" w14:textId="77777777" w:rsidR="00CE7C6B" w:rsidRDefault="00CE7C6B" w:rsidP="0010363A">
            <w:pPr>
              <w:pStyle w:val="TAC"/>
            </w:pPr>
            <w:r>
              <w:t>3</w:t>
            </w:r>
          </w:p>
        </w:tc>
        <w:tc>
          <w:tcPr>
            <w:tcW w:w="709" w:type="dxa"/>
            <w:tcBorders>
              <w:top w:val="nil"/>
              <w:left w:val="nil"/>
              <w:bottom w:val="nil"/>
              <w:right w:val="nil"/>
            </w:tcBorders>
            <w:hideMark/>
          </w:tcPr>
          <w:p w14:paraId="0942FB2C" w14:textId="77777777" w:rsidR="00CE7C6B" w:rsidRDefault="00CE7C6B" w:rsidP="0010363A">
            <w:pPr>
              <w:pStyle w:val="TAC"/>
            </w:pPr>
            <w:r>
              <w:t>2</w:t>
            </w:r>
          </w:p>
        </w:tc>
        <w:tc>
          <w:tcPr>
            <w:tcW w:w="709" w:type="dxa"/>
            <w:tcBorders>
              <w:top w:val="nil"/>
              <w:left w:val="nil"/>
              <w:bottom w:val="nil"/>
              <w:right w:val="nil"/>
            </w:tcBorders>
            <w:hideMark/>
          </w:tcPr>
          <w:p w14:paraId="69AA8E77" w14:textId="77777777" w:rsidR="00CE7C6B" w:rsidRDefault="00CE7C6B" w:rsidP="0010363A">
            <w:pPr>
              <w:pStyle w:val="TAC"/>
            </w:pPr>
            <w: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w:t>
            </w:r>
          </w:p>
        </w:tc>
        <w:tc>
          <w:tcPr>
            <w:tcW w:w="1134" w:type="dxa"/>
            <w:tcBorders>
              <w:top w:val="nil"/>
              <w:left w:val="nil"/>
              <w:bottom w:val="nil"/>
              <w:right w:val="nil"/>
            </w:tcBorders>
            <w:hideMark/>
          </w:tcPr>
          <w:p w14:paraId="7F48628D" w14:textId="77777777" w:rsidR="00CE7C6B" w:rsidRDefault="00CE7C6B" w:rsidP="0010363A">
            <w:pPr>
              <w:pStyle w:val="TAL"/>
            </w:pPr>
            <w: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rsidP="00DF0AEF">
            <w:pPr>
              <w:pStyle w:val="TAC"/>
            </w:pPr>
            <w:r w:rsidRPr="0010363A">
              <w:rPr>
                <w:rStyle w:val="TALChar"/>
              </w:rPr>
              <w:t>LSB of K</w:t>
            </w:r>
            <w:r>
              <w:rPr>
                <w:vertAlign w:val="subscript"/>
              </w:rPr>
              <w:t>NRP-sess</w:t>
            </w:r>
            <w:r w:rsidRPr="0010363A">
              <w:rPr>
                <w:rStyle w:val="TALChar"/>
              </w:rPr>
              <w:t xml:space="preserve"> ID contents</w:t>
            </w:r>
          </w:p>
        </w:tc>
        <w:tc>
          <w:tcPr>
            <w:tcW w:w="1134" w:type="dxa"/>
            <w:tcBorders>
              <w:top w:val="nil"/>
              <w:left w:val="nil"/>
              <w:bottom w:val="nil"/>
              <w:right w:val="nil"/>
            </w:tcBorders>
            <w:hideMark/>
          </w:tcPr>
          <w:p w14:paraId="679FB134" w14:textId="77777777" w:rsidR="00CE7C6B" w:rsidRDefault="00CE7C6B" w:rsidP="0010363A">
            <w:pPr>
              <w:pStyle w:val="TAL"/>
            </w:pPr>
            <w: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8812F4" w:rsidRDefault="00CE7C6B" w:rsidP="008812F4">
            <w:pPr>
              <w:pStyle w:val="TAL"/>
            </w:pPr>
            <w:r w:rsidRPr="008812F4">
              <w:t>LSB of K</w:t>
            </w:r>
            <w:r>
              <w:rPr>
                <w:vertAlign w:val="subscript"/>
              </w:rPr>
              <w:t>NRP-sess</w:t>
            </w:r>
            <w:r w:rsidRPr="008812F4">
              <w:t xml:space="preserve"> ID contents (octet 2)</w:t>
            </w:r>
          </w:p>
          <w:p w14:paraId="2330FF47" w14:textId="77777777" w:rsidR="00CE7C6B" w:rsidRDefault="00CE7C6B" w:rsidP="000D5BC0">
            <w:pPr>
              <w:pStyle w:val="TAL"/>
            </w:pPr>
          </w:p>
          <w:p w14:paraId="29BE00A4" w14:textId="77777777" w:rsidR="00CE7C6B" w:rsidRPr="008812F4" w:rsidRDefault="00CE7C6B" w:rsidP="008812F4">
            <w:pPr>
              <w:pStyle w:val="TAL"/>
            </w:pPr>
            <w:r w:rsidRPr="008812F4">
              <w:t>This field contains the 8 least significant bits of K</w:t>
            </w:r>
            <w:r>
              <w:rPr>
                <w:vertAlign w:val="subscript"/>
              </w:rPr>
              <w:t>NRP-sess</w:t>
            </w:r>
            <w:r w:rsidRPr="008812F4">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2663" w:name="_Toc68196444"/>
      <w:bookmarkStart w:id="2664" w:name="_Toc59209112"/>
      <w:bookmarkStart w:id="2665" w:name="_Toc51951335"/>
      <w:bookmarkStart w:id="2666" w:name="_Toc45882785"/>
      <w:bookmarkStart w:id="2667" w:name="_Toc45282399"/>
      <w:bookmarkStart w:id="2668" w:name="_Toc502240468"/>
      <w:bookmarkStart w:id="2669" w:name="_Toc502240467"/>
      <w:bookmarkStart w:id="2670" w:name="_Toc97192843"/>
      <w:r>
        <w:t>11.</w:t>
      </w:r>
      <w:r w:rsidR="00CE7C6B">
        <w:t>3.</w:t>
      </w:r>
      <w:r w:rsidR="00BC18CC">
        <w:t>1</w:t>
      </w:r>
      <w:r w:rsidR="006B6495">
        <w:t>6</w:t>
      </w:r>
      <w:r w:rsidR="00CE7C6B">
        <w:tab/>
        <w:t>MSBs of K</w:t>
      </w:r>
      <w:r w:rsidR="00CE7C6B">
        <w:rPr>
          <w:vertAlign w:val="subscript"/>
        </w:rPr>
        <w:t>NRP</w:t>
      </w:r>
      <w:r w:rsidR="00CE7C6B">
        <w:t xml:space="preserve"> ID</w:t>
      </w:r>
      <w:bookmarkEnd w:id="2663"/>
      <w:bookmarkEnd w:id="2664"/>
      <w:bookmarkEnd w:id="2665"/>
      <w:bookmarkEnd w:id="2666"/>
      <w:bookmarkEnd w:id="2667"/>
      <w:bookmarkEnd w:id="2668"/>
      <w:bookmarkEnd w:id="2670"/>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rsidP="0010363A">
            <w:pPr>
              <w:pStyle w:val="TAC"/>
            </w:pPr>
            <w:r>
              <w:lastRenderedPageBreak/>
              <w:t>8</w:t>
            </w:r>
          </w:p>
        </w:tc>
        <w:tc>
          <w:tcPr>
            <w:tcW w:w="709" w:type="dxa"/>
            <w:tcBorders>
              <w:top w:val="nil"/>
              <w:left w:val="nil"/>
              <w:bottom w:val="nil"/>
              <w:right w:val="nil"/>
            </w:tcBorders>
            <w:hideMark/>
          </w:tcPr>
          <w:p w14:paraId="0C55F097" w14:textId="77777777" w:rsidR="00CE7C6B" w:rsidRDefault="00CE7C6B" w:rsidP="0010363A">
            <w:pPr>
              <w:pStyle w:val="TAC"/>
            </w:pPr>
            <w:r>
              <w:t>7</w:t>
            </w:r>
          </w:p>
        </w:tc>
        <w:tc>
          <w:tcPr>
            <w:tcW w:w="709" w:type="dxa"/>
            <w:tcBorders>
              <w:top w:val="nil"/>
              <w:left w:val="nil"/>
              <w:bottom w:val="nil"/>
              <w:right w:val="nil"/>
            </w:tcBorders>
            <w:hideMark/>
          </w:tcPr>
          <w:p w14:paraId="57FB93C4" w14:textId="77777777" w:rsidR="00CE7C6B" w:rsidRDefault="00CE7C6B" w:rsidP="0010363A">
            <w:pPr>
              <w:pStyle w:val="TAC"/>
            </w:pPr>
            <w:r>
              <w:t>6</w:t>
            </w:r>
          </w:p>
        </w:tc>
        <w:tc>
          <w:tcPr>
            <w:tcW w:w="709" w:type="dxa"/>
            <w:tcBorders>
              <w:top w:val="nil"/>
              <w:left w:val="nil"/>
              <w:bottom w:val="nil"/>
              <w:right w:val="nil"/>
            </w:tcBorders>
            <w:hideMark/>
          </w:tcPr>
          <w:p w14:paraId="6960A7E8" w14:textId="77777777" w:rsidR="00CE7C6B" w:rsidRDefault="00CE7C6B" w:rsidP="0010363A">
            <w:pPr>
              <w:pStyle w:val="TAC"/>
            </w:pPr>
            <w:r>
              <w:t>5</w:t>
            </w:r>
          </w:p>
        </w:tc>
        <w:tc>
          <w:tcPr>
            <w:tcW w:w="709" w:type="dxa"/>
            <w:tcBorders>
              <w:top w:val="nil"/>
              <w:left w:val="nil"/>
              <w:bottom w:val="nil"/>
              <w:right w:val="nil"/>
            </w:tcBorders>
            <w:hideMark/>
          </w:tcPr>
          <w:p w14:paraId="3C166A17" w14:textId="77777777" w:rsidR="00CE7C6B" w:rsidRDefault="00CE7C6B" w:rsidP="0010363A">
            <w:pPr>
              <w:pStyle w:val="TAC"/>
            </w:pPr>
            <w:r>
              <w:t>4</w:t>
            </w:r>
          </w:p>
        </w:tc>
        <w:tc>
          <w:tcPr>
            <w:tcW w:w="709" w:type="dxa"/>
            <w:tcBorders>
              <w:top w:val="nil"/>
              <w:left w:val="nil"/>
              <w:bottom w:val="nil"/>
              <w:right w:val="nil"/>
            </w:tcBorders>
            <w:hideMark/>
          </w:tcPr>
          <w:p w14:paraId="42F0C308" w14:textId="77777777" w:rsidR="00CE7C6B" w:rsidRDefault="00CE7C6B" w:rsidP="0010363A">
            <w:pPr>
              <w:pStyle w:val="TAC"/>
            </w:pPr>
            <w:r>
              <w:t>3</w:t>
            </w:r>
          </w:p>
        </w:tc>
        <w:tc>
          <w:tcPr>
            <w:tcW w:w="709" w:type="dxa"/>
            <w:tcBorders>
              <w:top w:val="nil"/>
              <w:left w:val="nil"/>
              <w:bottom w:val="nil"/>
              <w:right w:val="nil"/>
            </w:tcBorders>
            <w:hideMark/>
          </w:tcPr>
          <w:p w14:paraId="2976D91B" w14:textId="77777777" w:rsidR="00CE7C6B" w:rsidRDefault="00CE7C6B" w:rsidP="0010363A">
            <w:pPr>
              <w:pStyle w:val="TAC"/>
            </w:pPr>
            <w:r>
              <w:t>2</w:t>
            </w:r>
          </w:p>
        </w:tc>
        <w:tc>
          <w:tcPr>
            <w:tcW w:w="709" w:type="dxa"/>
            <w:tcBorders>
              <w:top w:val="nil"/>
              <w:left w:val="nil"/>
              <w:bottom w:val="nil"/>
              <w:right w:val="nil"/>
            </w:tcBorders>
            <w:hideMark/>
          </w:tcPr>
          <w:p w14:paraId="4F73BA6C" w14:textId="77777777" w:rsidR="00CE7C6B" w:rsidRDefault="00CE7C6B" w:rsidP="0010363A">
            <w:pPr>
              <w:pStyle w:val="TAC"/>
            </w:pPr>
            <w: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1C5F41E" w14:textId="77777777" w:rsidR="00CE7C6B" w:rsidRDefault="00CE7C6B" w:rsidP="0010363A">
            <w:pPr>
              <w:pStyle w:val="TAL"/>
            </w:pPr>
            <w: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rsidP="00DF0AEF">
            <w:pPr>
              <w:pStyle w:val="TAC"/>
            </w:pPr>
            <w:r w:rsidRPr="0010363A">
              <w:rPr>
                <w:rStyle w:val="TALChar"/>
              </w:rPr>
              <w:t>MSBs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1CD8B042" w14:textId="77777777" w:rsidR="00CE7C6B" w:rsidRDefault="00CE7C6B" w:rsidP="0010363A">
            <w:pPr>
              <w:pStyle w:val="TAL"/>
            </w:pPr>
            <w: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rsidP="0010363A">
            <w:pPr>
              <w:pStyle w:val="TAL"/>
            </w:pPr>
            <w: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0D5BC0" w:rsidRDefault="00CE7C6B" w:rsidP="000D5BC0">
            <w:pPr>
              <w:pStyle w:val="TAL"/>
            </w:pPr>
            <w:r w:rsidRPr="000D5BC0">
              <w:t>MSBs of K</w:t>
            </w:r>
            <w:r>
              <w:rPr>
                <w:vertAlign w:val="subscript"/>
              </w:rPr>
              <w:t>NRP</w:t>
            </w:r>
            <w:r w:rsidRPr="000D5BC0">
              <w:t xml:space="preserve"> ID contents (octet 2 to 3)</w:t>
            </w:r>
          </w:p>
          <w:p w14:paraId="17A6D900" w14:textId="77777777" w:rsidR="00CE7C6B" w:rsidRDefault="00CE7C6B" w:rsidP="000D5BC0">
            <w:pPr>
              <w:pStyle w:val="TAL"/>
            </w:pPr>
          </w:p>
          <w:p w14:paraId="76DF97D5" w14:textId="77777777" w:rsidR="00CE7C6B" w:rsidRPr="000D5BC0" w:rsidRDefault="00CE7C6B" w:rsidP="000D5BC0">
            <w:pPr>
              <w:pStyle w:val="TAL"/>
            </w:pPr>
            <w:r w:rsidRPr="000D5BC0">
              <w:t>This field contains the 16 most significant bits of K</w:t>
            </w:r>
            <w:r>
              <w:rPr>
                <w:vertAlign w:val="subscript"/>
              </w:rPr>
              <w:t>NRP</w:t>
            </w:r>
            <w:r w:rsidRPr="000D5BC0">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2671" w:name="_Toc68196445"/>
      <w:bookmarkStart w:id="2672" w:name="_Toc59209113"/>
      <w:bookmarkStart w:id="2673" w:name="_Toc51951336"/>
      <w:bookmarkStart w:id="2674" w:name="_Toc45882786"/>
      <w:bookmarkStart w:id="2675" w:name="_Toc45282400"/>
      <w:bookmarkStart w:id="2676" w:name="_Toc97192844"/>
      <w:r>
        <w:t>11.</w:t>
      </w:r>
      <w:r w:rsidR="00CE7C6B">
        <w:t>3.</w:t>
      </w:r>
      <w:r w:rsidR="00BC18CC">
        <w:t>1</w:t>
      </w:r>
      <w:r w:rsidR="006B6495">
        <w:t>7</w:t>
      </w:r>
      <w:r w:rsidR="00CE7C6B">
        <w:tab/>
        <w:t>LSBs of K</w:t>
      </w:r>
      <w:r w:rsidR="00CE7C6B">
        <w:rPr>
          <w:vertAlign w:val="subscript"/>
        </w:rPr>
        <w:t>NRP</w:t>
      </w:r>
      <w:r w:rsidR="00CE7C6B">
        <w:t xml:space="preserve"> ID</w:t>
      </w:r>
      <w:bookmarkEnd w:id="2669"/>
      <w:bookmarkEnd w:id="2671"/>
      <w:bookmarkEnd w:id="2672"/>
      <w:bookmarkEnd w:id="2673"/>
      <w:bookmarkEnd w:id="2674"/>
      <w:bookmarkEnd w:id="2675"/>
      <w:bookmarkEnd w:id="2676"/>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rsidP="0010363A">
            <w:pPr>
              <w:pStyle w:val="TAC"/>
            </w:pPr>
            <w:r>
              <w:t>8</w:t>
            </w:r>
          </w:p>
        </w:tc>
        <w:tc>
          <w:tcPr>
            <w:tcW w:w="709" w:type="dxa"/>
            <w:tcBorders>
              <w:top w:val="nil"/>
              <w:left w:val="nil"/>
              <w:bottom w:val="nil"/>
              <w:right w:val="nil"/>
            </w:tcBorders>
            <w:hideMark/>
          </w:tcPr>
          <w:p w14:paraId="523192C8" w14:textId="77777777" w:rsidR="00CE7C6B" w:rsidRDefault="00CE7C6B" w:rsidP="0010363A">
            <w:pPr>
              <w:pStyle w:val="TAC"/>
            </w:pPr>
            <w:r>
              <w:t>7</w:t>
            </w:r>
          </w:p>
        </w:tc>
        <w:tc>
          <w:tcPr>
            <w:tcW w:w="709" w:type="dxa"/>
            <w:tcBorders>
              <w:top w:val="nil"/>
              <w:left w:val="nil"/>
              <w:bottom w:val="nil"/>
              <w:right w:val="nil"/>
            </w:tcBorders>
            <w:hideMark/>
          </w:tcPr>
          <w:p w14:paraId="52D8EBDB" w14:textId="77777777" w:rsidR="00CE7C6B" w:rsidRDefault="00CE7C6B" w:rsidP="0010363A">
            <w:pPr>
              <w:pStyle w:val="TAC"/>
            </w:pPr>
            <w:r>
              <w:t>6</w:t>
            </w:r>
          </w:p>
        </w:tc>
        <w:tc>
          <w:tcPr>
            <w:tcW w:w="709" w:type="dxa"/>
            <w:tcBorders>
              <w:top w:val="nil"/>
              <w:left w:val="nil"/>
              <w:bottom w:val="nil"/>
              <w:right w:val="nil"/>
            </w:tcBorders>
            <w:hideMark/>
          </w:tcPr>
          <w:p w14:paraId="66DD0B4B" w14:textId="77777777" w:rsidR="00CE7C6B" w:rsidRDefault="00CE7C6B" w:rsidP="0010363A">
            <w:pPr>
              <w:pStyle w:val="TAC"/>
            </w:pPr>
            <w:r>
              <w:t>5</w:t>
            </w:r>
          </w:p>
        </w:tc>
        <w:tc>
          <w:tcPr>
            <w:tcW w:w="709" w:type="dxa"/>
            <w:tcBorders>
              <w:top w:val="nil"/>
              <w:left w:val="nil"/>
              <w:bottom w:val="nil"/>
              <w:right w:val="nil"/>
            </w:tcBorders>
            <w:hideMark/>
          </w:tcPr>
          <w:p w14:paraId="49073B2D" w14:textId="77777777" w:rsidR="00CE7C6B" w:rsidRDefault="00CE7C6B" w:rsidP="0010363A">
            <w:pPr>
              <w:pStyle w:val="TAC"/>
            </w:pPr>
            <w:r>
              <w:t>4</w:t>
            </w:r>
          </w:p>
        </w:tc>
        <w:tc>
          <w:tcPr>
            <w:tcW w:w="709" w:type="dxa"/>
            <w:tcBorders>
              <w:top w:val="nil"/>
              <w:left w:val="nil"/>
              <w:bottom w:val="nil"/>
              <w:right w:val="nil"/>
            </w:tcBorders>
            <w:hideMark/>
          </w:tcPr>
          <w:p w14:paraId="3575FBA6" w14:textId="77777777" w:rsidR="00CE7C6B" w:rsidRDefault="00CE7C6B" w:rsidP="0010363A">
            <w:pPr>
              <w:pStyle w:val="TAC"/>
            </w:pPr>
            <w:r>
              <w:t>3</w:t>
            </w:r>
          </w:p>
        </w:tc>
        <w:tc>
          <w:tcPr>
            <w:tcW w:w="709" w:type="dxa"/>
            <w:tcBorders>
              <w:top w:val="nil"/>
              <w:left w:val="nil"/>
              <w:bottom w:val="nil"/>
              <w:right w:val="nil"/>
            </w:tcBorders>
            <w:hideMark/>
          </w:tcPr>
          <w:p w14:paraId="0A43E207" w14:textId="77777777" w:rsidR="00CE7C6B" w:rsidRDefault="00CE7C6B" w:rsidP="0010363A">
            <w:pPr>
              <w:pStyle w:val="TAC"/>
            </w:pPr>
            <w:r>
              <w:t>2</w:t>
            </w:r>
          </w:p>
        </w:tc>
        <w:tc>
          <w:tcPr>
            <w:tcW w:w="709" w:type="dxa"/>
            <w:tcBorders>
              <w:top w:val="nil"/>
              <w:left w:val="nil"/>
              <w:bottom w:val="nil"/>
              <w:right w:val="nil"/>
            </w:tcBorders>
            <w:hideMark/>
          </w:tcPr>
          <w:p w14:paraId="6942EE66" w14:textId="77777777" w:rsidR="00CE7C6B" w:rsidRDefault="00CE7C6B" w:rsidP="0010363A">
            <w:pPr>
              <w:pStyle w:val="TAC"/>
            </w:pPr>
            <w: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IEI</w:t>
            </w:r>
          </w:p>
        </w:tc>
        <w:tc>
          <w:tcPr>
            <w:tcW w:w="1134" w:type="dxa"/>
            <w:tcBorders>
              <w:top w:val="nil"/>
              <w:left w:val="nil"/>
              <w:bottom w:val="nil"/>
              <w:right w:val="nil"/>
            </w:tcBorders>
            <w:hideMark/>
          </w:tcPr>
          <w:p w14:paraId="3BA52426" w14:textId="77777777" w:rsidR="00CE7C6B" w:rsidRDefault="00CE7C6B" w:rsidP="0010363A">
            <w:pPr>
              <w:pStyle w:val="TAL"/>
            </w:pPr>
            <w: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rsidP="00DF0AEF">
            <w:pPr>
              <w:pStyle w:val="TAC"/>
            </w:pPr>
            <w:r w:rsidRPr="0010363A">
              <w:rPr>
                <w:rStyle w:val="TALChar"/>
              </w:rPr>
              <w:t>LSBs of K</w:t>
            </w:r>
            <w:r>
              <w:rPr>
                <w:vertAlign w:val="subscript"/>
              </w:rPr>
              <w:t>NRP</w:t>
            </w:r>
            <w:r w:rsidRPr="0010363A">
              <w:rPr>
                <w:rStyle w:val="TALChar"/>
              </w:rPr>
              <w:t xml:space="preserve"> ID contents</w:t>
            </w:r>
          </w:p>
        </w:tc>
        <w:tc>
          <w:tcPr>
            <w:tcW w:w="1134" w:type="dxa"/>
            <w:tcBorders>
              <w:top w:val="nil"/>
              <w:left w:val="nil"/>
              <w:bottom w:val="nil"/>
              <w:right w:val="nil"/>
            </w:tcBorders>
            <w:hideMark/>
          </w:tcPr>
          <w:p w14:paraId="2DDB55E7" w14:textId="4053CBF5" w:rsidR="00CE7C6B" w:rsidRDefault="00CE7C6B" w:rsidP="0010363A">
            <w:pPr>
              <w:pStyle w:val="TAL"/>
            </w:pPr>
            <w: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rsidP="0010363A">
            <w:pPr>
              <w:pStyle w:val="TAL"/>
            </w:pPr>
            <w: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0D5BC0" w:rsidRDefault="00CE7C6B" w:rsidP="000D5BC0">
            <w:pPr>
              <w:pStyle w:val="TAL"/>
            </w:pPr>
            <w:r w:rsidRPr="000D5BC0">
              <w:t>LSBs of K</w:t>
            </w:r>
            <w:r>
              <w:rPr>
                <w:vertAlign w:val="subscript"/>
              </w:rPr>
              <w:t>NRP</w:t>
            </w:r>
            <w:r w:rsidRPr="000D5BC0">
              <w:t xml:space="preserve"> ID contents (octet 2 to 3)</w:t>
            </w:r>
          </w:p>
          <w:p w14:paraId="57526215" w14:textId="77777777" w:rsidR="00CE7C6B" w:rsidRDefault="00CE7C6B" w:rsidP="000D5BC0">
            <w:pPr>
              <w:pStyle w:val="TAL"/>
            </w:pPr>
          </w:p>
          <w:p w14:paraId="0E899247" w14:textId="77777777" w:rsidR="00CE7C6B" w:rsidRPr="000D5BC0" w:rsidRDefault="00CE7C6B" w:rsidP="000D5BC0">
            <w:pPr>
              <w:pStyle w:val="TAL"/>
            </w:pPr>
            <w:r w:rsidRPr="000D5BC0">
              <w:t>This field contains the 16 least significant bits of K</w:t>
            </w:r>
            <w:r>
              <w:rPr>
                <w:vertAlign w:val="subscript"/>
              </w:rPr>
              <w:t>NRP</w:t>
            </w:r>
            <w:r w:rsidRPr="000D5BC0">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2677" w:name="_Toc97192845"/>
      <w:r>
        <w:t>11.</w:t>
      </w:r>
      <w:r w:rsidR="00CE7C6B">
        <w:t>3.</w:t>
      </w:r>
      <w:r w:rsidR="00BC18CC">
        <w:t>1</w:t>
      </w:r>
      <w:r w:rsidR="006B6495">
        <w:t>8</w:t>
      </w:r>
      <w:r w:rsidR="00CE7C6B">
        <w:tab/>
        <w:t>Configuration of UE PC5 unicast u</w:t>
      </w:r>
      <w:r w:rsidR="00CE7C6B" w:rsidRPr="0037175B">
        <w:t>ser plane security protection</w:t>
      </w:r>
      <w:bookmarkEnd w:id="2657"/>
      <w:bookmarkEnd w:id="2658"/>
      <w:bookmarkEnd w:id="2659"/>
      <w:bookmarkEnd w:id="2660"/>
      <w:bookmarkEnd w:id="2661"/>
      <w:bookmarkEnd w:id="2677"/>
    </w:p>
    <w:p w14:paraId="00AA1216" w14:textId="30083B6E"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w:t>
      </w:r>
      <w:r w:rsidR="00D35A89">
        <w:t>5G ProSe direct link</w:t>
      </w:r>
      <w:r>
        <w:t>.</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678" w:name="_Hlk40991836"/>
      <w:r>
        <w:t>configuration of UE PC5 unicast u</w:t>
      </w:r>
      <w:r w:rsidRPr="0037175B">
        <w:t>ser plane security protection</w:t>
      </w:r>
      <w:r>
        <w:t xml:space="preserve"> </w:t>
      </w:r>
      <w:bookmarkEnd w:id="2678"/>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rsidP="0010363A">
            <w:pPr>
              <w:pStyle w:val="TAC"/>
            </w:pPr>
            <w:r>
              <w:t>8</w:t>
            </w:r>
          </w:p>
        </w:tc>
        <w:tc>
          <w:tcPr>
            <w:tcW w:w="746" w:type="dxa"/>
            <w:tcBorders>
              <w:top w:val="nil"/>
              <w:left w:val="nil"/>
              <w:bottom w:val="nil"/>
              <w:right w:val="nil"/>
            </w:tcBorders>
            <w:hideMark/>
          </w:tcPr>
          <w:p w14:paraId="6CF62BC0" w14:textId="77777777" w:rsidR="00CE7C6B" w:rsidRDefault="00CE7C6B" w:rsidP="0010363A">
            <w:pPr>
              <w:pStyle w:val="TAC"/>
            </w:pPr>
            <w:r>
              <w:t>7</w:t>
            </w:r>
          </w:p>
        </w:tc>
        <w:tc>
          <w:tcPr>
            <w:tcW w:w="744" w:type="dxa"/>
            <w:tcBorders>
              <w:top w:val="nil"/>
              <w:left w:val="nil"/>
              <w:bottom w:val="nil"/>
              <w:right w:val="nil"/>
            </w:tcBorders>
            <w:hideMark/>
          </w:tcPr>
          <w:p w14:paraId="3AF94DBA" w14:textId="77777777" w:rsidR="00CE7C6B" w:rsidRDefault="00CE7C6B" w:rsidP="0010363A">
            <w:pPr>
              <w:pStyle w:val="TAC"/>
            </w:pPr>
            <w:r>
              <w:t>6</w:t>
            </w:r>
          </w:p>
        </w:tc>
        <w:tc>
          <w:tcPr>
            <w:tcW w:w="745" w:type="dxa"/>
            <w:tcBorders>
              <w:top w:val="nil"/>
              <w:left w:val="nil"/>
              <w:bottom w:val="nil"/>
              <w:right w:val="nil"/>
            </w:tcBorders>
            <w:hideMark/>
          </w:tcPr>
          <w:p w14:paraId="09279E7B" w14:textId="77777777" w:rsidR="00CE7C6B" w:rsidRDefault="00CE7C6B" w:rsidP="0010363A">
            <w:pPr>
              <w:pStyle w:val="TAC"/>
            </w:pPr>
            <w:r>
              <w:t>5</w:t>
            </w:r>
          </w:p>
        </w:tc>
        <w:tc>
          <w:tcPr>
            <w:tcW w:w="745" w:type="dxa"/>
            <w:tcBorders>
              <w:top w:val="nil"/>
              <w:left w:val="nil"/>
              <w:bottom w:val="nil"/>
              <w:right w:val="nil"/>
            </w:tcBorders>
            <w:hideMark/>
          </w:tcPr>
          <w:p w14:paraId="4FF79A37" w14:textId="77777777" w:rsidR="00CE7C6B" w:rsidRDefault="00CE7C6B" w:rsidP="0010363A">
            <w:pPr>
              <w:pStyle w:val="TAC"/>
            </w:pPr>
            <w:r>
              <w:t>4</w:t>
            </w:r>
          </w:p>
        </w:tc>
        <w:tc>
          <w:tcPr>
            <w:tcW w:w="744" w:type="dxa"/>
            <w:tcBorders>
              <w:top w:val="nil"/>
              <w:left w:val="nil"/>
              <w:bottom w:val="nil"/>
              <w:right w:val="nil"/>
            </w:tcBorders>
            <w:hideMark/>
          </w:tcPr>
          <w:p w14:paraId="68E41F66" w14:textId="77777777" w:rsidR="00CE7C6B" w:rsidRDefault="00CE7C6B" w:rsidP="0010363A">
            <w:pPr>
              <w:pStyle w:val="TAC"/>
            </w:pPr>
            <w:r>
              <w:t>3</w:t>
            </w:r>
          </w:p>
        </w:tc>
        <w:tc>
          <w:tcPr>
            <w:tcW w:w="745" w:type="dxa"/>
            <w:tcBorders>
              <w:top w:val="nil"/>
              <w:left w:val="nil"/>
              <w:bottom w:val="nil"/>
              <w:right w:val="nil"/>
            </w:tcBorders>
            <w:hideMark/>
          </w:tcPr>
          <w:p w14:paraId="129569B8" w14:textId="77777777" w:rsidR="00CE7C6B" w:rsidRDefault="00CE7C6B" w:rsidP="0010363A">
            <w:pPr>
              <w:pStyle w:val="TAC"/>
            </w:pPr>
            <w:r>
              <w:t>2</w:t>
            </w:r>
          </w:p>
        </w:tc>
        <w:tc>
          <w:tcPr>
            <w:tcW w:w="745" w:type="dxa"/>
            <w:tcBorders>
              <w:top w:val="nil"/>
              <w:left w:val="nil"/>
              <w:bottom w:val="nil"/>
              <w:right w:val="nil"/>
            </w:tcBorders>
            <w:hideMark/>
          </w:tcPr>
          <w:p w14:paraId="09056D45" w14:textId="77777777" w:rsidR="00CE7C6B" w:rsidRDefault="00CE7C6B" w:rsidP="0010363A">
            <w:pPr>
              <w:pStyle w:val="TAC"/>
            </w:pPr>
            <w: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10363A">
            <w:pPr>
              <w:pStyle w:val="TAC"/>
            </w:pPr>
            <w: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rsidP="0010363A">
            <w:pPr>
              <w:pStyle w:val="TAL"/>
            </w:pPr>
            <w: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rsidP="0010363A">
            <w:pPr>
              <w:pStyle w:val="TAC"/>
            </w:pPr>
            <w:r>
              <w:t>0</w:t>
            </w:r>
          </w:p>
          <w:p w14:paraId="2E17D922" w14:textId="77777777" w:rsidR="00CE7C6B" w:rsidRDefault="00CE7C6B" w:rsidP="0010363A">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rsidP="0010363A">
            <w:pPr>
              <w:pStyle w:val="TAC"/>
            </w:pPr>
            <w: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rsidP="0010363A">
            <w:pPr>
              <w:pStyle w:val="TAC"/>
            </w:pPr>
            <w:r>
              <w:t>0</w:t>
            </w:r>
          </w:p>
          <w:p w14:paraId="06A22FA2" w14:textId="77777777" w:rsidR="00CE7C6B" w:rsidRDefault="00CE7C6B" w:rsidP="0010363A">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rsidP="0010363A">
            <w:pPr>
              <w:pStyle w:val="TAC"/>
            </w:pPr>
            <w:r>
              <w:t>User plane integrity protection configuration</w:t>
            </w:r>
          </w:p>
        </w:tc>
        <w:tc>
          <w:tcPr>
            <w:tcW w:w="1560" w:type="dxa"/>
            <w:tcBorders>
              <w:top w:val="nil"/>
              <w:left w:val="nil"/>
              <w:bottom w:val="nil"/>
              <w:right w:val="nil"/>
            </w:tcBorders>
            <w:hideMark/>
          </w:tcPr>
          <w:p w14:paraId="77D93F3F" w14:textId="77777777" w:rsidR="00CE7C6B" w:rsidRDefault="00CE7C6B" w:rsidP="0010363A">
            <w:pPr>
              <w:pStyle w:val="TAL"/>
            </w:pPr>
            <w: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rsidP="0010363A">
            <w:pPr>
              <w:pStyle w:val="TAL"/>
            </w:pPr>
            <w: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rsidP="0010363A">
            <w:pPr>
              <w:pStyle w:val="TAL"/>
            </w:pPr>
            <w: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rsidP="0010363A">
            <w:pPr>
              <w:pStyle w:val="TAH"/>
            </w:pPr>
            <w:r>
              <w:t>3</w:t>
            </w:r>
          </w:p>
        </w:tc>
        <w:tc>
          <w:tcPr>
            <w:tcW w:w="284" w:type="dxa"/>
            <w:tcBorders>
              <w:top w:val="nil"/>
              <w:left w:val="nil"/>
              <w:bottom w:val="nil"/>
              <w:right w:val="nil"/>
            </w:tcBorders>
            <w:hideMark/>
          </w:tcPr>
          <w:p w14:paraId="1C4BB562" w14:textId="77777777" w:rsidR="00CE7C6B" w:rsidRDefault="00CE7C6B" w:rsidP="0010363A">
            <w:pPr>
              <w:pStyle w:val="TAH"/>
            </w:pPr>
            <w:r>
              <w:t>2</w:t>
            </w:r>
          </w:p>
        </w:tc>
        <w:tc>
          <w:tcPr>
            <w:tcW w:w="283" w:type="dxa"/>
            <w:tcBorders>
              <w:top w:val="nil"/>
              <w:left w:val="nil"/>
              <w:bottom w:val="nil"/>
              <w:right w:val="nil"/>
            </w:tcBorders>
            <w:hideMark/>
          </w:tcPr>
          <w:p w14:paraId="1F7A4041" w14:textId="77777777" w:rsidR="00CE7C6B" w:rsidRDefault="00CE7C6B" w:rsidP="0010363A">
            <w:pPr>
              <w:pStyle w:val="TAH"/>
            </w:pPr>
            <w: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rsidP="0010363A">
            <w:pPr>
              <w:pStyle w:val="TAC"/>
            </w:pPr>
            <w:r>
              <w:t>0</w:t>
            </w:r>
          </w:p>
        </w:tc>
        <w:tc>
          <w:tcPr>
            <w:tcW w:w="284" w:type="dxa"/>
            <w:tcBorders>
              <w:top w:val="nil"/>
              <w:left w:val="nil"/>
              <w:bottom w:val="nil"/>
              <w:right w:val="nil"/>
            </w:tcBorders>
            <w:hideMark/>
          </w:tcPr>
          <w:p w14:paraId="23B85058" w14:textId="77777777" w:rsidR="00CE7C6B" w:rsidRDefault="00CE7C6B" w:rsidP="0010363A">
            <w:pPr>
              <w:pStyle w:val="TAC"/>
            </w:pPr>
            <w:r>
              <w:t>0</w:t>
            </w:r>
          </w:p>
        </w:tc>
        <w:tc>
          <w:tcPr>
            <w:tcW w:w="283" w:type="dxa"/>
            <w:tcBorders>
              <w:top w:val="nil"/>
              <w:left w:val="nil"/>
              <w:bottom w:val="nil"/>
              <w:right w:val="nil"/>
            </w:tcBorders>
            <w:hideMark/>
          </w:tcPr>
          <w:p w14:paraId="70EF0846" w14:textId="77777777" w:rsidR="00CE7C6B" w:rsidRDefault="00CE7C6B" w:rsidP="0010363A">
            <w:pPr>
              <w:pStyle w:val="TAC"/>
            </w:pPr>
            <w: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rsidP="0010363A">
            <w:pPr>
              <w:pStyle w:val="TAL"/>
            </w:pPr>
            <w:r>
              <w:rPr>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rsidP="0010363A">
            <w:pPr>
              <w:pStyle w:val="TAC"/>
            </w:pPr>
            <w:r>
              <w:t>0</w:t>
            </w:r>
          </w:p>
        </w:tc>
        <w:tc>
          <w:tcPr>
            <w:tcW w:w="284" w:type="dxa"/>
            <w:tcBorders>
              <w:top w:val="nil"/>
              <w:left w:val="nil"/>
              <w:bottom w:val="nil"/>
              <w:right w:val="nil"/>
            </w:tcBorders>
            <w:hideMark/>
          </w:tcPr>
          <w:p w14:paraId="6DE3B588" w14:textId="77777777" w:rsidR="00CE7C6B" w:rsidRDefault="00CE7C6B" w:rsidP="0010363A">
            <w:pPr>
              <w:pStyle w:val="TAC"/>
            </w:pPr>
            <w:r>
              <w:t>0</w:t>
            </w:r>
          </w:p>
        </w:tc>
        <w:tc>
          <w:tcPr>
            <w:tcW w:w="283" w:type="dxa"/>
            <w:tcBorders>
              <w:top w:val="nil"/>
              <w:left w:val="nil"/>
              <w:bottom w:val="nil"/>
              <w:right w:val="nil"/>
            </w:tcBorders>
            <w:hideMark/>
          </w:tcPr>
          <w:p w14:paraId="53B81951" w14:textId="77777777" w:rsidR="00CE7C6B" w:rsidRDefault="00CE7C6B" w:rsidP="0010363A">
            <w:pPr>
              <w:pStyle w:val="TAC"/>
            </w:pPr>
            <w: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rsidP="0010363A">
            <w:pPr>
              <w:pStyle w:val="TAL"/>
            </w:pPr>
            <w: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rsidP="0010363A">
            <w:pPr>
              <w:pStyle w:val="TAC"/>
            </w:pPr>
            <w:r>
              <w:t>0</w:t>
            </w:r>
          </w:p>
        </w:tc>
        <w:tc>
          <w:tcPr>
            <w:tcW w:w="284" w:type="dxa"/>
            <w:tcBorders>
              <w:top w:val="nil"/>
              <w:left w:val="nil"/>
              <w:bottom w:val="nil"/>
              <w:right w:val="nil"/>
            </w:tcBorders>
            <w:hideMark/>
          </w:tcPr>
          <w:p w14:paraId="2C236D18" w14:textId="77777777" w:rsidR="00CE7C6B" w:rsidRDefault="00CE7C6B" w:rsidP="0010363A">
            <w:pPr>
              <w:pStyle w:val="TAC"/>
            </w:pPr>
            <w:r>
              <w:t>1</w:t>
            </w:r>
          </w:p>
        </w:tc>
        <w:tc>
          <w:tcPr>
            <w:tcW w:w="283" w:type="dxa"/>
            <w:tcBorders>
              <w:top w:val="nil"/>
              <w:left w:val="nil"/>
              <w:bottom w:val="nil"/>
              <w:right w:val="nil"/>
            </w:tcBorders>
            <w:hideMark/>
          </w:tcPr>
          <w:p w14:paraId="661D02B7" w14:textId="77777777" w:rsidR="00CE7C6B" w:rsidRDefault="00CE7C6B" w:rsidP="0010363A">
            <w:pPr>
              <w:pStyle w:val="TAC"/>
            </w:pPr>
            <w: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rsidP="0010363A">
            <w:pPr>
              <w:pStyle w:val="TAL"/>
            </w:pPr>
            <w:r>
              <w:rPr>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rsidP="0010363A">
            <w:pPr>
              <w:pStyle w:val="TAC"/>
            </w:pPr>
            <w:r>
              <w:t>0</w:t>
            </w:r>
          </w:p>
        </w:tc>
        <w:tc>
          <w:tcPr>
            <w:tcW w:w="284" w:type="dxa"/>
            <w:tcBorders>
              <w:top w:val="nil"/>
              <w:left w:val="nil"/>
              <w:bottom w:val="nil"/>
              <w:right w:val="nil"/>
            </w:tcBorders>
            <w:hideMark/>
          </w:tcPr>
          <w:p w14:paraId="093DF1B8" w14:textId="77777777" w:rsidR="00CE7C6B" w:rsidRDefault="00CE7C6B" w:rsidP="0010363A">
            <w:pPr>
              <w:pStyle w:val="TAC"/>
            </w:pPr>
            <w:r>
              <w:t>1</w:t>
            </w:r>
          </w:p>
        </w:tc>
        <w:tc>
          <w:tcPr>
            <w:tcW w:w="283" w:type="dxa"/>
            <w:tcBorders>
              <w:top w:val="nil"/>
              <w:left w:val="nil"/>
              <w:bottom w:val="nil"/>
              <w:right w:val="nil"/>
            </w:tcBorders>
            <w:hideMark/>
          </w:tcPr>
          <w:p w14:paraId="286EE23B" w14:textId="77777777" w:rsidR="00CE7C6B" w:rsidRDefault="00CE7C6B" w:rsidP="0010363A">
            <w:pPr>
              <w:pStyle w:val="TAC"/>
            </w:pPr>
            <w: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rsidP="0010363A">
            <w:pPr>
              <w:pStyle w:val="TAL"/>
            </w:pPr>
            <w:r>
              <w:tab/>
              <w:t>to</w:t>
            </w:r>
            <w:r>
              <w:tab/>
            </w:r>
            <w: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rsidP="0010363A">
            <w:pPr>
              <w:pStyle w:val="TAC"/>
            </w:pPr>
            <w:r>
              <w:t>1</w:t>
            </w:r>
          </w:p>
        </w:tc>
        <w:tc>
          <w:tcPr>
            <w:tcW w:w="284" w:type="dxa"/>
            <w:tcBorders>
              <w:top w:val="nil"/>
              <w:left w:val="nil"/>
              <w:bottom w:val="nil"/>
              <w:right w:val="nil"/>
            </w:tcBorders>
            <w:hideMark/>
          </w:tcPr>
          <w:p w14:paraId="026D3CD6" w14:textId="77777777" w:rsidR="00CE7C6B" w:rsidRDefault="00CE7C6B" w:rsidP="0010363A">
            <w:pPr>
              <w:pStyle w:val="TAC"/>
            </w:pPr>
            <w:r>
              <w:t>1</w:t>
            </w:r>
          </w:p>
        </w:tc>
        <w:tc>
          <w:tcPr>
            <w:tcW w:w="283" w:type="dxa"/>
            <w:tcBorders>
              <w:top w:val="nil"/>
              <w:left w:val="nil"/>
              <w:bottom w:val="nil"/>
              <w:right w:val="nil"/>
            </w:tcBorders>
            <w:hideMark/>
          </w:tcPr>
          <w:p w14:paraId="33C37CD7" w14:textId="77777777" w:rsidR="00CE7C6B" w:rsidRDefault="00CE7C6B" w:rsidP="0010363A">
            <w:pPr>
              <w:pStyle w:val="TAC"/>
            </w:pPr>
            <w: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rsidP="0010363A">
            <w:pPr>
              <w:pStyle w:val="TAC"/>
            </w:pPr>
            <w:r>
              <w:t>1</w:t>
            </w:r>
          </w:p>
        </w:tc>
        <w:tc>
          <w:tcPr>
            <w:tcW w:w="284" w:type="dxa"/>
            <w:tcBorders>
              <w:top w:val="nil"/>
              <w:left w:val="nil"/>
              <w:bottom w:val="nil"/>
              <w:right w:val="nil"/>
            </w:tcBorders>
            <w:hideMark/>
          </w:tcPr>
          <w:p w14:paraId="5BFB9DB2" w14:textId="77777777" w:rsidR="00CE7C6B" w:rsidRDefault="00CE7C6B" w:rsidP="0010363A">
            <w:pPr>
              <w:pStyle w:val="TAC"/>
            </w:pPr>
            <w:r>
              <w:t>1</w:t>
            </w:r>
          </w:p>
        </w:tc>
        <w:tc>
          <w:tcPr>
            <w:tcW w:w="283" w:type="dxa"/>
            <w:tcBorders>
              <w:top w:val="nil"/>
              <w:left w:val="nil"/>
              <w:bottom w:val="nil"/>
              <w:right w:val="nil"/>
            </w:tcBorders>
            <w:hideMark/>
          </w:tcPr>
          <w:p w14:paraId="5EDD92B9" w14:textId="77777777" w:rsidR="00CE7C6B" w:rsidRDefault="00CE7C6B" w:rsidP="0010363A">
            <w:pPr>
              <w:pStyle w:val="TAC"/>
            </w:pPr>
            <w: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rsidP="0010363A">
            <w:pPr>
              <w:pStyle w:val="TAL"/>
            </w:pPr>
            <w:r>
              <w:rPr>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rsidP="0010363A">
            <w:pPr>
              <w:pStyle w:val="TAL"/>
            </w:pPr>
            <w: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rsidP="0010363A">
            <w:pPr>
              <w:pStyle w:val="TAL"/>
            </w:pPr>
            <w: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rsidP="0010363A">
            <w:pPr>
              <w:pStyle w:val="TAH"/>
            </w:pPr>
            <w:r>
              <w:t>7</w:t>
            </w:r>
          </w:p>
        </w:tc>
        <w:tc>
          <w:tcPr>
            <w:tcW w:w="284" w:type="dxa"/>
            <w:tcBorders>
              <w:top w:val="nil"/>
              <w:left w:val="nil"/>
              <w:bottom w:val="nil"/>
              <w:right w:val="nil"/>
            </w:tcBorders>
            <w:hideMark/>
          </w:tcPr>
          <w:p w14:paraId="5EB948A9" w14:textId="77777777" w:rsidR="00CE7C6B" w:rsidRDefault="00CE7C6B" w:rsidP="0010363A">
            <w:pPr>
              <w:pStyle w:val="TAH"/>
            </w:pPr>
            <w:r>
              <w:t>6</w:t>
            </w:r>
          </w:p>
        </w:tc>
        <w:tc>
          <w:tcPr>
            <w:tcW w:w="283" w:type="dxa"/>
            <w:tcBorders>
              <w:top w:val="nil"/>
              <w:left w:val="nil"/>
              <w:bottom w:val="nil"/>
              <w:right w:val="nil"/>
            </w:tcBorders>
            <w:hideMark/>
          </w:tcPr>
          <w:p w14:paraId="05256B6B" w14:textId="77777777" w:rsidR="00CE7C6B" w:rsidRDefault="00CE7C6B" w:rsidP="0010363A">
            <w:pPr>
              <w:pStyle w:val="TAH"/>
            </w:pPr>
            <w: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rsidP="0010363A">
            <w:pPr>
              <w:pStyle w:val="TAC"/>
            </w:pPr>
            <w:r>
              <w:t>0</w:t>
            </w:r>
          </w:p>
        </w:tc>
        <w:tc>
          <w:tcPr>
            <w:tcW w:w="284" w:type="dxa"/>
            <w:tcBorders>
              <w:top w:val="nil"/>
              <w:left w:val="nil"/>
              <w:bottom w:val="nil"/>
              <w:right w:val="nil"/>
            </w:tcBorders>
            <w:hideMark/>
          </w:tcPr>
          <w:p w14:paraId="6C8949EE" w14:textId="77777777" w:rsidR="00CE7C6B" w:rsidRDefault="00CE7C6B" w:rsidP="0010363A">
            <w:pPr>
              <w:pStyle w:val="TAC"/>
            </w:pPr>
            <w:r>
              <w:t>0</w:t>
            </w:r>
          </w:p>
        </w:tc>
        <w:tc>
          <w:tcPr>
            <w:tcW w:w="283" w:type="dxa"/>
            <w:tcBorders>
              <w:top w:val="nil"/>
              <w:left w:val="nil"/>
              <w:bottom w:val="nil"/>
              <w:right w:val="nil"/>
            </w:tcBorders>
            <w:hideMark/>
          </w:tcPr>
          <w:p w14:paraId="69E628B1" w14:textId="77777777" w:rsidR="00CE7C6B" w:rsidRDefault="00CE7C6B" w:rsidP="0010363A">
            <w:pPr>
              <w:pStyle w:val="TAC"/>
            </w:pPr>
            <w: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rsidP="0010363A">
            <w:pPr>
              <w:pStyle w:val="TAL"/>
            </w:pPr>
            <w:r>
              <w:rPr>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rsidP="0010363A">
            <w:pPr>
              <w:pStyle w:val="TAC"/>
            </w:pPr>
            <w:r>
              <w:t>0</w:t>
            </w:r>
          </w:p>
        </w:tc>
        <w:tc>
          <w:tcPr>
            <w:tcW w:w="284" w:type="dxa"/>
            <w:tcBorders>
              <w:top w:val="nil"/>
              <w:left w:val="nil"/>
              <w:bottom w:val="nil"/>
              <w:right w:val="nil"/>
            </w:tcBorders>
            <w:hideMark/>
          </w:tcPr>
          <w:p w14:paraId="421E4DD4" w14:textId="77777777" w:rsidR="00CE7C6B" w:rsidRDefault="00CE7C6B" w:rsidP="0010363A">
            <w:pPr>
              <w:pStyle w:val="TAC"/>
            </w:pPr>
            <w:r>
              <w:t>0</w:t>
            </w:r>
          </w:p>
        </w:tc>
        <w:tc>
          <w:tcPr>
            <w:tcW w:w="283" w:type="dxa"/>
            <w:tcBorders>
              <w:top w:val="nil"/>
              <w:left w:val="nil"/>
              <w:bottom w:val="nil"/>
              <w:right w:val="nil"/>
            </w:tcBorders>
            <w:hideMark/>
          </w:tcPr>
          <w:p w14:paraId="1F9C874C" w14:textId="77777777" w:rsidR="00CE7C6B" w:rsidRDefault="00CE7C6B" w:rsidP="0010363A">
            <w:pPr>
              <w:pStyle w:val="TAC"/>
            </w:pPr>
            <w: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rsidP="0010363A">
            <w:pPr>
              <w:pStyle w:val="TAL"/>
            </w:pPr>
            <w:r>
              <w:rPr>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rsidP="0010363A">
            <w:pPr>
              <w:pStyle w:val="TAC"/>
            </w:pPr>
            <w:r>
              <w:t>0</w:t>
            </w:r>
          </w:p>
        </w:tc>
        <w:tc>
          <w:tcPr>
            <w:tcW w:w="284" w:type="dxa"/>
            <w:tcBorders>
              <w:top w:val="nil"/>
              <w:left w:val="nil"/>
              <w:bottom w:val="nil"/>
              <w:right w:val="nil"/>
            </w:tcBorders>
            <w:hideMark/>
          </w:tcPr>
          <w:p w14:paraId="726B9C6D" w14:textId="77777777" w:rsidR="00CE7C6B" w:rsidRDefault="00CE7C6B" w:rsidP="0010363A">
            <w:pPr>
              <w:pStyle w:val="TAC"/>
            </w:pPr>
            <w:r>
              <w:t>1</w:t>
            </w:r>
          </w:p>
        </w:tc>
        <w:tc>
          <w:tcPr>
            <w:tcW w:w="283" w:type="dxa"/>
            <w:tcBorders>
              <w:top w:val="nil"/>
              <w:left w:val="nil"/>
              <w:bottom w:val="nil"/>
              <w:right w:val="nil"/>
            </w:tcBorders>
            <w:hideMark/>
          </w:tcPr>
          <w:p w14:paraId="255CEA80" w14:textId="77777777" w:rsidR="00CE7C6B" w:rsidRDefault="00CE7C6B" w:rsidP="0010363A">
            <w:pPr>
              <w:pStyle w:val="TAC"/>
            </w:pPr>
            <w: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rsidP="0010363A">
            <w:pPr>
              <w:pStyle w:val="TAL"/>
            </w:pPr>
            <w:r>
              <w:rPr>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rsidP="0010363A">
            <w:pPr>
              <w:pStyle w:val="TAC"/>
            </w:pPr>
            <w:r>
              <w:t>0</w:t>
            </w:r>
          </w:p>
        </w:tc>
        <w:tc>
          <w:tcPr>
            <w:tcW w:w="284" w:type="dxa"/>
            <w:tcBorders>
              <w:top w:val="nil"/>
              <w:left w:val="nil"/>
              <w:bottom w:val="nil"/>
              <w:right w:val="nil"/>
            </w:tcBorders>
            <w:hideMark/>
          </w:tcPr>
          <w:p w14:paraId="7070B7AA" w14:textId="77777777" w:rsidR="00CE7C6B" w:rsidRDefault="00CE7C6B" w:rsidP="0010363A">
            <w:pPr>
              <w:pStyle w:val="TAC"/>
            </w:pPr>
            <w:r>
              <w:t>1</w:t>
            </w:r>
          </w:p>
        </w:tc>
        <w:tc>
          <w:tcPr>
            <w:tcW w:w="283" w:type="dxa"/>
            <w:tcBorders>
              <w:top w:val="nil"/>
              <w:left w:val="nil"/>
              <w:bottom w:val="nil"/>
              <w:right w:val="nil"/>
            </w:tcBorders>
            <w:hideMark/>
          </w:tcPr>
          <w:p w14:paraId="2F42F5A3" w14:textId="77777777" w:rsidR="00CE7C6B" w:rsidRDefault="00CE7C6B" w:rsidP="0010363A">
            <w:pPr>
              <w:pStyle w:val="TAC"/>
            </w:pPr>
            <w: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rsidP="0010363A">
            <w:pPr>
              <w:pStyle w:val="TAL"/>
            </w:pPr>
            <w:r>
              <w:tab/>
              <w:t>to</w:t>
            </w:r>
            <w:r>
              <w:tab/>
            </w:r>
            <w: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rsidP="0010363A">
            <w:pPr>
              <w:pStyle w:val="TAC"/>
            </w:pPr>
            <w:r>
              <w:t>1</w:t>
            </w:r>
          </w:p>
        </w:tc>
        <w:tc>
          <w:tcPr>
            <w:tcW w:w="284" w:type="dxa"/>
            <w:tcBorders>
              <w:top w:val="nil"/>
              <w:left w:val="nil"/>
              <w:bottom w:val="nil"/>
              <w:right w:val="nil"/>
            </w:tcBorders>
            <w:hideMark/>
          </w:tcPr>
          <w:p w14:paraId="689343E4" w14:textId="77777777" w:rsidR="00CE7C6B" w:rsidRDefault="00CE7C6B" w:rsidP="0010363A">
            <w:pPr>
              <w:pStyle w:val="TAC"/>
            </w:pPr>
            <w:r>
              <w:t>1</w:t>
            </w:r>
          </w:p>
        </w:tc>
        <w:tc>
          <w:tcPr>
            <w:tcW w:w="283" w:type="dxa"/>
            <w:tcBorders>
              <w:top w:val="nil"/>
              <w:left w:val="nil"/>
              <w:bottom w:val="nil"/>
              <w:right w:val="nil"/>
            </w:tcBorders>
            <w:hideMark/>
          </w:tcPr>
          <w:p w14:paraId="74A07750" w14:textId="77777777" w:rsidR="00CE7C6B" w:rsidRDefault="00CE7C6B" w:rsidP="0010363A">
            <w:pPr>
              <w:pStyle w:val="TAC"/>
            </w:pPr>
            <w: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rsidP="0010363A">
            <w:pPr>
              <w:pStyle w:val="TAC"/>
            </w:pPr>
            <w:r>
              <w:t>1</w:t>
            </w:r>
          </w:p>
        </w:tc>
        <w:tc>
          <w:tcPr>
            <w:tcW w:w="284" w:type="dxa"/>
            <w:tcBorders>
              <w:top w:val="nil"/>
              <w:left w:val="nil"/>
              <w:bottom w:val="nil"/>
              <w:right w:val="nil"/>
            </w:tcBorders>
            <w:hideMark/>
          </w:tcPr>
          <w:p w14:paraId="3114E6BC" w14:textId="77777777" w:rsidR="00CE7C6B" w:rsidRDefault="00CE7C6B" w:rsidP="0010363A">
            <w:pPr>
              <w:pStyle w:val="TAC"/>
            </w:pPr>
            <w:r>
              <w:t>1</w:t>
            </w:r>
          </w:p>
        </w:tc>
        <w:tc>
          <w:tcPr>
            <w:tcW w:w="283" w:type="dxa"/>
            <w:tcBorders>
              <w:top w:val="nil"/>
              <w:left w:val="nil"/>
              <w:bottom w:val="nil"/>
              <w:right w:val="nil"/>
            </w:tcBorders>
            <w:hideMark/>
          </w:tcPr>
          <w:p w14:paraId="09E49018" w14:textId="77777777" w:rsidR="00CE7C6B" w:rsidRDefault="00CE7C6B" w:rsidP="0010363A">
            <w:pPr>
              <w:pStyle w:val="TAC"/>
            </w:pPr>
            <w: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rsidP="0010363A">
            <w:pPr>
              <w:pStyle w:val="TAL"/>
            </w:pPr>
            <w:r>
              <w:rPr>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rsidP="0010363A">
            <w:pPr>
              <w:pStyle w:val="TAL"/>
            </w:pPr>
            <w: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2679" w:name="_Toc525231510"/>
      <w:bookmarkStart w:id="2680" w:name="_Toc68196432"/>
      <w:bookmarkStart w:id="2681" w:name="_Toc59209100"/>
      <w:bookmarkStart w:id="2682" w:name="_Toc51951323"/>
      <w:bookmarkStart w:id="2683" w:name="_Toc45882773"/>
      <w:bookmarkStart w:id="2684" w:name="_Toc45282387"/>
      <w:bookmarkStart w:id="2685" w:name="_Toc34404491"/>
      <w:bookmarkStart w:id="2686" w:name="_Toc34388720"/>
      <w:bookmarkStart w:id="2687" w:name="_Toc97192846"/>
      <w:r>
        <w:rPr>
          <w:szCs w:val="22"/>
          <w:lang w:val="en-US" w:eastAsia="zh-CN"/>
        </w:rPr>
        <w:t>11.3.19</w:t>
      </w:r>
      <w:r>
        <w:rPr>
          <w:szCs w:val="22"/>
        </w:rPr>
        <w:tab/>
      </w:r>
      <w:bookmarkEnd w:id="2679"/>
      <w:r>
        <w:rPr>
          <w:szCs w:val="22"/>
        </w:rPr>
        <w:t>Link modification operation code</w:t>
      </w:r>
      <w:bookmarkEnd w:id="2680"/>
      <w:bookmarkEnd w:id="2681"/>
      <w:bookmarkEnd w:id="2682"/>
      <w:bookmarkEnd w:id="2683"/>
      <w:bookmarkEnd w:id="2684"/>
      <w:bookmarkEnd w:id="2685"/>
      <w:bookmarkEnd w:id="2686"/>
      <w:bookmarkEnd w:id="2687"/>
    </w:p>
    <w:p w14:paraId="5E1F69B1" w14:textId="46DCCB05" w:rsidR="008B7C17" w:rsidRDefault="008B7C17" w:rsidP="008B7C17">
      <w:r>
        <w:t xml:space="preserve">The purpose of the Link modification operation code information element is to indicate what the operation of the </w:t>
      </w:r>
      <w:r w:rsidR="00D35A89">
        <w:t>5G ProSe direct link</w:t>
      </w:r>
      <w:r>
        <w:t xml:space="preserve">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2688" w:name="_Toc68196434"/>
      <w:bookmarkStart w:id="2689" w:name="_Toc59209102"/>
      <w:bookmarkStart w:id="2690" w:name="_Toc51951325"/>
      <w:bookmarkStart w:id="2691" w:name="_Toc45882775"/>
      <w:bookmarkStart w:id="2692" w:name="_Toc45282389"/>
      <w:bookmarkStart w:id="2693" w:name="_Toc34404493"/>
      <w:bookmarkStart w:id="2694" w:name="_Toc34388722"/>
      <w:bookmarkStart w:id="2695" w:name="_Toc97192847"/>
      <w:r>
        <w:rPr>
          <w:lang w:val="en-US"/>
        </w:rPr>
        <w:lastRenderedPageBreak/>
        <w:t>11.3.20</w:t>
      </w:r>
      <w:r>
        <w:tab/>
        <w:t>Keep-alive counter</w:t>
      </w:r>
      <w:bookmarkEnd w:id="2688"/>
      <w:bookmarkEnd w:id="2689"/>
      <w:bookmarkEnd w:id="2690"/>
      <w:bookmarkEnd w:id="2691"/>
      <w:bookmarkEnd w:id="2692"/>
      <w:bookmarkEnd w:id="2693"/>
      <w:bookmarkEnd w:id="2694"/>
      <w:bookmarkEnd w:id="2695"/>
    </w:p>
    <w:p w14:paraId="262AB898" w14:textId="1F65536A" w:rsidR="008B7C17" w:rsidRDefault="008B7C17" w:rsidP="008B7C17">
      <w:r>
        <w:t xml:space="preserve">The purpose of the Keep-alive counter information element is to indicate the keep-alive counter which is a 32-bit counter used for the </w:t>
      </w:r>
      <w:r w:rsidR="00D35A89">
        <w:t>5G ProSe direct link</w:t>
      </w:r>
      <w:r>
        <w:t xml:space="preserve">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2696" w:name="_Toc68196435"/>
      <w:bookmarkStart w:id="2697" w:name="_Toc59209103"/>
      <w:bookmarkStart w:id="2698" w:name="_Toc51951326"/>
      <w:bookmarkStart w:id="2699" w:name="_Toc45882776"/>
      <w:bookmarkStart w:id="2700" w:name="_Toc45282390"/>
      <w:bookmarkStart w:id="2701" w:name="_Toc34404494"/>
      <w:bookmarkStart w:id="2702" w:name="_Toc34388723"/>
      <w:bookmarkStart w:id="2703" w:name="_Toc97192848"/>
      <w:r>
        <w:rPr>
          <w:lang w:val="en-US"/>
        </w:rPr>
        <w:t>11.3.21</w:t>
      </w:r>
      <w:r>
        <w:tab/>
        <w:t>Maximum inactivity period</w:t>
      </w:r>
      <w:bookmarkEnd w:id="2696"/>
      <w:bookmarkEnd w:id="2697"/>
      <w:bookmarkEnd w:id="2698"/>
      <w:bookmarkEnd w:id="2699"/>
      <w:bookmarkEnd w:id="2700"/>
      <w:bookmarkEnd w:id="2701"/>
      <w:bookmarkEnd w:id="2702"/>
      <w:bookmarkEnd w:id="2703"/>
    </w:p>
    <w:p w14:paraId="549AAE0C" w14:textId="0D3DBFC2" w:rsidR="008B7C17" w:rsidRDefault="008B7C17" w:rsidP="008B7C17">
      <w:r>
        <w:t xml:space="preserve">The purpose of the Maximum inactivity period information element is to indicate the </w:t>
      </w:r>
      <w:r>
        <w:rPr>
          <w:lang w:eastAsia="zh-CN"/>
        </w:rPr>
        <w:t xml:space="preserve">maximum inactivity period of the initiating UE during a </w:t>
      </w:r>
      <w:r w:rsidR="00D35A89">
        <w:rPr>
          <w:lang w:eastAsia="zh-CN"/>
        </w:rPr>
        <w:t>5G ProSe direct link</w:t>
      </w:r>
      <w:r>
        <w:rPr>
          <w:lang w:eastAsia="zh-CN"/>
        </w:rPr>
        <w:t xml:space="preserve">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704" w:name="_Toc68196442"/>
      <w:bookmarkStart w:id="2705" w:name="_Toc59209110"/>
      <w:bookmarkStart w:id="2706" w:name="_Toc51951333"/>
      <w:bookmarkStart w:id="2707" w:name="_Toc45882783"/>
      <w:bookmarkStart w:id="2708" w:name="_Toc45282397"/>
    </w:p>
    <w:p w14:paraId="53248BBD" w14:textId="77777777" w:rsidR="008B7C17" w:rsidRDefault="008B7C17" w:rsidP="008B7C17">
      <w:pPr>
        <w:pStyle w:val="30"/>
      </w:pPr>
      <w:bookmarkStart w:id="2709" w:name="_Toc97192849"/>
      <w:r>
        <w:rPr>
          <w:lang w:val="en-US"/>
        </w:rPr>
        <w:t>11.3.22</w:t>
      </w:r>
      <w:r>
        <w:tab/>
        <w:t>Selected security algorithms</w:t>
      </w:r>
      <w:bookmarkEnd w:id="2704"/>
      <w:bookmarkEnd w:id="2705"/>
      <w:bookmarkEnd w:id="2706"/>
      <w:bookmarkEnd w:id="2707"/>
      <w:bookmarkEnd w:id="2708"/>
      <w:bookmarkEnd w:id="2709"/>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2710" w:name="_Toc68196446"/>
      <w:bookmarkStart w:id="2711" w:name="_Toc59209114"/>
      <w:bookmarkStart w:id="2712" w:name="_Toc51951337"/>
      <w:bookmarkStart w:id="2713" w:name="_Toc45882787"/>
      <w:bookmarkStart w:id="2714" w:name="_Toc45282401"/>
      <w:bookmarkStart w:id="2715" w:name="_Toc97192850"/>
      <w:r>
        <w:rPr>
          <w:lang w:val="en-US"/>
        </w:rPr>
        <w:t>11.3.23</w:t>
      </w:r>
      <w:r>
        <w:tab/>
        <w:t>UE PC5 unicast user plane security policy</w:t>
      </w:r>
      <w:bookmarkEnd w:id="2710"/>
      <w:bookmarkEnd w:id="2711"/>
      <w:bookmarkEnd w:id="2712"/>
      <w:bookmarkEnd w:id="2713"/>
      <w:bookmarkEnd w:id="2714"/>
      <w:bookmarkEnd w:id="2715"/>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rsidP="0010363A">
            <w:pPr>
              <w:pStyle w:val="TAL"/>
            </w:pPr>
            <w: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rsidP="0010363A">
            <w:pPr>
              <w:pStyle w:val="TAL"/>
            </w:pPr>
            <w: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rsidP="0010363A">
            <w:pPr>
              <w:pStyle w:val="TAH"/>
            </w:pPr>
            <w:r>
              <w:t>3</w:t>
            </w:r>
          </w:p>
        </w:tc>
        <w:tc>
          <w:tcPr>
            <w:tcW w:w="284" w:type="dxa"/>
            <w:tcBorders>
              <w:top w:val="nil"/>
              <w:left w:val="nil"/>
              <w:bottom w:val="nil"/>
              <w:right w:val="nil"/>
            </w:tcBorders>
            <w:hideMark/>
          </w:tcPr>
          <w:p w14:paraId="3F278A1D" w14:textId="77777777" w:rsidR="008B7C17" w:rsidRDefault="008B7C17" w:rsidP="0010363A">
            <w:pPr>
              <w:pStyle w:val="TAH"/>
            </w:pPr>
            <w:r>
              <w:t>2</w:t>
            </w:r>
          </w:p>
        </w:tc>
        <w:tc>
          <w:tcPr>
            <w:tcW w:w="283" w:type="dxa"/>
            <w:tcBorders>
              <w:top w:val="nil"/>
              <w:left w:val="nil"/>
              <w:bottom w:val="nil"/>
              <w:right w:val="nil"/>
            </w:tcBorders>
            <w:hideMark/>
          </w:tcPr>
          <w:p w14:paraId="6AEA4529" w14:textId="77777777" w:rsidR="008B7C17" w:rsidRDefault="008B7C17" w:rsidP="0010363A">
            <w:pPr>
              <w:pStyle w:val="TAH"/>
            </w:pPr>
            <w: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rsidP="0010363A">
            <w:pPr>
              <w:pStyle w:val="TAC"/>
            </w:pPr>
            <w:r>
              <w:t>0</w:t>
            </w:r>
          </w:p>
        </w:tc>
        <w:tc>
          <w:tcPr>
            <w:tcW w:w="284" w:type="dxa"/>
            <w:tcBorders>
              <w:top w:val="nil"/>
              <w:left w:val="nil"/>
              <w:bottom w:val="nil"/>
              <w:right w:val="nil"/>
            </w:tcBorders>
            <w:hideMark/>
          </w:tcPr>
          <w:p w14:paraId="41B7D426" w14:textId="77777777" w:rsidR="008B7C17" w:rsidRDefault="008B7C17" w:rsidP="0010363A">
            <w:pPr>
              <w:pStyle w:val="TAC"/>
            </w:pPr>
            <w:r>
              <w:t>0</w:t>
            </w:r>
          </w:p>
        </w:tc>
        <w:tc>
          <w:tcPr>
            <w:tcW w:w="283" w:type="dxa"/>
            <w:tcBorders>
              <w:top w:val="nil"/>
              <w:left w:val="nil"/>
              <w:bottom w:val="nil"/>
              <w:right w:val="nil"/>
            </w:tcBorders>
            <w:hideMark/>
          </w:tcPr>
          <w:p w14:paraId="44529D81" w14:textId="77777777" w:rsidR="008B7C17" w:rsidRDefault="008B7C17" w:rsidP="0010363A">
            <w:pPr>
              <w:pStyle w:val="TAC"/>
            </w:pPr>
            <w: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rsidP="0010363A">
            <w:pPr>
              <w:pStyle w:val="TAL"/>
            </w:pPr>
            <w:r>
              <w:rPr>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rsidP="0010363A">
            <w:pPr>
              <w:pStyle w:val="TAC"/>
            </w:pPr>
            <w:r>
              <w:t>0</w:t>
            </w:r>
          </w:p>
        </w:tc>
        <w:tc>
          <w:tcPr>
            <w:tcW w:w="284" w:type="dxa"/>
            <w:tcBorders>
              <w:top w:val="nil"/>
              <w:left w:val="nil"/>
              <w:bottom w:val="nil"/>
              <w:right w:val="nil"/>
            </w:tcBorders>
            <w:hideMark/>
          </w:tcPr>
          <w:p w14:paraId="18547674" w14:textId="77777777" w:rsidR="008B7C17" w:rsidRDefault="008B7C17" w:rsidP="0010363A">
            <w:pPr>
              <w:pStyle w:val="TAC"/>
            </w:pPr>
            <w:r>
              <w:t>0</w:t>
            </w:r>
          </w:p>
        </w:tc>
        <w:tc>
          <w:tcPr>
            <w:tcW w:w="283" w:type="dxa"/>
            <w:tcBorders>
              <w:top w:val="nil"/>
              <w:left w:val="nil"/>
              <w:bottom w:val="nil"/>
              <w:right w:val="nil"/>
            </w:tcBorders>
            <w:hideMark/>
          </w:tcPr>
          <w:p w14:paraId="7B50FBEE" w14:textId="77777777" w:rsidR="008B7C17" w:rsidRDefault="008B7C17" w:rsidP="0010363A">
            <w:pPr>
              <w:pStyle w:val="TAC"/>
            </w:pPr>
            <w: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rsidP="0010363A">
            <w:pPr>
              <w:pStyle w:val="TAL"/>
            </w:pPr>
            <w:r>
              <w:rPr>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rsidP="0010363A">
            <w:pPr>
              <w:pStyle w:val="TAC"/>
            </w:pPr>
            <w:r>
              <w:t>0</w:t>
            </w:r>
          </w:p>
        </w:tc>
        <w:tc>
          <w:tcPr>
            <w:tcW w:w="284" w:type="dxa"/>
            <w:tcBorders>
              <w:top w:val="nil"/>
              <w:left w:val="nil"/>
              <w:bottom w:val="nil"/>
              <w:right w:val="nil"/>
            </w:tcBorders>
            <w:hideMark/>
          </w:tcPr>
          <w:p w14:paraId="038342FE" w14:textId="77777777" w:rsidR="008B7C17" w:rsidRDefault="008B7C17" w:rsidP="0010363A">
            <w:pPr>
              <w:pStyle w:val="TAC"/>
            </w:pPr>
            <w:r>
              <w:t>1</w:t>
            </w:r>
          </w:p>
        </w:tc>
        <w:tc>
          <w:tcPr>
            <w:tcW w:w="283" w:type="dxa"/>
            <w:tcBorders>
              <w:top w:val="nil"/>
              <w:left w:val="nil"/>
              <w:bottom w:val="nil"/>
              <w:right w:val="nil"/>
            </w:tcBorders>
            <w:hideMark/>
          </w:tcPr>
          <w:p w14:paraId="5DADAB64" w14:textId="77777777" w:rsidR="008B7C17" w:rsidRDefault="008B7C17" w:rsidP="0010363A">
            <w:pPr>
              <w:pStyle w:val="TAC"/>
            </w:pPr>
            <w: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rsidP="0010363A">
            <w:pPr>
              <w:pStyle w:val="TAL"/>
            </w:pPr>
            <w:r>
              <w:rPr>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rsidP="0010363A">
            <w:pPr>
              <w:pStyle w:val="TAC"/>
            </w:pPr>
            <w:r>
              <w:t>0</w:t>
            </w:r>
          </w:p>
        </w:tc>
        <w:tc>
          <w:tcPr>
            <w:tcW w:w="284" w:type="dxa"/>
            <w:tcBorders>
              <w:top w:val="nil"/>
              <w:left w:val="nil"/>
              <w:bottom w:val="nil"/>
              <w:right w:val="nil"/>
            </w:tcBorders>
            <w:hideMark/>
          </w:tcPr>
          <w:p w14:paraId="1D32778D" w14:textId="77777777" w:rsidR="008B7C17" w:rsidRDefault="008B7C17" w:rsidP="0010363A">
            <w:pPr>
              <w:pStyle w:val="TAC"/>
            </w:pPr>
            <w:r>
              <w:t>1</w:t>
            </w:r>
          </w:p>
        </w:tc>
        <w:tc>
          <w:tcPr>
            <w:tcW w:w="283" w:type="dxa"/>
            <w:tcBorders>
              <w:top w:val="nil"/>
              <w:left w:val="nil"/>
              <w:bottom w:val="nil"/>
              <w:right w:val="nil"/>
            </w:tcBorders>
            <w:hideMark/>
          </w:tcPr>
          <w:p w14:paraId="3421140C" w14:textId="77777777" w:rsidR="008B7C17" w:rsidRDefault="008B7C17" w:rsidP="0010363A">
            <w:pPr>
              <w:pStyle w:val="TAC"/>
            </w:pPr>
            <w: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rsidP="0010363A">
            <w:pPr>
              <w:pStyle w:val="TAL"/>
            </w:pPr>
            <w:r>
              <w:tab/>
              <w:t>to</w:t>
            </w:r>
            <w:r>
              <w:tab/>
            </w:r>
            <w: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rsidP="0010363A">
            <w:pPr>
              <w:pStyle w:val="TAC"/>
            </w:pPr>
            <w:r>
              <w:t>1</w:t>
            </w:r>
          </w:p>
        </w:tc>
        <w:tc>
          <w:tcPr>
            <w:tcW w:w="284" w:type="dxa"/>
            <w:tcBorders>
              <w:top w:val="nil"/>
              <w:left w:val="nil"/>
              <w:bottom w:val="nil"/>
              <w:right w:val="nil"/>
            </w:tcBorders>
            <w:hideMark/>
          </w:tcPr>
          <w:p w14:paraId="612CB8FF" w14:textId="77777777" w:rsidR="008B7C17" w:rsidRDefault="008B7C17" w:rsidP="0010363A">
            <w:pPr>
              <w:pStyle w:val="TAC"/>
            </w:pPr>
            <w:r>
              <w:t>1</w:t>
            </w:r>
          </w:p>
        </w:tc>
        <w:tc>
          <w:tcPr>
            <w:tcW w:w="283" w:type="dxa"/>
            <w:tcBorders>
              <w:top w:val="nil"/>
              <w:left w:val="nil"/>
              <w:bottom w:val="nil"/>
              <w:right w:val="nil"/>
            </w:tcBorders>
            <w:hideMark/>
          </w:tcPr>
          <w:p w14:paraId="0BC1FF2F" w14:textId="77777777" w:rsidR="008B7C17" w:rsidRDefault="008B7C17" w:rsidP="0010363A">
            <w:pPr>
              <w:pStyle w:val="TAC"/>
            </w:pPr>
            <w: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rsidP="0010363A">
            <w:pPr>
              <w:pStyle w:val="TAC"/>
            </w:pPr>
            <w:r>
              <w:t>1</w:t>
            </w:r>
          </w:p>
        </w:tc>
        <w:tc>
          <w:tcPr>
            <w:tcW w:w="284" w:type="dxa"/>
            <w:tcBorders>
              <w:top w:val="nil"/>
              <w:left w:val="nil"/>
              <w:bottom w:val="nil"/>
              <w:right w:val="nil"/>
            </w:tcBorders>
            <w:hideMark/>
          </w:tcPr>
          <w:p w14:paraId="548EF69A" w14:textId="77777777" w:rsidR="008B7C17" w:rsidRDefault="008B7C17" w:rsidP="0010363A">
            <w:pPr>
              <w:pStyle w:val="TAC"/>
            </w:pPr>
            <w:r>
              <w:t>1</w:t>
            </w:r>
          </w:p>
        </w:tc>
        <w:tc>
          <w:tcPr>
            <w:tcW w:w="283" w:type="dxa"/>
            <w:tcBorders>
              <w:top w:val="nil"/>
              <w:left w:val="nil"/>
              <w:bottom w:val="nil"/>
              <w:right w:val="nil"/>
            </w:tcBorders>
            <w:hideMark/>
          </w:tcPr>
          <w:p w14:paraId="0B974AF7" w14:textId="77777777" w:rsidR="008B7C17" w:rsidRDefault="008B7C17" w:rsidP="0010363A">
            <w:pPr>
              <w:pStyle w:val="TAC"/>
            </w:pPr>
            <w: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rsidP="0010363A">
            <w:pPr>
              <w:pStyle w:val="TAL"/>
            </w:pPr>
            <w:r>
              <w:rPr>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rsidP="0010363A">
            <w:pPr>
              <w:pStyle w:val="TAL"/>
            </w:pPr>
            <w:r>
              <w:t xml:space="preserve">If the UE receives a </w:t>
            </w:r>
            <w:r>
              <w:rPr>
                <w:lang w:eastAsia="ko-KR"/>
              </w:rPr>
              <w:t>user plane</w:t>
            </w:r>
            <w:r>
              <w:t xml:space="preserve"> integrity protection policy value that the UE does not understand, the UE shall interpret the value as 010 "</w:t>
            </w:r>
            <w:r>
              <w:rPr>
                <w:lang w:eastAsia="ko-KR"/>
              </w:rPr>
              <w:t>user plane</w:t>
            </w:r>
            <w:r>
              <w:t xml:space="preserve"> integrity protection required".</w:t>
            </w:r>
          </w:p>
          <w:p w14:paraId="5D027609" w14:textId="77777777" w:rsidR="008B7C17" w:rsidRDefault="008B7C17" w:rsidP="0010363A">
            <w:pPr>
              <w:pStyle w:val="TAL"/>
            </w:pPr>
          </w:p>
          <w:p w14:paraId="4277227E" w14:textId="77777777" w:rsidR="008B7C17" w:rsidRDefault="008B7C17" w:rsidP="0010363A">
            <w:pPr>
              <w:pStyle w:val="TAL"/>
            </w:pPr>
            <w: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rsidP="0010363A">
            <w:pPr>
              <w:pStyle w:val="TAL"/>
            </w:pPr>
            <w: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rsidP="0010363A">
            <w:pPr>
              <w:pStyle w:val="TAH"/>
            </w:pPr>
            <w:r>
              <w:t>7</w:t>
            </w:r>
          </w:p>
        </w:tc>
        <w:tc>
          <w:tcPr>
            <w:tcW w:w="284" w:type="dxa"/>
            <w:tcBorders>
              <w:top w:val="nil"/>
              <w:left w:val="nil"/>
              <w:bottom w:val="nil"/>
              <w:right w:val="nil"/>
            </w:tcBorders>
            <w:hideMark/>
          </w:tcPr>
          <w:p w14:paraId="1E22681D" w14:textId="77777777" w:rsidR="008B7C17" w:rsidRDefault="008B7C17" w:rsidP="0010363A">
            <w:pPr>
              <w:pStyle w:val="TAH"/>
            </w:pPr>
            <w:r>
              <w:t>6</w:t>
            </w:r>
          </w:p>
        </w:tc>
        <w:tc>
          <w:tcPr>
            <w:tcW w:w="283" w:type="dxa"/>
            <w:tcBorders>
              <w:top w:val="nil"/>
              <w:left w:val="nil"/>
              <w:bottom w:val="nil"/>
              <w:right w:val="nil"/>
            </w:tcBorders>
            <w:hideMark/>
          </w:tcPr>
          <w:p w14:paraId="2900E805" w14:textId="77777777" w:rsidR="008B7C17" w:rsidRDefault="008B7C17" w:rsidP="0010363A">
            <w:pPr>
              <w:pStyle w:val="TAH"/>
            </w:pPr>
            <w: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rsidP="0010363A">
            <w:pPr>
              <w:pStyle w:val="TAC"/>
            </w:pPr>
            <w:r>
              <w:t>0</w:t>
            </w:r>
          </w:p>
        </w:tc>
        <w:tc>
          <w:tcPr>
            <w:tcW w:w="284" w:type="dxa"/>
            <w:tcBorders>
              <w:top w:val="nil"/>
              <w:left w:val="nil"/>
              <w:bottom w:val="nil"/>
              <w:right w:val="nil"/>
            </w:tcBorders>
            <w:hideMark/>
          </w:tcPr>
          <w:p w14:paraId="4E8437CD" w14:textId="77777777" w:rsidR="008B7C17" w:rsidRDefault="008B7C17" w:rsidP="0010363A">
            <w:pPr>
              <w:pStyle w:val="TAC"/>
            </w:pPr>
            <w:r>
              <w:t>0</w:t>
            </w:r>
          </w:p>
        </w:tc>
        <w:tc>
          <w:tcPr>
            <w:tcW w:w="283" w:type="dxa"/>
            <w:tcBorders>
              <w:top w:val="nil"/>
              <w:left w:val="nil"/>
              <w:bottom w:val="nil"/>
              <w:right w:val="nil"/>
            </w:tcBorders>
            <w:hideMark/>
          </w:tcPr>
          <w:p w14:paraId="415D95C7" w14:textId="77777777" w:rsidR="008B7C17" w:rsidRDefault="008B7C17" w:rsidP="0010363A">
            <w:pPr>
              <w:pStyle w:val="TAC"/>
            </w:pPr>
            <w: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rsidP="0010363A">
            <w:pPr>
              <w:pStyle w:val="TAL"/>
            </w:pPr>
            <w:r>
              <w:rPr>
                <w:lang w:eastAsia="ko-KR"/>
              </w:rPr>
              <w:t xml:space="preserve">User plane </w:t>
            </w:r>
            <w:r>
              <w:t xml:space="preserve">ciphering </w:t>
            </w:r>
            <w:r>
              <w:rPr>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rsidP="0010363A">
            <w:pPr>
              <w:pStyle w:val="TAC"/>
            </w:pPr>
            <w:r>
              <w:t>0</w:t>
            </w:r>
          </w:p>
        </w:tc>
        <w:tc>
          <w:tcPr>
            <w:tcW w:w="284" w:type="dxa"/>
            <w:tcBorders>
              <w:top w:val="nil"/>
              <w:left w:val="nil"/>
              <w:bottom w:val="nil"/>
              <w:right w:val="nil"/>
            </w:tcBorders>
            <w:hideMark/>
          </w:tcPr>
          <w:p w14:paraId="6642107E" w14:textId="77777777" w:rsidR="008B7C17" w:rsidRDefault="008B7C17" w:rsidP="0010363A">
            <w:pPr>
              <w:pStyle w:val="TAC"/>
            </w:pPr>
            <w:r>
              <w:t>0</w:t>
            </w:r>
          </w:p>
        </w:tc>
        <w:tc>
          <w:tcPr>
            <w:tcW w:w="283" w:type="dxa"/>
            <w:tcBorders>
              <w:top w:val="nil"/>
              <w:left w:val="nil"/>
              <w:bottom w:val="nil"/>
              <w:right w:val="nil"/>
            </w:tcBorders>
            <w:hideMark/>
          </w:tcPr>
          <w:p w14:paraId="0F7FA684" w14:textId="77777777" w:rsidR="008B7C17" w:rsidRDefault="008B7C17" w:rsidP="0010363A">
            <w:pPr>
              <w:pStyle w:val="TAC"/>
            </w:pPr>
            <w: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rsidP="0010363A">
            <w:pPr>
              <w:pStyle w:val="TAL"/>
            </w:pPr>
            <w:r>
              <w:rPr>
                <w:lang w:eastAsia="ko-KR"/>
              </w:rPr>
              <w:t xml:space="preserve">User plane </w:t>
            </w:r>
            <w:r>
              <w:t xml:space="preserve">ciphering </w:t>
            </w:r>
            <w:r>
              <w:rPr>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rsidP="0010363A">
            <w:pPr>
              <w:pStyle w:val="TAC"/>
            </w:pPr>
            <w:r>
              <w:t>0</w:t>
            </w:r>
          </w:p>
        </w:tc>
        <w:tc>
          <w:tcPr>
            <w:tcW w:w="284" w:type="dxa"/>
            <w:tcBorders>
              <w:top w:val="nil"/>
              <w:left w:val="nil"/>
              <w:bottom w:val="nil"/>
              <w:right w:val="nil"/>
            </w:tcBorders>
            <w:hideMark/>
          </w:tcPr>
          <w:p w14:paraId="2A1554C4" w14:textId="77777777" w:rsidR="008B7C17" w:rsidRDefault="008B7C17" w:rsidP="0010363A">
            <w:pPr>
              <w:pStyle w:val="TAC"/>
            </w:pPr>
            <w:r>
              <w:t>1</w:t>
            </w:r>
          </w:p>
        </w:tc>
        <w:tc>
          <w:tcPr>
            <w:tcW w:w="283" w:type="dxa"/>
            <w:tcBorders>
              <w:top w:val="nil"/>
              <w:left w:val="nil"/>
              <w:bottom w:val="nil"/>
              <w:right w:val="nil"/>
            </w:tcBorders>
            <w:hideMark/>
          </w:tcPr>
          <w:p w14:paraId="0F61B208" w14:textId="77777777" w:rsidR="008B7C17" w:rsidRDefault="008B7C17" w:rsidP="0010363A">
            <w:pPr>
              <w:pStyle w:val="TAC"/>
            </w:pPr>
            <w: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rsidP="0010363A">
            <w:pPr>
              <w:pStyle w:val="TAL"/>
            </w:pPr>
            <w:r>
              <w:rPr>
                <w:lang w:eastAsia="ko-KR"/>
              </w:rPr>
              <w:t xml:space="preserve">User plane </w:t>
            </w:r>
            <w:r>
              <w:t xml:space="preserve">ciphering </w:t>
            </w:r>
            <w:r>
              <w:rPr>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rsidP="0010363A">
            <w:pPr>
              <w:pStyle w:val="TAC"/>
            </w:pPr>
            <w:r>
              <w:t>0</w:t>
            </w:r>
          </w:p>
        </w:tc>
        <w:tc>
          <w:tcPr>
            <w:tcW w:w="284" w:type="dxa"/>
            <w:tcBorders>
              <w:top w:val="nil"/>
              <w:left w:val="nil"/>
              <w:bottom w:val="nil"/>
              <w:right w:val="nil"/>
            </w:tcBorders>
            <w:hideMark/>
          </w:tcPr>
          <w:p w14:paraId="176DB806" w14:textId="77777777" w:rsidR="008B7C17" w:rsidRDefault="008B7C17" w:rsidP="0010363A">
            <w:pPr>
              <w:pStyle w:val="TAC"/>
            </w:pPr>
            <w:r>
              <w:t>1</w:t>
            </w:r>
          </w:p>
        </w:tc>
        <w:tc>
          <w:tcPr>
            <w:tcW w:w="283" w:type="dxa"/>
            <w:tcBorders>
              <w:top w:val="nil"/>
              <w:left w:val="nil"/>
              <w:bottom w:val="nil"/>
              <w:right w:val="nil"/>
            </w:tcBorders>
            <w:hideMark/>
          </w:tcPr>
          <w:p w14:paraId="67396FC8" w14:textId="77777777" w:rsidR="008B7C17" w:rsidRDefault="008B7C17" w:rsidP="0010363A">
            <w:pPr>
              <w:pStyle w:val="TAC"/>
            </w:pPr>
            <w: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rsidP="0010363A">
            <w:pPr>
              <w:pStyle w:val="TAL"/>
            </w:pPr>
            <w:r>
              <w:tab/>
              <w:t>to</w:t>
            </w:r>
            <w:r>
              <w:tab/>
            </w:r>
            <w: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rsidP="0010363A">
            <w:pPr>
              <w:pStyle w:val="TAC"/>
            </w:pPr>
            <w:r>
              <w:t>1</w:t>
            </w:r>
          </w:p>
        </w:tc>
        <w:tc>
          <w:tcPr>
            <w:tcW w:w="284" w:type="dxa"/>
            <w:tcBorders>
              <w:top w:val="nil"/>
              <w:left w:val="nil"/>
              <w:bottom w:val="nil"/>
              <w:right w:val="nil"/>
            </w:tcBorders>
            <w:hideMark/>
          </w:tcPr>
          <w:p w14:paraId="4FBE490A" w14:textId="77777777" w:rsidR="008B7C17" w:rsidRDefault="008B7C17" w:rsidP="0010363A">
            <w:pPr>
              <w:pStyle w:val="TAC"/>
            </w:pPr>
            <w:r>
              <w:t>1</w:t>
            </w:r>
          </w:p>
        </w:tc>
        <w:tc>
          <w:tcPr>
            <w:tcW w:w="283" w:type="dxa"/>
            <w:tcBorders>
              <w:top w:val="nil"/>
              <w:left w:val="nil"/>
              <w:bottom w:val="nil"/>
              <w:right w:val="nil"/>
            </w:tcBorders>
            <w:hideMark/>
          </w:tcPr>
          <w:p w14:paraId="5204EE48" w14:textId="77777777" w:rsidR="008B7C17" w:rsidRDefault="008B7C17" w:rsidP="0010363A">
            <w:pPr>
              <w:pStyle w:val="TAC"/>
            </w:pPr>
            <w: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rsidP="0010363A">
            <w:pPr>
              <w:pStyle w:val="TAC"/>
            </w:pPr>
            <w:r>
              <w:t>1</w:t>
            </w:r>
          </w:p>
        </w:tc>
        <w:tc>
          <w:tcPr>
            <w:tcW w:w="284" w:type="dxa"/>
            <w:tcBorders>
              <w:top w:val="nil"/>
              <w:left w:val="nil"/>
              <w:bottom w:val="nil"/>
              <w:right w:val="nil"/>
            </w:tcBorders>
            <w:hideMark/>
          </w:tcPr>
          <w:p w14:paraId="7AC5EC6E" w14:textId="77777777" w:rsidR="008B7C17" w:rsidRDefault="008B7C17" w:rsidP="0010363A">
            <w:pPr>
              <w:pStyle w:val="TAC"/>
            </w:pPr>
            <w:r>
              <w:t>1</w:t>
            </w:r>
          </w:p>
        </w:tc>
        <w:tc>
          <w:tcPr>
            <w:tcW w:w="283" w:type="dxa"/>
            <w:tcBorders>
              <w:top w:val="nil"/>
              <w:left w:val="nil"/>
              <w:bottom w:val="nil"/>
              <w:right w:val="nil"/>
            </w:tcBorders>
            <w:hideMark/>
          </w:tcPr>
          <w:p w14:paraId="160C3266" w14:textId="77777777" w:rsidR="008B7C17" w:rsidRDefault="008B7C17" w:rsidP="0010363A">
            <w:pPr>
              <w:pStyle w:val="TAC"/>
            </w:pPr>
            <w: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rsidP="0010363A">
            <w:pPr>
              <w:pStyle w:val="TAL"/>
            </w:pPr>
            <w:r>
              <w:rPr>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rsidP="0010363A">
            <w:pPr>
              <w:pStyle w:val="TAL"/>
            </w:pPr>
            <w:r>
              <w:t>If the UE receives a user plane ciphering protection policy value that the UE does not understand, the UE shall interpret the value as 010 "user plane ciphering protection required".</w:t>
            </w:r>
          </w:p>
          <w:p w14:paraId="0986BE9B" w14:textId="77777777" w:rsidR="008B7C17" w:rsidRDefault="008B7C17" w:rsidP="0010363A">
            <w:pPr>
              <w:pStyle w:val="TAL"/>
            </w:pPr>
          </w:p>
          <w:p w14:paraId="114AE88C" w14:textId="77777777" w:rsidR="008B7C17" w:rsidRDefault="008B7C17" w:rsidP="0010363A">
            <w:pPr>
              <w:pStyle w:val="TAL"/>
            </w:pPr>
            <w: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2716" w:name="_Toc68196448"/>
      <w:bookmarkStart w:id="2717" w:name="_Toc59209116"/>
      <w:bookmarkStart w:id="2718" w:name="_Toc51951339"/>
      <w:bookmarkStart w:id="2719" w:name="_Toc45882789"/>
      <w:bookmarkStart w:id="2720" w:name="_Toc45282403"/>
      <w:bookmarkStart w:id="2721" w:name="_Toc97192851"/>
      <w:r>
        <w:rPr>
          <w:lang w:val="en-US"/>
        </w:rPr>
        <w:t>11.3</w:t>
      </w:r>
      <w:r>
        <w:t>.24</w:t>
      </w:r>
      <w:r>
        <w:tab/>
        <w:t>Re-authentication indication</w:t>
      </w:r>
      <w:bookmarkEnd w:id="2716"/>
      <w:bookmarkEnd w:id="2717"/>
      <w:bookmarkEnd w:id="2718"/>
      <w:bookmarkEnd w:id="2719"/>
      <w:bookmarkEnd w:id="2720"/>
      <w:bookmarkEnd w:id="2721"/>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3E595B9A" w:rsidR="008B7C17" w:rsidRDefault="008B7C17">
            <w:pPr>
              <w:pStyle w:val="TAL"/>
            </w:pPr>
            <w:r>
              <w:t>0</w:t>
            </w:r>
            <w:r w:rsidR="00D96624">
              <w:tab/>
            </w:r>
            <w:r>
              <w:t>Reserved</w:t>
            </w:r>
          </w:p>
          <w:p w14:paraId="62B80DC4" w14:textId="1DAF1D57" w:rsidR="008B7C17" w:rsidRDefault="008B7C17">
            <w:pPr>
              <w:pStyle w:val="TAL"/>
            </w:pPr>
            <w:r>
              <w:t>1</w:t>
            </w:r>
            <w:r w:rsidR="00D96624">
              <w:tab/>
            </w:r>
            <w:r>
              <w:t>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2722" w:name="_Toc68196449"/>
      <w:bookmarkStart w:id="2723" w:name="_Toc59209117"/>
      <w:bookmarkStart w:id="2724" w:name="_Toc51951340"/>
      <w:bookmarkStart w:id="2725" w:name="_Toc45882790"/>
      <w:bookmarkStart w:id="2726" w:name="_Toc45282404"/>
      <w:bookmarkStart w:id="2727" w:name="_Toc97192852"/>
      <w:r>
        <w:rPr>
          <w:lang w:val="en-US"/>
        </w:rPr>
        <w:t>11.3</w:t>
      </w:r>
      <w:r>
        <w:t>.25</w:t>
      </w:r>
      <w:r>
        <w:tab/>
        <w:t>Layer-2 ID</w:t>
      </w:r>
      <w:bookmarkEnd w:id="2722"/>
      <w:bookmarkEnd w:id="2723"/>
      <w:bookmarkEnd w:id="2724"/>
      <w:bookmarkEnd w:id="2725"/>
      <w:bookmarkEnd w:id="2726"/>
      <w:bookmarkEnd w:id="2727"/>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2728" w:name="_Toc97192853"/>
      <w:r>
        <w:t>11.3.</w:t>
      </w:r>
      <w:r w:rsidR="0096038B">
        <w:t>26</w:t>
      </w:r>
      <w:r>
        <w:tab/>
        <w:t>Relay service code</w:t>
      </w:r>
      <w:bookmarkEnd w:id="2728"/>
    </w:p>
    <w:p w14:paraId="332591B0" w14:textId="369D3D8D" w:rsidR="00874A5E" w:rsidRDefault="00874A5E" w:rsidP="00874A5E">
      <w:pPr>
        <w:overflowPunct w:val="0"/>
        <w:autoSpaceDE w:val="0"/>
        <w:autoSpaceDN w:val="0"/>
        <w:adjustRightInd w:val="0"/>
        <w:textAlignment w:val="baseline"/>
      </w:pPr>
      <w:r>
        <w:t>The purpose of the</w:t>
      </w:r>
      <w:r w:rsidRPr="00DF0AEF">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Default="00874A5E">
            <w:pPr>
              <w:pStyle w:val="TAC"/>
            </w:pP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474BC830" w14:textId="04FB6B26" w:rsidR="00F44AE1" w:rsidRDefault="00953252" w:rsidP="00C7563C">
      <w:pPr>
        <w:pStyle w:val="30"/>
      </w:pPr>
      <w:bookmarkStart w:id="2729" w:name="_Toc68203475"/>
      <w:bookmarkStart w:id="2730" w:name="_Toc51949739"/>
      <w:bookmarkStart w:id="2731" w:name="_Toc51948647"/>
      <w:bookmarkStart w:id="2732" w:name="_Toc45287372"/>
      <w:bookmarkStart w:id="2733" w:name="_Toc36657697"/>
      <w:bookmarkStart w:id="2734" w:name="_Toc36213520"/>
      <w:bookmarkStart w:id="2735" w:name="_Toc27747329"/>
      <w:bookmarkStart w:id="2736" w:name="_Toc20233205"/>
      <w:bookmarkStart w:id="2737" w:name="_Toc525231391"/>
      <w:bookmarkStart w:id="2738" w:name="_Toc59198791"/>
      <w:bookmarkStart w:id="2739" w:name="_Toc75283149"/>
      <w:bookmarkStart w:id="2740" w:name="_Toc97192854"/>
      <w:r>
        <w:t>11.3.27</w:t>
      </w:r>
      <w:r w:rsidR="00F44AE1">
        <w:tab/>
        <w:t>GPRS timer</w:t>
      </w:r>
      <w:bookmarkEnd w:id="2729"/>
      <w:bookmarkEnd w:id="2730"/>
      <w:bookmarkEnd w:id="2731"/>
      <w:bookmarkEnd w:id="2732"/>
      <w:bookmarkEnd w:id="2733"/>
      <w:bookmarkEnd w:id="2734"/>
      <w:bookmarkEnd w:id="2735"/>
      <w:bookmarkEnd w:id="2736"/>
      <w:bookmarkEnd w:id="2740"/>
    </w:p>
    <w:p w14:paraId="30ECD0A7" w14:textId="3C4A3A77" w:rsidR="00F44AE1" w:rsidRDefault="00F44AE1" w:rsidP="003A13E4">
      <w:r>
        <w:t>See clause 10.5.7.3 in 3GPP TS 24.008 [</w:t>
      </w:r>
      <w:r w:rsidR="0036706D">
        <w:t>31</w:t>
      </w:r>
      <w:r>
        <w:t>].</w:t>
      </w:r>
    </w:p>
    <w:p w14:paraId="77836C27" w14:textId="06B1C0C6" w:rsidR="005202BF" w:rsidRDefault="00953252" w:rsidP="005202BF">
      <w:pPr>
        <w:pStyle w:val="30"/>
        <w:rPr>
          <w:lang w:eastAsia="zh-CN"/>
        </w:rPr>
      </w:pPr>
      <w:bookmarkStart w:id="2741" w:name="_Toc75283275"/>
      <w:bookmarkStart w:id="2742" w:name="_Toc59198917"/>
      <w:bookmarkStart w:id="2743" w:name="_Toc525231517"/>
      <w:bookmarkStart w:id="2744" w:name="_Toc97192855"/>
      <w:r>
        <w:t>11.3.28</w:t>
      </w:r>
      <w:r w:rsidR="005202BF">
        <w:tab/>
        <w:t>NCGI announcement request refresh timer T</w:t>
      </w:r>
      <w:bookmarkEnd w:id="2741"/>
      <w:bookmarkEnd w:id="2742"/>
      <w:bookmarkEnd w:id="2743"/>
      <w:r w:rsidR="005202BF">
        <w:rPr>
          <w:lang w:eastAsia="zh-CN"/>
        </w:rPr>
        <w:t>5106</w:t>
      </w:r>
      <w:bookmarkEnd w:id="2744"/>
    </w:p>
    <w:p w14:paraId="07D9047D" w14:textId="77777777" w:rsidR="005202BF" w:rsidRDefault="005202BF" w:rsidP="005202BF">
      <w:pPr>
        <w:rPr>
          <w:lang w:eastAsia="zh-CN"/>
        </w:rPr>
      </w:pPr>
      <w:r>
        <w:t>This parameter is used to carry the value of NCGI announcement request refresh timer. It is an integer in the 1-1440 range representing the timer value in unit of minutes.</w:t>
      </w:r>
    </w:p>
    <w:p w14:paraId="2B8DEDAD" w14:textId="77777777" w:rsidR="005202BF" w:rsidRDefault="005202BF" w:rsidP="005202BF">
      <w:pPr>
        <w:rPr>
          <w:lang w:eastAsia="zh-CN"/>
        </w:rPr>
      </w:pPr>
      <w:r>
        <w:rPr>
          <w:lang w:eastAsia="zh-CN"/>
        </w:rPr>
        <w:t xml:space="preserve">The </w:t>
      </w:r>
      <w:r>
        <w:t>NCGI announcement request refresh timer T</w:t>
      </w:r>
      <w:r>
        <w:rPr>
          <w:lang w:eastAsia="zh-CN"/>
        </w:rPr>
        <w:t>5106 is a type 3 information element with a length of 2 octets.</w:t>
      </w:r>
    </w:p>
    <w:p w14:paraId="7EE3DD83" w14:textId="7D1C3F6F" w:rsidR="005202BF" w:rsidRDefault="005202BF" w:rsidP="005202BF">
      <w:pPr>
        <w:rPr>
          <w:lang w:eastAsia="zh-CN"/>
        </w:rPr>
      </w:pPr>
      <w:r>
        <w:t>The NCGI announcement request refresh timer T</w:t>
      </w:r>
      <w:r>
        <w:rPr>
          <w:lang w:eastAsia="zh-CN"/>
        </w:rPr>
        <w:t>5106 IE</w:t>
      </w:r>
      <w:r>
        <w:t xml:space="preserve"> is coded as shown in figure </w:t>
      </w:r>
      <w:r w:rsidR="00953252">
        <w:rPr>
          <w:lang w:eastAsia="zh-CN"/>
        </w:rPr>
        <w:t>11.3.28</w:t>
      </w:r>
      <w:r>
        <w:rPr>
          <w:lang w:eastAsia="zh-CN"/>
        </w:rPr>
        <w:t>.1</w:t>
      </w:r>
      <w:r>
        <w:t xml:space="preserve"> and table </w:t>
      </w:r>
      <w:r w:rsidR="00953252">
        <w:t>11.3.28</w:t>
      </w:r>
      <w:r>
        <w:rPr>
          <w:lang w:eastAsia="zh-CN"/>
        </w:rPr>
        <w:t>.</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14:paraId="7D79EAA4" w14:textId="77777777" w:rsidTr="005202BF">
        <w:trPr>
          <w:cantSplit/>
          <w:jc w:val="center"/>
        </w:trPr>
        <w:tc>
          <w:tcPr>
            <w:tcW w:w="709" w:type="dxa"/>
            <w:tcBorders>
              <w:top w:val="nil"/>
              <w:left w:val="nil"/>
              <w:bottom w:val="nil"/>
              <w:right w:val="nil"/>
            </w:tcBorders>
            <w:hideMark/>
          </w:tcPr>
          <w:p w14:paraId="06B5D85D" w14:textId="77777777" w:rsidR="005202BF" w:rsidRDefault="005202BF">
            <w:pPr>
              <w:pStyle w:val="TAC"/>
            </w:pPr>
            <w:r>
              <w:t>8</w:t>
            </w:r>
          </w:p>
        </w:tc>
        <w:tc>
          <w:tcPr>
            <w:tcW w:w="781" w:type="dxa"/>
            <w:tcBorders>
              <w:top w:val="nil"/>
              <w:left w:val="nil"/>
              <w:bottom w:val="nil"/>
              <w:right w:val="nil"/>
            </w:tcBorders>
            <w:hideMark/>
          </w:tcPr>
          <w:p w14:paraId="093A1F50" w14:textId="77777777" w:rsidR="005202BF" w:rsidRDefault="005202BF">
            <w:pPr>
              <w:pStyle w:val="TAC"/>
            </w:pPr>
            <w:r>
              <w:t>7</w:t>
            </w:r>
          </w:p>
        </w:tc>
        <w:tc>
          <w:tcPr>
            <w:tcW w:w="780" w:type="dxa"/>
            <w:tcBorders>
              <w:top w:val="nil"/>
              <w:left w:val="nil"/>
              <w:bottom w:val="nil"/>
              <w:right w:val="nil"/>
            </w:tcBorders>
            <w:hideMark/>
          </w:tcPr>
          <w:p w14:paraId="15CFE408" w14:textId="77777777" w:rsidR="005202BF" w:rsidRDefault="005202BF">
            <w:pPr>
              <w:pStyle w:val="TAC"/>
            </w:pPr>
            <w:r>
              <w:t>6</w:t>
            </w:r>
          </w:p>
        </w:tc>
        <w:tc>
          <w:tcPr>
            <w:tcW w:w="779" w:type="dxa"/>
            <w:tcBorders>
              <w:top w:val="nil"/>
              <w:left w:val="nil"/>
              <w:bottom w:val="nil"/>
              <w:right w:val="nil"/>
            </w:tcBorders>
            <w:hideMark/>
          </w:tcPr>
          <w:p w14:paraId="636BC193" w14:textId="77777777" w:rsidR="005202BF" w:rsidRDefault="005202BF">
            <w:pPr>
              <w:pStyle w:val="TAC"/>
            </w:pPr>
            <w:r>
              <w:t>5</w:t>
            </w:r>
          </w:p>
        </w:tc>
        <w:tc>
          <w:tcPr>
            <w:tcW w:w="496" w:type="dxa"/>
            <w:tcBorders>
              <w:top w:val="nil"/>
              <w:left w:val="nil"/>
              <w:bottom w:val="nil"/>
              <w:right w:val="nil"/>
            </w:tcBorders>
            <w:hideMark/>
          </w:tcPr>
          <w:p w14:paraId="37EE06DC" w14:textId="77777777" w:rsidR="005202BF" w:rsidRDefault="005202BF">
            <w:pPr>
              <w:pStyle w:val="TAC"/>
            </w:pPr>
            <w:r>
              <w:t>4</w:t>
            </w:r>
          </w:p>
        </w:tc>
        <w:tc>
          <w:tcPr>
            <w:tcW w:w="709" w:type="dxa"/>
            <w:tcBorders>
              <w:top w:val="nil"/>
              <w:left w:val="nil"/>
              <w:bottom w:val="nil"/>
              <w:right w:val="nil"/>
            </w:tcBorders>
            <w:hideMark/>
          </w:tcPr>
          <w:p w14:paraId="4189F353" w14:textId="77777777" w:rsidR="005202BF" w:rsidRDefault="005202BF">
            <w:pPr>
              <w:pStyle w:val="TAC"/>
            </w:pPr>
            <w:r>
              <w:t>3</w:t>
            </w:r>
          </w:p>
        </w:tc>
        <w:tc>
          <w:tcPr>
            <w:tcW w:w="993" w:type="dxa"/>
            <w:tcBorders>
              <w:top w:val="nil"/>
              <w:left w:val="nil"/>
              <w:bottom w:val="nil"/>
              <w:right w:val="nil"/>
            </w:tcBorders>
            <w:hideMark/>
          </w:tcPr>
          <w:p w14:paraId="644882FA" w14:textId="77777777" w:rsidR="005202BF" w:rsidRDefault="005202BF">
            <w:pPr>
              <w:pStyle w:val="TAC"/>
            </w:pPr>
            <w:r>
              <w:t>2</w:t>
            </w:r>
          </w:p>
        </w:tc>
        <w:tc>
          <w:tcPr>
            <w:tcW w:w="708" w:type="dxa"/>
            <w:tcBorders>
              <w:top w:val="nil"/>
              <w:left w:val="nil"/>
              <w:bottom w:val="nil"/>
              <w:right w:val="nil"/>
            </w:tcBorders>
            <w:hideMark/>
          </w:tcPr>
          <w:p w14:paraId="4CD5AA21" w14:textId="77777777" w:rsidR="005202BF" w:rsidRDefault="005202BF">
            <w:pPr>
              <w:pStyle w:val="TAC"/>
            </w:pPr>
            <w:r>
              <w:t>1</w:t>
            </w:r>
          </w:p>
        </w:tc>
        <w:tc>
          <w:tcPr>
            <w:tcW w:w="1560" w:type="dxa"/>
            <w:tcBorders>
              <w:top w:val="nil"/>
              <w:left w:val="nil"/>
              <w:bottom w:val="nil"/>
              <w:right w:val="nil"/>
            </w:tcBorders>
          </w:tcPr>
          <w:p w14:paraId="3BEC90C0" w14:textId="77777777" w:rsidR="005202BF" w:rsidRDefault="005202BF">
            <w:pPr>
              <w:pStyle w:val="TAL"/>
            </w:pPr>
          </w:p>
        </w:tc>
      </w:tr>
      <w:tr w:rsidR="005202BF"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Default="005202BF">
            <w:pPr>
              <w:pStyle w:val="TAC"/>
              <w:rPr>
                <w:lang w:eastAsia="zh-CN"/>
              </w:rPr>
            </w:pPr>
            <w:r>
              <w:t>NCGI announcement request refresh timer T</w:t>
            </w:r>
            <w:r>
              <w:rPr>
                <w:lang w:eastAsia="zh-CN"/>
              </w:rPr>
              <w:t>5106 IEI</w:t>
            </w:r>
          </w:p>
        </w:tc>
        <w:tc>
          <w:tcPr>
            <w:tcW w:w="1560" w:type="dxa"/>
            <w:tcBorders>
              <w:top w:val="nil"/>
              <w:left w:val="nil"/>
              <w:bottom w:val="nil"/>
              <w:right w:val="nil"/>
            </w:tcBorders>
            <w:hideMark/>
          </w:tcPr>
          <w:p w14:paraId="26F5D8A7" w14:textId="77777777" w:rsidR="005202BF" w:rsidRDefault="005202BF">
            <w:pPr>
              <w:pStyle w:val="TAL"/>
              <w:rPr>
                <w:lang w:eastAsia="zh-CN"/>
              </w:rPr>
            </w:pPr>
            <w:r>
              <w:t xml:space="preserve">octet </w:t>
            </w:r>
            <w:r>
              <w:rPr>
                <w:lang w:eastAsia="zh-CN"/>
              </w:rPr>
              <w:t>1</w:t>
            </w:r>
          </w:p>
        </w:tc>
      </w:tr>
      <w:tr w:rsidR="005202BF"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322CC9" w:rsidRDefault="005202BF" w:rsidP="00322CC9">
            <w:pPr>
              <w:pStyle w:val="TAC"/>
            </w:pPr>
          </w:p>
          <w:p w14:paraId="187667FA" w14:textId="77777777" w:rsidR="005202BF" w:rsidRDefault="005202BF">
            <w:pPr>
              <w:pStyle w:val="TAC"/>
              <w:rPr>
                <w:lang w:eastAsia="zh-CN"/>
              </w:rPr>
            </w:pPr>
            <w:r>
              <w:t>NCGI announcement request refresh timer T</w:t>
            </w:r>
            <w:r>
              <w:rPr>
                <w:lang w:eastAsia="zh-CN"/>
              </w:rPr>
              <w:t>5106 contents</w:t>
            </w:r>
          </w:p>
        </w:tc>
        <w:tc>
          <w:tcPr>
            <w:tcW w:w="1560" w:type="dxa"/>
            <w:tcBorders>
              <w:top w:val="nil"/>
              <w:left w:val="nil"/>
              <w:bottom w:val="nil"/>
              <w:right w:val="nil"/>
            </w:tcBorders>
            <w:hideMark/>
          </w:tcPr>
          <w:p w14:paraId="117F93CD" w14:textId="77777777" w:rsidR="005202BF" w:rsidRDefault="005202BF">
            <w:pPr>
              <w:pStyle w:val="TAL"/>
              <w:rPr>
                <w:lang w:eastAsia="zh-CN"/>
              </w:rPr>
            </w:pPr>
            <w:r>
              <w:t xml:space="preserve">octet </w:t>
            </w:r>
            <w:r>
              <w:rPr>
                <w:lang w:eastAsia="zh-CN"/>
              </w:rPr>
              <w:t>2</w:t>
            </w:r>
          </w:p>
          <w:p w14:paraId="6655D8DE" w14:textId="77777777" w:rsidR="005202BF" w:rsidRDefault="005202BF">
            <w:pPr>
              <w:pStyle w:val="TAL"/>
              <w:rPr>
                <w:lang w:eastAsia="zh-CN"/>
              </w:rPr>
            </w:pPr>
            <w:r>
              <w:t xml:space="preserve">octet </w:t>
            </w:r>
            <w:r>
              <w:rPr>
                <w:lang w:eastAsia="zh-CN"/>
              </w:rPr>
              <w:t>3</w:t>
            </w:r>
          </w:p>
        </w:tc>
      </w:tr>
    </w:tbl>
    <w:p w14:paraId="35FC4208" w14:textId="17ABF6EC" w:rsidR="005202BF" w:rsidRDefault="005202BF" w:rsidP="005202BF">
      <w:pPr>
        <w:pStyle w:val="TF"/>
        <w:rPr>
          <w:lang w:val="fr-FR"/>
        </w:rPr>
      </w:pPr>
      <w:r>
        <w:rPr>
          <w:lang w:val="fr-FR"/>
        </w:rPr>
        <w:t>Figure </w:t>
      </w:r>
      <w:r w:rsidR="00953252">
        <w:rPr>
          <w:lang w:val="fr-FR" w:eastAsia="zh-CN"/>
        </w:rPr>
        <w:t>11.3.28</w:t>
      </w:r>
      <w:r>
        <w:rPr>
          <w:lang w:val="fr-FR" w:eastAsia="zh-CN"/>
        </w:rPr>
        <w:t>.1</w:t>
      </w:r>
      <w:r>
        <w:rPr>
          <w:lang w:val="fr-FR"/>
        </w:rPr>
        <w:t xml:space="preserve">: </w:t>
      </w:r>
      <w:r>
        <w:t>NCGI announcement request refresh timer T</w:t>
      </w:r>
      <w:r>
        <w:rPr>
          <w:lang w:eastAsia="zh-CN"/>
        </w:rPr>
        <w:t xml:space="preserve">5106 </w:t>
      </w:r>
      <w:r>
        <w:rPr>
          <w:lang w:val="fr-FR"/>
        </w:rPr>
        <w:t>information element</w:t>
      </w:r>
    </w:p>
    <w:p w14:paraId="297DF25E" w14:textId="457475A1" w:rsidR="005202BF" w:rsidRDefault="005202BF" w:rsidP="005202BF">
      <w:pPr>
        <w:pStyle w:val="TH"/>
      </w:pPr>
      <w:r>
        <w:lastRenderedPageBreak/>
        <w:t>Table </w:t>
      </w:r>
      <w:r w:rsidR="00953252">
        <w:rPr>
          <w:lang w:val="en-US"/>
        </w:rPr>
        <w:t>11.3.28</w:t>
      </w:r>
      <w:r>
        <w:t>.1: NCGI announcement request refresh timer T</w:t>
      </w:r>
      <w:r>
        <w:rPr>
          <w:lang w:eastAsia="zh-CN"/>
        </w:rPr>
        <w:t xml:space="preserve">5106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Default="005202BF">
            <w:pPr>
              <w:pStyle w:val="TAL"/>
            </w:pPr>
            <w:r>
              <w:t>NCGI announcement request refresh timer T</w:t>
            </w:r>
            <w:r>
              <w:rPr>
                <w:lang w:eastAsia="zh-CN"/>
              </w:rPr>
              <w:t>5106</w:t>
            </w:r>
            <w:r>
              <w:t xml:space="preserve"> (octet </w:t>
            </w:r>
            <w:r>
              <w:rPr>
                <w:lang w:eastAsia="zh-CN"/>
              </w:rPr>
              <w:t>1</w:t>
            </w:r>
            <w:r>
              <w:t xml:space="preserve"> to </w:t>
            </w:r>
            <w:r>
              <w:rPr>
                <w:lang w:eastAsia="zh-CN"/>
              </w:rPr>
              <w:t>2</w:t>
            </w:r>
            <w:r>
              <w:t>)</w:t>
            </w:r>
          </w:p>
          <w:p w14:paraId="0D735995" w14:textId="77777777" w:rsidR="005202BF" w:rsidRDefault="005202BF">
            <w:pPr>
              <w:pStyle w:val="TAL"/>
            </w:pPr>
          </w:p>
          <w:p w14:paraId="1D405E2E" w14:textId="77777777" w:rsidR="005202BF" w:rsidRDefault="005202BF">
            <w:pPr>
              <w:pStyle w:val="TAL"/>
            </w:pPr>
            <w:r>
              <w:t xml:space="preserve">This field contains the </w:t>
            </w:r>
            <w:r>
              <w:rPr>
                <w:lang w:eastAsia="zh-CN"/>
              </w:rPr>
              <w:t>16</w:t>
            </w:r>
            <w:r>
              <w:t>-bit NCGI announcement request refresh timer T</w:t>
            </w:r>
            <w:r>
              <w:rPr>
                <w:lang w:eastAsia="zh-CN"/>
              </w:rPr>
              <w:t>5106</w:t>
            </w:r>
            <w:r>
              <w:t>.</w:t>
            </w:r>
          </w:p>
        </w:tc>
      </w:tr>
    </w:tbl>
    <w:p w14:paraId="7C276146" w14:textId="77777777" w:rsidR="005202BF" w:rsidRPr="003A13E4" w:rsidRDefault="005202BF" w:rsidP="005202BF">
      <w:pPr>
        <w:rPr>
          <w:noProof/>
          <w:lang w:val="en-US" w:eastAsia="zh-CN"/>
        </w:rPr>
      </w:pPr>
    </w:p>
    <w:p w14:paraId="164AE2F6" w14:textId="37AEF3AB" w:rsidR="004E2542" w:rsidRDefault="004E2542" w:rsidP="004E2542">
      <w:pPr>
        <w:pStyle w:val="30"/>
        <w:rPr>
          <w:lang w:val="en-US" w:eastAsia="zh-CN"/>
        </w:rPr>
      </w:pPr>
      <w:bookmarkStart w:id="2745" w:name="_Toc97192856"/>
      <w:r>
        <w:rPr>
          <w:rFonts w:hint="eastAsia"/>
          <w:lang w:val="en-US" w:eastAsia="zh-CN"/>
        </w:rPr>
        <w:t>1</w:t>
      </w:r>
      <w:r>
        <w:rPr>
          <w:lang w:val="en-US" w:eastAsia="zh-CN"/>
        </w:rPr>
        <w:t>1.3.</w:t>
      </w:r>
      <w:r w:rsidR="007E1AB9">
        <w:rPr>
          <w:lang w:val="en-US" w:eastAsia="zh-CN"/>
        </w:rPr>
        <w:t>29</w:t>
      </w:r>
      <w:r>
        <w:rPr>
          <w:lang w:val="en-US" w:eastAsia="zh-CN"/>
        </w:rPr>
        <w:tab/>
        <w:t>PC5 QoS rules</w:t>
      </w:r>
      <w:bookmarkEnd w:id="2745"/>
    </w:p>
    <w:p w14:paraId="51F1AE37" w14:textId="77777777" w:rsidR="004E2542" w:rsidRDefault="004E2542" w:rsidP="004E2542">
      <w:pPr>
        <w:rPr>
          <w:lang w:val="en-US" w:eastAsia="zh-CN"/>
        </w:rPr>
      </w:pPr>
      <w:r>
        <w:rPr>
          <w:lang w:val="en-US"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Default="004E2542" w:rsidP="004E2542">
      <w:r>
        <w:t>The PC5 QoS rules information element is a type 6 information element with a minimum length of 7 octets. The maximum length for the information element is 65538 octets.</w:t>
      </w:r>
    </w:p>
    <w:p w14:paraId="293DC58D" w14:textId="5D8E3313" w:rsidR="004E2542" w:rsidRDefault="004E2542" w:rsidP="004E2542">
      <w:r>
        <w:t>The PC5 QoS flow rules information element is coded as shown in figure 11.3.</w:t>
      </w:r>
      <w:r w:rsidR="007E1AB9">
        <w:t>29</w:t>
      </w:r>
      <w:r>
        <w:t>.1, figure 11.3.</w:t>
      </w:r>
      <w:r w:rsidR="007E1AB9">
        <w:t>29</w:t>
      </w:r>
      <w:r>
        <w:t>.2, figure 11.3.</w:t>
      </w:r>
      <w:r w:rsidR="007E1AB9">
        <w:t>29</w:t>
      </w:r>
      <w:r>
        <w:t>.3, figure 11.3.</w:t>
      </w:r>
      <w:r w:rsidR="007E1AB9">
        <w:t>29</w:t>
      </w:r>
      <w:r>
        <w:t>.4, and table 11.3.</w:t>
      </w:r>
      <w:r w:rsidR="007E1AB9">
        <w:t>29</w:t>
      </w:r>
      <w:r>
        <w:t>.1.</w:t>
      </w: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14:paraId="0607ED9D" w14:textId="77777777" w:rsidTr="00740BBF">
        <w:trPr>
          <w:cantSplit/>
          <w:jc w:val="center"/>
        </w:trPr>
        <w:tc>
          <w:tcPr>
            <w:tcW w:w="2268" w:type="dxa"/>
          </w:tcPr>
          <w:p w14:paraId="41D06AF2" w14:textId="77777777" w:rsidR="004E2542" w:rsidRDefault="004E2542" w:rsidP="00740BBF">
            <w:pPr>
              <w:pStyle w:val="TAC"/>
            </w:pPr>
          </w:p>
        </w:tc>
        <w:tc>
          <w:tcPr>
            <w:tcW w:w="564" w:type="dxa"/>
            <w:tcBorders>
              <w:bottom w:val="single" w:sz="6" w:space="0" w:color="auto"/>
            </w:tcBorders>
          </w:tcPr>
          <w:p w14:paraId="73A38CA5" w14:textId="77777777" w:rsidR="004E2542" w:rsidRDefault="004E2542" w:rsidP="00740BBF">
            <w:pPr>
              <w:pStyle w:val="TAC"/>
            </w:pPr>
            <w:r>
              <w:t>8</w:t>
            </w:r>
          </w:p>
        </w:tc>
        <w:tc>
          <w:tcPr>
            <w:tcW w:w="594" w:type="dxa"/>
            <w:tcBorders>
              <w:bottom w:val="single" w:sz="6" w:space="0" w:color="auto"/>
            </w:tcBorders>
          </w:tcPr>
          <w:p w14:paraId="645781C3" w14:textId="77777777" w:rsidR="004E2542" w:rsidRDefault="004E2542" w:rsidP="00740BBF">
            <w:pPr>
              <w:pStyle w:val="TAC"/>
            </w:pPr>
            <w:r>
              <w:t>7</w:t>
            </w:r>
          </w:p>
        </w:tc>
        <w:tc>
          <w:tcPr>
            <w:tcW w:w="594" w:type="dxa"/>
            <w:tcBorders>
              <w:bottom w:val="single" w:sz="6" w:space="0" w:color="auto"/>
            </w:tcBorders>
          </w:tcPr>
          <w:p w14:paraId="0C19FE5E" w14:textId="77777777" w:rsidR="004E2542" w:rsidRDefault="004E2542" w:rsidP="00740BBF">
            <w:pPr>
              <w:pStyle w:val="TAC"/>
            </w:pPr>
            <w:r>
              <w:t>6</w:t>
            </w:r>
          </w:p>
        </w:tc>
        <w:tc>
          <w:tcPr>
            <w:tcW w:w="594" w:type="dxa"/>
            <w:tcBorders>
              <w:bottom w:val="single" w:sz="6" w:space="0" w:color="auto"/>
            </w:tcBorders>
          </w:tcPr>
          <w:p w14:paraId="5C401E89" w14:textId="77777777" w:rsidR="004E2542" w:rsidRDefault="004E2542" w:rsidP="00740BBF">
            <w:pPr>
              <w:pStyle w:val="TAC"/>
            </w:pPr>
            <w:r>
              <w:t>5</w:t>
            </w:r>
          </w:p>
        </w:tc>
        <w:tc>
          <w:tcPr>
            <w:tcW w:w="593" w:type="dxa"/>
            <w:tcBorders>
              <w:bottom w:val="single" w:sz="6" w:space="0" w:color="auto"/>
            </w:tcBorders>
          </w:tcPr>
          <w:p w14:paraId="22E04510" w14:textId="77777777" w:rsidR="004E2542" w:rsidRDefault="004E2542" w:rsidP="00740BBF">
            <w:pPr>
              <w:pStyle w:val="TAC"/>
            </w:pPr>
            <w:r>
              <w:t>4</w:t>
            </w:r>
          </w:p>
        </w:tc>
        <w:tc>
          <w:tcPr>
            <w:tcW w:w="594" w:type="dxa"/>
            <w:tcBorders>
              <w:bottom w:val="single" w:sz="6" w:space="0" w:color="auto"/>
            </w:tcBorders>
          </w:tcPr>
          <w:p w14:paraId="10C641BE" w14:textId="77777777" w:rsidR="004E2542" w:rsidRDefault="004E2542" w:rsidP="00740BBF">
            <w:pPr>
              <w:pStyle w:val="TAC"/>
            </w:pPr>
            <w:r>
              <w:t>3</w:t>
            </w:r>
          </w:p>
        </w:tc>
        <w:tc>
          <w:tcPr>
            <w:tcW w:w="594" w:type="dxa"/>
            <w:tcBorders>
              <w:bottom w:val="single" w:sz="6" w:space="0" w:color="auto"/>
            </w:tcBorders>
          </w:tcPr>
          <w:p w14:paraId="20D4E214" w14:textId="77777777" w:rsidR="004E2542" w:rsidRDefault="004E2542" w:rsidP="00740BBF">
            <w:pPr>
              <w:pStyle w:val="TAC"/>
            </w:pPr>
            <w:r>
              <w:t>2</w:t>
            </w:r>
          </w:p>
        </w:tc>
        <w:tc>
          <w:tcPr>
            <w:tcW w:w="594" w:type="dxa"/>
            <w:tcBorders>
              <w:bottom w:val="single" w:sz="6" w:space="0" w:color="auto"/>
            </w:tcBorders>
          </w:tcPr>
          <w:p w14:paraId="21F1DAC1" w14:textId="77777777" w:rsidR="004E2542" w:rsidRDefault="004E2542" w:rsidP="00740BBF">
            <w:pPr>
              <w:pStyle w:val="TAC"/>
            </w:pPr>
            <w:r>
              <w:t>1</w:t>
            </w:r>
          </w:p>
        </w:tc>
        <w:tc>
          <w:tcPr>
            <w:tcW w:w="950" w:type="dxa"/>
            <w:tcBorders>
              <w:left w:val="nil"/>
            </w:tcBorders>
          </w:tcPr>
          <w:p w14:paraId="5661EE83" w14:textId="77777777" w:rsidR="004E2542" w:rsidRDefault="004E2542" w:rsidP="00740BBF">
            <w:pPr>
              <w:pStyle w:val="TAC"/>
            </w:pPr>
          </w:p>
        </w:tc>
      </w:tr>
      <w:tr w:rsidR="004E2542" w14:paraId="21AE836D" w14:textId="77777777" w:rsidTr="00740BBF">
        <w:trPr>
          <w:cantSplit/>
          <w:jc w:val="center"/>
        </w:trPr>
        <w:tc>
          <w:tcPr>
            <w:tcW w:w="2268" w:type="dxa"/>
            <w:tcBorders>
              <w:right w:val="single" w:sz="6" w:space="0" w:color="auto"/>
            </w:tcBorders>
          </w:tcPr>
          <w:p w14:paraId="7933413A"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Default="004E2542" w:rsidP="00740BBF">
            <w:pPr>
              <w:pStyle w:val="TAC"/>
            </w:pPr>
            <w:r>
              <w:t>PC5 QoS rules IEI</w:t>
            </w:r>
          </w:p>
        </w:tc>
        <w:tc>
          <w:tcPr>
            <w:tcW w:w="950" w:type="dxa"/>
          </w:tcPr>
          <w:p w14:paraId="2668E88F" w14:textId="77777777" w:rsidR="004E2542" w:rsidRDefault="004E2542" w:rsidP="00740BBF">
            <w:pPr>
              <w:pStyle w:val="TAL"/>
            </w:pPr>
            <w:r>
              <w:t>octet 1</w:t>
            </w:r>
          </w:p>
        </w:tc>
      </w:tr>
      <w:tr w:rsidR="004E2542" w14:paraId="644728BA" w14:textId="77777777" w:rsidTr="00740BBF">
        <w:trPr>
          <w:cantSplit/>
          <w:jc w:val="center"/>
        </w:trPr>
        <w:tc>
          <w:tcPr>
            <w:tcW w:w="2268" w:type="dxa"/>
            <w:tcBorders>
              <w:right w:val="single" w:sz="6" w:space="0" w:color="auto"/>
            </w:tcBorders>
          </w:tcPr>
          <w:p w14:paraId="3EF4BF65" w14:textId="77777777" w:rsidR="004E2542"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Default="004E2542" w:rsidP="00740BBF">
            <w:pPr>
              <w:pStyle w:val="TAC"/>
            </w:pPr>
            <w:r>
              <w:t>Length of PC5 QoS rules IE</w:t>
            </w:r>
          </w:p>
        </w:tc>
        <w:tc>
          <w:tcPr>
            <w:tcW w:w="950" w:type="dxa"/>
          </w:tcPr>
          <w:p w14:paraId="3A3A2917" w14:textId="77777777" w:rsidR="004E2542" w:rsidRDefault="004E2542" w:rsidP="00740BBF">
            <w:pPr>
              <w:pStyle w:val="TAL"/>
            </w:pPr>
            <w:r>
              <w:t>octet 2</w:t>
            </w:r>
          </w:p>
        </w:tc>
      </w:tr>
      <w:tr w:rsidR="004E2542" w14:paraId="257F85D3" w14:textId="77777777" w:rsidTr="00740BBF">
        <w:trPr>
          <w:cantSplit/>
          <w:jc w:val="center"/>
        </w:trPr>
        <w:tc>
          <w:tcPr>
            <w:tcW w:w="2268" w:type="dxa"/>
            <w:tcBorders>
              <w:right w:val="single" w:sz="6" w:space="0" w:color="auto"/>
            </w:tcBorders>
          </w:tcPr>
          <w:p w14:paraId="18F24B74" w14:textId="77777777" w:rsidR="004E2542"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Default="004E2542" w:rsidP="00740BBF">
            <w:pPr>
              <w:pStyle w:val="TAC"/>
            </w:pPr>
          </w:p>
        </w:tc>
        <w:tc>
          <w:tcPr>
            <w:tcW w:w="950" w:type="dxa"/>
          </w:tcPr>
          <w:p w14:paraId="5986DAAA" w14:textId="77777777" w:rsidR="004E2542" w:rsidRDefault="004E2542" w:rsidP="00740BBF">
            <w:pPr>
              <w:pStyle w:val="TAL"/>
            </w:pPr>
            <w:r>
              <w:t>octet 3</w:t>
            </w:r>
          </w:p>
        </w:tc>
      </w:tr>
      <w:tr w:rsidR="004E2542" w14:paraId="4C84FCEE" w14:textId="77777777" w:rsidTr="00740BBF">
        <w:trPr>
          <w:cantSplit/>
          <w:jc w:val="center"/>
        </w:trPr>
        <w:tc>
          <w:tcPr>
            <w:tcW w:w="2268" w:type="dxa"/>
            <w:tcBorders>
              <w:right w:val="single" w:sz="6" w:space="0" w:color="auto"/>
            </w:tcBorders>
          </w:tcPr>
          <w:p w14:paraId="283DAFDE"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Default="004E2542" w:rsidP="00740BBF">
            <w:pPr>
              <w:pStyle w:val="TAC"/>
            </w:pPr>
          </w:p>
          <w:p w14:paraId="050A5033" w14:textId="77777777" w:rsidR="004E2542" w:rsidRDefault="004E2542" w:rsidP="00740BBF">
            <w:pPr>
              <w:pStyle w:val="TAC"/>
            </w:pPr>
            <w:r>
              <w:t>PC5 QoS rule 1</w:t>
            </w:r>
          </w:p>
          <w:p w14:paraId="77B375B6" w14:textId="77777777" w:rsidR="004E2542" w:rsidRDefault="004E2542" w:rsidP="00740BBF">
            <w:pPr>
              <w:pStyle w:val="TAC"/>
            </w:pPr>
          </w:p>
        </w:tc>
        <w:tc>
          <w:tcPr>
            <w:tcW w:w="950" w:type="dxa"/>
            <w:tcBorders>
              <w:left w:val="single" w:sz="6" w:space="0" w:color="auto"/>
            </w:tcBorders>
          </w:tcPr>
          <w:p w14:paraId="3AB7C85F" w14:textId="77777777" w:rsidR="004E2542" w:rsidRDefault="004E2542" w:rsidP="00740BBF">
            <w:pPr>
              <w:pStyle w:val="TAL"/>
            </w:pPr>
            <w:r>
              <w:t>octet 4</w:t>
            </w:r>
          </w:p>
          <w:p w14:paraId="378EA4BA" w14:textId="77777777" w:rsidR="004E2542" w:rsidRDefault="004E2542" w:rsidP="00740BBF">
            <w:pPr>
              <w:pStyle w:val="TAL"/>
            </w:pPr>
          </w:p>
          <w:p w14:paraId="76524098" w14:textId="77777777" w:rsidR="004E2542" w:rsidRDefault="004E2542" w:rsidP="00740BBF">
            <w:pPr>
              <w:pStyle w:val="TAL"/>
            </w:pPr>
            <w:r>
              <w:t>octet u</w:t>
            </w:r>
          </w:p>
        </w:tc>
      </w:tr>
      <w:tr w:rsidR="004E2542" w14:paraId="736667F0" w14:textId="77777777" w:rsidTr="00740BBF">
        <w:trPr>
          <w:cantSplit/>
          <w:jc w:val="center"/>
        </w:trPr>
        <w:tc>
          <w:tcPr>
            <w:tcW w:w="2268" w:type="dxa"/>
            <w:tcBorders>
              <w:right w:val="single" w:sz="6" w:space="0" w:color="auto"/>
            </w:tcBorders>
          </w:tcPr>
          <w:p w14:paraId="24E81E17"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Default="004E2542" w:rsidP="00740BBF">
            <w:pPr>
              <w:pStyle w:val="TAC"/>
            </w:pPr>
          </w:p>
          <w:p w14:paraId="11214E37" w14:textId="77777777" w:rsidR="004E2542" w:rsidRDefault="004E2542" w:rsidP="00740BBF">
            <w:pPr>
              <w:pStyle w:val="TAC"/>
            </w:pPr>
            <w:r>
              <w:t>PC5 QoS rule 2</w:t>
            </w:r>
          </w:p>
          <w:p w14:paraId="45C25A7D" w14:textId="77777777" w:rsidR="004E2542" w:rsidRDefault="004E2542" w:rsidP="00740BBF">
            <w:pPr>
              <w:pStyle w:val="TAC"/>
            </w:pPr>
          </w:p>
        </w:tc>
        <w:tc>
          <w:tcPr>
            <w:tcW w:w="950" w:type="dxa"/>
            <w:tcBorders>
              <w:left w:val="single" w:sz="6" w:space="0" w:color="auto"/>
            </w:tcBorders>
          </w:tcPr>
          <w:p w14:paraId="4C164454" w14:textId="77777777" w:rsidR="004E2542" w:rsidRDefault="004E2542" w:rsidP="00740BBF">
            <w:pPr>
              <w:pStyle w:val="TAL"/>
            </w:pPr>
            <w:r>
              <w:t>octet u+1</w:t>
            </w:r>
          </w:p>
          <w:p w14:paraId="0D4818F8" w14:textId="77777777" w:rsidR="004E2542" w:rsidRDefault="004E2542" w:rsidP="00740BBF">
            <w:pPr>
              <w:pStyle w:val="TAL"/>
            </w:pPr>
          </w:p>
          <w:p w14:paraId="21F29C64" w14:textId="77777777" w:rsidR="004E2542" w:rsidRDefault="004E2542" w:rsidP="00740BBF">
            <w:pPr>
              <w:pStyle w:val="TAL"/>
            </w:pPr>
            <w:r>
              <w:t>octet v</w:t>
            </w:r>
          </w:p>
        </w:tc>
      </w:tr>
      <w:tr w:rsidR="004E2542" w14:paraId="29940C6F" w14:textId="77777777" w:rsidTr="00740BBF">
        <w:trPr>
          <w:cantSplit/>
          <w:jc w:val="center"/>
        </w:trPr>
        <w:tc>
          <w:tcPr>
            <w:tcW w:w="2268" w:type="dxa"/>
            <w:tcBorders>
              <w:right w:val="single" w:sz="6" w:space="0" w:color="auto"/>
            </w:tcBorders>
          </w:tcPr>
          <w:p w14:paraId="3AAE6A8F"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Default="004E2542" w:rsidP="00740BBF">
            <w:pPr>
              <w:pStyle w:val="TAC"/>
            </w:pPr>
          </w:p>
          <w:p w14:paraId="77FAB778" w14:textId="77777777" w:rsidR="004E2542" w:rsidRDefault="004E2542" w:rsidP="00740BBF">
            <w:pPr>
              <w:pStyle w:val="TAC"/>
            </w:pPr>
            <w:r>
              <w:t>…</w:t>
            </w:r>
          </w:p>
          <w:p w14:paraId="685D6DA7" w14:textId="77777777" w:rsidR="004E2542" w:rsidRDefault="004E2542" w:rsidP="00740BBF">
            <w:pPr>
              <w:pStyle w:val="TAC"/>
            </w:pPr>
          </w:p>
        </w:tc>
        <w:tc>
          <w:tcPr>
            <w:tcW w:w="950" w:type="dxa"/>
            <w:tcBorders>
              <w:left w:val="single" w:sz="6" w:space="0" w:color="auto"/>
            </w:tcBorders>
          </w:tcPr>
          <w:p w14:paraId="634491A2" w14:textId="77777777" w:rsidR="004E2542" w:rsidRDefault="004E2542" w:rsidP="00740BBF">
            <w:pPr>
              <w:pStyle w:val="TAL"/>
            </w:pPr>
            <w:r>
              <w:t>octet v+1</w:t>
            </w:r>
          </w:p>
          <w:p w14:paraId="5893D841" w14:textId="77777777" w:rsidR="004E2542" w:rsidRDefault="004E2542" w:rsidP="00740BBF">
            <w:pPr>
              <w:pStyle w:val="TAL"/>
            </w:pPr>
          </w:p>
          <w:p w14:paraId="3ADC1EBD" w14:textId="77777777" w:rsidR="004E2542" w:rsidRDefault="004E2542" w:rsidP="00740BBF">
            <w:pPr>
              <w:pStyle w:val="TAL"/>
            </w:pPr>
            <w:r>
              <w:t>octet w</w:t>
            </w:r>
          </w:p>
        </w:tc>
      </w:tr>
      <w:tr w:rsidR="004E2542" w14:paraId="3CE1B14D" w14:textId="77777777" w:rsidTr="00740BBF">
        <w:trPr>
          <w:cantSplit/>
          <w:jc w:val="center"/>
        </w:trPr>
        <w:tc>
          <w:tcPr>
            <w:tcW w:w="2268" w:type="dxa"/>
            <w:tcBorders>
              <w:right w:val="single" w:sz="6" w:space="0" w:color="auto"/>
            </w:tcBorders>
          </w:tcPr>
          <w:p w14:paraId="2FADB4A6" w14:textId="77777777" w:rsidR="004E2542"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Default="004E2542" w:rsidP="00740BBF">
            <w:pPr>
              <w:pStyle w:val="TAC"/>
              <w:rPr>
                <w:lang w:eastAsia="zh-CN"/>
              </w:rPr>
            </w:pPr>
          </w:p>
          <w:p w14:paraId="08E037AE" w14:textId="77777777" w:rsidR="004E2542" w:rsidRDefault="004E2542" w:rsidP="00740BBF">
            <w:pPr>
              <w:pStyle w:val="TAC"/>
              <w:rPr>
                <w:lang w:eastAsia="zh-CN"/>
              </w:rPr>
            </w:pPr>
            <w:r>
              <w:rPr>
                <w:lang w:eastAsia="zh-CN"/>
              </w:rPr>
              <w:t>PC5 QoS rule n</w:t>
            </w:r>
          </w:p>
          <w:p w14:paraId="1CC4C450" w14:textId="77777777" w:rsidR="004E2542" w:rsidRDefault="004E2542" w:rsidP="00740BBF">
            <w:pPr>
              <w:pStyle w:val="TAC"/>
              <w:rPr>
                <w:lang w:eastAsia="zh-CN"/>
              </w:rPr>
            </w:pPr>
          </w:p>
        </w:tc>
        <w:tc>
          <w:tcPr>
            <w:tcW w:w="950" w:type="dxa"/>
            <w:tcBorders>
              <w:left w:val="single" w:sz="6" w:space="0" w:color="auto"/>
            </w:tcBorders>
          </w:tcPr>
          <w:p w14:paraId="43ABEA15" w14:textId="77777777" w:rsidR="004E2542" w:rsidRDefault="004E2542" w:rsidP="00740BBF">
            <w:pPr>
              <w:pStyle w:val="TAL"/>
            </w:pPr>
            <w:r>
              <w:t>octet w+1</w:t>
            </w:r>
          </w:p>
          <w:p w14:paraId="35400A3C" w14:textId="77777777" w:rsidR="004E2542" w:rsidRDefault="004E2542" w:rsidP="00740BBF">
            <w:pPr>
              <w:pStyle w:val="TAL"/>
            </w:pPr>
          </w:p>
          <w:p w14:paraId="74D57B22" w14:textId="77777777" w:rsidR="004E2542" w:rsidRDefault="004E2542" w:rsidP="00740BBF">
            <w:pPr>
              <w:pStyle w:val="TAL"/>
            </w:pPr>
            <w:r>
              <w:t>octet x</w:t>
            </w:r>
          </w:p>
        </w:tc>
      </w:tr>
    </w:tbl>
    <w:p w14:paraId="395BAAD1" w14:textId="334A3506" w:rsidR="004E2542" w:rsidRDefault="004E2542" w:rsidP="004E2542">
      <w:pPr>
        <w:pStyle w:val="TF"/>
      </w:pPr>
      <w:r>
        <w:t>Figure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14:paraId="2830681C" w14:textId="77777777" w:rsidTr="00740BBF">
        <w:trPr>
          <w:cantSplit/>
          <w:jc w:val="center"/>
        </w:trPr>
        <w:tc>
          <w:tcPr>
            <w:tcW w:w="2268" w:type="dxa"/>
          </w:tcPr>
          <w:p w14:paraId="0CB4F795" w14:textId="77777777" w:rsidR="004E2542" w:rsidRDefault="004E2542" w:rsidP="00740BBF">
            <w:pPr>
              <w:pStyle w:val="TAC"/>
            </w:pPr>
          </w:p>
        </w:tc>
        <w:tc>
          <w:tcPr>
            <w:tcW w:w="568" w:type="dxa"/>
            <w:tcBorders>
              <w:bottom w:val="single" w:sz="6" w:space="0" w:color="auto"/>
            </w:tcBorders>
          </w:tcPr>
          <w:p w14:paraId="158AD8F0" w14:textId="77777777" w:rsidR="004E2542" w:rsidRDefault="004E2542" w:rsidP="00740BBF">
            <w:pPr>
              <w:pStyle w:val="TAC"/>
            </w:pPr>
            <w:r>
              <w:t>8</w:t>
            </w:r>
          </w:p>
        </w:tc>
        <w:tc>
          <w:tcPr>
            <w:tcW w:w="590" w:type="dxa"/>
            <w:tcBorders>
              <w:bottom w:val="single" w:sz="6" w:space="0" w:color="auto"/>
            </w:tcBorders>
          </w:tcPr>
          <w:p w14:paraId="0AB11F72" w14:textId="77777777" w:rsidR="004E2542" w:rsidRDefault="004E2542" w:rsidP="00740BBF">
            <w:pPr>
              <w:pStyle w:val="TAC"/>
            </w:pPr>
            <w:r>
              <w:t>7</w:t>
            </w:r>
          </w:p>
        </w:tc>
        <w:tc>
          <w:tcPr>
            <w:tcW w:w="594" w:type="dxa"/>
            <w:tcBorders>
              <w:bottom w:val="single" w:sz="6" w:space="0" w:color="auto"/>
            </w:tcBorders>
          </w:tcPr>
          <w:p w14:paraId="48100AFE" w14:textId="77777777" w:rsidR="004E2542" w:rsidRDefault="004E2542" w:rsidP="00740BBF">
            <w:pPr>
              <w:pStyle w:val="TAC"/>
            </w:pPr>
            <w:r>
              <w:t>6</w:t>
            </w:r>
          </w:p>
        </w:tc>
        <w:tc>
          <w:tcPr>
            <w:tcW w:w="594" w:type="dxa"/>
            <w:gridSpan w:val="2"/>
            <w:tcBorders>
              <w:bottom w:val="single" w:sz="6" w:space="0" w:color="auto"/>
            </w:tcBorders>
          </w:tcPr>
          <w:p w14:paraId="2A827D0E" w14:textId="77777777" w:rsidR="004E2542" w:rsidRDefault="004E2542" w:rsidP="00740BBF">
            <w:pPr>
              <w:pStyle w:val="TAC"/>
            </w:pPr>
            <w:r>
              <w:t>5</w:t>
            </w:r>
          </w:p>
        </w:tc>
        <w:tc>
          <w:tcPr>
            <w:tcW w:w="593" w:type="dxa"/>
            <w:gridSpan w:val="2"/>
            <w:tcBorders>
              <w:bottom w:val="single" w:sz="6" w:space="0" w:color="auto"/>
            </w:tcBorders>
          </w:tcPr>
          <w:p w14:paraId="6B044033" w14:textId="77777777" w:rsidR="004E2542" w:rsidRDefault="004E2542" w:rsidP="00740BBF">
            <w:pPr>
              <w:pStyle w:val="TAC"/>
            </w:pPr>
            <w:r>
              <w:t>4</w:t>
            </w:r>
          </w:p>
        </w:tc>
        <w:tc>
          <w:tcPr>
            <w:tcW w:w="594" w:type="dxa"/>
            <w:tcBorders>
              <w:bottom w:val="single" w:sz="6" w:space="0" w:color="auto"/>
            </w:tcBorders>
          </w:tcPr>
          <w:p w14:paraId="1D1FD49F" w14:textId="77777777" w:rsidR="004E2542" w:rsidRDefault="004E2542" w:rsidP="00740BBF">
            <w:pPr>
              <w:pStyle w:val="TAC"/>
            </w:pPr>
            <w:r>
              <w:t>3</w:t>
            </w:r>
          </w:p>
        </w:tc>
        <w:tc>
          <w:tcPr>
            <w:tcW w:w="594" w:type="dxa"/>
            <w:tcBorders>
              <w:bottom w:val="single" w:sz="6" w:space="0" w:color="auto"/>
            </w:tcBorders>
          </w:tcPr>
          <w:p w14:paraId="692CA769" w14:textId="77777777" w:rsidR="004E2542" w:rsidRDefault="004E2542" w:rsidP="00740BBF">
            <w:pPr>
              <w:pStyle w:val="TAC"/>
            </w:pPr>
            <w:r>
              <w:t>2</w:t>
            </w:r>
          </w:p>
        </w:tc>
        <w:tc>
          <w:tcPr>
            <w:tcW w:w="594" w:type="dxa"/>
            <w:tcBorders>
              <w:bottom w:val="single" w:sz="6" w:space="0" w:color="auto"/>
            </w:tcBorders>
          </w:tcPr>
          <w:p w14:paraId="711F4434" w14:textId="77777777" w:rsidR="004E2542" w:rsidRDefault="004E2542" w:rsidP="00740BBF">
            <w:pPr>
              <w:pStyle w:val="TAC"/>
            </w:pPr>
            <w:r>
              <w:t>1</w:t>
            </w:r>
          </w:p>
        </w:tc>
        <w:tc>
          <w:tcPr>
            <w:tcW w:w="950" w:type="dxa"/>
            <w:tcBorders>
              <w:left w:val="nil"/>
            </w:tcBorders>
          </w:tcPr>
          <w:p w14:paraId="57886FA8" w14:textId="77777777" w:rsidR="004E2542" w:rsidRDefault="004E2542" w:rsidP="00740BBF">
            <w:pPr>
              <w:pStyle w:val="TAC"/>
            </w:pPr>
          </w:p>
        </w:tc>
      </w:tr>
      <w:tr w:rsidR="004E2542" w14:paraId="62B63EDD" w14:textId="77777777" w:rsidTr="00740BBF">
        <w:trPr>
          <w:cantSplit/>
          <w:jc w:val="center"/>
        </w:trPr>
        <w:tc>
          <w:tcPr>
            <w:tcW w:w="2268" w:type="dxa"/>
            <w:tcBorders>
              <w:right w:val="single" w:sz="6" w:space="0" w:color="auto"/>
            </w:tcBorders>
          </w:tcPr>
          <w:p w14:paraId="6416B91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Default="004E2542" w:rsidP="00740BBF">
            <w:pPr>
              <w:pStyle w:val="TAC"/>
            </w:pPr>
            <w:r>
              <w:t>PC5 QoS rule identifier</w:t>
            </w:r>
          </w:p>
        </w:tc>
        <w:tc>
          <w:tcPr>
            <w:tcW w:w="950" w:type="dxa"/>
          </w:tcPr>
          <w:p w14:paraId="5EC5BB7B" w14:textId="77777777" w:rsidR="004E2542" w:rsidRDefault="004E2542" w:rsidP="00740BBF">
            <w:pPr>
              <w:pStyle w:val="TAL"/>
            </w:pPr>
            <w:r>
              <w:t>octet 4</w:t>
            </w:r>
          </w:p>
        </w:tc>
      </w:tr>
      <w:tr w:rsidR="004E2542" w14:paraId="54C0FF42" w14:textId="77777777" w:rsidTr="00740BBF">
        <w:trPr>
          <w:cantSplit/>
          <w:jc w:val="center"/>
        </w:trPr>
        <w:tc>
          <w:tcPr>
            <w:tcW w:w="2268" w:type="dxa"/>
            <w:tcBorders>
              <w:right w:val="single" w:sz="6" w:space="0" w:color="auto"/>
            </w:tcBorders>
          </w:tcPr>
          <w:p w14:paraId="049694AE" w14:textId="77777777" w:rsidR="004E2542"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Default="004E2542" w:rsidP="00740BBF">
            <w:pPr>
              <w:pStyle w:val="TAC"/>
            </w:pPr>
            <w:r>
              <w:t>Length of PC5 QoS rule</w:t>
            </w:r>
          </w:p>
        </w:tc>
        <w:tc>
          <w:tcPr>
            <w:tcW w:w="950" w:type="dxa"/>
          </w:tcPr>
          <w:p w14:paraId="6DC5B516" w14:textId="77777777" w:rsidR="004E2542" w:rsidRDefault="004E2542" w:rsidP="00740BBF">
            <w:pPr>
              <w:pStyle w:val="TAL"/>
            </w:pPr>
            <w:r>
              <w:t>octet 5</w:t>
            </w:r>
          </w:p>
        </w:tc>
      </w:tr>
      <w:tr w:rsidR="004E2542" w14:paraId="1FEF0817" w14:textId="77777777" w:rsidTr="00740BBF">
        <w:trPr>
          <w:cantSplit/>
          <w:jc w:val="center"/>
        </w:trPr>
        <w:tc>
          <w:tcPr>
            <w:tcW w:w="2268" w:type="dxa"/>
            <w:tcBorders>
              <w:right w:val="single" w:sz="6" w:space="0" w:color="auto"/>
            </w:tcBorders>
          </w:tcPr>
          <w:p w14:paraId="0B0D60F8" w14:textId="77777777" w:rsidR="004E2542"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Default="004E2542" w:rsidP="00740BBF">
            <w:pPr>
              <w:pStyle w:val="TAC"/>
            </w:pPr>
          </w:p>
        </w:tc>
        <w:tc>
          <w:tcPr>
            <w:tcW w:w="950" w:type="dxa"/>
          </w:tcPr>
          <w:p w14:paraId="114BB1C2" w14:textId="77777777" w:rsidR="004E2542" w:rsidRDefault="004E2542" w:rsidP="00740BBF">
            <w:pPr>
              <w:pStyle w:val="TAL"/>
            </w:pPr>
            <w:r>
              <w:t>octet 6</w:t>
            </w:r>
          </w:p>
        </w:tc>
      </w:tr>
      <w:tr w:rsidR="004E2542" w14:paraId="1B9B0B6C" w14:textId="77777777" w:rsidTr="00740BBF">
        <w:trPr>
          <w:cantSplit/>
          <w:jc w:val="center"/>
        </w:trPr>
        <w:tc>
          <w:tcPr>
            <w:tcW w:w="2268" w:type="dxa"/>
            <w:tcBorders>
              <w:right w:val="single" w:sz="6" w:space="0" w:color="auto"/>
            </w:tcBorders>
          </w:tcPr>
          <w:p w14:paraId="30161F11" w14:textId="77777777" w:rsidR="004E2542"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Default="004E2542" w:rsidP="00740BBF">
            <w:pPr>
              <w:pStyle w:val="TAC"/>
            </w:pPr>
            <w:r>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Default="004E2542" w:rsidP="00740BBF">
            <w:pPr>
              <w:pStyle w:val="TAC"/>
              <w:rPr>
                <w:lang w:eastAsia="zh-CN"/>
              </w:rPr>
            </w:pPr>
            <w:r>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Default="004E2542" w:rsidP="00740BBF">
            <w:pPr>
              <w:pStyle w:val="TAC"/>
            </w:pPr>
            <w:r>
              <w:t>Number of packet filters</w:t>
            </w:r>
          </w:p>
        </w:tc>
        <w:tc>
          <w:tcPr>
            <w:tcW w:w="950" w:type="dxa"/>
            <w:tcBorders>
              <w:left w:val="single" w:sz="6" w:space="0" w:color="auto"/>
            </w:tcBorders>
          </w:tcPr>
          <w:p w14:paraId="5387CB9C" w14:textId="77777777" w:rsidR="004E2542" w:rsidRDefault="004E2542" w:rsidP="00740BBF">
            <w:pPr>
              <w:pStyle w:val="TAL"/>
            </w:pPr>
            <w:r>
              <w:t>octet 7</w:t>
            </w:r>
          </w:p>
        </w:tc>
      </w:tr>
      <w:tr w:rsidR="004E2542" w14:paraId="40CB62A5" w14:textId="77777777" w:rsidTr="00740BBF">
        <w:trPr>
          <w:cantSplit/>
          <w:jc w:val="center"/>
        </w:trPr>
        <w:tc>
          <w:tcPr>
            <w:tcW w:w="2268" w:type="dxa"/>
            <w:tcBorders>
              <w:right w:val="single" w:sz="6" w:space="0" w:color="auto"/>
            </w:tcBorders>
          </w:tcPr>
          <w:p w14:paraId="2611E95B"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Default="004E2542" w:rsidP="00740BBF">
            <w:pPr>
              <w:pStyle w:val="TAC"/>
            </w:pPr>
          </w:p>
          <w:p w14:paraId="525A539E" w14:textId="77777777" w:rsidR="004E2542" w:rsidRDefault="004E2542" w:rsidP="00740BBF">
            <w:pPr>
              <w:pStyle w:val="TAC"/>
            </w:pPr>
            <w:r>
              <w:t>Packet filter list</w:t>
            </w:r>
          </w:p>
        </w:tc>
        <w:tc>
          <w:tcPr>
            <w:tcW w:w="950" w:type="dxa"/>
            <w:tcBorders>
              <w:left w:val="single" w:sz="6" w:space="0" w:color="auto"/>
            </w:tcBorders>
          </w:tcPr>
          <w:p w14:paraId="6E46C8D6" w14:textId="77777777" w:rsidR="004E2542" w:rsidRDefault="004E2542" w:rsidP="00740BBF">
            <w:pPr>
              <w:pStyle w:val="TAL"/>
            </w:pPr>
            <w:r>
              <w:t>octet 8*</w:t>
            </w:r>
          </w:p>
          <w:p w14:paraId="2C939DEC" w14:textId="77777777" w:rsidR="004E2542" w:rsidRDefault="004E2542" w:rsidP="00740BBF">
            <w:pPr>
              <w:pStyle w:val="TAL"/>
            </w:pPr>
          </w:p>
          <w:p w14:paraId="361E3B08" w14:textId="77777777" w:rsidR="004E2542" w:rsidRDefault="004E2542" w:rsidP="00740BBF">
            <w:pPr>
              <w:pStyle w:val="TAL"/>
            </w:pPr>
            <w:r>
              <w:t>octet a*</w:t>
            </w:r>
          </w:p>
        </w:tc>
      </w:tr>
      <w:tr w:rsidR="004E2542" w14:paraId="78245A04" w14:textId="77777777" w:rsidTr="00740BBF">
        <w:trPr>
          <w:cantSplit/>
          <w:jc w:val="center"/>
        </w:trPr>
        <w:tc>
          <w:tcPr>
            <w:tcW w:w="2268" w:type="dxa"/>
            <w:tcBorders>
              <w:right w:val="single" w:sz="6" w:space="0" w:color="auto"/>
            </w:tcBorders>
          </w:tcPr>
          <w:p w14:paraId="55942B62"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Default="004E2542" w:rsidP="00740BBF">
            <w:pPr>
              <w:pStyle w:val="TAC"/>
            </w:pPr>
            <w:r>
              <w:t>PC5 QoS rule precedence</w:t>
            </w:r>
          </w:p>
        </w:tc>
        <w:tc>
          <w:tcPr>
            <w:tcW w:w="950" w:type="dxa"/>
            <w:tcBorders>
              <w:left w:val="single" w:sz="6" w:space="0" w:color="auto"/>
            </w:tcBorders>
          </w:tcPr>
          <w:p w14:paraId="3463EA68" w14:textId="77777777" w:rsidR="004E2542" w:rsidRDefault="004E2542" w:rsidP="00740BBF">
            <w:pPr>
              <w:pStyle w:val="TAL"/>
            </w:pPr>
            <w:r>
              <w:t>octet a+1*</w:t>
            </w:r>
          </w:p>
        </w:tc>
      </w:tr>
      <w:tr w:rsidR="004E2542" w14:paraId="7EE15F41" w14:textId="77777777" w:rsidTr="00740BBF">
        <w:trPr>
          <w:cantSplit/>
          <w:jc w:val="center"/>
        </w:trPr>
        <w:tc>
          <w:tcPr>
            <w:tcW w:w="2268" w:type="dxa"/>
            <w:tcBorders>
              <w:right w:val="single" w:sz="6" w:space="0" w:color="auto"/>
            </w:tcBorders>
          </w:tcPr>
          <w:p w14:paraId="259E3B2C" w14:textId="77777777" w:rsidR="004E2542"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Default="004E2542" w:rsidP="00740BBF">
            <w:pPr>
              <w:pStyle w:val="TAC"/>
            </w:pPr>
            <w:r>
              <w:t>0</w:t>
            </w:r>
          </w:p>
          <w:p w14:paraId="32D0DBB5" w14:textId="77777777" w:rsidR="004E2542" w:rsidRDefault="004E2542" w:rsidP="00740BBF">
            <w:pPr>
              <w:pStyle w:val="TAC"/>
            </w:pPr>
            <w:r>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Default="004E2542" w:rsidP="00740BBF">
            <w:pPr>
              <w:pStyle w:val="TAC"/>
            </w:pPr>
            <w:r>
              <w:t>0</w:t>
            </w:r>
          </w:p>
          <w:p w14:paraId="6113E5E0" w14:textId="77777777" w:rsidR="004E2542" w:rsidRDefault="004E2542" w:rsidP="00740BBF">
            <w:pPr>
              <w:pStyle w:val="TAC"/>
            </w:pPr>
            <w:r>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Default="004E2542" w:rsidP="00740BBF">
            <w:pPr>
              <w:pStyle w:val="TAC"/>
            </w:pPr>
            <w:r>
              <w:t>PC5 QoS flow identifier (PQFI)</w:t>
            </w:r>
          </w:p>
        </w:tc>
        <w:tc>
          <w:tcPr>
            <w:tcW w:w="950" w:type="dxa"/>
            <w:tcBorders>
              <w:left w:val="single" w:sz="6" w:space="0" w:color="auto"/>
            </w:tcBorders>
          </w:tcPr>
          <w:p w14:paraId="269A0C94" w14:textId="77777777" w:rsidR="004E2542" w:rsidRDefault="004E2542" w:rsidP="00740BBF">
            <w:pPr>
              <w:pStyle w:val="TAL"/>
            </w:pPr>
            <w:r>
              <w:t>octet a+2*</w:t>
            </w:r>
          </w:p>
        </w:tc>
      </w:tr>
      <w:tr w:rsidR="004E2542" w14:paraId="6F1D0094" w14:textId="77777777" w:rsidTr="00740BBF">
        <w:trPr>
          <w:cantSplit/>
          <w:jc w:val="center"/>
        </w:trPr>
        <w:tc>
          <w:tcPr>
            <w:tcW w:w="2268" w:type="dxa"/>
            <w:tcBorders>
              <w:right w:val="single" w:sz="6" w:space="0" w:color="auto"/>
            </w:tcBorders>
          </w:tcPr>
          <w:p w14:paraId="27104A7C" w14:textId="77777777" w:rsidR="004E2542"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Default="004E2542" w:rsidP="00740BBF">
            <w:pPr>
              <w:pStyle w:val="TAC"/>
              <w:rPr>
                <w:lang w:eastAsia="zh-CN"/>
              </w:rPr>
            </w:pPr>
          </w:p>
          <w:p w14:paraId="03DC19DF" w14:textId="77777777" w:rsidR="004E2542" w:rsidRDefault="004E2542" w:rsidP="00740BBF">
            <w:pPr>
              <w:pStyle w:val="TAC"/>
              <w:rPr>
                <w:lang w:eastAsia="zh-CN"/>
              </w:rPr>
            </w:pPr>
            <w:r>
              <w:rPr>
                <w:lang w:eastAsia="zh-CN"/>
              </w:rPr>
              <w:t>ProSe identifier</w:t>
            </w:r>
          </w:p>
        </w:tc>
        <w:tc>
          <w:tcPr>
            <w:tcW w:w="950" w:type="dxa"/>
            <w:tcBorders>
              <w:left w:val="single" w:sz="6" w:space="0" w:color="auto"/>
            </w:tcBorders>
          </w:tcPr>
          <w:p w14:paraId="2DD931D7" w14:textId="77777777" w:rsidR="004E2542" w:rsidRDefault="004E2542" w:rsidP="00740BBF">
            <w:pPr>
              <w:pStyle w:val="TAL"/>
              <w:rPr>
                <w:lang w:eastAsia="zh-CN"/>
              </w:rPr>
            </w:pPr>
            <w:r>
              <w:rPr>
                <w:lang w:eastAsia="zh-CN"/>
              </w:rPr>
              <w:t>octet a+3*</w:t>
            </w:r>
          </w:p>
          <w:p w14:paraId="0059D6EE" w14:textId="77777777" w:rsidR="004E2542" w:rsidRDefault="004E2542" w:rsidP="00740BBF">
            <w:pPr>
              <w:pStyle w:val="TAL"/>
              <w:rPr>
                <w:lang w:eastAsia="zh-CN"/>
              </w:rPr>
            </w:pPr>
          </w:p>
          <w:p w14:paraId="1197296D" w14:textId="40E0FED9" w:rsidR="004E2542" w:rsidRDefault="004E2542" w:rsidP="00740BBF">
            <w:pPr>
              <w:pStyle w:val="TAL"/>
              <w:rPr>
                <w:lang w:eastAsia="zh-CN"/>
              </w:rPr>
            </w:pPr>
            <w:r>
              <w:rPr>
                <w:lang w:eastAsia="zh-CN"/>
              </w:rPr>
              <w:t>oct</w:t>
            </w:r>
            <w:r w:rsidR="00CC7415">
              <w:rPr>
                <w:lang w:eastAsia="zh-CN"/>
              </w:rPr>
              <w:t>et</w:t>
            </w:r>
            <w:r>
              <w:rPr>
                <w:lang w:eastAsia="zh-CN"/>
              </w:rPr>
              <w:t xml:space="preserve"> b*</w:t>
            </w:r>
          </w:p>
        </w:tc>
      </w:tr>
    </w:tbl>
    <w:p w14:paraId="46AC2F00" w14:textId="129D923E" w:rsidR="004E2542" w:rsidRDefault="004E2542" w:rsidP="004E2542">
      <w:pPr>
        <w:pStyle w:val="TF"/>
      </w:pPr>
      <w:r>
        <w:t>Figure 11.3.</w:t>
      </w:r>
      <w:r w:rsidR="007E1AB9">
        <w:t>29</w:t>
      </w:r>
      <w:r>
        <w:t>.2: PC5 QoS rule (u=a+2 or u=b)</w:t>
      </w:r>
    </w:p>
    <w:p w14:paraId="5693DB01"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1C81D327" w14:textId="77777777" w:rsidTr="00740BBF">
        <w:trPr>
          <w:cantSplit/>
          <w:jc w:val="center"/>
        </w:trPr>
        <w:tc>
          <w:tcPr>
            <w:tcW w:w="2239" w:type="dxa"/>
          </w:tcPr>
          <w:p w14:paraId="0145A490" w14:textId="77777777" w:rsidR="004E2542" w:rsidRDefault="004E2542" w:rsidP="00740BBF">
            <w:pPr>
              <w:pStyle w:val="TAC"/>
            </w:pPr>
          </w:p>
        </w:tc>
        <w:tc>
          <w:tcPr>
            <w:tcW w:w="593" w:type="dxa"/>
            <w:tcBorders>
              <w:bottom w:val="single" w:sz="6" w:space="0" w:color="auto"/>
            </w:tcBorders>
          </w:tcPr>
          <w:p w14:paraId="67C6CAB4" w14:textId="77777777" w:rsidR="004E2542" w:rsidRDefault="004E2542" w:rsidP="00740BBF">
            <w:pPr>
              <w:pStyle w:val="TAC"/>
            </w:pPr>
            <w:r>
              <w:t>8</w:t>
            </w:r>
          </w:p>
        </w:tc>
        <w:tc>
          <w:tcPr>
            <w:tcW w:w="594" w:type="dxa"/>
            <w:tcBorders>
              <w:bottom w:val="single" w:sz="6" w:space="0" w:color="auto"/>
            </w:tcBorders>
          </w:tcPr>
          <w:p w14:paraId="505B438B" w14:textId="77777777" w:rsidR="004E2542" w:rsidRDefault="004E2542" w:rsidP="00740BBF">
            <w:pPr>
              <w:pStyle w:val="TAC"/>
            </w:pPr>
            <w:r>
              <w:t>7</w:t>
            </w:r>
          </w:p>
        </w:tc>
        <w:tc>
          <w:tcPr>
            <w:tcW w:w="594" w:type="dxa"/>
            <w:tcBorders>
              <w:bottom w:val="single" w:sz="6" w:space="0" w:color="auto"/>
            </w:tcBorders>
          </w:tcPr>
          <w:p w14:paraId="583AFCDE" w14:textId="77777777" w:rsidR="004E2542" w:rsidRDefault="004E2542" w:rsidP="00740BBF">
            <w:pPr>
              <w:pStyle w:val="TAC"/>
            </w:pPr>
            <w:r>
              <w:t>6</w:t>
            </w:r>
          </w:p>
        </w:tc>
        <w:tc>
          <w:tcPr>
            <w:tcW w:w="594" w:type="dxa"/>
            <w:tcBorders>
              <w:bottom w:val="single" w:sz="6" w:space="0" w:color="auto"/>
            </w:tcBorders>
          </w:tcPr>
          <w:p w14:paraId="6A03B487" w14:textId="77777777" w:rsidR="004E2542" w:rsidRDefault="004E2542" w:rsidP="00740BBF">
            <w:pPr>
              <w:pStyle w:val="TAC"/>
            </w:pPr>
            <w:r>
              <w:t>5</w:t>
            </w:r>
          </w:p>
        </w:tc>
        <w:tc>
          <w:tcPr>
            <w:tcW w:w="593" w:type="dxa"/>
            <w:tcBorders>
              <w:bottom w:val="single" w:sz="6" w:space="0" w:color="auto"/>
            </w:tcBorders>
          </w:tcPr>
          <w:p w14:paraId="2B317DC1" w14:textId="77777777" w:rsidR="004E2542" w:rsidRDefault="004E2542" w:rsidP="00740BBF">
            <w:pPr>
              <w:pStyle w:val="TAC"/>
            </w:pPr>
            <w:r>
              <w:t>4</w:t>
            </w:r>
          </w:p>
        </w:tc>
        <w:tc>
          <w:tcPr>
            <w:tcW w:w="594" w:type="dxa"/>
            <w:tcBorders>
              <w:bottom w:val="single" w:sz="6" w:space="0" w:color="auto"/>
            </w:tcBorders>
          </w:tcPr>
          <w:p w14:paraId="24B21F5F" w14:textId="77777777" w:rsidR="004E2542" w:rsidRDefault="004E2542" w:rsidP="00740BBF">
            <w:pPr>
              <w:pStyle w:val="TAC"/>
            </w:pPr>
            <w:r>
              <w:t>3</w:t>
            </w:r>
          </w:p>
        </w:tc>
        <w:tc>
          <w:tcPr>
            <w:tcW w:w="594" w:type="dxa"/>
            <w:tcBorders>
              <w:bottom w:val="single" w:sz="6" w:space="0" w:color="auto"/>
            </w:tcBorders>
          </w:tcPr>
          <w:p w14:paraId="606A3336" w14:textId="77777777" w:rsidR="004E2542" w:rsidRDefault="004E2542" w:rsidP="00740BBF">
            <w:pPr>
              <w:pStyle w:val="TAC"/>
            </w:pPr>
            <w:r>
              <w:t>2</w:t>
            </w:r>
          </w:p>
        </w:tc>
        <w:tc>
          <w:tcPr>
            <w:tcW w:w="594" w:type="dxa"/>
            <w:tcBorders>
              <w:bottom w:val="single" w:sz="6" w:space="0" w:color="auto"/>
            </w:tcBorders>
          </w:tcPr>
          <w:p w14:paraId="653B8531" w14:textId="77777777" w:rsidR="004E2542" w:rsidRDefault="004E2542" w:rsidP="00740BBF">
            <w:pPr>
              <w:pStyle w:val="TAC"/>
            </w:pPr>
            <w:r>
              <w:t>1</w:t>
            </w:r>
          </w:p>
        </w:tc>
        <w:tc>
          <w:tcPr>
            <w:tcW w:w="950" w:type="dxa"/>
            <w:tcBorders>
              <w:left w:val="nil"/>
            </w:tcBorders>
          </w:tcPr>
          <w:p w14:paraId="37719C31" w14:textId="77777777" w:rsidR="004E2542" w:rsidRDefault="004E2542" w:rsidP="00740BBF">
            <w:pPr>
              <w:pStyle w:val="TAC"/>
            </w:pPr>
          </w:p>
        </w:tc>
      </w:tr>
      <w:tr w:rsidR="004E2542"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Default="004E2542" w:rsidP="00740BBF">
            <w:pPr>
              <w:pStyle w:val="TAC"/>
            </w:pPr>
          </w:p>
        </w:tc>
        <w:tc>
          <w:tcPr>
            <w:tcW w:w="593" w:type="dxa"/>
            <w:tcBorders>
              <w:top w:val="single" w:sz="6" w:space="0" w:color="auto"/>
              <w:left w:val="single" w:sz="6" w:space="0" w:color="auto"/>
            </w:tcBorders>
          </w:tcPr>
          <w:p w14:paraId="5B47BDF2" w14:textId="77777777" w:rsidR="004E2542" w:rsidRDefault="004E2542" w:rsidP="00740BBF">
            <w:pPr>
              <w:pStyle w:val="TAC"/>
            </w:pPr>
            <w:r>
              <w:t>0</w:t>
            </w:r>
          </w:p>
        </w:tc>
        <w:tc>
          <w:tcPr>
            <w:tcW w:w="594" w:type="dxa"/>
            <w:tcBorders>
              <w:top w:val="single" w:sz="6" w:space="0" w:color="auto"/>
            </w:tcBorders>
          </w:tcPr>
          <w:p w14:paraId="6A4ED36A" w14:textId="77777777" w:rsidR="004E2542" w:rsidRDefault="004E2542" w:rsidP="00740BBF">
            <w:pPr>
              <w:pStyle w:val="TAC"/>
            </w:pPr>
            <w:r>
              <w:t>0</w:t>
            </w:r>
          </w:p>
        </w:tc>
        <w:tc>
          <w:tcPr>
            <w:tcW w:w="594" w:type="dxa"/>
            <w:tcBorders>
              <w:top w:val="single" w:sz="6" w:space="0" w:color="auto"/>
            </w:tcBorders>
          </w:tcPr>
          <w:p w14:paraId="6D1175ED" w14:textId="77777777" w:rsidR="004E2542" w:rsidRDefault="004E2542" w:rsidP="00740BBF">
            <w:pPr>
              <w:pStyle w:val="TAC"/>
            </w:pPr>
            <w:r>
              <w:t>0</w:t>
            </w:r>
          </w:p>
        </w:tc>
        <w:tc>
          <w:tcPr>
            <w:tcW w:w="594" w:type="dxa"/>
            <w:tcBorders>
              <w:top w:val="single" w:sz="6" w:space="0" w:color="auto"/>
              <w:right w:val="single" w:sz="6" w:space="0" w:color="auto"/>
            </w:tcBorders>
          </w:tcPr>
          <w:p w14:paraId="51E5FEE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Default="004E2542" w:rsidP="00740BBF">
            <w:pPr>
              <w:pStyle w:val="TAC"/>
            </w:pPr>
            <w:r>
              <w:t>Packet filter identifier 1</w:t>
            </w:r>
          </w:p>
        </w:tc>
        <w:tc>
          <w:tcPr>
            <w:tcW w:w="950" w:type="dxa"/>
            <w:vMerge w:val="restart"/>
            <w:tcBorders>
              <w:left w:val="single" w:sz="6" w:space="0" w:color="auto"/>
            </w:tcBorders>
          </w:tcPr>
          <w:p w14:paraId="4D70265E" w14:textId="77777777" w:rsidR="004E2542" w:rsidRDefault="004E2542" w:rsidP="00740BBF">
            <w:pPr>
              <w:pStyle w:val="TAL"/>
            </w:pPr>
            <w:r>
              <w:t>octet 8</w:t>
            </w:r>
          </w:p>
        </w:tc>
      </w:tr>
      <w:tr w:rsidR="004E2542" w14:paraId="3F05A4B2" w14:textId="77777777" w:rsidTr="00740BBF">
        <w:trPr>
          <w:cantSplit/>
          <w:trHeight w:val="82"/>
          <w:jc w:val="center"/>
        </w:trPr>
        <w:tc>
          <w:tcPr>
            <w:tcW w:w="2239" w:type="dxa"/>
            <w:vMerge/>
            <w:tcBorders>
              <w:right w:val="single" w:sz="6" w:space="0" w:color="auto"/>
            </w:tcBorders>
          </w:tcPr>
          <w:p w14:paraId="64977B5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Default="004E2542" w:rsidP="00740BBF">
            <w:pPr>
              <w:pStyle w:val="TAC"/>
            </w:pPr>
          </w:p>
        </w:tc>
        <w:tc>
          <w:tcPr>
            <w:tcW w:w="950" w:type="dxa"/>
            <w:vMerge/>
            <w:tcBorders>
              <w:left w:val="single" w:sz="6" w:space="0" w:color="auto"/>
            </w:tcBorders>
          </w:tcPr>
          <w:p w14:paraId="2028244F" w14:textId="77777777" w:rsidR="004E2542" w:rsidRDefault="004E2542" w:rsidP="00740BBF">
            <w:pPr>
              <w:pStyle w:val="TAL"/>
            </w:pPr>
          </w:p>
        </w:tc>
      </w:tr>
      <w:tr w:rsidR="004E2542"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Default="004E2542" w:rsidP="00740BBF">
            <w:pPr>
              <w:pStyle w:val="TAC"/>
            </w:pPr>
          </w:p>
        </w:tc>
        <w:tc>
          <w:tcPr>
            <w:tcW w:w="593" w:type="dxa"/>
            <w:tcBorders>
              <w:top w:val="single" w:sz="6" w:space="0" w:color="auto"/>
              <w:left w:val="single" w:sz="6" w:space="0" w:color="auto"/>
            </w:tcBorders>
          </w:tcPr>
          <w:p w14:paraId="5585F3B1" w14:textId="77777777" w:rsidR="004E2542" w:rsidRDefault="004E2542" w:rsidP="00740BBF">
            <w:pPr>
              <w:pStyle w:val="TAC"/>
            </w:pPr>
            <w:r>
              <w:t>0</w:t>
            </w:r>
          </w:p>
        </w:tc>
        <w:tc>
          <w:tcPr>
            <w:tcW w:w="594" w:type="dxa"/>
            <w:tcBorders>
              <w:top w:val="single" w:sz="6" w:space="0" w:color="auto"/>
            </w:tcBorders>
          </w:tcPr>
          <w:p w14:paraId="0EE2BC1F" w14:textId="77777777" w:rsidR="004E2542" w:rsidRDefault="004E2542" w:rsidP="00740BBF">
            <w:pPr>
              <w:pStyle w:val="TAC"/>
            </w:pPr>
            <w:r>
              <w:t>0</w:t>
            </w:r>
          </w:p>
        </w:tc>
        <w:tc>
          <w:tcPr>
            <w:tcW w:w="594" w:type="dxa"/>
            <w:tcBorders>
              <w:top w:val="single" w:sz="6" w:space="0" w:color="auto"/>
            </w:tcBorders>
          </w:tcPr>
          <w:p w14:paraId="2B57BD8A" w14:textId="77777777" w:rsidR="004E2542" w:rsidRDefault="004E2542" w:rsidP="00740BBF">
            <w:pPr>
              <w:pStyle w:val="TAC"/>
            </w:pPr>
            <w:r>
              <w:t>0</w:t>
            </w:r>
          </w:p>
        </w:tc>
        <w:tc>
          <w:tcPr>
            <w:tcW w:w="594" w:type="dxa"/>
            <w:tcBorders>
              <w:top w:val="single" w:sz="6" w:space="0" w:color="auto"/>
              <w:right w:val="single" w:sz="6" w:space="0" w:color="auto"/>
            </w:tcBorders>
          </w:tcPr>
          <w:p w14:paraId="600F2D86"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Default="004E2542" w:rsidP="00740BBF">
            <w:pPr>
              <w:pStyle w:val="TAC"/>
            </w:pPr>
            <w:r>
              <w:t>Packet filter identifier 2</w:t>
            </w:r>
          </w:p>
        </w:tc>
        <w:tc>
          <w:tcPr>
            <w:tcW w:w="950" w:type="dxa"/>
            <w:vMerge w:val="restart"/>
            <w:tcBorders>
              <w:left w:val="single" w:sz="6" w:space="0" w:color="auto"/>
            </w:tcBorders>
          </w:tcPr>
          <w:p w14:paraId="0F09CE69" w14:textId="77777777" w:rsidR="004E2542" w:rsidRDefault="004E2542" w:rsidP="00740BBF">
            <w:pPr>
              <w:pStyle w:val="TAL"/>
            </w:pPr>
            <w:r>
              <w:t>octet 9</w:t>
            </w:r>
          </w:p>
        </w:tc>
      </w:tr>
      <w:tr w:rsidR="004E2542" w14:paraId="75CD3E31" w14:textId="77777777" w:rsidTr="00740BBF">
        <w:trPr>
          <w:cantSplit/>
          <w:trHeight w:val="82"/>
          <w:jc w:val="center"/>
        </w:trPr>
        <w:tc>
          <w:tcPr>
            <w:tcW w:w="2239" w:type="dxa"/>
            <w:vMerge/>
            <w:tcBorders>
              <w:right w:val="single" w:sz="6" w:space="0" w:color="auto"/>
            </w:tcBorders>
          </w:tcPr>
          <w:p w14:paraId="6C28C602"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Default="004E2542" w:rsidP="00740BBF">
            <w:pPr>
              <w:pStyle w:val="TAC"/>
            </w:pPr>
          </w:p>
        </w:tc>
        <w:tc>
          <w:tcPr>
            <w:tcW w:w="950" w:type="dxa"/>
            <w:vMerge/>
            <w:tcBorders>
              <w:left w:val="single" w:sz="6" w:space="0" w:color="auto"/>
            </w:tcBorders>
          </w:tcPr>
          <w:p w14:paraId="4BFAF672" w14:textId="77777777" w:rsidR="004E2542" w:rsidRDefault="004E2542" w:rsidP="00740BBF">
            <w:pPr>
              <w:pStyle w:val="TAL"/>
            </w:pPr>
          </w:p>
        </w:tc>
      </w:tr>
      <w:tr w:rsidR="004E2542" w14:paraId="01A2D87E" w14:textId="77777777" w:rsidTr="00740BBF">
        <w:trPr>
          <w:cantSplit/>
          <w:jc w:val="center"/>
        </w:trPr>
        <w:tc>
          <w:tcPr>
            <w:tcW w:w="2239" w:type="dxa"/>
            <w:tcBorders>
              <w:right w:val="single" w:sz="6" w:space="0" w:color="auto"/>
            </w:tcBorders>
          </w:tcPr>
          <w:p w14:paraId="5DD7C247"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Default="004E2542" w:rsidP="00740BBF">
            <w:pPr>
              <w:pStyle w:val="TAC"/>
            </w:pPr>
            <w:r>
              <w:t>…</w:t>
            </w:r>
          </w:p>
        </w:tc>
        <w:tc>
          <w:tcPr>
            <w:tcW w:w="950" w:type="dxa"/>
            <w:tcBorders>
              <w:left w:val="single" w:sz="6" w:space="0" w:color="auto"/>
            </w:tcBorders>
          </w:tcPr>
          <w:p w14:paraId="29356CFC" w14:textId="77777777" w:rsidR="004E2542" w:rsidRDefault="004E2542" w:rsidP="00740BBF">
            <w:pPr>
              <w:pStyle w:val="TAL"/>
            </w:pPr>
          </w:p>
        </w:tc>
      </w:tr>
      <w:tr w:rsidR="004E2542"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Default="004E2542" w:rsidP="00740BBF">
            <w:pPr>
              <w:pStyle w:val="TAC"/>
            </w:pPr>
          </w:p>
        </w:tc>
        <w:tc>
          <w:tcPr>
            <w:tcW w:w="593" w:type="dxa"/>
            <w:tcBorders>
              <w:top w:val="single" w:sz="6" w:space="0" w:color="auto"/>
              <w:left w:val="single" w:sz="6" w:space="0" w:color="auto"/>
            </w:tcBorders>
          </w:tcPr>
          <w:p w14:paraId="4DBF5BEB" w14:textId="77777777" w:rsidR="004E2542" w:rsidRDefault="004E2542" w:rsidP="00740BBF">
            <w:pPr>
              <w:pStyle w:val="TAC"/>
            </w:pPr>
            <w:r>
              <w:t>0</w:t>
            </w:r>
          </w:p>
        </w:tc>
        <w:tc>
          <w:tcPr>
            <w:tcW w:w="594" w:type="dxa"/>
            <w:tcBorders>
              <w:top w:val="single" w:sz="6" w:space="0" w:color="auto"/>
            </w:tcBorders>
          </w:tcPr>
          <w:p w14:paraId="41361B91" w14:textId="77777777" w:rsidR="004E2542" w:rsidRDefault="004E2542" w:rsidP="00740BBF">
            <w:pPr>
              <w:pStyle w:val="TAC"/>
            </w:pPr>
            <w:r>
              <w:t>0</w:t>
            </w:r>
          </w:p>
        </w:tc>
        <w:tc>
          <w:tcPr>
            <w:tcW w:w="594" w:type="dxa"/>
            <w:tcBorders>
              <w:top w:val="single" w:sz="6" w:space="0" w:color="auto"/>
            </w:tcBorders>
          </w:tcPr>
          <w:p w14:paraId="53CC514E" w14:textId="77777777" w:rsidR="004E2542" w:rsidRDefault="004E2542" w:rsidP="00740BBF">
            <w:pPr>
              <w:pStyle w:val="TAC"/>
            </w:pPr>
            <w:r>
              <w:t>0</w:t>
            </w:r>
          </w:p>
        </w:tc>
        <w:tc>
          <w:tcPr>
            <w:tcW w:w="594" w:type="dxa"/>
            <w:tcBorders>
              <w:top w:val="single" w:sz="6" w:space="0" w:color="auto"/>
              <w:right w:val="single" w:sz="6" w:space="0" w:color="auto"/>
            </w:tcBorders>
          </w:tcPr>
          <w:p w14:paraId="6058100D"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Default="004E2542" w:rsidP="00740BBF">
            <w:pPr>
              <w:pStyle w:val="TAC"/>
            </w:pPr>
            <w:r>
              <w:t>Packet filter identifier N</w:t>
            </w:r>
          </w:p>
        </w:tc>
        <w:tc>
          <w:tcPr>
            <w:tcW w:w="950" w:type="dxa"/>
            <w:vMerge w:val="restart"/>
            <w:tcBorders>
              <w:left w:val="single" w:sz="6" w:space="0" w:color="auto"/>
            </w:tcBorders>
          </w:tcPr>
          <w:p w14:paraId="3B462BE8" w14:textId="77777777" w:rsidR="004E2542" w:rsidRDefault="004E2542" w:rsidP="00740BBF">
            <w:pPr>
              <w:pStyle w:val="TAL"/>
            </w:pPr>
            <w:r>
              <w:t>octet N+7</w:t>
            </w:r>
          </w:p>
        </w:tc>
      </w:tr>
      <w:tr w:rsidR="004E2542" w14:paraId="1499E856" w14:textId="77777777" w:rsidTr="00740BBF">
        <w:trPr>
          <w:cantSplit/>
          <w:trHeight w:val="82"/>
          <w:jc w:val="center"/>
        </w:trPr>
        <w:tc>
          <w:tcPr>
            <w:tcW w:w="2239" w:type="dxa"/>
            <w:vMerge/>
            <w:tcBorders>
              <w:right w:val="single" w:sz="6" w:space="0" w:color="auto"/>
            </w:tcBorders>
          </w:tcPr>
          <w:p w14:paraId="794F83F1"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Default="004E2542" w:rsidP="00740BBF">
            <w:pPr>
              <w:pStyle w:val="TAC"/>
            </w:pPr>
          </w:p>
        </w:tc>
        <w:tc>
          <w:tcPr>
            <w:tcW w:w="950" w:type="dxa"/>
            <w:vMerge/>
            <w:tcBorders>
              <w:left w:val="single" w:sz="6" w:space="0" w:color="auto"/>
            </w:tcBorders>
          </w:tcPr>
          <w:p w14:paraId="0A485963" w14:textId="77777777" w:rsidR="004E2542" w:rsidRDefault="004E2542" w:rsidP="00740BBF">
            <w:pPr>
              <w:pStyle w:val="TAC"/>
            </w:pPr>
          </w:p>
        </w:tc>
      </w:tr>
    </w:tbl>
    <w:p w14:paraId="6F72D5A6" w14:textId="42000BF8" w:rsidR="004E2542" w:rsidRDefault="004E2542" w:rsidP="004E2542">
      <w:pPr>
        <w:pStyle w:val="TF"/>
      </w:pPr>
      <w:r>
        <w:t>Figure 11.3.</w:t>
      </w:r>
      <w:r w:rsidR="007E1AB9">
        <w:t>29</w:t>
      </w:r>
      <w:r>
        <w:t>.3: Packet filter list when the rule operation is "modify existing PC5 QoS rule and delete packet filters" (m=N+7)</w:t>
      </w:r>
    </w:p>
    <w:p w14:paraId="237B3A2B" w14:textId="77777777" w:rsidR="004E2542"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14:paraId="04D5890F" w14:textId="77777777" w:rsidTr="00740BBF">
        <w:trPr>
          <w:cantSplit/>
          <w:jc w:val="center"/>
        </w:trPr>
        <w:tc>
          <w:tcPr>
            <w:tcW w:w="2239" w:type="dxa"/>
          </w:tcPr>
          <w:p w14:paraId="497336A6" w14:textId="77777777" w:rsidR="004E2542" w:rsidRDefault="004E2542" w:rsidP="00740BBF">
            <w:pPr>
              <w:pStyle w:val="TAC"/>
            </w:pPr>
          </w:p>
        </w:tc>
        <w:tc>
          <w:tcPr>
            <w:tcW w:w="593" w:type="dxa"/>
            <w:tcBorders>
              <w:bottom w:val="single" w:sz="6" w:space="0" w:color="auto"/>
            </w:tcBorders>
          </w:tcPr>
          <w:p w14:paraId="64044C87" w14:textId="77777777" w:rsidR="004E2542" w:rsidRDefault="004E2542" w:rsidP="00740BBF">
            <w:pPr>
              <w:pStyle w:val="TAC"/>
            </w:pPr>
            <w:r>
              <w:t>8</w:t>
            </w:r>
          </w:p>
        </w:tc>
        <w:tc>
          <w:tcPr>
            <w:tcW w:w="594" w:type="dxa"/>
            <w:tcBorders>
              <w:bottom w:val="single" w:sz="6" w:space="0" w:color="auto"/>
            </w:tcBorders>
          </w:tcPr>
          <w:p w14:paraId="13F8C929" w14:textId="77777777" w:rsidR="004E2542" w:rsidRDefault="004E2542" w:rsidP="00740BBF">
            <w:pPr>
              <w:pStyle w:val="TAC"/>
            </w:pPr>
            <w:r>
              <w:t>7</w:t>
            </w:r>
          </w:p>
        </w:tc>
        <w:tc>
          <w:tcPr>
            <w:tcW w:w="594" w:type="dxa"/>
            <w:tcBorders>
              <w:bottom w:val="single" w:sz="6" w:space="0" w:color="auto"/>
            </w:tcBorders>
          </w:tcPr>
          <w:p w14:paraId="4A49F5DF" w14:textId="77777777" w:rsidR="004E2542" w:rsidRDefault="004E2542" w:rsidP="00740BBF">
            <w:pPr>
              <w:pStyle w:val="TAC"/>
            </w:pPr>
            <w:r>
              <w:t>6</w:t>
            </w:r>
          </w:p>
        </w:tc>
        <w:tc>
          <w:tcPr>
            <w:tcW w:w="594" w:type="dxa"/>
            <w:tcBorders>
              <w:bottom w:val="single" w:sz="6" w:space="0" w:color="auto"/>
            </w:tcBorders>
          </w:tcPr>
          <w:p w14:paraId="126A4CE6" w14:textId="77777777" w:rsidR="004E2542" w:rsidRDefault="004E2542" w:rsidP="00740BBF">
            <w:pPr>
              <w:pStyle w:val="TAC"/>
            </w:pPr>
            <w:r>
              <w:t>5</w:t>
            </w:r>
          </w:p>
        </w:tc>
        <w:tc>
          <w:tcPr>
            <w:tcW w:w="593" w:type="dxa"/>
            <w:tcBorders>
              <w:bottom w:val="single" w:sz="6" w:space="0" w:color="auto"/>
            </w:tcBorders>
          </w:tcPr>
          <w:p w14:paraId="1314C1B7" w14:textId="77777777" w:rsidR="004E2542" w:rsidRDefault="004E2542" w:rsidP="00740BBF">
            <w:pPr>
              <w:pStyle w:val="TAC"/>
            </w:pPr>
            <w:r>
              <w:t>4</w:t>
            </w:r>
          </w:p>
        </w:tc>
        <w:tc>
          <w:tcPr>
            <w:tcW w:w="594" w:type="dxa"/>
            <w:tcBorders>
              <w:bottom w:val="single" w:sz="6" w:space="0" w:color="auto"/>
            </w:tcBorders>
          </w:tcPr>
          <w:p w14:paraId="1E5838C3" w14:textId="77777777" w:rsidR="004E2542" w:rsidRDefault="004E2542" w:rsidP="00740BBF">
            <w:pPr>
              <w:pStyle w:val="TAC"/>
            </w:pPr>
            <w:r>
              <w:t>3</w:t>
            </w:r>
          </w:p>
        </w:tc>
        <w:tc>
          <w:tcPr>
            <w:tcW w:w="594" w:type="dxa"/>
            <w:tcBorders>
              <w:bottom w:val="single" w:sz="6" w:space="0" w:color="auto"/>
            </w:tcBorders>
          </w:tcPr>
          <w:p w14:paraId="39865BEB" w14:textId="77777777" w:rsidR="004E2542" w:rsidRDefault="004E2542" w:rsidP="00740BBF">
            <w:pPr>
              <w:pStyle w:val="TAC"/>
            </w:pPr>
            <w:r>
              <w:t>2</w:t>
            </w:r>
          </w:p>
        </w:tc>
        <w:tc>
          <w:tcPr>
            <w:tcW w:w="594" w:type="dxa"/>
            <w:tcBorders>
              <w:bottom w:val="single" w:sz="6" w:space="0" w:color="auto"/>
            </w:tcBorders>
          </w:tcPr>
          <w:p w14:paraId="7281205B" w14:textId="77777777" w:rsidR="004E2542" w:rsidRDefault="004E2542" w:rsidP="00740BBF">
            <w:pPr>
              <w:pStyle w:val="TAC"/>
            </w:pPr>
            <w:r>
              <w:t>1</w:t>
            </w:r>
          </w:p>
        </w:tc>
        <w:tc>
          <w:tcPr>
            <w:tcW w:w="950" w:type="dxa"/>
            <w:tcBorders>
              <w:left w:val="nil"/>
            </w:tcBorders>
          </w:tcPr>
          <w:p w14:paraId="5EC34907" w14:textId="77777777" w:rsidR="004E2542" w:rsidRDefault="004E2542" w:rsidP="00740BBF">
            <w:pPr>
              <w:pStyle w:val="TAC"/>
            </w:pPr>
          </w:p>
        </w:tc>
      </w:tr>
      <w:tr w:rsidR="004E2542"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Default="004E2542" w:rsidP="00740BBF">
            <w:pPr>
              <w:pStyle w:val="TAC"/>
            </w:pPr>
          </w:p>
        </w:tc>
        <w:tc>
          <w:tcPr>
            <w:tcW w:w="593" w:type="dxa"/>
            <w:tcBorders>
              <w:top w:val="single" w:sz="6" w:space="0" w:color="auto"/>
              <w:left w:val="single" w:sz="6" w:space="0" w:color="auto"/>
            </w:tcBorders>
          </w:tcPr>
          <w:p w14:paraId="4EB70385" w14:textId="77777777" w:rsidR="004E2542" w:rsidRDefault="004E2542" w:rsidP="00740BBF">
            <w:pPr>
              <w:pStyle w:val="TAC"/>
            </w:pPr>
            <w:r>
              <w:t>0</w:t>
            </w:r>
          </w:p>
        </w:tc>
        <w:tc>
          <w:tcPr>
            <w:tcW w:w="594" w:type="dxa"/>
            <w:tcBorders>
              <w:top w:val="single" w:sz="6" w:space="0" w:color="auto"/>
            </w:tcBorders>
          </w:tcPr>
          <w:p w14:paraId="5E0EF4CF" w14:textId="77777777" w:rsidR="004E2542" w:rsidRDefault="004E2542" w:rsidP="00740BBF">
            <w:pPr>
              <w:pStyle w:val="TAC"/>
            </w:pPr>
            <w:r>
              <w:t>0</w:t>
            </w:r>
          </w:p>
        </w:tc>
        <w:tc>
          <w:tcPr>
            <w:tcW w:w="594" w:type="dxa"/>
            <w:tcBorders>
              <w:top w:val="single" w:sz="6" w:space="0" w:color="auto"/>
            </w:tcBorders>
          </w:tcPr>
          <w:p w14:paraId="7ED28DD3" w14:textId="77777777" w:rsidR="004E2542" w:rsidRDefault="004E2542" w:rsidP="00740BBF">
            <w:pPr>
              <w:pStyle w:val="TAC"/>
            </w:pPr>
            <w:r>
              <w:t>0</w:t>
            </w:r>
          </w:p>
        </w:tc>
        <w:tc>
          <w:tcPr>
            <w:tcW w:w="594" w:type="dxa"/>
            <w:tcBorders>
              <w:top w:val="single" w:sz="6" w:space="0" w:color="auto"/>
              <w:right w:val="single" w:sz="6" w:space="0" w:color="auto"/>
            </w:tcBorders>
          </w:tcPr>
          <w:p w14:paraId="6E97D5AE"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Default="004E2542" w:rsidP="00740BBF">
            <w:pPr>
              <w:pStyle w:val="TAC"/>
            </w:pPr>
            <w:r>
              <w:t>Packet filter identifier 1</w:t>
            </w:r>
          </w:p>
        </w:tc>
        <w:tc>
          <w:tcPr>
            <w:tcW w:w="950" w:type="dxa"/>
            <w:vMerge w:val="restart"/>
            <w:tcBorders>
              <w:left w:val="single" w:sz="6" w:space="0" w:color="auto"/>
            </w:tcBorders>
          </w:tcPr>
          <w:p w14:paraId="1ADA77D0" w14:textId="77777777" w:rsidR="004E2542" w:rsidRDefault="004E2542" w:rsidP="00740BBF">
            <w:pPr>
              <w:pStyle w:val="TAL"/>
            </w:pPr>
            <w:r>
              <w:t>octet 8</w:t>
            </w:r>
          </w:p>
          <w:p w14:paraId="4A3328A6" w14:textId="77777777" w:rsidR="004E2542" w:rsidRDefault="004E2542" w:rsidP="00740BBF">
            <w:pPr>
              <w:pStyle w:val="TAL"/>
            </w:pPr>
          </w:p>
        </w:tc>
      </w:tr>
      <w:tr w:rsidR="004E2542" w14:paraId="1E3F7B3C" w14:textId="77777777" w:rsidTr="00740BBF">
        <w:trPr>
          <w:cantSplit/>
          <w:trHeight w:val="82"/>
          <w:jc w:val="center"/>
        </w:trPr>
        <w:tc>
          <w:tcPr>
            <w:tcW w:w="2239" w:type="dxa"/>
            <w:vMerge/>
            <w:tcBorders>
              <w:right w:val="single" w:sz="6" w:space="0" w:color="auto"/>
            </w:tcBorders>
          </w:tcPr>
          <w:p w14:paraId="71460967"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Default="004E2542" w:rsidP="00740BBF">
            <w:pPr>
              <w:pStyle w:val="TAC"/>
            </w:pPr>
          </w:p>
        </w:tc>
        <w:tc>
          <w:tcPr>
            <w:tcW w:w="950" w:type="dxa"/>
            <w:vMerge/>
            <w:tcBorders>
              <w:left w:val="single" w:sz="6" w:space="0" w:color="auto"/>
            </w:tcBorders>
          </w:tcPr>
          <w:p w14:paraId="787E3EE3" w14:textId="77777777" w:rsidR="004E2542" w:rsidRDefault="004E2542" w:rsidP="00740BBF">
            <w:pPr>
              <w:pStyle w:val="TAL"/>
            </w:pPr>
          </w:p>
        </w:tc>
      </w:tr>
      <w:tr w:rsidR="004E2542" w14:paraId="43BE537E" w14:textId="77777777" w:rsidTr="00740BBF">
        <w:trPr>
          <w:cantSplit/>
          <w:trHeight w:val="82"/>
          <w:jc w:val="center"/>
        </w:trPr>
        <w:tc>
          <w:tcPr>
            <w:tcW w:w="2239" w:type="dxa"/>
            <w:tcBorders>
              <w:right w:val="single" w:sz="6" w:space="0" w:color="auto"/>
            </w:tcBorders>
          </w:tcPr>
          <w:p w14:paraId="04676E83"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Default="004E2542" w:rsidP="00740BBF">
            <w:pPr>
              <w:pStyle w:val="TAC"/>
            </w:pPr>
            <w:r>
              <w:t>Length of packet filter contents 1</w:t>
            </w:r>
          </w:p>
        </w:tc>
        <w:tc>
          <w:tcPr>
            <w:tcW w:w="950" w:type="dxa"/>
            <w:tcBorders>
              <w:left w:val="single" w:sz="6" w:space="0" w:color="auto"/>
            </w:tcBorders>
          </w:tcPr>
          <w:p w14:paraId="278F6910" w14:textId="77777777" w:rsidR="004E2542" w:rsidRDefault="004E2542" w:rsidP="00740BBF">
            <w:pPr>
              <w:pStyle w:val="TAL"/>
            </w:pPr>
            <w:r>
              <w:t>octet 9</w:t>
            </w:r>
          </w:p>
        </w:tc>
      </w:tr>
      <w:tr w:rsidR="004E2542" w14:paraId="4065A92F" w14:textId="77777777" w:rsidTr="00740BBF">
        <w:trPr>
          <w:cantSplit/>
          <w:trHeight w:val="82"/>
          <w:jc w:val="center"/>
        </w:trPr>
        <w:tc>
          <w:tcPr>
            <w:tcW w:w="2239" w:type="dxa"/>
            <w:tcBorders>
              <w:right w:val="single" w:sz="6" w:space="0" w:color="auto"/>
            </w:tcBorders>
          </w:tcPr>
          <w:p w14:paraId="7795E9F4" w14:textId="77777777" w:rsidR="004E2542"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Default="004E2542" w:rsidP="00740BBF">
            <w:pPr>
              <w:pStyle w:val="TAC"/>
            </w:pPr>
            <w:r>
              <w:t>Packet filter contents 1</w:t>
            </w:r>
          </w:p>
          <w:p w14:paraId="3DE8EC6E" w14:textId="77777777" w:rsidR="004E2542" w:rsidRDefault="004E2542" w:rsidP="00740BBF">
            <w:pPr>
              <w:pStyle w:val="TAC"/>
            </w:pPr>
          </w:p>
        </w:tc>
        <w:tc>
          <w:tcPr>
            <w:tcW w:w="950" w:type="dxa"/>
            <w:tcBorders>
              <w:left w:val="single" w:sz="6" w:space="0" w:color="auto"/>
            </w:tcBorders>
          </w:tcPr>
          <w:p w14:paraId="2BC3048A" w14:textId="77777777" w:rsidR="004E2542" w:rsidRDefault="004E2542" w:rsidP="00740BBF">
            <w:pPr>
              <w:pStyle w:val="TAL"/>
              <w:rPr>
                <w:lang w:eastAsia="zh-CN"/>
              </w:rPr>
            </w:pPr>
            <w:r>
              <w:rPr>
                <w:lang w:eastAsia="zh-CN"/>
              </w:rPr>
              <w:t>octet 10</w:t>
            </w:r>
          </w:p>
          <w:p w14:paraId="7391EE08" w14:textId="77777777" w:rsidR="004E2542" w:rsidRDefault="004E2542" w:rsidP="00740BBF">
            <w:pPr>
              <w:pStyle w:val="TAL"/>
              <w:rPr>
                <w:lang w:eastAsia="zh-CN"/>
              </w:rPr>
            </w:pPr>
            <w:r>
              <w:rPr>
                <w:rFonts w:hint="eastAsia"/>
                <w:lang w:eastAsia="zh-CN"/>
              </w:rPr>
              <w:t>o</w:t>
            </w:r>
            <w:r>
              <w:rPr>
                <w:lang w:eastAsia="zh-CN"/>
              </w:rPr>
              <w:t>ctet m</w:t>
            </w:r>
          </w:p>
        </w:tc>
      </w:tr>
      <w:tr w:rsidR="004E2542"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Default="004E2542" w:rsidP="00740BBF">
            <w:pPr>
              <w:pStyle w:val="TAC"/>
            </w:pPr>
          </w:p>
        </w:tc>
        <w:tc>
          <w:tcPr>
            <w:tcW w:w="593" w:type="dxa"/>
            <w:tcBorders>
              <w:top w:val="single" w:sz="6" w:space="0" w:color="auto"/>
              <w:left w:val="single" w:sz="6" w:space="0" w:color="auto"/>
            </w:tcBorders>
          </w:tcPr>
          <w:p w14:paraId="19AA69C0" w14:textId="77777777" w:rsidR="004E2542" w:rsidRDefault="004E2542" w:rsidP="00740BBF">
            <w:pPr>
              <w:pStyle w:val="TAC"/>
            </w:pPr>
            <w:r>
              <w:t>0</w:t>
            </w:r>
          </w:p>
        </w:tc>
        <w:tc>
          <w:tcPr>
            <w:tcW w:w="594" w:type="dxa"/>
            <w:tcBorders>
              <w:top w:val="single" w:sz="6" w:space="0" w:color="auto"/>
            </w:tcBorders>
          </w:tcPr>
          <w:p w14:paraId="39A7B95A" w14:textId="77777777" w:rsidR="004E2542" w:rsidRDefault="004E2542" w:rsidP="00740BBF">
            <w:pPr>
              <w:pStyle w:val="TAC"/>
            </w:pPr>
            <w:r>
              <w:t>0</w:t>
            </w:r>
          </w:p>
        </w:tc>
        <w:tc>
          <w:tcPr>
            <w:tcW w:w="594" w:type="dxa"/>
            <w:tcBorders>
              <w:top w:val="single" w:sz="6" w:space="0" w:color="auto"/>
            </w:tcBorders>
          </w:tcPr>
          <w:p w14:paraId="727E79EC" w14:textId="77777777" w:rsidR="004E2542" w:rsidRDefault="004E2542" w:rsidP="00740BBF">
            <w:pPr>
              <w:pStyle w:val="TAC"/>
            </w:pPr>
            <w:r>
              <w:t>0</w:t>
            </w:r>
          </w:p>
        </w:tc>
        <w:tc>
          <w:tcPr>
            <w:tcW w:w="594" w:type="dxa"/>
            <w:tcBorders>
              <w:top w:val="single" w:sz="6" w:space="0" w:color="auto"/>
              <w:right w:val="single" w:sz="6" w:space="0" w:color="auto"/>
            </w:tcBorders>
          </w:tcPr>
          <w:p w14:paraId="791856D4"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Default="004E2542" w:rsidP="00740BBF">
            <w:pPr>
              <w:pStyle w:val="TAC"/>
            </w:pPr>
            <w:r>
              <w:t>Packet filter identifier 2</w:t>
            </w:r>
          </w:p>
        </w:tc>
        <w:tc>
          <w:tcPr>
            <w:tcW w:w="950" w:type="dxa"/>
            <w:vMerge w:val="restart"/>
            <w:tcBorders>
              <w:left w:val="single" w:sz="6" w:space="0" w:color="auto"/>
            </w:tcBorders>
          </w:tcPr>
          <w:p w14:paraId="56893D92" w14:textId="77777777" w:rsidR="004E2542" w:rsidRDefault="004E2542" w:rsidP="00740BBF">
            <w:pPr>
              <w:pStyle w:val="TAL"/>
              <w:rPr>
                <w:lang w:eastAsia="zh-CN"/>
              </w:rPr>
            </w:pPr>
            <w:r>
              <w:rPr>
                <w:lang w:eastAsia="zh-CN"/>
              </w:rPr>
              <w:t>octet m+1</w:t>
            </w:r>
          </w:p>
        </w:tc>
      </w:tr>
      <w:tr w:rsidR="004E2542" w14:paraId="3AC487ED" w14:textId="77777777" w:rsidTr="00740BBF">
        <w:trPr>
          <w:cantSplit/>
          <w:trHeight w:val="82"/>
          <w:jc w:val="center"/>
        </w:trPr>
        <w:tc>
          <w:tcPr>
            <w:tcW w:w="2239" w:type="dxa"/>
            <w:vMerge/>
            <w:tcBorders>
              <w:right w:val="single" w:sz="6" w:space="0" w:color="auto"/>
            </w:tcBorders>
          </w:tcPr>
          <w:p w14:paraId="66CD0DE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Default="004E2542" w:rsidP="00740BBF">
            <w:pPr>
              <w:pStyle w:val="TAC"/>
            </w:pPr>
          </w:p>
        </w:tc>
        <w:tc>
          <w:tcPr>
            <w:tcW w:w="950" w:type="dxa"/>
            <w:vMerge/>
            <w:tcBorders>
              <w:left w:val="single" w:sz="6" w:space="0" w:color="auto"/>
            </w:tcBorders>
          </w:tcPr>
          <w:p w14:paraId="35312E28" w14:textId="77777777" w:rsidR="004E2542" w:rsidRDefault="004E2542" w:rsidP="00740BBF">
            <w:pPr>
              <w:pStyle w:val="TAL"/>
            </w:pPr>
          </w:p>
        </w:tc>
      </w:tr>
      <w:tr w:rsidR="004E2542" w14:paraId="596C6986" w14:textId="77777777" w:rsidTr="00740BBF">
        <w:trPr>
          <w:cantSplit/>
          <w:jc w:val="center"/>
        </w:trPr>
        <w:tc>
          <w:tcPr>
            <w:tcW w:w="2239" w:type="dxa"/>
            <w:tcBorders>
              <w:right w:val="single" w:sz="6" w:space="0" w:color="auto"/>
            </w:tcBorders>
          </w:tcPr>
          <w:p w14:paraId="209F6F4F"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Default="004E2542" w:rsidP="00740BBF">
            <w:pPr>
              <w:pStyle w:val="TAC"/>
            </w:pPr>
            <w:r>
              <w:t>Length of packet filter contents 2</w:t>
            </w:r>
          </w:p>
        </w:tc>
        <w:tc>
          <w:tcPr>
            <w:tcW w:w="950" w:type="dxa"/>
            <w:tcBorders>
              <w:left w:val="single" w:sz="6" w:space="0" w:color="auto"/>
            </w:tcBorders>
          </w:tcPr>
          <w:p w14:paraId="3BE84A05" w14:textId="77777777" w:rsidR="004E2542" w:rsidRDefault="004E2542" w:rsidP="00740BBF">
            <w:pPr>
              <w:pStyle w:val="TAL"/>
              <w:rPr>
                <w:lang w:eastAsia="zh-CN"/>
              </w:rPr>
            </w:pPr>
            <w:r>
              <w:rPr>
                <w:lang w:eastAsia="zh-CN"/>
              </w:rPr>
              <w:t>octet m+2</w:t>
            </w:r>
          </w:p>
        </w:tc>
      </w:tr>
      <w:tr w:rsidR="004E2542" w14:paraId="2D1AE10D" w14:textId="77777777" w:rsidTr="00740BBF">
        <w:trPr>
          <w:cantSplit/>
          <w:jc w:val="center"/>
        </w:trPr>
        <w:tc>
          <w:tcPr>
            <w:tcW w:w="2239" w:type="dxa"/>
            <w:tcBorders>
              <w:right w:val="single" w:sz="6" w:space="0" w:color="auto"/>
            </w:tcBorders>
          </w:tcPr>
          <w:p w14:paraId="2F190D00"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Default="004E2542" w:rsidP="00740BBF">
            <w:pPr>
              <w:pStyle w:val="TAC"/>
            </w:pPr>
            <w:r>
              <w:t>Packet filter contents 2</w:t>
            </w:r>
          </w:p>
          <w:p w14:paraId="033B14D1" w14:textId="77777777" w:rsidR="004E2542" w:rsidRDefault="004E2542" w:rsidP="00740BBF">
            <w:pPr>
              <w:pStyle w:val="TAC"/>
            </w:pPr>
          </w:p>
        </w:tc>
        <w:tc>
          <w:tcPr>
            <w:tcW w:w="950" w:type="dxa"/>
            <w:tcBorders>
              <w:left w:val="single" w:sz="6" w:space="0" w:color="auto"/>
            </w:tcBorders>
          </w:tcPr>
          <w:p w14:paraId="0C9A43B6" w14:textId="77777777" w:rsidR="004E2542" w:rsidRDefault="004E2542" w:rsidP="00740BBF">
            <w:pPr>
              <w:pStyle w:val="TAL"/>
              <w:rPr>
                <w:lang w:eastAsia="zh-CN"/>
              </w:rPr>
            </w:pPr>
            <w:r>
              <w:rPr>
                <w:lang w:eastAsia="zh-CN"/>
              </w:rPr>
              <w:t>octet m+3</w:t>
            </w:r>
          </w:p>
          <w:p w14:paraId="15244FED" w14:textId="77777777" w:rsidR="004E2542" w:rsidRDefault="004E2542" w:rsidP="00740BBF">
            <w:pPr>
              <w:pStyle w:val="TAL"/>
              <w:rPr>
                <w:lang w:eastAsia="zh-CN"/>
              </w:rPr>
            </w:pPr>
            <w:r>
              <w:rPr>
                <w:lang w:eastAsia="zh-CN"/>
              </w:rPr>
              <w:t>octet n</w:t>
            </w:r>
          </w:p>
        </w:tc>
      </w:tr>
      <w:tr w:rsidR="004E2542" w14:paraId="18EAD35F" w14:textId="77777777" w:rsidTr="00740BBF">
        <w:trPr>
          <w:cantSplit/>
          <w:jc w:val="center"/>
        </w:trPr>
        <w:tc>
          <w:tcPr>
            <w:tcW w:w="2239" w:type="dxa"/>
            <w:tcBorders>
              <w:right w:val="single" w:sz="6" w:space="0" w:color="auto"/>
            </w:tcBorders>
          </w:tcPr>
          <w:p w14:paraId="7B386F85"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Default="004E2542" w:rsidP="00740BBF">
            <w:pPr>
              <w:pStyle w:val="TAC"/>
            </w:pPr>
            <w:r>
              <w:t>…</w:t>
            </w:r>
          </w:p>
        </w:tc>
        <w:tc>
          <w:tcPr>
            <w:tcW w:w="950" w:type="dxa"/>
            <w:tcBorders>
              <w:left w:val="single" w:sz="6" w:space="0" w:color="auto"/>
            </w:tcBorders>
          </w:tcPr>
          <w:p w14:paraId="14A3220C" w14:textId="77777777" w:rsidR="004E2542" w:rsidRDefault="004E2542" w:rsidP="00740BBF">
            <w:pPr>
              <w:pStyle w:val="TAL"/>
              <w:rPr>
                <w:lang w:eastAsia="zh-CN"/>
              </w:rPr>
            </w:pPr>
            <w:r>
              <w:rPr>
                <w:lang w:eastAsia="zh-CN"/>
              </w:rPr>
              <w:t>octet n+1</w:t>
            </w:r>
          </w:p>
          <w:p w14:paraId="515DDCC2" w14:textId="77777777" w:rsidR="004E2542" w:rsidRDefault="004E2542" w:rsidP="00740BBF">
            <w:pPr>
              <w:pStyle w:val="TAL"/>
            </w:pPr>
            <w:r>
              <w:rPr>
                <w:lang w:eastAsia="zh-CN"/>
              </w:rPr>
              <w:t>octet y</w:t>
            </w:r>
          </w:p>
        </w:tc>
      </w:tr>
      <w:tr w:rsidR="004E2542"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Default="004E2542" w:rsidP="00740BBF">
            <w:pPr>
              <w:pStyle w:val="TAC"/>
            </w:pPr>
          </w:p>
        </w:tc>
        <w:tc>
          <w:tcPr>
            <w:tcW w:w="593" w:type="dxa"/>
            <w:tcBorders>
              <w:top w:val="single" w:sz="6" w:space="0" w:color="auto"/>
              <w:left w:val="single" w:sz="6" w:space="0" w:color="auto"/>
            </w:tcBorders>
          </w:tcPr>
          <w:p w14:paraId="5333E4B0" w14:textId="77777777" w:rsidR="004E2542" w:rsidRDefault="004E2542" w:rsidP="00740BBF">
            <w:pPr>
              <w:pStyle w:val="TAC"/>
            </w:pPr>
            <w:r>
              <w:t>0</w:t>
            </w:r>
          </w:p>
        </w:tc>
        <w:tc>
          <w:tcPr>
            <w:tcW w:w="594" w:type="dxa"/>
            <w:tcBorders>
              <w:top w:val="single" w:sz="6" w:space="0" w:color="auto"/>
            </w:tcBorders>
          </w:tcPr>
          <w:p w14:paraId="08D90FCE" w14:textId="77777777" w:rsidR="004E2542" w:rsidRDefault="004E2542" w:rsidP="00740BBF">
            <w:pPr>
              <w:pStyle w:val="TAC"/>
            </w:pPr>
            <w:r>
              <w:t>0</w:t>
            </w:r>
          </w:p>
        </w:tc>
        <w:tc>
          <w:tcPr>
            <w:tcW w:w="594" w:type="dxa"/>
            <w:tcBorders>
              <w:top w:val="single" w:sz="6" w:space="0" w:color="auto"/>
            </w:tcBorders>
          </w:tcPr>
          <w:p w14:paraId="0A3FF97A" w14:textId="77777777" w:rsidR="004E2542" w:rsidRDefault="004E2542" w:rsidP="00740BBF">
            <w:pPr>
              <w:pStyle w:val="TAC"/>
            </w:pPr>
            <w:r>
              <w:t>0</w:t>
            </w:r>
          </w:p>
        </w:tc>
        <w:tc>
          <w:tcPr>
            <w:tcW w:w="594" w:type="dxa"/>
            <w:tcBorders>
              <w:top w:val="single" w:sz="6" w:space="0" w:color="auto"/>
              <w:right w:val="single" w:sz="6" w:space="0" w:color="auto"/>
            </w:tcBorders>
          </w:tcPr>
          <w:p w14:paraId="5352742B" w14:textId="77777777" w:rsidR="004E2542" w:rsidRDefault="004E2542" w:rsidP="00740BBF">
            <w:pPr>
              <w:pStyle w:val="TAC"/>
            </w:pPr>
            <w:r>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Default="004E2542" w:rsidP="00740BBF">
            <w:pPr>
              <w:pStyle w:val="TAC"/>
            </w:pPr>
            <w:r>
              <w:t>Packet filter identifier N</w:t>
            </w:r>
          </w:p>
        </w:tc>
        <w:tc>
          <w:tcPr>
            <w:tcW w:w="950" w:type="dxa"/>
            <w:vMerge w:val="restart"/>
            <w:tcBorders>
              <w:left w:val="single" w:sz="6" w:space="0" w:color="auto"/>
            </w:tcBorders>
          </w:tcPr>
          <w:p w14:paraId="256A5621" w14:textId="77777777" w:rsidR="004E2542" w:rsidRDefault="004E2542" w:rsidP="00740BBF">
            <w:pPr>
              <w:pStyle w:val="TAL"/>
            </w:pPr>
            <w:r>
              <w:t>octet y+1</w:t>
            </w:r>
          </w:p>
        </w:tc>
      </w:tr>
      <w:tr w:rsidR="004E2542" w14:paraId="175039A0" w14:textId="77777777" w:rsidTr="00740BBF">
        <w:trPr>
          <w:cantSplit/>
          <w:trHeight w:val="82"/>
          <w:jc w:val="center"/>
        </w:trPr>
        <w:tc>
          <w:tcPr>
            <w:tcW w:w="2239" w:type="dxa"/>
            <w:vMerge/>
            <w:tcBorders>
              <w:right w:val="single" w:sz="6" w:space="0" w:color="auto"/>
            </w:tcBorders>
          </w:tcPr>
          <w:p w14:paraId="1BCA54DA" w14:textId="77777777" w:rsidR="004E2542"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Default="004E2542" w:rsidP="00740BBF">
            <w:pPr>
              <w:pStyle w:val="TAC"/>
            </w:pPr>
            <w:r>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Default="004E2542" w:rsidP="00740BBF">
            <w:pPr>
              <w:pStyle w:val="TAC"/>
            </w:pPr>
          </w:p>
        </w:tc>
        <w:tc>
          <w:tcPr>
            <w:tcW w:w="950" w:type="dxa"/>
            <w:vMerge/>
            <w:tcBorders>
              <w:left w:val="single" w:sz="6" w:space="0" w:color="auto"/>
            </w:tcBorders>
          </w:tcPr>
          <w:p w14:paraId="6443C7AE" w14:textId="77777777" w:rsidR="004E2542" w:rsidRDefault="004E2542" w:rsidP="00740BBF">
            <w:pPr>
              <w:pStyle w:val="TAC"/>
            </w:pPr>
          </w:p>
        </w:tc>
      </w:tr>
      <w:tr w:rsidR="004E2542" w14:paraId="3AB6B6E0" w14:textId="77777777" w:rsidTr="00740BBF">
        <w:trPr>
          <w:cantSplit/>
          <w:jc w:val="center"/>
        </w:trPr>
        <w:tc>
          <w:tcPr>
            <w:tcW w:w="2239" w:type="dxa"/>
            <w:tcBorders>
              <w:right w:val="single" w:sz="6" w:space="0" w:color="auto"/>
            </w:tcBorders>
          </w:tcPr>
          <w:p w14:paraId="7BBF79AD"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Default="004E2542" w:rsidP="00740BBF">
            <w:pPr>
              <w:pStyle w:val="TAC"/>
            </w:pPr>
            <w:r>
              <w:t>Length of packet filter contents N</w:t>
            </w:r>
          </w:p>
        </w:tc>
        <w:tc>
          <w:tcPr>
            <w:tcW w:w="950" w:type="dxa"/>
            <w:tcBorders>
              <w:left w:val="single" w:sz="6" w:space="0" w:color="auto"/>
            </w:tcBorders>
          </w:tcPr>
          <w:p w14:paraId="0A821044" w14:textId="77777777" w:rsidR="004E2542" w:rsidRDefault="004E2542" w:rsidP="00740BBF">
            <w:pPr>
              <w:pStyle w:val="TAL"/>
              <w:rPr>
                <w:lang w:eastAsia="zh-CN"/>
              </w:rPr>
            </w:pPr>
            <w:r>
              <w:rPr>
                <w:lang w:eastAsia="zh-CN"/>
              </w:rPr>
              <w:t>octet y+2</w:t>
            </w:r>
          </w:p>
        </w:tc>
      </w:tr>
      <w:tr w:rsidR="004E2542" w14:paraId="6CE10672" w14:textId="77777777" w:rsidTr="00740BBF">
        <w:trPr>
          <w:cantSplit/>
          <w:jc w:val="center"/>
        </w:trPr>
        <w:tc>
          <w:tcPr>
            <w:tcW w:w="2239" w:type="dxa"/>
            <w:tcBorders>
              <w:right w:val="single" w:sz="6" w:space="0" w:color="auto"/>
            </w:tcBorders>
          </w:tcPr>
          <w:p w14:paraId="0E9295BB" w14:textId="77777777" w:rsidR="004E2542"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Default="004E2542" w:rsidP="00740BBF">
            <w:pPr>
              <w:pStyle w:val="TAC"/>
            </w:pPr>
            <w:r>
              <w:t>Packet filter contents N</w:t>
            </w:r>
          </w:p>
          <w:p w14:paraId="5927F7CC" w14:textId="77777777" w:rsidR="004E2542" w:rsidRDefault="004E2542" w:rsidP="00740BBF">
            <w:pPr>
              <w:pStyle w:val="TAC"/>
            </w:pPr>
          </w:p>
        </w:tc>
        <w:tc>
          <w:tcPr>
            <w:tcW w:w="950" w:type="dxa"/>
            <w:tcBorders>
              <w:left w:val="single" w:sz="6" w:space="0" w:color="auto"/>
            </w:tcBorders>
          </w:tcPr>
          <w:p w14:paraId="6D5A3389" w14:textId="77777777" w:rsidR="004E2542" w:rsidRDefault="004E2542" w:rsidP="00740BBF">
            <w:pPr>
              <w:pStyle w:val="TAL"/>
              <w:rPr>
                <w:lang w:eastAsia="zh-CN"/>
              </w:rPr>
            </w:pPr>
            <w:r>
              <w:rPr>
                <w:lang w:eastAsia="zh-CN"/>
              </w:rPr>
              <w:t>octet y+3</w:t>
            </w:r>
          </w:p>
          <w:p w14:paraId="3877F439" w14:textId="77777777" w:rsidR="004E2542" w:rsidRDefault="004E2542" w:rsidP="00740BBF">
            <w:pPr>
              <w:pStyle w:val="TAL"/>
              <w:rPr>
                <w:lang w:eastAsia="zh-CN"/>
              </w:rPr>
            </w:pPr>
            <w:r>
              <w:rPr>
                <w:lang w:eastAsia="zh-CN"/>
              </w:rPr>
              <w:t>octet z</w:t>
            </w:r>
          </w:p>
        </w:tc>
      </w:tr>
    </w:tbl>
    <w:p w14:paraId="0FC13828" w14:textId="16D812D2" w:rsidR="004E2542" w:rsidRDefault="004E2542" w:rsidP="004E2542">
      <w:pPr>
        <w:pStyle w:val="TF"/>
      </w:pPr>
      <w:r>
        <w:t>Figure 11.3.</w:t>
      </w:r>
      <w:r w:rsidR="007E1AB9">
        <w:t>29</w:t>
      </w:r>
      <w:r>
        <w:t>.4: Packet filter list when the rule operation is "create new PC5 QoS rule", or "modify existing PC5 QoS rule and add packet filters" or "modify existing PC5 QoS rule and replace all packet filters"</w:t>
      </w:r>
    </w:p>
    <w:p w14:paraId="0450C067" w14:textId="2C0548B0" w:rsidR="004E2542" w:rsidRDefault="004E2542" w:rsidP="00FA22F8">
      <w:pPr>
        <w:pStyle w:val="TH"/>
      </w:pPr>
      <w:r>
        <w:lastRenderedPageBreak/>
        <w:t>Table 11.3.</w:t>
      </w:r>
      <w:r w:rsidR="007E1AB9">
        <w:t>29</w:t>
      </w:r>
      <w:r>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Default="004E2542" w:rsidP="00740BBF">
            <w:pPr>
              <w:pStyle w:val="TAL"/>
            </w:pPr>
            <w:r>
              <w:lastRenderedPageBreak/>
              <w:t>PC5 QoS rule identifier (octet 4)</w:t>
            </w:r>
          </w:p>
          <w:p w14:paraId="628914A2" w14:textId="77777777" w:rsidR="004E2542" w:rsidRDefault="004E2542" w:rsidP="00740BBF">
            <w:pPr>
              <w:pStyle w:val="TAL"/>
            </w:pPr>
            <w:r>
              <w:t>The PC5 QoS rule identifier field is used to identify the PC5 QoS rule.</w:t>
            </w:r>
          </w:p>
          <w:p w14:paraId="3FE964A7" w14:textId="77777777" w:rsidR="004E2542" w:rsidRDefault="004E2542" w:rsidP="00740BBF">
            <w:pPr>
              <w:pStyle w:val="TAL"/>
            </w:pPr>
            <w:r>
              <w:t>Bits</w:t>
            </w:r>
          </w:p>
          <w:p w14:paraId="77C73C12" w14:textId="77777777" w:rsidR="004E2542" w:rsidRDefault="004E2542" w:rsidP="00740BBF">
            <w:pPr>
              <w:pStyle w:val="TAL"/>
            </w:pPr>
            <w:r>
              <w:t>8 7 6 5 4 3 2 1</w:t>
            </w:r>
          </w:p>
          <w:p w14:paraId="315883D6" w14:textId="77777777" w:rsidR="004E2542" w:rsidRDefault="004E2542" w:rsidP="00740BBF">
            <w:pPr>
              <w:pStyle w:val="TAL"/>
            </w:pPr>
            <w:r>
              <w:t>0 0 0 0 0 0 0 0</w:t>
            </w:r>
            <w:r>
              <w:tab/>
              <w:t>no PC5 QoS rule identifier assigned</w:t>
            </w:r>
          </w:p>
          <w:p w14:paraId="2BC687FA" w14:textId="77777777" w:rsidR="004E2542" w:rsidRDefault="004E2542" w:rsidP="00740BBF">
            <w:pPr>
              <w:pStyle w:val="TAL"/>
            </w:pPr>
            <w:r>
              <w:t xml:space="preserve">0 0 0 0 0 0 0 </w:t>
            </w:r>
            <w:r>
              <w:rPr>
                <w:rFonts w:hint="eastAsia"/>
                <w:lang w:eastAsia="zh-CN"/>
              </w:rPr>
              <w:t>1</w:t>
            </w:r>
            <w:r>
              <w:tab/>
              <w:t>PQRI 1</w:t>
            </w:r>
          </w:p>
          <w:p w14:paraId="7A5B567C" w14:textId="77777777" w:rsidR="004E2542" w:rsidRDefault="004E2542" w:rsidP="00740BBF">
            <w:pPr>
              <w:pStyle w:val="TAL"/>
            </w:pPr>
            <w:r>
              <w:tab/>
              <w:t>to</w:t>
            </w:r>
          </w:p>
          <w:p w14:paraId="1D11DCFE" w14:textId="77777777" w:rsidR="004E2542" w:rsidRDefault="004E2542" w:rsidP="00740BBF">
            <w:pPr>
              <w:pStyle w:val="TAL"/>
            </w:pPr>
            <w:r>
              <w:t>1 1 1 1 1 1 1 1</w:t>
            </w:r>
            <w:r>
              <w:tab/>
              <w:t>PQRI 255</w:t>
            </w:r>
          </w:p>
          <w:p w14:paraId="5157BF2F" w14:textId="77777777" w:rsidR="004E2542" w:rsidRDefault="004E2542" w:rsidP="00740BBF">
            <w:pPr>
              <w:pStyle w:val="TAL"/>
            </w:pPr>
            <w:r>
              <w:t>The target UE shall not set the PQRI value to 0.</w:t>
            </w:r>
          </w:p>
          <w:p w14:paraId="2E4E4FC8" w14:textId="77777777" w:rsidR="004E2542" w:rsidRDefault="004E2542" w:rsidP="00740BBF">
            <w:pPr>
              <w:pStyle w:val="TAL"/>
            </w:pPr>
          </w:p>
          <w:p w14:paraId="0D57801B" w14:textId="77777777" w:rsidR="004E2542" w:rsidRDefault="004E2542" w:rsidP="00740BBF">
            <w:pPr>
              <w:pStyle w:val="TAL"/>
            </w:pPr>
          </w:p>
          <w:p w14:paraId="70DA341E" w14:textId="77777777" w:rsidR="004E2542" w:rsidRDefault="004E2542" w:rsidP="00740BBF">
            <w:pPr>
              <w:pStyle w:val="TAL"/>
            </w:pPr>
            <w:r>
              <w:t>PC5 QoS rule precedence (octet a+1)</w:t>
            </w:r>
          </w:p>
          <w:p w14:paraId="7E0E5875" w14:textId="77777777" w:rsidR="004E2542" w:rsidRDefault="004E2542" w:rsidP="00740BBF">
            <w:pPr>
              <w:pStyle w:val="TAL"/>
            </w:pPr>
            <w:r>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Default="004E2542" w:rsidP="00740BBF">
            <w:pPr>
              <w:pStyle w:val="TAL"/>
            </w:pPr>
          </w:p>
          <w:p w14:paraId="35A4B1C3" w14:textId="77777777" w:rsidR="004E2542" w:rsidRDefault="004E2542" w:rsidP="00740BBF">
            <w:pPr>
              <w:pStyle w:val="TAL"/>
            </w:pPr>
            <w:r>
              <w:t>PC5 QoS flow identifier (PQFI) (bits 6 to 1 of octet a+2) (see NOTE 1)</w:t>
            </w:r>
          </w:p>
          <w:p w14:paraId="0A444814" w14:textId="77777777" w:rsidR="004E2542" w:rsidRDefault="004E2542" w:rsidP="00740BBF">
            <w:pPr>
              <w:pStyle w:val="TAL"/>
            </w:pPr>
            <w:r>
              <w:t>The PC5 QoS flow identifier (PQFI) field contains the PC5 QoS flow identifier.</w:t>
            </w:r>
          </w:p>
          <w:p w14:paraId="788DF09E" w14:textId="77777777" w:rsidR="004E2542" w:rsidRDefault="004E2542" w:rsidP="00740BBF">
            <w:pPr>
              <w:pStyle w:val="TAL"/>
            </w:pPr>
            <w:r>
              <w:t>Bits</w:t>
            </w:r>
          </w:p>
          <w:p w14:paraId="7854D6EE" w14:textId="77777777" w:rsidR="004E2542" w:rsidRDefault="004E2542" w:rsidP="00740BBF">
            <w:pPr>
              <w:pStyle w:val="TAL"/>
            </w:pPr>
            <w:r>
              <w:t>6 5 4 3 2 1</w:t>
            </w:r>
          </w:p>
          <w:p w14:paraId="69C65A46" w14:textId="77777777" w:rsidR="004E2542" w:rsidRDefault="004E2542" w:rsidP="00740BBF">
            <w:pPr>
              <w:pStyle w:val="TAL"/>
            </w:pPr>
            <w:r>
              <w:t>0 0 0 0 0 0</w:t>
            </w:r>
            <w:r>
              <w:tab/>
            </w:r>
            <w:r>
              <w:tab/>
              <w:t>no PC5 QoS flow identifier assigned</w:t>
            </w:r>
          </w:p>
          <w:p w14:paraId="79822C55" w14:textId="77777777" w:rsidR="004E2542" w:rsidRDefault="004E2542" w:rsidP="00740BBF">
            <w:pPr>
              <w:pStyle w:val="TAL"/>
            </w:pPr>
            <w:r>
              <w:t xml:space="preserve">0 0 0 0 0 </w:t>
            </w:r>
            <w:r>
              <w:rPr>
                <w:rFonts w:hint="eastAsia"/>
                <w:lang w:eastAsia="zh-CN"/>
              </w:rPr>
              <w:t>1</w:t>
            </w:r>
            <w:r>
              <w:tab/>
            </w:r>
            <w:r>
              <w:tab/>
              <w:t>PQFI 1</w:t>
            </w:r>
          </w:p>
          <w:p w14:paraId="11EBB138" w14:textId="77777777" w:rsidR="004E2542" w:rsidRDefault="004E2542" w:rsidP="00740BBF">
            <w:pPr>
              <w:pStyle w:val="TAL"/>
            </w:pPr>
            <w:r>
              <w:tab/>
              <w:t>to</w:t>
            </w:r>
          </w:p>
          <w:p w14:paraId="19FA5A08" w14:textId="77777777" w:rsidR="004E2542" w:rsidRDefault="004E2542" w:rsidP="00740BBF">
            <w:pPr>
              <w:pStyle w:val="TAL"/>
            </w:pPr>
            <w:r>
              <w:t>1 1 1 1 1 1</w:t>
            </w:r>
            <w:r>
              <w:tab/>
            </w:r>
            <w:r>
              <w:tab/>
              <w:t>PQFI 63</w:t>
            </w:r>
          </w:p>
          <w:p w14:paraId="345CB096" w14:textId="77777777" w:rsidR="004E2542" w:rsidRDefault="004E2542" w:rsidP="00740BBF">
            <w:pPr>
              <w:pStyle w:val="TAL"/>
            </w:pPr>
            <w:r>
              <w:t>The target shall not set the PQFI value to 0.</w:t>
            </w:r>
          </w:p>
          <w:p w14:paraId="62EF2F80" w14:textId="77777777" w:rsidR="004E2542" w:rsidRDefault="004E2542" w:rsidP="00740BBF">
            <w:pPr>
              <w:pStyle w:val="TAL"/>
            </w:pPr>
            <w:r>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Default="004E2542" w:rsidP="00740BBF">
            <w:pPr>
              <w:pStyle w:val="TAL"/>
            </w:pPr>
            <w:r>
              <w:br/>
              <w:t>DQR bit (bit 5 of octet 7)</w:t>
            </w:r>
          </w:p>
          <w:p w14:paraId="0D17F703" w14:textId="77777777" w:rsidR="004E2542" w:rsidRDefault="004E2542" w:rsidP="00740BBF">
            <w:pPr>
              <w:pStyle w:val="TAL"/>
            </w:pPr>
            <w:r>
              <w:t>The DQR bit indicates whether the PC5 QoS rule is the default PC5 QoS rule and it is encoded as follows:</w:t>
            </w:r>
          </w:p>
          <w:p w14:paraId="6B6BE0E4" w14:textId="77777777" w:rsidR="004E2542" w:rsidRDefault="004E2542" w:rsidP="00740BBF">
            <w:pPr>
              <w:pStyle w:val="TAL"/>
            </w:pPr>
            <w:r>
              <w:t>Bit</w:t>
            </w:r>
          </w:p>
          <w:p w14:paraId="249F6A83" w14:textId="77777777" w:rsidR="004E2542" w:rsidRDefault="004E2542" w:rsidP="00740BBF">
            <w:pPr>
              <w:pStyle w:val="TAL"/>
            </w:pPr>
            <w:r>
              <w:t>5</w:t>
            </w:r>
          </w:p>
          <w:p w14:paraId="12C5FBC9" w14:textId="77777777" w:rsidR="004E2542" w:rsidRDefault="004E2542" w:rsidP="00740BBF">
            <w:pPr>
              <w:pStyle w:val="TAL"/>
            </w:pPr>
            <w:r>
              <w:t>0</w:t>
            </w:r>
            <w:r>
              <w:tab/>
              <w:t>the PC5 QoS rule is not the default PC5 QoS rule.</w:t>
            </w:r>
          </w:p>
          <w:p w14:paraId="5058F97A" w14:textId="77777777" w:rsidR="004E2542" w:rsidRDefault="004E2542" w:rsidP="00740BBF">
            <w:pPr>
              <w:pStyle w:val="TAL"/>
            </w:pPr>
            <w:r>
              <w:t>1</w:t>
            </w:r>
            <w:r>
              <w:tab/>
              <w:t>the PC5 QoS rule is the default PC5 QoS rule.</w:t>
            </w:r>
          </w:p>
          <w:p w14:paraId="0067A4A7" w14:textId="77777777" w:rsidR="004E2542" w:rsidRPr="008358DF" w:rsidRDefault="004E2542" w:rsidP="00740BBF">
            <w:pPr>
              <w:pStyle w:val="TAL"/>
            </w:pPr>
          </w:p>
          <w:p w14:paraId="23243A4A" w14:textId="77777777" w:rsidR="004E2542" w:rsidRDefault="004E2542" w:rsidP="00740BBF">
            <w:pPr>
              <w:pStyle w:val="TAL"/>
            </w:pPr>
            <w:r>
              <w:t>Rule operation code (bits 8 to 6 of octet 7)</w:t>
            </w:r>
            <w:r>
              <w:br/>
              <w:t>Bits</w:t>
            </w:r>
            <w:r>
              <w:br/>
              <w:t>8 7 6</w:t>
            </w:r>
          </w:p>
          <w:p w14:paraId="3FDCF563" w14:textId="77777777" w:rsidR="004E2542" w:rsidRDefault="004E2542" w:rsidP="00740BBF">
            <w:pPr>
              <w:pStyle w:val="TAL"/>
            </w:pPr>
            <w:r>
              <w:t>0 0 0</w:t>
            </w:r>
            <w:r>
              <w:tab/>
              <w:t>Reserved</w:t>
            </w:r>
            <w:r>
              <w:br/>
              <w:t>0 0 1</w:t>
            </w:r>
            <w:r>
              <w:tab/>
              <w:t>Create new PC5 QoS rule</w:t>
            </w:r>
          </w:p>
          <w:p w14:paraId="1ABEAA4A" w14:textId="77777777" w:rsidR="004E2542" w:rsidRDefault="004E2542" w:rsidP="00740BBF">
            <w:pPr>
              <w:pStyle w:val="TAL"/>
            </w:pPr>
            <w:r>
              <w:t>0 1 0</w:t>
            </w:r>
            <w:r>
              <w:tab/>
              <w:t>Delete existing PC5 QoS rule</w:t>
            </w:r>
          </w:p>
          <w:p w14:paraId="1F978BC3" w14:textId="77777777" w:rsidR="004E2542" w:rsidRDefault="004E2542" w:rsidP="00740BBF">
            <w:pPr>
              <w:pStyle w:val="TAL"/>
            </w:pPr>
            <w:r>
              <w:t>0 1 1</w:t>
            </w:r>
            <w:r>
              <w:tab/>
              <w:t>Modify existing PC5 QoS rule and add packet filters</w:t>
            </w:r>
          </w:p>
          <w:p w14:paraId="13D97822" w14:textId="77777777" w:rsidR="004E2542" w:rsidRDefault="004E2542" w:rsidP="00740BBF">
            <w:pPr>
              <w:pStyle w:val="TAL"/>
            </w:pPr>
            <w:r>
              <w:t>1 0 0</w:t>
            </w:r>
            <w:r>
              <w:tab/>
              <w:t>Modify existing PC5 QoS rule and replace all packet filters</w:t>
            </w:r>
          </w:p>
          <w:p w14:paraId="18E25DFC" w14:textId="77777777" w:rsidR="004E2542" w:rsidRDefault="004E2542" w:rsidP="00740BBF">
            <w:pPr>
              <w:pStyle w:val="TAL"/>
            </w:pPr>
            <w:r>
              <w:t>1 0 1</w:t>
            </w:r>
            <w:r>
              <w:tab/>
              <w:t>Modify existing PC5 QoS rule and delete packet filters</w:t>
            </w:r>
          </w:p>
          <w:p w14:paraId="3F3C57C6" w14:textId="77777777" w:rsidR="004E2542" w:rsidRDefault="004E2542" w:rsidP="00740BBF">
            <w:pPr>
              <w:pStyle w:val="TAL"/>
            </w:pPr>
            <w:r>
              <w:t>1 1 0</w:t>
            </w:r>
            <w:r>
              <w:tab/>
              <w:t>Modify existing PC5 QoS rule without modifying packet filters</w:t>
            </w:r>
          </w:p>
          <w:p w14:paraId="09002EDC" w14:textId="77777777" w:rsidR="004E2542" w:rsidRDefault="004E2542" w:rsidP="00740BBF">
            <w:pPr>
              <w:pStyle w:val="TAL"/>
            </w:pPr>
            <w:r>
              <w:t>1 1 1</w:t>
            </w:r>
            <w:r>
              <w:tab/>
              <w:t>Reserved</w:t>
            </w:r>
          </w:p>
          <w:p w14:paraId="67125EEC" w14:textId="77777777" w:rsidR="004E2542" w:rsidRDefault="004E2542" w:rsidP="00740BBF">
            <w:pPr>
              <w:pStyle w:val="TAL"/>
            </w:pPr>
          </w:p>
          <w:p w14:paraId="46D07BFF" w14:textId="77777777" w:rsidR="004E2542" w:rsidRDefault="004E2542" w:rsidP="00740BBF">
            <w:pPr>
              <w:pStyle w:val="TAL"/>
              <w:rPr>
                <w:lang w:eastAsia="zh-CN"/>
              </w:rPr>
            </w:pPr>
            <w:r>
              <w:rPr>
                <w:rFonts w:hint="eastAsia"/>
                <w:lang w:eastAsia="zh-CN"/>
              </w:rPr>
              <w:t>P</w:t>
            </w:r>
            <w:r>
              <w:rPr>
                <w:lang w:eastAsia="zh-CN"/>
              </w:rPr>
              <w:t>roSe identifier (octets a+3 to b) (NOTE</w:t>
            </w:r>
            <w:r>
              <w:rPr>
                <w:lang w:val="en-US" w:eastAsia="zh-CN"/>
              </w:rPr>
              <w:t> 2</w:t>
            </w:r>
            <w:r>
              <w:rPr>
                <w:lang w:eastAsia="zh-CN"/>
              </w:rPr>
              <w:t>)</w:t>
            </w:r>
          </w:p>
          <w:p w14:paraId="4731AD91" w14:textId="77777777" w:rsidR="004E2542" w:rsidRPr="003B7670" w:rsidRDefault="004E2542" w:rsidP="00740BBF">
            <w:pPr>
              <w:pStyle w:val="TAL"/>
              <w:rPr>
                <w:lang w:eastAsia="zh-CN"/>
              </w:rPr>
            </w:pPr>
            <w:r>
              <w:rPr>
                <w:lang w:eastAsia="zh-CN"/>
              </w:rPr>
              <w:t xml:space="preserve">The ProSe identifier field is used to </w:t>
            </w:r>
            <w:r>
              <w:t>carry the identifier of a ProSe application and shall be encoded as defined in clause 11.3.3.</w:t>
            </w:r>
          </w:p>
          <w:p w14:paraId="57DC7BE6" w14:textId="77777777" w:rsidR="004E2542" w:rsidRDefault="004E2542" w:rsidP="00740BBF">
            <w:pPr>
              <w:pStyle w:val="TAL"/>
            </w:pPr>
            <w:r>
              <w:br/>
              <w:t>Number of packet filters (bits 4 to 1 of octet 7)</w:t>
            </w:r>
          </w:p>
          <w:p w14:paraId="408A19CB" w14:textId="77777777" w:rsidR="004E2542" w:rsidRDefault="004E2542" w:rsidP="00740BBF">
            <w:pPr>
              <w:pStyle w:val="TAL"/>
            </w:pPr>
            <w:r>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lastRenderedPageBreak/>
              <w:t>15. For all other operations, the number of packet filters shall be greater than 0 and less than or equal to 15.</w:t>
            </w:r>
          </w:p>
          <w:p w14:paraId="0D0C6886" w14:textId="77777777" w:rsidR="004E2542" w:rsidRDefault="004E2542" w:rsidP="00740BBF">
            <w:pPr>
              <w:pStyle w:val="TAL"/>
            </w:pPr>
          </w:p>
          <w:p w14:paraId="3012A61C" w14:textId="77777777" w:rsidR="004E2542" w:rsidRDefault="004E2542" w:rsidP="00740BBF">
            <w:pPr>
              <w:pStyle w:val="TAL"/>
            </w:pPr>
            <w:r>
              <w:t>Packet filter list (octets 8 to m)</w:t>
            </w:r>
          </w:p>
          <w:p w14:paraId="567B5A4F" w14:textId="77777777" w:rsidR="004E2542" w:rsidRDefault="004E2542" w:rsidP="00740BBF">
            <w:pPr>
              <w:pStyle w:val="TAL"/>
            </w:pPr>
            <w:r>
              <w:t>The packet filter list contains a variable number of packet filters.</w:t>
            </w:r>
          </w:p>
          <w:p w14:paraId="5544763E" w14:textId="77777777" w:rsidR="004E2542" w:rsidRDefault="004E2542" w:rsidP="00740BBF">
            <w:pPr>
              <w:pStyle w:val="TAL"/>
            </w:pPr>
          </w:p>
          <w:p w14:paraId="3E7917CB" w14:textId="77777777" w:rsidR="004E2542" w:rsidRDefault="004E2542" w:rsidP="00740BBF">
            <w:pPr>
              <w:pStyle w:val="TAL"/>
            </w:pPr>
            <w:r>
              <w:t>For the "delete existing PC5 QoS rule" operation, the length of PC5 QoS rule field is set to one.</w:t>
            </w:r>
          </w:p>
          <w:p w14:paraId="46929678" w14:textId="77777777" w:rsidR="004E2542" w:rsidRDefault="004E2542" w:rsidP="00740BBF">
            <w:pPr>
              <w:pStyle w:val="TAL"/>
            </w:pPr>
          </w:p>
          <w:p w14:paraId="00A35DA1" w14:textId="77777777" w:rsidR="004E2542" w:rsidRDefault="004E2542" w:rsidP="00740BBF">
            <w:pPr>
              <w:pStyle w:val="TAL"/>
            </w:pPr>
            <w:r>
              <w:t>For the "delete existing PC5 QoS rule" operation and the "modify existing PC5 QoS rule without modifying packet filters" operation, the packet filter list shall be empty.</w:t>
            </w:r>
          </w:p>
          <w:p w14:paraId="164B8969" w14:textId="77777777" w:rsidR="004E2542" w:rsidRDefault="004E2542" w:rsidP="00740BBF">
            <w:pPr>
              <w:pStyle w:val="TAL"/>
            </w:pPr>
          </w:p>
          <w:p w14:paraId="6AE34328" w14:textId="77777777" w:rsidR="004E2542" w:rsidRDefault="004E2542" w:rsidP="00740BBF">
            <w:pPr>
              <w:pStyle w:val="TAL"/>
            </w:pPr>
            <w:r>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Default="004E2542" w:rsidP="00740BBF">
            <w:pPr>
              <w:pStyle w:val="TAL"/>
            </w:pPr>
          </w:p>
          <w:p w14:paraId="70C8BBB0" w14:textId="77777777" w:rsidR="004E2542" w:rsidRDefault="004E2542" w:rsidP="00740BBF">
            <w:pPr>
              <w:pStyle w:val="TAL"/>
            </w:pPr>
            <w:r>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Default="004E2542" w:rsidP="00740BBF">
            <w:pPr>
              <w:pStyle w:val="TAL"/>
            </w:pPr>
          </w:p>
          <w:p w14:paraId="10A6BF51" w14:textId="77777777" w:rsidR="004E2542" w:rsidRDefault="004E2542" w:rsidP="00740BBF">
            <w:pPr>
              <w:pStyle w:val="TAL"/>
            </w:pPr>
            <w:r>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Default="004E2542" w:rsidP="00740BBF">
            <w:pPr>
              <w:pStyle w:val="TAL"/>
            </w:pPr>
          </w:p>
          <w:p w14:paraId="50475757" w14:textId="77777777" w:rsidR="004E2542" w:rsidRDefault="004E2542" w:rsidP="00740BBF">
            <w:pPr>
              <w:pStyle w:val="TAL"/>
            </w:pPr>
            <w:r>
              <w:t>Each packet filter is of variable length and consists of</w:t>
            </w:r>
          </w:p>
          <w:p w14:paraId="5BEE9419" w14:textId="77777777" w:rsidR="004E2542" w:rsidRDefault="004E2542" w:rsidP="00740BBF">
            <w:pPr>
              <w:pStyle w:val="TAL"/>
            </w:pPr>
            <w:r>
              <w:t>-</w:t>
            </w:r>
            <w:r>
              <w:tab/>
              <w:t xml:space="preserve">a packet filter identifier (4 bits); </w:t>
            </w:r>
            <w:r>
              <w:br/>
              <w:t>-</w:t>
            </w:r>
            <w:r>
              <w:tab/>
              <w:t>the length of the packet filter contents (1 octet); and</w:t>
            </w:r>
            <w:r>
              <w:br/>
              <w:t>-</w:t>
            </w:r>
            <w:r>
              <w:tab/>
              <w:t>the packet filter contents itself (variable amount of octets).</w:t>
            </w:r>
          </w:p>
          <w:p w14:paraId="6AB467B5" w14:textId="77777777" w:rsidR="004E2542" w:rsidRDefault="004E2542" w:rsidP="00740BBF">
            <w:pPr>
              <w:pStyle w:val="TAL"/>
            </w:pPr>
          </w:p>
          <w:p w14:paraId="25FB88C9" w14:textId="77777777" w:rsidR="004E2542" w:rsidRDefault="004E2542" w:rsidP="00740BBF">
            <w:pPr>
              <w:pStyle w:val="TAL"/>
            </w:pPr>
            <w:r>
              <w:t>The packet filter identifier field is used to identify each packet filter in a PC5 QoS rule. The least significant 4 bits are used. When the UE requests to "create new PC5 QoS rule", "</w:t>
            </w:r>
            <w:r>
              <w:rPr>
                <w:lang w:eastAsia="zh-CN"/>
              </w:rPr>
              <w:t>modify existing PC5 QoS rule and replace all packet filters</w:t>
            </w:r>
            <w:r>
              <w:t>" or "modify existing PC5 QoS rule and add packet filters", the packet filter identifier values shall be set to 0.</w:t>
            </w:r>
          </w:p>
          <w:p w14:paraId="3DBB4E6D" w14:textId="77777777" w:rsidR="004E2542" w:rsidRDefault="004E2542" w:rsidP="00740BBF">
            <w:pPr>
              <w:pStyle w:val="TAL"/>
            </w:pPr>
          </w:p>
          <w:p w14:paraId="55BC8968" w14:textId="77777777" w:rsidR="004E2542" w:rsidRDefault="004E2542" w:rsidP="00740BBF">
            <w:pPr>
              <w:pStyle w:val="TAL"/>
            </w:pPr>
            <w:r>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Default="004E2542" w:rsidP="00740BBF">
            <w:pPr>
              <w:pStyle w:val="TAL"/>
            </w:pPr>
          </w:p>
          <w:p w14:paraId="6880EE04" w14:textId="77777777" w:rsidR="004E2542" w:rsidRDefault="004E2542" w:rsidP="00740BBF">
            <w:pPr>
              <w:pStyle w:val="TAL"/>
            </w:pPr>
            <w:r>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Default="004E2542" w:rsidP="00740BBF">
            <w:pPr>
              <w:pStyle w:val="TAL"/>
            </w:pPr>
          </w:p>
          <w:p w14:paraId="3E39E5B1" w14:textId="77777777" w:rsidR="004E2542" w:rsidRDefault="004E2542" w:rsidP="00740BBF">
            <w:pPr>
              <w:pStyle w:val="TAL"/>
            </w:pPr>
            <w:r>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w:t>
            </w:r>
            <w:r>
              <w:rPr>
                <w:rFonts w:hint="eastAsia"/>
              </w:rPr>
              <w:t xml:space="preserve"> </w:t>
            </w:r>
            <w:r>
              <w:t>If the "Ethertype type" packet filter component is present in the packet filter and the "Ethertype type" packet filter component value is neither "0x0800</w:t>
            </w:r>
            <w:r>
              <w:rPr>
                <w:rFonts w:hint="eastAsia"/>
                <w:lang w:eastAsia="zh-TW"/>
              </w:rPr>
              <w:t xml:space="preserve">" (for </w:t>
            </w:r>
            <w:r>
              <w:t>IPv4) nor "0x86DD" (for IPv6), no IP packet filter component shall be present in the packet filter.</w:t>
            </w:r>
          </w:p>
          <w:p w14:paraId="4E2D97BC" w14:textId="77777777" w:rsidR="004E2542" w:rsidRDefault="004E2542" w:rsidP="00740BBF">
            <w:pPr>
              <w:pStyle w:val="TAL"/>
            </w:pPr>
          </w:p>
          <w:p w14:paraId="4622D85F" w14:textId="77777777" w:rsidR="004E2542" w:rsidRDefault="004E2542" w:rsidP="00740BBF">
            <w:pPr>
              <w:pStyle w:val="TAL"/>
            </w:pPr>
            <w:r>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lastRenderedPageBreak/>
              <w:t>"Security parameter index type", "Type of service/Traffic class type" and "Flow label type".</w:t>
            </w:r>
          </w:p>
          <w:p w14:paraId="41D37C85" w14:textId="77777777" w:rsidR="004E2542" w:rsidRDefault="004E2542" w:rsidP="00740BBF">
            <w:pPr>
              <w:pStyle w:val="TAL"/>
            </w:pPr>
          </w:p>
          <w:p w14:paraId="695CC325" w14:textId="2658A79D" w:rsidR="004E2542" w:rsidRPr="00414C90" w:rsidRDefault="004E2542" w:rsidP="00740BBF">
            <w:pPr>
              <w:pStyle w:val="TAL"/>
            </w:pPr>
            <w:r>
              <w:t>The term local refers to the initiating UE. The term remote refers to an external network entity</w:t>
            </w:r>
            <w:r w:rsidR="00186108">
              <w:t xml:space="preserve"> if the initiating UE is acting as a 5G ProSe layer-3 UE-to-network relay UE</w:t>
            </w:r>
            <w:r>
              <w:t>.</w:t>
            </w:r>
            <w:r w:rsidR="00186108">
              <w:t xml:space="preserve"> Otherwise, the term remote refers to the peer UE of the 5G ProSe direct link.</w:t>
            </w:r>
          </w:p>
          <w:p w14:paraId="26B75190" w14:textId="77777777" w:rsidR="004E2542" w:rsidRDefault="004E2542" w:rsidP="00740BBF">
            <w:pPr>
              <w:pStyle w:val="TAL"/>
            </w:pPr>
          </w:p>
          <w:p w14:paraId="61C0C319" w14:textId="77777777" w:rsidR="004E2542" w:rsidRDefault="004E2542" w:rsidP="00740BBF">
            <w:pPr>
              <w:pStyle w:val="TAL"/>
            </w:pPr>
            <w:r>
              <w:t>Packet filter component type identifier</w:t>
            </w:r>
            <w:r>
              <w:br/>
              <w:t>Bits</w:t>
            </w:r>
            <w:r>
              <w:br/>
              <w:t>8 7 6 5 4 3 2 1</w:t>
            </w:r>
          </w:p>
          <w:p w14:paraId="3B09825B" w14:textId="77777777" w:rsidR="004E2542" w:rsidRDefault="004E2542" w:rsidP="00740BBF">
            <w:pPr>
              <w:pStyle w:val="TAL"/>
            </w:pPr>
            <w:r>
              <w:t>0 0 0 0 0 0 0 1</w:t>
            </w:r>
            <w:r>
              <w:tab/>
              <w:t>Match-all type</w:t>
            </w:r>
            <w:r>
              <w:br/>
              <w:t>0 0 0 1 0 0 0 0</w:t>
            </w:r>
            <w:r>
              <w:tab/>
              <w:t>IPv4 remote address type</w:t>
            </w:r>
            <w:r>
              <w:br/>
              <w:t>0 0 0 1 0 0 0 1</w:t>
            </w:r>
            <w:r>
              <w:tab/>
              <w:t xml:space="preserve">IPv4 local address type </w:t>
            </w:r>
            <w:r>
              <w:br/>
              <w:t>0 0 1 0 0 0 0 1</w:t>
            </w:r>
            <w:r>
              <w:tab/>
              <w:t>IPv6 remote address/prefix length type</w:t>
            </w:r>
            <w:r>
              <w:br/>
              <w:t>0 0 1 0 0 0 1 1</w:t>
            </w:r>
            <w:r>
              <w:tab/>
              <w:t>IPv6 local address/prefix length type</w:t>
            </w:r>
            <w:r>
              <w:br/>
              <w:t>0 0 1 1 0 0 0 0</w:t>
            </w:r>
            <w:r>
              <w:tab/>
              <w:t>Protocol identifier/Next header type</w:t>
            </w:r>
            <w:r>
              <w:br/>
              <w:t>0 1 0 0 0 0 0 0</w:t>
            </w:r>
            <w:r>
              <w:tab/>
              <w:t>Single local port type</w:t>
            </w:r>
            <w:r>
              <w:br/>
              <w:t>0 1 0 0 0 0 0 1</w:t>
            </w:r>
            <w:r>
              <w:tab/>
              <w:t>Local port range type</w:t>
            </w:r>
            <w:r>
              <w:br/>
              <w:t>0 1 0 1 0 0 0 0</w:t>
            </w:r>
            <w:r>
              <w:tab/>
              <w:t xml:space="preserve">Single remote port type </w:t>
            </w:r>
            <w:r>
              <w:br/>
              <w:t>0 1 0 1 0 0 0 1</w:t>
            </w:r>
            <w:r>
              <w:tab/>
              <w:t>Remote port range type</w:t>
            </w:r>
            <w:r>
              <w:br/>
              <w:t>0 1 1 0 0 0 0 0</w:t>
            </w:r>
            <w:r>
              <w:tab/>
              <w:t>Security parameter index type</w:t>
            </w:r>
            <w:r>
              <w:br/>
              <w:t>0 1 1 1 0 0 0 0</w:t>
            </w:r>
            <w:r>
              <w:tab/>
              <w:t>Type of service/Traffic class type</w:t>
            </w:r>
            <w:r>
              <w:br/>
              <w:t>1 0 0 0 0 0 0 0</w:t>
            </w:r>
            <w:r>
              <w:tab/>
              <w:t>Flow label type</w:t>
            </w:r>
          </w:p>
          <w:p w14:paraId="76DAA297" w14:textId="77777777" w:rsidR="004E2542" w:rsidRDefault="004E2542" w:rsidP="00740BBF">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r>
              <w:br/>
              <w:t>1 0 0 0 1 0 0 0</w:t>
            </w:r>
            <w:r>
              <w:tab/>
              <w:t>Destination MAC address range type</w:t>
            </w:r>
            <w:r>
              <w:br/>
              <w:t>1 0 0 0 1 0 0 1</w:t>
            </w:r>
            <w:r>
              <w:tab/>
              <w:t>Source MAC address range type</w:t>
            </w:r>
            <w:r>
              <w:br/>
              <w:t>1 0 0 0 1 0 1 0</w:t>
            </w:r>
            <w:r>
              <w:tab/>
              <w:t>ProSe identifier (NOTE 2)</w:t>
            </w:r>
            <w:r>
              <w:br/>
              <w:t>1 0 0 0 1 0 1 1</w:t>
            </w:r>
            <w:r>
              <w:tab/>
              <w:t>Source layer-2 ID</w:t>
            </w:r>
            <w:r>
              <w:br/>
              <w:t>1 0 0 0 1 1 0 0</w:t>
            </w:r>
            <w:r>
              <w:tab/>
              <w:t>Destination layer-2 ID</w:t>
            </w:r>
            <w:r>
              <w:br/>
              <w:t>1 0 0 0 1 1 0 1</w:t>
            </w:r>
            <w:r>
              <w:tab/>
              <w:t>Application layer ID</w:t>
            </w:r>
          </w:p>
          <w:p w14:paraId="3C9C6A46" w14:textId="77777777" w:rsidR="004E2542" w:rsidRDefault="004E2542" w:rsidP="00740BBF">
            <w:pPr>
              <w:pStyle w:val="TAL"/>
            </w:pPr>
            <w:r>
              <w:t>All other values are reserved.</w:t>
            </w:r>
          </w:p>
          <w:p w14:paraId="57A5DD2A" w14:textId="77777777" w:rsidR="004E2542" w:rsidRDefault="004E2542" w:rsidP="00740BBF">
            <w:pPr>
              <w:pStyle w:val="TAL"/>
            </w:pPr>
          </w:p>
          <w:p w14:paraId="11227704" w14:textId="77777777" w:rsidR="004E2542" w:rsidRDefault="004E2542" w:rsidP="00740BBF">
            <w:pPr>
              <w:pStyle w:val="TAL"/>
            </w:pPr>
            <w:r>
              <w:t>The description and valid combinations of packet filter component type identifiers in a packet filter are defined in clause 7.2.7.</w:t>
            </w:r>
          </w:p>
          <w:p w14:paraId="723C975D" w14:textId="77777777" w:rsidR="004E2542" w:rsidRDefault="004E2542" w:rsidP="00740BBF">
            <w:pPr>
              <w:pStyle w:val="TAL"/>
            </w:pPr>
          </w:p>
          <w:p w14:paraId="1987AC7F" w14:textId="77777777" w:rsidR="004E2542" w:rsidRDefault="004E2542" w:rsidP="00740BBF">
            <w:pPr>
              <w:pStyle w:val="TAL"/>
            </w:pPr>
            <w:r>
              <w:t>For "match-all type", the packet filter component shall not include the packet filter component value field.</w:t>
            </w:r>
          </w:p>
          <w:p w14:paraId="04F13239" w14:textId="77777777" w:rsidR="004E2542" w:rsidRDefault="004E2542" w:rsidP="00740BBF">
            <w:pPr>
              <w:pStyle w:val="TAL"/>
            </w:pPr>
          </w:p>
          <w:p w14:paraId="34205D05" w14:textId="77777777" w:rsidR="004E2542" w:rsidRDefault="004E2542" w:rsidP="00740BBF">
            <w:pPr>
              <w:pStyle w:val="TAL"/>
            </w:pPr>
            <w:r>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Default="004E2542" w:rsidP="00740BBF">
            <w:pPr>
              <w:pStyle w:val="TAL"/>
            </w:pPr>
          </w:p>
          <w:p w14:paraId="27466B12" w14:textId="77777777" w:rsidR="004E2542" w:rsidRDefault="004E2542" w:rsidP="00740BBF">
            <w:pPr>
              <w:pStyle w:val="TAL"/>
            </w:pPr>
            <w:r>
              <w:t>For "IPv4 local address type", the packet filter component value field shall be encoded as defined for "IPv4 remote address type".</w:t>
            </w:r>
            <w:r>
              <w:br/>
            </w:r>
          </w:p>
          <w:p w14:paraId="53864E4E" w14:textId="77777777" w:rsidR="004E2542" w:rsidRDefault="004E2542" w:rsidP="00740BBF">
            <w:pPr>
              <w:pStyle w:val="TAL"/>
            </w:pPr>
            <w:r>
              <w:t>For "IPv6 remote address/prefix length type", the packet filter component value field shall be encoded as a sequence of a sixteen octet IPv6 address field and one octet prefix length field. The IPv6 address field shall be transmitted first.</w:t>
            </w:r>
            <w:r>
              <w:br/>
            </w:r>
          </w:p>
          <w:p w14:paraId="6276EC16" w14:textId="77777777" w:rsidR="004E2542" w:rsidRDefault="004E2542" w:rsidP="00740BBF">
            <w:pPr>
              <w:pStyle w:val="TAL"/>
            </w:pPr>
          </w:p>
          <w:p w14:paraId="074BFB76" w14:textId="77777777" w:rsidR="004E2542" w:rsidRDefault="004E2542" w:rsidP="00740BBF">
            <w:pPr>
              <w:pStyle w:val="TAL"/>
            </w:pPr>
            <w:r>
              <w:t>For "IPv6 local address/prefix length type", the packet filter component value field shall be encoded as defined for "IPv6 remote address /prefix length".</w:t>
            </w:r>
          </w:p>
          <w:p w14:paraId="08FA8DD3" w14:textId="77777777" w:rsidR="004E2542" w:rsidRDefault="004E2542" w:rsidP="00740BBF">
            <w:pPr>
              <w:pStyle w:val="TAL"/>
            </w:pPr>
          </w:p>
          <w:p w14:paraId="0F1F94B9" w14:textId="77777777" w:rsidR="004E2542" w:rsidRDefault="004E2542" w:rsidP="00740BBF">
            <w:pPr>
              <w:pStyle w:val="TAL"/>
            </w:pPr>
            <w:r>
              <w:t>For "protocol identifier/Next header type", the packet filter component value field shall be encoded as one octet which specifies the IPv4 protocol identifier or Ipv6 next header.</w:t>
            </w:r>
          </w:p>
          <w:p w14:paraId="4999321B" w14:textId="77777777" w:rsidR="004E2542" w:rsidRDefault="004E2542" w:rsidP="00740BBF">
            <w:pPr>
              <w:pStyle w:val="TAL"/>
            </w:pPr>
          </w:p>
          <w:p w14:paraId="152418CB" w14:textId="77777777" w:rsidR="004E2542" w:rsidRDefault="004E2542" w:rsidP="00740BBF">
            <w:pPr>
              <w:pStyle w:val="TAL"/>
            </w:pPr>
            <w:r>
              <w:t>For "single local port type" and "single remote port type", the packet filter component value field shall be encoded as two octets which specify a port number.</w:t>
            </w:r>
          </w:p>
          <w:p w14:paraId="24D7D533" w14:textId="77777777" w:rsidR="004E2542" w:rsidRDefault="004E2542" w:rsidP="00740BBF">
            <w:pPr>
              <w:pStyle w:val="TAL"/>
            </w:pPr>
          </w:p>
          <w:p w14:paraId="071ADAE0" w14:textId="77777777" w:rsidR="004E2542" w:rsidRDefault="004E2542" w:rsidP="00740BBF">
            <w:pPr>
              <w:pStyle w:val="TAL"/>
            </w:pPr>
            <w:r>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Default="004E2542" w:rsidP="00740BBF">
            <w:pPr>
              <w:pStyle w:val="TAL"/>
            </w:pPr>
          </w:p>
          <w:p w14:paraId="6577823D" w14:textId="77777777" w:rsidR="004E2542" w:rsidRDefault="004E2542" w:rsidP="00740BBF">
            <w:pPr>
              <w:pStyle w:val="TAL"/>
            </w:pPr>
            <w:r>
              <w:t>For "security parameter index", the packet filter component value field shall be encoded as four octets which specify the IPSec security parameter index.</w:t>
            </w:r>
          </w:p>
          <w:p w14:paraId="34CC3C45" w14:textId="77777777" w:rsidR="004E2542" w:rsidRDefault="004E2542" w:rsidP="00740BBF">
            <w:pPr>
              <w:pStyle w:val="TAL"/>
            </w:pPr>
          </w:p>
          <w:p w14:paraId="1A31024E" w14:textId="77777777" w:rsidR="004E2542" w:rsidRDefault="004E2542" w:rsidP="00740BBF">
            <w:pPr>
              <w:pStyle w:val="TAL"/>
            </w:pPr>
            <w:r>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Default="004E2542" w:rsidP="00740BBF">
            <w:pPr>
              <w:pStyle w:val="TAL"/>
            </w:pPr>
          </w:p>
          <w:p w14:paraId="4DE82F28" w14:textId="77777777" w:rsidR="004E2542" w:rsidRDefault="004E2542" w:rsidP="00740BBF">
            <w:pPr>
              <w:pStyle w:val="TAL"/>
            </w:pPr>
            <w:r>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Default="004E2542" w:rsidP="00740BBF">
            <w:pPr>
              <w:pStyle w:val="TAL"/>
            </w:pPr>
          </w:p>
          <w:p w14:paraId="6650B2AB" w14:textId="77777777" w:rsidR="004E2542" w:rsidRDefault="004E2542" w:rsidP="00740BBF">
            <w:pPr>
              <w:pStyle w:val="TAL"/>
            </w:pPr>
            <w:r>
              <w:t xml:space="preserve">For "destination MAC address type" and "source MAC address type", the packet filter component value field shall be encoded as 6 octets which specify a MAC address. When the </w:t>
            </w:r>
            <w:r>
              <w:rPr>
                <w:iCs/>
              </w:rPr>
              <w:t>packet filter direction</w:t>
            </w:r>
            <w:r>
              <w:t xml:space="preserve"> field indicates "bidirectional", the destination MAC address is the remote MAC address and the source MAC address is the local MAC address.</w:t>
            </w:r>
          </w:p>
          <w:p w14:paraId="40E3490D" w14:textId="77777777" w:rsidR="004E2542" w:rsidRDefault="004E2542" w:rsidP="00740BBF">
            <w:pPr>
              <w:pStyle w:val="TAL"/>
            </w:pPr>
          </w:p>
          <w:p w14:paraId="6A764605" w14:textId="77777777" w:rsidR="004E2542" w:rsidRDefault="004E2542" w:rsidP="00740BBF">
            <w:pPr>
              <w:pStyle w:val="TAL"/>
            </w:pPr>
            <w:r>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Default="004E2542" w:rsidP="00740BBF">
            <w:pPr>
              <w:pStyle w:val="TAL"/>
            </w:pPr>
          </w:p>
          <w:p w14:paraId="1B0633C7" w14:textId="77777777" w:rsidR="004E2542" w:rsidRDefault="004E2542" w:rsidP="00740BBF">
            <w:pPr>
              <w:pStyle w:val="TAL"/>
            </w:pPr>
            <w:r>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Pr>
                <w:lang w:val="en-US" w:eastAsia="zh-CN"/>
              </w:rPr>
              <w:t>evaluated</w:t>
            </w:r>
            <w:r>
              <w:t>.</w:t>
            </w:r>
          </w:p>
          <w:p w14:paraId="57FD142F" w14:textId="77777777" w:rsidR="004E2542" w:rsidRDefault="004E2542" w:rsidP="00740BBF">
            <w:pPr>
              <w:pStyle w:val="TAL"/>
            </w:pPr>
          </w:p>
          <w:p w14:paraId="22FC4670" w14:textId="77777777" w:rsidR="004E2542" w:rsidRDefault="004E2542" w:rsidP="00740BBF">
            <w:pPr>
              <w:pStyle w:val="TAL"/>
            </w:pPr>
            <w:r>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Default="004E2542" w:rsidP="00740BBF">
            <w:pPr>
              <w:pStyle w:val="TAL"/>
            </w:pPr>
          </w:p>
          <w:p w14:paraId="48FA6785" w14:textId="77777777" w:rsidR="004E2542" w:rsidRDefault="004E2542" w:rsidP="00740BBF">
            <w:pPr>
              <w:pStyle w:val="TAL"/>
            </w:pPr>
            <w:r>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Pr>
                <w:lang w:val="en-US" w:eastAsia="zh-CN"/>
              </w:rPr>
              <w:t>evaluated</w:t>
            </w:r>
            <w:r>
              <w:t>.</w:t>
            </w:r>
          </w:p>
          <w:p w14:paraId="4962480F" w14:textId="77777777" w:rsidR="004E2542" w:rsidRDefault="004E2542" w:rsidP="00740BBF">
            <w:pPr>
              <w:pStyle w:val="TAL"/>
            </w:pPr>
          </w:p>
          <w:p w14:paraId="5A73531F" w14:textId="77777777" w:rsidR="004E2542" w:rsidRDefault="004E2542" w:rsidP="00740BBF">
            <w:pPr>
              <w:pStyle w:val="TAL"/>
            </w:pPr>
            <w:r>
              <w:t>For "Ethertype type", the packet filter component value field shall be encoded as two octets which specify an ethertype.</w:t>
            </w:r>
          </w:p>
          <w:p w14:paraId="1548A6C7" w14:textId="77777777" w:rsidR="004E2542" w:rsidRDefault="004E2542" w:rsidP="0066566A">
            <w:pPr>
              <w:pStyle w:val="TAL"/>
            </w:pPr>
          </w:p>
          <w:p w14:paraId="1F32E3F5" w14:textId="77777777" w:rsidR="004E2542" w:rsidRDefault="004E2542" w:rsidP="0066566A">
            <w:pPr>
              <w:pStyle w:val="TAL"/>
            </w:pPr>
            <w:r>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Pr>
                <w:rFonts w:hint="eastAsia"/>
                <w:lang w:val="en-US" w:eastAsia="zh-CN"/>
              </w:rPr>
              <w:t xml:space="preserve"> When the packet filter direction field indicates "bidirectional", the destination MAC address range is the remote MAC address range.</w:t>
            </w:r>
          </w:p>
          <w:p w14:paraId="7E5FE24D" w14:textId="77777777" w:rsidR="004E2542" w:rsidRDefault="004E2542" w:rsidP="0066566A">
            <w:pPr>
              <w:pStyle w:val="TAL"/>
            </w:pPr>
          </w:p>
          <w:p w14:paraId="3F799BEF" w14:textId="77777777" w:rsidR="004E2542" w:rsidRDefault="004E2542" w:rsidP="00740BBF">
            <w:pPr>
              <w:pStyle w:val="TAL"/>
              <w:rPr>
                <w:lang w:val="en-US" w:eastAsia="zh-CN"/>
              </w:rPr>
            </w:pPr>
            <w:r>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Pr>
                <w:rFonts w:hint="eastAsia"/>
                <w:lang w:val="en-US" w:eastAsia="zh-CN"/>
              </w:rPr>
              <w:t xml:space="preserve"> When the packet filter direction field indicates "bidirectional", the source MAC address is the local MAC address range.</w:t>
            </w:r>
          </w:p>
          <w:p w14:paraId="375FF252" w14:textId="77777777" w:rsidR="004E2542" w:rsidRDefault="004E2542" w:rsidP="00740BBF">
            <w:pPr>
              <w:pStyle w:val="TAL"/>
              <w:rPr>
                <w:lang w:val="en-US" w:eastAsia="zh-CN"/>
              </w:rPr>
            </w:pPr>
          </w:p>
          <w:p w14:paraId="76E00D1A" w14:textId="77777777" w:rsidR="004E2542" w:rsidRDefault="004E2542" w:rsidP="00740BBF">
            <w:pPr>
              <w:pStyle w:val="TAL"/>
            </w:pPr>
            <w:r>
              <w:t>For "ProSe identifier", the packet filter component value field shall be encoded as defined in clause 11.3.3.</w:t>
            </w:r>
          </w:p>
          <w:p w14:paraId="0C638C12" w14:textId="77777777" w:rsidR="004E2542" w:rsidRDefault="004E2542" w:rsidP="00740BBF">
            <w:pPr>
              <w:pStyle w:val="TAL"/>
              <w:rPr>
                <w:lang w:eastAsia="zh-CN"/>
              </w:rPr>
            </w:pPr>
          </w:p>
          <w:p w14:paraId="6201381F" w14:textId="77777777" w:rsidR="004E2542" w:rsidRDefault="004E2542" w:rsidP="00740BBF">
            <w:pPr>
              <w:pStyle w:val="TAL"/>
            </w:pPr>
            <w:r>
              <w:t>For "source layer-2 ID" and "destination layer-2 ID", the packet filter component value field shall be encoded as defined in clause 11.3.25.</w:t>
            </w:r>
          </w:p>
          <w:p w14:paraId="63D2F632" w14:textId="77777777" w:rsidR="004E2542" w:rsidRDefault="004E2542" w:rsidP="00740BBF">
            <w:pPr>
              <w:pStyle w:val="TAL"/>
            </w:pPr>
          </w:p>
          <w:p w14:paraId="2F3BBC73" w14:textId="77777777" w:rsidR="004E2542" w:rsidRDefault="004E2542" w:rsidP="00740BBF">
            <w:pPr>
              <w:pStyle w:val="TAL"/>
            </w:pPr>
            <w:r>
              <w:lastRenderedPageBreak/>
              <w:t>For "application layer ID", the packet filter component value field shall be encoded as defined in clause 11.3.4.</w:t>
            </w:r>
          </w:p>
          <w:p w14:paraId="21B94AEA" w14:textId="77777777" w:rsidR="004E2542" w:rsidRDefault="004E2542" w:rsidP="00740BBF">
            <w:pPr>
              <w:pStyle w:val="TAL"/>
            </w:pPr>
          </w:p>
        </w:tc>
      </w:tr>
      <w:tr w:rsidR="004E2542"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Default="004E2542" w:rsidP="00740BBF">
            <w:pPr>
              <w:pStyle w:val="TAN"/>
            </w:pPr>
            <w:r>
              <w:lastRenderedPageBreak/>
              <w:t>NOTE 1:</w:t>
            </w:r>
            <w:r>
              <w:tab/>
              <w:t>Octet a+2 shall not be included without octet a+1.</w:t>
            </w:r>
          </w:p>
          <w:p w14:paraId="48F6A63F" w14:textId="77777777" w:rsidR="004E2542" w:rsidRPr="00EE1A28" w:rsidRDefault="004E2542" w:rsidP="00740BBF">
            <w:pPr>
              <w:pStyle w:val="TAN"/>
            </w:pPr>
            <w:r>
              <w:t>NOTE 2:</w:t>
            </w:r>
            <w:r>
              <w:tab/>
            </w:r>
            <w:r>
              <w:rPr>
                <w:rFonts w:hint="eastAsia"/>
                <w:lang w:eastAsia="zh-CN"/>
              </w:rPr>
              <w:t>P</w:t>
            </w:r>
            <w:r>
              <w:rPr>
                <w:lang w:eastAsia="zh-CN"/>
              </w:rPr>
              <w:t xml:space="preserve">roSe identifier (octets a+3 to b) can exist only when there is no packet filter including the </w:t>
            </w:r>
            <w:r w:rsidRPr="003E286A">
              <w:rPr>
                <w:lang w:eastAsia="zh-CN"/>
              </w:rPr>
              <w:t>ProSe identifier</w:t>
            </w:r>
            <w:r>
              <w:rPr>
                <w:lang w:eastAsia="zh-CN"/>
              </w:rPr>
              <w:t xml:space="preserve"> packet filter</w:t>
            </w:r>
            <w:r>
              <w:t xml:space="preserve"> component.</w:t>
            </w:r>
          </w:p>
        </w:tc>
      </w:tr>
    </w:tbl>
    <w:p w14:paraId="00062BA1" w14:textId="77777777" w:rsidR="004E2542" w:rsidRDefault="004E2542" w:rsidP="004E2542">
      <w:pPr>
        <w:rPr>
          <w:lang w:val="en-US" w:eastAsia="zh-CN"/>
        </w:rPr>
      </w:pPr>
    </w:p>
    <w:p w14:paraId="1F356E77" w14:textId="61C26406" w:rsidR="00461327" w:rsidRPr="006956B2" w:rsidRDefault="00461327" w:rsidP="00486021">
      <w:pPr>
        <w:pStyle w:val="30"/>
      </w:pPr>
      <w:bookmarkStart w:id="2746" w:name="_Toc97192857"/>
      <w:r w:rsidRPr="006956B2">
        <w:t>11.3.</w:t>
      </w:r>
      <w:r w:rsidR="00634B9A">
        <w:t>30</w:t>
      </w:r>
      <w:r w:rsidRPr="006956B2">
        <w:tab/>
        <w:t>5GS mobile identity</w:t>
      </w:r>
      <w:bookmarkEnd w:id="2746"/>
    </w:p>
    <w:p w14:paraId="5FDB82E7" w14:textId="79841D15" w:rsidR="00461327" w:rsidRPr="006956B2" w:rsidRDefault="00461327" w:rsidP="00461327">
      <w:r w:rsidRPr="006956B2">
        <w:t>See clause 9.11.3.4 in 3GPP TS 24.501 [11]</w:t>
      </w:r>
      <w:r>
        <w:t xml:space="preserve"> </w:t>
      </w:r>
      <w:r w:rsidRPr="007614B7">
        <w:t xml:space="preserve">with </w:t>
      </w:r>
      <w:r>
        <w:t>T</w:t>
      </w:r>
      <w:r w:rsidRPr="007614B7">
        <w:t xml:space="preserve">ype of identity </w:t>
      </w:r>
      <w:r>
        <w:t>set to</w:t>
      </w:r>
      <w:r w:rsidRPr="007614B7">
        <w:t xml:space="preserve"> "SUCI"</w:t>
      </w:r>
      <w:r w:rsidRPr="006956B2">
        <w:t>.</w:t>
      </w:r>
    </w:p>
    <w:p w14:paraId="2F137DE2" w14:textId="41CB1DE4" w:rsidR="005202BF" w:rsidRPr="00486021" w:rsidRDefault="00461327" w:rsidP="00486021">
      <w:pPr>
        <w:pStyle w:val="EditorsNote"/>
      </w:pPr>
      <w:r w:rsidRPr="00F5407E">
        <w:rPr>
          <w:lang w:val="en-US"/>
        </w:rPr>
        <w:t>Editor's note:</w:t>
      </w:r>
      <w:r w:rsidRPr="00F5407E">
        <w:rPr>
          <w:lang w:val="en-US"/>
        </w:rPr>
        <w:tab/>
        <w:t>It is FFS</w:t>
      </w:r>
      <w:r>
        <w:rPr>
          <w:lang w:val="en-US"/>
        </w:rPr>
        <w:t xml:space="preserve"> if other types of the UE identity are supported or new IEs are introduced based on </w:t>
      </w:r>
      <w:r w:rsidRPr="00F5407E">
        <w:rPr>
          <w:lang w:val="en-US"/>
        </w:rPr>
        <w:t xml:space="preserve">whether the security for </w:t>
      </w:r>
      <w:r w:rsidRPr="00F5407E">
        <w:t>5G ProSe layer-3 relay uses the</w:t>
      </w:r>
      <w:r w:rsidRPr="00F5407E">
        <w:rPr>
          <w:lang w:val="en-US"/>
        </w:rPr>
        <w:t xml:space="preserve"> </w:t>
      </w:r>
      <w:r w:rsidRPr="00F5407E">
        <w:t>security procedure over control</w:t>
      </w:r>
      <w:r w:rsidRPr="00F5407E">
        <w:rPr>
          <w:rFonts w:hint="eastAsia"/>
        </w:rPr>
        <w:t xml:space="preserve"> </w:t>
      </w:r>
      <w:r w:rsidRPr="00F5407E">
        <w:t xml:space="preserve">plane </w:t>
      </w:r>
      <w:r w:rsidRPr="00F5407E">
        <w:rPr>
          <w:lang w:val="en-US"/>
        </w:rPr>
        <w:t xml:space="preserve">or the </w:t>
      </w:r>
      <w:r w:rsidRPr="00F5407E">
        <w:t>security procedure over user</w:t>
      </w:r>
      <w:r w:rsidRPr="00F5407E">
        <w:rPr>
          <w:rFonts w:hint="eastAsia"/>
        </w:rPr>
        <w:t xml:space="preserve"> </w:t>
      </w:r>
      <w:r w:rsidRPr="00F5407E">
        <w:t>plane</w:t>
      </w:r>
      <w:r>
        <w:t xml:space="preserve"> </w:t>
      </w:r>
      <w:r w:rsidRPr="00985B2C">
        <w:t>as specified in 3GPP TS 33.503 [34]</w:t>
      </w:r>
      <w:r w:rsidRPr="00F5407E">
        <w:rPr>
          <w:lang w:val="en-US"/>
        </w:rPr>
        <w:t>.</w:t>
      </w:r>
    </w:p>
    <w:p w14:paraId="3F30355C" w14:textId="17624B3B" w:rsidR="00F12D30" w:rsidRDefault="00F12D30" w:rsidP="00F12D30">
      <w:pPr>
        <w:pStyle w:val="21"/>
        <w:rPr>
          <w:lang w:eastAsia="x-none"/>
        </w:rPr>
      </w:pPr>
      <w:bookmarkStart w:id="2747" w:name="_Toc97192858"/>
      <w:r>
        <w:t>11.4</w:t>
      </w:r>
      <w:r>
        <w:tab/>
        <w:t>5G ProSe direct discovery message over PC3a formats</w:t>
      </w:r>
      <w:bookmarkEnd w:id="2737"/>
      <w:bookmarkEnd w:id="2738"/>
      <w:bookmarkEnd w:id="2739"/>
      <w:bookmarkEnd w:id="2747"/>
    </w:p>
    <w:p w14:paraId="377BE84F" w14:textId="77777777" w:rsidR="00F12D30" w:rsidRDefault="00F12D30" w:rsidP="00F12D30">
      <w:pPr>
        <w:pStyle w:val="30"/>
      </w:pPr>
      <w:bookmarkStart w:id="2748" w:name="_Toc525231392"/>
      <w:bookmarkStart w:id="2749" w:name="_Toc59198792"/>
      <w:bookmarkStart w:id="2750" w:name="_Toc75283150"/>
      <w:bookmarkStart w:id="2751" w:name="_Toc97192859"/>
      <w:r>
        <w:t>11.4.1</w:t>
      </w:r>
      <w:r>
        <w:tab/>
        <w:t>Data types format in XML schema</w:t>
      </w:r>
      <w:bookmarkEnd w:id="2748"/>
      <w:bookmarkEnd w:id="2749"/>
      <w:bookmarkEnd w:id="2750"/>
      <w:bookmarkEnd w:id="2751"/>
    </w:p>
    <w:p w14:paraId="278BE908" w14:textId="77777777" w:rsidR="00F12D30" w:rsidRDefault="00F12D30" w:rsidP="00F12D30">
      <w:r>
        <w:t>To exchange structured information over the transport protocol, XML text format/notation is introduced.</w:t>
      </w:r>
    </w:p>
    <w:p w14:paraId="3D779293" w14:textId="77777777" w:rsidR="00F12D30" w:rsidRDefault="00F12D30" w:rsidP="00F12D30">
      <w:r>
        <w:t>The corresponding XML data types for the data types used in ProSe messages are provided in table 11.4.1.1.</w:t>
      </w:r>
    </w:p>
    <w:p w14:paraId="2F3EF3DC" w14:textId="0263A284" w:rsidR="00F12D30" w:rsidRDefault="00F12D30" w:rsidP="00F12D30">
      <w:pPr>
        <w:pStyle w:val="TH"/>
      </w:pPr>
      <w:r>
        <w:t xml:space="preserve">Table 11.4.1.1: Primitive or derived types for ProSe </w:t>
      </w:r>
      <w:r w:rsidR="00C93F76">
        <w:rPr>
          <w:rFonts w:hint="eastAsia"/>
          <w:lang w:eastAsia="zh-CN"/>
        </w:rPr>
        <w:t>p</w:t>
      </w:r>
      <w:r>
        <w:t xml:space="preserve">arameter </w:t>
      </w:r>
      <w:r w:rsidR="00C93F76">
        <w:t>t</w:t>
      </w:r>
      <w:r>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93F76" w:rsidRDefault="00C93F76">
            <w:pPr>
              <w:pStyle w:val="TAL"/>
            </w:pPr>
            <w:r w:rsidRPr="00C93F76">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93F76" w:rsidRDefault="00C93F76">
            <w:pPr>
              <w:pStyle w:val="TAL"/>
            </w:pPr>
            <w:r w:rsidRPr="00C93F76">
              <w:t>Type in XML schema</w:t>
            </w:r>
          </w:p>
        </w:tc>
      </w:tr>
      <w:tr w:rsidR="00C93F76"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Default="00C93F76">
            <w:pPr>
              <w:pStyle w:val="TAL"/>
            </w:pPr>
            <w:r>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Default="00C93F76">
            <w:pPr>
              <w:pStyle w:val="TAL"/>
            </w:pPr>
            <w:r>
              <w:t>xs:integer</w:t>
            </w:r>
          </w:p>
        </w:tc>
      </w:tr>
      <w:tr w:rsidR="00C93F76"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Default="00C93F76">
            <w:pPr>
              <w:pStyle w:val="TAL"/>
            </w:pPr>
            <w:r>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Default="00C93F76">
            <w:pPr>
              <w:pStyle w:val="TAL"/>
            </w:pPr>
            <w:r>
              <w:t>xs:string</w:t>
            </w:r>
          </w:p>
        </w:tc>
      </w:tr>
      <w:tr w:rsidR="00C93F76"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Default="00C93F76">
            <w:pPr>
              <w:pStyle w:val="TAL"/>
            </w:pPr>
            <w:r>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Default="00C93F76">
            <w:pPr>
              <w:pStyle w:val="TAL"/>
            </w:pPr>
            <w:r>
              <w:t>xs:boolean</w:t>
            </w:r>
          </w:p>
        </w:tc>
      </w:tr>
      <w:tr w:rsidR="00C93F76"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Default="00C93F76">
            <w:pPr>
              <w:pStyle w:val="TAL"/>
            </w:pPr>
            <w:r>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Default="00C93F76">
            <w:pPr>
              <w:pStyle w:val="TAL"/>
            </w:pPr>
            <w:r>
              <w:t>xs:hexBinary</w:t>
            </w:r>
          </w:p>
        </w:tc>
      </w:tr>
      <w:tr w:rsidR="00C93F76"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Default="00C93F76">
            <w:pPr>
              <w:pStyle w:val="TAL"/>
            </w:pPr>
            <w:r>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Default="00C93F76">
            <w:pPr>
              <w:pStyle w:val="TAL"/>
            </w:pPr>
            <w:r>
              <w:t>xs:hexBinary</w:t>
            </w:r>
          </w:p>
        </w:tc>
      </w:tr>
      <w:tr w:rsidR="00C93F76"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Default="00C93F76">
            <w:pPr>
              <w:pStyle w:val="TAL"/>
            </w:pPr>
            <w:r>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Default="00C93F76">
            <w:pPr>
              <w:pStyle w:val="TAL"/>
            </w:pPr>
            <w:r>
              <w:t>xs:dateTime</w:t>
            </w:r>
          </w:p>
        </w:tc>
      </w:tr>
    </w:tbl>
    <w:p w14:paraId="37B19BF6" w14:textId="77777777" w:rsidR="00F12D30" w:rsidRDefault="00F12D30" w:rsidP="00F12D30"/>
    <w:p w14:paraId="33B8FC3E" w14:textId="77777777" w:rsidR="00F12D30" w:rsidRDefault="00F12D30" w:rsidP="00F12D30">
      <w:r>
        <w:t xml:space="preserve">For complex data types described in clause 11.4.2, an XML </w:t>
      </w:r>
      <w:r>
        <w:rPr>
          <w:noProof/>
          <w:lang w:val="en-US"/>
        </w:rPr>
        <w:t>"</w:t>
      </w:r>
      <w:r>
        <w:t>complexType</w:t>
      </w:r>
      <w:r>
        <w:rPr>
          <w:noProof/>
          <w:lang w:val="en-US"/>
        </w:rPr>
        <w:t>"</w:t>
      </w:r>
      <w:r>
        <w:t xml:space="preserve"> can be used. </w:t>
      </w:r>
    </w:p>
    <w:p w14:paraId="5AB1A220" w14:textId="3078AF9B" w:rsidR="00F12D30" w:rsidRDefault="00F12D30" w:rsidP="00F12D30">
      <w:r>
        <w:t>Message construction shall be compliant with W3C REC-xmlschema-2-20041028: "XML Schema Part 2: Datatypes" [</w:t>
      </w:r>
      <w:r w:rsidR="0036706D">
        <w:t>29</w:t>
      </w:r>
      <w:r>
        <w:t xml:space="preserve">] </w:t>
      </w:r>
    </w:p>
    <w:p w14:paraId="6BA58A07" w14:textId="77777777" w:rsidR="00F12D30" w:rsidRDefault="00F12D30" w:rsidP="00F12D30">
      <w:pPr>
        <w:pStyle w:val="30"/>
      </w:pPr>
      <w:bookmarkStart w:id="2752" w:name="_Toc525231393"/>
      <w:bookmarkStart w:id="2753" w:name="_Toc59198793"/>
      <w:bookmarkStart w:id="2754" w:name="_Toc75283151"/>
      <w:bookmarkStart w:id="2755" w:name="_Toc97192860"/>
      <w:r>
        <w:t>11.4.2</w:t>
      </w:r>
      <w:r>
        <w:tab/>
        <w:t>Parameters in 5G ProSe direct discovery messages</w:t>
      </w:r>
      <w:bookmarkEnd w:id="2752"/>
      <w:bookmarkEnd w:id="2753"/>
      <w:bookmarkEnd w:id="2754"/>
      <w:r>
        <w:t xml:space="preserve"> over PC3a</w:t>
      </w:r>
      <w:bookmarkEnd w:id="2755"/>
    </w:p>
    <w:p w14:paraId="48AD17AB" w14:textId="77777777" w:rsidR="00F12D30" w:rsidRDefault="00F12D30" w:rsidP="00F12D30">
      <w:pPr>
        <w:pStyle w:val="40"/>
      </w:pPr>
      <w:bookmarkStart w:id="2756" w:name="_Toc525231394"/>
      <w:bookmarkStart w:id="2757" w:name="_Toc59198794"/>
      <w:bookmarkStart w:id="2758" w:name="_Toc75283152"/>
      <w:bookmarkStart w:id="2759" w:name="_Toc97192861"/>
      <w:r>
        <w:t>11.4.2.1</w:t>
      </w:r>
      <w:r>
        <w:tab/>
        <w:t>Transaction ID</w:t>
      </w:r>
      <w:bookmarkEnd w:id="2756"/>
      <w:bookmarkEnd w:id="2757"/>
      <w:bookmarkEnd w:id="2758"/>
      <w:bookmarkEnd w:id="2759"/>
      <w:r>
        <w:t xml:space="preserve"> </w:t>
      </w:r>
    </w:p>
    <w:p w14:paraId="3371CEF8" w14:textId="77777777" w:rsidR="00F12D30" w:rsidRDefault="00F12D30" w:rsidP="00F12D30">
      <w:r>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Default="00F12D30" w:rsidP="00F12D30">
      <w:pPr>
        <w:pStyle w:val="40"/>
      </w:pPr>
      <w:bookmarkStart w:id="2760" w:name="_Toc525231395"/>
      <w:bookmarkStart w:id="2761" w:name="_Toc59198795"/>
      <w:bookmarkStart w:id="2762" w:name="_Toc75283153"/>
      <w:bookmarkStart w:id="2763" w:name="_Toc97192862"/>
      <w:r>
        <w:t>11.4.2.2</w:t>
      </w:r>
      <w:r>
        <w:tab/>
        <w:t>Command</w:t>
      </w:r>
      <w:bookmarkEnd w:id="2760"/>
      <w:bookmarkEnd w:id="2761"/>
      <w:bookmarkEnd w:id="2762"/>
      <w:bookmarkEnd w:id="2763"/>
    </w:p>
    <w:p w14:paraId="4EDE05C4" w14:textId="435E58F3" w:rsidR="00B80B02" w:rsidRDefault="00F12D30" w:rsidP="00F12D30">
      <w:r>
        <w:t xml:space="preserve">This parameter is used to indicate the type of discovery request (announce, monitor, query, or response) contained in a DISCOVERY_REQUEST message. It is an integer in the 0-255 range </w:t>
      </w:r>
      <w:r w:rsidR="00B80B02">
        <w:t>encoded in table 11.4.2.2.1.</w:t>
      </w:r>
    </w:p>
    <w:p w14:paraId="64CFA444" w14:textId="77777777" w:rsidR="00B80B02" w:rsidRDefault="00B80B02" w:rsidP="00B80B02">
      <w:pPr>
        <w:pStyle w:val="TH"/>
      </w:pPr>
      <w:r>
        <w:lastRenderedPageBreak/>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Default="00B80B02">
            <w:pPr>
              <w:pStyle w:val="TAL"/>
            </w:pPr>
            <w:r>
              <w:t>0</w:t>
            </w:r>
            <w:r>
              <w:tab/>
              <w:t>Reserved</w:t>
            </w:r>
          </w:p>
        </w:tc>
      </w:tr>
      <w:tr w:rsidR="00B80B02"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Default="00B80B02">
            <w:pPr>
              <w:pStyle w:val="TAL"/>
            </w:pPr>
            <w:r>
              <w:t>1</w:t>
            </w:r>
            <w:r>
              <w:tab/>
              <w:t>Announce</w:t>
            </w:r>
          </w:p>
        </w:tc>
      </w:tr>
      <w:tr w:rsidR="00B80B02"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Default="00B80B02">
            <w:pPr>
              <w:pStyle w:val="TAL"/>
            </w:pPr>
            <w:r>
              <w:t>2</w:t>
            </w:r>
            <w:r>
              <w:tab/>
              <w:t>Monitor</w:t>
            </w:r>
          </w:p>
        </w:tc>
      </w:tr>
      <w:tr w:rsidR="00B80B02"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Default="00B80B02">
            <w:pPr>
              <w:pStyle w:val="TAL"/>
            </w:pPr>
            <w:r>
              <w:t>3</w:t>
            </w:r>
            <w:r>
              <w:tab/>
              <w:t>Query</w:t>
            </w:r>
          </w:p>
        </w:tc>
      </w:tr>
      <w:tr w:rsidR="00B80B02"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Default="00B80B02">
            <w:pPr>
              <w:pStyle w:val="TAL"/>
            </w:pPr>
            <w:r>
              <w:t>4</w:t>
            </w:r>
            <w:r>
              <w:tab/>
              <w:t>Response</w:t>
            </w:r>
          </w:p>
        </w:tc>
      </w:tr>
      <w:tr w:rsidR="00B80B02"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Default="00B80B02">
            <w:pPr>
              <w:pStyle w:val="TAL"/>
            </w:pPr>
            <w:r>
              <w:t>5</w:t>
            </w:r>
            <w:r>
              <w:tab/>
            </w:r>
            <w:r>
              <w:rPr>
                <w:lang w:eastAsia="zh-CN"/>
              </w:rPr>
              <w:t>Metadata_update</w:t>
            </w:r>
          </w:p>
        </w:tc>
      </w:tr>
      <w:tr w:rsidR="00B80B02"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Default="00B80B02">
            <w:pPr>
              <w:pStyle w:val="TAL"/>
            </w:pPr>
            <w:r>
              <w:t>6-255</w:t>
            </w:r>
            <w:r>
              <w:tab/>
              <w:t>Unused</w:t>
            </w:r>
          </w:p>
        </w:tc>
      </w:tr>
    </w:tbl>
    <w:p w14:paraId="7FF748C4" w14:textId="1587488F" w:rsidR="00F12D30" w:rsidRDefault="00F12D30" w:rsidP="00F12D30"/>
    <w:p w14:paraId="0F7D553F" w14:textId="77777777" w:rsidR="00F12D30" w:rsidRDefault="00F12D30" w:rsidP="00F12D30">
      <w:pPr>
        <w:pStyle w:val="40"/>
      </w:pPr>
      <w:bookmarkStart w:id="2764" w:name="_Toc525231396"/>
      <w:bookmarkStart w:id="2765" w:name="_Toc59198796"/>
      <w:bookmarkStart w:id="2766" w:name="_Toc75283154"/>
      <w:bookmarkStart w:id="2767" w:name="_Toc97192863"/>
      <w:r>
        <w:t>11.4.2.3</w:t>
      </w:r>
      <w:r>
        <w:tab/>
        <w:t>UE identity</w:t>
      </w:r>
      <w:bookmarkEnd w:id="2764"/>
      <w:bookmarkEnd w:id="2765"/>
      <w:bookmarkEnd w:id="2766"/>
      <w:bookmarkEnd w:id="2767"/>
    </w:p>
    <w:p w14:paraId="563C1386" w14:textId="77777777" w:rsidR="00F12D30" w:rsidRDefault="00F12D30" w:rsidP="00F12D30">
      <w:r>
        <w:t>This parameter is used to indicate the requesting UE's identity and is set to the SUPI. The coding of SUPI is defined in 3GPP TS 23.003 [12].</w:t>
      </w:r>
    </w:p>
    <w:p w14:paraId="59C5DA03" w14:textId="77777777" w:rsidR="00F12D30" w:rsidRDefault="00F12D30" w:rsidP="00F12D30">
      <w:pPr>
        <w:pStyle w:val="40"/>
      </w:pPr>
      <w:bookmarkStart w:id="2768" w:name="_Toc525231397"/>
      <w:bookmarkStart w:id="2769" w:name="_Toc59198797"/>
      <w:bookmarkStart w:id="2770" w:name="_Toc75283155"/>
      <w:bookmarkStart w:id="2771" w:name="_Toc97192864"/>
      <w:r>
        <w:t>11.4.2.4</w:t>
      </w:r>
      <w:r>
        <w:tab/>
        <w:t>Prose application ID</w:t>
      </w:r>
      <w:bookmarkEnd w:id="2768"/>
      <w:bookmarkEnd w:id="2769"/>
      <w:bookmarkEnd w:id="2770"/>
      <w:bookmarkEnd w:id="2771"/>
      <w:r>
        <w:t xml:space="preserve"> </w:t>
      </w:r>
    </w:p>
    <w:p w14:paraId="1649993B" w14:textId="7005B6CA" w:rsidR="00F12D30" w:rsidRDefault="00F12D30" w:rsidP="00F12D30">
      <w:r>
        <w:rPr>
          <w:lang w:eastAsia="zh-CN"/>
        </w:rPr>
        <w:t xml:space="preserve">This </w:t>
      </w:r>
      <w:r>
        <w:t>parameter</w:t>
      </w:r>
      <w:r>
        <w:rPr>
          <w:lang w:eastAsia="zh-CN"/>
        </w:rPr>
        <w:t xml:space="preserve"> is used to carry </w:t>
      </w:r>
      <w:r>
        <w:t xml:space="preserve">an identity used for </w:t>
      </w:r>
      <w:r w:rsidR="00BD0B0D">
        <w:t>open 5G ProSe</w:t>
      </w:r>
      <w:r>
        <w:t xml:space="preserve"> direct discovery, identifying application related information for the ProSe-enabled UE. It is coded as specified in 3GPP TS 23.003 [12].</w:t>
      </w:r>
    </w:p>
    <w:p w14:paraId="208834BE" w14:textId="77777777" w:rsidR="00F12D30" w:rsidRDefault="00F12D30" w:rsidP="00F12D30">
      <w:pPr>
        <w:pStyle w:val="40"/>
      </w:pPr>
      <w:bookmarkStart w:id="2772" w:name="_Toc525231398"/>
      <w:bookmarkStart w:id="2773" w:name="_Toc59198798"/>
      <w:bookmarkStart w:id="2774" w:name="_Toc75283156"/>
      <w:bookmarkStart w:id="2775" w:name="_Toc97192865"/>
      <w:r>
        <w:t>11.4.2.5</w:t>
      </w:r>
      <w:r>
        <w:tab/>
        <w:t>Application identity</w:t>
      </w:r>
      <w:bookmarkEnd w:id="2772"/>
      <w:bookmarkEnd w:id="2773"/>
      <w:bookmarkEnd w:id="2774"/>
      <w:bookmarkEnd w:id="2775"/>
    </w:p>
    <w:p w14:paraId="245C1B5E" w14:textId="77777777" w:rsidR="00F12D30" w:rsidRDefault="00F12D30" w:rsidP="00F12D30">
      <w:pPr>
        <w:rPr>
          <w:lang w:eastAsia="ko-KR"/>
        </w:rPr>
      </w:pPr>
      <w:r>
        <w:t xml:space="preserve">This parameter is used to identify the particular application that triggers the DISCOVERY_REQUEST message. </w:t>
      </w:r>
      <w:r>
        <w:rPr>
          <w:lang w:eastAsia="ko-KR"/>
        </w:rPr>
        <w:t>The format of the Application Identity consists of two parts:</w:t>
      </w:r>
    </w:p>
    <w:p w14:paraId="7C929D6B" w14:textId="08C8874E" w:rsidR="00F12D30" w:rsidRDefault="00F12D30" w:rsidP="00F12D30">
      <w:pPr>
        <w:pStyle w:val="B1"/>
        <w:rPr>
          <w:lang w:eastAsia="x-none"/>
        </w:rPr>
      </w:pPr>
      <w:r>
        <w:t>a)</w:t>
      </w:r>
      <w:r>
        <w:tab/>
        <w:t xml:space="preserve">OS ID: </w:t>
      </w:r>
      <w:r>
        <w:rPr>
          <w:lang w:eastAsia="ko-KR"/>
        </w:rPr>
        <w:t>operating system identifier. The format of the OS ID is a U</w:t>
      </w:r>
      <w:r>
        <w:rPr>
          <w:lang w:val="en-US" w:eastAsia="ko-KR"/>
        </w:rPr>
        <w:t xml:space="preserve">niversally Unique IDentifier (UUID) </w:t>
      </w:r>
      <w:r>
        <w:rPr>
          <w:lang w:eastAsia="ko-KR"/>
        </w:rPr>
        <w:t>as specified in IETF</w:t>
      </w:r>
      <w:r>
        <w:t> </w:t>
      </w:r>
      <w:r>
        <w:rPr>
          <w:lang w:eastAsia="ko-KR"/>
        </w:rPr>
        <w:t>RFC</w:t>
      </w:r>
      <w:r>
        <w:t> </w:t>
      </w:r>
      <w:r>
        <w:rPr>
          <w:lang w:eastAsia="ko-KR"/>
        </w:rPr>
        <w:t>4122 [</w:t>
      </w:r>
      <w:r w:rsidR="0036706D">
        <w:rPr>
          <w:lang w:eastAsia="ko-KR"/>
        </w:rPr>
        <w:t>30</w:t>
      </w:r>
      <w:r>
        <w:rPr>
          <w:lang w:eastAsia="ko-KR"/>
        </w:rPr>
        <w:t>]</w:t>
      </w:r>
      <w:r>
        <w:t>; and</w:t>
      </w:r>
    </w:p>
    <w:p w14:paraId="1FADFB86" w14:textId="77777777" w:rsidR="00F12D30" w:rsidRDefault="00F12D30" w:rsidP="00F12D30">
      <w:pPr>
        <w:pStyle w:val="B1"/>
        <w:rPr>
          <w:lang w:eastAsia="ko-KR"/>
        </w:rPr>
      </w:pPr>
      <w:r>
        <w:t>b)</w:t>
      </w:r>
      <w:r>
        <w:tab/>
      </w:r>
      <w:r>
        <w:rPr>
          <w:lang w:eastAsia="ko-KR"/>
        </w:rPr>
        <w:t>OS App ID: a string containing the OS specific application identifier.</w:t>
      </w:r>
    </w:p>
    <w:p w14:paraId="7096FBA6" w14:textId="77777777" w:rsidR="00F12D30" w:rsidRDefault="00F12D30" w:rsidP="00F12D30">
      <w:pPr>
        <w:pStyle w:val="NO"/>
        <w:rPr>
          <w:lang w:eastAsia="ko-KR"/>
        </w:rPr>
      </w:pPr>
      <w:r>
        <w:rPr>
          <w:noProof/>
          <w:lang w:val="en-US" w:eastAsia="ko-KR"/>
        </w:rPr>
        <w:t>NOTE:</w:t>
      </w:r>
      <w:r>
        <w:rPr>
          <w:noProof/>
          <w:lang w:val="en-US" w:eastAsia="ko-KR"/>
        </w:rPr>
        <w:tab/>
        <w:t>Further definition of the format of OS App ID is beyond the scope of this specification.</w:t>
      </w:r>
    </w:p>
    <w:p w14:paraId="6B410371" w14:textId="77777777" w:rsidR="00F12D30" w:rsidRDefault="00F12D30" w:rsidP="00F12D30">
      <w:pPr>
        <w:pStyle w:val="40"/>
        <w:rPr>
          <w:lang w:eastAsia="x-none"/>
        </w:rPr>
      </w:pPr>
      <w:bookmarkStart w:id="2776" w:name="_Toc75283157"/>
      <w:bookmarkStart w:id="2777" w:name="_Toc97192866"/>
      <w:r>
        <w:t>11.4.2.6</w:t>
      </w:r>
      <w:r>
        <w:tab/>
      </w:r>
      <w:bookmarkEnd w:id="2776"/>
      <w:r>
        <w:t>ProSe application code</w:t>
      </w:r>
      <w:bookmarkEnd w:id="2777"/>
    </w:p>
    <w:p w14:paraId="382DF4DF" w14:textId="77777777" w:rsidR="00F12D30" w:rsidRDefault="00F12D30" w:rsidP="00F12D30">
      <w:r>
        <w:t>This parameter is used to contain a ProSe application code. The format of the ProSe application code is as follows:</w:t>
      </w:r>
    </w:p>
    <w:p w14:paraId="5617DB5D" w14:textId="77777777" w:rsidR="00F12D30" w:rsidRDefault="00F12D30" w:rsidP="00F12D30">
      <w:pPr>
        <w:pStyle w:val="B1"/>
      </w:pPr>
      <w:r>
        <w:t>a)</w:t>
      </w:r>
      <w:r>
        <w:tab/>
        <w:t>if the ProSe application code is included in a MATCH_REPORT message and application-controlled extension is used, the ProSe application code is encoded as a 184 bitstring composed of:</w:t>
      </w:r>
    </w:p>
    <w:p w14:paraId="6C475C25" w14:textId="77777777" w:rsidR="00F12D30" w:rsidRPr="00F12D30" w:rsidRDefault="00F12D30" w:rsidP="003A13E4">
      <w:pPr>
        <w:pStyle w:val="B2"/>
      </w:pPr>
      <w:r w:rsidRPr="00F12D30">
        <w:t>1)</w:t>
      </w:r>
      <w:r w:rsidRPr="00F12D30">
        <w:tab/>
        <w:t xml:space="preserve">the ProSe application code Prefix; and </w:t>
      </w:r>
    </w:p>
    <w:p w14:paraId="08A6DDB9" w14:textId="77777777" w:rsidR="00F12D30" w:rsidRPr="00F12D30" w:rsidRDefault="00F12D30" w:rsidP="003A13E4">
      <w:pPr>
        <w:pStyle w:val="B2"/>
      </w:pPr>
      <w:r w:rsidRPr="00F12D30">
        <w:t>2)</w:t>
      </w:r>
      <w:r w:rsidRPr="00F12D30">
        <w:tab/>
        <w:t>the ProSe application code Suffix; or</w:t>
      </w:r>
    </w:p>
    <w:p w14:paraId="0494B370" w14:textId="77777777" w:rsidR="00F12D30" w:rsidRDefault="00F12D30" w:rsidP="00F12D30">
      <w:pPr>
        <w:pStyle w:val="B1"/>
      </w:pPr>
      <w:r>
        <w:t>b)</w:t>
      </w:r>
      <w:r>
        <w:tab/>
        <w:t>in all other cases, the ProSe application is encoded as a 184 bitstring as defined in 3GPP TS 23.003 [12].</w:t>
      </w:r>
    </w:p>
    <w:p w14:paraId="57B49020" w14:textId="0F48B495" w:rsidR="00F12D30" w:rsidRDefault="00F12D30" w:rsidP="00F12D30">
      <w:pPr>
        <w:pStyle w:val="40"/>
      </w:pPr>
      <w:bookmarkStart w:id="2778" w:name="_Toc525231400"/>
      <w:bookmarkStart w:id="2779" w:name="_Toc59198800"/>
      <w:bookmarkStart w:id="2780" w:name="_Toc75283158"/>
      <w:bookmarkStart w:id="2781" w:name="_Toc97192867"/>
      <w:r>
        <w:t>11.4.2.7</w:t>
      </w:r>
      <w:r>
        <w:tab/>
      </w:r>
      <w:r w:rsidR="00B80B02">
        <w:t>V</w:t>
      </w:r>
      <w:r>
        <w:t xml:space="preserve">alidity timer </w:t>
      </w:r>
      <w:bookmarkEnd w:id="2778"/>
      <w:bookmarkEnd w:id="2779"/>
      <w:bookmarkEnd w:id="2780"/>
      <w:r>
        <w:t>T5060</w:t>
      </w:r>
      <w:bookmarkEnd w:id="2781"/>
    </w:p>
    <w:p w14:paraId="4509FD8E" w14:textId="77777777" w:rsidR="00F12D30" w:rsidRDefault="00F12D30" w:rsidP="00F12D30">
      <w:r>
        <w:t xml:space="preserve">This parameter is used to carry the value of validity timer T5060 associated with a ProSe application code. It is an integer in the 1-525600 range representing the timer value in unit of minutes. </w:t>
      </w:r>
    </w:p>
    <w:p w14:paraId="2B5119F0" w14:textId="77777777" w:rsidR="00F12D30" w:rsidRDefault="00F12D30" w:rsidP="00F12D30">
      <w:pPr>
        <w:pStyle w:val="40"/>
      </w:pPr>
      <w:bookmarkStart w:id="2782" w:name="_Toc525231401"/>
      <w:bookmarkStart w:id="2783" w:name="_Toc59198801"/>
      <w:bookmarkStart w:id="2784" w:name="_Toc75283159"/>
      <w:bookmarkStart w:id="2785" w:name="_Toc97192868"/>
      <w:r>
        <w:t>11.4.2.8</w:t>
      </w:r>
      <w:r>
        <w:tab/>
        <w:t>PC3a control protocol cause value</w:t>
      </w:r>
      <w:bookmarkEnd w:id="2782"/>
      <w:bookmarkEnd w:id="2783"/>
      <w:bookmarkEnd w:id="2784"/>
      <w:bookmarkEnd w:id="2785"/>
    </w:p>
    <w:p w14:paraId="3DC58A8C" w14:textId="77777777" w:rsidR="003A258B" w:rsidRDefault="00F12D30" w:rsidP="00F12D30">
      <w:r>
        <w:t xml:space="preserve">This parameter is used to indicate the particular reason why a DISCOVERY_REQUEST or MATCH_REPORT message from the UE has been rejected by the 5G DDNMF. It is an integer in the 0-255 range </w:t>
      </w:r>
      <w:r w:rsidR="00B80B02">
        <w:t>encoded in table 11.4.2.8.1.</w:t>
      </w:r>
    </w:p>
    <w:p w14:paraId="3D9457E4" w14:textId="77777777" w:rsidR="003A258B" w:rsidRDefault="003A258B" w:rsidP="003A258B">
      <w:pPr>
        <w:pStyle w:val="TH"/>
      </w:pPr>
      <w:r>
        <w:lastRenderedPageBreak/>
        <w:t>Table 11.4.2.8.1: PC3a control protocol cause value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69"/>
      </w:tblGrid>
      <w:tr w:rsidR="003A258B" w14:paraId="3C6F35D4"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7EFC9F10" w14:textId="77777777" w:rsidR="003A258B" w:rsidRDefault="003A258B">
            <w:pPr>
              <w:pStyle w:val="TAL"/>
            </w:pPr>
            <w:r>
              <w:t>0</w:t>
            </w:r>
            <w:r>
              <w:tab/>
              <w:t>Reserved</w:t>
            </w:r>
          </w:p>
        </w:tc>
      </w:tr>
      <w:tr w:rsidR="003A258B" w14:paraId="316E300F" w14:textId="77777777" w:rsidTr="003A258B">
        <w:trPr>
          <w:jc w:val="center"/>
        </w:trPr>
        <w:tc>
          <w:tcPr>
            <w:tcW w:w="3969" w:type="dxa"/>
            <w:tcBorders>
              <w:top w:val="single" w:sz="4" w:space="0" w:color="auto"/>
              <w:left w:val="single" w:sz="6" w:space="0" w:color="auto"/>
              <w:bottom w:val="nil"/>
              <w:right w:val="single" w:sz="6" w:space="0" w:color="auto"/>
            </w:tcBorders>
            <w:hideMark/>
          </w:tcPr>
          <w:p w14:paraId="1170DA2A" w14:textId="77777777" w:rsidR="003A258B" w:rsidRDefault="003A258B">
            <w:pPr>
              <w:pStyle w:val="TAL"/>
            </w:pPr>
            <w:r>
              <w:t>1</w:t>
            </w:r>
            <w:r>
              <w:tab/>
              <w:t>Invalid Application</w:t>
            </w:r>
          </w:p>
        </w:tc>
      </w:tr>
      <w:tr w:rsidR="003A258B" w14:paraId="271DE378"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6B368F21" w14:textId="77777777" w:rsidR="003A258B" w:rsidRDefault="003A258B">
            <w:pPr>
              <w:pStyle w:val="TAL"/>
            </w:pPr>
            <w:r>
              <w:t>2</w:t>
            </w:r>
            <w:r>
              <w:tab/>
              <w:t>Unknown ProSe application ID</w:t>
            </w:r>
          </w:p>
        </w:tc>
      </w:tr>
      <w:tr w:rsidR="003A258B" w14:paraId="2ABE29DD"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AC3D73" w14:textId="77777777" w:rsidR="003A258B" w:rsidRDefault="003A258B">
            <w:pPr>
              <w:pStyle w:val="TAL"/>
            </w:pPr>
            <w:r>
              <w:t>3</w:t>
            </w:r>
            <w:r>
              <w:tab/>
              <w:t>UE authorisation failure</w:t>
            </w:r>
          </w:p>
        </w:tc>
      </w:tr>
      <w:tr w:rsidR="003A258B" w14:paraId="551FC93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C58C8E4" w14:textId="77777777" w:rsidR="003A258B" w:rsidRDefault="003A258B">
            <w:pPr>
              <w:pStyle w:val="TAL"/>
            </w:pPr>
            <w:r>
              <w:t>4</w:t>
            </w:r>
            <w:r>
              <w:tab/>
              <w:t>Unknown ProSe application code</w:t>
            </w:r>
          </w:p>
        </w:tc>
      </w:tr>
      <w:tr w:rsidR="003A258B" w14:paraId="578DF67A"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F771C85" w14:textId="77777777" w:rsidR="003A258B" w:rsidRDefault="003A258B">
            <w:pPr>
              <w:pStyle w:val="TAL"/>
            </w:pPr>
            <w:r>
              <w:t>5</w:t>
            </w:r>
            <w:r>
              <w:tab/>
              <w:t>Invalid MIC</w:t>
            </w:r>
          </w:p>
        </w:tc>
      </w:tr>
      <w:tr w:rsidR="003A258B" w14:paraId="2DE99AE4"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C359031" w14:textId="77777777" w:rsidR="003A258B" w:rsidRDefault="003A258B">
            <w:pPr>
              <w:pStyle w:val="TAL"/>
            </w:pPr>
            <w:r>
              <w:t>6</w:t>
            </w:r>
            <w:r>
              <w:tab/>
              <w:t>Invalid UTC-based counter</w:t>
            </w:r>
          </w:p>
        </w:tc>
      </w:tr>
      <w:tr w:rsidR="003A258B" w14:paraId="5EEECFC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75E7F6AA" w14:textId="77777777" w:rsidR="003A258B" w:rsidRDefault="003A258B">
            <w:pPr>
              <w:pStyle w:val="TAL"/>
            </w:pPr>
            <w:r>
              <w:t>7</w:t>
            </w:r>
            <w:r>
              <w:tab/>
              <w:t>Invalid message format</w:t>
            </w:r>
          </w:p>
        </w:tc>
      </w:tr>
      <w:tr w:rsidR="003A258B" w14:paraId="2F6164AF"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0AA6784A" w14:textId="77777777" w:rsidR="003A258B" w:rsidRDefault="003A258B">
            <w:pPr>
              <w:pStyle w:val="TAL"/>
            </w:pPr>
            <w:r>
              <w:t>8</w:t>
            </w:r>
            <w:r>
              <w:tab/>
              <w:t>Scope violation in ProSe application ID</w:t>
            </w:r>
          </w:p>
        </w:tc>
      </w:tr>
      <w:tr w:rsidR="003A258B" w14:paraId="781385B7"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6605116" w14:textId="77777777" w:rsidR="003A258B" w:rsidRDefault="003A258B">
            <w:pPr>
              <w:pStyle w:val="TAL"/>
            </w:pPr>
            <w:r>
              <w:t>9</w:t>
            </w:r>
            <w:r>
              <w:tab/>
              <w:t>Unknown RPAUID</w:t>
            </w:r>
          </w:p>
        </w:tc>
      </w:tr>
      <w:tr w:rsidR="003A258B" w14:paraId="6462B45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FFDBDAF" w14:textId="77777777" w:rsidR="003A258B" w:rsidRDefault="003A258B">
            <w:pPr>
              <w:pStyle w:val="TAL"/>
            </w:pPr>
            <w:r>
              <w:t>10</w:t>
            </w:r>
            <w:r>
              <w:tab/>
              <w:t>Unknown or invalid discovery entry ID</w:t>
            </w:r>
          </w:p>
        </w:tc>
      </w:tr>
      <w:tr w:rsidR="003A258B" w14:paraId="2BD611E9"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9AC8E26" w14:textId="77777777" w:rsidR="003A258B" w:rsidRDefault="003A258B">
            <w:pPr>
              <w:pStyle w:val="TAL"/>
            </w:pPr>
            <w:r>
              <w:t>11</w:t>
            </w:r>
            <w:r>
              <w:tab/>
              <w:t>Invalid discovery target</w:t>
            </w:r>
          </w:p>
        </w:tc>
      </w:tr>
      <w:tr w:rsidR="003A258B" w14:paraId="3523EB6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E79E3C5" w14:textId="77777777" w:rsidR="003A258B" w:rsidRDefault="003A258B">
            <w:pPr>
              <w:pStyle w:val="TAL"/>
            </w:pPr>
            <w:r>
              <w:t>12</w:t>
            </w:r>
            <w:r>
              <w:tab/>
              <w:t>UE unauthorised for discovery with application-controlled extension</w:t>
            </w:r>
          </w:p>
        </w:tc>
      </w:tr>
      <w:tr w:rsidR="003A258B" w14:paraId="20DE7DEB"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E0A013E" w14:textId="77777777" w:rsidR="003A258B" w:rsidRDefault="003A258B">
            <w:pPr>
              <w:pStyle w:val="TAL"/>
            </w:pPr>
            <w:r>
              <w:t>13</w:t>
            </w:r>
            <w:r>
              <w:tab/>
              <w:t>UE unauthorised for on-demand announcing</w:t>
            </w:r>
          </w:p>
        </w:tc>
      </w:tr>
      <w:tr w:rsidR="003A258B" w14:paraId="6EC5C0E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12916469" w14:textId="77777777" w:rsidR="003A258B" w:rsidRDefault="003A258B">
            <w:pPr>
              <w:pStyle w:val="TAL"/>
            </w:pPr>
            <w:r>
              <w:t>14</w:t>
            </w:r>
            <w:r>
              <w:tab/>
              <w:t>Missing application level container</w:t>
            </w:r>
          </w:p>
        </w:tc>
      </w:tr>
      <w:tr w:rsidR="003A258B" w14:paraId="5D41A3CC"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3870117" w14:textId="77777777" w:rsidR="003A258B" w:rsidRDefault="003A258B">
            <w:pPr>
              <w:pStyle w:val="TAL"/>
            </w:pPr>
            <w:r>
              <w:t>15</w:t>
            </w:r>
            <w:r>
              <w:tab/>
              <w:t>Invalid data in application level container</w:t>
            </w:r>
          </w:p>
        </w:tc>
      </w:tr>
      <w:tr w:rsidR="003A258B" w14:paraId="3ACC8701"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3A35BE26" w14:textId="77777777" w:rsidR="003A258B" w:rsidRDefault="003A258B">
            <w:pPr>
              <w:pStyle w:val="TAL"/>
            </w:pPr>
            <w:r>
              <w:t>16</w:t>
            </w:r>
            <w:r>
              <w:tab/>
              <w:t>Invalid match event</w:t>
            </w:r>
          </w:p>
        </w:tc>
      </w:tr>
      <w:tr w:rsidR="003A258B" w14:paraId="4005FBF3"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53640AFA" w14:textId="77777777" w:rsidR="003A258B" w:rsidRDefault="003A258B">
            <w:pPr>
              <w:pStyle w:val="TAL"/>
            </w:pPr>
            <w:r>
              <w:rPr>
                <w:lang w:eastAsia="zh-CN"/>
              </w:rPr>
              <w:t>17</w:t>
            </w:r>
            <w:r>
              <w:rPr>
                <w:lang w:eastAsia="zh-CN"/>
              </w:rPr>
              <w:tab/>
              <w:t>N</w:t>
            </w:r>
            <w:r>
              <w:t xml:space="preserve">o </w:t>
            </w:r>
            <w:r>
              <w:rPr>
                <w:lang w:eastAsia="zh-CN"/>
              </w:rPr>
              <w:t>v</w:t>
            </w:r>
            <w:r>
              <w:t>alid ProSe application code</w:t>
            </w:r>
          </w:p>
        </w:tc>
      </w:tr>
      <w:tr w:rsidR="003A258B" w14:paraId="41D92302"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09F7F08" w14:textId="77777777" w:rsidR="003A258B" w:rsidRDefault="003A258B">
            <w:pPr>
              <w:pStyle w:val="TAL"/>
            </w:pPr>
            <w:r>
              <w:rPr>
                <w:lang w:eastAsia="zh-CN"/>
              </w:rPr>
              <w:t>18</w:t>
            </w:r>
            <w:r>
              <w:rPr>
                <w:lang w:eastAsia="zh-CN"/>
              </w:rPr>
              <w:tab/>
              <w:t>Invalid UE Identity</w:t>
            </w:r>
          </w:p>
        </w:tc>
      </w:tr>
      <w:tr w:rsidR="003A258B" w14:paraId="0159BB6E" w14:textId="77777777" w:rsidTr="003A258B">
        <w:trPr>
          <w:jc w:val="center"/>
        </w:trPr>
        <w:tc>
          <w:tcPr>
            <w:tcW w:w="3969" w:type="dxa"/>
            <w:tcBorders>
              <w:top w:val="single" w:sz="6" w:space="0" w:color="auto"/>
              <w:left w:val="single" w:sz="6" w:space="0" w:color="auto"/>
              <w:bottom w:val="single" w:sz="6" w:space="0" w:color="auto"/>
              <w:right w:val="single" w:sz="6" w:space="0" w:color="auto"/>
            </w:tcBorders>
            <w:hideMark/>
          </w:tcPr>
          <w:p w14:paraId="4220DA0B" w14:textId="77777777" w:rsidR="003A258B" w:rsidRDefault="003A258B">
            <w:pPr>
              <w:pStyle w:val="TAL"/>
              <w:rPr>
                <w:lang w:eastAsia="zh-CN"/>
              </w:rPr>
            </w:pPr>
            <w:r>
              <w:t>19-255</w:t>
            </w:r>
            <w:r>
              <w:tab/>
              <w:t>Unused</w:t>
            </w:r>
          </w:p>
        </w:tc>
      </w:tr>
    </w:tbl>
    <w:p w14:paraId="615CCE7F" w14:textId="3152F0E4" w:rsidR="00F12D30" w:rsidRDefault="00F12D30" w:rsidP="00F12D30"/>
    <w:p w14:paraId="4DF669F9" w14:textId="77777777" w:rsidR="00F12D30" w:rsidRDefault="00F12D30" w:rsidP="00F12D30">
      <w:pPr>
        <w:pStyle w:val="40"/>
      </w:pPr>
      <w:bookmarkStart w:id="2786" w:name="_Toc525231405"/>
      <w:bookmarkStart w:id="2787" w:name="_Toc59198805"/>
      <w:bookmarkStart w:id="2788" w:name="_Toc75283163"/>
      <w:bookmarkStart w:id="2789" w:name="_Toc97192869"/>
      <w:r>
        <w:t>11.4.2.9</w:t>
      </w:r>
      <w:r>
        <w:tab/>
      </w:r>
      <w:bookmarkEnd w:id="2786"/>
      <w:bookmarkEnd w:id="2787"/>
      <w:bookmarkEnd w:id="2788"/>
      <w:r>
        <w:t>Discovery filter</w:t>
      </w:r>
      <w:bookmarkEnd w:id="2789"/>
    </w:p>
    <w:p w14:paraId="014C5A51" w14:textId="77777777" w:rsidR="00F12D30" w:rsidRDefault="00F12D30" w:rsidP="00F12D30">
      <w:pPr>
        <w:rPr>
          <w:lang w:val="en-US"/>
        </w:rPr>
      </w:pPr>
      <w:r>
        <w:t>The elements in the discovery filter parameter are listed below.</w:t>
      </w:r>
    </w:p>
    <w:p w14:paraId="69317545" w14:textId="13E5F367" w:rsidR="00F12D30" w:rsidRDefault="00F12D30" w:rsidP="00F12D30">
      <w:pPr>
        <w:pStyle w:val="B1"/>
      </w:pPr>
      <w:r>
        <w:t>a)</w:t>
      </w:r>
      <w:r>
        <w:tab/>
        <w:t>ProSe application code: Th</w:t>
      </w:r>
      <w:r>
        <w:rPr>
          <w:lang w:eastAsia="zh-CN"/>
        </w:rPr>
        <w:t>e</w:t>
      </w:r>
      <w:r>
        <w:t xml:space="preserve"> ProSe application code is used by a monitoring UE for full or partial matching of </w:t>
      </w:r>
      <w:r w:rsidR="00A76602">
        <w:t xml:space="preserve">PROSE </w:t>
      </w:r>
      <w:r w:rsidR="00A76602">
        <w:rPr>
          <w:lang w:eastAsia="zh-CN"/>
        </w:rPr>
        <w:t>PC5 DISCOVERY</w:t>
      </w:r>
      <w:r>
        <w:t xml:space="preserve"> messages received on the PC5 interface</w:t>
      </w:r>
      <w:r>
        <w:rPr>
          <w:lang w:eastAsia="zh-CN"/>
        </w:rPr>
        <w:t xml:space="preserve"> (see clause</w:t>
      </w:r>
      <w:r>
        <w:rPr>
          <w:lang w:val="en-US" w:eastAsia="zh-CN"/>
        </w:rPr>
        <w:t> </w:t>
      </w:r>
      <w:r>
        <w:t>10.2.1</w:t>
      </w:r>
      <w:r>
        <w:rPr>
          <w:lang w:eastAsia="zh-CN"/>
        </w:rPr>
        <w:t>)</w:t>
      </w:r>
      <w:r>
        <w:t>. Only one code is allowed in a discovery filter;</w:t>
      </w:r>
    </w:p>
    <w:p w14:paraId="296CB97A" w14:textId="77B76907" w:rsidR="00F12D30" w:rsidRDefault="00F12D30" w:rsidP="00F12D30">
      <w:pPr>
        <w:pStyle w:val="B1"/>
      </w:pPr>
      <w:r>
        <w:t>b)</w:t>
      </w:r>
      <w:r>
        <w:tab/>
        <w:t xml:space="preserve">ProSe application mask: a bitmask provided by the 5G DDNMF in order to allow the monitoring UE to perform </w:t>
      </w:r>
      <w:r>
        <w:rPr>
          <w:lang w:eastAsia="zh-CN"/>
        </w:rPr>
        <w:t xml:space="preserve">a </w:t>
      </w:r>
      <w:r>
        <w:t xml:space="preserve">full matching or partial matching of </w:t>
      </w:r>
      <w:r w:rsidR="000D3DED">
        <w:t xml:space="preserve">PROSE </w:t>
      </w:r>
      <w:r w:rsidR="000D3DED">
        <w:rPr>
          <w:lang w:eastAsia="zh-CN"/>
        </w:rPr>
        <w:t>PC5 DISCOVERY</w:t>
      </w:r>
      <w:r>
        <w:t xml:space="preserve"> messages received on the PC5 interface. </w:t>
      </w:r>
      <w:r>
        <w:rPr>
          <w:lang w:eastAsia="zh-CN"/>
        </w:rPr>
        <w:t xml:space="preserve">A ProSe application mask with all bits set to </w:t>
      </w:r>
      <w:r>
        <w:rPr>
          <w:lang w:val="en-US" w:eastAsia="zh-TW"/>
        </w:rPr>
        <w:t>"1"</w:t>
      </w:r>
      <w:r>
        <w:rPr>
          <w:lang w:eastAsia="zh-CN"/>
        </w:rPr>
        <w:t xml:space="preserve"> is used for full matching. One or more </w:t>
      </w:r>
      <w:r>
        <w:t>ProSe application masks may be included in a discovery filter. The length of the ProSe application mask is as same as the length of ProSe application code; and</w:t>
      </w:r>
    </w:p>
    <w:p w14:paraId="4B14415B" w14:textId="26425B7F" w:rsidR="00F12D30" w:rsidRDefault="00F12D30" w:rsidP="00F12D30">
      <w:pPr>
        <w:pStyle w:val="B1"/>
      </w:pPr>
      <w:r>
        <w:t>c)</w:t>
      </w:r>
      <w:r>
        <w:tab/>
        <w:t>TTL</w:t>
      </w:r>
      <w:r w:rsidR="00CC7415">
        <w:t xml:space="preserve"> </w:t>
      </w:r>
      <w:r>
        <w:t xml:space="preserve">Timer </w:t>
      </w:r>
      <w:r w:rsidR="000D3DED">
        <w:rPr>
          <w:rFonts w:hint="eastAsia"/>
          <w:lang w:eastAsia="zh-CN"/>
        </w:rPr>
        <w:t>T</w:t>
      </w:r>
      <w:r w:rsidR="000D3DED">
        <w:t>50</w:t>
      </w:r>
      <w:r w:rsidR="00AC77E8">
        <w:t>64</w:t>
      </w:r>
      <w:r>
        <w:t xml:space="preserve">: </w:t>
      </w:r>
      <w:r w:rsidR="000D3DED">
        <w:t>t</w:t>
      </w:r>
      <w:r>
        <w:t>ime-to-live duration for which the associated discovery filter is valid, after which it shall not be used. It is an integer in the 1-525600 range representing the timer value in unit of minutes.</w:t>
      </w:r>
    </w:p>
    <w:p w14:paraId="631C1733" w14:textId="77777777" w:rsidR="00F12D30" w:rsidRDefault="00F12D30" w:rsidP="00F12D30">
      <w:pPr>
        <w:pStyle w:val="40"/>
      </w:pPr>
      <w:bookmarkStart w:id="2790" w:name="_Toc525231409"/>
      <w:bookmarkStart w:id="2791" w:name="_Toc59198809"/>
      <w:bookmarkStart w:id="2792" w:name="_Toc75283167"/>
      <w:bookmarkStart w:id="2793" w:name="_Toc97192870"/>
      <w:r>
        <w:t>11.4.2.10</w:t>
      </w:r>
      <w:r>
        <w:tab/>
        <w:t>Monitored PLMN ID</w:t>
      </w:r>
      <w:bookmarkEnd w:id="2790"/>
      <w:bookmarkEnd w:id="2791"/>
      <w:bookmarkEnd w:id="2792"/>
      <w:bookmarkEnd w:id="2793"/>
    </w:p>
    <w:p w14:paraId="47B2E2E2" w14:textId="1552EA8D" w:rsidR="00F12D30" w:rsidRDefault="00F12D30" w:rsidP="00F12D30">
      <w:r>
        <w:t>This parameter is used to indicate the PLMN ID of the PLMN in which</w:t>
      </w:r>
      <w:r>
        <w:rPr>
          <w:lang w:val="en-US"/>
        </w:rPr>
        <w:t xml:space="preserve"> the </w:t>
      </w:r>
      <w:r w:rsidR="00A76602">
        <w:t xml:space="preserve">PROSE </w:t>
      </w:r>
      <w:r w:rsidR="00A76602">
        <w:rPr>
          <w:lang w:eastAsia="zh-CN"/>
        </w:rPr>
        <w:t>PC5 DISCOVERY</w:t>
      </w:r>
      <w:r>
        <w:rPr>
          <w:lang w:val="en-US"/>
        </w:rPr>
        <w:t xml:space="preserve"> message containing a ProSe application code for which there was a match event was received. </w:t>
      </w:r>
      <w:r>
        <w:t>It is coded as specified in 3GPP TS 23.003 [12].</w:t>
      </w:r>
    </w:p>
    <w:p w14:paraId="34B6CC66" w14:textId="77777777" w:rsidR="00F12D30" w:rsidRDefault="00F12D30" w:rsidP="00F12D30">
      <w:pPr>
        <w:pStyle w:val="40"/>
      </w:pPr>
      <w:bookmarkStart w:id="2794" w:name="_Toc525231410"/>
      <w:bookmarkStart w:id="2795" w:name="_Toc59198810"/>
      <w:bookmarkStart w:id="2796" w:name="_Toc75283168"/>
      <w:bookmarkStart w:id="2797" w:name="_Toc97192871"/>
      <w:r>
        <w:t>11.4.2.11</w:t>
      </w:r>
      <w:r>
        <w:tab/>
        <w:t>VPLMN ID</w:t>
      </w:r>
      <w:bookmarkEnd w:id="2794"/>
      <w:bookmarkEnd w:id="2795"/>
      <w:bookmarkEnd w:id="2796"/>
      <w:bookmarkEnd w:id="2797"/>
    </w:p>
    <w:p w14:paraId="63CC25CA" w14:textId="77777777" w:rsidR="00F12D30" w:rsidRDefault="00F12D30" w:rsidP="00F12D30">
      <w:r>
        <w:t>This parameter is used to indicate the PLMN ID of the PLMN in which the requesting UE is registered. It is coded as specified in 3GPP TS 23.003 [12].</w:t>
      </w:r>
    </w:p>
    <w:p w14:paraId="29D2B430" w14:textId="77777777" w:rsidR="00F12D30" w:rsidRDefault="00F12D30" w:rsidP="00F12D30">
      <w:pPr>
        <w:pStyle w:val="40"/>
      </w:pPr>
      <w:bookmarkStart w:id="2798" w:name="_Toc75283169"/>
      <w:bookmarkStart w:id="2799" w:name="_Toc97192872"/>
      <w:r>
        <w:t>11.4.2.12</w:t>
      </w:r>
      <w:r>
        <w:tab/>
        <w:t>UTC-based counter</w:t>
      </w:r>
      <w:bookmarkEnd w:id="2798"/>
      <w:bookmarkEnd w:id="2799"/>
    </w:p>
    <w:p w14:paraId="13576E4E" w14:textId="328EA7F0" w:rsidR="00F12D30" w:rsidRDefault="00F12D30" w:rsidP="00F12D30">
      <w:r>
        <w:t xml:space="preserve">This parameter is used to indicate the UTC time associated with the discovery transmission opportunity in which a </w:t>
      </w:r>
      <w:r w:rsidR="000D3DED">
        <w:t xml:space="preserve">PROSE </w:t>
      </w:r>
      <w:r w:rsidR="000D3DED">
        <w:rPr>
          <w:lang w:eastAsia="zh-CN"/>
        </w:rPr>
        <w:t>PC5 DISCOVERY</w:t>
      </w:r>
      <w:r>
        <w:t xml:space="preserve"> message is sent. It is expressed in unit of seconds and coded in binary format as the 32 least significant bits of the </w:t>
      </w:r>
      <w:r w:rsidR="000D3DED">
        <w:t>coordinated universal time</w:t>
      </w:r>
      <w:r>
        <w:t xml:space="preserve"> as defined in 3GPP TS 3</w:t>
      </w:r>
      <w:r w:rsidR="000D3DED">
        <w:t>8</w:t>
      </w:r>
      <w:r>
        <w:t>.331 [1</w:t>
      </w:r>
      <w:r w:rsidR="000D3DED">
        <w:t>3</w:t>
      </w:r>
      <w:r>
        <w:t>].</w:t>
      </w:r>
    </w:p>
    <w:p w14:paraId="1C2F6A26" w14:textId="77777777" w:rsidR="00F12D30" w:rsidRDefault="00F12D30" w:rsidP="00F12D30">
      <w:pPr>
        <w:pStyle w:val="40"/>
      </w:pPr>
      <w:bookmarkStart w:id="2800" w:name="_Toc525231412"/>
      <w:bookmarkStart w:id="2801" w:name="_Toc59198812"/>
      <w:bookmarkStart w:id="2802" w:name="_Toc75283170"/>
      <w:bookmarkStart w:id="2803" w:name="_Toc97192873"/>
      <w:r>
        <w:lastRenderedPageBreak/>
        <w:t>11.4.2.13</w:t>
      </w:r>
      <w:r>
        <w:tab/>
        <w:t xml:space="preserve">Validity timer </w:t>
      </w:r>
      <w:bookmarkEnd w:id="2800"/>
      <w:bookmarkEnd w:id="2801"/>
      <w:bookmarkEnd w:id="2802"/>
      <w:r>
        <w:t>T5072</w:t>
      </w:r>
      <w:bookmarkEnd w:id="2803"/>
    </w:p>
    <w:p w14:paraId="6207F60A" w14:textId="77777777" w:rsidR="00F12D30" w:rsidRDefault="00F12D30" w:rsidP="00F12D30">
      <w:r>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Default="00F12D30" w:rsidP="00F12D30">
      <w:pPr>
        <w:pStyle w:val="40"/>
      </w:pPr>
      <w:bookmarkStart w:id="2804" w:name="_Toc525231413"/>
      <w:bookmarkStart w:id="2805" w:name="_Toc59198813"/>
      <w:bookmarkStart w:id="2806" w:name="_Toc75283171"/>
      <w:bookmarkStart w:id="2807" w:name="_Toc97192874"/>
      <w:r>
        <w:t>11.4.2.14</w:t>
      </w:r>
      <w:r>
        <w:tab/>
        <w:t>Metadata flag</w:t>
      </w:r>
      <w:bookmarkEnd w:id="2804"/>
      <w:bookmarkEnd w:id="2805"/>
      <w:bookmarkEnd w:id="2806"/>
      <w:bookmarkEnd w:id="2807"/>
    </w:p>
    <w:p w14:paraId="76B0C8DD" w14:textId="77777777" w:rsidR="00F12D30" w:rsidRDefault="00F12D30" w:rsidP="00F12D30">
      <w:pPr>
        <w:rPr>
          <w:lang w:val="en-US"/>
        </w:rPr>
      </w:pPr>
      <w:r>
        <w:t xml:space="preserve">This parameter is used to indicate whether the UE wishes </w:t>
      </w:r>
      <w:r>
        <w:rPr>
          <w:lang w:val="en-US"/>
        </w:rPr>
        <w:t>to receive the latest metadata information associated with the ProSe application ID or RPAUID in the MATCH_REPORT_ACK from the 5G DDNMF. It is a Boolean value coded as follows:</w:t>
      </w:r>
    </w:p>
    <w:p w14:paraId="7716B7F3" w14:textId="25CD6301" w:rsidR="00F12D30" w:rsidRDefault="00B6655B" w:rsidP="0010363A">
      <w:pPr>
        <w:pStyle w:val="B1"/>
      </w:pPr>
      <w:r>
        <w:rPr>
          <w:lang w:val="en-US"/>
        </w:rPr>
        <w:t>a)</w:t>
      </w:r>
      <w:r>
        <w:rPr>
          <w:lang w:val="en-US"/>
        </w:rPr>
        <w:tab/>
      </w:r>
      <w:r w:rsidR="00F12D30">
        <w:rPr>
          <w:lang w:val="en-US"/>
        </w:rPr>
        <w:t>False</w:t>
      </w:r>
      <w:r>
        <w:rPr>
          <w:lang w:val="en-US"/>
        </w:rPr>
        <w:t xml:space="preserve">: </w:t>
      </w:r>
      <w:r w:rsidR="00F12D30">
        <w:t>the UE does not wish to receive the latest metadata information associated with the ProSe application ID or RPAUID in the MATCH_REPORT_ACK from the 5G DDNMF</w:t>
      </w:r>
      <w:r>
        <w:t>; or</w:t>
      </w:r>
    </w:p>
    <w:p w14:paraId="3D9BD43F" w14:textId="535BD569" w:rsidR="00F12D30" w:rsidRDefault="00B6655B" w:rsidP="0010363A">
      <w:pPr>
        <w:pStyle w:val="B1"/>
        <w:rPr>
          <w:lang w:val="en-US"/>
        </w:rPr>
      </w:pPr>
      <w:r>
        <w:t>b)</w:t>
      </w:r>
      <w:r>
        <w:tab/>
      </w:r>
      <w:r w:rsidR="00F12D30">
        <w:t>True</w:t>
      </w:r>
      <w:r>
        <w:t xml:space="preserve">: </w:t>
      </w:r>
      <w:r w:rsidR="00F12D30">
        <w:t>the UE wishes to receive the latest metadata information associated with the ProSe application ID or RPAUID in the MATCH_REPORT_ACK message from the 5G DDNMF</w:t>
      </w:r>
      <w:r>
        <w:t>.</w:t>
      </w:r>
    </w:p>
    <w:p w14:paraId="1E2A4F2D" w14:textId="77777777" w:rsidR="00F12D30" w:rsidRDefault="00F12D30" w:rsidP="00F12D30">
      <w:pPr>
        <w:pStyle w:val="40"/>
      </w:pPr>
      <w:bookmarkStart w:id="2808" w:name="_Toc525231414"/>
      <w:bookmarkStart w:id="2809" w:name="_Toc59198814"/>
      <w:bookmarkStart w:id="2810" w:name="_Toc75283172"/>
      <w:bookmarkStart w:id="2811" w:name="_Toc97192875"/>
      <w:r>
        <w:t>11.4.2.15</w:t>
      </w:r>
      <w:r>
        <w:tab/>
        <w:t>Metadata</w:t>
      </w:r>
      <w:bookmarkEnd w:id="2808"/>
      <w:bookmarkEnd w:id="2809"/>
      <w:bookmarkEnd w:id="2810"/>
      <w:bookmarkEnd w:id="2811"/>
    </w:p>
    <w:p w14:paraId="582C4677" w14:textId="77777777" w:rsidR="00F12D30" w:rsidRDefault="00F12D30" w:rsidP="00F12D30">
      <w:r>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Default="00F12D30" w:rsidP="00F12D30">
      <w:pPr>
        <w:pStyle w:val="40"/>
      </w:pPr>
      <w:bookmarkStart w:id="2812" w:name="_Toc525231416"/>
      <w:bookmarkStart w:id="2813" w:name="_Toc59198816"/>
      <w:bookmarkStart w:id="2814" w:name="_Toc75283174"/>
      <w:bookmarkStart w:id="2815" w:name="_Toc97192876"/>
      <w:r>
        <w:t>11.4.2.16</w:t>
      </w:r>
      <w:r>
        <w:tab/>
        <w:t>Current time</w:t>
      </w:r>
      <w:bookmarkEnd w:id="2812"/>
      <w:bookmarkEnd w:id="2813"/>
      <w:bookmarkEnd w:id="2814"/>
      <w:bookmarkEnd w:id="2815"/>
    </w:p>
    <w:p w14:paraId="2999F674" w14:textId="77777777" w:rsidR="00F12D30" w:rsidRDefault="00F12D30" w:rsidP="00F12D30">
      <w:r>
        <w:t xml:space="preserve">This parameter is used to carry the </w:t>
      </w:r>
      <w:r>
        <w:rPr>
          <w:color w:val="000000"/>
        </w:rPr>
        <w:t>current UTC-based time at the 5G DDNMF</w:t>
      </w:r>
      <w:r>
        <w:t xml:space="preserve">. The format of this parameter follows the XML data type defined in table 11.4.1.1 for ProSe parameter type "Time". </w:t>
      </w:r>
    </w:p>
    <w:p w14:paraId="129076C4" w14:textId="77777777" w:rsidR="00F12D30" w:rsidRDefault="00F12D30" w:rsidP="00F12D30">
      <w:pPr>
        <w:pStyle w:val="40"/>
      </w:pPr>
      <w:bookmarkStart w:id="2816" w:name="_Toc525231417"/>
      <w:bookmarkStart w:id="2817" w:name="_Toc59198817"/>
      <w:bookmarkStart w:id="2818" w:name="_Toc75283175"/>
      <w:bookmarkStart w:id="2819" w:name="_Toc97192877"/>
      <w:r>
        <w:t>11.4.2.17</w:t>
      </w:r>
      <w:r>
        <w:tab/>
        <w:t>Max offset</w:t>
      </w:r>
      <w:bookmarkEnd w:id="2816"/>
      <w:bookmarkEnd w:id="2817"/>
      <w:bookmarkEnd w:id="2818"/>
      <w:bookmarkEnd w:id="2819"/>
    </w:p>
    <w:p w14:paraId="4B2900A3" w14:textId="18B2AF54" w:rsidR="00F12D30" w:rsidRDefault="00F12D30" w:rsidP="00F12D30">
      <w:r>
        <w:t xml:space="preserve">This parameter is used to indicate </w:t>
      </w:r>
      <w:r>
        <w:rPr>
          <w:color w:val="000000"/>
        </w:rPr>
        <w:t>the maximum time difference between the time on the UE's ProSe clock and the UTC-based counter associated with the discovery slot in seconds, as specified in 3GPP TS </w:t>
      </w:r>
      <w:r w:rsidR="00403D23">
        <w:rPr>
          <w:color w:val="000000"/>
        </w:rPr>
        <w:t>33.503</w:t>
      </w:r>
      <w:r>
        <w:rPr>
          <w:color w:val="000000"/>
        </w:rPr>
        <w:t> </w:t>
      </w:r>
      <w:r>
        <w:t>[</w:t>
      </w:r>
      <w:r w:rsidR="00403D23">
        <w:t>34</w:t>
      </w:r>
      <w:r>
        <w:t>]. The Max offset is an integer in the 1-32 range.</w:t>
      </w:r>
    </w:p>
    <w:p w14:paraId="7F0A5955" w14:textId="77777777" w:rsidR="00F12D30" w:rsidRDefault="00F12D30" w:rsidP="00F12D30">
      <w:pPr>
        <w:pStyle w:val="40"/>
      </w:pPr>
      <w:bookmarkStart w:id="2820" w:name="_Toc525231418"/>
      <w:bookmarkStart w:id="2821" w:name="_Toc59198818"/>
      <w:bookmarkStart w:id="2822" w:name="_Toc75283176"/>
      <w:bookmarkStart w:id="2823" w:name="_Toc97192878"/>
      <w:r>
        <w:t>11.4.2.18</w:t>
      </w:r>
      <w:r>
        <w:tab/>
        <w:t>Discovery type</w:t>
      </w:r>
      <w:bookmarkEnd w:id="2820"/>
      <w:bookmarkEnd w:id="2821"/>
      <w:bookmarkEnd w:id="2822"/>
      <w:bookmarkEnd w:id="2823"/>
    </w:p>
    <w:p w14:paraId="18D126B4" w14:textId="77777777" w:rsidR="007829C6" w:rsidRDefault="00F12D30" w:rsidP="00F12D30">
      <w:r>
        <w:t>This parameter is used to indicate the type of ProSe direct discovery contained in the DISCOVERY_RE</w:t>
      </w:r>
      <w:r>
        <w:rPr>
          <w:lang w:eastAsia="zh-CN"/>
        </w:rPr>
        <w:t>QUEST</w:t>
      </w:r>
      <w:r>
        <w:t xml:space="preserve"> message or MATCH_REPORT message. It is an integer in the 0-3 range encoded as </w:t>
      </w:r>
      <w:r w:rsidR="007829C6">
        <w:t>table 11.4.2.18.1.</w:t>
      </w:r>
    </w:p>
    <w:p w14:paraId="08942741" w14:textId="77777777" w:rsidR="007829C6" w:rsidRDefault="007829C6" w:rsidP="007829C6">
      <w:pPr>
        <w:pStyle w:val="TH"/>
      </w:pPr>
      <w:r>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Default="007829C6">
            <w:pPr>
              <w:pStyle w:val="TAL"/>
            </w:pPr>
            <w:r>
              <w:t>0</w:t>
            </w:r>
            <w:r>
              <w:tab/>
              <w:t>Reserved</w:t>
            </w:r>
          </w:p>
        </w:tc>
      </w:tr>
      <w:tr w:rsidR="007829C6"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Default="007829C6">
            <w:pPr>
              <w:pStyle w:val="TAL"/>
            </w:pPr>
            <w:r>
              <w:t>1</w:t>
            </w:r>
            <w:r>
              <w:tab/>
              <w:t>Open discovery</w:t>
            </w:r>
          </w:p>
        </w:tc>
      </w:tr>
      <w:tr w:rsidR="007829C6"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Default="007829C6">
            <w:pPr>
              <w:pStyle w:val="TAL"/>
            </w:pPr>
            <w:r>
              <w:t>2</w:t>
            </w:r>
            <w:r>
              <w:tab/>
              <w:t>Restricted discovery</w:t>
            </w:r>
          </w:p>
        </w:tc>
      </w:tr>
      <w:tr w:rsidR="007829C6"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Default="007829C6">
            <w:pPr>
              <w:pStyle w:val="TAL"/>
            </w:pPr>
            <w:r>
              <w:t>3</w:t>
            </w:r>
            <w:r>
              <w:tab/>
              <w:t>Unused</w:t>
            </w:r>
          </w:p>
        </w:tc>
      </w:tr>
    </w:tbl>
    <w:p w14:paraId="4B121634" w14:textId="111DE6AB" w:rsidR="00F12D30" w:rsidRDefault="00F12D30" w:rsidP="00F12D30"/>
    <w:p w14:paraId="5CDE2D09" w14:textId="77777777" w:rsidR="00F12D30" w:rsidRDefault="00F12D30" w:rsidP="00F12D30">
      <w:pPr>
        <w:pStyle w:val="40"/>
      </w:pPr>
      <w:bookmarkStart w:id="2824" w:name="_Toc525231419"/>
      <w:bookmarkStart w:id="2825" w:name="_Toc59198819"/>
      <w:bookmarkStart w:id="2826" w:name="_Toc75283177"/>
      <w:bookmarkStart w:id="2827" w:name="_Toc97192879"/>
      <w:r>
        <w:t>11.4.2.19</w:t>
      </w:r>
      <w:r>
        <w:tab/>
        <w:t xml:space="preserve">Match report refresh timer </w:t>
      </w:r>
      <w:bookmarkEnd w:id="2824"/>
      <w:bookmarkEnd w:id="2825"/>
      <w:bookmarkEnd w:id="2826"/>
      <w:r>
        <w:t>T5074</w:t>
      </w:r>
      <w:bookmarkEnd w:id="2827"/>
    </w:p>
    <w:p w14:paraId="5272AA9B" w14:textId="77777777" w:rsidR="00F12D30" w:rsidRDefault="00F12D30" w:rsidP="00F12D30">
      <w:r>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Default="00F12D30" w:rsidP="00F12D30">
      <w:pPr>
        <w:pStyle w:val="40"/>
      </w:pPr>
      <w:bookmarkStart w:id="2828" w:name="_Toc525231420"/>
      <w:bookmarkStart w:id="2829" w:name="_Toc59198820"/>
      <w:bookmarkStart w:id="2830" w:name="_Toc75283178"/>
      <w:bookmarkStart w:id="2831" w:name="_Toc97192880"/>
      <w:r>
        <w:t>11.4.2.20</w:t>
      </w:r>
      <w:r>
        <w:tab/>
        <w:t>Requested timer</w:t>
      </w:r>
      <w:bookmarkEnd w:id="2828"/>
      <w:bookmarkEnd w:id="2829"/>
      <w:bookmarkEnd w:id="2830"/>
      <w:bookmarkEnd w:id="2831"/>
    </w:p>
    <w:p w14:paraId="0A0B945D" w14:textId="17CA6A83" w:rsidR="00F12D30" w:rsidRDefault="00F12D30" w:rsidP="00F12D30">
      <w:pPr>
        <w:rPr>
          <w:lang w:eastAsia="zh-CN"/>
        </w:rPr>
      </w:pPr>
      <w:r>
        <w:rPr>
          <w:lang w:eastAsia="zh-CN"/>
        </w:rPr>
        <w:t xml:space="preserve">During the announce request procedure for </w:t>
      </w:r>
      <w:r w:rsidR="00BD0B0D">
        <w:rPr>
          <w:lang w:val="en-US"/>
        </w:rPr>
        <w:t>open 5G ProSe</w:t>
      </w:r>
      <w:r>
        <w:rPr>
          <w:lang w:val="en-US"/>
        </w:rPr>
        <w:t xml:space="preserve"> direct discovery</w:t>
      </w:r>
      <w:r>
        <w:rPr>
          <w:lang w:eastAsia="zh-CN"/>
        </w:rPr>
        <w:t xml:space="preserve"> or</w:t>
      </w:r>
      <w:r>
        <w:rPr>
          <w:lang w:val="en-US"/>
        </w:rPr>
        <w:t xml:space="preserve"> </w:t>
      </w:r>
      <w:r w:rsidR="00BD0B0D">
        <w:rPr>
          <w:lang w:val="en-US"/>
        </w:rPr>
        <w:t>restricted 5G ProSe</w:t>
      </w:r>
      <w:r>
        <w:rPr>
          <w:lang w:val="en-US"/>
        </w:rPr>
        <w:t xml:space="preserve"> direct discovery model A</w:t>
      </w:r>
      <w:r>
        <w:rPr>
          <w:lang w:eastAsia="zh-CN"/>
        </w:rPr>
        <w:t xml:space="preserve">, the requested timer element is used to carry the length of validity timer associated with the ProSe application code or the </w:t>
      </w:r>
      <w:r>
        <w:t>ProSe restricted code</w:t>
      </w:r>
      <w:r>
        <w:rPr>
          <w:lang w:eastAsia="zh-CN"/>
        </w:rPr>
        <w:t xml:space="preserve"> that the UE expects to receive from the 5G DDNMF.</w:t>
      </w:r>
      <w:r w:rsidR="00CC7415">
        <w:rPr>
          <w:lang w:eastAsia="zh-CN"/>
        </w:rPr>
        <w:t xml:space="preserve"> </w:t>
      </w:r>
      <w:r>
        <w:rPr>
          <w:lang w:eastAsia="zh-CN"/>
        </w:rPr>
        <w:t xml:space="preserve">When the </w:t>
      </w:r>
      <w:r>
        <w:rPr>
          <w:lang w:val="en-US"/>
        </w:rPr>
        <w:t>procedure is</w:t>
      </w:r>
      <w:r>
        <w:rPr>
          <w:lang w:val="en-US" w:eastAsia="zh-CN"/>
        </w:rPr>
        <w:t xml:space="preserve"> </w:t>
      </w:r>
      <w:r>
        <w:rPr>
          <w:lang w:eastAsia="zh-CN"/>
        </w:rPr>
        <w:t xml:space="preserve">to inform </w:t>
      </w:r>
      <w:r>
        <w:rPr>
          <w:lang w:eastAsia="zh-CN"/>
        </w:rPr>
        <w:lastRenderedPageBreak/>
        <w:t>the 5G DDNMF that the UE wants to stop announcing a</w:t>
      </w:r>
      <w:r>
        <w:t xml:space="preserve"> ProSe application code or </w:t>
      </w:r>
      <w:r>
        <w:rPr>
          <w:lang w:eastAsia="zh-CN"/>
        </w:rPr>
        <w:t xml:space="preserve">a </w:t>
      </w:r>
      <w:r>
        <w:t xml:space="preserve">ProSe restricted code </w:t>
      </w:r>
      <w:r>
        <w:rPr>
          <w:lang w:eastAsia="zh-CN"/>
        </w:rPr>
        <w:t>before the associated valid timer expires, the</w:t>
      </w:r>
      <w:r>
        <w:t xml:space="preserve"> requested timer</w:t>
      </w:r>
      <w:r>
        <w:rPr>
          <w:lang w:eastAsia="zh-CN"/>
        </w:rPr>
        <w:t xml:space="preserve"> shall be set to 0.</w:t>
      </w:r>
    </w:p>
    <w:p w14:paraId="79475AAB" w14:textId="79CBD41E" w:rsidR="00F12D30" w:rsidRDefault="00F12D30" w:rsidP="00F12D30">
      <w:pPr>
        <w:rPr>
          <w:lang w:eastAsia="zh-CN"/>
        </w:rPr>
      </w:pPr>
      <w:r>
        <w:rPr>
          <w:lang w:eastAsia="zh-CN"/>
        </w:rPr>
        <w:t xml:space="preserve">During the monitor request procedure for </w:t>
      </w:r>
      <w:r w:rsidR="00BD0B0D">
        <w:rPr>
          <w:lang w:val="en-US"/>
        </w:rPr>
        <w:t>open 5G ProSe</w:t>
      </w:r>
      <w:r>
        <w:rPr>
          <w:lang w:val="en-US"/>
        </w:rPr>
        <w:t xml:space="preserve"> direct discovery</w:t>
      </w:r>
      <w:r>
        <w:rPr>
          <w:lang w:eastAsia="zh-CN"/>
        </w:rPr>
        <w:t xml:space="preserve"> or </w:t>
      </w:r>
      <w:r w:rsidR="00BD0B0D">
        <w:t>restricted 5G ProSe</w:t>
      </w:r>
      <w:r>
        <w:t xml:space="preserve"> direct discovery model A</w:t>
      </w:r>
      <w:r>
        <w:rPr>
          <w:lang w:eastAsia="zh-CN"/>
        </w:rPr>
        <w:t xml:space="preserve">, the requested timer element is only used to inform the 5G DDNMF that the UE wants to stop monitoring using discovery filter(s) or </w:t>
      </w:r>
      <w:r>
        <w:t>restricted discovery filter(s)</w:t>
      </w:r>
      <w:r>
        <w:rPr>
          <w:lang w:eastAsia="zh-CN"/>
        </w:rPr>
        <w:t>. The</w:t>
      </w:r>
      <w:r>
        <w:t xml:space="preserve"> requested timer</w:t>
      </w:r>
      <w:r>
        <w:rPr>
          <w:lang w:eastAsia="zh-CN"/>
        </w:rPr>
        <w:t xml:space="preserve"> shall be set to 0.</w:t>
      </w:r>
    </w:p>
    <w:p w14:paraId="416E5CBD" w14:textId="77777777" w:rsidR="00F12D30" w:rsidRDefault="00F12D30" w:rsidP="00F12D30">
      <w:pPr>
        <w:rPr>
          <w:lang w:eastAsia="zh-CN"/>
        </w:rPr>
      </w:pPr>
      <w:r>
        <w:t>It is an integer in the 0-525600 range representing the timer value in unit of minutes.</w:t>
      </w:r>
    </w:p>
    <w:p w14:paraId="41E899FF" w14:textId="62FD87AC" w:rsidR="00F12D30" w:rsidRDefault="00F12D30" w:rsidP="00F12D30">
      <w:pPr>
        <w:pStyle w:val="40"/>
        <w:rPr>
          <w:lang w:eastAsia="x-none"/>
        </w:rPr>
      </w:pPr>
      <w:bookmarkStart w:id="2832" w:name="_Toc525231421"/>
      <w:bookmarkStart w:id="2833" w:name="_Toc59198821"/>
      <w:bookmarkStart w:id="2834" w:name="_Toc75283179"/>
      <w:bookmarkStart w:id="2835" w:name="_Toc97192881"/>
      <w:r>
        <w:t>11.4.2.21</w:t>
      </w:r>
      <w:r>
        <w:tab/>
      </w:r>
      <w:r>
        <w:rPr>
          <w:lang w:eastAsia="zh-CN"/>
        </w:rPr>
        <w:t xml:space="preserve">DDNMF </w:t>
      </w:r>
      <w:r w:rsidR="007829C6">
        <w:t>t</w:t>
      </w:r>
      <w:r>
        <w:t>ransaction ID</w:t>
      </w:r>
      <w:bookmarkEnd w:id="2832"/>
      <w:bookmarkEnd w:id="2833"/>
      <w:bookmarkEnd w:id="2834"/>
      <w:bookmarkEnd w:id="2835"/>
    </w:p>
    <w:p w14:paraId="1368B597" w14:textId="30D7B9D7" w:rsidR="00F12D30" w:rsidRDefault="00F12D30" w:rsidP="00F12D30">
      <w:r>
        <w:t xml:space="preserve">This parameter is used to uniquely identify a PC3a control protocol for ProSe direct discovery transaction when it is combined with other PC3a control protocol for ProSe direct discovery transactions in the same transport message. The </w:t>
      </w:r>
      <w:r>
        <w:rPr>
          <w:lang w:eastAsia="zh-CN"/>
        </w:rPr>
        <w:t>5G DDNMF</w:t>
      </w:r>
      <w:r>
        <w:t xml:space="preserve"> shall set this parameter to a new number for each outgoing new request. The</w:t>
      </w:r>
      <w:r>
        <w:rPr>
          <w:lang w:eastAsia="zh-CN"/>
        </w:rPr>
        <w:t xml:space="preserve"> </w:t>
      </w:r>
      <w:r w:rsidR="00006500">
        <w:rPr>
          <w:lang w:eastAsia="zh-CN"/>
        </w:rPr>
        <w:t>DDNMF transaction</w:t>
      </w:r>
      <w:r>
        <w:t xml:space="preserve"> ID is an integer in the 0-255 range.</w:t>
      </w:r>
    </w:p>
    <w:p w14:paraId="330B0F30" w14:textId="77777777" w:rsidR="00F12D30" w:rsidRDefault="00F12D30" w:rsidP="00F12D30">
      <w:pPr>
        <w:pStyle w:val="40"/>
      </w:pPr>
      <w:bookmarkStart w:id="2836" w:name="_Toc525231422"/>
      <w:bookmarkStart w:id="2837" w:name="_Toc59198822"/>
      <w:bookmarkStart w:id="2838" w:name="_Toc75283180"/>
      <w:bookmarkStart w:id="2839" w:name="_Toc97192882"/>
      <w:r>
        <w:t>11.4.2.22</w:t>
      </w:r>
      <w:r>
        <w:tab/>
        <w:t>Update info</w:t>
      </w:r>
      <w:bookmarkEnd w:id="2836"/>
      <w:bookmarkEnd w:id="2837"/>
      <w:bookmarkEnd w:id="2838"/>
      <w:bookmarkEnd w:id="2839"/>
    </w:p>
    <w:p w14:paraId="4A527A28" w14:textId="5F0136FC" w:rsidR="00F12D30" w:rsidRDefault="00F12D30" w:rsidP="00F12D30">
      <w:r>
        <w:t xml:space="preserve">This parameter is used to carry </w:t>
      </w:r>
      <w:r w:rsidR="007829C6">
        <w:t>the following</w:t>
      </w:r>
      <w:r>
        <w:t>:</w:t>
      </w:r>
    </w:p>
    <w:p w14:paraId="59252294" w14:textId="77777777" w:rsidR="00F12D30" w:rsidRDefault="00F12D30" w:rsidP="00F12D30">
      <w:pPr>
        <w:pStyle w:val="B1"/>
        <w:rPr>
          <w:lang w:val="en-US"/>
        </w:rPr>
      </w:pPr>
      <w:r>
        <w:t>a)</w:t>
      </w:r>
      <w:r>
        <w:tab/>
        <w:t xml:space="preserve"> the updated information for an announcing UE in restricted discovery with a new ProSe restricted code to replace the old one in the discovery entry and the corresponding validity timer. In this case the parameter shall contain the following:</w:t>
      </w:r>
    </w:p>
    <w:p w14:paraId="00AC5DA3" w14:textId="77777777" w:rsidR="00F12D30" w:rsidRPr="00F12D30" w:rsidRDefault="00F12D30" w:rsidP="003A13E4">
      <w:pPr>
        <w:pStyle w:val="B2"/>
      </w:pPr>
      <w:r w:rsidRPr="00F12D30">
        <w:t>1)</w:t>
      </w:r>
      <w:r w:rsidRPr="00F12D30">
        <w:tab/>
        <w:t xml:space="preserve">ProSe restricted code: See clause 11.4.2.27; and </w:t>
      </w:r>
    </w:p>
    <w:p w14:paraId="6F90EFD5" w14:textId="77777777" w:rsidR="00F12D30" w:rsidRPr="00F12D30" w:rsidRDefault="00F12D30" w:rsidP="003A13E4">
      <w:pPr>
        <w:pStyle w:val="B2"/>
      </w:pPr>
      <w:r w:rsidRPr="00F12D30">
        <w:t>2)</w:t>
      </w:r>
      <w:r w:rsidRPr="00F12D30">
        <w:tab/>
        <w:t>validity timer T5062: See</w:t>
      </w:r>
      <w:r w:rsidRPr="003A13E4">
        <w:t xml:space="preserve"> </w:t>
      </w:r>
      <w:r w:rsidRPr="00F12D30">
        <w:t xml:space="preserve">clause 11.4.2.32. </w:t>
      </w:r>
    </w:p>
    <w:p w14:paraId="264DB25F" w14:textId="77777777" w:rsidR="00F12D30" w:rsidRDefault="00F12D30" w:rsidP="00F12D30">
      <w:pPr>
        <w:pStyle w:val="B1"/>
      </w:pPr>
      <w:r>
        <w:t>b)</w:t>
      </w:r>
      <w:r>
        <w:tab/>
        <w:t>the updated information for a monitoring UE in restricted discovery with a new set of restricted discovery filters to be used for a given discovery entry. In</w:t>
      </w:r>
      <w:r>
        <w:rPr>
          <w:lang w:eastAsia="zh-CN"/>
        </w:rPr>
        <w:t xml:space="preserve"> </w:t>
      </w:r>
      <w:r>
        <w:t>this case the parameter shall contain one or more restricted discovery filters as defined in clause 11.4.2.30;</w:t>
      </w:r>
    </w:p>
    <w:p w14:paraId="0DC0AC6C" w14:textId="77777777" w:rsidR="00F12D30" w:rsidRDefault="00F12D30" w:rsidP="00F12D30">
      <w:pPr>
        <w:pStyle w:val="B1"/>
        <w:rPr>
          <w:lang w:val="en-US"/>
        </w:rPr>
      </w:pPr>
      <w:r>
        <w:t>c)</w:t>
      </w:r>
      <w:r>
        <w:tab/>
        <w:t xml:space="preserve">the updated information for an announcing UE in </w:t>
      </w:r>
      <w:r>
        <w:rPr>
          <w:lang w:eastAsia="zh-CN"/>
        </w:rPr>
        <w:t>open</w:t>
      </w:r>
      <w:r>
        <w:t xml:space="preserve"> discovery with a new ProSe application code to replace the old one in the discovery entry and the corresponding validity timer. In this case the parameter shall contain:</w:t>
      </w:r>
    </w:p>
    <w:p w14:paraId="33A370C5" w14:textId="77777777" w:rsidR="00F12D30" w:rsidRPr="00F12D30" w:rsidRDefault="00F12D30" w:rsidP="003A13E4">
      <w:pPr>
        <w:pStyle w:val="B2"/>
      </w:pPr>
      <w:r w:rsidRPr="00F12D30">
        <w:t>1)</w:t>
      </w:r>
      <w:r w:rsidRPr="00F12D30">
        <w:tab/>
        <w:t>ProSe application code: See clause 11.4.2.</w:t>
      </w:r>
      <w:r w:rsidRPr="003A13E4">
        <w:t>6</w:t>
      </w:r>
      <w:r w:rsidRPr="00F12D30">
        <w:t xml:space="preserve">; and </w:t>
      </w:r>
    </w:p>
    <w:p w14:paraId="2029FEA0" w14:textId="4CA73F22" w:rsidR="00F12D30" w:rsidRPr="00F12D30" w:rsidRDefault="00F12D30" w:rsidP="003A13E4">
      <w:pPr>
        <w:pStyle w:val="B2"/>
      </w:pPr>
      <w:r w:rsidRPr="00F12D30">
        <w:t>2)</w:t>
      </w:r>
      <w:r w:rsidRPr="00F12D30">
        <w:tab/>
        <w:t>validity timer T5060: See</w:t>
      </w:r>
      <w:r w:rsidRPr="003A13E4">
        <w:t xml:space="preserve"> </w:t>
      </w:r>
      <w:r w:rsidRPr="00F12D30">
        <w:t>clause 11.4.2.</w:t>
      </w:r>
      <w:r w:rsidRPr="003A13E4">
        <w:t>7</w:t>
      </w:r>
      <w:r w:rsidR="007829C6">
        <w:t>; or</w:t>
      </w:r>
      <w:r w:rsidRPr="00F12D30">
        <w:t xml:space="preserve"> </w:t>
      </w:r>
    </w:p>
    <w:p w14:paraId="0619F76D" w14:textId="77777777" w:rsidR="00F12D30" w:rsidRDefault="00F12D30" w:rsidP="00F12D30">
      <w:pPr>
        <w:pStyle w:val="B1"/>
        <w:rPr>
          <w:lang w:eastAsia="zh-CN"/>
        </w:rPr>
      </w:pPr>
      <w:r>
        <w:t>d)</w:t>
      </w:r>
      <w:r>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Default="00F12D30" w:rsidP="00F12D30">
      <w:pPr>
        <w:pStyle w:val="40"/>
        <w:rPr>
          <w:lang w:eastAsia="x-none"/>
        </w:rPr>
      </w:pPr>
      <w:bookmarkStart w:id="2840" w:name="_Toc525231423"/>
      <w:bookmarkStart w:id="2841" w:name="_Toc59198823"/>
      <w:bookmarkStart w:id="2842" w:name="_Toc75283181"/>
      <w:bookmarkStart w:id="2843" w:name="_Toc97192883"/>
      <w:r>
        <w:t>11.4.2.23</w:t>
      </w:r>
      <w:r>
        <w:tab/>
        <w:t>RPAUID</w:t>
      </w:r>
      <w:bookmarkEnd w:id="2840"/>
      <w:bookmarkEnd w:id="2841"/>
      <w:bookmarkEnd w:id="2842"/>
      <w:bookmarkEnd w:id="2843"/>
    </w:p>
    <w:p w14:paraId="02FA9B37" w14:textId="1B956F2C" w:rsidR="00F12D30" w:rsidRDefault="00F12D30" w:rsidP="00F12D30">
      <w:r>
        <w:t xml:space="preserve">This parameter is used to carry the RPAUID, which is an identity used for </w:t>
      </w:r>
      <w:r w:rsidR="00BD0B0D">
        <w:t>restricted 5G ProSe</w:t>
      </w:r>
      <w:r>
        <w:t xml:space="preserve"> direct discovery, identifying application related information for the 5G ProSe-enabled UE. </w:t>
      </w:r>
    </w:p>
    <w:p w14:paraId="632147F2" w14:textId="77777777" w:rsidR="00F12D30" w:rsidRDefault="00F12D30" w:rsidP="00F12D30">
      <w:pPr>
        <w:pStyle w:val="40"/>
      </w:pPr>
      <w:bookmarkStart w:id="2844" w:name="_Toc525231424"/>
      <w:bookmarkStart w:id="2845" w:name="_Toc59198824"/>
      <w:bookmarkStart w:id="2846" w:name="_Toc75283182"/>
      <w:bookmarkStart w:id="2847" w:name="_Toc97192884"/>
      <w:r>
        <w:t>11.4.2.24</w:t>
      </w:r>
      <w:r>
        <w:tab/>
        <w:t>Announcing type</w:t>
      </w:r>
      <w:bookmarkEnd w:id="2844"/>
      <w:bookmarkEnd w:id="2845"/>
      <w:bookmarkEnd w:id="2846"/>
      <w:bookmarkEnd w:id="2847"/>
    </w:p>
    <w:p w14:paraId="3144A437" w14:textId="77777777" w:rsidR="007829C6" w:rsidRDefault="00F12D30" w:rsidP="00F12D30">
      <w:r>
        <w:t xml:space="preserve">This parameter is used to indicate whether the UE requests on demand announcing in a DISCOVERY_REQUEST message. It is an integer in the 0-255 range encoded as </w:t>
      </w:r>
      <w:r w:rsidR="007829C6">
        <w:t>table 11.4.2.24.1.</w:t>
      </w:r>
    </w:p>
    <w:p w14:paraId="38FE4116" w14:textId="77777777" w:rsidR="007829C6" w:rsidRDefault="007829C6" w:rsidP="007829C6">
      <w:pPr>
        <w:pStyle w:val="TH"/>
      </w:pPr>
      <w:r>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Default="007829C6">
            <w:pPr>
              <w:pStyle w:val="TAL"/>
            </w:pPr>
            <w:r>
              <w:t>0</w:t>
            </w:r>
            <w:r>
              <w:tab/>
              <w:t>Normal</w:t>
            </w:r>
          </w:p>
        </w:tc>
      </w:tr>
      <w:tr w:rsidR="007829C6"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Default="007829C6">
            <w:pPr>
              <w:pStyle w:val="TAL"/>
            </w:pPr>
            <w:r>
              <w:t>1</w:t>
            </w:r>
            <w:r>
              <w:tab/>
              <w:t>On demand</w:t>
            </w:r>
          </w:p>
        </w:tc>
      </w:tr>
      <w:tr w:rsidR="007829C6"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Default="007829C6">
            <w:pPr>
              <w:pStyle w:val="TAL"/>
            </w:pPr>
            <w:r>
              <w:t>2-225</w:t>
            </w:r>
            <w:r>
              <w:tab/>
              <w:t>Unused</w:t>
            </w:r>
          </w:p>
        </w:tc>
      </w:tr>
    </w:tbl>
    <w:p w14:paraId="0ED20D40" w14:textId="472DD02C" w:rsidR="00F12D30" w:rsidRDefault="00F12D30" w:rsidP="00F12D30"/>
    <w:p w14:paraId="4F76DE37" w14:textId="77777777" w:rsidR="00F12D30" w:rsidRDefault="00F12D30" w:rsidP="00F12D30">
      <w:pPr>
        <w:pStyle w:val="40"/>
      </w:pPr>
      <w:bookmarkStart w:id="2848" w:name="_Toc525231425"/>
      <w:bookmarkStart w:id="2849" w:name="_Toc59198825"/>
      <w:bookmarkStart w:id="2850" w:name="_Toc75283183"/>
      <w:bookmarkStart w:id="2851" w:name="_Toc97192885"/>
      <w:r>
        <w:lastRenderedPageBreak/>
        <w:t>11.4.2.25</w:t>
      </w:r>
      <w:r>
        <w:tab/>
        <w:t>Application level container</w:t>
      </w:r>
      <w:bookmarkEnd w:id="2848"/>
      <w:bookmarkEnd w:id="2849"/>
      <w:bookmarkEnd w:id="2850"/>
      <w:bookmarkEnd w:id="2851"/>
    </w:p>
    <w:p w14:paraId="1E37B967" w14:textId="77777777" w:rsidR="00F12D30" w:rsidRDefault="00F12D30" w:rsidP="00F12D30">
      <w:r>
        <w:t xml:space="preserve">This parameter is used to carry the Application level container, which contains application-level data transparent to the 3GPP network </w:t>
      </w:r>
      <w:r>
        <w:rPr>
          <w:lang w:eastAsia="zh-CN"/>
        </w:rPr>
        <w:t>transferred between</w:t>
      </w:r>
      <w:r>
        <w:t xml:space="preserve"> the application client in the UE </w:t>
      </w:r>
      <w:r>
        <w:rPr>
          <w:lang w:eastAsia="zh-CN"/>
        </w:rPr>
        <w:t>and</w:t>
      </w:r>
      <w:r>
        <w:t xml:space="preserve"> the ProSe application server.</w:t>
      </w:r>
    </w:p>
    <w:p w14:paraId="5AD05A97" w14:textId="77777777" w:rsidR="00F12D30" w:rsidRDefault="00F12D30" w:rsidP="00F12D30">
      <w:pPr>
        <w:pStyle w:val="40"/>
      </w:pPr>
      <w:bookmarkStart w:id="2852" w:name="_Toc525231426"/>
      <w:bookmarkStart w:id="2853" w:name="_Toc59198826"/>
      <w:bookmarkStart w:id="2854" w:name="_Toc75283184"/>
      <w:bookmarkStart w:id="2855" w:name="_Toc97192886"/>
      <w:r>
        <w:t>11.4.2.26</w:t>
      </w:r>
      <w:r>
        <w:tab/>
        <w:t>Discovery entry ID</w:t>
      </w:r>
      <w:bookmarkEnd w:id="2852"/>
      <w:bookmarkEnd w:id="2853"/>
      <w:bookmarkEnd w:id="2854"/>
      <w:bookmarkEnd w:id="2855"/>
    </w:p>
    <w:p w14:paraId="06303936" w14:textId="77777777" w:rsidR="00F12D30" w:rsidRDefault="00F12D30" w:rsidP="00F12D30">
      <w:r>
        <w:t xml:space="preserve">This parameter is used to carry the discovery entry ID, which is an identity allocated by the 5G DDNMF to refer to a discovery entry in the UE's context as a result of a discovery request, either announcing or monitoring. It is an integer in the 0-65535 range. </w:t>
      </w:r>
    </w:p>
    <w:p w14:paraId="030F84BE" w14:textId="77777777" w:rsidR="00F12D30" w:rsidRDefault="00F12D30" w:rsidP="00F12D30">
      <w:pPr>
        <w:pStyle w:val="40"/>
      </w:pPr>
      <w:bookmarkStart w:id="2856" w:name="_Toc75283185"/>
      <w:bookmarkStart w:id="2857" w:name="_Toc97192887"/>
      <w:r>
        <w:t>11.4.2.27</w:t>
      </w:r>
      <w:r>
        <w:tab/>
        <w:t>ProSe restricted code</w:t>
      </w:r>
      <w:bookmarkEnd w:id="2856"/>
      <w:bookmarkEnd w:id="2857"/>
    </w:p>
    <w:p w14:paraId="05642260" w14:textId="77777777" w:rsidR="00F12D30" w:rsidRDefault="00F12D30" w:rsidP="00F12D30">
      <w:r>
        <w:t>This parameter is used to contain a ProSe restricted code. The format of the ProSe restricted code is as follows:</w:t>
      </w:r>
    </w:p>
    <w:p w14:paraId="6D877CF0" w14:textId="77777777" w:rsidR="00F12D30" w:rsidRDefault="00F12D30" w:rsidP="00F12D30">
      <w:pPr>
        <w:pStyle w:val="B1"/>
      </w:pPr>
      <w:r>
        <w:t>a)</w:t>
      </w:r>
      <w:r>
        <w:tab/>
        <w:t>if the ProSe restricted code is included in a MATCH_REPORT message and application-controlled extension is not used, the ProSe restricted code is encoded as a 184 bitstring composed of:</w:t>
      </w:r>
    </w:p>
    <w:p w14:paraId="01D0FFA3" w14:textId="77777777" w:rsidR="00F12D30" w:rsidRPr="00F12D30" w:rsidRDefault="00F12D30" w:rsidP="003A13E4">
      <w:pPr>
        <w:pStyle w:val="B2"/>
      </w:pPr>
      <w:r w:rsidRPr="00F12D30">
        <w:t>1)</w:t>
      </w:r>
      <w:r w:rsidRPr="00F12D30">
        <w:tab/>
        <w:t>the ProSe restricted code in the 64 most significant bits; and</w:t>
      </w:r>
    </w:p>
    <w:p w14:paraId="49EBCF87" w14:textId="77777777" w:rsidR="00F12D30" w:rsidRPr="00F12D30" w:rsidRDefault="00F12D30" w:rsidP="003A13E4">
      <w:pPr>
        <w:pStyle w:val="B2"/>
      </w:pPr>
      <w:r w:rsidRPr="00F12D30">
        <w:t>2)</w:t>
      </w:r>
      <w:r w:rsidRPr="00F12D30">
        <w:tab/>
        <w:t>the remaining 120 bits set to zero;</w:t>
      </w:r>
    </w:p>
    <w:p w14:paraId="76855A8A" w14:textId="77777777" w:rsidR="00F12D30" w:rsidRDefault="00F12D30" w:rsidP="00F12D30">
      <w:pPr>
        <w:pStyle w:val="B1"/>
      </w:pPr>
      <w:r>
        <w:t>b)</w:t>
      </w:r>
      <w:r>
        <w:tab/>
        <w:t>if the ProSe restricted code is included in a MATCH_REPORT message and application-controlled extension is used, the ProSe restricted code is encoded as a 184 bitstring composed of</w:t>
      </w:r>
    </w:p>
    <w:p w14:paraId="74EF5192" w14:textId="77777777" w:rsidR="00F12D30" w:rsidRPr="00F12D30" w:rsidRDefault="00F12D30" w:rsidP="003A13E4">
      <w:pPr>
        <w:pStyle w:val="B2"/>
      </w:pPr>
      <w:r w:rsidRPr="00F12D30">
        <w:t>1)</w:t>
      </w:r>
      <w:r w:rsidRPr="00F12D30">
        <w:tab/>
        <w:t>the ProSe restricted code prefix in the 64 most significant bits;</w:t>
      </w:r>
    </w:p>
    <w:p w14:paraId="1C194E8B" w14:textId="77777777" w:rsidR="00F12D30" w:rsidRPr="00F12D30" w:rsidRDefault="00F12D30" w:rsidP="003A13E4">
      <w:pPr>
        <w:pStyle w:val="B2"/>
      </w:pPr>
      <w:r w:rsidRPr="00F12D30">
        <w:t>2)</w:t>
      </w:r>
      <w:r w:rsidRPr="00F12D30">
        <w:tab/>
        <w:t>the ProSe restricted code suffix; and</w:t>
      </w:r>
    </w:p>
    <w:p w14:paraId="11E6F1C2" w14:textId="77777777" w:rsidR="00F12D30" w:rsidRPr="00F12D30" w:rsidRDefault="00F12D30" w:rsidP="003A13E4">
      <w:pPr>
        <w:pStyle w:val="B2"/>
      </w:pPr>
      <w:r w:rsidRPr="00F12D30">
        <w:t>3)</w:t>
      </w:r>
      <w:r w:rsidRPr="00F12D30">
        <w:tab/>
        <w:t>any remaining unused least significant bits set to zero; or</w:t>
      </w:r>
    </w:p>
    <w:p w14:paraId="63D548FC" w14:textId="77777777" w:rsidR="00F12D30" w:rsidRDefault="00F12D30" w:rsidP="00F12D30">
      <w:pPr>
        <w:pStyle w:val="B1"/>
      </w:pPr>
      <w:r>
        <w:t>c)</w:t>
      </w:r>
      <w:r>
        <w:tab/>
        <w:t>in all other cases, the ProSe restricted code is encoded as a 64 bitstring as defined in 3GPP TS 23.003 [12].</w:t>
      </w:r>
    </w:p>
    <w:p w14:paraId="085DDD84" w14:textId="77777777" w:rsidR="00F12D30" w:rsidRDefault="00F12D30" w:rsidP="00F12D30">
      <w:pPr>
        <w:pStyle w:val="40"/>
      </w:pPr>
      <w:bookmarkStart w:id="2858" w:name="_Toc525231428"/>
      <w:bookmarkStart w:id="2859" w:name="_Toc59198828"/>
      <w:bookmarkStart w:id="2860" w:name="_Toc75283186"/>
      <w:bookmarkStart w:id="2861" w:name="_Toc97192888"/>
      <w:r>
        <w:t>11.4.2.28</w:t>
      </w:r>
      <w:r>
        <w:tab/>
      </w:r>
      <w:bookmarkEnd w:id="2858"/>
      <w:bookmarkEnd w:id="2859"/>
      <w:bookmarkEnd w:id="2860"/>
      <w:r>
        <w:t>ProSe restricted code suffix range</w:t>
      </w:r>
      <w:bookmarkEnd w:id="2861"/>
    </w:p>
    <w:p w14:paraId="1407CEFF" w14:textId="4ED6B098" w:rsidR="00F12D30" w:rsidRDefault="00F12D30" w:rsidP="00F12D30">
      <w:r>
        <w:t xml:space="preserve">This parameter is used to carry a range of consecutive ProSe restricted code suffixes, each of which can be appended by the UE to a ProSe restricted code prefix (see clause 11.4.2.27) for </w:t>
      </w:r>
      <w:r w:rsidR="00BD0B0D">
        <w:t>restricted 5G ProSe</w:t>
      </w:r>
      <w:r>
        <w:t xml:space="preserve"> direct discovery with application-controlled extension. A ProSe restricted code suffix range includes a beginning suffix code and optionally an ending suffix code, as described below:</w:t>
      </w:r>
    </w:p>
    <w:p w14:paraId="0A9CCF67" w14:textId="57BB5D6A" w:rsidR="00F12D30" w:rsidRDefault="00F12D30" w:rsidP="00F12D30">
      <w:pPr>
        <w:pStyle w:val="B1"/>
      </w:pPr>
      <w:r>
        <w:t>a)</w:t>
      </w:r>
      <w:r>
        <w:tab/>
        <w:t xml:space="preserve">beginning suffix code: </w:t>
      </w:r>
      <w:r w:rsidR="00435532">
        <w:t>t</w:t>
      </w:r>
      <w:r>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t>; and</w:t>
      </w:r>
    </w:p>
    <w:p w14:paraId="3CCD4FD3" w14:textId="49FB7E61" w:rsidR="00F12D30" w:rsidRDefault="00F12D30" w:rsidP="00F12D30">
      <w:pPr>
        <w:pStyle w:val="B1"/>
      </w:pPr>
      <w:r>
        <w:t>b)</w:t>
      </w:r>
      <w:r>
        <w:tab/>
        <w:t xml:space="preserve">ending suffix code: </w:t>
      </w:r>
      <w:r w:rsidR="00435532">
        <w:t>t</w:t>
      </w:r>
      <w:r>
        <w:t xml:space="preserve">he binary value of this code is the highest value of the ProSe restricted code suffix range. The length of the ending suffix code shall be the same as that of the beginning suffix code.  </w:t>
      </w:r>
    </w:p>
    <w:p w14:paraId="2B7C2E57" w14:textId="77777777" w:rsidR="00F12D30" w:rsidRDefault="00F12D30" w:rsidP="00F12D30">
      <w:pPr>
        <w:rPr>
          <w:noProof/>
          <w:highlight w:val="green"/>
        </w:rPr>
      </w:pPr>
      <w:r>
        <w:t>If the ProSe restricted code suffix range contains only a single ProSe restricted code suffix, then that suffix is represented by the beginning suffix code, and the ending suffix code is omitted.</w:t>
      </w:r>
    </w:p>
    <w:p w14:paraId="560A8D88" w14:textId="77777777" w:rsidR="00F12D30" w:rsidRDefault="00F12D30" w:rsidP="00F12D30">
      <w:pPr>
        <w:pStyle w:val="40"/>
      </w:pPr>
      <w:bookmarkStart w:id="2862" w:name="_Toc525231429"/>
      <w:bookmarkStart w:id="2863" w:name="_Toc59198829"/>
      <w:bookmarkStart w:id="2864" w:name="_Toc75283187"/>
      <w:bookmarkStart w:id="2865" w:name="_Toc97192889"/>
      <w:r>
        <w:t>11.4.2.29</w:t>
      </w:r>
      <w:r>
        <w:tab/>
        <w:t>On demand announcing enabled indicator</w:t>
      </w:r>
      <w:bookmarkEnd w:id="2862"/>
      <w:bookmarkEnd w:id="2863"/>
      <w:bookmarkEnd w:id="2864"/>
      <w:bookmarkEnd w:id="2865"/>
    </w:p>
    <w:p w14:paraId="6DE470A5" w14:textId="77777777" w:rsidR="00F12D30" w:rsidRDefault="00F12D30" w:rsidP="00F12D30">
      <w:r>
        <w:t xml:space="preserve">This parameter is used to carry the on demand announcing enabled indicator, which is a Boolean value indicating whether on demand announcing is enabled or not in the 5G DDNMF. </w:t>
      </w:r>
    </w:p>
    <w:p w14:paraId="6FC26CC3" w14:textId="77777777" w:rsidR="00F12D30" w:rsidRDefault="00F12D30" w:rsidP="00F12D30">
      <w:pPr>
        <w:pStyle w:val="40"/>
      </w:pPr>
      <w:bookmarkStart w:id="2866" w:name="_Toc525231430"/>
      <w:bookmarkStart w:id="2867" w:name="_Toc59198830"/>
      <w:bookmarkStart w:id="2868" w:name="_Toc75283188"/>
      <w:bookmarkStart w:id="2869" w:name="_Toc97192890"/>
      <w:r>
        <w:t>11.4.2.30</w:t>
      </w:r>
      <w:r>
        <w:tab/>
        <w:t xml:space="preserve">Restricted </w:t>
      </w:r>
      <w:bookmarkEnd w:id="2866"/>
      <w:bookmarkEnd w:id="2867"/>
      <w:bookmarkEnd w:id="2868"/>
      <w:r>
        <w:t>discovery filter</w:t>
      </w:r>
      <w:bookmarkEnd w:id="2869"/>
    </w:p>
    <w:p w14:paraId="10D37ABD" w14:textId="4D9054F9" w:rsidR="00F12D30" w:rsidRDefault="00F12D30" w:rsidP="00F12D30">
      <w:pPr>
        <w:rPr>
          <w:lang w:val="en-US"/>
        </w:rPr>
      </w:pPr>
      <w:r>
        <w:t xml:space="preserve">This parameter is used to carry the discovery filter(s) used to monitor an individual target RPAUID in </w:t>
      </w:r>
      <w:r w:rsidR="00BD0B0D">
        <w:t>restricted 5G ProSe</w:t>
      </w:r>
      <w:r>
        <w:t xml:space="preserve"> direct discovery model A. It contains one or more filter</w:t>
      </w:r>
      <w:r w:rsidR="00435532">
        <w:t>s</w:t>
      </w:r>
      <w:r>
        <w:t xml:space="preserve">, TTL timer T5066, </w:t>
      </w:r>
      <w:r>
        <w:rPr>
          <w:lang w:eastAsia="zh-CN"/>
        </w:rPr>
        <w:t xml:space="preserve">optionally </w:t>
      </w:r>
      <w:r>
        <w:t xml:space="preserve">an RPAUID parameter identifying the target RPAUID, </w:t>
      </w:r>
      <w:r>
        <w:rPr>
          <w:lang w:eastAsia="zh-CN"/>
        </w:rPr>
        <w:t xml:space="preserve">optionally a metadata indicator, </w:t>
      </w:r>
      <w:r>
        <w:t>and optionally the corresponding metadata. The elements in the restricted discovery filter parameter are defined as below</w:t>
      </w:r>
      <w:r w:rsidR="00435532">
        <w:t>:</w:t>
      </w:r>
    </w:p>
    <w:p w14:paraId="1C186EEB" w14:textId="3518BE7B" w:rsidR="00F12D30" w:rsidRDefault="00F12D30" w:rsidP="00F12D30">
      <w:pPr>
        <w:pStyle w:val="B1"/>
      </w:pPr>
      <w:r>
        <w:lastRenderedPageBreak/>
        <w:t>a)</w:t>
      </w:r>
      <w:r>
        <w:tab/>
      </w:r>
      <w:r w:rsidR="00435532">
        <w:t>f</w:t>
      </w:r>
      <w:r>
        <w:t xml:space="preserve">ilter: a matching filter used for </w:t>
      </w:r>
      <w:r w:rsidR="00BD0B0D">
        <w:t>restricted 5G ProSe</w:t>
      </w:r>
      <w:r>
        <w:t xml:space="preserve"> direct discovery </w:t>
      </w:r>
      <w:r w:rsidR="00BC5AB8">
        <w:t xml:space="preserve">Model </w:t>
      </w:r>
      <w:r>
        <w:t xml:space="preserve">A monitoring. It contains one code and one or more masks. The code is used by a monitoring UE for full or partial matching of </w:t>
      </w:r>
      <w:r w:rsidR="00B52F21">
        <w:t xml:space="preserve">PROSE </w:t>
      </w:r>
      <w:r w:rsidR="00B52F21">
        <w:rPr>
          <w:lang w:eastAsia="zh-CN"/>
        </w:rPr>
        <w:t>PC5 DISCOVERY</w:t>
      </w:r>
      <w:r>
        <w:t xml:space="preserve"> messages received on the PC5 interface with a ProSe restricted code</w:t>
      </w:r>
      <w:r>
        <w:rPr>
          <w:lang w:eastAsia="zh-CN"/>
        </w:rPr>
        <w:t xml:space="preserve"> (see clause</w:t>
      </w:r>
      <w:r>
        <w:rPr>
          <w:lang w:val="en-US" w:eastAsia="zh-CN"/>
        </w:rPr>
        <w:t> </w:t>
      </w:r>
      <w:r>
        <w:t>11.4.2.27</w:t>
      </w:r>
      <w:r>
        <w:rPr>
          <w:lang w:eastAsia="zh-CN"/>
        </w:rPr>
        <w:t>)</w:t>
      </w:r>
      <w:r>
        <w:t xml:space="preserve">. Only one code is allowed in a filter. The mask is a bitmask provided by the 5G DDNMF in order to allow the monitoring UE to perform </w:t>
      </w:r>
      <w:r>
        <w:rPr>
          <w:lang w:eastAsia="zh-CN"/>
        </w:rPr>
        <w:t xml:space="preserve">a </w:t>
      </w:r>
      <w:r>
        <w:t xml:space="preserve">full matching or partial matching of </w:t>
      </w:r>
      <w:r w:rsidR="00B52F21">
        <w:t xml:space="preserve">PROSE </w:t>
      </w:r>
      <w:r w:rsidR="00B52F21">
        <w:rPr>
          <w:lang w:eastAsia="zh-CN"/>
        </w:rPr>
        <w:t>PC5 DISCOVERY</w:t>
      </w:r>
      <w:r>
        <w:t xml:space="preserve"> messages received on the PC5 interface. </w:t>
      </w:r>
      <w:r>
        <w:rPr>
          <w:lang w:eastAsia="zh-CN"/>
        </w:rPr>
        <w:t xml:space="preserve">A mask with all bits set to </w:t>
      </w:r>
      <w:r>
        <w:rPr>
          <w:lang w:val="en-US" w:eastAsia="zh-TW"/>
        </w:rPr>
        <w:t>"1"</w:t>
      </w:r>
      <w:r>
        <w:rPr>
          <w:lang w:eastAsia="zh-CN"/>
        </w:rPr>
        <w:t xml:space="preserve"> is used for full matching. One or more </w:t>
      </w:r>
      <w:r>
        <w:t xml:space="preserve">masks may be included in a filter. The length of the mask is the same as the length of the code; </w:t>
      </w:r>
    </w:p>
    <w:p w14:paraId="7063E112" w14:textId="5E0F738A" w:rsidR="00F12D30" w:rsidRDefault="00F12D30" w:rsidP="00F12D30">
      <w:pPr>
        <w:pStyle w:val="B1"/>
      </w:pPr>
      <w:r>
        <w:t>b)</w:t>
      </w:r>
      <w:r>
        <w:tab/>
        <w:t>TTL</w:t>
      </w:r>
      <w:r w:rsidR="00CC7415">
        <w:t xml:space="preserve"> </w:t>
      </w:r>
      <w:r>
        <w:t xml:space="preserve">Timer T5066: </w:t>
      </w:r>
      <w:r w:rsidR="000B4E81">
        <w:t>time</w:t>
      </w:r>
      <w:r>
        <w:t>-to-live duration for which the associated restricted discovery filter is valid, after which it shall not be used. It is an integer in the 1-525600 range representing the timer value in unit of minutes;</w:t>
      </w:r>
    </w:p>
    <w:p w14:paraId="42BE561E" w14:textId="77777777" w:rsidR="00F12D30" w:rsidRDefault="00F12D30" w:rsidP="00F12D30">
      <w:pPr>
        <w:pStyle w:val="B1"/>
        <w:rPr>
          <w:lang w:eastAsia="zh-CN"/>
        </w:rPr>
      </w:pPr>
      <w:r>
        <w:t>c)</w:t>
      </w:r>
      <w:r>
        <w:tab/>
        <w:t>RPAUID: identifier of the target RPAUID to be monitored;</w:t>
      </w:r>
    </w:p>
    <w:p w14:paraId="0BEF92D3" w14:textId="35B94E69" w:rsidR="00F12D30" w:rsidRDefault="003A1B89" w:rsidP="00F12D30">
      <w:pPr>
        <w:pStyle w:val="B1"/>
        <w:rPr>
          <w:lang w:eastAsia="x-none"/>
        </w:rPr>
      </w:pPr>
      <w:r>
        <w:rPr>
          <w:lang w:eastAsia="zh-CN"/>
        </w:rPr>
        <w:t>d</w:t>
      </w:r>
      <w:r w:rsidR="00F12D30">
        <w:rPr>
          <w:lang w:eastAsia="zh-CN"/>
        </w:rPr>
        <w:t>)</w:t>
      </w:r>
      <w:r w:rsidR="00F12D30">
        <w:rPr>
          <w:lang w:eastAsia="zh-CN"/>
        </w:rPr>
        <w:tab/>
      </w:r>
      <w:r w:rsidR="000B4E81">
        <w:rPr>
          <w:lang w:eastAsia="zh-CN"/>
        </w:rPr>
        <w:t>metadata</w:t>
      </w:r>
      <w:r w:rsidR="00F12D30">
        <w:rPr>
          <w:lang w:eastAsia="zh-CN"/>
        </w:rPr>
        <w:t xml:space="preserve"> indicator:</w:t>
      </w:r>
      <w:r w:rsidR="00F12D30">
        <w:t xml:space="preserve"> </w:t>
      </w:r>
      <w:r w:rsidR="000B4E81">
        <w:t>it</w:t>
      </w:r>
      <w:r w:rsidR="00F12D30">
        <w:t xml:space="preserve"> contains the information element defined in clause 11.4.2.44</w:t>
      </w:r>
      <w:r w:rsidR="00F12D30">
        <w:rPr>
          <w:lang w:eastAsia="zh-CN"/>
        </w:rPr>
        <w:t>; and</w:t>
      </w:r>
    </w:p>
    <w:p w14:paraId="00E0656C" w14:textId="2101F175" w:rsidR="00F12D30" w:rsidRDefault="003A1B89" w:rsidP="00F12D30">
      <w:pPr>
        <w:pStyle w:val="B1"/>
      </w:pPr>
      <w:r>
        <w:t>e</w:t>
      </w:r>
      <w:r w:rsidR="00F12D30">
        <w:t>)</w:t>
      </w:r>
      <w:r w:rsidR="00F12D30">
        <w:tab/>
      </w:r>
      <w:r w:rsidR="000B4E81">
        <w:t>metadata</w:t>
      </w:r>
      <w:r w:rsidR="00F12D30">
        <w:t>: application-layer metadata associated with the monitoring target.</w:t>
      </w:r>
    </w:p>
    <w:p w14:paraId="3B9F9FA0" w14:textId="77777777" w:rsidR="00F12D30" w:rsidRDefault="00F12D30" w:rsidP="00F12D30">
      <w:pPr>
        <w:pStyle w:val="40"/>
      </w:pPr>
      <w:bookmarkStart w:id="2870" w:name="_Toc525231431"/>
      <w:bookmarkStart w:id="2871" w:name="_Toc59198831"/>
      <w:bookmarkStart w:id="2872" w:name="_Toc75283189"/>
      <w:bookmarkStart w:id="2873" w:name="_Toc97192891"/>
      <w:r>
        <w:t>11.4.2.31</w:t>
      </w:r>
      <w:r>
        <w:tab/>
        <w:t>ACE enabled indicator</w:t>
      </w:r>
      <w:bookmarkEnd w:id="2870"/>
      <w:bookmarkEnd w:id="2871"/>
      <w:bookmarkEnd w:id="2872"/>
      <w:bookmarkEnd w:id="2873"/>
    </w:p>
    <w:p w14:paraId="07CDABE2" w14:textId="1AA813C1" w:rsidR="00D143AC" w:rsidRDefault="00F12D30" w:rsidP="00F12D30">
      <w:r>
        <w:t xml:space="preserve">This parameter is used to indicate whether application-controlled extension for </w:t>
      </w:r>
      <w:r w:rsidR="00BD0B0D">
        <w:t>open 5G ProSe</w:t>
      </w:r>
      <w:r>
        <w:t xml:space="preserve"> direct discovery or </w:t>
      </w:r>
      <w:r w:rsidR="00BD0B0D">
        <w:t>restricted 5G ProSe</w:t>
      </w:r>
      <w:r>
        <w:t xml:space="preserve"> direct discovery is enabled. It is an integer value in the 0-255 range encoded as </w:t>
      </w:r>
      <w:r w:rsidR="00D143AC">
        <w:t>table 11.4.2.31.1.</w:t>
      </w:r>
    </w:p>
    <w:p w14:paraId="209CCEFF" w14:textId="77777777" w:rsidR="00D143AC" w:rsidRDefault="00D143AC" w:rsidP="00D143AC">
      <w:pPr>
        <w:pStyle w:val="TH"/>
      </w:pPr>
      <w:r>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Default="00D143AC">
            <w:pPr>
              <w:pStyle w:val="TAL"/>
            </w:pPr>
            <w:r>
              <w:t>0</w:t>
            </w:r>
            <w:r>
              <w:tab/>
              <w:t>Reserved</w:t>
            </w:r>
          </w:p>
        </w:tc>
      </w:tr>
      <w:tr w:rsidR="00D143AC"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Default="00D143AC">
            <w:pPr>
              <w:pStyle w:val="TAL"/>
            </w:pPr>
            <w:r>
              <w:t>1</w:t>
            </w:r>
            <w:r>
              <w:tab/>
              <w:t>Normal</w:t>
            </w:r>
          </w:p>
        </w:tc>
      </w:tr>
      <w:tr w:rsidR="00D143AC"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Default="00D143AC">
            <w:pPr>
              <w:pStyle w:val="TAL"/>
              <w:rPr>
                <w:lang w:eastAsia="zh-CN"/>
              </w:rPr>
            </w:pPr>
            <w:r>
              <w:rPr>
                <w:lang w:eastAsia="zh-CN"/>
              </w:rPr>
              <w:t>2</w:t>
            </w:r>
            <w:r>
              <w:rPr>
                <w:lang w:eastAsia="zh-CN"/>
              </w:rPr>
              <w:tab/>
              <w:t>Application-controlled extension enable</w:t>
            </w:r>
          </w:p>
        </w:tc>
      </w:tr>
      <w:tr w:rsidR="00D143AC"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Default="00D143AC">
            <w:pPr>
              <w:pStyle w:val="TAL"/>
              <w:rPr>
                <w:lang w:eastAsia="zh-CN"/>
              </w:rPr>
            </w:pPr>
            <w:r>
              <w:t>3-225</w:t>
            </w:r>
            <w:r>
              <w:tab/>
              <w:t>Unused</w:t>
            </w:r>
          </w:p>
        </w:tc>
      </w:tr>
    </w:tbl>
    <w:p w14:paraId="75BB8A39" w14:textId="5CAFFFA2" w:rsidR="00F12D30" w:rsidRDefault="00F12D30" w:rsidP="00F12D30"/>
    <w:p w14:paraId="574AC0B3" w14:textId="77777777" w:rsidR="00F12D30" w:rsidRDefault="00F12D30" w:rsidP="00F12D30">
      <w:pPr>
        <w:pStyle w:val="40"/>
      </w:pPr>
      <w:bookmarkStart w:id="2874" w:name="_Toc525231432"/>
      <w:bookmarkStart w:id="2875" w:name="_Toc59198832"/>
      <w:bookmarkStart w:id="2876" w:name="_Toc75283190"/>
      <w:bookmarkStart w:id="2877" w:name="_Toc97192892"/>
      <w:r>
        <w:t>11.4.2.32</w:t>
      </w:r>
      <w:r>
        <w:tab/>
        <w:t xml:space="preserve">Validity timer </w:t>
      </w:r>
      <w:bookmarkEnd w:id="2874"/>
      <w:bookmarkEnd w:id="2875"/>
      <w:bookmarkEnd w:id="2876"/>
      <w:r>
        <w:t>T5062</w:t>
      </w:r>
      <w:bookmarkEnd w:id="2877"/>
    </w:p>
    <w:p w14:paraId="69CF7C60" w14:textId="77777777" w:rsidR="00F12D30" w:rsidRDefault="00F12D30" w:rsidP="00F12D30">
      <w:r>
        <w:t xml:space="preserve">This parameter is used to carry the value of validity timer T5062 associated with a ProSe restricted code or ProSe restricted code prefix. It is an integer in the 1-525600 range representing the timer value in unit of minutes. </w:t>
      </w:r>
    </w:p>
    <w:p w14:paraId="57E3578C" w14:textId="77777777" w:rsidR="00F12D30" w:rsidRDefault="00F12D30" w:rsidP="00F12D30">
      <w:pPr>
        <w:pStyle w:val="40"/>
      </w:pPr>
      <w:bookmarkStart w:id="2878" w:name="_Toc525231433"/>
      <w:bookmarkStart w:id="2879" w:name="_Toc59198833"/>
      <w:bookmarkStart w:id="2880" w:name="_Toc75283191"/>
      <w:bookmarkStart w:id="2881" w:name="_Toc97192893"/>
      <w:r>
        <w:t>11.4.2.33</w:t>
      </w:r>
      <w:r>
        <w:tab/>
      </w:r>
      <w:bookmarkEnd w:id="2878"/>
      <w:bookmarkEnd w:id="2879"/>
      <w:bookmarkEnd w:id="2880"/>
      <w:r>
        <w:t>Restricted code security material</w:t>
      </w:r>
      <w:bookmarkEnd w:id="2881"/>
    </w:p>
    <w:p w14:paraId="47A28C8C" w14:textId="3D0A9653" w:rsidR="00F12D30" w:rsidRDefault="00F12D30" w:rsidP="00F12D30">
      <w:r>
        <w:t xml:space="preserve">This parameter is used as a container for the information necessary for security keys and algorithms protecting the sending or receiving of </w:t>
      </w:r>
      <w:r w:rsidR="00BD0B0D">
        <w:t>restricted 5G ProSe</w:t>
      </w:r>
      <w:r>
        <w:t xml:space="preserve"> direct discovery messages over the PC5 interface. The elements in the restricted code security material parameter are listed below:</w:t>
      </w:r>
    </w:p>
    <w:p w14:paraId="41F6A5E9" w14:textId="68639C76" w:rsidR="00F12D30" w:rsidRDefault="00F12D30" w:rsidP="00F12D30">
      <w:pPr>
        <w:pStyle w:val="B1"/>
      </w:pPr>
      <w:r>
        <w:t>a)</w:t>
      </w:r>
      <w:r>
        <w:tab/>
        <w:t xml:space="preserve">DUSK: an optional key which is allocated by the 5G DDNMF and is used by the UE for scrambling or unscrambling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DUSK is defined in 3GPP TS </w:t>
      </w:r>
      <w:r w:rsidR="004B26D4">
        <w:t>33.503</w:t>
      </w:r>
      <w:r>
        <w:t> [</w:t>
      </w:r>
      <w:r w:rsidR="004B26D4">
        <w:t>34</w:t>
      </w:r>
      <w:r>
        <w:t>];</w:t>
      </w:r>
    </w:p>
    <w:p w14:paraId="2E47A753" w14:textId="4638A323" w:rsidR="00F12D30" w:rsidRDefault="00F12D30" w:rsidP="00F12D30">
      <w:pPr>
        <w:pStyle w:val="B1"/>
      </w:pPr>
      <w:r>
        <w:t>b)</w:t>
      </w:r>
      <w:r>
        <w:tab/>
        <w:t xml:space="preserve">DUIK: an optional key which is allocated by the 5G DDNMF and is used by the UE to compute the MIC that is included in the </w:t>
      </w:r>
      <w:r w:rsidR="00CA6CF0">
        <w:t xml:space="preserve">PROSE </w:t>
      </w:r>
      <w:r w:rsidR="00CA6CF0">
        <w:rPr>
          <w:lang w:eastAsia="zh-CN"/>
        </w:rPr>
        <w:t>PC5 DISCOVERY</w:t>
      </w:r>
      <w:r>
        <w:t xml:space="preserve"> message containing the ProSe restricted code in </w:t>
      </w:r>
      <w:r w:rsidR="00BD0B0D">
        <w:t>restricted 5G ProSe</w:t>
      </w:r>
      <w:r>
        <w:t xml:space="preserve"> direct discovery. The </w:t>
      </w:r>
      <w:r w:rsidR="003A1B89">
        <w:rPr>
          <w:rFonts w:hint="eastAsia"/>
          <w:lang w:eastAsia="zh-CN"/>
        </w:rPr>
        <w:t>calculation</w:t>
      </w:r>
      <w:r>
        <w:t xml:space="preserve"> of the DUIK is defined in 3GPP TS </w:t>
      </w:r>
      <w:r w:rsidR="004B26D4">
        <w:t>33.503</w:t>
      </w:r>
      <w:r>
        <w:t> [</w:t>
      </w:r>
      <w:r w:rsidR="004B26D4">
        <w:t>34</w:t>
      </w:r>
      <w:r>
        <w:t>]; and</w:t>
      </w:r>
    </w:p>
    <w:p w14:paraId="0DEAE02A" w14:textId="36A8EC35" w:rsidR="00F12D30" w:rsidRDefault="00F12D30" w:rsidP="00F12D30">
      <w:pPr>
        <w:pStyle w:val="B1"/>
      </w:pPr>
      <w:r>
        <w:t>c)</w:t>
      </w:r>
      <w:r>
        <w:tab/>
        <w:t xml:space="preserve">DUCK and associated encrypted bitmask: DUCK is an optional key which is allocated by the 5G DDNMF and is used by the UE to encrypt a portion of the </w:t>
      </w:r>
      <w:r w:rsidR="00CA6CF0">
        <w:t xml:space="preserve">PROSE </w:t>
      </w:r>
      <w:r w:rsidR="00CA6CF0">
        <w:rPr>
          <w:lang w:eastAsia="zh-CN"/>
        </w:rPr>
        <w:t>PC5 DISCOVERY</w:t>
      </w:r>
      <w:r>
        <w:t xml:space="preserve"> message containing the ProSe </w:t>
      </w:r>
      <w:r w:rsidR="0085769E">
        <w:t>r</w:t>
      </w:r>
      <w:r>
        <w:t xml:space="preserve">estricted </w:t>
      </w:r>
      <w:r w:rsidR="0085769E">
        <w:t>c</w:t>
      </w:r>
      <w:r>
        <w:t xml:space="preserve">ode in </w:t>
      </w:r>
      <w:r w:rsidR="00BD0B0D">
        <w:t>restricted 5G ProSe</w:t>
      </w:r>
      <w:r>
        <w:t xml:space="preserve"> direct discovery. The </w:t>
      </w:r>
      <w:r w:rsidR="003A1B89">
        <w:rPr>
          <w:rFonts w:hint="eastAsia"/>
          <w:lang w:eastAsia="zh-CN"/>
        </w:rPr>
        <w:t>calculation</w:t>
      </w:r>
      <w:r>
        <w:t xml:space="preserve"> of the DUCK is defined in 3GPP TS </w:t>
      </w:r>
      <w:r w:rsidR="004B26D4">
        <w:t>33.503</w:t>
      </w:r>
      <w:r>
        <w:t> [</w:t>
      </w:r>
      <w:r w:rsidR="004B26D4">
        <w:t>34</w:t>
      </w:r>
      <w:r>
        <w:t xml:space="preserve">]. The </w:t>
      </w:r>
      <w:r w:rsidR="0085769E">
        <w:t>e</w:t>
      </w:r>
      <w:r>
        <w:t xml:space="preserve">ncrypted </w:t>
      </w:r>
      <w:r w:rsidR="0085769E">
        <w:t>b</w:t>
      </w:r>
      <w:r>
        <w:t>itmask is a 184-bit bitmask which uses bit "1" to mark the positions of the bits for which the DUCK encryption is applied.</w:t>
      </w:r>
    </w:p>
    <w:p w14:paraId="50D2038E" w14:textId="3A13D29E" w:rsidR="002059DB" w:rsidRPr="00DA4279" w:rsidRDefault="002059DB" w:rsidP="00F12D30">
      <w:pPr>
        <w:pStyle w:val="B1"/>
      </w:pPr>
      <w:r>
        <w:rPr>
          <w:rFonts w:hint="eastAsia"/>
          <w:lang w:eastAsia="zh-CN"/>
        </w:rPr>
        <w:t>d)</w:t>
      </w:r>
      <w:r>
        <w:rPr>
          <w:rFonts w:hint="eastAsia"/>
          <w:lang w:eastAsia="zh-CN"/>
        </w:rPr>
        <w:tab/>
      </w:r>
      <w:r>
        <w:rPr>
          <w:lang w:val="de-DE"/>
        </w:rPr>
        <w:t>MIC-check-indicator</w:t>
      </w:r>
      <w:r>
        <w:rPr>
          <w:rFonts w:hint="eastAsia"/>
          <w:lang w:eastAsia="zh-CN"/>
        </w:rPr>
        <w:t xml:space="preserve">: </w:t>
      </w:r>
      <w:r w:rsidRPr="002E6E4C">
        <w:rPr>
          <w:lang w:eastAsia="zh-CN"/>
        </w:rPr>
        <w:t xml:space="preserve">an </w:t>
      </w:r>
      <w:r>
        <w:rPr>
          <w:rFonts w:hint="eastAsia"/>
          <w:lang w:eastAsia="zh-CN"/>
        </w:rPr>
        <w:t xml:space="preserve">optional </w:t>
      </w:r>
      <w:r w:rsidRPr="002E6E4C">
        <w:rPr>
          <w:lang w:eastAsia="zh-CN"/>
        </w:rPr>
        <w:t>indication</w:t>
      </w:r>
      <w:r>
        <w:rPr>
          <w:rFonts w:hint="eastAsia"/>
          <w:lang w:eastAsia="zh-CN"/>
        </w:rPr>
        <w:t xml:space="preserve"> which is provided by the 5G DDNMF and indicates </w:t>
      </w:r>
      <w:r w:rsidRPr="002E6E4C">
        <w:rPr>
          <w:lang w:eastAsia="zh-CN"/>
        </w:rPr>
        <w:t xml:space="preserve">whether to use </w:t>
      </w:r>
      <w:r w:rsidR="0089005D">
        <w:rPr>
          <w:lang w:eastAsia="zh-CN"/>
        </w:rPr>
        <w:t>m</w:t>
      </w:r>
      <w:r w:rsidRPr="002E6E4C">
        <w:rPr>
          <w:lang w:eastAsia="zh-CN"/>
        </w:rPr>
        <w:t xml:space="preserve">atch </w:t>
      </w:r>
      <w:r w:rsidR="0089005D">
        <w:rPr>
          <w:lang w:eastAsia="zh-CN"/>
        </w:rPr>
        <w:t>r</w:t>
      </w:r>
      <w:r w:rsidRPr="002E6E4C">
        <w:rPr>
          <w:lang w:eastAsia="zh-CN"/>
        </w:rPr>
        <w:t>eports for MIC checking</w:t>
      </w:r>
      <w:r>
        <w:rPr>
          <w:rFonts w:hint="eastAsia"/>
          <w:lang w:eastAsia="zh-CN"/>
        </w:rPr>
        <w:t>, used by the UE to decide whether to</w:t>
      </w:r>
      <w:r>
        <w:t xml:space="preserve"> perform the required MIC check via the match report procedure</w:t>
      </w:r>
      <w:r w:rsidRPr="002E6E4C">
        <w:rPr>
          <w:lang w:eastAsia="zh-CN"/>
        </w:rPr>
        <w:t xml:space="preserve"> for restricted 5G ProSe direct discovery</w:t>
      </w:r>
      <w:r>
        <w:rPr>
          <w:rFonts w:hint="eastAsia"/>
          <w:lang w:eastAsia="zh-CN"/>
        </w:rPr>
        <w:t xml:space="preserve">. If this indication is included, the </w:t>
      </w:r>
      <w:r w:rsidRPr="005D64F8">
        <w:t xml:space="preserve">DUIK </w:t>
      </w:r>
      <w:r w:rsidRPr="0046748F">
        <w:t xml:space="preserve">shall </w:t>
      </w:r>
      <w:r>
        <w:rPr>
          <w:rFonts w:hint="eastAsia"/>
          <w:lang w:eastAsia="zh-CN"/>
        </w:rPr>
        <w:t xml:space="preserve">not </w:t>
      </w:r>
      <w:r w:rsidRPr="005D64F8">
        <w:t xml:space="preserve">be included </w:t>
      </w:r>
      <w:r>
        <w:t>in the restricted code security material parameter</w:t>
      </w:r>
      <w:r w:rsidRPr="005D64F8">
        <w:t xml:space="preserve"> </w:t>
      </w:r>
      <w:r>
        <w:rPr>
          <w:rFonts w:hint="eastAsia"/>
          <w:lang w:eastAsia="zh-CN"/>
        </w:rPr>
        <w:t xml:space="preserve">but provided </w:t>
      </w:r>
      <w:r w:rsidRPr="005D64F8">
        <w:t>as a separate para</w:t>
      </w:r>
      <w:r w:rsidRPr="00537B66">
        <w:t>meter</w:t>
      </w:r>
      <w:r w:rsidRPr="005B102A">
        <w:t xml:space="preserve"> </w:t>
      </w:r>
      <w:r>
        <w:rPr>
          <w:rFonts w:hint="eastAsia"/>
          <w:lang w:eastAsia="zh-CN"/>
        </w:rPr>
        <w:t>as specified</w:t>
      </w:r>
      <w:r>
        <w:t xml:space="preserve"> in 3GPP TS 33.</w:t>
      </w:r>
      <w:r>
        <w:rPr>
          <w:rFonts w:hint="eastAsia"/>
          <w:lang w:eastAsia="zh-CN"/>
        </w:rPr>
        <w:t>503</w:t>
      </w:r>
      <w:r>
        <w:t> [</w:t>
      </w:r>
      <w:r>
        <w:rPr>
          <w:rFonts w:hint="eastAsia"/>
          <w:lang w:eastAsia="zh-CN"/>
        </w:rPr>
        <w:t>34</w:t>
      </w:r>
      <w:r>
        <w:t>]</w:t>
      </w:r>
      <w:r>
        <w:rPr>
          <w:rFonts w:hint="eastAsia"/>
          <w:lang w:eastAsia="zh-CN"/>
        </w:rPr>
        <w:t xml:space="preserve">. This indication is not used for </w:t>
      </w:r>
      <w:r w:rsidRPr="00986D84">
        <w:rPr>
          <w:lang w:eastAsia="zh-CN"/>
        </w:rPr>
        <w:t>5G ProSe UE-to-network relay discovery</w:t>
      </w:r>
      <w:r>
        <w:rPr>
          <w:rFonts w:hint="eastAsia"/>
          <w:lang w:eastAsia="zh-CN"/>
        </w:rPr>
        <w:t xml:space="preserve"> and g</w:t>
      </w:r>
      <w:r w:rsidRPr="00986D84">
        <w:rPr>
          <w:lang w:eastAsia="zh-CN"/>
        </w:rPr>
        <w:t xml:space="preserve">roup </w:t>
      </w:r>
      <w:r>
        <w:rPr>
          <w:rFonts w:hint="eastAsia"/>
          <w:lang w:eastAsia="zh-CN"/>
        </w:rPr>
        <w:t>m</w:t>
      </w:r>
      <w:r w:rsidRPr="00986D84">
        <w:rPr>
          <w:lang w:eastAsia="zh-CN"/>
        </w:rPr>
        <w:t xml:space="preserve">ember </w:t>
      </w:r>
      <w:r>
        <w:rPr>
          <w:rFonts w:hint="eastAsia"/>
          <w:lang w:eastAsia="zh-CN"/>
        </w:rPr>
        <w:t>d</w:t>
      </w:r>
      <w:r w:rsidRPr="00986D84">
        <w:rPr>
          <w:lang w:eastAsia="zh-CN"/>
        </w:rPr>
        <w:t>iscovery</w:t>
      </w:r>
      <w:r>
        <w:rPr>
          <w:rFonts w:hint="eastAsia"/>
          <w:lang w:eastAsia="zh-CN"/>
        </w:rPr>
        <w:t>.</w:t>
      </w:r>
    </w:p>
    <w:p w14:paraId="06A669E7" w14:textId="77777777" w:rsidR="00F12D30" w:rsidRDefault="00F12D30" w:rsidP="00F12D30">
      <w:pPr>
        <w:pStyle w:val="40"/>
      </w:pPr>
      <w:bookmarkStart w:id="2882" w:name="_Toc525231434"/>
      <w:bookmarkStart w:id="2883" w:name="_Toc59198834"/>
      <w:bookmarkStart w:id="2884" w:name="_Toc75283192"/>
      <w:bookmarkStart w:id="2885" w:name="_Toc97192894"/>
      <w:r>
        <w:lastRenderedPageBreak/>
        <w:t>11.4.2.34</w:t>
      </w:r>
      <w:r>
        <w:tab/>
        <w:t>Discovery model</w:t>
      </w:r>
      <w:bookmarkEnd w:id="2882"/>
      <w:bookmarkEnd w:id="2883"/>
      <w:bookmarkEnd w:id="2884"/>
      <w:bookmarkEnd w:id="2885"/>
    </w:p>
    <w:p w14:paraId="6689908E" w14:textId="77777777" w:rsidR="00CA6CF0" w:rsidRDefault="00F12D30" w:rsidP="00F12D30">
      <w:r>
        <w:t xml:space="preserve">This parameter is used to indicate the model of ProSe direct discovery contained in the DISCOVERY_REQUEST message. It is an integer in the 0-3 range encoded as </w:t>
      </w:r>
      <w:r w:rsidR="00CA6CF0">
        <w:t>table 11.4.2.34.1.</w:t>
      </w:r>
    </w:p>
    <w:p w14:paraId="3A200D50" w14:textId="77777777" w:rsidR="00CA6CF0" w:rsidRDefault="00CA6CF0" w:rsidP="00CA6CF0">
      <w:pPr>
        <w:pStyle w:val="TH"/>
      </w:pPr>
      <w:r>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Default="00CA6CF0">
            <w:pPr>
              <w:pStyle w:val="TAL"/>
            </w:pPr>
            <w:r>
              <w:t>0</w:t>
            </w:r>
            <w:r>
              <w:tab/>
              <w:t>Reserved</w:t>
            </w:r>
          </w:p>
        </w:tc>
      </w:tr>
      <w:tr w:rsidR="00CA6CF0"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Default="00CA6CF0">
            <w:pPr>
              <w:pStyle w:val="TAL"/>
            </w:pPr>
            <w:r>
              <w:t>1</w:t>
            </w:r>
            <w:r>
              <w:tab/>
              <w:t>Model A</w:t>
            </w:r>
          </w:p>
        </w:tc>
      </w:tr>
      <w:tr w:rsidR="00CA6CF0"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Default="00CA6CF0">
            <w:pPr>
              <w:pStyle w:val="TAL"/>
              <w:rPr>
                <w:lang w:eastAsia="zh-CN"/>
              </w:rPr>
            </w:pPr>
            <w:r>
              <w:rPr>
                <w:lang w:eastAsia="zh-CN"/>
              </w:rPr>
              <w:t>2</w:t>
            </w:r>
            <w:r>
              <w:rPr>
                <w:lang w:eastAsia="zh-CN"/>
              </w:rPr>
              <w:tab/>
            </w:r>
            <w:r>
              <w:t>Model B</w:t>
            </w:r>
          </w:p>
        </w:tc>
      </w:tr>
      <w:tr w:rsidR="00CA6CF0"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Default="00CA6CF0">
            <w:pPr>
              <w:pStyle w:val="TAL"/>
              <w:rPr>
                <w:lang w:eastAsia="zh-CN"/>
              </w:rPr>
            </w:pPr>
            <w:r>
              <w:t>3</w:t>
            </w:r>
            <w:r>
              <w:tab/>
              <w:t>Unused</w:t>
            </w:r>
          </w:p>
        </w:tc>
      </w:tr>
    </w:tbl>
    <w:p w14:paraId="393970B3" w14:textId="6E501E99" w:rsidR="00F12D30" w:rsidRDefault="00F12D30" w:rsidP="00F12D30"/>
    <w:p w14:paraId="18114983" w14:textId="77777777" w:rsidR="00F12D30" w:rsidRDefault="00F12D30" w:rsidP="00F12D30">
      <w:pPr>
        <w:pStyle w:val="40"/>
      </w:pPr>
      <w:bookmarkStart w:id="2886" w:name="_Toc525231435"/>
      <w:bookmarkStart w:id="2887" w:name="_Toc59198835"/>
      <w:bookmarkStart w:id="2888" w:name="_Toc75283193"/>
      <w:bookmarkStart w:id="2889" w:name="_Toc97192895"/>
      <w:r>
        <w:t>11.4.2.35</w:t>
      </w:r>
      <w:r>
        <w:tab/>
        <w:t>ProSe response code</w:t>
      </w:r>
      <w:bookmarkEnd w:id="2886"/>
      <w:bookmarkEnd w:id="2887"/>
      <w:bookmarkEnd w:id="2888"/>
      <w:bookmarkEnd w:id="2889"/>
    </w:p>
    <w:p w14:paraId="6A3DECA5" w14:textId="77777777" w:rsidR="00F12D30" w:rsidRDefault="00F12D30" w:rsidP="00F12D30">
      <w:r>
        <w:t>This parameter is used to carry the ProSe response code. It is a bit string coded as specified in 3GPP TS 23.003 [12].</w:t>
      </w:r>
    </w:p>
    <w:p w14:paraId="64AC6FC6" w14:textId="77777777" w:rsidR="00F12D30" w:rsidRDefault="00F12D30" w:rsidP="00F12D30">
      <w:pPr>
        <w:pStyle w:val="40"/>
      </w:pPr>
      <w:bookmarkStart w:id="2890" w:name="_Toc525231436"/>
      <w:bookmarkStart w:id="2891" w:name="_Toc59198836"/>
      <w:bookmarkStart w:id="2892" w:name="_Toc75283194"/>
      <w:bookmarkStart w:id="2893" w:name="_Toc97192896"/>
      <w:r>
        <w:t>11.4.2.36</w:t>
      </w:r>
      <w:r>
        <w:tab/>
        <w:t>Discovery query filter</w:t>
      </w:r>
      <w:bookmarkEnd w:id="2890"/>
      <w:bookmarkEnd w:id="2891"/>
      <w:bookmarkEnd w:id="2892"/>
      <w:bookmarkEnd w:id="2893"/>
    </w:p>
    <w:p w14:paraId="4648E61B" w14:textId="0E674ED5" w:rsidR="00F12D30" w:rsidRDefault="00F12D30" w:rsidP="00F12D30">
      <w:pPr>
        <w:rPr>
          <w:lang w:val="en-US"/>
        </w:rPr>
      </w:pPr>
      <w:r>
        <w:t xml:space="preserve">This parameter is used to carry the discovery query filter </w:t>
      </w:r>
      <w:r>
        <w:rPr>
          <w:noProof/>
        </w:rPr>
        <w:t xml:space="preserve">that is allocated by the 5G DDNMF in the HPLMN to the discoveree UE for restricted Model B discovery, for a particular RPAUID. </w:t>
      </w:r>
      <w:r>
        <w:t>The elements in the discovery query filter parameter are defined as below</w:t>
      </w:r>
      <w:r w:rsidR="001D114C">
        <w:t>:</w:t>
      </w:r>
    </w:p>
    <w:p w14:paraId="75B07837" w14:textId="7AA92331" w:rsidR="00F12D30" w:rsidRDefault="00F12D30" w:rsidP="00F12D30">
      <w:pPr>
        <w:pStyle w:val="B1"/>
      </w:pPr>
      <w:r>
        <w:t>a)</w:t>
      </w:r>
      <w:r>
        <w:tab/>
        <w:t xml:space="preserve">Code: </w:t>
      </w:r>
      <w:r w:rsidR="00555D42">
        <w:t>the</w:t>
      </w:r>
      <w:r>
        <w:t xml:space="preserve"> code is used by a discoveree UE for full or partial matching of </w:t>
      </w:r>
      <w:r w:rsidR="001D114C">
        <w:t xml:space="preserve">PROSE </w:t>
      </w:r>
      <w:r w:rsidR="001D114C">
        <w:rPr>
          <w:lang w:eastAsia="zh-CN"/>
        </w:rPr>
        <w:t>PC5 DISCOVERY</w:t>
      </w:r>
      <w:r>
        <w:t xml:space="preserve"> messages received on the PC5 interface containing a ProSe query code. Only one code is allowed in a discovery query filter; </w:t>
      </w:r>
      <w:r w:rsidR="009340B3">
        <w:t>and</w:t>
      </w:r>
    </w:p>
    <w:p w14:paraId="0E00D117" w14:textId="41948624" w:rsidR="00F12D30" w:rsidRDefault="00F12D30" w:rsidP="00F12D30">
      <w:pPr>
        <w:pStyle w:val="B1"/>
      </w:pPr>
      <w:r>
        <w:t>b)</w:t>
      </w:r>
      <w:r>
        <w:tab/>
        <w:t xml:space="preserve">Mask: </w:t>
      </w:r>
      <w:r w:rsidR="00555D42">
        <w:t>the</w:t>
      </w:r>
      <w:r>
        <w:t xml:space="preserve"> mask is a bitmask provided by the 5G DDNMF in order to allow the discoveree UE to perform </w:t>
      </w:r>
      <w:r>
        <w:rPr>
          <w:lang w:eastAsia="zh-CN"/>
        </w:rPr>
        <w:t xml:space="preserve">a </w:t>
      </w:r>
      <w:r>
        <w:t xml:space="preserve">full matching or partial matching of </w:t>
      </w:r>
      <w:r w:rsidR="001D114C">
        <w:t xml:space="preserve">PROSE </w:t>
      </w:r>
      <w:r w:rsidR="001D114C">
        <w:rPr>
          <w:lang w:eastAsia="zh-CN"/>
        </w:rPr>
        <w:t>PC5 DISCOVERY</w:t>
      </w:r>
      <w:r>
        <w:t xml:space="preserve"> messages received on the PC5 interface containing the ProSe query code. </w:t>
      </w:r>
      <w:r>
        <w:rPr>
          <w:lang w:eastAsia="zh-CN"/>
        </w:rPr>
        <w:t xml:space="preserve">A mask with all bits set to </w:t>
      </w:r>
      <w:r>
        <w:rPr>
          <w:lang w:val="en-US" w:eastAsia="zh-TW"/>
        </w:rPr>
        <w:t>"1"</w:t>
      </w:r>
      <w:r>
        <w:rPr>
          <w:lang w:eastAsia="zh-CN"/>
        </w:rPr>
        <w:t xml:space="preserve"> is used for full matching. One or more </w:t>
      </w:r>
      <w:r>
        <w:t>masks may be included in a filter. The length of the mask is the same as the length of the code.</w:t>
      </w:r>
    </w:p>
    <w:p w14:paraId="5062239D" w14:textId="77777777" w:rsidR="00F12D30" w:rsidRDefault="00F12D30" w:rsidP="00F12D30">
      <w:pPr>
        <w:pStyle w:val="40"/>
      </w:pPr>
      <w:bookmarkStart w:id="2894" w:name="_Toc525231437"/>
      <w:bookmarkStart w:id="2895" w:name="_Toc59198837"/>
      <w:bookmarkStart w:id="2896" w:name="_Toc75283195"/>
      <w:bookmarkStart w:id="2897" w:name="_Toc97192897"/>
      <w:r>
        <w:t>11.4.2.37</w:t>
      </w:r>
      <w:r>
        <w:tab/>
        <w:t xml:space="preserve">Validity timer </w:t>
      </w:r>
      <w:bookmarkEnd w:id="2894"/>
      <w:bookmarkEnd w:id="2895"/>
      <w:bookmarkEnd w:id="2896"/>
      <w:r>
        <w:t>T5068</w:t>
      </w:r>
      <w:bookmarkEnd w:id="2897"/>
    </w:p>
    <w:p w14:paraId="5FFD2A15" w14:textId="77777777" w:rsidR="00F12D30" w:rsidRDefault="00F12D30" w:rsidP="00F12D30">
      <w:r>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Default="00F12D30" w:rsidP="00F12D30">
      <w:pPr>
        <w:pStyle w:val="40"/>
      </w:pPr>
      <w:bookmarkStart w:id="2898" w:name="_Toc525231438"/>
      <w:bookmarkStart w:id="2899" w:name="_Toc59198838"/>
      <w:bookmarkStart w:id="2900" w:name="_Toc75283196"/>
      <w:bookmarkStart w:id="2901" w:name="_Toc97192898"/>
      <w:r>
        <w:t>11.4.2.38</w:t>
      </w:r>
      <w:r>
        <w:tab/>
        <w:t>Subquery result</w:t>
      </w:r>
      <w:bookmarkEnd w:id="2898"/>
      <w:bookmarkEnd w:id="2899"/>
      <w:bookmarkEnd w:id="2900"/>
      <w:bookmarkEnd w:id="2901"/>
    </w:p>
    <w:p w14:paraId="6B232F2D" w14:textId="2583DB6E" w:rsidR="00F12D30" w:rsidRDefault="00F12D30" w:rsidP="00F12D30">
      <w:pPr>
        <w:rPr>
          <w:lang w:val="en-US"/>
        </w:rPr>
      </w:pPr>
      <w:r>
        <w:t xml:space="preserve">This parameter is used to contain the information allocated by the 5G DDNMF related to one particular query target RPAUID which the discoverer UE intends to query with </w:t>
      </w:r>
      <w:r w:rsidR="00BD0B0D">
        <w:t>restricted 5G ProSe</w:t>
      </w:r>
      <w:r>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t>:</w:t>
      </w:r>
    </w:p>
    <w:p w14:paraId="3FD5D43F" w14:textId="1B5B6563" w:rsidR="00F12D30" w:rsidRDefault="00F12D30" w:rsidP="00F12D30">
      <w:pPr>
        <w:pStyle w:val="B1"/>
      </w:pPr>
      <w:r>
        <w:t>a)</w:t>
      </w:r>
      <w:r>
        <w:tab/>
        <w:t xml:space="preserve">ProSe query code: </w:t>
      </w:r>
      <w:r w:rsidR="009E1450">
        <w:t>it</w:t>
      </w:r>
      <w:r>
        <w:t xml:space="preserve"> is a ProSe restricted code allocated by the 5G DDNMF to a discoverer UE to solicit the response from a discoveree UE for a particular target RPAUID</w:t>
      </w:r>
      <w:r w:rsidR="00C510C4">
        <w:t>;</w:t>
      </w:r>
    </w:p>
    <w:p w14:paraId="093C5B51" w14:textId="7103DFFF" w:rsidR="00F12D30" w:rsidRDefault="00F12D30" w:rsidP="00F12D30">
      <w:pPr>
        <w:pStyle w:val="B1"/>
      </w:pPr>
      <w:r>
        <w:t>b)</w:t>
      </w:r>
      <w:r>
        <w:tab/>
        <w:t xml:space="preserve">discovery response filter: </w:t>
      </w:r>
      <w:r w:rsidR="00C510C4">
        <w:t>it</w:t>
      </w:r>
      <w:r>
        <w:t xml:space="preserve"> contains one code and one or more masks to be used to matching ProSe response code. The code is used by a discoverer UE to represent a targeted ProSe response code</w:t>
      </w:r>
      <w:r>
        <w:rPr>
          <w:lang w:eastAsia="zh-CN"/>
        </w:rPr>
        <w:t xml:space="preserve"> (see clause</w:t>
      </w:r>
      <w:r>
        <w:rPr>
          <w:lang w:val="en-US" w:eastAsia="zh-CN"/>
        </w:rPr>
        <w:t> </w:t>
      </w:r>
      <w:r>
        <w:t>11.4.2.35</w:t>
      </w:r>
      <w:r>
        <w:rPr>
          <w:lang w:eastAsia="zh-CN"/>
        </w:rPr>
        <w:t xml:space="preserve">). </w:t>
      </w:r>
      <w:r>
        <w:t xml:space="preserve">The mask is a bitmask provided by the 5G DDNMF in order to allow the discoverer UE to perform </w:t>
      </w:r>
      <w:r>
        <w:rPr>
          <w:lang w:eastAsia="zh-CN"/>
        </w:rPr>
        <w:t xml:space="preserve">a </w:t>
      </w:r>
      <w:r>
        <w:t xml:space="preserve">full matching or partial matching of </w:t>
      </w:r>
      <w:r w:rsidR="002655EB">
        <w:t xml:space="preserve">PROSE </w:t>
      </w:r>
      <w:r w:rsidR="002655EB">
        <w:rPr>
          <w:lang w:eastAsia="zh-CN"/>
        </w:rPr>
        <w:t>PC5 DISCOVERY</w:t>
      </w:r>
      <w:r>
        <w:t xml:space="preserve"> messages received on the PC5 interface containing the ProSe response code. </w:t>
      </w:r>
      <w:r>
        <w:rPr>
          <w:lang w:eastAsia="zh-CN"/>
        </w:rPr>
        <w:t xml:space="preserve">A mask with all bits set to </w:t>
      </w:r>
      <w:r>
        <w:rPr>
          <w:lang w:val="en-US" w:eastAsia="zh-TW"/>
        </w:rPr>
        <w:t>"1"</w:t>
      </w:r>
      <w:r>
        <w:rPr>
          <w:lang w:eastAsia="zh-CN"/>
        </w:rPr>
        <w:t xml:space="preserve"> is used for full matching.</w:t>
      </w:r>
      <w:r>
        <w:t xml:space="preserve"> The length of the mask is the same as the length of the code</w:t>
      </w:r>
      <w:r w:rsidR="00C510C4">
        <w:t>;</w:t>
      </w:r>
    </w:p>
    <w:p w14:paraId="6B87F183" w14:textId="104D7549" w:rsidR="00F12D30" w:rsidRDefault="00F12D30" w:rsidP="00F12D30">
      <w:pPr>
        <w:pStyle w:val="B1"/>
      </w:pPr>
      <w:r>
        <w:t>c)</w:t>
      </w:r>
      <w:r>
        <w:tab/>
        <w:t xml:space="preserve">validity timer T5070: </w:t>
      </w:r>
      <w:r w:rsidR="00C510C4">
        <w:t>it</w:t>
      </w:r>
      <w:r>
        <w:t xml:space="preserve"> represents the validity time associated with a ProSe query code and corresponding discovery response filter(s). It is an integer in the 1-525600 range representing the timer value in unit of minutes</w:t>
      </w:r>
      <w:r w:rsidR="00C510C4">
        <w:t>;</w:t>
      </w:r>
    </w:p>
    <w:p w14:paraId="59492C8B" w14:textId="4E85D13E" w:rsidR="00F12D30" w:rsidRDefault="00F12D30" w:rsidP="00F12D30">
      <w:pPr>
        <w:pStyle w:val="B1"/>
      </w:pPr>
      <w:r>
        <w:t>d)</w:t>
      </w:r>
      <w:r>
        <w:tab/>
      </w:r>
      <w:r w:rsidR="00357B35">
        <w:t>code-sending security parameter</w:t>
      </w:r>
      <w:r>
        <w:t xml:space="preserve">: </w:t>
      </w:r>
      <w:r w:rsidR="00C510C4">
        <w:t>it</w:t>
      </w:r>
      <w:r>
        <w:t xml:space="preserve"> contains the information element defined in clause 11.4.2.33</w:t>
      </w:r>
      <w:r w:rsidR="00C510C4">
        <w:t>;</w:t>
      </w:r>
    </w:p>
    <w:p w14:paraId="275AE202" w14:textId="340FFA7C" w:rsidR="00357B35" w:rsidRDefault="00357B35" w:rsidP="00F12D30">
      <w:pPr>
        <w:pStyle w:val="B1"/>
      </w:pPr>
      <w:r>
        <w:rPr>
          <w:rFonts w:hint="eastAsia"/>
          <w:lang w:eastAsia="zh-CN"/>
        </w:rPr>
        <w:t>e</w:t>
      </w:r>
      <w:r>
        <w:t>)</w:t>
      </w:r>
      <w:r>
        <w:tab/>
        <w:t>code-</w:t>
      </w:r>
      <w:r>
        <w:rPr>
          <w:rFonts w:hint="eastAsia"/>
          <w:lang w:eastAsia="zh-CN"/>
        </w:rPr>
        <w:t>receiv</w:t>
      </w:r>
      <w:r>
        <w:t>ing security parameter: it contains the information element defined in clause 11.4.2.33;</w:t>
      </w:r>
    </w:p>
    <w:p w14:paraId="673EB75F" w14:textId="7EB91FE5" w:rsidR="00F12D30" w:rsidRDefault="00357B35" w:rsidP="00F12D30">
      <w:pPr>
        <w:pStyle w:val="B1"/>
      </w:pPr>
      <w:r>
        <w:lastRenderedPageBreak/>
        <w:t>f</w:t>
      </w:r>
      <w:r w:rsidR="00F12D30">
        <w:t>)</w:t>
      </w:r>
      <w:r w:rsidR="00F12D30">
        <w:tab/>
        <w:t>RPAUID: identifier of the target RPAUID to be monitored</w:t>
      </w:r>
      <w:r w:rsidR="00C510C4">
        <w:t>; and</w:t>
      </w:r>
    </w:p>
    <w:p w14:paraId="6C0DA069" w14:textId="1F09955F" w:rsidR="00F12D30" w:rsidRDefault="00357B35" w:rsidP="00F12D30">
      <w:pPr>
        <w:pStyle w:val="B1"/>
      </w:pPr>
      <w:r>
        <w:t>g</w:t>
      </w:r>
      <w:r w:rsidR="00F12D30">
        <w:t>)</w:t>
      </w:r>
      <w:r w:rsidR="00F12D30">
        <w:tab/>
        <w:t>metadata: application-layer metadata associated with the querying target.</w:t>
      </w:r>
    </w:p>
    <w:p w14:paraId="61CFC15F" w14:textId="77777777" w:rsidR="00F12D30" w:rsidRDefault="00F12D30" w:rsidP="00F12D30">
      <w:pPr>
        <w:pStyle w:val="40"/>
      </w:pPr>
      <w:bookmarkStart w:id="2902" w:name="_Toc525231453"/>
      <w:bookmarkStart w:id="2903" w:name="_Toc59198853"/>
      <w:bookmarkStart w:id="2904" w:name="_Toc75283211"/>
      <w:bookmarkStart w:id="2905" w:name="_Toc97192899"/>
      <w:r>
        <w:t>11.4.2.39</w:t>
      </w:r>
      <w:r>
        <w:tab/>
        <w:t xml:space="preserve">Validity timer </w:t>
      </w:r>
      <w:bookmarkEnd w:id="2902"/>
      <w:bookmarkEnd w:id="2903"/>
      <w:bookmarkEnd w:id="2904"/>
      <w:r>
        <w:t>T5076</w:t>
      </w:r>
      <w:bookmarkEnd w:id="2905"/>
    </w:p>
    <w:p w14:paraId="7A3A42A2" w14:textId="77777777" w:rsidR="00F12D30" w:rsidRDefault="00F12D30" w:rsidP="00F12D30">
      <w:r>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Default="00F12D30" w:rsidP="00F12D30">
      <w:pPr>
        <w:pStyle w:val="40"/>
      </w:pPr>
      <w:bookmarkStart w:id="2906" w:name="_Toc525231454"/>
      <w:bookmarkStart w:id="2907" w:name="_Toc59198854"/>
      <w:bookmarkStart w:id="2908" w:name="_Toc75283212"/>
      <w:bookmarkStart w:id="2909" w:name="_Toc97192900"/>
      <w:r>
        <w:t>11.4.2.40</w:t>
      </w:r>
      <w:r>
        <w:tab/>
        <w:t xml:space="preserve">Match report refresh timer </w:t>
      </w:r>
      <w:bookmarkEnd w:id="2906"/>
      <w:bookmarkEnd w:id="2907"/>
      <w:bookmarkEnd w:id="2908"/>
      <w:r>
        <w:t>T5077</w:t>
      </w:r>
      <w:bookmarkEnd w:id="2909"/>
    </w:p>
    <w:p w14:paraId="37B2B262" w14:textId="77777777" w:rsidR="00F12D30" w:rsidRDefault="00F12D30" w:rsidP="00F12D30">
      <w:r>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Default="00F12D30" w:rsidP="00F12D30">
      <w:pPr>
        <w:pStyle w:val="40"/>
      </w:pPr>
      <w:bookmarkStart w:id="2910" w:name="_Toc75283213"/>
      <w:bookmarkStart w:id="2911" w:name="_Toc59198855"/>
      <w:bookmarkStart w:id="2912" w:name="_Toc525231455"/>
      <w:bookmarkStart w:id="2913" w:name="_Toc97192901"/>
      <w:r>
        <w:t>11.4.2.41</w:t>
      </w:r>
      <w:r>
        <w:tab/>
      </w:r>
      <w:bookmarkStart w:id="2914" w:name="OLE_LINK172"/>
      <w:r>
        <w:t>Metadata index mask</w:t>
      </w:r>
      <w:bookmarkEnd w:id="2910"/>
      <w:bookmarkEnd w:id="2911"/>
      <w:bookmarkEnd w:id="2912"/>
      <w:bookmarkEnd w:id="2913"/>
      <w:bookmarkEnd w:id="2914"/>
    </w:p>
    <w:p w14:paraId="0179E43C" w14:textId="77777777" w:rsidR="00F12D30" w:rsidRDefault="00F12D30" w:rsidP="00F12D30">
      <w:pPr>
        <w:rPr>
          <w:lang w:eastAsia="zh-CN"/>
        </w:rPr>
      </w:pPr>
      <w:r>
        <w:t xml:space="preserve">This parameter is a bitmask provided by the 5G DDNMF in order to indicate </w:t>
      </w:r>
      <w:bookmarkStart w:id="2915" w:name="OLE_LINK205"/>
      <w:bookmarkStart w:id="2916" w:name="OLE_LINK206"/>
      <w:r>
        <w:rPr>
          <w:lang w:eastAsia="zh-CN"/>
        </w:rPr>
        <w:t xml:space="preserve">the portion used for the metadata index in the </w:t>
      </w:r>
      <w:bookmarkEnd w:id="2915"/>
      <w:bookmarkEnd w:id="2916"/>
      <w:r>
        <w:rPr>
          <w:lang w:eastAsia="zh-CN"/>
        </w:rPr>
        <w:t>ProSe application code for the monitoring UE.</w:t>
      </w:r>
      <w:r>
        <w:t xml:space="preserve"> The length of the metadata index mask is as same as the length of ProSe application code.</w:t>
      </w:r>
    </w:p>
    <w:p w14:paraId="3C3588A5" w14:textId="02EE937F" w:rsidR="00F12D30" w:rsidRDefault="00F12D30" w:rsidP="00F12D30">
      <w:pPr>
        <w:pStyle w:val="40"/>
        <w:rPr>
          <w:lang w:eastAsia="x-none"/>
        </w:rPr>
      </w:pPr>
      <w:bookmarkStart w:id="2917" w:name="_Toc525231456"/>
      <w:bookmarkStart w:id="2918" w:name="_Toc59198856"/>
      <w:bookmarkStart w:id="2919" w:name="_Toc75283214"/>
      <w:bookmarkStart w:id="2920" w:name="_Toc97192902"/>
      <w:r>
        <w:t>11.4.2.42</w:t>
      </w:r>
      <w:r>
        <w:tab/>
      </w:r>
      <w:r w:rsidR="004152EF">
        <w:t>Network-initiated transaction method</w:t>
      </w:r>
      <w:bookmarkEnd w:id="2917"/>
      <w:bookmarkEnd w:id="2918"/>
      <w:bookmarkEnd w:id="2919"/>
      <w:bookmarkEnd w:id="2920"/>
    </w:p>
    <w:p w14:paraId="472E2C1D" w14:textId="77777777" w:rsidR="00873AC0" w:rsidRDefault="00F12D30" w:rsidP="00F12D30">
      <w:r>
        <w:t xml:space="preserve">This parameter is used to indicate the method enabling transport of PC3a messages for 5G DDNMF-initiated ProSe direct discovery procedures. It is an integer in the 0-255 range encoded as </w:t>
      </w:r>
      <w:r w:rsidR="00873AC0">
        <w:t>table 11.4.2.42.1.</w:t>
      </w:r>
    </w:p>
    <w:p w14:paraId="6B61615A" w14:textId="77777777" w:rsidR="00873AC0" w:rsidRDefault="00873AC0" w:rsidP="00873AC0">
      <w:pPr>
        <w:pStyle w:val="TH"/>
      </w:pPr>
      <w:r>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Default="00873AC0">
            <w:pPr>
              <w:pStyle w:val="TAL"/>
            </w:pPr>
            <w:r>
              <w:t>0</w:t>
            </w:r>
            <w:r>
              <w:tab/>
              <w:t>Unused</w:t>
            </w:r>
          </w:p>
        </w:tc>
      </w:tr>
      <w:tr w:rsidR="00873AC0"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Default="00873AC0">
            <w:pPr>
              <w:pStyle w:val="TAL"/>
            </w:pPr>
            <w:r>
              <w:t>1</w:t>
            </w:r>
            <w:r>
              <w:tab/>
              <w:t>HTTP long polling</w:t>
            </w:r>
          </w:p>
        </w:tc>
      </w:tr>
      <w:tr w:rsidR="00873AC0"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Default="00873AC0">
            <w:pPr>
              <w:pStyle w:val="TAL"/>
              <w:rPr>
                <w:lang w:eastAsia="zh-CN"/>
              </w:rPr>
            </w:pPr>
            <w:r>
              <w:rPr>
                <w:lang w:eastAsia="zh-CN"/>
              </w:rPr>
              <w:t>2-255</w:t>
            </w:r>
            <w:r>
              <w:rPr>
                <w:lang w:eastAsia="zh-CN"/>
              </w:rPr>
              <w:tab/>
            </w:r>
            <w:r>
              <w:t>Unused</w:t>
            </w:r>
          </w:p>
        </w:tc>
      </w:tr>
    </w:tbl>
    <w:p w14:paraId="6CC7FA48" w14:textId="3A9B3D29" w:rsidR="00F12D30" w:rsidRDefault="00F12D30" w:rsidP="00F12D30"/>
    <w:p w14:paraId="6537DA83" w14:textId="77777777" w:rsidR="00F12D30" w:rsidRDefault="00F12D30" w:rsidP="00F12D30">
      <w:pPr>
        <w:pStyle w:val="40"/>
      </w:pPr>
      <w:bookmarkStart w:id="2921" w:name="_Toc525231457"/>
      <w:bookmarkStart w:id="2922" w:name="_Toc59198857"/>
      <w:bookmarkStart w:id="2923" w:name="_Toc75283215"/>
      <w:bookmarkStart w:id="2924" w:name="_Toc97192903"/>
      <w:r>
        <w:t>11.4.2.43</w:t>
      </w:r>
      <w:r>
        <w:tab/>
        <w:t>Announcing PLMN ID</w:t>
      </w:r>
      <w:bookmarkEnd w:id="2921"/>
      <w:bookmarkEnd w:id="2922"/>
      <w:bookmarkEnd w:id="2923"/>
      <w:bookmarkEnd w:id="2924"/>
    </w:p>
    <w:p w14:paraId="2AC6BAB1" w14:textId="6AACC9D1" w:rsidR="00F12D30" w:rsidRDefault="00F12D30" w:rsidP="00F12D30">
      <w:r>
        <w:t>This parameter is used to indicate the PLMN ID of the PLMN operating the radio resources which</w:t>
      </w:r>
      <w:r>
        <w:rPr>
          <w:lang w:val="en-US"/>
        </w:rPr>
        <w:t xml:space="preserve"> the UE intends to use for transmitting a </w:t>
      </w:r>
      <w:r w:rsidR="002655EB">
        <w:t xml:space="preserve">PROSE </w:t>
      </w:r>
      <w:r w:rsidR="002655EB">
        <w:rPr>
          <w:lang w:eastAsia="zh-CN"/>
        </w:rPr>
        <w:t>PC5 DISCOVERY</w:t>
      </w:r>
      <w:r>
        <w:rPr>
          <w:lang w:val="en-US"/>
        </w:rPr>
        <w:t xml:space="preserve"> message. </w:t>
      </w:r>
      <w:r>
        <w:t>It is coded as specified in 3GPP TS 23.003 [12].</w:t>
      </w:r>
    </w:p>
    <w:p w14:paraId="24F4EFBE" w14:textId="77777777" w:rsidR="00F12D30" w:rsidRDefault="00F12D30" w:rsidP="00F12D30">
      <w:pPr>
        <w:pStyle w:val="40"/>
      </w:pPr>
      <w:bookmarkStart w:id="2925" w:name="_Toc525231458"/>
      <w:bookmarkStart w:id="2926" w:name="_Toc59198858"/>
      <w:bookmarkStart w:id="2927" w:name="_Toc75283216"/>
      <w:bookmarkStart w:id="2928" w:name="_Toc97192904"/>
      <w:r>
        <w:t>11.4.2.44</w:t>
      </w:r>
      <w:r>
        <w:tab/>
        <w:t>Metadata Indicator</w:t>
      </w:r>
      <w:bookmarkEnd w:id="2925"/>
      <w:bookmarkEnd w:id="2926"/>
      <w:bookmarkEnd w:id="2927"/>
      <w:bookmarkEnd w:id="2928"/>
    </w:p>
    <w:p w14:paraId="505D9D0F" w14:textId="77777777" w:rsidR="008D1D7D" w:rsidRDefault="00F12D30" w:rsidP="00F12D30">
      <w:r>
        <w:t xml:space="preserve">This parameter is used </w:t>
      </w:r>
      <w:bookmarkStart w:id="2929" w:name="OLE_LINK366"/>
      <w:r>
        <w:t xml:space="preserve">to </w:t>
      </w:r>
      <w:bookmarkStart w:id="2930" w:name="OLE_LINK208"/>
      <w:bookmarkStart w:id="2931" w:name="OLE_LINK209"/>
      <w:r>
        <w:t xml:space="preserve">indicate whether there is a metadata associated with the </w:t>
      </w:r>
      <w:r>
        <w:rPr>
          <w:lang w:eastAsia="zh-CN"/>
        </w:rPr>
        <w:t>t</w:t>
      </w:r>
      <w:r>
        <w:t>arget RPAUID</w:t>
      </w:r>
      <w:bookmarkEnd w:id="2929"/>
      <w:bookmarkEnd w:id="2930"/>
      <w:bookmarkEnd w:id="2931"/>
      <w:r>
        <w:t xml:space="preserve">. It is an integer value in the 0-255 range encoded as </w:t>
      </w:r>
      <w:r w:rsidR="008D1D7D">
        <w:t>table 11.4.2.44.1.</w:t>
      </w:r>
    </w:p>
    <w:p w14:paraId="289B9086" w14:textId="77777777" w:rsidR="008D1D7D" w:rsidRDefault="008D1D7D" w:rsidP="008D1D7D">
      <w:pPr>
        <w:pStyle w:val="TH"/>
      </w:pPr>
      <w:r>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Default="008D1D7D">
            <w:pPr>
              <w:pStyle w:val="TAL"/>
            </w:pPr>
            <w:r>
              <w:t>0</w:t>
            </w:r>
            <w:r>
              <w:tab/>
              <w:t>No metadata associated</w:t>
            </w:r>
          </w:p>
        </w:tc>
      </w:tr>
      <w:tr w:rsidR="008D1D7D"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Default="008D1D7D">
            <w:pPr>
              <w:pStyle w:val="TAL"/>
            </w:pPr>
            <w:r>
              <w:t>1</w:t>
            </w:r>
            <w:r>
              <w:tab/>
              <w:t>Metadata associated</w:t>
            </w:r>
          </w:p>
        </w:tc>
      </w:tr>
      <w:tr w:rsidR="008D1D7D"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Default="008D1D7D">
            <w:pPr>
              <w:pStyle w:val="TAL"/>
              <w:rPr>
                <w:lang w:eastAsia="zh-CN"/>
              </w:rPr>
            </w:pPr>
            <w:r>
              <w:rPr>
                <w:lang w:eastAsia="zh-CN"/>
              </w:rPr>
              <w:t>2-255</w:t>
            </w:r>
            <w:r>
              <w:rPr>
                <w:lang w:eastAsia="zh-CN"/>
              </w:rPr>
              <w:tab/>
            </w:r>
            <w:r>
              <w:t>Unused</w:t>
            </w:r>
          </w:p>
        </w:tc>
      </w:tr>
    </w:tbl>
    <w:p w14:paraId="639E24E3" w14:textId="01C748D2" w:rsidR="00F12D30" w:rsidRDefault="00F12D30" w:rsidP="00F12D30"/>
    <w:p w14:paraId="21A23354" w14:textId="77777777" w:rsidR="00F12D30" w:rsidRDefault="00F12D30" w:rsidP="00F12D30">
      <w:pPr>
        <w:pStyle w:val="40"/>
        <w:rPr>
          <w:lang w:eastAsia="x-none"/>
        </w:rPr>
      </w:pPr>
      <w:bookmarkStart w:id="2932" w:name="_Toc525231461"/>
      <w:bookmarkStart w:id="2933" w:name="_Toc59198861"/>
      <w:bookmarkStart w:id="2934" w:name="_Toc75283219"/>
      <w:bookmarkStart w:id="2935" w:name="_Toc525231463"/>
      <w:bookmarkStart w:id="2936" w:name="_Toc59198863"/>
      <w:bookmarkStart w:id="2937" w:name="_Toc75283221"/>
      <w:bookmarkStart w:id="2938" w:name="_Toc97192905"/>
      <w:r>
        <w:t>11.4.2.45</w:t>
      </w:r>
      <w:r>
        <w:tab/>
        <w:t>ProSe application code prefix</w:t>
      </w:r>
      <w:bookmarkEnd w:id="2932"/>
      <w:bookmarkEnd w:id="2933"/>
      <w:bookmarkEnd w:id="2934"/>
      <w:bookmarkEnd w:id="2938"/>
    </w:p>
    <w:p w14:paraId="6697E8D1" w14:textId="77777777" w:rsidR="00F12D30" w:rsidRDefault="00F12D30" w:rsidP="00F12D30">
      <w:r>
        <w:t>This parameter is used to contain a ProSe application code prefix. Its length indicates the size in bits of the allocated prefix, which can take any value that is a multiple of 8 in the 32 to 176 range.</w:t>
      </w:r>
    </w:p>
    <w:p w14:paraId="6CCB88D1" w14:textId="77777777" w:rsidR="00F12D30" w:rsidRDefault="00F12D30" w:rsidP="00F12D30">
      <w:pPr>
        <w:pStyle w:val="NO"/>
      </w:pPr>
      <w:r>
        <w:t>NOTE:</w:t>
      </w:r>
      <w:r>
        <w:tab/>
        <w:t>The size of the prefix for a given application is determined by the ProSe application server and made known to the 5G DDNMF by means that are out of scope of 3GPP.</w:t>
      </w:r>
    </w:p>
    <w:p w14:paraId="574CB389" w14:textId="77777777" w:rsidR="00F12D30" w:rsidRDefault="00F12D30" w:rsidP="00F12D30">
      <w:pPr>
        <w:pStyle w:val="40"/>
      </w:pPr>
      <w:bookmarkStart w:id="2939" w:name="_Toc525231462"/>
      <w:bookmarkStart w:id="2940" w:name="_Toc59198862"/>
      <w:bookmarkStart w:id="2941" w:name="_Toc75283220"/>
      <w:bookmarkStart w:id="2942" w:name="_Toc97192906"/>
      <w:r>
        <w:lastRenderedPageBreak/>
        <w:t>11.4.2.46</w:t>
      </w:r>
      <w:r>
        <w:tab/>
        <w:t>ProSe application code suffix</w:t>
      </w:r>
      <w:bookmarkEnd w:id="2939"/>
      <w:bookmarkEnd w:id="2940"/>
      <w:bookmarkEnd w:id="2941"/>
      <w:bookmarkEnd w:id="2942"/>
    </w:p>
    <w:p w14:paraId="3490611E" w14:textId="4DB416AE" w:rsidR="00F12D30" w:rsidRDefault="00F12D30" w:rsidP="00CE72C3">
      <w:r>
        <w:t xml:space="preserve">This parameter is used to contain a ProSe application code suffix. The ProSe application code suffix is used with a ProSe application code prefix to form a 184-bit ProSe application code for </w:t>
      </w:r>
      <w:r w:rsidR="00BD0B0D">
        <w:t>open 5G ProSe</w:t>
      </w:r>
      <w:r>
        <w:t xml:space="preserve"> direct discovery with application-controlled extension.</w:t>
      </w:r>
    </w:p>
    <w:p w14:paraId="21EA8747" w14:textId="77777777" w:rsidR="00F12D30" w:rsidRDefault="00F12D30" w:rsidP="00F12D30">
      <w:pPr>
        <w:pStyle w:val="40"/>
      </w:pPr>
      <w:bookmarkStart w:id="2943" w:name="_Toc97192907"/>
      <w:r>
        <w:t>11.4.2.47</w:t>
      </w:r>
      <w:r>
        <w:tab/>
        <w:t>ProSe application code ACE</w:t>
      </w:r>
      <w:bookmarkEnd w:id="2935"/>
      <w:bookmarkEnd w:id="2936"/>
      <w:bookmarkEnd w:id="2937"/>
      <w:bookmarkEnd w:id="2943"/>
    </w:p>
    <w:p w14:paraId="3D547E4B" w14:textId="77777777" w:rsidR="00F12D30" w:rsidRDefault="00F12D30" w:rsidP="00F12D30">
      <w:r>
        <w:t>This parameter is used to carry a set of ProSe application code(s) allocated for a corresponding ProSe application ID when application-controlled extension is used. It contains one ProSe application code Prefix, and one or more ProSe application code suffix range(s). The elements in the ProSe application code ACE parameter are defined as below:</w:t>
      </w:r>
    </w:p>
    <w:p w14:paraId="6D7DD25E" w14:textId="0D31233A" w:rsidR="00F12D30" w:rsidRDefault="00F12D30" w:rsidP="00F12D30">
      <w:pPr>
        <w:pStyle w:val="B1"/>
      </w:pPr>
      <w:r>
        <w:rPr>
          <w:lang w:eastAsia="zh-CN"/>
        </w:rPr>
        <w:t>a)</w:t>
      </w:r>
      <w:r>
        <w:tab/>
        <w:t>ProSe application code prefix: as defined in clause 11.4.2.45;</w:t>
      </w:r>
      <w:r w:rsidR="005C29ED">
        <w:t xml:space="preserve"> and</w:t>
      </w:r>
    </w:p>
    <w:p w14:paraId="0EFC5929" w14:textId="77777777" w:rsidR="00F12D30" w:rsidRDefault="00F12D30" w:rsidP="00F12D30">
      <w:pPr>
        <w:pStyle w:val="B1"/>
      </w:pPr>
      <w:r>
        <w:t>b)</w:t>
      </w:r>
      <w:r>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F12D30" w:rsidRDefault="00F12D30" w:rsidP="003A13E4">
      <w:pPr>
        <w:pStyle w:val="B2"/>
      </w:pPr>
      <w:r w:rsidRPr="00F12D30">
        <w:t>1)</w:t>
      </w:r>
      <w:r w:rsidRPr="00F12D30">
        <w:tab/>
        <w:t xml:space="preserve">beginning suffix code: </w:t>
      </w:r>
      <w:r w:rsidR="005C29ED">
        <w:t>the</w:t>
      </w:r>
      <w:r w:rsidRPr="00F12D30">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Pr>
          <w:lang w:eastAsia="zh-CN"/>
        </w:rPr>
        <w:t>; and</w:t>
      </w:r>
    </w:p>
    <w:p w14:paraId="37DFCFE8" w14:textId="08C44359" w:rsidR="00F12D30" w:rsidRPr="00F12D30" w:rsidRDefault="00F12D30" w:rsidP="003A13E4">
      <w:pPr>
        <w:pStyle w:val="B2"/>
      </w:pPr>
      <w:r w:rsidRPr="00F12D30">
        <w:t>2)</w:t>
      </w:r>
      <w:r w:rsidRPr="00F12D30">
        <w:tab/>
        <w:t xml:space="preserve">ending suffix code: </w:t>
      </w:r>
      <w:r w:rsidR="005C29ED">
        <w:t>the</w:t>
      </w:r>
      <w:r w:rsidRPr="00F12D30">
        <w:t xml:space="preserve"> binary value of this code is the highest value of the ProSe application code suffix range. The length of the ending suffix code shall be the same as that of the beginning suffix code.</w:t>
      </w:r>
    </w:p>
    <w:p w14:paraId="2037C3CA" w14:textId="436AC40C" w:rsidR="00F12D30" w:rsidRDefault="00FF522A" w:rsidP="00D2777B">
      <w:pPr>
        <w:pStyle w:val="B1"/>
      </w:pPr>
      <w:r w:rsidRPr="00D2777B">
        <w:tab/>
      </w:r>
      <w:r w:rsidR="00F12D30" w:rsidRPr="00D2777B">
        <w:t>If the ProSe application code suffix range contains only a single ProSe application code suffix, then that suffix is represented by the beginning suffix code, and the ending suffix code is omitted.</w:t>
      </w:r>
    </w:p>
    <w:p w14:paraId="1741567D" w14:textId="53F88748" w:rsidR="00AE5015" w:rsidRDefault="00AE5015" w:rsidP="00AE5015">
      <w:pPr>
        <w:pStyle w:val="40"/>
      </w:pPr>
      <w:bookmarkStart w:id="2944" w:name="_Toc89097585"/>
      <w:bookmarkStart w:id="2945" w:name="_Toc97192908"/>
      <w:r>
        <w:t>11.4.2.</w:t>
      </w:r>
      <w:r w:rsidR="00A16EAB">
        <w:t>48</w:t>
      </w:r>
      <w:r>
        <w:tab/>
      </w:r>
      <w:bookmarkEnd w:id="2944"/>
      <w:r>
        <w:t>D</w:t>
      </w:r>
      <w:r w:rsidRPr="0021036C">
        <w:t>iscovery</w:t>
      </w:r>
      <w:r>
        <w:t xml:space="preserve"> </w:t>
      </w:r>
      <w:r w:rsidRPr="0021036C">
        <w:t>key</w:t>
      </w:r>
      <w:bookmarkEnd w:id="2945"/>
    </w:p>
    <w:p w14:paraId="71EFE330" w14:textId="28FFCAE4" w:rsidR="00AE5015" w:rsidRDefault="00AE5015" w:rsidP="00AE5015">
      <w:r w:rsidRPr="00400F1D">
        <w:t>This</w:t>
      </w:r>
      <w:r>
        <w:t xml:space="preserve"> parameter is used to carry a Discovery key allocated by the 5G DDNMF. This key is used by the UE to compute the MIC that is included in the </w:t>
      </w:r>
      <w:r w:rsidRPr="00CD51B2">
        <w:t xml:space="preserve">PROSE PC5 DISCOVERY </w:t>
      </w:r>
      <w:r>
        <w:t>message. The format of Discovery key is defined in 3GPP TS 33.303 [</w:t>
      </w:r>
      <w:r w:rsidR="0052109E">
        <w:t>36</w:t>
      </w:r>
      <w:r>
        <w:t>].</w:t>
      </w:r>
    </w:p>
    <w:p w14:paraId="73DE4C6B" w14:textId="78175056" w:rsidR="00B624E5" w:rsidRDefault="00B624E5" w:rsidP="00B624E5">
      <w:pPr>
        <w:pStyle w:val="40"/>
      </w:pPr>
      <w:bookmarkStart w:id="2946" w:name="_Toc89097609"/>
      <w:bookmarkStart w:id="2947" w:name="_Toc97192909"/>
      <w:r>
        <w:t>11.4.2.</w:t>
      </w:r>
      <w:r w:rsidR="00A16EAB">
        <w:t>49</w:t>
      </w:r>
      <w:r>
        <w:tab/>
      </w:r>
      <w:bookmarkEnd w:id="2946"/>
      <w:r w:rsidRPr="00D229AF">
        <w:rPr>
          <w:lang w:val="de-DE"/>
        </w:rPr>
        <w:t>PC5</w:t>
      </w:r>
      <w:r>
        <w:rPr>
          <w:lang w:val="de-DE"/>
        </w:rPr>
        <w:t xml:space="preserve"> </w:t>
      </w:r>
      <w:r w:rsidRPr="00D229AF">
        <w:rPr>
          <w:lang w:val="de-DE"/>
        </w:rPr>
        <w:t>security</w:t>
      </w:r>
      <w:r>
        <w:rPr>
          <w:lang w:val="de-DE"/>
        </w:rPr>
        <w:t xml:space="preserve"> </w:t>
      </w:r>
      <w:r w:rsidRPr="00D229AF">
        <w:rPr>
          <w:lang w:val="de-DE"/>
        </w:rPr>
        <w:t>policies</w:t>
      </w:r>
      <w:bookmarkEnd w:id="2947"/>
    </w:p>
    <w:p w14:paraId="35A6F023" w14:textId="49688079" w:rsidR="00B624E5" w:rsidRPr="000F6577" w:rsidRDefault="00B624E5" w:rsidP="0066566A">
      <w:r>
        <w:t>This parameter is used to indicate the PC5 security policies as integer values, where the PC5 signalling security policies are defined in t</w:t>
      </w:r>
      <w:r w:rsidRPr="008B7DEE">
        <w:t>able 11.3.12.1</w:t>
      </w:r>
      <w:r>
        <w:t xml:space="preserve"> and the PC5 </w:t>
      </w:r>
      <w:r w:rsidRPr="00657F8E">
        <w:t>user plane security polic</w:t>
      </w:r>
      <w:r>
        <w:t>ies are defined in t</w:t>
      </w:r>
      <w:r w:rsidRPr="00657F8E">
        <w:t>able </w:t>
      </w:r>
      <w:r w:rsidRPr="00657F8E">
        <w:rPr>
          <w:lang w:val="en-US"/>
        </w:rPr>
        <w:t>11.3.23</w:t>
      </w:r>
      <w:r w:rsidRPr="00657F8E">
        <w:t>.1</w:t>
      </w:r>
      <w:r>
        <w:t>.</w:t>
      </w:r>
    </w:p>
    <w:p w14:paraId="78DC4AC5" w14:textId="77777777" w:rsidR="00DA0336" w:rsidRDefault="00DA0336" w:rsidP="00DA0336">
      <w:pPr>
        <w:pStyle w:val="21"/>
        <w:rPr>
          <w:noProof/>
        </w:rPr>
      </w:pPr>
      <w:bookmarkStart w:id="2948" w:name="_Toc97192910"/>
      <w:r>
        <w:rPr>
          <w:noProof/>
        </w:rPr>
        <w:t>11.5</w:t>
      </w:r>
      <w:r>
        <w:rPr>
          <w:noProof/>
        </w:rPr>
        <w:tab/>
        <w:t>Non-IP PDU format</w:t>
      </w:r>
      <w:bookmarkEnd w:id="2948"/>
    </w:p>
    <w:p w14:paraId="362D69CB" w14:textId="77777777" w:rsidR="00DA0336" w:rsidRDefault="00DA0336" w:rsidP="00DA0336">
      <w:r>
        <w:t>The non-IP PDU is coded according to figure 11.5.1 and table 11.5.1.</w:t>
      </w:r>
    </w:p>
    <w:p w14:paraId="07405EE6" w14:textId="77777777" w:rsidR="00DA0336" w:rsidRDefault="00DA0336" w:rsidP="00DA0336"/>
    <w:tbl>
      <w:tblPr>
        <w:tblW w:w="0" w:type="auto"/>
        <w:tblInd w:w="182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DA0336" w14:paraId="2CD5A0E6" w14:textId="77777777" w:rsidTr="00DA0336">
        <w:trPr>
          <w:trHeight w:val="255"/>
        </w:trPr>
        <w:tc>
          <w:tcPr>
            <w:tcW w:w="5671" w:type="dxa"/>
            <w:gridSpan w:val="8"/>
            <w:vAlign w:val="center"/>
            <w:hideMark/>
          </w:tcPr>
          <w:p w14:paraId="4B856257" w14:textId="77777777" w:rsidR="00DA0336" w:rsidRPr="00D96624" w:rsidRDefault="00DA0336" w:rsidP="0010363A">
            <w:pPr>
              <w:pStyle w:val="TAH"/>
            </w:pPr>
            <w:r w:rsidRPr="00C122EB">
              <w:t>Bits</w:t>
            </w:r>
          </w:p>
        </w:tc>
        <w:tc>
          <w:tcPr>
            <w:tcW w:w="1134" w:type="dxa"/>
            <w:vAlign w:val="center"/>
          </w:tcPr>
          <w:p w14:paraId="571A73B4" w14:textId="77777777" w:rsidR="00DA0336" w:rsidRDefault="00DA0336">
            <w:pPr>
              <w:pStyle w:val="TAH"/>
              <w:ind w:left="360"/>
            </w:pPr>
          </w:p>
        </w:tc>
      </w:tr>
      <w:tr w:rsidR="00DA0336" w14:paraId="62877F95" w14:textId="77777777" w:rsidTr="00DA0336">
        <w:trPr>
          <w:trHeight w:val="255"/>
        </w:trPr>
        <w:tc>
          <w:tcPr>
            <w:tcW w:w="708" w:type="dxa"/>
            <w:tcBorders>
              <w:top w:val="nil"/>
              <w:left w:val="nil"/>
              <w:bottom w:val="single" w:sz="4" w:space="0" w:color="auto"/>
              <w:right w:val="nil"/>
            </w:tcBorders>
            <w:vAlign w:val="center"/>
            <w:hideMark/>
          </w:tcPr>
          <w:p w14:paraId="1A8A6F99" w14:textId="77777777" w:rsidR="00DA0336" w:rsidRDefault="00DA0336">
            <w:pPr>
              <w:pStyle w:val="TAH"/>
            </w:pPr>
            <w:r>
              <w:t>8</w:t>
            </w:r>
          </w:p>
        </w:tc>
        <w:tc>
          <w:tcPr>
            <w:tcW w:w="709" w:type="dxa"/>
            <w:tcBorders>
              <w:top w:val="nil"/>
              <w:left w:val="nil"/>
              <w:bottom w:val="single" w:sz="4" w:space="0" w:color="auto"/>
              <w:right w:val="nil"/>
            </w:tcBorders>
            <w:vAlign w:val="center"/>
            <w:hideMark/>
          </w:tcPr>
          <w:p w14:paraId="4BE80477" w14:textId="77777777" w:rsidR="00DA0336" w:rsidRDefault="00DA0336">
            <w:pPr>
              <w:pStyle w:val="TAH"/>
            </w:pPr>
            <w:r>
              <w:t>7</w:t>
            </w:r>
          </w:p>
        </w:tc>
        <w:tc>
          <w:tcPr>
            <w:tcW w:w="709" w:type="dxa"/>
            <w:tcBorders>
              <w:top w:val="nil"/>
              <w:left w:val="nil"/>
              <w:bottom w:val="single" w:sz="4" w:space="0" w:color="auto"/>
              <w:right w:val="nil"/>
            </w:tcBorders>
            <w:vAlign w:val="center"/>
            <w:hideMark/>
          </w:tcPr>
          <w:p w14:paraId="1F0038CD" w14:textId="77777777" w:rsidR="00DA0336" w:rsidRDefault="00DA0336">
            <w:pPr>
              <w:pStyle w:val="TAH"/>
            </w:pPr>
            <w:r>
              <w:t>6</w:t>
            </w:r>
          </w:p>
        </w:tc>
        <w:tc>
          <w:tcPr>
            <w:tcW w:w="709" w:type="dxa"/>
            <w:tcBorders>
              <w:top w:val="nil"/>
              <w:left w:val="nil"/>
              <w:bottom w:val="single" w:sz="4" w:space="0" w:color="auto"/>
              <w:right w:val="nil"/>
            </w:tcBorders>
            <w:vAlign w:val="center"/>
            <w:hideMark/>
          </w:tcPr>
          <w:p w14:paraId="668FD5B4" w14:textId="77777777" w:rsidR="00DA0336" w:rsidRPr="00D96624" w:rsidRDefault="00DA0336" w:rsidP="0010363A">
            <w:pPr>
              <w:pStyle w:val="TAH"/>
            </w:pPr>
            <w:r w:rsidRPr="00C122EB">
              <w:t>5</w:t>
            </w:r>
          </w:p>
        </w:tc>
        <w:tc>
          <w:tcPr>
            <w:tcW w:w="709" w:type="dxa"/>
            <w:tcBorders>
              <w:top w:val="nil"/>
              <w:left w:val="nil"/>
              <w:bottom w:val="single" w:sz="4" w:space="0" w:color="auto"/>
              <w:right w:val="nil"/>
            </w:tcBorders>
            <w:vAlign w:val="center"/>
            <w:hideMark/>
          </w:tcPr>
          <w:p w14:paraId="3706544D" w14:textId="77777777" w:rsidR="00DA0336" w:rsidRPr="00DE2581" w:rsidRDefault="00DA0336" w:rsidP="0010363A">
            <w:pPr>
              <w:pStyle w:val="TAH"/>
            </w:pPr>
            <w:r w:rsidRPr="00DE2581">
              <w:t>4</w:t>
            </w:r>
          </w:p>
        </w:tc>
        <w:tc>
          <w:tcPr>
            <w:tcW w:w="709" w:type="dxa"/>
            <w:tcBorders>
              <w:top w:val="nil"/>
              <w:left w:val="nil"/>
              <w:bottom w:val="single" w:sz="4" w:space="0" w:color="auto"/>
              <w:right w:val="nil"/>
            </w:tcBorders>
            <w:vAlign w:val="center"/>
            <w:hideMark/>
          </w:tcPr>
          <w:p w14:paraId="08DCD5C2" w14:textId="77777777" w:rsidR="00DA0336" w:rsidRPr="0010363A" w:rsidRDefault="00DA0336" w:rsidP="0010363A">
            <w:pPr>
              <w:pStyle w:val="TAH"/>
            </w:pPr>
            <w:r w:rsidRPr="0010363A">
              <w:t>3</w:t>
            </w:r>
          </w:p>
        </w:tc>
        <w:tc>
          <w:tcPr>
            <w:tcW w:w="709" w:type="dxa"/>
            <w:tcBorders>
              <w:top w:val="nil"/>
              <w:left w:val="nil"/>
              <w:bottom w:val="single" w:sz="4" w:space="0" w:color="auto"/>
              <w:right w:val="nil"/>
            </w:tcBorders>
            <w:vAlign w:val="center"/>
            <w:hideMark/>
          </w:tcPr>
          <w:p w14:paraId="1B012768" w14:textId="77777777" w:rsidR="00DA0336" w:rsidRPr="0010363A" w:rsidRDefault="00DA0336" w:rsidP="0010363A">
            <w:pPr>
              <w:pStyle w:val="TAH"/>
            </w:pPr>
            <w:r w:rsidRPr="0010363A">
              <w:t>2</w:t>
            </w:r>
          </w:p>
        </w:tc>
        <w:tc>
          <w:tcPr>
            <w:tcW w:w="709" w:type="dxa"/>
            <w:tcBorders>
              <w:top w:val="nil"/>
              <w:left w:val="nil"/>
              <w:bottom w:val="single" w:sz="4" w:space="0" w:color="auto"/>
              <w:right w:val="nil"/>
            </w:tcBorders>
            <w:vAlign w:val="center"/>
            <w:hideMark/>
          </w:tcPr>
          <w:p w14:paraId="16516F8A" w14:textId="77777777" w:rsidR="00DA0336" w:rsidRPr="0010363A" w:rsidRDefault="00DA0336" w:rsidP="0010363A">
            <w:pPr>
              <w:pStyle w:val="TAH"/>
            </w:pPr>
            <w:r w:rsidRPr="0010363A">
              <w:t>1</w:t>
            </w:r>
          </w:p>
        </w:tc>
        <w:tc>
          <w:tcPr>
            <w:tcW w:w="1134" w:type="dxa"/>
            <w:vAlign w:val="center"/>
            <w:hideMark/>
          </w:tcPr>
          <w:p w14:paraId="4D30C1CC" w14:textId="77777777" w:rsidR="00DA0336" w:rsidRDefault="00DA0336" w:rsidP="0010363A">
            <w:pPr>
              <w:pStyle w:val="TAH"/>
            </w:pPr>
            <w:r>
              <w:t>Octets</w:t>
            </w:r>
          </w:p>
        </w:tc>
      </w:tr>
      <w:tr w:rsidR="00DA0336" w:rsidRPr="0010363A" w14:paraId="4DD69701" w14:textId="77777777" w:rsidTr="00DA0336">
        <w:trPr>
          <w:trHeight w:val="255"/>
        </w:trPr>
        <w:tc>
          <w:tcPr>
            <w:tcW w:w="5671" w:type="dxa"/>
            <w:gridSpan w:val="8"/>
            <w:tcBorders>
              <w:top w:val="single" w:sz="4" w:space="0" w:color="auto"/>
              <w:left w:val="single" w:sz="4" w:space="0" w:color="auto"/>
              <w:bottom w:val="nil"/>
              <w:right w:val="single" w:sz="4" w:space="0" w:color="auto"/>
            </w:tcBorders>
            <w:hideMark/>
          </w:tcPr>
          <w:p w14:paraId="0336541E" w14:textId="77777777" w:rsidR="00DA0336" w:rsidRPr="00F95A4B" w:rsidRDefault="00DA0336" w:rsidP="0010363A">
            <w:pPr>
              <w:pStyle w:val="TAC"/>
            </w:pPr>
            <w:r w:rsidRPr="00F95A4B">
              <w:t>Non-IP type</w:t>
            </w:r>
          </w:p>
        </w:tc>
        <w:tc>
          <w:tcPr>
            <w:tcW w:w="1134" w:type="dxa"/>
            <w:tcBorders>
              <w:top w:val="nil"/>
              <w:left w:val="single" w:sz="4" w:space="0" w:color="auto"/>
              <w:bottom w:val="nil"/>
              <w:right w:val="nil"/>
            </w:tcBorders>
            <w:vAlign w:val="center"/>
            <w:hideMark/>
          </w:tcPr>
          <w:p w14:paraId="5645C655" w14:textId="77777777" w:rsidR="00DA0336" w:rsidRPr="00D96624" w:rsidRDefault="00DA0336" w:rsidP="0010363A">
            <w:pPr>
              <w:pStyle w:val="TAC"/>
            </w:pPr>
            <w:r w:rsidRPr="00D96624">
              <w:t>1</w:t>
            </w:r>
          </w:p>
        </w:tc>
      </w:tr>
      <w:tr w:rsidR="00DA0336" w14:paraId="59E3011A" w14:textId="77777777" w:rsidTr="00DA0336">
        <w:trPr>
          <w:trHeight w:val="255"/>
        </w:trPr>
        <w:tc>
          <w:tcPr>
            <w:tcW w:w="5671" w:type="dxa"/>
            <w:gridSpan w:val="8"/>
            <w:vMerge w:val="restart"/>
            <w:tcBorders>
              <w:top w:val="single" w:sz="4" w:space="0" w:color="auto"/>
              <w:left w:val="single" w:sz="4" w:space="0" w:color="auto"/>
              <w:bottom w:val="single" w:sz="6" w:space="0" w:color="auto"/>
              <w:right w:val="single" w:sz="4" w:space="0" w:color="auto"/>
            </w:tcBorders>
            <w:vAlign w:val="center"/>
            <w:hideMark/>
          </w:tcPr>
          <w:p w14:paraId="3C6BCFF7" w14:textId="77777777" w:rsidR="00DA0336" w:rsidRDefault="00DA0336" w:rsidP="0010363A">
            <w:pPr>
              <w:pStyle w:val="TAC"/>
            </w:pPr>
            <w:r>
              <w:t>Non-IP payload</w:t>
            </w:r>
          </w:p>
        </w:tc>
        <w:tc>
          <w:tcPr>
            <w:tcW w:w="1134" w:type="dxa"/>
            <w:tcBorders>
              <w:top w:val="nil"/>
              <w:left w:val="single" w:sz="4" w:space="0" w:color="auto"/>
              <w:bottom w:val="nil"/>
              <w:right w:val="nil"/>
            </w:tcBorders>
            <w:vAlign w:val="center"/>
            <w:hideMark/>
          </w:tcPr>
          <w:p w14:paraId="0F15FEF7" w14:textId="77777777" w:rsidR="00DA0336" w:rsidRDefault="00DA0336" w:rsidP="0010363A">
            <w:pPr>
              <w:pStyle w:val="TAC"/>
            </w:pPr>
            <w:r>
              <w:t>2</w:t>
            </w:r>
          </w:p>
        </w:tc>
      </w:tr>
      <w:tr w:rsidR="00DA0336" w14:paraId="479CE041"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74AE2533"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57D5FECD" w14:textId="77777777" w:rsidR="00DA0336" w:rsidRDefault="00DA0336" w:rsidP="0010363A">
            <w:pPr>
              <w:pStyle w:val="TAC"/>
            </w:pPr>
          </w:p>
        </w:tc>
      </w:tr>
      <w:tr w:rsidR="00DA0336" w14:paraId="2CC52AA8"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6853F906"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78854C18" w14:textId="77777777" w:rsidR="00DA0336" w:rsidRDefault="00DA0336" w:rsidP="0010363A">
            <w:pPr>
              <w:pStyle w:val="TAC"/>
              <w:rPr>
                <w:rFonts w:ascii="CG Times (WN)" w:eastAsia="Times New Roman" w:hAnsi="CG Times (WN)"/>
                <w:lang w:val="en-US" w:eastAsia="zh-CN"/>
              </w:rPr>
            </w:pPr>
          </w:p>
        </w:tc>
      </w:tr>
      <w:tr w:rsidR="00DA0336" w14:paraId="0E998C37" w14:textId="77777777" w:rsidTr="00DA0336">
        <w:trPr>
          <w:trHeight w:val="255"/>
        </w:trPr>
        <w:tc>
          <w:tcPr>
            <w:tcW w:w="10634" w:type="dxa"/>
            <w:gridSpan w:val="8"/>
            <w:vMerge/>
            <w:tcBorders>
              <w:top w:val="single" w:sz="4" w:space="0" w:color="auto"/>
              <w:left w:val="single" w:sz="4" w:space="0" w:color="auto"/>
              <w:bottom w:val="single" w:sz="6" w:space="0" w:color="auto"/>
              <w:right w:val="single" w:sz="4" w:space="0" w:color="auto"/>
            </w:tcBorders>
            <w:vAlign w:val="center"/>
            <w:hideMark/>
          </w:tcPr>
          <w:p w14:paraId="23024547" w14:textId="77777777" w:rsidR="00DA0336" w:rsidRDefault="00DA0336" w:rsidP="0010363A">
            <w:pPr>
              <w:pStyle w:val="TAC"/>
              <w:rPr>
                <w:rFonts w:eastAsiaTheme="minorEastAsia"/>
              </w:rPr>
            </w:pPr>
          </w:p>
        </w:tc>
        <w:tc>
          <w:tcPr>
            <w:tcW w:w="1134" w:type="dxa"/>
            <w:tcBorders>
              <w:top w:val="nil"/>
              <w:left w:val="single" w:sz="4" w:space="0" w:color="auto"/>
              <w:bottom w:val="nil"/>
              <w:right w:val="nil"/>
            </w:tcBorders>
            <w:vAlign w:val="center"/>
            <w:hideMark/>
          </w:tcPr>
          <w:p w14:paraId="29286AE5" w14:textId="77777777" w:rsidR="00DA0336" w:rsidRDefault="00DA0336" w:rsidP="0010363A">
            <w:pPr>
              <w:pStyle w:val="TAC"/>
              <w:rPr>
                <w:rFonts w:eastAsiaTheme="minorEastAsia"/>
              </w:rPr>
            </w:pPr>
            <w:r>
              <w:t>n</w:t>
            </w:r>
          </w:p>
        </w:tc>
      </w:tr>
    </w:tbl>
    <w:p w14:paraId="33A4D639" w14:textId="77777777" w:rsidR="00DA0336" w:rsidRPr="00DF0AEF" w:rsidRDefault="00DA0336" w:rsidP="00DA0336">
      <w:pPr>
        <w:pStyle w:val="TF"/>
      </w:pPr>
      <w:r>
        <w:rPr>
          <w:lang w:val="fr-FR"/>
        </w:rPr>
        <w:t>Figure 11.5.1: Non-IP PDU format</w:t>
      </w:r>
    </w:p>
    <w:p w14:paraId="55BB240B" w14:textId="77777777" w:rsidR="00DA0336" w:rsidRDefault="00DA0336" w:rsidP="00DA0336">
      <w:pPr>
        <w:pStyle w:val="TH"/>
      </w:pPr>
      <w:r>
        <w:lastRenderedPageBreak/>
        <w:t>Table 11.5.1: Non-IP PDU values</w:t>
      </w:r>
    </w:p>
    <w:tbl>
      <w:tblPr>
        <w:tblW w:w="8314" w:type="dxa"/>
        <w:jc w:val="center"/>
        <w:tblBorders>
          <w:top w:val="single" w:sz="4" w:space="0" w:color="auto"/>
          <w:left w:val="single" w:sz="4" w:space="0" w:color="auto"/>
          <w:bottom w:val="single" w:sz="4" w:space="0" w:color="auto"/>
          <w:right w:val="single" w:sz="4" w:space="0" w:color="auto"/>
        </w:tblBorders>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5334"/>
      </w:tblGrid>
      <w:tr w:rsidR="00DA0336" w14:paraId="012C8C65" w14:textId="77777777" w:rsidTr="00DA0336">
        <w:trPr>
          <w:jc w:val="center"/>
        </w:trPr>
        <w:tc>
          <w:tcPr>
            <w:tcW w:w="8314" w:type="dxa"/>
            <w:gridSpan w:val="10"/>
            <w:tcBorders>
              <w:top w:val="single" w:sz="4" w:space="0" w:color="auto"/>
              <w:left w:val="single" w:sz="4" w:space="0" w:color="auto"/>
              <w:bottom w:val="nil"/>
              <w:right w:val="single" w:sz="4" w:space="0" w:color="auto"/>
            </w:tcBorders>
            <w:hideMark/>
          </w:tcPr>
          <w:p w14:paraId="0762A3F3" w14:textId="77777777" w:rsidR="00DA0336" w:rsidRDefault="00DA0336">
            <w:pPr>
              <w:pStyle w:val="TAL"/>
              <w:rPr>
                <w:lang w:val="en-US"/>
              </w:rPr>
            </w:pPr>
            <w:r>
              <w:t>Non-IP type</w:t>
            </w:r>
            <w:r>
              <w:rPr>
                <w:lang w:val="en-US"/>
              </w:rPr>
              <w:t xml:space="preserve"> (octet 1)</w:t>
            </w:r>
          </w:p>
          <w:p w14:paraId="6E384E9B" w14:textId="77777777" w:rsidR="00DA0336" w:rsidRDefault="00DA0336">
            <w:pPr>
              <w:pStyle w:val="TAL"/>
              <w:rPr>
                <w:lang w:val="en-US"/>
              </w:rPr>
            </w:pPr>
            <w:r>
              <w:rPr>
                <w:lang w:val="en-US"/>
              </w:rPr>
              <w:t>Bits</w:t>
            </w:r>
          </w:p>
        </w:tc>
      </w:tr>
      <w:tr w:rsidR="00DA0336" w14:paraId="6EA0F777" w14:textId="77777777" w:rsidTr="00DA0336">
        <w:trPr>
          <w:jc w:val="center"/>
        </w:trPr>
        <w:tc>
          <w:tcPr>
            <w:tcW w:w="284" w:type="dxa"/>
            <w:tcBorders>
              <w:top w:val="nil"/>
              <w:left w:val="single" w:sz="4" w:space="0" w:color="auto"/>
              <w:bottom w:val="nil"/>
              <w:right w:val="nil"/>
            </w:tcBorders>
            <w:hideMark/>
          </w:tcPr>
          <w:p w14:paraId="2512AA60" w14:textId="77777777" w:rsidR="00DA0336" w:rsidRDefault="00DA0336">
            <w:pPr>
              <w:pStyle w:val="TAH"/>
            </w:pPr>
            <w:r>
              <w:t>8</w:t>
            </w:r>
          </w:p>
        </w:tc>
        <w:tc>
          <w:tcPr>
            <w:tcW w:w="285" w:type="dxa"/>
            <w:tcBorders>
              <w:top w:val="nil"/>
              <w:left w:val="nil"/>
              <w:bottom w:val="nil"/>
              <w:right w:val="nil"/>
            </w:tcBorders>
            <w:hideMark/>
          </w:tcPr>
          <w:p w14:paraId="581EFABE" w14:textId="77777777" w:rsidR="00DA0336" w:rsidRDefault="00DA0336">
            <w:pPr>
              <w:pStyle w:val="TAH"/>
            </w:pPr>
            <w:r>
              <w:t>7</w:t>
            </w:r>
          </w:p>
        </w:tc>
        <w:tc>
          <w:tcPr>
            <w:tcW w:w="283" w:type="dxa"/>
            <w:tcBorders>
              <w:top w:val="nil"/>
              <w:left w:val="nil"/>
              <w:bottom w:val="nil"/>
              <w:right w:val="nil"/>
            </w:tcBorders>
            <w:hideMark/>
          </w:tcPr>
          <w:p w14:paraId="37863682" w14:textId="77777777" w:rsidR="00DA0336" w:rsidRDefault="00DA0336">
            <w:pPr>
              <w:pStyle w:val="TAH"/>
            </w:pPr>
            <w:r>
              <w:t>6</w:t>
            </w:r>
          </w:p>
        </w:tc>
        <w:tc>
          <w:tcPr>
            <w:tcW w:w="283" w:type="dxa"/>
            <w:tcBorders>
              <w:top w:val="nil"/>
              <w:left w:val="nil"/>
              <w:bottom w:val="nil"/>
              <w:right w:val="nil"/>
            </w:tcBorders>
            <w:hideMark/>
          </w:tcPr>
          <w:p w14:paraId="32E5F58A" w14:textId="77777777" w:rsidR="00DA0336" w:rsidRDefault="00DA0336">
            <w:pPr>
              <w:pStyle w:val="TAH"/>
            </w:pPr>
            <w:r>
              <w:t>5</w:t>
            </w:r>
          </w:p>
        </w:tc>
        <w:tc>
          <w:tcPr>
            <w:tcW w:w="284" w:type="dxa"/>
            <w:tcBorders>
              <w:top w:val="nil"/>
              <w:left w:val="nil"/>
              <w:bottom w:val="nil"/>
              <w:right w:val="nil"/>
            </w:tcBorders>
            <w:hideMark/>
          </w:tcPr>
          <w:p w14:paraId="3B098095" w14:textId="77777777" w:rsidR="00DA0336" w:rsidRDefault="00DA0336">
            <w:pPr>
              <w:pStyle w:val="TAH"/>
            </w:pPr>
            <w:r>
              <w:t>4</w:t>
            </w:r>
          </w:p>
        </w:tc>
        <w:tc>
          <w:tcPr>
            <w:tcW w:w="284" w:type="dxa"/>
            <w:tcBorders>
              <w:top w:val="nil"/>
              <w:left w:val="nil"/>
              <w:bottom w:val="nil"/>
              <w:right w:val="nil"/>
            </w:tcBorders>
            <w:hideMark/>
          </w:tcPr>
          <w:p w14:paraId="7696989C" w14:textId="77777777" w:rsidR="00DA0336" w:rsidRDefault="00DA0336">
            <w:pPr>
              <w:pStyle w:val="TAH"/>
            </w:pPr>
            <w:r>
              <w:t>3</w:t>
            </w:r>
          </w:p>
        </w:tc>
        <w:tc>
          <w:tcPr>
            <w:tcW w:w="284" w:type="dxa"/>
            <w:tcBorders>
              <w:top w:val="nil"/>
              <w:left w:val="nil"/>
              <w:bottom w:val="nil"/>
              <w:right w:val="nil"/>
            </w:tcBorders>
            <w:hideMark/>
          </w:tcPr>
          <w:p w14:paraId="0A6999A1" w14:textId="77777777" w:rsidR="00DA0336" w:rsidRDefault="00DA0336">
            <w:pPr>
              <w:pStyle w:val="TAH"/>
            </w:pPr>
            <w:r>
              <w:t>2</w:t>
            </w:r>
          </w:p>
        </w:tc>
        <w:tc>
          <w:tcPr>
            <w:tcW w:w="284" w:type="dxa"/>
            <w:tcBorders>
              <w:top w:val="nil"/>
              <w:left w:val="nil"/>
              <w:bottom w:val="nil"/>
              <w:right w:val="nil"/>
            </w:tcBorders>
            <w:hideMark/>
          </w:tcPr>
          <w:p w14:paraId="103759D5" w14:textId="77777777" w:rsidR="00DA0336" w:rsidRDefault="00DA0336">
            <w:pPr>
              <w:pStyle w:val="TAH"/>
            </w:pPr>
            <w:r>
              <w:t>1</w:t>
            </w:r>
          </w:p>
        </w:tc>
        <w:tc>
          <w:tcPr>
            <w:tcW w:w="709" w:type="dxa"/>
            <w:tcBorders>
              <w:top w:val="nil"/>
              <w:left w:val="nil"/>
              <w:bottom w:val="nil"/>
              <w:right w:val="nil"/>
            </w:tcBorders>
          </w:tcPr>
          <w:p w14:paraId="367DF787" w14:textId="77777777" w:rsidR="00DA0336" w:rsidRDefault="00DA0336">
            <w:pPr>
              <w:pStyle w:val="TAL"/>
            </w:pPr>
          </w:p>
        </w:tc>
        <w:tc>
          <w:tcPr>
            <w:tcW w:w="5334" w:type="dxa"/>
            <w:tcBorders>
              <w:top w:val="nil"/>
              <w:left w:val="nil"/>
              <w:bottom w:val="nil"/>
              <w:right w:val="single" w:sz="4" w:space="0" w:color="auto"/>
            </w:tcBorders>
          </w:tcPr>
          <w:p w14:paraId="198DC3E5" w14:textId="77777777" w:rsidR="00DA0336" w:rsidRDefault="00DA0336">
            <w:pPr>
              <w:pStyle w:val="TAL"/>
            </w:pPr>
          </w:p>
        </w:tc>
      </w:tr>
      <w:tr w:rsidR="00DA0336" w14:paraId="7728F93F" w14:textId="77777777" w:rsidTr="00DA0336">
        <w:trPr>
          <w:jc w:val="center"/>
        </w:trPr>
        <w:tc>
          <w:tcPr>
            <w:tcW w:w="284" w:type="dxa"/>
            <w:tcBorders>
              <w:top w:val="nil"/>
              <w:left w:val="single" w:sz="4" w:space="0" w:color="auto"/>
              <w:bottom w:val="nil"/>
              <w:right w:val="nil"/>
            </w:tcBorders>
            <w:hideMark/>
          </w:tcPr>
          <w:p w14:paraId="304270D0" w14:textId="77777777" w:rsidR="00DA0336" w:rsidRDefault="00DA0336">
            <w:pPr>
              <w:pStyle w:val="TAC"/>
            </w:pPr>
            <w:r>
              <w:t>0</w:t>
            </w:r>
          </w:p>
        </w:tc>
        <w:tc>
          <w:tcPr>
            <w:tcW w:w="285" w:type="dxa"/>
            <w:tcBorders>
              <w:top w:val="nil"/>
              <w:left w:val="nil"/>
              <w:bottom w:val="nil"/>
              <w:right w:val="nil"/>
            </w:tcBorders>
            <w:hideMark/>
          </w:tcPr>
          <w:p w14:paraId="7FEEBAA5" w14:textId="77777777" w:rsidR="00DA0336" w:rsidRDefault="00DA0336">
            <w:pPr>
              <w:pStyle w:val="TAC"/>
            </w:pPr>
            <w:r>
              <w:t>0</w:t>
            </w:r>
          </w:p>
        </w:tc>
        <w:tc>
          <w:tcPr>
            <w:tcW w:w="283" w:type="dxa"/>
            <w:tcBorders>
              <w:top w:val="nil"/>
              <w:left w:val="nil"/>
              <w:bottom w:val="nil"/>
              <w:right w:val="nil"/>
            </w:tcBorders>
            <w:hideMark/>
          </w:tcPr>
          <w:p w14:paraId="047B390A" w14:textId="77777777" w:rsidR="00DA0336" w:rsidRDefault="00DA0336">
            <w:pPr>
              <w:pStyle w:val="TAC"/>
            </w:pPr>
            <w:r>
              <w:t>0</w:t>
            </w:r>
          </w:p>
        </w:tc>
        <w:tc>
          <w:tcPr>
            <w:tcW w:w="283" w:type="dxa"/>
            <w:tcBorders>
              <w:top w:val="nil"/>
              <w:left w:val="nil"/>
              <w:bottom w:val="nil"/>
              <w:right w:val="nil"/>
            </w:tcBorders>
            <w:hideMark/>
          </w:tcPr>
          <w:p w14:paraId="0647FA18" w14:textId="77777777" w:rsidR="00DA0336" w:rsidRDefault="00DA0336">
            <w:pPr>
              <w:pStyle w:val="TAC"/>
            </w:pPr>
            <w:r>
              <w:t>1</w:t>
            </w:r>
          </w:p>
        </w:tc>
        <w:tc>
          <w:tcPr>
            <w:tcW w:w="284" w:type="dxa"/>
            <w:tcBorders>
              <w:top w:val="nil"/>
              <w:left w:val="nil"/>
              <w:bottom w:val="nil"/>
              <w:right w:val="nil"/>
            </w:tcBorders>
            <w:hideMark/>
          </w:tcPr>
          <w:p w14:paraId="12522CCF" w14:textId="77777777" w:rsidR="00DA0336" w:rsidRDefault="00DA0336">
            <w:pPr>
              <w:pStyle w:val="TAC"/>
            </w:pPr>
            <w:r>
              <w:t>0</w:t>
            </w:r>
          </w:p>
        </w:tc>
        <w:tc>
          <w:tcPr>
            <w:tcW w:w="284" w:type="dxa"/>
            <w:tcBorders>
              <w:top w:val="nil"/>
              <w:left w:val="nil"/>
              <w:bottom w:val="nil"/>
              <w:right w:val="nil"/>
            </w:tcBorders>
            <w:hideMark/>
          </w:tcPr>
          <w:p w14:paraId="758DBC9D" w14:textId="77777777" w:rsidR="00DA0336" w:rsidRDefault="00DA0336">
            <w:pPr>
              <w:pStyle w:val="TAC"/>
            </w:pPr>
            <w:r>
              <w:t>0</w:t>
            </w:r>
          </w:p>
        </w:tc>
        <w:tc>
          <w:tcPr>
            <w:tcW w:w="284" w:type="dxa"/>
            <w:tcBorders>
              <w:top w:val="nil"/>
              <w:left w:val="nil"/>
              <w:bottom w:val="nil"/>
              <w:right w:val="nil"/>
            </w:tcBorders>
            <w:hideMark/>
          </w:tcPr>
          <w:p w14:paraId="5989D4CF"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17B5FA1E" w14:textId="77777777" w:rsidR="00DA0336" w:rsidRDefault="00DA0336">
            <w:pPr>
              <w:pStyle w:val="TAC"/>
              <w:rPr>
                <w:lang w:val="en-US"/>
              </w:rPr>
            </w:pPr>
            <w:r>
              <w:rPr>
                <w:lang w:val="en-US"/>
              </w:rPr>
              <w:t>0</w:t>
            </w:r>
          </w:p>
        </w:tc>
        <w:tc>
          <w:tcPr>
            <w:tcW w:w="709" w:type="dxa"/>
            <w:tcBorders>
              <w:top w:val="nil"/>
              <w:left w:val="nil"/>
              <w:bottom w:val="nil"/>
              <w:right w:val="nil"/>
            </w:tcBorders>
          </w:tcPr>
          <w:p w14:paraId="3B492079" w14:textId="77777777" w:rsidR="00DA0336" w:rsidRDefault="00DA0336">
            <w:pPr>
              <w:pStyle w:val="TAL"/>
            </w:pPr>
          </w:p>
        </w:tc>
        <w:tc>
          <w:tcPr>
            <w:tcW w:w="5334" w:type="dxa"/>
            <w:tcBorders>
              <w:top w:val="nil"/>
              <w:left w:val="nil"/>
              <w:bottom w:val="nil"/>
              <w:right w:val="single" w:sz="4" w:space="0" w:color="auto"/>
            </w:tcBorders>
            <w:hideMark/>
          </w:tcPr>
          <w:p w14:paraId="7F6F980C" w14:textId="77777777" w:rsidR="00DA0336" w:rsidRDefault="00DA0336">
            <w:pPr>
              <w:pStyle w:val="TAL"/>
            </w:pPr>
            <w:r>
              <w:t>Ethernet</w:t>
            </w:r>
          </w:p>
        </w:tc>
      </w:tr>
      <w:tr w:rsidR="00DA0336" w14:paraId="351E2788" w14:textId="77777777" w:rsidTr="00DA0336">
        <w:trPr>
          <w:jc w:val="center"/>
        </w:trPr>
        <w:tc>
          <w:tcPr>
            <w:tcW w:w="284" w:type="dxa"/>
            <w:tcBorders>
              <w:top w:val="nil"/>
              <w:left w:val="single" w:sz="4" w:space="0" w:color="auto"/>
              <w:bottom w:val="nil"/>
              <w:right w:val="nil"/>
            </w:tcBorders>
            <w:hideMark/>
          </w:tcPr>
          <w:p w14:paraId="79EECD82" w14:textId="77777777" w:rsidR="00DA0336" w:rsidRDefault="00DA0336">
            <w:pPr>
              <w:pStyle w:val="TAC"/>
            </w:pPr>
            <w:r>
              <w:t>0</w:t>
            </w:r>
          </w:p>
        </w:tc>
        <w:tc>
          <w:tcPr>
            <w:tcW w:w="285" w:type="dxa"/>
            <w:tcBorders>
              <w:top w:val="nil"/>
              <w:left w:val="nil"/>
              <w:bottom w:val="nil"/>
              <w:right w:val="nil"/>
            </w:tcBorders>
            <w:hideMark/>
          </w:tcPr>
          <w:p w14:paraId="594EFC85" w14:textId="77777777" w:rsidR="00DA0336" w:rsidRDefault="00DA0336">
            <w:pPr>
              <w:pStyle w:val="TAC"/>
            </w:pPr>
            <w:r>
              <w:t>0</w:t>
            </w:r>
          </w:p>
        </w:tc>
        <w:tc>
          <w:tcPr>
            <w:tcW w:w="283" w:type="dxa"/>
            <w:tcBorders>
              <w:top w:val="nil"/>
              <w:left w:val="nil"/>
              <w:bottom w:val="nil"/>
              <w:right w:val="nil"/>
            </w:tcBorders>
            <w:hideMark/>
          </w:tcPr>
          <w:p w14:paraId="463A63BE" w14:textId="77777777" w:rsidR="00DA0336" w:rsidRDefault="00DA0336">
            <w:pPr>
              <w:pStyle w:val="TAC"/>
            </w:pPr>
            <w:r>
              <w:t>0</w:t>
            </w:r>
          </w:p>
        </w:tc>
        <w:tc>
          <w:tcPr>
            <w:tcW w:w="283" w:type="dxa"/>
            <w:tcBorders>
              <w:top w:val="nil"/>
              <w:left w:val="nil"/>
              <w:bottom w:val="nil"/>
              <w:right w:val="nil"/>
            </w:tcBorders>
            <w:hideMark/>
          </w:tcPr>
          <w:p w14:paraId="4911394E" w14:textId="77777777" w:rsidR="00DA0336" w:rsidRDefault="00DA0336">
            <w:pPr>
              <w:pStyle w:val="TAC"/>
            </w:pPr>
            <w:r>
              <w:t>1</w:t>
            </w:r>
          </w:p>
        </w:tc>
        <w:tc>
          <w:tcPr>
            <w:tcW w:w="284" w:type="dxa"/>
            <w:tcBorders>
              <w:top w:val="nil"/>
              <w:left w:val="nil"/>
              <w:bottom w:val="nil"/>
              <w:right w:val="nil"/>
            </w:tcBorders>
            <w:hideMark/>
          </w:tcPr>
          <w:p w14:paraId="34D0318A" w14:textId="77777777" w:rsidR="00DA0336" w:rsidRDefault="00DA0336">
            <w:pPr>
              <w:pStyle w:val="TAC"/>
            </w:pPr>
            <w:r>
              <w:t>0</w:t>
            </w:r>
          </w:p>
        </w:tc>
        <w:tc>
          <w:tcPr>
            <w:tcW w:w="284" w:type="dxa"/>
            <w:tcBorders>
              <w:top w:val="nil"/>
              <w:left w:val="nil"/>
              <w:bottom w:val="nil"/>
              <w:right w:val="nil"/>
            </w:tcBorders>
            <w:hideMark/>
          </w:tcPr>
          <w:p w14:paraId="32094A8F" w14:textId="77777777" w:rsidR="00DA0336" w:rsidRDefault="00DA0336">
            <w:pPr>
              <w:pStyle w:val="TAC"/>
            </w:pPr>
            <w:r>
              <w:t>0</w:t>
            </w:r>
          </w:p>
        </w:tc>
        <w:tc>
          <w:tcPr>
            <w:tcW w:w="284" w:type="dxa"/>
            <w:tcBorders>
              <w:top w:val="nil"/>
              <w:left w:val="nil"/>
              <w:bottom w:val="nil"/>
              <w:right w:val="nil"/>
            </w:tcBorders>
            <w:hideMark/>
          </w:tcPr>
          <w:p w14:paraId="297E181B" w14:textId="77777777" w:rsidR="00DA0336" w:rsidRDefault="00DA0336">
            <w:pPr>
              <w:pStyle w:val="TAC"/>
              <w:rPr>
                <w:lang w:val="en-US"/>
              </w:rPr>
            </w:pPr>
            <w:r>
              <w:rPr>
                <w:lang w:val="en-US"/>
              </w:rPr>
              <w:t>0</w:t>
            </w:r>
          </w:p>
        </w:tc>
        <w:tc>
          <w:tcPr>
            <w:tcW w:w="284" w:type="dxa"/>
            <w:tcBorders>
              <w:top w:val="nil"/>
              <w:left w:val="nil"/>
              <w:bottom w:val="nil"/>
              <w:right w:val="nil"/>
            </w:tcBorders>
            <w:hideMark/>
          </w:tcPr>
          <w:p w14:paraId="656F9A93" w14:textId="77777777" w:rsidR="00DA0336" w:rsidRDefault="00DA0336">
            <w:pPr>
              <w:pStyle w:val="TAC"/>
              <w:rPr>
                <w:lang w:val="en-US"/>
              </w:rPr>
            </w:pPr>
            <w:r>
              <w:rPr>
                <w:lang w:val="en-US"/>
              </w:rPr>
              <w:t>1</w:t>
            </w:r>
          </w:p>
        </w:tc>
        <w:tc>
          <w:tcPr>
            <w:tcW w:w="709" w:type="dxa"/>
            <w:tcBorders>
              <w:top w:val="nil"/>
              <w:left w:val="nil"/>
              <w:bottom w:val="nil"/>
              <w:right w:val="nil"/>
            </w:tcBorders>
          </w:tcPr>
          <w:p w14:paraId="0589E048" w14:textId="77777777" w:rsidR="00DA0336" w:rsidRDefault="00DA0336">
            <w:pPr>
              <w:pStyle w:val="TAL"/>
            </w:pPr>
          </w:p>
        </w:tc>
        <w:tc>
          <w:tcPr>
            <w:tcW w:w="5334" w:type="dxa"/>
            <w:tcBorders>
              <w:top w:val="nil"/>
              <w:left w:val="nil"/>
              <w:bottom w:val="nil"/>
              <w:right w:val="single" w:sz="4" w:space="0" w:color="auto"/>
            </w:tcBorders>
            <w:hideMark/>
          </w:tcPr>
          <w:p w14:paraId="156DECB2" w14:textId="71F86F62" w:rsidR="00DA0336" w:rsidRDefault="00DA0336">
            <w:pPr>
              <w:pStyle w:val="TAL"/>
            </w:pPr>
            <w:r>
              <w:t>Address Resolution Protocol (see RFC 826</w:t>
            </w:r>
            <w:r w:rsidR="000F66B8">
              <w:t> </w:t>
            </w:r>
            <w:r>
              <w:t>[</w:t>
            </w:r>
            <w:r w:rsidR="000F66B8">
              <w:t>32</w:t>
            </w:r>
            <w:r>
              <w:t>])</w:t>
            </w:r>
          </w:p>
        </w:tc>
      </w:tr>
      <w:tr w:rsidR="00DA0336" w14:paraId="09E0503D" w14:textId="77777777" w:rsidTr="009B5B9B">
        <w:trPr>
          <w:jc w:val="center"/>
        </w:trPr>
        <w:tc>
          <w:tcPr>
            <w:tcW w:w="284" w:type="dxa"/>
            <w:tcBorders>
              <w:top w:val="nil"/>
              <w:left w:val="single" w:sz="4" w:space="0" w:color="auto"/>
              <w:bottom w:val="nil"/>
              <w:right w:val="nil"/>
            </w:tcBorders>
            <w:hideMark/>
          </w:tcPr>
          <w:p w14:paraId="60DF4F17" w14:textId="77777777" w:rsidR="00DA0336" w:rsidRDefault="00DA0336">
            <w:pPr>
              <w:pStyle w:val="TAC"/>
            </w:pPr>
            <w:r>
              <w:t>0</w:t>
            </w:r>
          </w:p>
        </w:tc>
        <w:tc>
          <w:tcPr>
            <w:tcW w:w="285" w:type="dxa"/>
            <w:tcBorders>
              <w:top w:val="nil"/>
              <w:left w:val="nil"/>
              <w:bottom w:val="nil"/>
              <w:right w:val="nil"/>
            </w:tcBorders>
            <w:hideMark/>
          </w:tcPr>
          <w:p w14:paraId="71EA1884" w14:textId="77777777" w:rsidR="00DA0336" w:rsidRDefault="00DA0336">
            <w:pPr>
              <w:pStyle w:val="TAC"/>
            </w:pPr>
            <w:r>
              <w:t>0</w:t>
            </w:r>
          </w:p>
        </w:tc>
        <w:tc>
          <w:tcPr>
            <w:tcW w:w="283" w:type="dxa"/>
            <w:tcBorders>
              <w:top w:val="nil"/>
              <w:left w:val="nil"/>
              <w:bottom w:val="nil"/>
              <w:right w:val="nil"/>
            </w:tcBorders>
            <w:hideMark/>
          </w:tcPr>
          <w:p w14:paraId="3CBB8720" w14:textId="77777777" w:rsidR="00DA0336" w:rsidRDefault="00DA0336">
            <w:pPr>
              <w:pStyle w:val="TAC"/>
            </w:pPr>
            <w:r>
              <w:t>0</w:t>
            </w:r>
          </w:p>
        </w:tc>
        <w:tc>
          <w:tcPr>
            <w:tcW w:w="283" w:type="dxa"/>
            <w:tcBorders>
              <w:top w:val="nil"/>
              <w:left w:val="nil"/>
              <w:bottom w:val="nil"/>
              <w:right w:val="nil"/>
            </w:tcBorders>
            <w:hideMark/>
          </w:tcPr>
          <w:p w14:paraId="013BA42E" w14:textId="77777777" w:rsidR="00DA0336" w:rsidRDefault="00DA0336">
            <w:pPr>
              <w:pStyle w:val="TAC"/>
            </w:pPr>
            <w:r>
              <w:t>1</w:t>
            </w:r>
          </w:p>
        </w:tc>
        <w:tc>
          <w:tcPr>
            <w:tcW w:w="284" w:type="dxa"/>
            <w:tcBorders>
              <w:top w:val="nil"/>
              <w:left w:val="nil"/>
              <w:bottom w:val="nil"/>
              <w:right w:val="nil"/>
            </w:tcBorders>
            <w:hideMark/>
          </w:tcPr>
          <w:p w14:paraId="68162C1C" w14:textId="77777777" w:rsidR="00DA0336" w:rsidRDefault="00DA0336">
            <w:pPr>
              <w:pStyle w:val="TAC"/>
            </w:pPr>
            <w:r>
              <w:t>0</w:t>
            </w:r>
          </w:p>
        </w:tc>
        <w:tc>
          <w:tcPr>
            <w:tcW w:w="284" w:type="dxa"/>
            <w:tcBorders>
              <w:top w:val="nil"/>
              <w:left w:val="nil"/>
              <w:bottom w:val="nil"/>
              <w:right w:val="nil"/>
            </w:tcBorders>
            <w:hideMark/>
          </w:tcPr>
          <w:p w14:paraId="35A71F3E" w14:textId="77777777" w:rsidR="00DA0336" w:rsidRDefault="00DA0336">
            <w:pPr>
              <w:pStyle w:val="TAC"/>
            </w:pPr>
            <w:r>
              <w:t>0</w:t>
            </w:r>
          </w:p>
        </w:tc>
        <w:tc>
          <w:tcPr>
            <w:tcW w:w="284" w:type="dxa"/>
            <w:tcBorders>
              <w:top w:val="nil"/>
              <w:left w:val="nil"/>
              <w:bottom w:val="nil"/>
              <w:right w:val="nil"/>
            </w:tcBorders>
            <w:hideMark/>
          </w:tcPr>
          <w:p w14:paraId="67665022" w14:textId="77777777" w:rsidR="00DA0336" w:rsidRDefault="00DA0336">
            <w:pPr>
              <w:pStyle w:val="TAC"/>
              <w:rPr>
                <w:lang w:val="en-US"/>
              </w:rPr>
            </w:pPr>
            <w:r>
              <w:rPr>
                <w:lang w:val="en-US"/>
              </w:rPr>
              <w:t>1</w:t>
            </w:r>
          </w:p>
        </w:tc>
        <w:tc>
          <w:tcPr>
            <w:tcW w:w="284" w:type="dxa"/>
            <w:tcBorders>
              <w:top w:val="nil"/>
              <w:left w:val="nil"/>
              <w:bottom w:val="nil"/>
              <w:right w:val="nil"/>
            </w:tcBorders>
            <w:hideMark/>
          </w:tcPr>
          <w:p w14:paraId="5B1D148C" w14:textId="77777777" w:rsidR="00DA0336" w:rsidRDefault="00DA0336">
            <w:pPr>
              <w:pStyle w:val="TAC"/>
              <w:rPr>
                <w:lang w:val="en-US"/>
              </w:rPr>
            </w:pPr>
            <w:r>
              <w:rPr>
                <w:lang w:val="en-US"/>
              </w:rPr>
              <w:t>0</w:t>
            </w:r>
          </w:p>
        </w:tc>
        <w:tc>
          <w:tcPr>
            <w:tcW w:w="709" w:type="dxa"/>
            <w:tcBorders>
              <w:top w:val="nil"/>
              <w:left w:val="nil"/>
              <w:bottom w:val="nil"/>
              <w:right w:val="nil"/>
            </w:tcBorders>
          </w:tcPr>
          <w:p w14:paraId="05AA23CB" w14:textId="77777777" w:rsidR="00DA0336" w:rsidRDefault="00DA0336">
            <w:pPr>
              <w:pStyle w:val="TAL"/>
            </w:pPr>
          </w:p>
        </w:tc>
        <w:tc>
          <w:tcPr>
            <w:tcW w:w="5334" w:type="dxa"/>
            <w:tcBorders>
              <w:top w:val="nil"/>
              <w:left w:val="nil"/>
              <w:bottom w:val="nil"/>
              <w:right w:val="single" w:sz="4" w:space="0" w:color="auto"/>
            </w:tcBorders>
            <w:hideMark/>
          </w:tcPr>
          <w:p w14:paraId="6B2BC98F" w14:textId="77777777" w:rsidR="00DA0336" w:rsidRDefault="00DA0336">
            <w:pPr>
              <w:pStyle w:val="TAL"/>
            </w:pPr>
            <w:r>
              <w:t>Unstructured</w:t>
            </w:r>
          </w:p>
        </w:tc>
      </w:tr>
      <w:tr w:rsidR="00DA0336" w14:paraId="3D01E051" w14:textId="77777777" w:rsidTr="00DA0336">
        <w:trPr>
          <w:jc w:val="center"/>
        </w:trPr>
        <w:tc>
          <w:tcPr>
            <w:tcW w:w="8314" w:type="dxa"/>
            <w:gridSpan w:val="10"/>
            <w:tcBorders>
              <w:top w:val="nil"/>
              <w:left w:val="single" w:sz="4" w:space="0" w:color="auto"/>
              <w:bottom w:val="nil"/>
              <w:right w:val="single" w:sz="4" w:space="0" w:color="auto"/>
            </w:tcBorders>
            <w:hideMark/>
          </w:tcPr>
          <w:p w14:paraId="7D72ED2D" w14:textId="77777777" w:rsidR="00DA0336" w:rsidRDefault="00DA0336">
            <w:pPr>
              <w:pStyle w:val="TAL"/>
              <w:rPr>
                <w:lang w:val="en-US"/>
              </w:rPr>
            </w:pPr>
            <w:r>
              <w:t>All other values are reserved.</w:t>
            </w:r>
          </w:p>
        </w:tc>
      </w:tr>
      <w:tr w:rsidR="00DA0336" w14:paraId="11CB48CB" w14:textId="77777777" w:rsidTr="00DA0336">
        <w:trPr>
          <w:jc w:val="center"/>
        </w:trPr>
        <w:tc>
          <w:tcPr>
            <w:tcW w:w="8314" w:type="dxa"/>
            <w:gridSpan w:val="10"/>
            <w:tcBorders>
              <w:top w:val="nil"/>
              <w:left w:val="single" w:sz="4" w:space="0" w:color="auto"/>
              <w:bottom w:val="nil"/>
              <w:right w:val="single" w:sz="4" w:space="0" w:color="auto"/>
            </w:tcBorders>
          </w:tcPr>
          <w:p w14:paraId="0C075EC4" w14:textId="77777777" w:rsidR="00DA0336" w:rsidRDefault="00DA0336">
            <w:pPr>
              <w:pStyle w:val="TAL"/>
            </w:pPr>
          </w:p>
        </w:tc>
      </w:tr>
      <w:tr w:rsidR="00DA0336" w14:paraId="243171FC" w14:textId="77777777" w:rsidTr="00DA0336">
        <w:trPr>
          <w:jc w:val="center"/>
        </w:trPr>
        <w:tc>
          <w:tcPr>
            <w:tcW w:w="8314" w:type="dxa"/>
            <w:gridSpan w:val="10"/>
            <w:tcBorders>
              <w:top w:val="nil"/>
              <w:left w:val="single" w:sz="4" w:space="0" w:color="auto"/>
              <w:bottom w:val="nil"/>
              <w:right w:val="single" w:sz="4" w:space="0" w:color="auto"/>
            </w:tcBorders>
            <w:hideMark/>
          </w:tcPr>
          <w:p w14:paraId="3EB44114" w14:textId="77777777" w:rsidR="00DA0336" w:rsidRDefault="00DA0336">
            <w:pPr>
              <w:pStyle w:val="TAL"/>
            </w:pPr>
            <w:r>
              <w:t>Octets 2 to n contain the non-IP payload field containing the data provided by the upper layer as indicated in Non-IP type.</w:t>
            </w:r>
          </w:p>
        </w:tc>
      </w:tr>
      <w:tr w:rsidR="00DA0336" w14:paraId="38E07716" w14:textId="77777777" w:rsidTr="00DA0336">
        <w:trPr>
          <w:jc w:val="center"/>
        </w:trPr>
        <w:tc>
          <w:tcPr>
            <w:tcW w:w="8314" w:type="dxa"/>
            <w:gridSpan w:val="10"/>
            <w:tcBorders>
              <w:top w:val="nil"/>
              <w:left w:val="single" w:sz="4" w:space="0" w:color="auto"/>
              <w:bottom w:val="single" w:sz="4" w:space="0" w:color="auto"/>
              <w:right w:val="single" w:sz="4" w:space="0" w:color="auto"/>
            </w:tcBorders>
          </w:tcPr>
          <w:p w14:paraId="17EEA299" w14:textId="77777777" w:rsidR="00DA0336" w:rsidRDefault="00DA0336">
            <w:pPr>
              <w:pStyle w:val="TAL"/>
            </w:pPr>
          </w:p>
        </w:tc>
      </w:tr>
    </w:tbl>
    <w:p w14:paraId="79DC9DDB" w14:textId="76D0859F" w:rsidR="00874A5E" w:rsidRPr="00F12D30" w:rsidRDefault="00874A5E" w:rsidP="00021BA6">
      <w:pPr>
        <w:rPr>
          <w:noProof/>
          <w:highlight w:val="green"/>
        </w:rPr>
      </w:pPr>
    </w:p>
    <w:p w14:paraId="76D9FE59" w14:textId="77777777" w:rsidR="00FF4F78" w:rsidRPr="004D3578" w:rsidRDefault="00AF026B" w:rsidP="00FF4F78">
      <w:pPr>
        <w:pStyle w:val="1"/>
      </w:pPr>
      <w:bookmarkStart w:id="2949" w:name="_Toc97192911"/>
      <w:r>
        <w:t>12</w:t>
      </w:r>
      <w:r w:rsidR="00FF4F78" w:rsidRPr="004D3578">
        <w:tab/>
      </w:r>
      <w:r w:rsidR="00FF4F78">
        <w:t>List of system parameters</w:t>
      </w:r>
      <w:bookmarkEnd w:id="2949"/>
    </w:p>
    <w:p w14:paraId="23FF9DF6" w14:textId="50C79471" w:rsidR="00A86B9A" w:rsidRDefault="00AF026B" w:rsidP="00A86B9A">
      <w:pPr>
        <w:pStyle w:val="21"/>
      </w:pPr>
      <w:bookmarkStart w:id="2950" w:name="_Toc97192912"/>
      <w:r>
        <w:t>12.</w:t>
      </w:r>
      <w:r w:rsidR="00A86B9A">
        <w:t>1</w:t>
      </w:r>
      <w:r w:rsidR="00A86B9A">
        <w:tab/>
      </w:r>
      <w:r w:rsidR="00A86B9A" w:rsidRPr="00400F1D">
        <w:t>Overview</w:t>
      </w:r>
      <w:bookmarkEnd w:id="2950"/>
    </w:p>
    <w:p w14:paraId="13969F40" w14:textId="3566914F" w:rsidR="003B0C9A" w:rsidRPr="00EA2F83" w:rsidRDefault="003B0C9A" w:rsidP="003A13E4">
      <w:r>
        <w:t>The description of timers in the following tables should be considered a brief summary. The precise details are found in clauses 4 to 8, which should be considered the definitive descriptions.</w:t>
      </w:r>
    </w:p>
    <w:p w14:paraId="205BA323" w14:textId="77777777" w:rsidR="00A86B9A" w:rsidRDefault="00AF026B" w:rsidP="00A86B9A">
      <w:pPr>
        <w:pStyle w:val="21"/>
      </w:pPr>
      <w:bookmarkStart w:id="2951" w:name="_Toc25070731"/>
      <w:bookmarkStart w:id="2952" w:name="_Toc34388730"/>
      <w:bookmarkStart w:id="2953" w:name="_Toc34404501"/>
      <w:bookmarkStart w:id="2954" w:name="_Toc45282411"/>
      <w:bookmarkStart w:id="2955" w:name="_Toc45882797"/>
      <w:bookmarkStart w:id="2956" w:name="_Toc51951345"/>
      <w:bookmarkStart w:id="2957" w:name="_Toc59209123"/>
      <w:bookmarkStart w:id="2958" w:name="_Toc59209394"/>
      <w:bookmarkStart w:id="2959" w:name="_Toc97192913"/>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951"/>
      <w:bookmarkEnd w:id="2952"/>
      <w:bookmarkEnd w:id="2953"/>
      <w:bookmarkEnd w:id="2954"/>
      <w:bookmarkEnd w:id="2955"/>
      <w:bookmarkEnd w:id="2956"/>
      <w:bookmarkEnd w:id="2957"/>
      <w:bookmarkEnd w:id="2958"/>
      <w:bookmarkEnd w:id="2959"/>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lastRenderedPageBreak/>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Default="006E3E4D">
            <w:pPr>
              <w:pStyle w:val="TAL"/>
            </w:pPr>
            <w:r>
              <w:t xml:space="preserve">Validity timer value for UE policies for </w:t>
            </w:r>
            <w:r>
              <w:rPr>
                <w:lang w:val="en-US" w:eastAsia="zh-CN"/>
              </w:rPr>
              <w:t>5G ProSe direct discovery</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Default="006E3E4D">
            <w:pPr>
              <w:pStyle w:val="TAL"/>
            </w:pPr>
            <w:r>
              <w:t xml:space="preserve">Validity timer value for UE policies for </w:t>
            </w:r>
            <w:r>
              <w:rPr>
                <w:lang w:val="en-US" w:eastAsia="zh-CN"/>
              </w:rPr>
              <w:t>5G ProSe direct communication</w:t>
            </w:r>
            <w:r>
              <w:t xml:space="preserve"> over PC5 (see clause 5.2), which is specified in 3GPP</w:t>
            </w:r>
            <w:r>
              <w:rPr>
                <w:lang w:val="cs-CZ"/>
              </w:rPr>
              <w:t> TS 24.5</w:t>
            </w:r>
            <w:r>
              <w:rPr>
                <w:lang w:val="cs-CZ" w:eastAsia="zh-CN"/>
              </w:rPr>
              <w:t>55</w:t>
            </w:r>
            <w:r>
              <w:rPr>
                <w:lang w:val="cs-CZ"/>
              </w:rPr>
              <w:t> [</w:t>
            </w:r>
            <w:r>
              <w:rPr>
                <w:lang w:val="cs-CZ" w:eastAsia="zh-CN"/>
              </w:rPr>
              <w:t>1</w:t>
            </w:r>
            <w:r>
              <w:rPr>
                <w:lang w:val="cs-CZ"/>
              </w:rPr>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Default="006E3E4D">
            <w:pPr>
              <w:pStyle w:val="TAL"/>
            </w:pPr>
            <w:r>
              <w:t>Validity timer value for UE policies for 5G ProSe UE-to-network relay UE (see clause 5.2), which is specified in 3GPP</w:t>
            </w:r>
            <w:r>
              <w:rPr>
                <w:lang w:val="cs-CZ"/>
              </w:rPr>
              <w:t> TS 24.5</w:t>
            </w:r>
            <w:r>
              <w:rPr>
                <w:lang w:val="cs-CZ" w:eastAsia="zh-CN"/>
              </w:rPr>
              <w:t>55</w:t>
            </w:r>
            <w:r>
              <w:rPr>
                <w:lang w:val="cs-CZ"/>
              </w:rPr>
              <w:t> [</w:t>
            </w:r>
            <w:r>
              <w:rPr>
                <w:lang w:val="cs-CZ" w:eastAsia="zh-CN"/>
              </w:rPr>
              <w:t>1</w:t>
            </w:r>
            <w:r>
              <w:rPr>
                <w:lang w:val="cs-CZ"/>
              </w:rPr>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Default="006E3E4D">
            <w:pPr>
              <w:pStyle w:val="TAL"/>
            </w:pPr>
            <w:r>
              <w:t>Validity timer value for UE policies for 5G ProSe remote UE (see clause 5.2), which is specified in 3GPP</w:t>
            </w:r>
            <w:r>
              <w:rPr>
                <w:lang w:val="cs-CZ"/>
              </w:rPr>
              <w:t> TS 24.5</w:t>
            </w:r>
            <w:r>
              <w:rPr>
                <w:lang w:val="cs-CZ" w:eastAsia="zh-CN"/>
              </w:rPr>
              <w:t>55</w:t>
            </w:r>
            <w:r>
              <w:rPr>
                <w:lang w:val="cs-CZ"/>
              </w:rPr>
              <w:t> [</w:t>
            </w:r>
            <w:r>
              <w:rPr>
                <w:lang w:val="cs-CZ" w:eastAsia="zh-CN"/>
              </w:rPr>
              <w:t>1</w:t>
            </w:r>
            <w:r>
              <w:rPr>
                <w:lang w:val="cs-CZ"/>
              </w:rPr>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1B4F68E6" w14:textId="569583EF" w:rsidR="00A86B9A" w:rsidRDefault="00AF026B" w:rsidP="00A86B9A">
      <w:pPr>
        <w:pStyle w:val="21"/>
      </w:pPr>
      <w:bookmarkStart w:id="2960" w:name="_Toc25070732"/>
      <w:bookmarkStart w:id="2961" w:name="_Toc34388731"/>
      <w:bookmarkStart w:id="2962" w:name="_Toc34404502"/>
      <w:bookmarkStart w:id="2963" w:name="_Toc45282412"/>
      <w:bookmarkStart w:id="2964" w:name="_Toc45882798"/>
      <w:bookmarkStart w:id="2965" w:name="_Toc51951346"/>
      <w:bookmarkStart w:id="2966" w:name="_Toc59209124"/>
      <w:bookmarkStart w:id="2967" w:name="_Toc59209395"/>
      <w:bookmarkStart w:id="2968" w:name="_Toc97192914"/>
      <w:r>
        <w:t>12.</w:t>
      </w:r>
      <w:r w:rsidR="00A86B9A">
        <w:t>3</w:t>
      </w:r>
      <w:r w:rsidR="00A86B9A" w:rsidRPr="003168A2">
        <w:tab/>
        <w:t xml:space="preserve">Timers of </w:t>
      </w:r>
      <w:r w:rsidR="00DC5171">
        <w:t>5G ProSe direct</w:t>
      </w:r>
      <w:r w:rsidR="00A86B9A">
        <w:t xml:space="preserve"> link management procedures</w:t>
      </w:r>
      <w:bookmarkEnd w:id="2960"/>
      <w:bookmarkEnd w:id="2961"/>
      <w:bookmarkEnd w:id="2962"/>
      <w:bookmarkEnd w:id="2963"/>
      <w:bookmarkEnd w:id="2964"/>
      <w:bookmarkEnd w:id="2965"/>
      <w:bookmarkEnd w:id="2966"/>
      <w:bookmarkEnd w:id="2967"/>
      <w:bookmarkEnd w:id="2968"/>
    </w:p>
    <w:p w14:paraId="40F35093" w14:textId="0FE97AFD" w:rsidR="00F44AE1" w:rsidRPr="00F44AE1" w:rsidRDefault="00F44AE1" w:rsidP="003A13E4">
      <w:pPr>
        <w:pStyle w:val="NO"/>
      </w:pPr>
      <w:r>
        <w:t>NOTE:</w:t>
      </w:r>
      <w:r>
        <w:tab/>
        <w:t>Timer T3346 is defined in 3GPP TS 24.008 [</w:t>
      </w:r>
      <w:r w:rsidR="0036706D">
        <w:t>31</w:t>
      </w:r>
      <w:r>
        <w:t>].</w:t>
      </w:r>
    </w:p>
    <w:p w14:paraId="507811D3" w14:textId="56851F9A" w:rsidR="0036233B" w:rsidRDefault="0036233B" w:rsidP="0037175B">
      <w:pPr>
        <w:pStyle w:val="TH"/>
      </w:pPr>
      <w:r>
        <w:lastRenderedPageBreak/>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rsidP="0010363A">
            <w:pPr>
              <w:pStyle w:val="TAH"/>
            </w:pPr>
            <w:r>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rsidP="0010363A">
            <w:pPr>
              <w:pStyle w:val="TAH"/>
            </w:pPr>
            <w:r>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rsidP="0010363A">
            <w:pPr>
              <w:pStyle w:val="TAH"/>
            </w:pPr>
            <w:r>
              <w:t xml:space="preserve">ON </w:t>
            </w:r>
            <w:r>
              <w:br/>
              <w:t>EXPIRY</w:t>
            </w:r>
          </w:p>
        </w:tc>
      </w:tr>
      <w:tr w:rsidR="0036233B"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rsidP="0010363A">
            <w:pPr>
              <w:pStyle w:val="TAC"/>
            </w:pPr>
            <w:r>
              <w:t>T</w:t>
            </w:r>
            <w:r w:rsidR="000B0620">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rsidP="0010363A">
            <w:pPr>
              <w:pStyle w:val="TAL"/>
            </w:pPr>
            <w:r>
              <w:t xml:space="preserve">8s </w:t>
            </w:r>
          </w:p>
          <w:p w14:paraId="423606FA" w14:textId="77777777" w:rsidR="0036233B" w:rsidRDefault="0036233B" w:rsidP="0010363A">
            <w:pPr>
              <w:pStyle w:val="TAL"/>
            </w:pPr>
            <w:r>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rsidP="0010363A">
            <w:pPr>
              <w:pStyle w:val="TAL"/>
            </w:pPr>
            <w: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rsidP="0010363A">
            <w:pPr>
              <w:pStyle w:val="TAL"/>
            </w:pPr>
            <w: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rsidP="0010363A">
            <w:pPr>
              <w:pStyle w:val="TAL"/>
            </w:pPr>
            <w:r>
              <w:t>Retransmission of PROSE DIRECT LINK ESTABLISHMENT REQUEST message if the Target user info is included in the PROSE DIRECT LINK ESTABLISHMENT REQUEST message; or</w:t>
            </w:r>
          </w:p>
          <w:p w14:paraId="3E173735" w14:textId="77777777" w:rsidR="0036233B" w:rsidRDefault="0036233B" w:rsidP="0010363A">
            <w:pPr>
              <w:pStyle w:val="TAL"/>
            </w:pPr>
            <w:r>
              <w:rPr>
                <w:lang w:eastAsia="zh-CN"/>
              </w:rPr>
              <w:t>may abort the ongoing procedure</w:t>
            </w:r>
            <w:r>
              <w:t xml:space="preserve"> </w:t>
            </w:r>
            <w:r>
              <w:rPr>
                <w:lang w:eastAsia="zh-CN"/>
              </w:rPr>
              <w:t>if the Target user info is not included in the PROSE DIRECT LINK ESTABLISHMENT REQUEST message</w:t>
            </w:r>
          </w:p>
        </w:tc>
      </w:tr>
      <w:tr w:rsidR="00CB3A44"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Default="00CB3A44">
            <w:pPr>
              <w:pStyle w:val="TAL"/>
            </w:pPr>
            <w:r>
              <w:t xml:space="preserve">Upon </w:t>
            </w:r>
            <w:r w:rsidR="00901CF2">
              <w:t>5G ProSe direct</w:t>
            </w:r>
            <w:r w:rsidR="00D35A89">
              <w:t xml:space="preserve"> link</w:t>
            </w:r>
            <w:r>
              <w:t xml:space="preserve"> release or upon initiating the </w:t>
            </w:r>
            <w:r w:rsidR="00E11452" w:rsidRPr="006178DA">
              <w:t>5G ProSe direct</w:t>
            </w:r>
            <w:r w:rsidR="00D35A89">
              <w:t xml:space="preserve"> link</w:t>
            </w:r>
            <w:r>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Default="00CB3A44">
            <w:pPr>
              <w:pStyle w:val="TAL"/>
            </w:pPr>
            <w:r>
              <w:t xml:space="preserve">Initiate the </w:t>
            </w:r>
            <w:r w:rsidR="00E11452" w:rsidRPr="006178DA">
              <w:t>5G ProSe direct</w:t>
            </w:r>
            <w:r w:rsidR="00D35A89">
              <w:t xml:space="preserve"> link</w:t>
            </w:r>
            <w:r>
              <w:t xml:space="preserve"> keep-alive procedure</w:t>
            </w:r>
          </w:p>
        </w:tc>
      </w:tr>
      <w:tr w:rsidR="00CB3A44"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Default="00CB3A44">
            <w:pPr>
              <w:pStyle w:val="TAL"/>
            </w:pPr>
            <w:r>
              <w:t xml:space="preserve">Either initiate the </w:t>
            </w:r>
            <w:r w:rsidR="00B43C2D">
              <w:t>5G ProSe direct</w:t>
            </w:r>
            <w:r w:rsidR="00D35A89">
              <w:t xml:space="preserve"> link</w:t>
            </w:r>
            <w:r>
              <w:t xml:space="preserve"> keep-alive procedure or the </w:t>
            </w:r>
            <w:r w:rsidR="0066558E" w:rsidRPr="006178DA">
              <w:t>5G ProSe direct</w:t>
            </w:r>
            <w:r w:rsidR="00D35A89">
              <w:t xml:space="preserve"> link</w:t>
            </w:r>
            <w:r>
              <w:t xml:space="preserve"> release procedure</w:t>
            </w:r>
          </w:p>
        </w:tc>
      </w:tr>
      <w:tr w:rsidR="00CE7C6B" w:rsidRPr="00C152A4"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rsidP="0010363A">
            <w:pPr>
              <w:pStyle w:val="TAC"/>
            </w:pPr>
            <w:r w:rsidRPr="0037175B">
              <w:t>T</w:t>
            </w:r>
            <w:r w:rsidR="000B0620" w:rsidRPr="0037175B">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rsidP="0010363A">
            <w:pPr>
              <w:pStyle w:val="TAL"/>
            </w:pPr>
            <w:r w:rsidRPr="0037175B">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rsidP="0010363A">
            <w:pPr>
              <w:pStyle w:val="TAL"/>
            </w:pPr>
            <w:r w:rsidRPr="0037175B">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rsidP="0010363A">
            <w:pPr>
              <w:pStyle w:val="TAL"/>
            </w:pPr>
            <w:r w:rsidRPr="0037175B">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rsidP="0010363A">
            <w:pPr>
              <w:pStyle w:val="TAL"/>
            </w:pPr>
            <w:r w:rsidRPr="0037175B">
              <w:t>Retransmission of PROSE DIRECT LINK RELEASE REQUEST message</w:t>
            </w:r>
          </w:p>
        </w:tc>
      </w:tr>
      <w:tr w:rsidR="00F44AE1"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Default="00F44AE1" w:rsidP="0010363A">
            <w:pPr>
              <w:pStyle w:val="TAC"/>
              <w:rPr>
                <w:lang w:val="en-US" w:eastAsia="zh-CN"/>
              </w:rPr>
            </w:pPr>
            <w:r>
              <w:rPr>
                <w:lang w:val="en-US" w:eastAsia="zh-CN"/>
              </w:rPr>
              <w:t>T</w:t>
            </w:r>
            <w:r w:rsidR="00615B97">
              <w:rPr>
                <w:lang w:val="en-US"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Default="00F44AE1" w:rsidP="0010363A">
            <w:pPr>
              <w:pStyle w:val="TAL"/>
            </w:pPr>
            <w:r>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Default="00F44AE1" w:rsidP="0010363A">
            <w:pPr>
              <w:pStyle w:val="TAL"/>
            </w:pPr>
            <w:r>
              <w:t>Upon receiving a PROSE DIRECT LINK ESTABLISHMENT REJECT message with PC5 signalling protocol cause value set to #13 "congestion situation" and a back-off timer value is provided in the message</w:t>
            </w:r>
          </w:p>
          <w:p w14:paraId="5E055F12" w14:textId="77777777" w:rsidR="00F44AE1" w:rsidRDefault="00F44AE1" w:rsidP="0010363A">
            <w:pPr>
              <w:pStyle w:val="TAL"/>
            </w:pPr>
          </w:p>
          <w:p w14:paraId="0F1D1E5E" w14:textId="77777777" w:rsidR="00F44AE1" w:rsidRDefault="00F44AE1" w:rsidP="0010363A">
            <w:pPr>
              <w:pStyle w:val="TAL"/>
            </w:pPr>
            <w:r>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Default="00F44AE1" w:rsidP="0010363A">
            <w:pPr>
              <w:pStyle w:val="TAL"/>
            </w:pPr>
            <w:r>
              <w:t xml:space="preserve">Upon receiving PROSE PC5 DISCOVERY message from the same UE-to-network relay UE due to starting </w:t>
            </w:r>
            <w:r w:rsidR="00F04DD6">
              <w:t>a</w:t>
            </w:r>
            <w:r>
              <w:t xml:space="preserve">nnouncing UE procedure or </w:t>
            </w:r>
            <w:r w:rsidR="00F04DD6">
              <w:t>d</w:t>
            </w:r>
            <w:r>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Default="00F44AE1" w:rsidP="0010363A">
            <w:pPr>
              <w:pStyle w:val="TAL"/>
            </w:pPr>
            <w:r>
              <w:t>Take the peer UE onboard for UE-to-network relay UE discovery and selection</w:t>
            </w:r>
          </w:p>
        </w:tc>
      </w:tr>
      <w:tr w:rsidR="002473BE"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F44AE1" w:rsidRDefault="002473BE" w:rsidP="0066566A">
            <w:pPr>
              <w:pStyle w:val="TAC"/>
              <w:rPr>
                <w:lang w:val="en-US" w:eastAsia="zh-CN"/>
              </w:rPr>
            </w:pPr>
            <w:r>
              <w:rPr>
                <w:rFonts w:hint="eastAsia"/>
                <w:lang w:val="en-US" w:eastAsia="zh-CN"/>
              </w:rPr>
              <w:t>T</w:t>
            </w:r>
            <w:r>
              <w:rPr>
                <w:lang w:val="en-US" w:eastAsia="zh-CN"/>
              </w:rPr>
              <w: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Default="002473BE" w:rsidP="0066566A">
            <w:pPr>
              <w:pStyle w:val="TAL"/>
            </w:pPr>
            <w:r w:rsidRPr="002473B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Default="002473BE" w:rsidP="0066566A">
            <w:pPr>
              <w:pStyle w:val="TAL"/>
            </w:pPr>
            <w:r w:rsidRPr="002473BE">
              <w:t xml:space="preserve">Upon sending a </w:t>
            </w:r>
            <w:r w:rsidR="000E10D0">
              <w:t xml:space="preserve">PROSE </w:t>
            </w:r>
            <w:r w:rsidRPr="002473B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Default="002473BE" w:rsidP="0066566A">
            <w:pPr>
              <w:pStyle w:val="TAL"/>
            </w:pPr>
            <w:r w:rsidRPr="002473BE">
              <w:t xml:space="preserve">Upon receiving a </w:t>
            </w:r>
            <w:r>
              <w:t xml:space="preserve">PROSE </w:t>
            </w:r>
            <w:r w:rsidRPr="002473BE">
              <w:t xml:space="preserve">DIRECT LINK SECURITY MODE COMPLETE or </w:t>
            </w:r>
            <w:r>
              <w:t xml:space="preserve">PROSE </w:t>
            </w:r>
            <w:r w:rsidRPr="002473BE">
              <w:t>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Default="002473BE" w:rsidP="0066566A">
            <w:pPr>
              <w:pStyle w:val="TAL"/>
            </w:pPr>
            <w:r w:rsidRPr="002473BE">
              <w:t xml:space="preserve">Retransmission of </w:t>
            </w:r>
            <w:r>
              <w:t xml:space="preserve">PROSE </w:t>
            </w:r>
            <w:r w:rsidRPr="002473BE">
              <w:t>DIRECT LINK SECURITY MODE COMMAND message</w:t>
            </w:r>
          </w:p>
        </w:tc>
      </w:tr>
      <w:tr w:rsidR="00F04DD6"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F04DD6" w:rsidRDefault="00F04DD6" w:rsidP="00FA22F8">
            <w:pPr>
              <w:pStyle w:val="TAC"/>
              <w:rPr>
                <w:lang w:eastAsia="zh-CN"/>
              </w:rPr>
            </w:pPr>
            <w:r>
              <w:rPr>
                <w:rFonts w:hint="eastAsia"/>
                <w:lang w:eastAsia="zh-CN"/>
              </w:rPr>
              <w:t>T</w:t>
            </w:r>
            <w:r>
              <w:rPr>
                <w:lang w:eastAsia="zh-CN"/>
              </w:rPr>
              <w: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F04DD6" w:rsidRDefault="00F04DD6" w:rsidP="00FA22F8">
            <w:pPr>
              <w:pStyle w:val="TAL"/>
            </w:pPr>
            <w:r w:rsidRPr="002C6308">
              <w:t>NOTE 2</w:t>
            </w:r>
          </w:p>
        </w:tc>
        <w:tc>
          <w:tcPr>
            <w:tcW w:w="3574" w:type="dxa"/>
            <w:tcBorders>
              <w:top w:val="single" w:sz="6" w:space="0" w:color="auto"/>
              <w:left w:val="single" w:sz="6" w:space="0" w:color="auto"/>
              <w:bottom w:val="single" w:sz="6" w:space="0" w:color="auto"/>
              <w:right w:val="single" w:sz="6" w:space="0" w:color="auto"/>
            </w:tcBorders>
          </w:tcPr>
          <w:p w14:paraId="48E9A8F1" w14:textId="77777777" w:rsidR="00F04DD6" w:rsidRDefault="00F04DD6" w:rsidP="00B81915">
            <w:pPr>
              <w:pStyle w:val="TAL"/>
            </w:pPr>
            <w:r>
              <w:t xml:space="preserve">Upon establishing a 5G ProSe direct link </w:t>
            </w:r>
            <w:r>
              <w:rPr>
                <w:rFonts w:hint="eastAsia"/>
              </w:rPr>
              <w:t xml:space="preserve">and at least one of </w:t>
            </w:r>
            <w:r>
              <w:t>ProSe</w:t>
            </w:r>
            <w:r>
              <w:rPr>
                <w:rFonts w:hint="eastAsia"/>
              </w:rPr>
              <w:t xml:space="preserve"> identifier</w:t>
            </w:r>
            <w:r>
              <w:t>s</w:t>
            </w:r>
            <w:r>
              <w:rPr>
                <w:rFonts w:hint="eastAsia"/>
              </w:rPr>
              <w:t xml:space="preserve"> for the </w:t>
            </w:r>
            <w:r>
              <w:t>5G ProSe direct</w:t>
            </w:r>
            <w:r w:rsidRPr="002C6308">
              <w:rPr>
                <w:rFonts w:hint="eastAsia"/>
              </w:rPr>
              <w:t xml:space="preserve"> </w:t>
            </w:r>
            <w:r>
              <w:rPr>
                <w:rFonts w:hint="eastAsia"/>
              </w:rPr>
              <w:t xml:space="preserve">link satisfying the privacy requirements or </w:t>
            </w:r>
          </w:p>
          <w:p w14:paraId="4702F44D" w14:textId="77777777" w:rsidR="00F04DD6" w:rsidRDefault="00F04DD6" w:rsidP="00FA22F8">
            <w:pPr>
              <w:pStyle w:val="TAL"/>
            </w:pPr>
            <w:r w:rsidRPr="002C6308">
              <w:rPr>
                <w:rFonts w:hint="eastAsia"/>
              </w:rPr>
              <w:t xml:space="preserve">upon completing a </w:t>
            </w:r>
            <w:r>
              <w:t>5G ProSe direct</w:t>
            </w:r>
            <w:r w:rsidRPr="002C6308">
              <w:rPr>
                <w:rFonts w:hint="eastAsia"/>
              </w:rPr>
              <w:t xml:space="preserve"> link </w:t>
            </w:r>
            <w:r>
              <w:t>modification</w:t>
            </w:r>
            <w:r w:rsidRPr="002C6308">
              <w:rPr>
                <w:rFonts w:hint="eastAsia"/>
              </w:rPr>
              <w:t xml:space="preserve"> and at least one of </w:t>
            </w:r>
            <w:r>
              <w:t>ProSe</w:t>
            </w:r>
            <w:r w:rsidRPr="002C6308">
              <w:rPr>
                <w:rFonts w:hint="eastAsia"/>
              </w:rPr>
              <w:t xml:space="preserve"> identifiers for the </w:t>
            </w:r>
            <w:r>
              <w:t>5G ProSe direct</w:t>
            </w:r>
            <w:r w:rsidRPr="002C6308">
              <w:rPr>
                <w:rFonts w:hint="eastAsia"/>
              </w:rPr>
              <w:t xml:space="preserve"> link satisfying the privacy requirements</w:t>
            </w:r>
            <w:r w:rsidRPr="002C6308">
              <w:t xml:space="preserve"> or </w:t>
            </w:r>
          </w:p>
          <w:p w14:paraId="57630424" w14:textId="77777777" w:rsidR="00F04DD6" w:rsidRDefault="00F04DD6" w:rsidP="00FA22F8">
            <w:pPr>
              <w:pStyle w:val="TAL"/>
            </w:pPr>
            <w:r>
              <w:t>u</w:t>
            </w:r>
            <w:r w:rsidRPr="002C6308">
              <w:t xml:space="preserve">pon completing the </w:t>
            </w:r>
            <w:r w:rsidRPr="00087DD2">
              <w:t>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F04DD6" w:rsidRDefault="00F04DD6" w:rsidP="00FA22F8">
            <w:pPr>
              <w:pStyle w:val="TAL"/>
            </w:pPr>
            <w:r w:rsidRPr="002C6308">
              <w:t xml:space="preserve">Upon </w:t>
            </w:r>
            <w:r w:rsidRPr="002C6308">
              <w:rPr>
                <w:rFonts w:hint="eastAsia"/>
              </w:rPr>
              <w:t>completing</w:t>
            </w:r>
            <w:r w:rsidRPr="002C6308">
              <w:t xml:space="preserve"> a </w:t>
            </w:r>
            <w:r>
              <w:t>5G ProSe direct</w:t>
            </w:r>
            <w:r w:rsidRPr="002C6308">
              <w:rPr>
                <w:rFonts w:hint="eastAsia"/>
              </w:rPr>
              <w:t xml:space="preserve"> </w:t>
            </w:r>
            <w:r w:rsidRPr="002C6308">
              <w:t>link identifier update or</w:t>
            </w:r>
          </w:p>
          <w:p w14:paraId="580FFA8B" w14:textId="77777777" w:rsidR="00F04DD6" w:rsidRDefault="00F04DD6" w:rsidP="00FA22F8">
            <w:pPr>
              <w:pStyle w:val="TAL"/>
            </w:pPr>
            <w:r>
              <w:t>upon</w:t>
            </w:r>
            <w:r w:rsidRPr="002C6308">
              <w:t xml:space="preserve"> accepting a </w:t>
            </w:r>
            <w:r>
              <w:t xml:space="preserve">PROSE </w:t>
            </w:r>
            <w:r w:rsidRPr="002C6308">
              <w:t xml:space="preserve">DIRECT LINK IDENTIFIER UPDATE REQUEST message or </w:t>
            </w:r>
          </w:p>
          <w:p w14:paraId="780B88B9" w14:textId="77777777" w:rsidR="00F04DD6" w:rsidRDefault="00F04DD6" w:rsidP="00FA22F8">
            <w:pPr>
              <w:pStyle w:val="TAL"/>
            </w:pPr>
            <w:r w:rsidRPr="002C6308">
              <w:t xml:space="preserve">upon </w:t>
            </w:r>
            <w:r w:rsidRPr="002C6308">
              <w:rPr>
                <w:rFonts w:hint="eastAsia"/>
              </w:rPr>
              <w:t xml:space="preserve">a </w:t>
            </w:r>
            <w:r>
              <w:t>5G ProSe direct</w:t>
            </w:r>
            <w:r w:rsidRPr="002C6308">
              <w:t xml:space="preserve"> link release</w:t>
            </w:r>
            <w:r w:rsidRPr="002C6308">
              <w:rPr>
                <w:rFonts w:hint="eastAsia"/>
              </w:rPr>
              <w:t xml:space="preserv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F04DD6" w:rsidRDefault="00F04DD6" w:rsidP="00FA22F8">
            <w:pPr>
              <w:pStyle w:val="TAL"/>
            </w:pPr>
            <w:r w:rsidRPr="002C6308">
              <w:t xml:space="preserve">Transmission of </w:t>
            </w:r>
            <w:r>
              <w:t xml:space="preserve">PROSE DIRECT </w:t>
            </w:r>
            <w:r w:rsidRPr="002C6308">
              <w:t>LINK IDENTIFIER UPDATE REQUEST message</w:t>
            </w:r>
          </w:p>
        </w:tc>
      </w:tr>
      <w:tr w:rsidR="003B7A4E"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3B7A4E" w:rsidRDefault="003B7A4E" w:rsidP="00FA22F8">
            <w:pPr>
              <w:jc w:val="center"/>
              <w:rPr>
                <w:rFonts w:ascii="Arial" w:hAnsi="Arial"/>
                <w:sz w:val="18"/>
                <w:lang w:eastAsia="zh-CN"/>
              </w:rPr>
            </w:pPr>
            <w:r w:rsidRPr="003B7A4E">
              <w:rPr>
                <w:rFonts w:ascii="Arial" w:hAnsi="Arial"/>
                <w:sz w:val="18"/>
                <w:lang w:eastAsia="zh-CN"/>
              </w:rPr>
              <w:t>T</w:t>
            </w:r>
            <w:r w:rsidR="008E5DE9">
              <w:rPr>
                <w:rFonts w:ascii="Arial" w:hAnsi="Arial"/>
                <w:sz w:val="18"/>
                <w:lang w:eastAsia="zh-CN"/>
              </w:rPr>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3B7A4E" w:rsidRDefault="003B7A4E" w:rsidP="00FA22F8">
            <w:pPr>
              <w:pStyle w:val="TAL"/>
            </w:pPr>
            <w:r w:rsidRPr="003B7A4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Default="003B7A4E" w:rsidP="00DA4279">
            <w:pPr>
              <w:pStyle w:val="TAL"/>
            </w:pPr>
            <w:r w:rsidRPr="00524772">
              <w:t xml:space="preserve">Upon sending a </w:t>
            </w:r>
            <w:r>
              <w:t>PROSE DIRECT LINK REKEYING REQUEST</w:t>
            </w:r>
            <w:r w:rsidRPr="00524772">
              <w:t xml:space="preserve">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3B7A4E" w:rsidRDefault="003B7A4E" w:rsidP="00FA22F8">
            <w:pPr>
              <w:pStyle w:val="TAL"/>
            </w:pPr>
            <w:r w:rsidRPr="003B7A4E">
              <w:t xml:space="preserve">Upon receiving a PROSE DIRECT LINK REKEYING RESPONSE message </w:t>
            </w:r>
            <w:r w:rsidRPr="00DA4279">
              <w:t xml:space="preserve">or </w:t>
            </w:r>
            <w:r w:rsidRPr="003B7A4E">
              <w:t xml:space="preserve">PROSE </w:t>
            </w:r>
            <w:r w:rsidRPr="00DA4279">
              <w:t xml:space="preserve">DIRECT LINK RELEASE REQUEST message </w:t>
            </w:r>
            <w:r w:rsidRPr="003B7A4E">
              <w:t>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3B7A4E" w:rsidRDefault="003B7A4E" w:rsidP="00FA22F8">
            <w:pPr>
              <w:pStyle w:val="TAL"/>
            </w:pPr>
            <w:r w:rsidRPr="003B7A4E">
              <w:t>Retransmission of PROSE DIRECT LINK REKEYING REQUEST message</w:t>
            </w:r>
          </w:p>
        </w:tc>
      </w:tr>
      <w:tr w:rsidR="000D06CF"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0D06CF" w:rsidRDefault="000D06CF" w:rsidP="00FA22F8">
            <w:pPr>
              <w:jc w:val="center"/>
              <w:rPr>
                <w:rFonts w:ascii="Arial" w:hAnsi="Arial"/>
                <w:sz w:val="18"/>
                <w:lang w:eastAsia="zh-CN"/>
              </w:rPr>
            </w:pPr>
            <w:r w:rsidRPr="000D06CF">
              <w:rPr>
                <w:rFonts w:ascii="Arial" w:hAnsi="Arial"/>
                <w:sz w:val="18"/>
                <w:lang w:eastAsia="zh-CN"/>
              </w:rPr>
              <w:t>T</w:t>
            </w:r>
            <w:r w:rsidR="008E5DE9">
              <w:rPr>
                <w:rFonts w:ascii="Arial" w:hAnsi="Arial"/>
                <w:sz w:val="18"/>
                <w:lang w:eastAsia="zh-CN"/>
              </w:rPr>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0D06CF" w:rsidRDefault="000D06CF" w:rsidP="00FA22F8">
            <w:pPr>
              <w:pStyle w:val="TAL"/>
            </w:pPr>
            <w:r w:rsidRPr="000D06CF">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Default="000D06CF" w:rsidP="00B36149">
            <w:pPr>
              <w:pStyle w:val="TAL"/>
            </w:pPr>
            <w:r>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0D06CF" w:rsidRDefault="000D06CF" w:rsidP="00FA22F8">
            <w:pPr>
              <w:pStyle w:val="TAL"/>
            </w:pPr>
            <w:r w:rsidRPr="000D06CF">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0D06CF" w:rsidRDefault="000D06CF" w:rsidP="00FA22F8">
            <w:pPr>
              <w:pStyle w:val="TAL"/>
            </w:pPr>
            <w:r w:rsidRPr="000D06CF">
              <w:t>Retransmission of PROSE DIRECT LINK AUTHENTICATION REQUEST message</w:t>
            </w:r>
          </w:p>
        </w:tc>
      </w:tr>
      <w:tr w:rsidR="0036233B"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rsidP="0010363A">
            <w:pPr>
              <w:pStyle w:val="TAN"/>
            </w:pPr>
            <w:r>
              <w:lastRenderedPageBreak/>
              <w:t>NOTE 1:</w:t>
            </w:r>
            <w:r>
              <w:tab/>
              <w:t>If the Target user info is not included in the PROSE DIRECT LINK ESTABLISHMENT REQUEST message, then the initiating UE may keep the timer T</w:t>
            </w:r>
            <w:r w:rsidR="006C6BB9">
              <w:t>5080</w:t>
            </w:r>
            <w:r>
              <w:t xml:space="preserve"> running upon receiving PROSE DIRECT LINK ESTABLISHMENT ACCEPT message.</w:t>
            </w:r>
          </w:p>
          <w:p w14:paraId="70B56B35" w14:textId="5E298764" w:rsidR="00CB3A44" w:rsidRDefault="00CB3A44" w:rsidP="0010363A">
            <w:pPr>
              <w:pStyle w:val="TAN"/>
            </w:pPr>
            <w:r>
              <w:t>NOTE 2:</w:t>
            </w:r>
            <w: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2969" w:name="_Toc97192915"/>
      <w:r>
        <w:lastRenderedPageBreak/>
        <w:t>12.4</w:t>
      </w:r>
      <w:r>
        <w:tab/>
        <w:t>Timers of 5G ProSe direct discovery procedures over PC3a</w:t>
      </w:r>
      <w:bookmarkEnd w:id="2969"/>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Default="00CB3A44">
            <w:pPr>
              <w:pStyle w:val="TAL"/>
            </w:pPr>
            <w:r>
              <w:t xml:space="preserve">Stop using the associated Restricted </w:t>
            </w:r>
            <w:r w:rsidR="00E0517C">
              <w:t>discovery filter</w:t>
            </w:r>
            <w:r>
              <w:t xml:space="preserve"> for </w:t>
            </w:r>
            <w:r w:rsidR="00BD0B0D">
              <w:t>restricted 5G ProSe</w:t>
            </w:r>
            <w:r>
              <w:t xml:space="preserv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Default="00CB3A44">
            <w:pPr>
              <w:pStyle w:val="TAL"/>
            </w:pPr>
            <w:r>
              <w:t xml:space="preserve">Upon receiving a ProSe </w:t>
            </w:r>
            <w:r w:rsidR="00492AD6">
              <w:t>response code</w:t>
            </w:r>
            <w:r>
              <w:t xml:space="preserve"> and </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Default="00CB3A44">
            <w:pPr>
              <w:pStyle w:val="TAL"/>
            </w:pPr>
            <w:r>
              <w:t xml:space="preserve">Upon receiving a ProSe </w:t>
            </w:r>
            <w:r w:rsidR="00AE5DC3">
              <w:t>query code</w:t>
            </w:r>
            <w:r>
              <w:t xml:space="preserve"> and </w:t>
            </w:r>
            <w:r w:rsidR="00CC7415">
              <w:t>d</w:t>
            </w:r>
            <w:r>
              <w:t xml:space="preserve">iscovery </w:t>
            </w:r>
            <w:r w:rsidR="00CC7415">
              <w:t>r</w:t>
            </w:r>
            <w:r>
              <w:t xml:space="preserve">esponse </w:t>
            </w:r>
            <w:r w:rsidR="00CC7415">
              <w:t>f</w:t>
            </w:r>
            <w:r>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Default="00CB3A44">
            <w:pPr>
              <w:pStyle w:val="TAL"/>
            </w:pPr>
            <w:r>
              <w:t xml:space="preserve">Stop announcing the associated ProSe </w:t>
            </w:r>
            <w:r w:rsidR="00AE5DC3">
              <w:t>query code</w:t>
            </w:r>
            <w:r>
              <w:t xml:space="preserve"> or monitoring with the associated </w:t>
            </w:r>
            <w:r w:rsidR="00B67825">
              <w:t>d</w:t>
            </w:r>
            <w:r>
              <w:t xml:space="preserve">iscovery </w:t>
            </w:r>
            <w:r w:rsidR="00B67825">
              <w:t>r</w:t>
            </w:r>
            <w:r>
              <w:t xml:space="preserve">esponse </w:t>
            </w:r>
            <w:r w:rsidR="00B67825">
              <w:t>f</w:t>
            </w:r>
            <w:r>
              <w:t>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5761EADE" w:rsidR="00CB3A44" w:rsidRDefault="00CB3A44">
            <w:pPr>
              <w:pStyle w:val="TAL"/>
            </w:pPr>
            <w:r>
              <w:t xml:space="preserve">Upon receiving a MATCH_REPORT_ACK message with a &lt;match-reject&gt; element containing PC3a </w:t>
            </w:r>
            <w:r w:rsidR="0066563C">
              <w:t>control protocol</w:t>
            </w:r>
            <w:r>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Default="00CB3A44">
            <w:pPr>
              <w:pStyle w:val="TAL"/>
            </w:pPr>
            <w:r>
              <w:t>Upon receiving a T5076 timer in a MATCH_REPORT_ACK message whose transaction ID contained in the &lt;restricted-match-ack&gt; element matches the value sent by the UE in a MATCH_REPORT</w:t>
            </w:r>
            <w:r w:rsidR="0090559F">
              <w:t xml:space="preserve"> </w:t>
            </w:r>
            <w:r>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627C2C23" w:rsidR="00CB3A44" w:rsidRDefault="00CB3A44">
            <w:pPr>
              <w:pStyle w:val="TAL"/>
            </w:pPr>
            <w:r>
              <w:t xml:space="preserve">Upon receiving a MATCH_REPORT_ACK message with a &lt;match-reject&gt; element containing PC3a </w:t>
            </w:r>
            <w:r w:rsidR="0066563C">
              <w:t>control protocol</w:t>
            </w:r>
            <w:r>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Default="00CB3A44">
            <w:pPr>
              <w:pStyle w:val="TAL"/>
            </w:pPr>
            <w:r>
              <w:t>Upon receiving a T5077 timer in a MATCH_REPORT_ACK message whose transaction ID contained in the &lt;restricted-match-ack&gt; element matches the value sent by the UE in a MATCH_REPORT</w:t>
            </w:r>
            <w:r w:rsidR="0090559F">
              <w:t xml:space="preserve"> </w:t>
            </w:r>
            <w:r>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Default="00CB3A44" w:rsidP="0010363A">
            <w:pPr>
              <w:pStyle w:val="TAN"/>
            </w:pPr>
            <w:r>
              <w:lastRenderedPageBreak/>
              <w:t>NOTE 1:</w:t>
            </w:r>
            <w:r>
              <w:tab/>
              <w:t>The value of this timer is provided by the 5G DDNMF during the announce request</w:t>
            </w:r>
            <w:r>
              <w:rPr>
                <w:lang w:eastAsia="zh-CN"/>
              </w:rPr>
              <w:t xml:space="preserve"> and discovery update</w:t>
            </w:r>
            <w:r>
              <w:t xml:space="preserve"> procedure for </w:t>
            </w:r>
            <w:r w:rsidR="00BD0B0D">
              <w:t>open 5G ProSe</w:t>
            </w:r>
            <w:r>
              <w:t xml:space="preserve"> direct discovery.</w:t>
            </w:r>
          </w:p>
          <w:p w14:paraId="690E81BC" w14:textId="4BF6FC83"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6C9400CE" w14:textId="5D421C7B"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w:t>
            </w:r>
            <w:r w:rsidR="00BD0B0D">
              <w:t>open 5G ProSe</w:t>
            </w:r>
            <w:r>
              <w:t xml:space="preserve"> direct discovery.</w:t>
            </w:r>
          </w:p>
          <w:p w14:paraId="04EFD42D" w14:textId="4C4B944B" w:rsidR="00CB3A44" w:rsidRDefault="00CB3A44">
            <w:pPr>
              <w:pStyle w:val="TAN"/>
            </w:pPr>
            <w:r>
              <w:t>NOTE 4:</w:t>
            </w:r>
            <w:r>
              <w:tab/>
              <w:t xml:space="preserve">The value of this timer is provided by the 5G DDNMF during the monitor request </w:t>
            </w:r>
            <w:r>
              <w:rPr>
                <w:lang w:eastAsia="zh-CN"/>
              </w:rPr>
              <w:t xml:space="preserve">and discovery update </w:t>
            </w:r>
            <w:r>
              <w:t xml:space="preserve">procedure for </w:t>
            </w:r>
            <w:r w:rsidR="00BD0B0D">
              <w:t>restricted 5G ProSe</w:t>
            </w:r>
            <w:r>
              <w:t xml:space="preserve"> direct discovery model A.</w:t>
            </w:r>
          </w:p>
          <w:p w14:paraId="7FAB8734" w14:textId="0A84D385"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726ED351" w14:textId="24B359BA"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p w14:paraId="20ADCD54" w14:textId="0F860832" w:rsidR="00CB3A44" w:rsidRDefault="00CB3A44">
            <w:pPr>
              <w:pStyle w:val="TAN"/>
            </w:pPr>
            <w:r>
              <w:t>NOTE 7:</w:t>
            </w:r>
            <w:r>
              <w:tab/>
              <w:t xml:space="preserve">The value of this timer is provided by the 5G DDNMF during the match report procedure for </w:t>
            </w:r>
            <w:r w:rsidR="00BD0B0D">
              <w:t>open 5G ProSe</w:t>
            </w:r>
            <w:r>
              <w:t xml:space="preserve"> direct discovery.</w:t>
            </w:r>
          </w:p>
          <w:p w14:paraId="46AACF94" w14:textId="0B3C0D65" w:rsidR="00CB3A44" w:rsidRDefault="00CB3A44">
            <w:pPr>
              <w:pStyle w:val="TAN"/>
            </w:pPr>
            <w:r>
              <w:t>NOTE 8:</w:t>
            </w:r>
            <w:r>
              <w:tab/>
              <w:t xml:space="preserve">The value of this timer is provided by the 5G DDNMF during the match report procedure for </w:t>
            </w:r>
            <w:r w:rsidR="00BD0B0D">
              <w:t>restricted 5G ProSe</w:t>
            </w:r>
            <w:r>
              <w:t xml:space="preserve"> direct discovery model</w:t>
            </w:r>
            <w:r>
              <w:rPr>
                <w:lang w:val="en-US"/>
              </w:rPr>
              <w:t xml:space="preserve">  </w:t>
            </w:r>
            <w:r>
              <w:t xml:space="preserve">A or match report procedure for </w:t>
            </w:r>
            <w:r w:rsidR="00BD0B0D">
              <w:t>restricted 5G ProSe</w:t>
            </w:r>
            <w:r>
              <w:t xml:space="preserv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 xml:space="preserve">procedure for </w:t>
            </w:r>
            <w:r w:rsidR="00BD0B0D">
              <w:t>open 5G ProSe</w:t>
            </w:r>
            <w:r>
              <w:t xml:space="preserve"> direct discovery.</w:t>
            </w:r>
          </w:p>
          <w:p w14:paraId="6FD7D5D4" w14:textId="700C7DCB"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w:t>
            </w:r>
            <w:r w:rsidR="00BD0B0D">
              <w:t>open 5G ProSe</w:t>
            </w:r>
            <w:r>
              <w:t xml:space="preserve"> direct discovery.</w:t>
            </w:r>
          </w:p>
          <w:p w14:paraId="46331369" w14:textId="2A42B6FB"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w:t>
            </w:r>
            <w:r w:rsidR="00BD0B0D">
              <w:t>restricted 5G ProSe</w:t>
            </w:r>
            <w:r>
              <w:t xml:space="preserve"> direct discovery model A.</w:t>
            </w:r>
          </w:p>
          <w:p w14:paraId="307C847A" w14:textId="5C7273C1"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w:t>
            </w:r>
            <w:r w:rsidR="00BD0B0D">
              <w:t>restricted 5G ProSe</w:t>
            </w:r>
            <w:r>
              <w:t xml:space="preserve"> direct discovery model A.</w:t>
            </w:r>
          </w:p>
          <w:p w14:paraId="33F3144A" w14:textId="2DCF9246" w:rsidR="00CB3A44" w:rsidRDefault="00CB3A44">
            <w:pPr>
              <w:pStyle w:val="TAN"/>
            </w:pPr>
            <w:r>
              <w:t>NOTE 5:</w:t>
            </w:r>
            <w:r>
              <w:tab/>
              <w:t xml:space="preserve">The value of this timer is assigned by the 5G DDNMF during the discoveree request procedure for </w:t>
            </w:r>
            <w:r w:rsidR="00BD0B0D">
              <w:t>restricted 5G ProSe</w:t>
            </w:r>
            <w:r>
              <w:t xml:space="preserve"> direct discovery model B.</w:t>
            </w:r>
          </w:p>
          <w:p w14:paraId="0F5E17CE" w14:textId="0F2B5522" w:rsidR="00CB3A44" w:rsidRDefault="00CB3A44">
            <w:pPr>
              <w:pStyle w:val="TAN"/>
            </w:pPr>
            <w:r>
              <w:t>NOTE 6:</w:t>
            </w:r>
            <w:r>
              <w:tab/>
              <w:t xml:space="preserve">The value of this timer is assigned by the 5G DDNMF during the discoverer request procedure for </w:t>
            </w:r>
            <w:r w:rsidR="00BD0B0D">
              <w:t>restricted 5G ProSe</w:t>
            </w:r>
            <w:r>
              <w:t xml:space="preserv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2970" w:name="_Toc59209396"/>
      <w:bookmarkStart w:id="2971" w:name="_Toc59209125"/>
      <w:bookmarkStart w:id="2972" w:name="_Toc51951347"/>
      <w:bookmarkStart w:id="2973" w:name="_Toc45882799"/>
      <w:bookmarkStart w:id="2974" w:name="_Toc45282413"/>
      <w:bookmarkStart w:id="2975" w:name="_Toc97192916"/>
      <w:r>
        <w:t>12.</w:t>
      </w:r>
      <w:r w:rsidR="00F25CA8">
        <w:t>5</w:t>
      </w:r>
      <w:r>
        <w:tab/>
        <w:t xml:space="preserve">Timers of </w:t>
      </w:r>
      <w:bookmarkEnd w:id="2970"/>
      <w:bookmarkEnd w:id="2971"/>
      <w:bookmarkEnd w:id="2972"/>
      <w:bookmarkEnd w:id="2973"/>
      <w:bookmarkEnd w:id="2974"/>
      <w:r>
        <w:t>broadcast mode 5G ProSe communication over PC5 interface</w:t>
      </w:r>
      <w:bookmarkEnd w:id="2975"/>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rsidP="0010363A">
            <w:pPr>
              <w:pStyle w:val="TAC"/>
              <w:rPr>
                <w:lang w:val="en-US"/>
              </w:rPr>
            </w:pPr>
            <w:r>
              <w:rPr>
                <w:lang w:val="en-US"/>
              </w:rPr>
              <w:t>T5</w:t>
            </w:r>
            <w:r w:rsidR="005F20C0">
              <w:rPr>
                <w:lang w:val="en-US"/>
              </w:rPr>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Default="003C6C36">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bl>
    <w:p w14:paraId="07A8A393" w14:textId="77777777" w:rsidR="00433536" w:rsidRDefault="00433536" w:rsidP="00433536">
      <w:pPr>
        <w:rPr>
          <w:noProof/>
        </w:rPr>
      </w:pPr>
    </w:p>
    <w:p w14:paraId="2DA22EFC" w14:textId="72C8DA54" w:rsidR="00956ACD" w:rsidRDefault="00956ACD" w:rsidP="00956ACD">
      <w:pPr>
        <w:pStyle w:val="21"/>
      </w:pPr>
      <w:bookmarkStart w:id="2976" w:name="_Toc97192917"/>
      <w:r>
        <w:lastRenderedPageBreak/>
        <w:t>12.</w:t>
      </w:r>
      <w:r w:rsidR="0002292F">
        <w:t>6</w:t>
      </w:r>
      <w:r>
        <w:tab/>
        <w:t>Timers of groupcast mode 5G ProSe communication over PC5 interface</w:t>
      </w:r>
      <w:bookmarkEnd w:id="2976"/>
    </w:p>
    <w:p w14:paraId="41F14E97" w14:textId="31A2B941" w:rsidR="00956ACD" w:rsidRDefault="00956ACD" w:rsidP="00956ACD">
      <w:pPr>
        <w:pStyle w:val="TH"/>
        <w:rPr>
          <w:lang w:val="en-US"/>
        </w:rPr>
      </w:pPr>
      <w:bookmarkStart w:id="2977"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bookmarkEnd w:id="2977"/>
          <w:p w14:paraId="6160D6E9" w14:textId="77777777" w:rsidR="00956ACD" w:rsidRDefault="00956ACD" w:rsidP="004C7AD3">
            <w:pPr>
              <w:pStyle w:val="TAH"/>
              <w:rPr>
                <w:lang w:val="en-US"/>
              </w:rPr>
            </w:pPr>
            <w:r>
              <w:rPr>
                <w:lang w:val="en-US"/>
              </w:rPr>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10363A">
            <w:pPr>
              <w:pStyle w:val="TAC"/>
              <w:rPr>
                <w:lang w:val="en-US"/>
              </w:rPr>
            </w:pPr>
            <w:r>
              <w:rPr>
                <w:lang w:val="en-US"/>
              </w:rPr>
              <w:t>T5</w:t>
            </w:r>
            <w:r w:rsidR="00760E58">
              <w:rPr>
                <w:lang w:val="en-US"/>
              </w:rPr>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Default="003C6C36" w:rsidP="004C7AD3">
            <w:pPr>
              <w:pStyle w:val="TAL"/>
              <w:rPr>
                <w:lang w:val="en-US"/>
              </w:rPr>
            </w:pPr>
            <w:r>
              <w:rPr>
                <w:lang w:val="en-US"/>
              </w:rPr>
              <w:t>Privacy</w:t>
            </w:r>
            <w:r>
              <w:t xml:space="preserve"> </w:t>
            </w:r>
            <w:r>
              <w:rPr>
                <w:lang w:val="en-US"/>
              </w:rPr>
              <w:t>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bl>
    <w:p w14:paraId="3F806B11" w14:textId="77777777" w:rsidR="00956ACD" w:rsidRDefault="00956ACD" w:rsidP="00956ACD">
      <w:pPr>
        <w:rPr>
          <w:noProof/>
        </w:rPr>
      </w:pPr>
    </w:p>
    <w:p w14:paraId="72C56490" w14:textId="230DF6EB" w:rsidR="005202BF" w:rsidRDefault="005202BF" w:rsidP="005202BF">
      <w:pPr>
        <w:pStyle w:val="21"/>
        <w:rPr>
          <w:lang w:eastAsia="zh-CN"/>
        </w:rPr>
      </w:pPr>
      <w:bookmarkStart w:id="2978" w:name="_Toc81899325"/>
      <w:bookmarkStart w:id="2979" w:name="_Toc97192918"/>
      <w:r>
        <w:t>12.</w:t>
      </w:r>
      <w:r w:rsidR="00C51968">
        <w:rPr>
          <w:lang w:eastAsia="zh-CN"/>
        </w:rPr>
        <w:t>7</w:t>
      </w:r>
      <w:r>
        <w:tab/>
        <w:t xml:space="preserve">Timers of </w:t>
      </w:r>
      <w:r>
        <w:rPr>
          <w:lang w:eastAsia="zh-CN"/>
        </w:rPr>
        <w:t xml:space="preserve">5G ProSe </w:t>
      </w:r>
      <w:r w:rsidR="00ED3A33">
        <w:rPr>
          <w:lang w:eastAsia="zh-CN"/>
        </w:rPr>
        <w:t>additional parameters</w:t>
      </w:r>
      <w:r>
        <w:rPr>
          <w:lang w:eastAsia="zh-CN"/>
        </w:rPr>
        <w:t xml:space="preserve"> announcement </w:t>
      </w:r>
      <w:r>
        <w:t>procedure</w:t>
      </w:r>
      <w:bookmarkEnd w:id="2978"/>
      <w:bookmarkEnd w:id="2979"/>
    </w:p>
    <w:p w14:paraId="19AFCAB2" w14:textId="2739B57A" w:rsidR="005202BF" w:rsidRDefault="005202BF" w:rsidP="005202BF">
      <w:pPr>
        <w:pStyle w:val="TH"/>
      </w:pPr>
      <w:r>
        <w:t>Table 12.</w:t>
      </w:r>
      <w:r w:rsidR="00D86C98">
        <w:rPr>
          <w:lang w:eastAsia="zh-CN"/>
        </w:rPr>
        <w:t>7</w:t>
      </w:r>
      <w:r>
        <w:t xml:space="preserve">: </w:t>
      </w:r>
      <w:r>
        <w:rPr>
          <w:lang w:eastAsia="zh-CN"/>
        </w:rPr>
        <w:t xml:space="preserve">5G ProSe </w:t>
      </w:r>
      <w:r w:rsidR="00ED3A33">
        <w:rPr>
          <w:lang w:eastAsia="zh-CN"/>
        </w:rPr>
        <w:t>additional parameters</w:t>
      </w:r>
      <w:r>
        <w:rPr>
          <w:lang w:eastAsia="zh-CN"/>
        </w:rPr>
        <w:t xml:space="preserve"> announcement </w:t>
      </w:r>
      <w:r>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Default="005202BF" w:rsidP="0010363A">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Default="005202BF" w:rsidP="0010363A">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Default="005202BF" w:rsidP="0010363A">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Default="005202BF" w:rsidP="0010363A">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77777777" w:rsidR="005202BF" w:rsidRDefault="005202BF" w:rsidP="0010363A">
            <w:pPr>
              <w:pStyle w:val="TAH"/>
            </w:pPr>
            <w:r>
              <w:t xml:space="preserve">ON </w:t>
            </w:r>
            <w:r>
              <w:br/>
              <w:t>EXPIRY</w:t>
            </w:r>
          </w:p>
        </w:tc>
      </w:tr>
      <w:tr w:rsidR="005202BF"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Default="005202BF" w:rsidP="0010363A">
            <w:pPr>
              <w:pStyle w:val="TAC"/>
            </w:pPr>
            <w:r w:rsidRPr="003A13E4">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Default="005202BF" w:rsidP="003A5B8B">
            <w:pPr>
              <w:pStyle w:val="TAL"/>
            </w:pPr>
            <w:r w:rsidRPr="003A5B8B">
              <w:t>NOTE</w:t>
            </w:r>
            <w:r w:rsidR="00672CA5" w:rsidRPr="003A5B8B">
              <w:t> </w:t>
            </w:r>
            <w:r w:rsidRPr="003A5B8B">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40645138" w:rsidR="005202BF" w:rsidRDefault="005202BF" w:rsidP="0010363A">
            <w:pPr>
              <w:pStyle w:val="TAL"/>
              <w:rPr>
                <w:rFonts w:eastAsia="宋体"/>
              </w:rPr>
            </w:pPr>
            <w:r>
              <w:t>Upon receiving a T</w:t>
            </w:r>
            <w:r>
              <w:rPr>
                <w:lang w:eastAsia="zh-CN"/>
              </w:rPr>
              <w:t>5</w:t>
            </w:r>
            <w:r>
              <w:t xml:space="preserve">106 value in a </w:t>
            </w:r>
            <w:bookmarkStart w:id="2980" w:name="OLE_LINK498"/>
            <w:bookmarkStart w:id="2981" w:name="OLE_LINK501"/>
            <w:bookmarkStart w:id="2982" w:name="OLE_LINK496"/>
            <w:bookmarkStart w:id="2983" w:name="OLE_LINK497"/>
            <w:r>
              <w:rPr>
                <w:lang w:eastAsia="zh-CN"/>
              </w:rPr>
              <w:t xml:space="preserve">PROSE </w:t>
            </w:r>
            <w:r w:rsidR="00D843BB">
              <w:t>ADDITIONAL PARAMETERS</w:t>
            </w:r>
            <w:r>
              <w:rPr>
                <w:lang w:eastAsia="zh-CN"/>
              </w:rPr>
              <w:t xml:space="preserve"> </w:t>
            </w:r>
            <w:r>
              <w:t>ANNOUNCEMENT</w:t>
            </w:r>
            <w:r>
              <w:rPr>
                <w:lang w:eastAsia="zh-CN"/>
              </w:rPr>
              <w:t xml:space="preserve"> </w:t>
            </w:r>
            <w:r>
              <w:t>RESPONSE</w:t>
            </w:r>
            <w:bookmarkEnd w:id="2980"/>
            <w:bookmarkEnd w:id="2981"/>
            <w:r>
              <w:t xml:space="preserve"> message</w:t>
            </w:r>
            <w:bookmarkEnd w:id="2982"/>
            <w:bookmarkEnd w:id="2983"/>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Default="005202BF" w:rsidP="0010363A">
            <w:pPr>
              <w:pStyle w:val="TAL"/>
            </w:pPr>
            <w:r>
              <w:t>Upon receiving one or more new T</w:t>
            </w:r>
            <w:r>
              <w:rPr>
                <w:lang w:eastAsia="zh-CN"/>
              </w:rPr>
              <w:t>5</w:t>
            </w:r>
            <w:r>
              <w:t xml:space="preserve">106 timer values in a </w:t>
            </w:r>
            <w:r>
              <w:rPr>
                <w:lang w:eastAsia="zh-CN"/>
              </w:rPr>
              <w:t xml:space="preserve">PROSE </w:t>
            </w:r>
            <w:r w:rsidR="00D843BB">
              <w:t>ADDITIONAL PARAMETERS</w:t>
            </w:r>
            <w:r>
              <w:rPr>
                <w:lang w:eastAsia="zh-CN"/>
              </w:rPr>
              <w:t xml:space="preserve"> </w:t>
            </w:r>
            <w:r>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Default="005202BF" w:rsidP="0010363A">
            <w:pPr>
              <w:pStyle w:val="TAL"/>
            </w:pPr>
            <w:r>
              <w:t xml:space="preserve">Re-initiate the </w:t>
            </w:r>
            <w:r w:rsidR="00ED3A33">
              <w:rPr>
                <w:lang w:eastAsia="zh-CN"/>
              </w:rPr>
              <w:t>additional parameters</w:t>
            </w:r>
            <w:r>
              <w:t xml:space="preserve"> announcement request procedure, if the upper layer application still needs to obtain </w:t>
            </w:r>
            <w:r>
              <w:rPr>
                <w:lang w:eastAsia="zh-CN"/>
              </w:rPr>
              <w:t>N</w:t>
            </w:r>
            <w:r>
              <w:t>CGI</w:t>
            </w:r>
            <w:r w:rsidR="00ED3A33">
              <w:t xml:space="preserve"> or TAI</w:t>
            </w:r>
            <w:r>
              <w:t xml:space="preserve"> of the cell serving the </w:t>
            </w:r>
            <w:r>
              <w:rPr>
                <w:lang w:eastAsia="zh-CN"/>
              </w:rPr>
              <w:t xml:space="preserve">5G </w:t>
            </w:r>
            <w:r>
              <w:t xml:space="preserve">ProSe </w:t>
            </w:r>
            <w:r>
              <w:rPr>
                <w:lang w:eastAsia="zh-CN"/>
              </w:rPr>
              <w:t xml:space="preserve">layer-3 </w:t>
            </w:r>
            <w:r>
              <w:t>UE-to-network relay.</w:t>
            </w:r>
          </w:p>
        </w:tc>
      </w:tr>
      <w:tr w:rsidR="005202BF"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Default="005202BF" w:rsidP="0010363A">
            <w:pPr>
              <w:pStyle w:val="TAC"/>
            </w:pPr>
            <w:r>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Default="005202BF" w:rsidP="003A5B8B">
            <w:pPr>
              <w:pStyle w:val="TAL"/>
            </w:pPr>
            <w:r w:rsidRPr="003A5B8B">
              <w:t>NOTE</w:t>
            </w:r>
            <w:r w:rsidR="00AD1200" w:rsidRPr="003A5B8B">
              <w:t> </w:t>
            </w:r>
            <w:r w:rsidRPr="003A5B8B">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BC67FA4" w:rsidR="005202BF" w:rsidRDefault="005202BF" w:rsidP="0010363A">
            <w:pPr>
              <w:pStyle w:val="TAL"/>
            </w:pPr>
            <w:r>
              <w:t xml:space="preserve">Upon sending a </w:t>
            </w:r>
            <w:bookmarkStart w:id="2984" w:name="OLE_LINK502"/>
            <w:bookmarkStart w:id="2985" w:name="OLE_LINK503"/>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bookmarkEnd w:id="2984"/>
            <w:bookmarkEnd w:id="2985"/>
            <w:r>
              <w:t xml:space="preserve"> as described in subclause </w:t>
            </w:r>
            <w:r w:rsidR="00AD1200">
              <w:t>10.3.25</w:t>
            </w:r>
            <w:r>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Default="005202BF" w:rsidP="0010363A">
            <w:pPr>
              <w:pStyle w:val="TAL"/>
            </w:pPr>
            <w:r>
              <w:t xml:space="preserve">Upon sending a new </w:t>
            </w:r>
            <w:r>
              <w:rPr>
                <w:lang w:eastAsia="zh-CN"/>
              </w:rPr>
              <w:t xml:space="preserve">PROSE </w:t>
            </w:r>
            <w:r w:rsidR="00D843BB">
              <w:t>ADDITIONAL PARAMETERS</w:t>
            </w:r>
            <w:r>
              <w:rPr>
                <w:lang w:eastAsia="zh-CN"/>
              </w:rPr>
              <w:t xml:space="preserve"> </w:t>
            </w:r>
            <w:r>
              <w:t>ANNOUNCEMENT</w:t>
            </w:r>
            <w:r>
              <w:rPr>
                <w:lang w:eastAsia="zh-CN"/>
              </w:rPr>
              <w:t xml:space="preserve"> </w:t>
            </w:r>
            <w:r>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Default="005202BF" w:rsidP="0010363A">
            <w:pPr>
              <w:pStyle w:val="TAL"/>
            </w:pPr>
            <w:r>
              <w:t>Stop the cell ID</w:t>
            </w:r>
            <w:r w:rsidR="00ED3A33">
              <w:t xml:space="preserve"> or TAI</w:t>
            </w:r>
            <w:r>
              <w:t xml:space="preserve"> announcement in the </w:t>
            </w:r>
            <w:r>
              <w:rPr>
                <w:lang w:eastAsia="zh-CN"/>
              </w:rPr>
              <w:t xml:space="preserve">PROSE </w:t>
            </w:r>
            <w:r>
              <w:t>PC5</w:t>
            </w:r>
            <w:r>
              <w:rPr>
                <w:lang w:eastAsia="zh-CN"/>
              </w:rPr>
              <w:t xml:space="preserve"> </w:t>
            </w:r>
            <w:r>
              <w:t xml:space="preserve">DISCOVERY message for </w:t>
            </w:r>
            <w:r>
              <w:rPr>
                <w:lang w:eastAsia="zh-CN"/>
              </w:rPr>
              <w:t>r</w:t>
            </w:r>
            <w:r>
              <w:t xml:space="preserve">elay </w:t>
            </w:r>
            <w:r>
              <w:rPr>
                <w:lang w:eastAsia="zh-CN"/>
              </w:rPr>
              <w:t>d</w:t>
            </w:r>
            <w:r>
              <w:t xml:space="preserve">iscovery </w:t>
            </w:r>
            <w:r>
              <w:rPr>
                <w:lang w:eastAsia="zh-CN"/>
              </w:rPr>
              <w:t>a</w:t>
            </w:r>
            <w:r>
              <w:t>dditional Information.</w:t>
            </w:r>
          </w:p>
        </w:tc>
      </w:tr>
      <w:tr w:rsidR="005202BF"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Default="005202BF">
            <w:pPr>
              <w:pStyle w:val="TAN"/>
              <w:rPr>
                <w:lang w:eastAsia="x-none"/>
              </w:rPr>
            </w:pPr>
            <w:r>
              <w:rPr>
                <w:lang w:eastAsia="x-none"/>
              </w:rPr>
              <w:t>NOTE 1:</w:t>
            </w:r>
            <w:r>
              <w:rPr>
                <w:lang w:eastAsia="x-none"/>
              </w:rPr>
              <w:tab/>
              <w:t xml:space="preserve">The value of this timer is provided by the </w:t>
            </w:r>
            <w:r>
              <w:rPr>
                <w:lang w:eastAsia="zh-CN"/>
              </w:rPr>
              <w:t xml:space="preserve">5G </w:t>
            </w:r>
            <w:r>
              <w:rPr>
                <w:lang w:eastAsia="x-none"/>
              </w:rPr>
              <w:t>ProSe</w:t>
            </w:r>
            <w:r>
              <w:rPr>
                <w:lang w:eastAsia="zh-CN"/>
              </w:rPr>
              <w:t xml:space="preserve"> layer-3</w:t>
            </w:r>
            <w:r>
              <w:rPr>
                <w:lang w:eastAsia="x-none"/>
              </w:rPr>
              <w:t xml:space="preserve"> UE-to-network relay UE during </w:t>
            </w:r>
            <w:bookmarkStart w:id="2986" w:name="OLE_LINK494"/>
            <w:bookmarkStart w:id="2987" w:name="OLE_LINK495"/>
            <w:r>
              <w:rPr>
                <w:lang w:eastAsia="x-none"/>
              </w:rPr>
              <w:t>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w:t>
            </w:r>
            <w:bookmarkEnd w:id="2986"/>
            <w:bookmarkEnd w:id="2987"/>
            <w:r>
              <w:rPr>
                <w:lang w:eastAsia="x-none"/>
              </w:rPr>
              <w:t>procedure.</w:t>
            </w:r>
          </w:p>
          <w:p w14:paraId="4950ED19" w14:textId="5525A173" w:rsidR="005202BF" w:rsidRDefault="005202BF">
            <w:pPr>
              <w:pStyle w:val="TAN"/>
              <w:rPr>
                <w:lang w:eastAsia="zh-CN"/>
              </w:rPr>
            </w:pPr>
            <w:r>
              <w:rPr>
                <w:lang w:eastAsia="x-none"/>
              </w:rPr>
              <w:t>NOTE </w:t>
            </w:r>
            <w:r>
              <w:rPr>
                <w:lang w:eastAsia="zh-CN"/>
              </w:rPr>
              <w:t>2</w:t>
            </w:r>
            <w:r>
              <w:rPr>
                <w:lang w:eastAsia="x-none"/>
              </w:rPr>
              <w:t>:</w:t>
            </w:r>
            <w:r>
              <w:rPr>
                <w:lang w:eastAsia="x-none"/>
              </w:rPr>
              <w:tab/>
              <w:t xml:space="preserve">The value of this timer is assigned by the </w:t>
            </w:r>
            <w:r>
              <w:rPr>
                <w:lang w:eastAsia="zh-CN"/>
              </w:rPr>
              <w:t xml:space="preserve">5G </w:t>
            </w:r>
            <w:r>
              <w:rPr>
                <w:lang w:eastAsia="x-none"/>
              </w:rPr>
              <w:t>ProSe</w:t>
            </w:r>
            <w:r>
              <w:rPr>
                <w:lang w:eastAsia="zh-CN"/>
              </w:rPr>
              <w:t xml:space="preserve"> layer-3</w:t>
            </w:r>
            <w:r>
              <w:rPr>
                <w:lang w:eastAsia="x-none"/>
              </w:rPr>
              <w:t xml:space="preserve"> UE-to-network relay UE during the</w:t>
            </w:r>
            <w:r>
              <w:rPr>
                <w:lang w:eastAsia="zh-CN"/>
              </w:rPr>
              <w:t xml:space="preserve"> 5G ProSe</w:t>
            </w:r>
            <w:r>
              <w:rPr>
                <w:lang w:eastAsia="x-none"/>
              </w:rPr>
              <w:t xml:space="preserve"> </w:t>
            </w:r>
            <w:r w:rsidR="00ED3A33">
              <w:rPr>
                <w:lang w:eastAsia="zh-CN"/>
              </w:rPr>
              <w:t>additional parameters</w:t>
            </w:r>
            <w:r>
              <w:rPr>
                <w:lang w:eastAsia="x-none"/>
              </w:rPr>
              <w:t xml:space="preserve"> announcement procedure.</w:t>
            </w:r>
          </w:p>
        </w:tc>
      </w:tr>
    </w:tbl>
    <w:p w14:paraId="0719F5A1" w14:textId="77777777" w:rsidR="005202BF" w:rsidRDefault="005202BF" w:rsidP="005202BF">
      <w:pPr>
        <w:rPr>
          <w:noProof/>
          <w:lang w:eastAsia="zh-CN"/>
        </w:rPr>
      </w:pPr>
    </w:p>
    <w:p w14:paraId="3E4966A3" w14:textId="77777777" w:rsidR="005202BF" w:rsidRPr="00956ACD" w:rsidRDefault="005202BF" w:rsidP="003A13E4">
      <w:pPr>
        <w:rPr>
          <w:lang w:eastAsia="zh-CN"/>
        </w:rPr>
      </w:pPr>
    </w:p>
    <w:p w14:paraId="3058BFF6" w14:textId="77777777" w:rsidR="00054A22" w:rsidRPr="00235394" w:rsidRDefault="00080512" w:rsidP="005160C1">
      <w:pPr>
        <w:pStyle w:val="8"/>
      </w:pPr>
      <w:r w:rsidRPr="004D3578">
        <w:br w:type="page"/>
      </w:r>
      <w:bookmarkStart w:id="2988" w:name="_Toc97192919"/>
      <w:r w:rsidRPr="004D3578">
        <w:lastRenderedPageBreak/>
        <w:t xml:space="preserve">Annex </w:t>
      </w:r>
      <w:r w:rsidR="00D656AD">
        <w:t>A</w:t>
      </w:r>
      <w:r w:rsidRPr="004D3578">
        <w:t xml:space="preserve"> (informative):</w:t>
      </w:r>
      <w:r w:rsidRPr="004D3578">
        <w:br/>
        <w:t>Change history</w:t>
      </w:r>
      <w:bookmarkStart w:id="2989" w:name="historyclause"/>
      <w:bookmarkEnd w:id="2988"/>
      <w:bookmarkEnd w:id="29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r w:rsidR="004F1941" w:rsidRPr="003F0803" w14:paraId="12EA9FC1" w14:textId="77777777" w:rsidTr="00730EAB">
        <w:tc>
          <w:tcPr>
            <w:tcW w:w="800" w:type="dxa"/>
            <w:shd w:val="solid" w:color="FFFFFF" w:fill="auto"/>
          </w:tcPr>
          <w:p w14:paraId="2E81A86E" w14:textId="33B52C97" w:rsidR="004F1941" w:rsidRDefault="004F1941" w:rsidP="00C63DC3">
            <w:pPr>
              <w:pStyle w:val="TAC"/>
              <w:rPr>
                <w:sz w:val="16"/>
                <w:szCs w:val="16"/>
                <w:lang w:eastAsia="zh-CN"/>
              </w:rPr>
            </w:pPr>
            <w:r>
              <w:rPr>
                <w:rFonts w:hint="eastAsia"/>
                <w:sz w:val="16"/>
                <w:szCs w:val="16"/>
                <w:lang w:eastAsia="zh-CN"/>
              </w:rPr>
              <w:t>2</w:t>
            </w:r>
            <w:r>
              <w:rPr>
                <w:sz w:val="16"/>
                <w:szCs w:val="16"/>
                <w:lang w:eastAsia="zh-CN"/>
              </w:rPr>
              <w:t>021-10</w:t>
            </w:r>
          </w:p>
        </w:tc>
        <w:tc>
          <w:tcPr>
            <w:tcW w:w="800" w:type="dxa"/>
            <w:shd w:val="solid" w:color="FFFFFF" w:fill="auto"/>
          </w:tcPr>
          <w:p w14:paraId="3F273D22" w14:textId="0112BD2D" w:rsidR="004F1941" w:rsidRDefault="004F1941" w:rsidP="00C63DC3">
            <w:pPr>
              <w:pStyle w:val="TAC"/>
              <w:rPr>
                <w:sz w:val="16"/>
                <w:szCs w:val="16"/>
                <w:lang w:eastAsia="zh-CN"/>
              </w:rPr>
            </w:pPr>
            <w:r>
              <w:rPr>
                <w:rFonts w:hint="eastAsia"/>
                <w:sz w:val="16"/>
                <w:szCs w:val="16"/>
                <w:lang w:eastAsia="zh-CN"/>
              </w:rPr>
              <w:t>C</w:t>
            </w:r>
            <w:r>
              <w:rPr>
                <w:sz w:val="16"/>
                <w:szCs w:val="16"/>
                <w:lang w:eastAsia="zh-CN"/>
              </w:rPr>
              <w:t>T1#132e</w:t>
            </w:r>
          </w:p>
        </w:tc>
        <w:tc>
          <w:tcPr>
            <w:tcW w:w="1094" w:type="dxa"/>
            <w:shd w:val="solid" w:color="FFFFFF" w:fill="auto"/>
          </w:tcPr>
          <w:p w14:paraId="5F610B87" w14:textId="77777777" w:rsidR="004F1941" w:rsidRDefault="004F1941" w:rsidP="00C63DC3">
            <w:pPr>
              <w:pStyle w:val="TAC"/>
              <w:rPr>
                <w:sz w:val="16"/>
                <w:szCs w:val="16"/>
                <w:lang w:eastAsia="zh-CN"/>
              </w:rPr>
            </w:pPr>
          </w:p>
        </w:tc>
        <w:tc>
          <w:tcPr>
            <w:tcW w:w="425" w:type="dxa"/>
            <w:shd w:val="solid" w:color="FFFFFF" w:fill="auto"/>
          </w:tcPr>
          <w:p w14:paraId="29043381" w14:textId="77777777" w:rsidR="004F1941" w:rsidRPr="003F0803" w:rsidRDefault="004F1941" w:rsidP="00C63DC3">
            <w:pPr>
              <w:pStyle w:val="TAL"/>
              <w:rPr>
                <w:sz w:val="16"/>
                <w:szCs w:val="16"/>
              </w:rPr>
            </w:pPr>
          </w:p>
        </w:tc>
        <w:tc>
          <w:tcPr>
            <w:tcW w:w="425" w:type="dxa"/>
            <w:shd w:val="solid" w:color="FFFFFF" w:fill="auto"/>
          </w:tcPr>
          <w:p w14:paraId="2138A033" w14:textId="77777777" w:rsidR="004F1941" w:rsidRPr="003F0803" w:rsidRDefault="004F1941" w:rsidP="00C63DC3">
            <w:pPr>
              <w:pStyle w:val="TAR"/>
              <w:rPr>
                <w:sz w:val="16"/>
                <w:szCs w:val="16"/>
              </w:rPr>
            </w:pPr>
          </w:p>
        </w:tc>
        <w:tc>
          <w:tcPr>
            <w:tcW w:w="425" w:type="dxa"/>
            <w:shd w:val="solid" w:color="FFFFFF" w:fill="auto"/>
          </w:tcPr>
          <w:p w14:paraId="1466912F" w14:textId="77777777" w:rsidR="004F1941" w:rsidRPr="003F0803" w:rsidRDefault="004F1941" w:rsidP="00C63DC3">
            <w:pPr>
              <w:pStyle w:val="TAC"/>
              <w:rPr>
                <w:sz w:val="16"/>
                <w:szCs w:val="16"/>
              </w:rPr>
            </w:pPr>
          </w:p>
        </w:tc>
        <w:tc>
          <w:tcPr>
            <w:tcW w:w="4962" w:type="dxa"/>
            <w:shd w:val="solid" w:color="FFFFFF" w:fill="auto"/>
          </w:tcPr>
          <w:p w14:paraId="17A4D0C8" w14:textId="62DFB608" w:rsidR="004F1941" w:rsidRDefault="004F1941" w:rsidP="004F1941">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F409D9">
              <w:rPr>
                <w:bCs/>
                <w:sz w:val="16"/>
                <w:szCs w:val="16"/>
              </w:rPr>
              <w:t>C1-216106 C1-2160</w:t>
            </w:r>
            <w:r>
              <w:rPr>
                <w:bCs/>
                <w:sz w:val="16"/>
                <w:szCs w:val="16"/>
              </w:rPr>
              <w:t>38, C1-21</w:t>
            </w:r>
            <w:r w:rsidR="00F409D9">
              <w:rPr>
                <w:bCs/>
                <w:sz w:val="16"/>
                <w:szCs w:val="16"/>
              </w:rPr>
              <w:t>6034</w:t>
            </w:r>
            <w:r>
              <w:rPr>
                <w:bCs/>
                <w:sz w:val="16"/>
                <w:szCs w:val="16"/>
              </w:rPr>
              <w:t>, C1-21</w:t>
            </w:r>
            <w:r w:rsidR="00F409D9">
              <w:rPr>
                <w:bCs/>
                <w:sz w:val="16"/>
                <w:szCs w:val="16"/>
              </w:rPr>
              <w:t>6182</w:t>
            </w:r>
            <w:r>
              <w:rPr>
                <w:bCs/>
                <w:sz w:val="16"/>
                <w:szCs w:val="16"/>
              </w:rPr>
              <w:t>, C1-21</w:t>
            </w:r>
            <w:r w:rsidR="00F409D9">
              <w:rPr>
                <w:bCs/>
                <w:sz w:val="16"/>
                <w:szCs w:val="16"/>
              </w:rPr>
              <w:t>6190</w:t>
            </w:r>
            <w:r>
              <w:rPr>
                <w:bCs/>
                <w:sz w:val="16"/>
                <w:szCs w:val="16"/>
              </w:rPr>
              <w:t>, C1-21</w:t>
            </w:r>
            <w:r w:rsidR="00F409D9">
              <w:rPr>
                <w:bCs/>
                <w:sz w:val="16"/>
                <w:szCs w:val="16"/>
              </w:rPr>
              <w:t>6159</w:t>
            </w:r>
            <w:r>
              <w:rPr>
                <w:bCs/>
                <w:sz w:val="16"/>
                <w:szCs w:val="16"/>
              </w:rPr>
              <w:t>, C1-21</w:t>
            </w:r>
            <w:r w:rsidR="00F409D9">
              <w:rPr>
                <w:bCs/>
                <w:sz w:val="16"/>
                <w:szCs w:val="16"/>
              </w:rPr>
              <w:t>5616</w:t>
            </w:r>
            <w:r>
              <w:rPr>
                <w:bCs/>
                <w:sz w:val="16"/>
                <w:szCs w:val="16"/>
              </w:rPr>
              <w:t>, C1-21</w:t>
            </w:r>
            <w:r w:rsidR="00F409D9">
              <w:rPr>
                <w:bCs/>
                <w:sz w:val="16"/>
                <w:szCs w:val="16"/>
              </w:rPr>
              <w:t>6155</w:t>
            </w:r>
            <w:r>
              <w:rPr>
                <w:bCs/>
                <w:sz w:val="16"/>
                <w:szCs w:val="16"/>
              </w:rPr>
              <w:t>, C1-21</w:t>
            </w:r>
            <w:r w:rsidR="00F409D9">
              <w:rPr>
                <w:bCs/>
                <w:sz w:val="16"/>
                <w:szCs w:val="16"/>
              </w:rPr>
              <w:t>6107</w:t>
            </w:r>
            <w:r>
              <w:rPr>
                <w:bCs/>
                <w:sz w:val="16"/>
                <w:szCs w:val="16"/>
              </w:rPr>
              <w:t>, C1-21</w:t>
            </w:r>
            <w:r w:rsidR="00F409D9">
              <w:rPr>
                <w:bCs/>
                <w:sz w:val="16"/>
                <w:szCs w:val="16"/>
              </w:rPr>
              <w:t>5844</w:t>
            </w:r>
            <w:r>
              <w:rPr>
                <w:bCs/>
                <w:sz w:val="16"/>
                <w:szCs w:val="16"/>
              </w:rPr>
              <w:t>, C1-21</w:t>
            </w:r>
            <w:r w:rsidR="00F409D9">
              <w:rPr>
                <w:bCs/>
                <w:sz w:val="16"/>
                <w:szCs w:val="16"/>
              </w:rPr>
              <w:t>5620</w:t>
            </w:r>
            <w:r w:rsidRPr="00486CF3">
              <w:rPr>
                <w:bCs/>
                <w:sz w:val="16"/>
                <w:szCs w:val="16"/>
              </w:rPr>
              <w:t>, C1-2</w:t>
            </w:r>
            <w:r>
              <w:rPr>
                <w:bCs/>
                <w:sz w:val="16"/>
                <w:szCs w:val="16"/>
              </w:rPr>
              <w:t>1</w:t>
            </w:r>
            <w:r w:rsidR="00F409D9">
              <w:rPr>
                <w:bCs/>
                <w:sz w:val="16"/>
                <w:szCs w:val="16"/>
              </w:rPr>
              <w:t>6191</w:t>
            </w:r>
            <w:r>
              <w:rPr>
                <w:bCs/>
                <w:sz w:val="16"/>
                <w:szCs w:val="16"/>
              </w:rPr>
              <w:t>, C1-21</w:t>
            </w:r>
            <w:r w:rsidR="00F409D9">
              <w:rPr>
                <w:bCs/>
                <w:sz w:val="16"/>
                <w:szCs w:val="16"/>
              </w:rPr>
              <w:t>6175</w:t>
            </w:r>
            <w:r>
              <w:rPr>
                <w:bCs/>
                <w:sz w:val="16"/>
                <w:szCs w:val="16"/>
              </w:rPr>
              <w:t>, C1-21</w:t>
            </w:r>
            <w:r w:rsidR="00F409D9">
              <w:rPr>
                <w:bCs/>
                <w:sz w:val="16"/>
                <w:szCs w:val="16"/>
              </w:rPr>
              <w:t>6189</w:t>
            </w:r>
            <w:r>
              <w:rPr>
                <w:bCs/>
                <w:sz w:val="16"/>
                <w:szCs w:val="16"/>
              </w:rPr>
              <w:t>, C1-21</w:t>
            </w:r>
            <w:r w:rsidR="00F409D9">
              <w:rPr>
                <w:bCs/>
                <w:sz w:val="16"/>
                <w:szCs w:val="16"/>
              </w:rPr>
              <w:t>6160</w:t>
            </w:r>
            <w:r>
              <w:rPr>
                <w:bCs/>
                <w:sz w:val="16"/>
                <w:szCs w:val="16"/>
              </w:rPr>
              <w:t>, C1-21</w:t>
            </w:r>
            <w:r w:rsidR="00F409D9">
              <w:rPr>
                <w:bCs/>
                <w:sz w:val="16"/>
                <w:szCs w:val="16"/>
              </w:rPr>
              <w:t>6158</w:t>
            </w:r>
            <w:r>
              <w:rPr>
                <w:bCs/>
                <w:sz w:val="16"/>
                <w:szCs w:val="16"/>
              </w:rPr>
              <w:t>, C1-21</w:t>
            </w:r>
            <w:r w:rsidR="00F409D9">
              <w:rPr>
                <w:bCs/>
                <w:sz w:val="16"/>
                <w:szCs w:val="16"/>
              </w:rPr>
              <w:t>6156</w:t>
            </w:r>
            <w:r>
              <w:rPr>
                <w:bCs/>
                <w:sz w:val="16"/>
                <w:szCs w:val="16"/>
              </w:rPr>
              <w:t>, C1-21</w:t>
            </w:r>
            <w:r w:rsidR="00F409D9">
              <w:rPr>
                <w:bCs/>
                <w:sz w:val="16"/>
                <w:szCs w:val="16"/>
              </w:rPr>
              <w:t>6186</w:t>
            </w:r>
            <w:r>
              <w:rPr>
                <w:bCs/>
                <w:sz w:val="16"/>
                <w:szCs w:val="16"/>
              </w:rPr>
              <w:t>, C1-21</w:t>
            </w:r>
            <w:r w:rsidR="00F409D9">
              <w:rPr>
                <w:bCs/>
                <w:sz w:val="16"/>
                <w:szCs w:val="16"/>
              </w:rPr>
              <w:t>6037</w:t>
            </w:r>
            <w:r>
              <w:rPr>
                <w:bCs/>
                <w:sz w:val="16"/>
                <w:szCs w:val="16"/>
              </w:rPr>
              <w:t>, C1-21</w:t>
            </w:r>
            <w:r w:rsidR="00F409D9">
              <w:rPr>
                <w:bCs/>
                <w:sz w:val="16"/>
                <w:szCs w:val="16"/>
              </w:rPr>
              <w:t>6041, C1-216183</w:t>
            </w:r>
            <w:r>
              <w:rPr>
                <w:bCs/>
                <w:sz w:val="16"/>
                <w:szCs w:val="16"/>
              </w:rPr>
              <w:t>, C1-21</w:t>
            </w:r>
            <w:r w:rsidR="00F409D9">
              <w:rPr>
                <w:bCs/>
                <w:sz w:val="16"/>
                <w:szCs w:val="16"/>
              </w:rPr>
              <w:t>5615</w:t>
            </w:r>
            <w:r>
              <w:rPr>
                <w:bCs/>
                <w:sz w:val="16"/>
                <w:szCs w:val="16"/>
              </w:rPr>
              <w:t>, C1-21</w:t>
            </w:r>
            <w:r w:rsidR="00F409D9">
              <w:rPr>
                <w:bCs/>
                <w:sz w:val="16"/>
                <w:szCs w:val="16"/>
              </w:rPr>
              <w:t>6147</w:t>
            </w:r>
            <w:r>
              <w:rPr>
                <w:bCs/>
                <w:sz w:val="16"/>
                <w:szCs w:val="16"/>
              </w:rPr>
              <w:t>, C1-21</w:t>
            </w:r>
            <w:r w:rsidR="00F409D9">
              <w:rPr>
                <w:bCs/>
                <w:sz w:val="16"/>
                <w:szCs w:val="16"/>
              </w:rPr>
              <w:t>6184</w:t>
            </w:r>
            <w:r>
              <w:rPr>
                <w:bCs/>
                <w:sz w:val="16"/>
                <w:szCs w:val="16"/>
              </w:rPr>
              <w:t>, C1-21</w:t>
            </w:r>
            <w:r w:rsidR="00F409D9">
              <w:rPr>
                <w:bCs/>
                <w:sz w:val="16"/>
                <w:szCs w:val="16"/>
              </w:rPr>
              <w:t>603</w:t>
            </w:r>
            <w:r>
              <w:rPr>
                <w:bCs/>
                <w:sz w:val="16"/>
                <w:szCs w:val="16"/>
              </w:rPr>
              <w:t>5, C1-21</w:t>
            </w:r>
            <w:r w:rsidR="00F409D9">
              <w:rPr>
                <w:bCs/>
                <w:sz w:val="16"/>
                <w:szCs w:val="16"/>
              </w:rPr>
              <w:t>6095, C1-216036, C1-216188, C1-215829</w:t>
            </w:r>
          </w:p>
          <w:p w14:paraId="28EA42A7" w14:textId="77777777" w:rsidR="004F1941" w:rsidRDefault="004F1941" w:rsidP="004F1941">
            <w:pPr>
              <w:pStyle w:val="TAL"/>
              <w:rPr>
                <w:bCs/>
                <w:sz w:val="16"/>
                <w:szCs w:val="16"/>
              </w:rPr>
            </w:pPr>
            <w:r>
              <w:rPr>
                <w:bCs/>
                <w:sz w:val="16"/>
                <w:szCs w:val="16"/>
              </w:rPr>
              <w:t>Editorial change from the rapporteur.</w:t>
            </w:r>
          </w:p>
          <w:p w14:paraId="3DDC6495" w14:textId="3E0BCAC6" w:rsidR="004F1941" w:rsidRPr="00913BB3" w:rsidRDefault="004F1941" w:rsidP="004F1941">
            <w:pPr>
              <w:pStyle w:val="TAL"/>
              <w:rPr>
                <w:bCs/>
                <w:snapToGrid w:val="0"/>
                <w:sz w:val="16"/>
                <w:lang w:val="en-AU"/>
              </w:rPr>
            </w:pPr>
            <w:r>
              <w:rPr>
                <w:bCs/>
                <w:sz w:val="16"/>
                <w:szCs w:val="16"/>
              </w:rPr>
              <w:t>Correction from the rapporteur.</w:t>
            </w:r>
          </w:p>
        </w:tc>
        <w:tc>
          <w:tcPr>
            <w:tcW w:w="708" w:type="dxa"/>
            <w:shd w:val="solid" w:color="FFFFFF" w:fill="auto"/>
          </w:tcPr>
          <w:p w14:paraId="4B0B7DEC" w14:textId="5A34CB91" w:rsidR="004F1941" w:rsidRDefault="004F1941" w:rsidP="00C63DC3">
            <w:pPr>
              <w:pStyle w:val="TAC"/>
              <w:rPr>
                <w:sz w:val="16"/>
                <w:szCs w:val="16"/>
                <w:lang w:eastAsia="zh-CN"/>
              </w:rPr>
            </w:pPr>
            <w:r>
              <w:rPr>
                <w:rFonts w:hint="eastAsia"/>
                <w:sz w:val="16"/>
                <w:szCs w:val="16"/>
                <w:lang w:eastAsia="zh-CN"/>
              </w:rPr>
              <w:t>0</w:t>
            </w:r>
            <w:r>
              <w:rPr>
                <w:sz w:val="16"/>
                <w:szCs w:val="16"/>
                <w:lang w:eastAsia="zh-CN"/>
              </w:rPr>
              <w:t>.5.0</w:t>
            </w:r>
          </w:p>
        </w:tc>
      </w:tr>
      <w:tr w:rsidR="003352D3" w:rsidRPr="003F0803" w14:paraId="3B55CCDF" w14:textId="77777777" w:rsidTr="00730EAB">
        <w:tc>
          <w:tcPr>
            <w:tcW w:w="800" w:type="dxa"/>
            <w:shd w:val="solid" w:color="FFFFFF" w:fill="auto"/>
          </w:tcPr>
          <w:p w14:paraId="668258D6" w14:textId="14A7379C" w:rsidR="003352D3" w:rsidRDefault="003352D3" w:rsidP="00C63DC3">
            <w:pPr>
              <w:pStyle w:val="TAC"/>
              <w:rPr>
                <w:sz w:val="16"/>
                <w:szCs w:val="16"/>
                <w:lang w:eastAsia="zh-CN"/>
              </w:rPr>
            </w:pPr>
            <w:r>
              <w:rPr>
                <w:rFonts w:hint="eastAsia"/>
                <w:sz w:val="16"/>
                <w:szCs w:val="16"/>
                <w:lang w:eastAsia="zh-CN"/>
              </w:rPr>
              <w:t>2</w:t>
            </w:r>
            <w:r>
              <w:rPr>
                <w:sz w:val="16"/>
                <w:szCs w:val="16"/>
                <w:lang w:eastAsia="zh-CN"/>
              </w:rPr>
              <w:t>021-12</w:t>
            </w:r>
          </w:p>
        </w:tc>
        <w:tc>
          <w:tcPr>
            <w:tcW w:w="800" w:type="dxa"/>
            <w:shd w:val="solid" w:color="FFFFFF" w:fill="auto"/>
          </w:tcPr>
          <w:p w14:paraId="31970287" w14:textId="41E1F928" w:rsidR="003352D3" w:rsidRDefault="003352D3" w:rsidP="00C63DC3">
            <w:pPr>
              <w:pStyle w:val="TAC"/>
              <w:rPr>
                <w:sz w:val="16"/>
                <w:szCs w:val="16"/>
                <w:lang w:eastAsia="zh-CN"/>
              </w:rPr>
            </w:pPr>
            <w:r>
              <w:rPr>
                <w:rFonts w:hint="eastAsia"/>
                <w:sz w:val="16"/>
                <w:szCs w:val="16"/>
                <w:lang w:eastAsia="zh-CN"/>
              </w:rPr>
              <w:t>C</w:t>
            </w:r>
            <w:r>
              <w:rPr>
                <w:sz w:val="16"/>
                <w:szCs w:val="16"/>
                <w:lang w:eastAsia="zh-CN"/>
              </w:rPr>
              <w:t>T#94-e</w:t>
            </w:r>
          </w:p>
        </w:tc>
        <w:tc>
          <w:tcPr>
            <w:tcW w:w="1094" w:type="dxa"/>
            <w:shd w:val="solid" w:color="FFFFFF" w:fill="auto"/>
          </w:tcPr>
          <w:p w14:paraId="0948C765" w14:textId="77777777" w:rsidR="003352D3" w:rsidRDefault="003352D3" w:rsidP="00C63DC3">
            <w:pPr>
              <w:pStyle w:val="TAC"/>
              <w:rPr>
                <w:sz w:val="16"/>
                <w:szCs w:val="16"/>
                <w:lang w:eastAsia="zh-CN"/>
              </w:rPr>
            </w:pPr>
          </w:p>
        </w:tc>
        <w:tc>
          <w:tcPr>
            <w:tcW w:w="425" w:type="dxa"/>
            <w:shd w:val="solid" w:color="FFFFFF" w:fill="auto"/>
          </w:tcPr>
          <w:p w14:paraId="481612B5" w14:textId="77777777" w:rsidR="003352D3" w:rsidRPr="003F0803" w:rsidRDefault="003352D3" w:rsidP="00C63DC3">
            <w:pPr>
              <w:pStyle w:val="TAL"/>
              <w:rPr>
                <w:sz w:val="16"/>
                <w:szCs w:val="16"/>
              </w:rPr>
            </w:pPr>
          </w:p>
        </w:tc>
        <w:tc>
          <w:tcPr>
            <w:tcW w:w="425" w:type="dxa"/>
            <w:shd w:val="solid" w:color="FFFFFF" w:fill="auto"/>
          </w:tcPr>
          <w:p w14:paraId="11D87942" w14:textId="77777777" w:rsidR="003352D3" w:rsidRPr="003F0803" w:rsidRDefault="003352D3" w:rsidP="00C63DC3">
            <w:pPr>
              <w:pStyle w:val="TAR"/>
              <w:rPr>
                <w:sz w:val="16"/>
                <w:szCs w:val="16"/>
              </w:rPr>
            </w:pPr>
          </w:p>
        </w:tc>
        <w:tc>
          <w:tcPr>
            <w:tcW w:w="425" w:type="dxa"/>
            <w:shd w:val="solid" w:color="FFFFFF" w:fill="auto"/>
          </w:tcPr>
          <w:p w14:paraId="38B081BD" w14:textId="77777777" w:rsidR="003352D3" w:rsidRPr="003F0803" w:rsidRDefault="003352D3" w:rsidP="00C63DC3">
            <w:pPr>
              <w:pStyle w:val="TAC"/>
              <w:rPr>
                <w:sz w:val="16"/>
                <w:szCs w:val="16"/>
              </w:rPr>
            </w:pPr>
          </w:p>
        </w:tc>
        <w:tc>
          <w:tcPr>
            <w:tcW w:w="4962" w:type="dxa"/>
            <w:shd w:val="solid" w:color="FFFFFF" w:fill="auto"/>
          </w:tcPr>
          <w:p w14:paraId="352DE177" w14:textId="0022C5DF" w:rsidR="003352D3" w:rsidRDefault="003352D3" w:rsidP="003352D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C1-216701 C1-216704, C1-216776, C1-216896, C1-216990, C1-216991, C1-216992, C1-217005, C1-217119, C1-217145, C1-217148</w:t>
            </w:r>
            <w:r w:rsidRPr="00486CF3">
              <w:rPr>
                <w:bCs/>
                <w:sz w:val="16"/>
                <w:szCs w:val="16"/>
              </w:rPr>
              <w:t>, C1-2</w:t>
            </w:r>
            <w:r>
              <w:rPr>
                <w:bCs/>
                <w:sz w:val="16"/>
                <w:szCs w:val="16"/>
              </w:rPr>
              <w:t>17149, C1-217164, C1-217193, C1-217194, C1-217270, C1-217362, C1-217363, C1-217364, C1-217391, C1-217394, C1-217398, C1-217403, C1-217408</w:t>
            </w:r>
          </w:p>
          <w:p w14:paraId="3C2F6507" w14:textId="77777777" w:rsidR="003352D3" w:rsidRDefault="003352D3" w:rsidP="003352D3">
            <w:pPr>
              <w:pStyle w:val="TAL"/>
              <w:rPr>
                <w:bCs/>
                <w:sz w:val="16"/>
                <w:szCs w:val="16"/>
              </w:rPr>
            </w:pPr>
            <w:r>
              <w:rPr>
                <w:bCs/>
                <w:sz w:val="16"/>
                <w:szCs w:val="16"/>
              </w:rPr>
              <w:t>Editorial change from the rapporteur.</w:t>
            </w:r>
          </w:p>
          <w:p w14:paraId="666E024E" w14:textId="01438C5F" w:rsidR="003352D3" w:rsidRPr="00913BB3" w:rsidRDefault="003352D3" w:rsidP="003352D3">
            <w:pPr>
              <w:pStyle w:val="TAL"/>
              <w:rPr>
                <w:bCs/>
                <w:snapToGrid w:val="0"/>
                <w:sz w:val="16"/>
                <w:lang w:val="en-AU"/>
              </w:rPr>
            </w:pPr>
            <w:r>
              <w:rPr>
                <w:bCs/>
                <w:sz w:val="16"/>
                <w:szCs w:val="16"/>
              </w:rPr>
              <w:t>Correction from the rapporteur.</w:t>
            </w:r>
          </w:p>
        </w:tc>
        <w:tc>
          <w:tcPr>
            <w:tcW w:w="708" w:type="dxa"/>
            <w:shd w:val="solid" w:color="FFFFFF" w:fill="auto"/>
          </w:tcPr>
          <w:p w14:paraId="255B5197" w14:textId="6BC884E1" w:rsidR="003352D3" w:rsidRDefault="003352D3" w:rsidP="00C63DC3">
            <w:pPr>
              <w:pStyle w:val="TAC"/>
              <w:rPr>
                <w:sz w:val="16"/>
                <w:szCs w:val="16"/>
                <w:lang w:eastAsia="zh-CN"/>
              </w:rPr>
            </w:pPr>
            <w:r>
              <w:rPr>
                <w:rFonts w:hint="eastAsia"/>
                <w:sz w:val="16"/>
                <w:szCs w:val="16"/>
                <w:lang w:eastAsia="zh-CN"/>
              </w:rPr>
              <w:t>1</w:t>
            </w:r>
            <w:r>
              <w:rPr>
                <w:sz w:val="16"/>
                <w:szCs w:val="16"/>
                <w:lang w:eastAsia="zh-CN"/>
              </w:rPr>
              <w:t>.0.0</w:t>
            </w:r>
          </w:p>
        </w:tc>
      </w:tr>
      <w:tr w:rsidR="000F46AF" w:rsidRPr="003F0803" w14:paraId="76584232" w14:textId="77777777" w:rsidTr="00730EAB">
        <w:tc>
          <w:tcPr>
            <w:tcW w:w="800" w:type="dxa"/>
            <w:shd w:val="solid" w:color="FFFFFF" w:fill="auto"/>
          </w:tcPr>
          <w:p w14:paraId="19800CAC" w14:textId="09844E94" w:rsidR="000F46AF" w:rsidRDefault="000F46AF" w:rsidP="00C63DC3">
            <w:pPr>
              <w:pStyle w:val="TAC"/>
              <w:rPr>
                <w:sz w:val="16"/>
                <w:szCs w:val="16"/>
                <w:lang w:eastAsia="zh-CN"/>
              </w:rPr>
            </w:pPr>
            <w:r>
              <w:rPr>
                <w:rFonts w:hint="eastAsia"/>
                <w:sz w:val="16"/>
                <w:szCs w:val="16"/>
                <w:lang w:eastAsia="zh-CN"/>
              </w:rPr>
              <w:t>2</w:t>
            </w:r>
            <w:r>
              <w:rPr>
                <w:sz w:val="16"/>
                <w:szCs w:val="16"/>
                <w:lang w:eastAsia="zh-CN"/>
              </w:rPr>
              <w:t>022-1</w:t>
            </w:r>
          </w:p>
        </w:tc>
        <w:tc>
          <w:tcPr>
            <w:tcW w:w="800" w:type="dxa"/>
            <w:shd w:val="solid" w:color="FFFFFF" w:fill="auto"/>
          </w:tcPr>
          <w:p w14:paraId="6072D85B" w14:textId="769D3AFD" w:rsidR="000F46AF" w:rsidRDefault="000F46AF" w:rsidP="00C63DC3">
            <w:pPr>
              <w:pStyle w:val="TAC"/>
              <w:rPr>
                <w:sz w:val="16"/>
                <w:szCs w:val="16"/>
                <w:lang w:eastAsia="zh-CN"/>
              </w:rPr>
            </w:pPr>
            <w:r>
              <w:rPr>
                <w:rFonts w:hint="eastAsia"/>
                <w:sz w:val="16"/>
                <w:szCs w:val="16"/>
                <w:lang w:eastAsia="zh-CN"/>
              </w:rPr>
              <w:t>C</w:t>
            </w:r>
            <w:r>
              <w:rPr>
                <w:sz w:val="16"/>
                <w:szCs w:val="16"/>
                <w:lang w:eastAsia="zh-CN"/>
              </w:rPr>
              <w:t>T1#133bis-e</w:t>
            </w:r>
          </w:p>
        </w:tc>
        <w:tc>
          <w:tcPr>
            <w:tcW w:w="1094" w:type="dxa"/>
            <w:shd w:val="solid" w:color="FFFFFF" w:fill="auto"/>
          </w:tcPr>
          <w:p w14:paraId="30E30BE7" w14:textId="77777777" w:rsidR="000F46AF" w:rsidRDefault="000F46AF" w:rsidP="00C63DC3">
            <w:pPr>
              <w:pStyle w:val="TAC"/>
              <w:rPr>
                <w:sz w:val="16"/>
                <w:szCs w:val="16"/>
                <w:lang w:eastAsia="zh-CN"/>
              </w:rPr>
            </w:pPr>
          </w:p>
        </w:tc>
        <w:tc>
          <w:tcPr>
            <w:tcW w:w="425" w:type="dxa"/>
            <w:shd w:val="solid" w:color="FFFFFF" w:fill="auto"/>
          </w:tcPr>
          <w:p w14:paraId="114C6587" w14:textId="77777777" w:rsidR="000F46AF" w:rsidRPr="003F0803" w:rsidRDefault="000F46AF" w:rsidP="00C63DC3">
            <w:pPr>
              <w:pStyle w:val="TAL"/>
              <w:rPr>
                <w:sz w:val="16"/>
                <w:szCs w:val="16"/>
              </w:rPr>
            </w:pPr>
          </w:p>
        </w:tc>
        <w:tc>
          <w:tcPr>
            <w:tcW w:w="425" w:type="dxa"/>
            <w:shd w:val="solid" w:color="FFFFFF" w:fill="auto"/>
          </w:tcPr>
          <w:p w14:paraId="3ADF9FE5" w14:textId="77777777" w:rsidR="000F46AF" w:rsidRPr="003F0803" w:rsidRDefault="000F46AF" w:rsidP="00C63DC3">
            <w:pPr>
              <w:pStyle w:val="TAR"/>
              <w:rPr>
                <w:sz w:val="16"/>
                <w:szCs w:val="16"/>
              </w:rPr>
            </w:pPr>
          </w:p>
        </w:tc>
        <w:tc>
          <w:tcPr>
            <w:tcW w:w="425" w:type="dxa"/>
            <w:shd w:val="solid" w:color="FFFFFF" w:fill="auto"/>
          </w:tcPr>
          <w:p w14:paraId="3005E258" w14:textId="77777777" w:rsidR="000F46AF" w:rsidRPr="003F0803" w:rsidRDefault="000F46AF" w:rsidP="00C63DC3">
            <w:pPr>
              <w:pStyle w:val="TAC"/>
              <w:rPr>
                <w:sz w:val="16"/>
                <w:szCs w:val="16"/>
              </w:rPr>
            </w:pPr>
          </w:p>
        </w:tc>
        <w:tc>
          <w:tcPr>
            <w:tcW w:w="4962" w:type="dxa"/>
            <w:shd w:val="solid" w:color="FFFFFF" w:fill="auto"/>
          </w:tcPr>
          <w:p w14:paraId="586ACC4A" w14:textId="01B5FD24" w:rsidR="000F46AF" w:rsidRDefault="000F46AF" w:rsidP="000F46A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Default="000F46AF" w:rsidP="000F46AF">
            <w:pPr>
              <w:pStyle w:val="TAL"/>
              <w:rPr>
                <w:bCs/>
                <w:sz w:val="16"/>
                <w:szCs w:val="16"/>
              </w:rPr>
            </w:pPr>
            <w:r>
              <w:rPr>
                <w:bCs/>
                <w:sz w:val="16"/>
                <w:szCs w:val="16"/>
              </w:rPr>
              <w:t>Editorial change from the rapporteur.</w:t>
            </w:r>
          </w:p>
          <w:p w14:paraId="6CC90EC0" w14:textId="790AC5B6" w:rsidR="000F46AF" w:rsidRPr="00913BB3" w:rsidRDefault="000F46AF" w:rsidP="000F46AF">
            <w:pPr>
              <w:pStyle w:val="TAL"/>
              <w:rPr>
                <w:bCs/>
                <w:snapToGrid w:val="0"/>
                <w:sz w:val="16"/>
                <w:lang w:val="en-AU"/>
              </w:rPr>
            </w:pPr>
            <w:r>
              <w:rPr>
                <w:bCs/>
                <w:sz w:val="16"/>
                <w:szCs w:val="16"/>
              </w:rPr>
              <w:t>Correction from the rapporteur.</w:t>
            </w:r>
          </w:p>
        </w:tc>
        <w:tc>
          <w:tcPr>
            <w:tcW w:w="708" w:type="dxa"/>
            <w:shd w:val="solid" w:color="FFFFFF" w:fill="auto"/>
          </w:tcPr>
          <w:p w14:paraId="7847D235" w14:textId="028810BA" w:rsidR="000F46AF" w:rsidRDefault="000F46AF" w:rsidP="00C63DC3">
            <w:pPr>
              <w:pStyle w:val="TAC"/>
              <w:rPr>
                <w:sz w:val="16"/>
                <w:szCs w:val="16"/>
                <w:lang w:eastAsia="zh-CN"/>
              </w:rPr>
            </w:pPr>
            <w:r>
              <w:rPr>
                <w:rFonts w:hint="eastAsia"/>
                <w:sz w:val="16"/>
                <w:szCs w:val="16"/>
                <w:lang w:eastAsia="zh-CN"/>
              </w:rPr>
              <w:t>1</w:t>
            </w:r>
            <w:r>
              <w:rPr>
                <w:sz w:val="16"/>
                <w:szCs w:val="16"/>
                <w:lang w:eastAsia="zh-CN"/>
              </w:rPr>
              <w:t>.1.0</w:t>
            </w:r>
          </w:p>
        </w:tc>
      </w:tr>
      <w:tr w:rsidR="0036132F" w:rsidRPr="003F0803" w14:paraId="0EADAE90" w14:textId="77777777" w:rsidTr="00730EAB">
        <w:tc>
          <w:tcPr>
            <w:tcW w:w="800" w:type="dxa"/>
            <w:shd w:val="solid" w:color="FFFFFF" w:fill="auto"/>
          </w:tcPr>
          <w:p w14:paraId="5EA0BC16" w14:textId="0373B2EC" w:rsidR="0036132F" w:rsidRDefault="0036132F" w:rsidP="00C63DC3">
            <w:pPr>
              <w:pStyle w:val="TAC"/>
              <w:rPr>
                <w:sz w:val="16"/>
                <w:szCs w:val="16"/>
                <w:lang w:eastAsia="zh-CN"/>
              </w:rPr>
            </w:pPr>
            <w:r>
              <w:rPr>
                <w:rFonts w:hint="eastAsia"/>
                <w:sz w:val="16"/>
                <w:szCs w:val="16"/>
                <w:lang w:eastAsia="zh-CN"/>
              </w:rPr>
              <w:t>2</w:t>
            </w:r>
            <w:r>
              <w:rPr>
                <w:sz w:val="16"/>
                <w:szCs w:val="16"/>
                <w:lang w:eastAsia="zh-CN"/>
              </w:rPr>
              <w:t>022-2</w:t>
            </w:r>
          </w:p>
        </w:tc>
        <w:tc>
          <w:tcPr>
            <w:tcW w:w="800" w:type="dxa"/>
            <w:shd w:val="solid" w:color="FFFFFF" w:fill="auto"/>
          </w:tcPr>
          <w:p w14:paraId="575C7461" w14:textId="0C7B6677" w:rsidR="0036132F" w:rsidRDefault="0036132F" w:rsidP="00C63DC3">
            <w:pPr>
              <w:pStyle w:val="TAC"/>
              <w:rPr>
                <w:sz w:val="16"/>
                <w:szCs w:val="16"/>
                <w:lang w:eastAsia="zh-CN"/>
              </w:rPr>
            </w:pPr>
            <w:r>
              <w:rPr>
                <w:rFonts w:hint="eastAsia"/>
                <w:sz w:val="16"/>
                <w:szCs w:val="16"/>
                <w:lang w:eastAsia="zh-CN"/>
              </w:rPr>
              <w:t>C</w:t>
            </w:r>
            <w:r>
              <w:rPr>
                <w:sz w:val="16"/>
                <w:szCs w:val="16"/>
                <w:lang w:eastAsia="zh-CN"/>
              </w:rPr>
              <w:t>T</w:t>
            </w:r>
            <w:r w:rsidR="003E2332">
              <w:rPr>
                <w:sz w:val="16"/>
                <w:szCs w:val="16"/>
                <w:lang w:eastAsia="zh-CN"/>
              </w:rPr>
              <w:t>1</w:t>
            </w:r>
            <w:r>
              <w:rPr>
                <w:sz w:val="16"/>
                <w:szCs w:val="16"/>
                <w:lang w:eastAsia="zh-CN"/>
              </w:rPr>
              <w:t>#</w:t>
            </w:r>
            <w:r w:rsidR="003E2332">
              <w:rPr>
                <w:sz w:val="16"/>
                <w:szCs w:val="16"/>
                <w:lang w:eastAsia="zh-CN"/>
              </w:rPr>
              <w:t>134</w:t>
            </w:r>
            <w:r>
              <w:rPr>
                <w:sz w:val="16"/>
                <w:szCs w:val="16"/>
                <w:lang w:eastAsia="zh-CN"/>
              </w:rPr>
              <w:t>e</w:t>
            </w:r>
          </w:p>
        </w:tc>
        <w:tc>
          <w:tcPr>
            <w:tcW w:w="1094" w:type="dxa"/>
            <w:shd w:val="solid" w:color="FFFFFF" w:fill="auto"/>
          </w:tcPr>
          <w:p w14:paraId="10E985A8" w14:textId="77777777" w:rsidR="0036132F" w:rsidRDefault="0036132F" w:rsidP="00C63DC3">
            <w:pPr>
              <w:pStyle w:val="TAC"/>
              <w:rPr>
                <w:sz w:val="16"/>
                <w:szCs w:val="16"/>
                <w:lang w:eastAsia="zh-CN"/>
              </w:rPr>
            </w:pPr>
          </w:p>
        </w:tc>
        <w:tc>
          <w:tcPr>
            <w:tcW w:w="425" w:type="dxa"/>
            <w:shd w:val="solid" w:color="FFFFFF" w:fill="auto"/>
          </w:tcPr>
          <w:p w14:paraId="69B93E64" w14:textId="77777777" w:rsidR="0036132F" w:rsidRPr="003F0803" w:rsidRDefault="0036132F" w:rsidP="00C63DC3">
            <w:pPr>
              <w:pStyle w:val="TAL"/>
              <w:rPr>
                <w:sz w:val="16"/>
                <w:szCs w:val="16"/>
              </w:rPr>
            </w:pPr>
          </w:p>
        </w:tc>
        <w:tc>
          <w:tcPr>
            <w:tcW w:w="425" w:type="dxa"/>
            <w:shd w:val="solid" w:color="FFFFFF" w:fill="auto"/>
          </w:tcPr>
          <w:p w14:paraId="029B83A9" w14:textId="77777777" w:rsidR="0036132F" w:rsidRPr="003F0803" w:rsidRDefault="0036132F" w:rsidP="00C63DC3">
            <w:pPr>
              <w:pStyle w:val="TAR"/>
              <w:rPr>
                <w:sz w:val="16"/>
                <w:szCs w:val="16"/>
              </w:rPr>
            </w:pPr>
          </w:p>
        </w:tc>
        <w:tc>
          <w:tcPr>
            <w:tcW w:w="425" w:type="dxa"/>
            <w:shd w:val="solid" w:color="FFFFFF" w:fill="auto"/>
          </w:tcPr>
          <w:p w14:paraId="23168B24" w14:textId="77777777" w:rsidR="0036132F" w:rsidRPr="003F0803" w:rsidRDefault="0036132F" w:rsidP="00C63DC3">
            <w:pPr>
              <w:pStyle w:val="TAC"/>
              <w:rPr>
                <w:sz w:val="16"/>
                <w:szCs w:val="16"/>
              </w:rPr>
            </w:pPr>
          </w:p>
        </w:tc>
        <w:tc>
          <w:tcPr>
            <w:tcW w:w="4962" w:type="dxa"/>
            <w:shd w:val="solid" w:color="FFFFFF" w:fill="auto"/>
          </w:tcPr>
          <w:p w14:paraId="7A0EDAF6" w14:textId="770AFB52" w:rsidR="0036132F" w:rsidRDefault="0036132F" w:rsidP="0036132F">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Pr="000F46AF">
              <w:rPr>
                <w:bCs/>
                <w:sz w:val="16"/>
                <w:szCs w:val="16"/>
              </w:rPr>
              <w:t>C1-22</w:t>
            </w:r>
            <w:r w:rsidR="00E758C6">
              <w:rPr>
                <w:bCs/>
                <w:sz w:val="16"/>
                <w:szCs w:val="16"/>
              </w:rPr>
              <w:t>1149</w:t>
            </w:r>
            <w:r w:rsidRPr="000F46AF">
              <w:rPr>
                <w:bCs/>
                <w:sz w:val="16"/>
                <w:szCs w:val="16"/>
              </w:rPr>
              <w:t>, C1-2</w:t>
            </w:r>
            <w:r w:rsidR="00E758C6">
              <w:rPr>
                <w:bCs/>
                <w:sz w:val="16"/>
                <w:szCs w:val="16"/>
              </w:rPr>
              <w:t>21154</w:t>
            </w:r>
            <w:r w:rsidRPr="000F46AF">
              <w:rPr>
                <w:bCs/>
                <w:sz w:val="16"/>
                <w:szCs w:val="16"/>
              </w:rPr>
              <w:t>, C1-22</w:t>
            </w:r>
            <w:r w:rsidR="00E758C6">
              <w:rPr>
                <w:bCs/>
                <w:sz w:val="16"/>
                <w:szCs w:val="16"/>
              </w:rPr>
              <w:t>1158</w:t>
            </w:r>
            <w:r w:rsidRPr="000F46AF">
              <w:rPr>
                <w:bCs/>
                <w:sz w:val="16"/>
                <w:szCs w:val="16"/>
              </w:rPr>
              <w:t>, C1-22</w:t>
            </w:r>
            <w:r w:rsidR="00E758C6">
              <w:rPr>
                <w:bCs/>
                <w:sz w:val="16"/>
                <w:szCs w:val="16"/>
              </w:rPr>
              <w:t>1163</w:t>
            </w:r>
            <w:r w:rsidRPr="000F46AF">
              <w:rPr>
                <w:bCs/>
                <w:sz w:val="16"/>
                <w:szCs w:val="16"/>
              </w:rPr>
              <w:t>, C1-22</w:t>
            </w:r>
            <w:r w:rsidR="00E758C6">
              <w:rPr>
                <w:bCs/>
                <w:sz w:val="16"/>
                <w:szCs w:val="16"/>
              </w:rPr>
              <w:t>1312</w:t>
            </w:r>
            <w:r w:rsidRPr="000F46AF">
              <w:rPr>
                <w:bCs/>
                <w:sz w:val="16"/>
                <w:szCs w:val="16"/>
              </w:rPr>
              <w:t>, C1-22</w:t>
            </w:r>
            <w:r w:rsidR="00E758C6">
              <w:rPr>
                <w:bCs/>
                <w:sz w:val="16"/>
                <w:szCs w:val="16"/>
              </w:rPr>
              <w:t>1492</w:t>
            </w:r>
            <w:r w:rsidRPr="000F46AF">
              <w:rPr>
                <w:bCs/>
                <w:sz w:val="16"/>
                <w:szCs w:val="16"/>
              </w:rPr>
              <w:t>, C1-22</w:t>
            </w:r>
            <w:r w:rsidR="00E758C6">
              <w:rPr>
                <w:bCs/>
                <w:sz w:val="16"/>
                <w:szCs w:val="16"/>
              </w:rPr>
              <w:t>1494</w:t>
            </w:r>
            <w:r w:rsidRPr="000F46AF">
              <w:rPr>
                <w:bCs/>
                <w:sz w:val="16"/>
                <w:szCs w:val="16"/>
              </w:rPr>
              <w:t>, C1-22</w:t>
            </w:r>
            <w:r w:rsidR="00E758C6">
              <w:rPr>
                <w:bCs/>
                <w:sz w:val="16"/>
                <w:szCs w:val="16"/>
              </w:rPr>
              <w:t>1495</w:t>
            </w:r>
            <w:r w:rsidRPr="000F46AF">
              <w:rPr>
                <w:bCs/>
                <w:sz w:val="16"/>
                <w:szCs w:val="16"/>
              </w:rPr>
              <w:t>, C1-22</w:t>
            </w:r>
            <w:r w:rsidR="00E758C6">
              <w:rPr>
                <w:bCs/>
                <w:sz w:val="16"/>
                <w:szCs w:val="16"/>
              </w:rPr>
              <w:t>1496</w:t>
            </w:r>
            <w:r w:rsidRPr="000F46AF">
              <w:rPr>
                <w:bCs/>
                <w:sz w:val="16"/>
                <w:szCs w:val="16"/>
              </w:rPr>
              <w:t>, C1-22</w:t>
            </w:r>
            <w:r w:rsidR="00E758C6">
              <w:rPr>
                <w:bCs/>
                <w:sz w:val="16"/>
                <w:szCs w:val="16"/>
              </w:rPr>
              <w:t>1499</w:t>
            </w:r>
            <w:r w:rsidRPr="000F46AF">
              <w:rPr>
                <w:bCs/>
                <w:sz w:val="16"/>
                <w:szCs w:val="16"/>
              </w:rPr>
              <w:t>, C1-22</w:t>
            </w:r>
            <w:r w:rsidR="00E758C6">
              <w:rPr>
                <w:bCs/>
                <w:sz w:val="16"/>
                <w:szCs w:val="16"/>
              </w:rPr>
              <w:t>1501</w:t>
            </w:r>
            <w:r w:rsidRPr="000F46AF">
              <w:rPr>
                <w:bCs/>
                <w:sz w:val="16"/>
                <w:szCs w:val="16"/>
              </w:rPr>
              <w:t>, C1-22</w:t>
            </w:r>
            <w:r w:rsidR="00E758C6">
              <w:rPr>
                <w:bCs/>
                <w:sz w:val="16"/>
                <w:szCs w:val="16"/>
              </w:rPr>
              <w:t>1506</w:t>
            </w:r>
            <w:r w:rsidRPr="000F46AF">
              <w:rPr>
                <w:bCs/>
                <w:sz w:val="16"/>
                <w:szCs w:val="16"/>
              </w:rPr>
              <w:t>, C1-22</w:t>
            </w:r>
            <w:r w:rsidR="00E758C6">
              <w:rPr>
                <w:bCs/>
                <w:sz w:val="16"/>
                <w:szCs w:val="16"/>
              </w:rPr>
              <w:t>1508</w:t>
            </w:r>
            <w:r w:rsidRPr="000F46AF">
              <w:rPr>
                <w:bCs/>
                <w:sz w:val="16"/>
                <w:szCs w:val="16"/>
              </w:rPr>
              <w:t>, C1-22</w:t>
            </w:r>
            <w:r w:rsidR="00E758C6">
              <w:rPr>
                <w:bCs/>
                <w:sz w:val="16"/>
                <w:szCs w:val="16"/>
              </w:rPr>
              <w:t>150</w:t>
            </w:r>
            <w:r w:rsidRPr="000F46AF">
              <w:rPr>
                <w:bCs/>
                <w:sz w:val="16"/>
                <w:szCs w:val="16"/>
              </w:rPr>
              <w:t>9, C1-22</w:t>
            </w:r>
            <w:r w:rsidR="00E758C6">
              <w:rPr>
                <w:bCs/>
                <w:sz w:val="16"/>
                <w:szCs w:val="16"/>
              </w:rPr>
              <w:t>1570</w:t>
            </w:r>
            <w:r w:rsidRPr="000F46AF">
              <w:rPr>
                <w:bCs/>
                <w:sz w:val="16"/>
                <w:szCs w:val="16"/>
              </w:rPr>
              <w:t>, C1-22</w:t>
            </w:r>
            <w:r w:rsidR="00E758C6">
              <w:rPr>
                <w:bCs/>
                <w:sz w:val="16"/>
                <w:szCs w:val="16"/>
              </w:rPr>
              <w:t>1571</w:t>
            </w:r>
            <w:r w:rsidRPr="000F46AF">
              <w:rPr>
                <w:bCs/>
                <w:sz w:val="16"/>
                <w:szCs w:val="16"/>
              </w:rPr>
              <w:t>, C1-22</w:t>
            </w:r>
            <w:r w:rsidR="00E758C6">
              <w:rPr>
                <w:bCs/>
                <w:sz w:val="16"/>
                <w:szCs w:val="16"/>
              </w:rPr>
              <w:t>1572</w:t>
            </w:r>
            <w:r w:rsidRPr="000F46AF">
              <w:rPr>
                <w:bCs/>
                <w:sz w:val="16"/>
                <w:szCs w:val="16"/>
              </w:rPr>
              <w:t>, C1-22</w:t>
            </w:r>
            <w:r w:rsidR="00E758C6">
              <w:rPr>
                <w:bCs/>
                <w:sz w:val="16"/>
                <w:szCs w:val="16"/>
              </w:rPr>
              <w:t>1574</w:t>
            </w:r>
            <w:r w:rsidRPr="000F46AF">
              <w:rPr>
                <w:bCs/>
                <w:sz w:val="16"/>
                <w:szCs w:val="16"/>
              </w:rPr>
              <w:t>, C1-22</w:t>
            </w:r>
            <w:r w:rsidR="00E758C6">
              <w:rPr>
                <w:bCs/>
                <w:sz w:val="16"/>
                <w:szCs w:val="16"/>
              </w:rPr>
              <w:t>1782</w:t>
            </w:r>
            <w:r w:rsidRPr="000F46AF">
              <w:rPr>
                <w:bCs/>
                <w:sz w:val="16"/>
                <w:szCs w:val="16"/>
              </w:rPr>
              <w:t>, C1-22</w:t>
            </w:r>
            <w:r w:rsidR="00E758C6">
              <w:rPr>
                <w:bCs/>
                <w:sz w:val="16"/>
                <w:szCs w:val="16"/>
              </w:rPr>
              <w:t>1783</w:t>
            </w:r>
            <w:r w:rsidRPr="000F46AF">
              <w:rPr>
                <w:bCs/>
                <w:sz w:val="16"/>
                <w:szCs w:val="16"/>
              </w:rPr>
              <w:t>, C1-22</w:t>
            </w:r>
            <w:r w:rsidR="00E758C6">
              <w:rPr>
                <w:bCs/>
                <w:sz w:val="16"/>
                <w:szCs w:val="16"/>
              </w:rPr>
              <w:t>1837</w:t>
            </w:r>
            <w:r w:rsidRPr="000F46AF">
              <w:rPr>
                <w:bCs/>
                <w:sz w:val="16"/>
                <w:szCs w:val="16"/>
              </w:rPr>
              <w:t>, C1-22</w:t>
            </w:r>
            <w:r w:rsidR="00E758C6">
              <w:rPr>
                <w:bCs/>
                <w:sz w:val="16"/>
                <w:szCs w:val="16"/>
              </w:rPr>
              <w:t>1863</w:t>
            </w:r>
            <w:r w:rsidRPr="000F46AF">
              <w:rPr>
                <w:bCs/>
                <w:sz w:val="16"/>
                <w:szCs w:val="16"/>
              </w:rPr>
              <w:t>, C1-22</w:t>
            </w:r>
            <w:r w:rsidR="00E758C6">
              <w:rPr>
                <w:bCs/>
                <w:sz w:val="16"/>
                <w:szCs w:val="16"/>
              </w:rPr>
              <w:t>1864</w:t>
            </w:r>
            <w:r w:rsidRPr="000F46AF">
              <w:rPr>
                <w:bCs/>
                <w:sz w:val="16"/>
                <w:szCs w:val="16"/>
              </w:rPr>
              <w:t>, C1-22</w:t>
            </w:r>
            <w:r w:rsidR="00E758C6">
              <w:rPr>
                <w:bCs/>
                <w:sz w:val="16"/>
                <w:szCs w:val="16"/>
              </w:rPr>
              <w:t>1873</w:t>
            </w:r>
            <w:r w:rsidRPr="000F46AF">
              <w:rPr>
                <w:bCs/>
                <w:sz w:val="16"/>
                <w:szCs w:val="16"/>
              </w:rPr>
              <w:t>, C1-22</w:t>
            </w:r>
            <w:r w:rsidR="00E758C6">
              <w:rPr>
                <w:bCs/>
                <w:sz w:val="16"/>
                <w:szCs w:val="16"/>
              </w:rPr>
              <w:t>1875</w:t>
            </w:r>
            <w:r w:rsidRPr="000F46AF">
              <w:rPr>
                <w:bCs/>
                <w:sz w:val="16"/>
                <w:szCs w:val="16"/>
              </w:rPr>
              <w:t>, C1-22</w:t>
            </w:r>
            <w:r w:rsidR="00E758C6">
              <w:rPr>
                <w:bCs/>
                <w:sz w:val="16"/>
                <w:szCs w:val="16"/>
              </w:rPr>
              <w:t>1877</w:t>
            </w:r>
            <w:r w:rsidRPr="000F46AF">
              <w:rPr>
                <w:bCs/>
                <w:sz w:val="16"/>
                <w:szCs w:val="16"/>
              </w:rPr>
              <w:t>, C1-22</w:t>
            </w:r>
            <w:r w:rsidR="00E758C6">
              <w:rPr>
                <w:bCs/>
                <w:sz w:val="16"/>
                <w:szCs w:val="16"/>
              </w:rPr>
              <w:t>1879</w:t>
            </w:r>
            <w:r w:rsidRPr="000F46AF">
              <w:rPr>
                <w:bCs/>
                <w:sz w:val="16"/>
                <w:szCs w:val="16"/>
              </w:rPr>
              <w:t>, C1-22</w:t>
            </w:r>
            <w:r w:rsidR="00E758C6">
              <w:rPr>
                <w:bCs/>
                <w:sz w:val="16"/>
                <w:szCs w:val="16"/>
              </w:rPr>
              <w:t>1880</w:t>
            </w:r>
            <w:r w:rsidRPr="000F46AF">
              <w:rPr>
                <w:bCs/>
                <w:sz w:val="16"/>
                <w:szCs w:val="16"/>
              </w:rPr>
              <w:t>, C1-2</w:t>
            </w:r>
            <w:r w:rsidR="00E758C6">
              <w:rPr>
                <w:bCs/>
                <w:sz w:val="16"/>
                <w:szCs w:val="16"/>
              </w:rPr>
              <w:t>21949</w:t>
            </w:r>
          </w:p>
          <w:p w14:paraId="26F2FD83" w14:textId="77777777" w:rsidR="0036132F" w:rsidRDefault="0036132F" w:rsidP="0036132F">
            <w:pPr>
              <w:pStyle w:val="TAL"/>
              <w:rPr>
                <w:bCs/>
                <w:sz w:val="16"/>
                <w:szCs w:val="16"/>
              </w:rPr>
            </w:pPr>
            <w:r>
              <w:rPr>
                <w:bCs/>
                <w:sz w:val="16"/>
                <w:szCs w:val="16"/>
              </w:rPr>
              <w:t>Editorial change from the rapporteur.</w:t>
            </w:r>
          </w:p>
          <w:p w14:paraId="32E4A605" w14:textId="52F46507" w:rsidR="0036132F" w:rsidRPr="00913BB3" w:rsidRDefault="0036132F" w:rsidP="0036132F">
            <w:pPr>
              <w:pStyle w:val="TAL"/>
              <w:rPr>
                <w:bCs/>
                <w:snapToGrid w:val="0"/>
                <w:sz w:val="16"/>
                <w:lang w:val="en-AU"/>
              </w:rPr>
            </w:pPr>
            <w:r>
              <w:rPr>
                <w:bCs/>
                <w:sz w:val="16"/>
                <w:szCs w:val="16"/>
              </w:rPr>
              <w:t>Correction from the rapporteur.</w:t>
            </w:r>
          </w:p>
        </w:tc>
        <w:tc>
          <w:tcPr>
            <w:tcW w:w="708" w:type="dxa"/>
            <w:shd w:val="solid" w:color="FFFFFF" w:fill="auto"/>
          </w:tcPr>
          <w:p w14:paraId="08C1D24E" w14:textId="2BCDA017" w:rsidR="0036132F" w:rsidRDefault="003E2332" w:rsidP="00C63DC3">
            <w:pPr>
              <w:pStyle w:val="TAC"/>
              <w:rPr>
                <w:sz w:val="16"/>
                <w:szCs w:val="16"/>
                <w:lang w:eastAsia="zh-CN"/>
              </w:rPr>
            </w:pPr>
            <w:r>
              <w:rPr>
                <w:sz w:val="16"/>
                <w:szCs w:val="16"/>
                <w:lang w:eastAsia="zh-CN"/>
              </w:rPr>
              <w:t>1</w:t>
            </w:r>
            <w:r w:rsidR="0036132F">
              <w:rPr>
                <w:sz w:val="16"/>
                <w:szCs w:val="16"/>
                <w:lang w:eastAsia="zh-CN"/>
              </w:rPr>
              <w:t>.</w:t>
            </w:r>
            <w:r>
              <w:rPr>
                <w:sz w:val="16"/>
                <w:szCs w:val="16"/>
                <w:lang w:eastAsia="zh-CN"/>
              </w:rPr>
              <w:t>2</w:t>
            </w:r>
            <w:r w:rsidR="0036132F">
              <w:rPr>
                <w:sz w:val="16"/>
                <w:szCs w:val="16"/>
                <w:lang w:eastAsia="zh-CN"/>
              </w:rPr>
              <w:t>.0</w:t>
            </w:r>
          </w:p>
        </w:tc>
      </w:tr>
    </w:tbl>
    <w:p w14:paraId="33F55B43" w14:textId="27461F90" w:rsidR="00080512" w:rsidRDefault="00080512" w:rsidP="005C4676"/>
    <w:sectPr w:rsidR="00080512">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05376" w14:textId="77777777" w:rsidR="00140094" w:rsidRDefault="00140094">
      <w:r>
        <w:separator/>
      </w:r>
    </w:p>
  </w:endnote>
  <w:endnote w:type="continuationSeparator" w:id="0">
    <w:p w14:paraId="1035D521" w14:textId="77777777" w:rsidR="00140094" w:rsidRDefault="001400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07C3B9" w14:textId="77777777" w:rsidR="00140094" w:rsidRDefault="00140094">
      <w:r>
        <w:separator/>
      </w:r>
    </w:p>
  </w:footnote>
  <w:footnote w:type="continuationSeparator" w:id="0">
    <w:p w14:paraId="53796DD2" w14:textId="77777777" w:rsidR="00140094" w:rsidRDefault="001400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3055C6FD"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E2332">
      <w:rPr>
        <w:rFonts w:ascii="Arial" w:hAnsi="Arial" w:cs="Arial"/>
        <w:b/>
        <w:noProof/>
        <w:sz w:val="18"/>
        <w:szCs w:val="18"/>
      </w:rPr>
      <w:t>3GPP TS 24.554 V1.2.0 (2022-2)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0252CF9F"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E2332">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3"/>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3"/>
  </w:num>
  <w:num w:numId="14">
    <w:abstractNumId w:val="2"/>
  </w:num>
  <w:num w:numId="15">
    <w:abstractNumId w:val="0"/>
    <w:lvlOverride w:ilvl="0">
      <w:startOverride w:val="1"/>
    </w:lvlOverride>
  </w:num>
  <w:num w:numId="16">
    <w:abstractNumId w:val="5"/>
    <w:lvlOverride w:ilvl="0">
      <w:startOverride w:val="1"/>
    </w:lvlOverride>
  </w:num>
  <w:num w:numId="17">
    <w:abstractNumId w:val="4"/>
  </w:num>
  <w:num w:numId="18">
    <w:abstractNumId w:val="1"/>
  </w:num>
  <w:num w:numId="19">
    <w:abstractNumId w:val="14"/>
  </w:num>
  <w:num w:numId="20">
    <w:abstractNumId w:val="12"/>
  </w:num>
  <w:num w:numId="21">
    <w:abstractNumId w:val="17"/>
  </w:num>
  <w:num w:numId="22">
    <w:abstractNumId w:val="9"/>
  </w:num>
  <w:num w:numId="23">
    <w:abstractNumId w:val="10"/>
  </w:num>
  <w:num w:numId="24">
    <w:abstractNumId w:val="18"/>
  </w:num>
  <w:num w:numId="25">
    <w:abstractNumId w:val="11"/>
  </w:num>
  <w:num w:numId="2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F42"/>
    <w:rsid w:val="00074830"/>
    <w:rsid w:val="00075451"/>
    <w:rsid w:val="00075484"/>
    <w:rsid w:val="000757EE"/>
    <w:rsid w:val="00077EFB"/>
    <w:rsid w:val="00080512"/>
    <w:rsid w:val="00081DBB"/>
    <w:rsid w:val="000829A9"/>
    <w:rsid w:val="0008742D"/>
    <w:rsid w:val="00091AF8"/>
    <w:rsid w:val="0009285D"/>
    <w:rsid w:val="00093868"/>
    <w:rsid w:val="000960D6"/>
    <w:rsid w:val="000962DC"/>
    <w:rsid w:val="000963FC"/>
    <w:rsid w:val="000967AA"/>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E10D0"/>
    <w:rsid w:val="000E328F"/>
    <w:rsid w:val="000E552E"/>
    <w:rsid w:val="000E556A"/>
    <w:rsid w:val="000E55D8"/>
    <w:rsid w:val="000F0256"/>
    <w:rsid w:val="000F0B66"/>
    <w:rsid w:val="000F15B6"/>
    <w:rsid w:val="000F1DE8"/>
    <w:rsid w:val="000F25F7"/>
    <w:rsid w:val="000F272D"/>
    <w:rsid w:val="000F2E28"/>
    <w:rsid w:val="000F326C"/>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D2E"/>
    <w:rsid w:val="0011221D"/>
    <w:rsid w:val="00114F6B"/>
    <w:rsid w:val="0011595F"/>
    <w:rsid w:val="00117DC9"/>
    <w:rsid w:val="00121E00"/>
    <w:rsid w:val="00122CED"/>
    <w:rsid w:val="00123C9D"/>
    <w:rsid w:val="0012443E"/>
    <w:rsid w:val="00126D31"/>
    <w:rsid w:val="0012759E"/>
    <w:rsid w:val="00130DC2"/>
    <w:rsid w:val="001312EC"/>
    <w:rsid w:val="00132B71"/>
    <w:rsid w:val="00133525"/>
    <w:rsid w:val="00133BB7"/>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7905"/>
    <w:rsid w:val="0018194A"/>
    <w:rsid w:val="00182274"/>
    <w:rsid w:val="0018273F"/>
    <w:rsid w:val="00182C18"/>
    <w:rsid w:val="00182D1F"/>
    <w:rsid w:val="0018412C"/>
    <w:rsid w:val="00186108"/>
    <w:rsid w:val="00186A0E"/>
    <w:rsid w:val="00186E16"/>
    <w:rsid w:val="0018706C"/>
    <w:rsid w:val="00190E13"/>
    <w:rsid w:val="00191A92"/>
    <w:rsid w:val="0019254A"/>
    <w:rsid w:val="001926D5"/>
    <w:rsid w:val="00192BAE"/>
    <w:rsid w:val="00192E22"/>
    <w:rsid w:val="00193703"/>
    <w:rsid w:val="0019514E"/>
    <w:rsid w:val="00196E0B"/>
    <w:rsid w:val="0019776D"/>
    <w:rsid w:val="001A01C4"/>
    <w:rsid w:val="001A032C"/>
    <w:rsid w:val="001A2BAC"/>
    <w:rsid w:val="001A3C4C"/>
    <w:rsid w:val="001A3C99"/>
    <w:rsid w:val="001A3FF7"/>
    <w:rsid w:val="001A4C42"/>
    <w:rsid w:val="001A5B2D"/>
    <w:rsid w:val="001A6BA5"/>
    <w:rsid w:val="001A7420"/>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494B"/>
    <w:rsid w:val="001E5360"/>
    <w:rsid w:val="001F0C1D"/>
    <w:rsid w:val="001F1132"/>
    <w:rsid w:val="001F1526"/>
    <w:rsid w:val="001F168B"/>
    <w:rsid w:val="001F33E6"/>
    <w:rsid w:val="001F5C22"/>
    <w:rsid w:val="001F6881"/>
    <w:rsid w:val="001F7D1A"/>
    <w:rsid w:val="001F7D9A"/>
    <w:rsid w:val="002000D4"/>
    <w:rsid w:val="002009BC"/>
    <w:rsid w:val="002011B4"/>
    <w:rsid w:val="002011C6"/>
    <w:rsid w:val="002059DB"/>
    <w:rsid w:val="00206302"/>
    <w:rsid w:val="00207A3C"/>
    <w:rsid w:val="002108F3"/>
    <w:rsid w:val="0021304C"/>
    <w:rsid w:val="00214364"/>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1CBC"/>
    <w:rsid w:val="00243040"/>
    <w:rsid w:val="00243281"/>
    <w:rsid w:val="00243657"/>
    <w:rsid w:val="00244331"/>
    <w:rsid w:val="0024592E"/>
    <w:rsid w:val="002459F7"/>
    <w:rsid w:val="002463D8"/>
    <w:rsid w:val="002473BE"/>
    <w:rsid w:val="0024740F"/>
    <w:rsid w:val="00250725"/>
    <w:rsid w:val="0025195B"/>
    <w:rsid w:val="002531FC"/>
    <w:rsid w:val="00255A55"/>
    <w:rsid w:val="00256253"/>
    <w:rsid w:val="0025676E"/>
    <w:rsid w:val="00256B47"/>
    <w:rsid w:val="00257C89"/>
    <w:rsid w:val="002655EB"/>
    <w:rsid w:val="00265C38"/>
    <w:rsid w:val="002663B7"/>
    <w:rsid w:val="002663F7"/>
    <w:rsid w:val="002675F0"/>
    <w:rsid w:val="00267608"/>
    <w:rsid w:val="002718BD"/>
    <w:rsid w:val="00272212"/>
    <w:rsid w:val="002726D3"/>
    <w:rsid w:val="00274A5C"/>
    <w:rsid w:val="00274F2E"/>
    <w:rsid w:val="002766E5"/>
    <w:rsid w:val="00277C4D"/>
    <w:rsid w:val="002804FF"/>
    <w:rsid w:val="00280EEF"/>
    <w:rsid w:val="00281345"/>
    <w:rsid w:val="00281615"/>
    <w:rsid w:val="00283695"/>
    <w:rsid w:val="00283C89"/>
    <w:rsid w:val="002845FB"/>
    <w:rsid w:val="00284807"/>
    <w:rsid w:val="00285B12"/>
    <w:rsid w:val="00292740"/>
    <w:rsid w:val="0029360C"/>
    <w:rsid w:val="002946C8"/>
    <w:rsid w:val="00296AE7"/>
    <w:rsid w:val="002A133C"/>
    <w:rsid w:val="002A5AFB"/>
    <w:rsid w:val="002B100E"/>
    <w:rsid w:val="002B6339"/>
    <w:rsid w:val="002C37A5"/>
    <w:rsid w:val="002C3930"/>
    <w:rsid w:val="002C52DA"/>
    <w:rsid w:val="002C5C8A"/>
    <w:rsid w:val="002C7546"/>
    <w:rsid w:val="002C7842"/>
    <w:rsid w:val="002D3BBE"/>
    <w:rsid w:val="002D5388"/>
    <w:rsid w:val="002D7042"/>
    <w:rsid w:val="002D7EC5"/>
    <w:rsid w:val="002E00EE"/>
    <w:rsid w:val="002E0F50"/>
    <w:rsid w:val="002E30AC"/>
    <w:rsid w:val="002E3464"/>
    <w:rsid w:val="002E3517"/>
    <w:rsid w:val="002E3687"/>
    <w:rsid w:val="002E3EC0"/>
    <w:rsid w:val="002E54A2"/>
    <w:rsid w:val="002E56B7"/>
    <w:rsid w:val="002E6EFE"/>
    <w:rsid w:val="002F081C"/>
    <w:rsid w:val="002F0EB8"/>
    <w:rsid w:val="002F162F"/>
    <w:rsid w:val="002F270C"/>
    <w:rsid w:val="002F31F4"/>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41194"/>
    <w:rsid w:val="00341922"/>
    <w:rsid w:val="003420EE"/>
    <w:rsid w:val="00342DC2"/>
    <w:rsid w:val="00345480"/>
    <w:rsid w:val="00345E71"/>
    <w:rsid w:val="003508FD"/>
    <w:rsid w:val="00350F35"/>
    <w:rsid w:val="003536CD"/>
    <w:rsid w:val="0035462D"/>
    <w:rsid w:val="00355D46"/>
    <w:rsid w:val="00356209"/>
    <w:rsid w:val="00357B35"/>
    <w:rsid w:val="0036132F"/>
    <w:rsid w:val="0036233B"/>
    <w:rsid w:val="00362D12"/>
    <w:rsid w:val="00363586"/>
    <w:rsid w:val="00363C83"/>
    <w:rsid w:val="00363D75"/>
    <w:rsid w:val="00366AEA"/>
    <w:rsid w:val="0036706D"/>
    <w:rsid w:val="003672FB"/>
    <w:rsid w:val="003708C3"/>
    <w:rsid w:val="00371085"/>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A13E4"/>
    <w:rsid w:val="003A1582"/>
    <w:rsid w:val="003A1AC1"/>
    <w:rsid w:val="003A1B89"/>
    <w:rsid w:val="003A258B"/>
    <w:rsid w:val="003A25FB"/>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796A"/>
    <w:rsid w:val="00430779"/>
    <w:rsid w:val="00432451"/>
    <w:rsid w:val="00432A5C"/>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3578"/>
    <w:rsid w:val="004D64D4"/>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525A"/>
    <w:rsid w:val="00535773"/>
    <w:rsid w:val="005374E1"/>
    <w:rsid w:val="00537A9A"/>
    <w:rsid w:val="00540254"/>
    <w:rsid w:val="005412F1"/>
    <w:rsid w:val="00541A98"/>
    <w:rsid w:val="00543284"/>
    <w:rsid w:val="005435D3"/>
    <w:rsid w:val="00543E6C"/>
    <w:rsid w:val="005442C7"/>
    <w:rsid w:val="005448D5"/>
    <w:rsid w:val="0054529A"/>
    <w:rsid w:val="00545519"/>
    <w:rsid w:val="00551004"/>
    <w:rsid w:val="00552922"/>
    <w:rsid w:val="00552C90"/>
    <w:rsid w:val="00552D7F"/>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676"/>
    <w:rsid w:val="005C6055"/>
    <w:rsid w:val="005C7282"/>
    <w:rsid w:val="005C7439"/>
    <w:rsid w:val="005D1372"/>
    <w:rsid w:val="005D2E01"/>
    <w:rsid w:val="005D428A"/>
    <w:rsid w:val="005D492B"/>
    <w:rsid w:val="005D5433"/>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41F4A"/>
    <w:rsid w:val="00642AF3"/>
    <w:rsid w:val="00643AC7"/>
    <w:rsid w:val="006455C8"/>
    <w:rsid w:val="00645A14"/>
    <w:rsid w:val="00645E99"/>
    <w:rsid w:val="006461C3"/>
    <w:rsid w:val="00647114"/>
    <w:rsid w:val="006471E3"/>
    <w:rsid w:val="00647309"/>
    <w:rsid w:val="00647AEC"/>
    <w:rsid w:val="0065619A"/>
    <w:rsid w:val="006573BB"/>
    <w:rsid w:val="00657FEC"/>
    <w:rsid w:val="0066047D"/>
    <w:rsid w:val="00660D01"/>
    <w:rsid w:val="00661773"/>
    <w:rsid w:val="00661A16"/>
    <w:rsid w:val="006653BC"/>
    <w:rsid w:val="0066558E"/>
    <w:rsid w:val="0066563C"/>
    <w:rsid w:val="0066566A"/>
    <w:rsid w:val="006661CB"/>
    <w:rsid w:val="006662E3"/>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B092B"/>
    <w:rsid w:val="006B1255"/>
    <w:rsid w:val="006B30D0"/>
    <w:rsid w:val="006B3758"/>
    <w:rsid w:val="006B3C5F"/>
    <w:rsid w:val="006B461C"/>
    <w:rsid w:val="006B6495"/>
    <w:rsid w:val="006B6902"/>
    <w:rsid w:val="006B7EAA"/>
    <w:rsid w:val="006C3D95"/>
    <w:rsid w:val="006C5472"/>
    <w:rsid w:val="006C6BB9"/>
    <w:rsid w:val="006C6FDD"/>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6513"/>
    <w:rsid w:val="0076710E"/>
    <w:rsid w:val="00767D8D"/>
    <w:rsid w:val="0077074A"/>
    <w:rsid w:val="00771185"/>
    <w:rsid w:val="0077151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5A37"/>
    <w:rsid w:val="007A5C1D"/>
    <w:rsid w:val="007B23D9"/>
    <w:rsid w:val="007B4A32"/>
    <w:rsid w:val="007B550E"/>
    <w:rsid w:val="007B600E"/>
    <w:rsid w:val="007C0842"/>
    <w:rsid w:val="007C199D"/>
    <w:rsid w:val="007C1A45"/>
    <w:rsid w:val="007C2101"/>
    <w:rsid w:val="007C30FC"/>
    <w:rsid w:val="007C71F8"/>
    <w:rsid w:val="007D100E"/>
    <w:rsid w:val="007D18E2"/>
    <w:rsid w:val="007E12DF"/>
    <w:rsid w:val="007E1AB9"/>
    <w:rsid w:val="007E2491"/>
    <w:rsid w:val="007E4CE6"/>
    <w:rsid w:val="007E54DA"/>
    <w:rsid w:val="007E60DF"/>
    <w:rsid w:val="007F0B18"/>
    <w:rsid w:val="007F0F4A"/>
    <w:rsid w:val="007F3AF9"/>
    <w:rsid w:val="007F4532"/>
    <w:rsid w:val="007F49BB"/>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72A2"/>
    <w:rsid w:val="00847A4D"/>
    <w:rsid w:val="00847DC1"/>
    <w:rsid w:val="00850CB1"/>
    <w:rsid w:val="00851F7A"/>
    <w:rsid w:val="008530BC"/>
    <w:rsid w:val="008541D3"/>
    <w:rsid w:val="0085769E"/>
    <w:rsid w:val="008607FD"/>
    <w:rsid w:val="00860BE6"/>
    <w:rsid w:val="00860D87"/>
    <w:rsid w:val="008611E5"/>
    <w:rsid w:val="0086121E"/>
    <w:rsid w:val="008613E8"/>
    <w:rsid w:val="00861CED"/>
    <w:rsid w:val="00864AEF"/>
    <w:rsid w:val="008655DC"/>
    <w:rsid w:val="00866C25"/>
    <w:rsid w:val="00867B2E"/>
    <w:rsid w:val="00873A54"/>
    <w:rsid w:val="00873AC0"/>
    <w:rsid w:val="00874A5E"/>
    <w:rsid w:val="0087519D"/>
    <w:rsid w:val="008764E9"/>
    <w:rsid w:val="008768CA"/>
    <w:rsid w:val="008812F4"/>
    <w:rsid w:val="00884690"/>
    <w:rsid w:val="00886342"/>
    <w:rsid w:val="008865E4"/>
    <w:rsid w:val="00886855"/>
    <w:rsid w:val="0089005D"/>
    <w:rsid w:val="00890090"/>
    <w:rsid w:val="008908DF"/>
    <w:rsid w:val="00890FCA"/>
    <w:rsid w:val="00892982"/>
    <w:rsid w:val="00894A5C"/>
    <w:rsid w:val="00895F2D"/>
    <w:rsid w:val="0089619F"/>
    <w:rsid w:val="008965E3"/>
    <w:rsid w:val="0089681C"/>
    <w:rsid w:val="00896B9B"/>
    <w:rsid w:val="00896D11"/>
    <w:rsid w:val="0089797C"/>
    <w:rsid w:val="008A011C"/>
    <w:rsid w:val="008A1967"/>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E0542"/>
    <w:rsid w:val="008E14ED"/>
    <w:rsid w:val="008E169C"/>
    <w:rsid w:val="008E306C"/>
    <w:rsid w:val="008E4446"/>
    <w:rsid w:val="008E5DE9"/>
    <w:rsid w:val="008E640B"/>
    <w:rsid w:val="008E6E65"/>
    <w:rsid w:val="008E7474"/>
    <w:rsid w:val="008F084E"/>
    <w:rsid w:val="008F356D"/>
    <w:rsid w:val="008F707A"/>
    <w:rsid w:val="008F7F86"/>
    <w:rsid w:val="00900E72"/>
    <w:rsid w:val="00900FA7"/>
    <w:rsid w:val="00901953"/>
    <w:rsid w:val="00901A67"/>
    <w:rsid w:val="00901CF2"/>
    <w:rsid w:val="00901D8D"/>
    <w:rsid w:val="0090271F"/>
    <w:rsid w:val="00902E23"/>
    <w:rsid w:val="009033A4"/>
    <w:rsid w:val="00903FAA"/>
    <w:rsid w:val="009041C0"/>
    <w:rsid w:val="0090559F"/>
    <w:rsid w:val="00906217"/>
    <w:rsid w:val="00907074"/>
    <w:rsid w:val="0091018C"/>
    <w:rsid w:val="009114D7"/>
    <w:rsid w:val="0091348E"/>
    <w:rsid w:val="00917CCB"/>
    <w:rsid w:val="00920A29"/>
    <w:rsid w:val="00922495"/>
    <w:rsid w:val="00923FDC"/>
    <w:rsid w:val="00927529"/>
    <w:rsid w:val="00927EB9"/>
    <w:rsid w:val="00931948"/>
    <w:rsid w:val="0093226E"/>
    <w:rsid w:val="00933ABA"/>
    <w:rsid w:val="009340B3"/>
    <w:rsid w:val="00934242"/>
    <w:rsid w:val="00934446"/>
    <w:rsid w:val="00940398"/>
    <w:rsid w:val="0094230A"/>
    <w:rsid w:val="00942EC2"/>
    <w:rsid w:val="00943F72"/>
    <w:rsid w:val="00944126"/>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EF"/>
    <w:rsid w:val="00980C20"/>
    <w:rsid w:val="0098144C"/>
    <w:rsid w:val="009824D2"/>
    <w:rsid w:val="009830DA"/>
    <w:rsid w:val="00983AA4"/>
    <w:rsid w:val="0098432E"/>
    <w:rsid w:val="009855CE"/>
    <w:rsid w:val="0098667E"/>
    <w:rsid w:val="009866FA"/>
    <w:rsid w:val="00993304"/>
    <w:rsid w:val="009944F6"/>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CC6"/>
    <w:rsid w:val="009E2269"/>
    <w:rsid w:val="009E55DD"/>
    <w:rsid w:val="009E58CD"/>
    <w:rsid w:val="009E6952"/>
    <w:rsid w:val="009F084D"/>
    <w:rsid w:val="009F08D6"/>
    <w:rsid w:val="009F0BA9"/>
    <w:rsid w:val="009F1BE8"/>
    <w:rsid w:val="009F37B7"/>
    <w:rsid w:val="009F3DBF"/>
    <w:rsid w:val="009F4F69"/>
    <w:rsid w:val="009F64A0"/>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CBA"/>
    <w:rsid w:val="00A376F8"/>
    <w:rsid w:val="00A37E62"/>
    <w:rsid w:val="00A40E71"/>
    <w:rsid w:val="00A40FD2"/>
    <w:rsid w:val="00A42CB9"/>
    <w:rsid w:val="00A46D7B"/>
    <w:rsid w:val="00A47413"/>
    <w:rsid w:val="00A4742C"/>
    <w:rsid w:val="00A524C5"/>
    <w:rsid w:val="00A52BDC"/>
    <w:rsid w:val="00A532C1"/>
    <w:rsid w:val="00A53724"/>
    <w:rsid w:val="00A542B3"/>
    <w:rsid w:val="00A5461C"/>
    <w:rsid w:val="00A54FA7"/>
    <w:rsid w:val="00A56066"/>
    <w:rsid w:val="00A56564"/>
    <w:rsid w:val="00A5668D"/>
    <w:rsid w:val="00A56CE0"/>
    <w:rsid w:val="00A57002"/>
    <w:rsid w:val="00A57C3B"/>
    <w:rsid w:val="00A61BAE"/>
    <w:rsid w:val="00A61FF2"/>
    <w:rsid w:val="00A65F00"/>
    <w:rsid w:val="00A66387"/>
    <w:rsid w:val="00A6766F"/>
    <w:rsid w:val="00A67E78"/>
    <w:rsid w:val="00A7167A"/>
    <w:rsid w:val="00A71C90"/>
    <w:rsid w:val="00A73129"/>
    <w:rsid w:val="00A73A6F"/>
    <w:rsid w:val="00A73C71"/>
    <w:rsid w:val="00A748FB"/>
    <w:rsid w:val="00A76602"/>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152F"/>
    <w:rsid w:val="00AB234F"/>
    <w:rsid w:val="00AB27E3"/>
    <w:rsid w:val="00AB35C8"/>
    <w:rsid w:val="00AB4A77"/>
    <w:rsid w:val="00AB59E0"/>
    <w:rsid w:val="00AB745D"/>
    <w:rsid w:val="00AC15C0"/>
    <w:rsid w:val="00AC3374"/>
    <w:rsid w:val="00AC6BC6"/>
    <w:rsid w:val="00AC77E8"/>
    <w:rsid w:val="00AC7EE3"/>
    <w:rsid w:val="00AD039D"/>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A50"/>
    <w:rsid w:val="00B07696"/>
    <w:rsid w:val="00B076BE"/>
    <w:rsid w:val="00B11307"/>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3A92"/>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594A"/>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3668"/>
    <w:rsid w:val="00C83AC5"/>
    <w:rsid w:val="00C84921"/>
    <w:rsid w:val="00C84F4C"/>
    <w:rsid w:val="00C86867"/>
    <w:rsid w:val="00C86B9D"/>
    <w:rsid w:val="00C86EB1"/>
    <w:rsid w:val="00C87EDF"/>
    <w:rsid w:val="00C90909"/>
    <w:rsid w:val="00C91A94"/>
    <w:rsid w:val="00C9220F"/>
    <w:rsid w:val="00C93F40"/>
    <w:rsid w:val="00C93F76"/>
    <w:rsid w:val="00C962F2"/>
    <w:rsid w:val="00CA0032"/>
    <w:rsid w:val="00CA1039"/>
    <w:rsid w:val="00CA1977"/>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426C"/>
    <w:rsid w:val="00CC535E"/>
    <w:rsid w:val="00CC5EF2"/>
    <w:rsid w:val="00CC6111"/>
    <w:rsid w:val="00CC7415"/>
    <w:rsid w:val="00CC78AB"/>
    <w:rsid w:val="00CD2933"/>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5085"/>
    <w:rsid w:val="00D57972"/>
    <w:rsid w:val="00D60649"/>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279"/>
    <w:rsid w:val="00DA43CA"/>
    <w:rsid w:val="00DA5096"/>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3D70"/>
    <w:rsid w:val="00E34ACD"/>
    <w:rsid w:val="00E36C9D"/>
    <w:rsid w:val="00E41D50"/>
    <w:rsid w:val="00E41DEC"/>
    <w:rsid w:val="00E43B7C"/>
    <w:rsid w:val="00E44582"/>
    <w:rsid w:val="00E44684"/>
    <w:rsid w:val="00E44948"/>
    <w:rsid w:val="00E45F11"/>
    <w:rsid w:val="00E46B73"/>
    <w:rsid w:val="00E474D5"/>
    <w:rsid w:val="00E51E13"/>
    <w:rsid w:val="00E52C84"/>
    <w:rsid w:val="00E57034"/>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FE5"/>
    <w:rsid w:val="00E864DB"/>
    <w:rsid w:val="00E8669B"/>
    <w:rsid w:val="00E91AE0"/>
    <w:rsid w:val="00E91F6D"/>
    <w:rsid w:val="00E92D94"/>
    <w:rsid w:val="00E9322F"/>
    <w:rsid w:val="00E932B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73BB"/>
    <w:rsid w:val="00ED760E"/>
    <w:rsid w:val="00EE0C19"/>
    <w:rsid w:val="00EE1AE0"/>
    <w:rsid w:val="00EE3BAE"/>
    <w:rsid w:val="00EE6DCA"/>
    <w:rsid w:val="00EF106C"/>
    <w:rsid w:val="00EF2DE5"/>
    <w:rsid w:val="00EF7219"/>
    <w:rsid w:val="00EF79F7"/>
    <w:rsid w:val="00EF7CDE"/>
    <w:rsid w:val="00F002E5"/>
    <w:rsid w:val="00F00A54"/>
    <w:rsid w:val="00F025A2"/>
    <w:rsid w:val="00F02780"/>
    <w:rsid w:val="00F02AB1"/>
    <w:rsid w:val="00F04712"/>
    <w:rsid w:val="00F04DD6"/>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E0"/>
    <w:rsid w:val="00FE1950"/>
    <w:rsid w:val="00FE1F35"/>
    <w:rsid w:val="00FE4585"/>
    <w:rsid w:val="00FE5D5E"/>
    <w:rsid w:val="00FE6664"/>
    <w:rsid w:val="00FE6992"/>
    <w:rsid w:val="00FF0CA8"/>
    <w:rsid w:val="00FF118C"/>
    <w:rsid w:val="00FF187B"/>
    <w:rsid w:val="00FF1CA2"/>
    <w:rsid w:val="00FF1D4D"/>
    <w:rsid w:val="00FF36C8"/>
    <w:rsid w:val="00FF399E"/>
    <w:rsid w:val="00FF4F78"/>
    <w:rsid w:val="00FF509C"/>
    <w:rsid w:val="00FF5196"/>
    <w:rsid w:val="00FF522A"/>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D6152"/>
    <w:pPr>
      <w:spacing w:after="180"/>
    </w:pPr>
    <w:rPr>
      <w:lang w:val="en-GB" w:eastAsia="en-US"/>
    </w:rPr>
  </w:style>
  <w:style w:type="paragraph" w:styleId="1">
    <w:name w:val="heading 1"/>
    <w:next w:val="a1"/>
    <w:link w:val="10"/>
    <w:qFormat/>
    <w:rsid w:val="000D5BC0"/>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0D5BC0"/>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basedOn w:val="30"/>
    <w:next w:val="a1"/>
    <w:link w:val="41"/>
    <w:qFormat/>
    <w:rsid w:val="000D5BC0"/>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eastAsia="Times New Roman" w:hAnsi="Arial"/>
      <w:sz w:val="36"/>
      <w:lang w:val="en-GB" w:eastAsia="en-US"/>
    </w:rPr>
  </w:style>
  <w:style w:type="character" w:customStyle="1" w:styleId="22">
    <w:name w:val="标题 2 字符"/>
    <w:link w:val="21"/>
    <w:rsid w:val="00661A16"/>
    <w:rPr>
      <w:rFonts w:ascii="Arial" w:eastAsia="Times New Roman"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basedOn w:val="a2"/>
    <w:link w:val="40"/>
    <w:rsid w:val="00CE7C6B"/>
    <w:rPr>
      <w:rFonts w:ascii="Arial" w:eastAsia="Times New Roman"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rsid w:val="00CE7C6B"/>
    <w:rPr>
      <w:rFonts w:ascii="Arial" w:hAnsi="Arial"/>
      <w:sz w:val="36"/>
      <w:lang w:val="en-GB" w:eastAsia="en-US"/>
    </w:rPr>
  </w:style>
  <w:style w:type="character" w:customStyle="1" w:styleId="90">
    <w:name w:val="标题 9 字符"/>
    <w:basedOn w:val="a2"/>
    <w:link w:val="9"/>
    <w:rsid w:val="00CE7C6B"/>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a6"/>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2"/>
    <w:link w:val="a5"/>
    <w:rsid w:val="00CE7C6B"/>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character" w:customStyle="1" w:styleId="a8">
    <w:name w:val="页脚 字符"/>
    <w:basedOn w:val="a2"/>
    <w:link w:val="a7"/>
    <w:rsid w:val="00CE7C6B"/>
    <w:rPr>
      <w:rFonts w:ascii="Arial" w:hAnsi="Arial"/>
      <w:b/>
      <w:i/>
      <w:noProof/>
      <w:sz w:val="18"/>
      <w:lang w:val="en-GB" w:eastAsia="ja-JP"/>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qFormat/>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basedOn w:val="NO"/>
    <w:link w:val="EditorsNoteCharChar"/>
    <w:rsid w:val="00345480"/>
    <w:rPr>
      <w:rFonts w:eastAsiaTheme="minorEastAsia"/>
      <w:color w:val="FF0000"/>
    </w:rPr>
  </w:style>
  <w:style w:type="character" w:customStyle="1" w:styleId="EditorsNoteCharChar">
    <w:name w:val="Editor's Note Char Char"/>
    <w:link w:val="EditorsNote"/>
    <w:rsid w:val="0025676E"/>
    <w:rPr>
      <w:rFonts w:eastAsiaTheme="minorEastAsia"/>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9">
    <w:name w:val="Balloon Text"/>
    <w:basedOn w:val="a1"/>
    <w:link w:val="aa"/>
    <w:rsid w:val="004F0988"/>
    <w:pPr>
      <w:spacing w:after="0"/>
    </w:pPr>
    <w:rPr>
      <w:rFonts w:ascii="Segoe UI" w:hAnsi="Segoe UI" w:cs="Segoe UI"/>
      <w:sz w:val="18"/>
      <w:szCs w:val="18"/>
    </w:rPr>
  </w:style>
  <w:style w:type="character" w:customStyle="1" w:styleId="aa">
    <w:name w:val="批注框文本 字符"/>
    <w:link w:val="a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1">
    <w:name w:val="index 1"/>
    <w:basedOn w:val="a1"/>
    <w:autoRedefine/>
    <w:unhideWhenUsed/>
    <w:rsid w:val="00CE7C6B"/>
    <w:pPr>
      <w:keepLines/>
      <w:spacing w:after="0"/>
    </w:pPr>
    <w:rPr>
      <w:rFonts w:eastAsiaTheme="minorEastAsia"/>
    </w:rPr>
  </w:style>
  <w:style w:type="paragraph" w:styleId="23">
    <w:name w:val="index 2"/>
    <w:basedOn w:val="11"/>
    <w:autoRedefine/>
    <w:unhideWhenUsed/>
    <w:rsid w:val="00CE7C6B"/>
    <w:pPr>
      <w:ind w:left="284"/>
    </w:pPr>
  </w:style>
  <w:style w:type="paragraph" w:styleId="af">
    <w:name w:val="footnote text"/>
    <w:basedOn w:val="a1"/>
    <w:link w:val="af0"/>
    <w:unhideWhenUsed/>
    <w:rsid w:val="00CE7C6B"/>
    <w:pPr>
      <w:keepLines/>
      <w:spacing w:after="0"/>
      <w:ind w:left="454" w:hanging="454"/>
    </w:pPr>
    <w:rPr>
      <w:rFonts w:eastAsiaTheme="minorEastAsia"/>
      <w:sz w:val="16"/>
    </w:rPr>
  </w:style>
  <w:style w:type="character" w:customStyle="1" w:styleId="af0">
    <w:name w:val="脚注文本 字符"/>
    <w:basedOn w:val="a2"/>
    <w:link w:val="af"/>
    <w:rsid w:val="00CE7C6B"/>
    <w:rPr>
      <w:rFonts w:eastAsiaTheme="minorEastAsia"/>
      <w:sz w:val="16"/>
      <w:lang w:val="en-GB" w:eastAsia="en-US"/>
    </w:rPr>
  </w:style>
  <w:style w:type="paragraph" w:styleId="af1">
    <w:name w:val="annotation text"/>
    <w:basedOn w:val="a1"/>
    <w:link w:val="af2"/>
    <w:unhideWhenUsed/>
    <w:rsid w:val="00CE7C6B"/>
    <w:rPr>
      <w:rFonts w:eastAsiaTheme="minorEastAsia"/>
    </w:rPr>
  </w:style>
  <w:style w:type="character" w:customStyle="1" w:styleId="af2">
    <w:name w:val="批注文字 字符"/>
    <w:basedOn w:val="a2"/>
    <w:link w:val="af1"/>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nhideWhenUsed/>
    <w:rsid w:val="00CE7C6B"/>
    <w:pPr>
      <w:ind w:left="568" w:hanging="284"/>
    </w:pPr>
    <w:rPr>
      <w:rFonts w:eastAsiaTheme="minorEastAsia"/>
    </w:rPr>
  </w:style>
  <w:style w:type="paragraph" w:styleId="a0">
    <w:name w:val="List Bullet"/>
    <w:basedOn w:val="af5"/>
    <w:unhideWhenUsed/>
    <w:rsid w:val="00CE7C6B"/>
    <w:pPr>
      <w:numPr>
        <w:numId w:val="6"/>
      </w:numPr>
      <w:tabs>
        <w:tab w:val="clear" w:pos="360"/>
      </w:tabs>
      <w:ind w:left="568" w:firstLineChars="0" w:hanging="284"/>
    </w:pPr>
  </w:style>
  <w:style w:type="paragraph" w:styleId="a">
    <w:name w:val="List Number"/>
    <w:basedOn w:val="af5"/>
    <w:unhideWhenUsed/>
    <w:rsid w:val="00CE7C6B"/>
    <w:pPr>
      <w:numPr>
        <w:numId w:val="7"/>
      </w:numPr>
      <w:tabs>
        <w:tab w:val="clear" w:pos="360"/>
      </w:tabs>
      <w:ind w:left="568" w:firstLineChars="0" w:hanging="284"/>
    </w:pPr>
  </w:style>
  <w:style w:type="paragraph" w:styleId="24">
    <w:name w:val="List 2"/>
    <w:basedOn w:val="af5"/>
    <w:unhideWhenUsed/>
    <w:rsid w:val="00CE7C6B"/>
    <w:pPr>
      <w:ind w:left="851"/>
    </w:pPr>
  </w:style>
  <w:style w:type="paragraph" w:styleId="32">
    <w:name w:val="List 3"/>
    <w:basedOn w:val="24"/>
    <w:unhideWhenUsed/>
    <w:rsid w:val="00CE7C6B"/>
    <w:pPr>
      <w:ind w:left="1135"/>
    </w:pPr>
  </w:style>
  <w:style w:type="paragraph" w:styleId="42">
    <w:name w:val="List 4"/>
    <w:basedOn w:val="32"/>
    <w:unhideWhenUsed/>
    <w:rsid w:val="00CE7C6B"/>
    <w:pPr>
      <w:ind w:left="1418"/>
    </w:pPr>
  </w:style>
  <w:style w:type="paragraph" w:styleId="52">
    <w:name w:val="List 5"/>
    <w:basedOn w:val="42"/>
    <w:unhideWhenUsed/>
    <w:rsid w:val="00CE7C6B"/>
    <w:pPr>
      <w:ind w:left="1702"/>
    </w:pPr>
  </w:style>
  <w:style w:type="paragraph" w:styleId="20">
    <w:name w:val="List Bullet 2"/>
    <w:basedOn w:val="a0"/>
    <w:unhideWhenUsed/>
    <w:rsid w:val="00CE7C6B"/>
    <w:pPr>
      <w:numPr>
        <w:numId w:val="8"/>
      </w:numPr>
      <w:tabs>
        <w:tab w:val="clear" w:pos="780"/>
      </w:tabs>
      <w:ind w:leftChars="0" w:left="851" w:firstLineChars="0" w:hanging="284"/>
    </w:pPr>
  </w:style>
  <w:style w:type="paragraph" w:styleId="3">
    <w:name w:val="List Bullet 3"/>
    <w:basedOn w:val="20"/>
    <w:unhideWhenUsed/>
    <w:rsid w:val="00CE7C6B"/>
    <w:pPr>
      <w:numPr>
        <w:numId w:val="9"/>
      </w:numPr>
      <w:tabs>
        <w:tab w:val="clear" w:pos="1200"/>
      </w:tabs>
      <w:ind w:leftChars="0" w:left="1135" w:firstLineChars="0" w:hanging="284"/>
    </w:pPr>
  </w:style>
  <w:style w:type="paragraph" w:styleId="4">
    <w:name w:val="List Bullet 4"/>
    <w:basedOn w:val="3"/>
    <w:unhideWhenUsed/>
    <w:rsid w:val="00CE7C6B"/>
    <w:pPr>
      <w:numPr>
        <w:numId w:val="10"/>
      </w:numPr>
      <w:tabs>
        <w:tab w:val="clear" w:pos="1620"/>
      </w:tabs>
      <w:ind w:leftChars="0" w:left="1418" w:firstLineChars="0" w:hanging="284"/>
    </w:pPr>
  </w:style>
  <w:style w:type="paragraph" w:styleId="5">
    <w:name w:val="List Bullet 5"/>
    <w:basedOn w:val="4"/>
    <w:unhideWhenUsed/>
    <w:rsid w:val="00CE7C6B"/>
    <w:pPr>
      <w:numPr>
        <w:numId w:val="11"/>
      </w:numPr>
      <w:tabs>
        <w:tab w:val="clear" w:pos="2040"/>
      </w:tabs>
      <w:ind w:leftChars="0" w:left="1702" w:firstLineChars="0" w:hanging="284"/>
    </w:pPr>
  </w:style>
  <w:style w:type="paragraph" w:styleId="2">
    <w:name w:val="List Number 2"/>
    <w:basedOn w:val="a"/>
    <w:unhideWhenUsed/>
    <w:rsid w:val="00CE7C6B"/>
    <w:pPr>
      <w:numPr>
        <w:numId w:val="12"/>
      </w:numPr>
      <w:tabs>
        <w:tab w:val="clear" w:pos="780"/>
      </w:tabs>
      <w:ind w:leftChars="0" w:left="851" w:firstLineChars="0" w:hanging="284"/>
    </w:pPr>
  </w:style>
  <w:style w:type="paragraph" w:styleId="af6">
    <w:name w:val="Body Text"/>
    <w:basedOn w:val="a1"/>
    <w:link w:val="af7"/>
    <w:unhideWhenUsed/>
    <w:rsid w:val="00CE7C6B"/>
    <w:rPr>
      <w:rFonts w:eastAsia="Malgun Gothic"/>
      <w:lang w:eastAsia="zh-CN"/>
    </w:rPr>
  </w:style>
  <w:style w:type="character" w:customStyle="1" w:styleId="af7">
    <w:name w:val="正文文本 字符"/>
    <w:basedOn w:val="a2"/>
    <w:link w:val="af6"/>
    <w:rsid w:val="00CE7C6B"/>
    <w:rPr>
      <w:rFonts w:eastAsia="Malgun Gothic"/>
      <w:lang w:val="en-GB"/>
    </w:rPr>
  </w:style>
  <w:style w:type="paragraph" w:styleId="af8">
    <w:name w:val="Document Map"/>
    <w:basedOn w:val="a1"/>
    <w:link w:val="af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nhideWhenUsed/>
    <w:rsid w:val="00CE7C6B"/>
    <w:rPr>
      <w:b/>
      <w:bCs/>
    </w:rPr>
  </w:style>
  <w:style w:type="character" w:customStyle="1" w:styleId="afd">
    <w:name w:val="批注主题 字符"/>
    <w:basedOn w:val="af2"/>
    <w:link w:val="afc"/>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 w:type="character" w:customStyle="1" w:styleId="110">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0">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等线 Light" w:hAnsi="Calibri Light" w:cs="Times New Roman" w:hint="default"/>
      <w:b/>
      <w:bCs/>
      <w:sz w:val="32"/>
      <w:szCs w:val="32"/>
      <w:lang w:val="en-GB" w:eastAsia="en-US"/>
    </w:rPr>
  </w:style>
  <w:style w:type="character" w:customStyle="1" w:styleId="410">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等线 Light" w:hAnsi="Calibri Light" w:cs="Times New Roman" w:hint="default"/>
      <w:b/>
      <w:bCs/>
      <w:sz w:val="28"/>
      <w:szCs w:val="28"/>
      <w:lang w:val="en-GB" w:eastAsia="en-US"/>
    </w:rPr>
  </w:style>
  <w:style w:type="character" w:customStyle="1" w:styleId="12">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a2"/>
    <w:semiHidden/>
    <w:rsid w:val="00F12D30"/>
    <w:rPr>
      <w:sz w:val="18"/>
      <w:szCs w:val="18"/>
      <w:lang w:val="en-GB" w:eastAsia="en-US"/>
    </w:rPr>
  </w:style>
  <w:style w:type="paragraph" w:styleId="TOC">
    <w:name w:val="TOC Heading"/>
    <w:basedOn w:val="1"/>
    <w:next w:val="a1"/>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aff2">
    <w:name w:val="Emphasis"/>
    <w:basedOn w:val="a2"/>
    <w:uiPriority w:val="20"/>
    <w:qFormat/>
    <w:rsid w:val="007533F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oleObject" Target="embeddings/Microsoft_Visio_2003-2010_Drawing1.vsd"/><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6.vsdx"/><Relationship Id="rId5" Type="http://schemas.openxmlformats.org/officeDocument/2006/relationships/settings" Target="settings.xm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13.vsd"/><Relationship Id="rId77"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6.vsd"/><Relationship Id="rId83" Type="http://schemas.openxmlformats.org/officeDocument/2006/relationships/oleObject" Target="embeddings/oleObject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5.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Microsoft_Visio_2003-2010_Drawing1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theme" Target="theme/theme1.xml"/><Relationship Id="rId61" Type="http://schemas.openxmlformats.org/officeDocument/2006/relationships/package" Target="embeddings/Microsoft_Visio_Drawing12.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1405</TotalTime>
  <Pages>271</Pages>
  <Words>116432</Words>
  <Characters>663668</Characters>
  <Application>Microsoft Office Word</Application>
  <DocSecurity>0</DocSecurity>
  <Lines>5530</Lines>
  <Paragraphs>1557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778543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OPPO-Haorui</cp:lastModifiedBy>
  <cp:revision>128</cp:revision>
  <cp:lastPrinted>2019-02-25T14:05:00Z</cp:lastPrinted>
  <dcterms:created xsi:type="dcterms:W3CDTF">2022-01-27T03:29:00Z</dcterms:created>
  <dcterms:modified xsi:type="dcterms:W3CDTF">2022-03-03T01:33:00Z</dcterms:modified>
</cp:coreProperties>
</file>