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36AA658" w14:textId="77777777" w:rsidTr="005E4BB2">
        <w:tc>
          <w:tcPr>
            <w:tcW w:w="10423" w:type="dxa"/>
            <w:gridSpan w:val="2"/>
            <w:shd w:val="clear" w:color="auto" w:fill="auto"/>
          </w:tcPr>
          <w:p w14:paraId="5A6BC4D3" w14:textId="77777777" w:rsidR="004F0988" w:rsidRPr="00F37B60" w:rsidRDefault="004F0988" w:rsidP="004A3343">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sidR="00F37B60">
              <w:rPr>
                <w:sz w:val="64"/>
              </w:rPr>
              <w:t>24</w:t>
            </w:r>
            <w:r w:rsidRPr="00F37B60">
              <w:rPr>
                <w:sz w:val="64"/>
              </w:rPr>
              <w:t>.</w:t>
            </w:r>
            <w:bookmarkEnd w:id="2"/>
            <w:r w:rsidR="00F37B60">
              <w:rPr>
                <w:sz w:val="64"/>
              </w:rPr>
              <w:t>538</w:t>
            </w:r>
            <w:r w:rsidRPr="00F37B60">
              <w:rPr>
                <w:sz w:val="64"/>
              </w:rPr>
              <w:t xml:space="preserve"> </w:t>
            </w:r>
            <w:r w:rsidRPr="00F37B60">
              <w:t>V</w:t>
            </w:r>
            <w:r w:rsidR="00F37B60">
              <w:t>0.</w:t>
            </w:r>
            <w:r w:rsidR="004A3343">
              <w:rPr>
                <w:rFonts w:hint="eastAsia"/>
                <w:lang w:eastAsia="zh-CN"/>
              </w:rPr>
              <w:t>2</w:t>
            </w:r>
            <w:r w:rsidR="00F37B60">
              <w:t>.0</w:t>
            </w:r>
            <w:r w:rsidRPr="00F37B60">
              <w:t xml:space="preserve"> </w:t>
            </w:r>
            <w:r w:rsidRPr="00F37B60">
              <w:rPr>
                <w:sz w:val="32"/>
              </w:rPr>
              <w:t>(</w:t>
            </w:r>
            <w:bookmarkStart w:id="3" w:name="issueDate"/>
            <w:r w:rsidR="00F37B60">
              <w:rPr>
                <w:sz w:val="32"/>
              </w:rPr>
              <w:t>2021</w:t>
            </w:r>
            <w:r w:rsidRPr="00F37B60">
              <w:rPr>
                <w:sz w:val="32"/>
              </w:rPr>
              <w:t>-</w:t>
            </w:r>
            <w:bookmarkEnd w:id="3"/>
            <w:r w:rsidR="004A3343">
              <w:rPr>
                <w:sz w:val="32"/>
              </w:rPr>
              <w:t>1</w:t>
            </w:r>
            <w:r w:rsidR="004A3343">
              <w:rPr>
                <w:rFonts w:hint="eastAsia"/>
                <w:sz w:val="32"/>
                <w:lang w:eastAsia="zh-CN"/>
              </w:rPr>
              <w:t>1</w:t>
            </w:r>
            <w:r w:rsidRPr="00F37B60">
              <w:rPr>
                <w:sz w:val="32"/>
              </w:rPr>
              <w:t>)</w:t>
            </w:r>
          </w:p>
        </w:tc>
      </w:tr>
      <w:tr w:rsidR="004F0988" w14:paraId="736D596E" w14:textId="77777777" w:rsidTr="005E4BB2">
        <w:trPr>
          <w:trHeight w:hRule="exact" w:val="1134"/>
        </w:trPr>
        <w:tc>
          <w:tcPr>
            <w:tcW w:w="10423" w:type="dxa"/>
            <w:gridSpan w:val="2"/>
            <w:shd w:val="clear" w:color="auto" w:fill="auto"/>
          </w:tcPr>
          <w:p w14:paraId="5D7C7A0C" w14:textId="77777777" w:rsidR="004F0988" w:rsidRPr="00F37B60" w:rsidRDefault="004F0988" w:rsidP="00133525">
            <w:pPr>
              <w:pStyle w:val="ZB"/>
              <w:framePr w:w="0" w:hRule="auto" w:wrap="auto" w:vAnchor="margin" w:hAnchor="text" w:yAlign="inline"/>
            </w:pPr>
            <w:r w:rsidRPr="00F37B60">
              <w:t xml:space="preserve">Technical </w:t>
            </w:r>
            <w:bookmarkStart w:id="4" w:name="spectype2"/>
            <w:r w:rsidRPr="00F37B60">
              <w:t>Specification</w:t>
            </w:r>
            <w:bookmarkEnd w:id="4"/>
          </w:p>
          <w:p w14:paraId="0B6316C6" w14:textId="77777777" w:rsidR="00BA4B8D" w:rsidRPr="00F37B60" w:rsidRDefault="00BA4B8D" w:rsidP="00F37B60"/>
        </w:tc>
      </w:tr>
      <w:tr w:rsidR="004F0988" w14:paraId="3FC2B696" w14:textId="77777777" w:rsidTr="005E4BB2">
        <w:trPr>
          <w:trHeight w:hRule="exact" w:val="3686"/>
        </w:trPr>
        <w:tc>
          <w:tcPr>
            <w:tcW w:w="10423" w:type="dxa"/>
            <w:gridSpan w:val="2"/>
            <w:shd w:val="clear" w:color="auto" w:fill="auto"/>
          </w:tcPr>
          <w:p w14:paraId="450CD74F" w14:textId="77777777" w:rsidR="004F0988" w:rsidRPr="00F37B60" w:rsidRDefault="004F0988" w:rsidP="00133525">
            <w:pPr>
              <w:pStyle w:val="ZT"/>
              <w:framePr w:wrap="auto" w:hAnchor="text" w:yAlign="inline"/>
            </w:pPr>
            <w:r w:rsidRPr="00F37B60">
              <w:t>3rd Generation Partnership Project;</w:t>
            </w:r>
          </w:p>
          <w:p w14:paraId="18ACBF67" w14:textId="77777777" w:rsidR="00F37B60" w:rsidRPr="000615BA" w:rsidRDefault="00F37B60" w:rsidP="00F37B60">
            <w:pPr>
              <w:pStyle w:val="ZT"/>
              <w:framePr w:wrap="auto" w:hAnchor="text" w:yAlign="inline"/>
            </w:pPr>
            <w:r w:rsidRPr="000615BA">
              <w:t>Technical Specification Group Core Network and Terminals;</w:t>
            </w:r>
          </w:p>
          <w:p w14:paraId="363793C2" w14:textId="77777777" w:rsidR="00F37B60" w:rsidRPr="000615BA" w:rsidRDefault="00F37B60" w:rsidP="00F37B60">
            <w:pPr>
              <w:pStyle w:val="ZT"/>
              <w:framePr w:wrap="auto" w:hAnchor="text" w:yAlign="inline"/>
            </w:pPr>
            <w:r w:rsidRPr="000615BA">
              <w:t>Enabling MSGin5G Service;</w:t>
            </w:r>
          </w:p>
          <w:p w14:paraId="0D2C3BF1" w14:textId="77777777" w:rsidR="004F0988" w:rsidRPr="00F37B60" w:rsidRDefault="00F37B60" w:rsidP="00F37B60">
            <w:pPr>
              <w:pStyle w:val="ZT"/>
              <w:framePr w:wrap="auto" w:hAnchor="text" w:yAlign="inline"/>
            </w:pPr>
            <w:r w:rsidRPr="000615BA">
              <w:t>Protocol specification;</w:t>
            </w:r>
          </w:p>
          <w:p w14:paraId="75044472" w14:textId="77777777" w:rsidR="004F0988" w:rsidRPr="00F37B60" w:rsidRDefault="004F0988" w:rsidP="00133525">
            <w:pPr>
              <w:pStyle w:val="ZT"/>
              <w:framePr w:wrap="auto" w:hAnchor="text" w:yAlign="inline"/>
              <w:rPr>
                <w:i/>
                <w:sz w:val="28"/>
              </w:rPr>
            </w:pPr>
            <w:r w:rsidRPr="00F37B60">
              <w:t>(</w:t>
            </w:r>
            <w:r w:rsidRPr="00F37B60">
              <w:rPr>
                <w:rStyle w:val="ZGSM"/>
              </w:rPr>
              <w:t xml:space="preserve">Release </w:t>
            </w:r>
            <w:bookmarkStart w:id="5" w:name="specRelease"/>
            <w:r w:rsidR="00D82E6F" w:rsidRPr="00F37B60">
              <w:rPr>
                <w:rStyle w:val="ZGSM"/>
              </w:rPr>
              <w:t>1</w:t>
            </w:r>
            <w:r w:rsidRPr="00F37B60">
              <w:rPr>
                <w:rStyle w:val="ZGSM"/>
              </w:rPr>
              <w:t>7</w:t>
            </w:r>
            <w:bookmarkEnd w:id="5"/>
            <w:r w:rsidRPr="00F37B60">
              <w:t>)</w:t>
            </w:r>
          </w:p>
        </w:tc>
      </w:tr>
      <w:tr w:rsidR="00BF128E" w14:paraId="4DA64F92" w14:textId="77777777" w:rsidTr="005E4BB2">
        <w:tc>
          <w:tcPr>
            <w:tcW w:w="10423" w:type="dxa"/>
            <w:gridSpan w:val="2"/>
            <w:shd w:val="clear" w:color="auto" w:fill="auto"/>
          </w:tcPr>
          <w:p w14:paraId="2BE364F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94F196A" w14:textId="77777777" w:rsidTr="005E4BB2">
        <w:trPr>
          <w:trHeight w:hRule="exact" w:val="1531"/>
        </w:trPr>
        <w:tc>
          <w:tcPr>
            <w:tcW w:w="4883" w:type="dxa"/>
            <w:shd w:val="clear" w:color="auto" w:fill="auto"/>
          </w:tcPr>
          <w:p w14:paraId="00477214" w14:textId="77777777" w:rsidR="00D82E6F" w:rsidRDefault="004A6ABC" w:rsidP="00D82E6F">
            <w:r>
              <w:rPr>
                <w:i/>
                <w:noProof/>
                <w:lang w:val="en-US" w:eastAsia="zh-CN"/>
              </w:rPr>
              <w:drawing>
                <wp:inline distT="0" distB="0" distL="0" distR="0" wp14:anchorId="01AB332D" wp14:editId="1FD6F754">
                  <wp:extent cx="1209040" cy="840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14:paraId="4FF01B2B" w14:textId="77777777" w:rsidR="00D82E6F" w:rsidRDefault="004A6ABC" w:rsidP="00D82E6F">
            <w:pPr>
              <w:jc w:val="right"/>
            </w:pPr>
            <w:bookmarkStart w:id="6" w:name="logos"/>
            <w:r>
              <w:rPr>
                <w:noProof/>
                <w:lang w:val="en-US" w:eastAsia="zh-CN"/>
              </w:rPr>
              <w:drawing>
                <wp:inline distT="0" distB="0" distL="0" distR="0" wp14:anchorId="14DB0AEA" wp14:editId="323E82BC">
                  <wp:extent cx="1619885" cy="9575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6"/>
          </w:p>
        </w:tc>
      </w:tr>
      <w:tr w:rsidR="00D82E6F" w14:paraId="51D18E39" w14:textId="77777777" w:rsidTr="005E4BB2">
        <w:trPr>
          <w:trHeight w:hRule="exact" w:val="5783"/>
        </w:trPr>
        <w:tc>
          <w:tcPr>
            <w:tcW w:w="10423" w:type="dxa"/>
            <w:gridSpan w:val="2"/>
            <w:shd w:val="clear" w:color="auto" w:fill="auto"/>
          </w:tcPr>
          <w:p w14:paraId="7A8EC2BC" w14:textId="77777777" w:rsidR="00D82E6F" w:rsidRPr="00C074DD" w:rsidRDefault="00D82E6F" w:rsidP="00D82E6F">
            <w:pPr>
              <w:pStyle w:val="Guidance"/>
              <w:rPr>
                <w:b/>
              </w:rPr>
            </w:pPr>
          </w:p>
        </w:tc>
      </w:tr>
      <w:tr w:rsidR="00D82E6F" w14:paraId="763C3996" w14:textId="77777777" w:rsidTr="005E4BB2">
        <w:trPr>
          <w:cantSplit/>
          <w:trHeight w:hRule="exact" w:val="964"/>
        </w:trPr>
        <w:tc>
          <w:tcPr>
            <w:tcW w:w="10423" w:type="dxa"/>
            <w:gridSpan w:val="2"/>
            <w:shd w:val="clear" w:color="auto" w:fill="auto"/>
          </w:tcPr>
          <w:p w14:paraId="6F49F825"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3C1A2AC" w14:textId="77777777" w:rsidR="00D82E6F" w:rsidRPr="004D3578" w:rsidRDefault="00D82E6F" w:rsidP="00D82E6F">
            <w:pPr>
              <w:pStyle w:val="ZV"/>
              <w:framePr w:w="0" w:wrap="auto" w:vAnchor="margin" w:hAnchor="text" w:yAlign="inline"/>
            </w:pPr>
          </w:p>
          <w:p w14:paraId="368A6472" w14:textId="77777777" w:rsidR="00D82E6F" w:rsidRPr="00133525" w:rsidRDefault="00D82E6F" w:rsidP="00D82E6F">
            <w:pPr>
              <w:rPr>
                <w:sz w:val="16"/>
              </w:rPr>
            </w:pPr>
          </w:p>
        </w:tc>
      </w:tr>
      <w:bookmarkEnd w:id="0"/>
    </w:tbl>
    <w:p w14:paraId="7F7A16F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06C9A9" w14:textId="77777777" w:rsidTr="00133525">
        <w:trPr>
          <w:trHeight w:hRule="exact" w:val="5670"/>
        </w:trPr>
        <w:tc>
          <w:tcPr>
            <w:tcW w:w="10423" w:type="dxa"/>
            <w:shd w:val="clear" w:color="auto" w:fill="auto"/>
          </w:tcPr>
          <w:p w14:paraId="09CFFC18" w14:textId="77777777" w:rsidR="00E16509" w:rsidRDefault="00E16509" w:rsidP="00E16509">
            <w:pPr>
              <w:pStyle w:val="Guidance"/>
            </w:pPr>
            <w:bookmarkStart w:id="8" w:name="page2"/>
          </w:p>
        </w:tc>
      </w:tr>
      <w:tr w:rsidR="00E16509" w14:paraId="05F1492F" w14:textId="77777777" w:rsidTr="00C074DD">
        <w:trPr>
          <w:trHeight w:hRule="exact" w:val="5387"/>
        </w:trPr>
        <w:tc>
          <w:tcPr>
            <w:tcW w:w="10423" w:type="dxa"/>
            <w:shd w:val="clear" w:color="auto" w:fill="auto"/>
          </w:tcPr>
          <w:p w14:paraId="1E7320ED"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41C2F758" w14:textId="77777777" w:rsidR="00E16509" w:rsidRPr="004D3578" w:rsidRDefault="00E16509" w:rsidP="00133525">
            <w:pPr>
              <w:pStyle w:val="FP"/>
              <w:pBdr>
                <w:bottom w:val="single" w:sz="6" w:space="1" w:color="auto"/>
              </w:pBdr>
              <w:ind w:left="2835" w:right="2835"/>
              <w:jc w:val="center"/>
            </w:pPr>
            <w:r w:rsidRPr="004D3578">
              <w:t>Postal address</w:t>
            </w:r>
          </w:p>
          <w:p w14:paraId="6F97BD3D" w14:textId="77777777" w:rsidR="00E16509" w:rsidRPr="00133525" w:rsidRDefault="00E16509" w:rsidP="00133525">
            <w:pPr>
              <w:pStyle w:val="FP"/>
              <w:ind w:left="2835" w:right="2835"/>
              <w:jc w:val="center"/>
              <w:rPr>
                <w:rFonts w:ascii="Arial" w:hAnsi="Arial"/>
                <w:sz w:val="18"/>
              </w:rPr>
            </w:pPr>
          </w:p>
          <w:p w14:paraId="2B43B7E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FF41F84"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36A0709"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059CB6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80B174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C8978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10D63D10" w14:textId="77777777" w:rsidR="00E16509" w:rsidRDefault="00E16509" w:rsidP="00133525"/>
        </w:tc>
      </w:tr>
      <w:tr w:rsidR="00E16509" w14:paraId="223A3EFA" w14:textId="77777777" w:rsidTr="00C074DD">
        <w:tc>
          <w:tcPr>
            <w:tcW w:w="10423" w:type="dxa"/>
            <w:shd w:val="clear" w:color="auto" w:fill="auto"/>
            <w:vAlign w:val="bottom"/>
          </w:tcPr>
          <w:p w14:paraId="149156A9"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6B648E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A1829B3" w14:textId="77777777" w:rsidR="00E16509" w:rsidRPr="004D3578" w:rsidRDefault="00E16509" w:rsidP="00133525">
            <w:pPr>
              <w:pStyle w:val="FP"/>
              <w:jc w:val="center"/>
              <w:rPr>
                <w:noProof/>
              </w:rPr>
            </w:pPr>
          </w:p>
          <w:p w14:paraId="4C04990F"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F37B60">
              <w:rPr>
                <w:noProof/>
                <w:sz w:val="18"/>
              </w:rPr>
              <w:t>2</w:t>
            </w:r>
            <w:r w:rsidR="008E2D68" w:rsidRPr="00F37B60">
              <w:rPr>
                <w:noProof/>
                <w:sz w:val="18"/>
              </w:rPr>
              <w:t>021</w:t>
            </w:r>
            <w:bookmarkEnd w:id="11"/>
            <w:r w:rsidRPr="00F37B60">
              <w:rPr>
                <w:noProof/>
                <w:sz w:val="18"/>
              </w:rPr>
              <w:t>,</w:t>
            </w:r>
            <w:r w:rsidRPr="00133525">
              <w:rPr>
                <w:noProof/>
                <w:sz w:val="18"/>
              </w:rPr>
              <w:t xml:space="preserve"> 3GPP Organizational Partners (ARIB, ATIS, CCSA, ETSI, TSDSI, TTA, TTC).</w:t>
            </w:r>
            <w:bookmarkStart w:id="12" w:name="copyrightaddon"/>
            <w:bookmarkEnd w:id="12"/>
          </w:p>
          <w:p w14:paraId="6770B6E7" w14:textId="77777777" w:rsidR="00E16509" w:rsidRPr="00133525" w:rsidRDefault="00E16509" w:rsidP="00133525">
            <w:pPr>
              <w:pStyle w:val="FP"/>
              <w:jc w:val="center"/>
              <w:rPr>
                <w:noProof/>
                <w:sz w:val="18"/>
              </w:rPr>
            </w:pPr>
            <w:r w:rsidRPr="00133525">
              <w:rPr>
                <w:noProof/>
                <w:sz w:val="18"/>
              </w:rPr>
              <w:t>All rights reserved.</w:t>
            </w:r>
          </w:p>
          <w:p w14:paraId="6A25AFAE" w14:textId="77777777" w:rsidR="00E16509" w:rsidRPr="00133525" w:rsidRDefault="00E16509" w:rsidP="00E16509">
            <w:pPr>
              <w:pStyle w:val="FP"/>
              <w:rPr>
                <w:noProof/>
                <w:sz w:val="18"/>
              </w:rPr>
            </w:pPr>
          </w:p>
          <w:p w14:paraId="42D1986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D07A5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F31E8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E7B5E8" w14:textId="77777777" w:rsidR="00E16509" w:rsidRDefault="00E16509" w:rsidP="00133525"/>
        </w:tc>
      </w:tr>
      <w:bookmarkEnd w:id="8"/>
    </w:tbl>
    <w:p w14:paraId="2F8ED16A" w14:textId="77777777" w:rsidR="00080512" w:rsidRPr="004D3578" w:rsidRDefault="00080512" w:rsidP="001E079A">
      <w:pPr>
        <w:pStyle w:val="TT"/>
        <w:outlineLvl w:val="0"/>
      </w:pPr>
      <w:r w:rsidRPr="004D3578">
        <w:br w:type="page"/>
      </w:r>
      <w:bookmarkStart w:id="13" w:name="tableOfContents"/>
      <w:bookmarkEnd w:id="13"/>
      <w:r w:rsidRPr="004D3578">
        <w:lastRenderedPageBreak/>
        <w:t>Contents</w:t>
      </w:r>
    </w:p>
    <w:p w14:paraId="7B518940" w14:textId="669ACF9E" w:rsidR="001E079A" w:rsidRDefault="00EE60E8">
      <w:pPr>
        <w:pStyle w:val="TOC1"/>
        <w:rPr>
          <w:rFonts w:asciiTheme="minorHAnsi" w:hAnsiTheme="minorHAnsi" w:cstheme="minorBidi"/>
          <w:szCs w:val="22"/>
          <w:lang w:eastAsia="en-GB"/>
        </w:rPr>
      </w:pPr>
      <w:r>
        <w:fldChar w:fldCharType="begin" w:fldLock="1"/>
      </w:r>
      <w:r w:rsidR="00ED221A">
        <w:instrText xml:space="preserve"> TOC \o "1-9"  \* MERGEFORMAT </w:instrText>
      </w:r>
      <w:r>
        <w:fldChar w:fldCharType="separate"/>
      </w:r>
      <w:r w:rsidR="001E079A">
        <w:t>Foreword</w:t>
      </w:r>
      <w:r w:rsidR="001E079A">
        <w:tab/>
      </w:r>
      <w:r w:rsidR="001E079A">
        <w:fldChar w:fldCharType="begin" w:fldLock="1"/>
      </w:r>
      <w:r w:rsidR="001E079A">
        <w:instrText xml:space="preserve"> PAGEREF _Toc90627843 \h </w:instrText>
      </w:r>
      <w:r w:rsidR="001E079A">
        <w:fldChar w:fldCharType="separate"/>
      </w:r>
      <w:r w:rsidR="001E079A">
        <w:t>6</w:t>
      </w:r>
      <w:r w:rsidR="001E079A">
        <w:fldChar w:fldCharType="end"/>
      </w:r>
    </w:p>
    <w:p w14:paraId="020B4933" w14:textId="621C1594" w:rsidR="001E079A" w:rsidRDefault="001E079A">
      <w:pPr>
        <w:pStyle w:val="TOC1"/>
        <w:rPr>
          <w:rFonts w:asciiTheme="minorHAnsi" w:hAnsiTheme="minorHAnsi" w:cstheme="minorBidi"/>
          <w:szCs w:val="22"/>
          <w:lang w:eastAsia="en-GB"/>
        </w:rPr>
      </w:pPr>
      <w:r>
        <w:t>Introduction</w:t>
      </w:r>
      <w:r>
        <w:tab/>
      </w:r>
      <w:r>
        <w:fldChar w:fldCharType="begin" w:fldLock="1"/>
      </w:r>
      <w:r>
        <w:instrText xml:space="preserve"> PAGEREF _Toc90627844 \h </w:instrText>
      </w:r>
      <w:r>
        <w:fldChar w:fldCharType="separate"/>
      </w:r>
      <w:r>
        <w:t>7</w:t>
      </w:r>
      <w:r>
        <w:fldChar w:fldCharType="end"/>
      </w:r>
    </w:p>
    <w:p w14:paraId="0603E134" w14:textId="3A3F659B" w:rsidR="001E079A" w:rsidRDefault="001E079A">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_Toc90627845 \h </w:instrText>
      </w:r>
      <w:r>
        <w:fldChar w:fldCharType="separate"/>
      </w:r>
      <w:r>
        <w:t>8</w:t>
      </w:r>
      <w:r>
        <w:fldChar w:fldCharType="end"/>
      </w:r>
    </w:p>
    <w:p w14:paraId="5DE339CB" w14:textId="4A1550BE" w:rsidR="001E079A" w:rsidRDefault="001E079A">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_Toc90627846 \h </w:instrText>
      </w:r>
      <w:r>
        <w:fldChar w:fldCharType="separate"/>
      </w:r>
      <w:r>
        <w:t>8</w:t>
      </w:r>
      <w:r>
        <w:fldChar w:fldCharType="end"/>
      </w:r>
    </w:p>
    <w:p w14:paraId="712D1087" w14:textId="3064CF84" w:rsidR="001E079A" w:rsidRDefault="001E079A">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_Toc90627847 \h </w:instrText>
      </w:r>
      <w:r>
        <w:fldChar w:fldCharType="separate"/>
      </w:r>
      <w:r>
        <w:t>9</w:t>
      </w:r>
      <w:r>
        <w:fldChar w:fldCharType="end"/>
      </w:r>
    </w:p>
    <w:p w14:paraId="68DFFC42" w14:textId="059F6CC0" w:rsidR="001E079A" w:rsidRDefault="001E079A">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_Toc90627848 \h </w:instrText>
      </w:r>
      <w:r>
        <w:fldChar w:fldCharType="separate"/>
      </w:r>
      <w:r>
        <w:t>9</w:t>
      </w:r>
      <w:r>
        <w:fldChar w:fldCharType="end"/>
      </w:r>
    </w:p>
    <w:p w14:paraId="73DD5B7F" w14:textId="7B384FDB" w:rsidR="001E079A" w:rsidRDefault="001E079A">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_Toc90627849 \h </w:instrText>
      </w:r>
      <w:r>
        <w:fldChar w:fldCharType="separate"/>
      </w:r>
      <w:r>
        <w:t>9</w:t>
      </w:r>
      <w:r>
        <w:fldChar w:fldCharType="end"/>
      </w:r>
    </w:p>
    <w:p w14:paraId="0E0C0A15" w14:textId="64D55410" w:rsidR="001E079A" w:rsidRDefault="001E079A">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_Toc90627850 \h </w:instrText>
      </w:r>
      <w:r>
        <w:fldChar w:fldCharType="separate"/>
      </w:r>
      <w:r>
        <w:t>9</w:t>
      </w:r>
      <w:r>
        <w:fldChar w:fldCharType="end"/>
      </w:r>
    </w:p>
    <w:p w14:paraId="7EEB6D50" w14:textId="724FA913" w:rsidR="001E079A" w:rsidRDefault="001E079A">
      <w:pPr>
        <w:pStyle w:val="TOC1"/>
        <w:rPr>
          <w:rFonts w:asciiTheme="minorHAnsi" w:hAnsiTheme="minorHAnsi" w:cstheme="minorBidi"/>
          <w:szCs w:val="22"/>
          <w:lang w:eastAsia="en-GB"/>
        </w:rPr>
      </w:pPr>
      <w:r>
        <w:t>4. General</w:t>
      </w:r>
      <w:r>
        <w:rPr>
          <w:lang w:eastAsia="zh-CN"/>
        </w:rPr>
        <w:t xml:space="preserve"> </w:t>
      </w:r>
      <w:r>
        <w:t>description</w:t>
      </w:r>
      <w:r>
        <w:tab/>
      </w:r>
      <w:r>
        <w:fldChar w:fldCharType="begin" w:fldLock="1"/>
      </w:r>
      <w:r>
        <w:instrText xml:space="preserve"> PAGEREF _Toc90627851 \h </w:instrText>
      </w:r>
      <w:r>
        <w:fldChar w:fldCharType="separate"/>
      </w:r>
      <w:r>
        <w:t>9</w:t>
      </w:r>
      <w:r>
        <w:fldChar w:fldCharType="end"/>
      </w:r>
    </w:p>
    <w:p w14:paraId="28CDA447" w14:textId="7A263966" w:rsidR="001E079A" w:rsidRDefault="001E079A">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Functional entities</w:t>
      </w:r>
      <w:r>
        <w:tab/>
      </w:r>
      <w:r>
        <w:fldChar w:fldCharType="begin" w:fldLock="1"/>
      </w:r>
      <w:r>
        <w:instrText xml:space="preserve"> PAGEREF _Toc90627852 \h </w:instrText>
      </w:r>
      <w:r>
        <w:fldChar w:fldCharType="separate"/>
      </w:r>
      <w:r>
        <w:t>11</w:t>
      </w:r>
      <w:r>
        <w:fldChar w:fldCharType="end"/>
      </w:r>
    </w:p>
    <w:p w14:paraId="74240857" w14:textId="2DA7C891" w:rsidR="001E079A" w:rsidRDefault="001E079A">
      <w:pPr>
        <w:pStyle w:val="TOC2"/>
        <w:rPr>
          <w:rFonts w:asciiTheme="minorHAnsi" w:hAnsiTheme="minorHAnsi" w:cstheme="minorBidi"/>
          <w:sz w:val="22"/>
          <w:szCs w:val="22"/>
          <w:lang w:eastAsia="en-GB"/>
        </w:rPr>
      </w:pPr>
      <w:r>
        <w:rPr>
          <w:lang w:eastAsia="zh-CN"/>
        </w:rPr>
        <w:t>5.1</w:t>
      </w:r>
      <w:r>
        <w:rPr>
          <w:rFonts w:asciiTheme="minorHAnsi" w:hAnsiTheme="minorHAnsi" w:cstheme="minorBidi"/>
          <w:sz w:val="22"/>
          <w:szCs w:val="22"/>
          <w:lang w:eastAsia="en-GB"/>
        </w:rPr>
        <w:tab/>
      </w:r>
      <w:r>
        <w:rPr>
          <w:lang w:eastAsia="zh-CN"/>
        </w:rPr>
        <w:t>MSGin5G Client</w:t>
      </w:r>
      <w:r>
        <w:tab/>
      </w:r>
      <w:r>
        <w:fldChar w:fldCharType="begin" w:fldLock="1"/>
      </w:r>
      <w:r>
        <w:instrText xml:space="preserve"> PAGEREF _Toc90627853 \h </w:instrText>
      </w:r>
      <w:r>
        <w:fldChar w:fldCharType="separate"/>
      </w:r>
      <w:r>
        <w:t>11</w:t>
      </w:r>
      <w:r>
        <w:fldChar w:fldCharType="end"/>
      </w:r>
    </w:p>
    <w:p w14:paraId="2560D590" w14:textId="68E0A779" w:rsidR="001E079A" w:rsidRDefault="001E079A">
      <w:pPr>
        <w:pStyle w:val="TOC2"/>
        <w:rPr>
          <w:rFonts w:asciiTheme="minorHAnsi" w:hAnsiTheme="minorHAnsi" w:cstheme="minorBidi"/>
          <w:sz w:val="22"/>
          <w:szCs w:val="22"/>
          <w:lang w:eastAsia="en-GB"/>
        </w:rPr>
      </w:pPr>
      <w:r>
        <w:rPr>
          <w:lang w:eastAsia="zh-CN"/>
        </w:rPr>
        <w:t>5.2</w:t>
      </w:r>
      <w:r>
        <w:rPr>
          <w:rFonts w:asciiTheme="minorHAnsi" w:hAnsiTheme="minorHAnsi" w:cstheme="minorBidi"/>
          <w:sz w:val="22"/>
          <w:szCs w:val="22"/>
          <w:lang w:eastAsia="en-GB"/>
        </w:rPr>
        <w:tab/>
      </w:r>
      <w:r>
        <w:rPr>
          <w:lang w:eastAsia="zh-CN"/>
        </w:rPr>
        <w:t>MSGin5G Server</w:t>
      </w:r>
      <w:r>
        <w:tab/>
      </w:r>
      <w:r>
        <w:fldChar w:fldCharType="begin" w:fldLock="1"/>
      </w:r>
      <w:r>
        <w:instrText xml:space="preserve"> PAGEREF _Toc90627854 \h </w:instrText>
      </w:r>
      <w:r>
        <w:fldChar w:fldCharType="separate"/>
      </w:r>
      <w:r>
        <w:t>11</w:t>
      </w:r>
      <w:r>
        <w:fldChar w:fldCharType="end"/>
      </w:r>
    </w:p>
    <w:p w14:paraId="0EEDB4C8" w14:textId="232808DB" w:rsidR="001E079A" w:rsidRDefault="001E079A">
      <w:pPr>
        <w:pStyle w:val="TOC1"/>
        <w:rPr>
          <w:rFonts w:asciiTheme="minorHAnsi" w:hAnsiTheme="minorHAnsi" w:cstheme="minorBidi"/>
          <w:szCs w:val="22"/>
          <w:lang w:eastAsia="en-GB"/>
        </w:rPr>
      </w:pPr>
      <w:r>
        <w:rPr>
          <w:lang w:eastAsia="zh-CN"/>
        </w:rPr>
        <w:t>6</w:t>
      </w:r>
      <w:r>
        <w:rPr>
          <w:rFonts w:asciiTheme="minorHAnsi" w:hAnsiTheme="minorHAnsi" w:cstheme="minorBidi"/>
          <w:szCs w:val="22"/>
          <w:lang w:eastAsia="en-GB"/>
        </w:rPr>
        <w:tab/>
      </w:r>
      <w:r>
        <w:rPr>
          <w:lang w:eastAsia="zh-CN"/>
        </w:rPr>
        <w:t>MSGin5G Procedures</w:t>
      </w:r>
      <w:r>
        <w:tab/>
      </w:r>
      <w:r>
        <w:fldChar w:fldCharType="begin" w:fldLock="1"/>
      </w:r>
      <w:r>
        <w:instrText xml:space="preserve"> PAGEREF _Toc90627855 \h </w:instrText>
      </w:r>
      <w:r>
        <w:fldChar w:fldCharType="separate"/>
      </w:r>
      <w:r>
        <w:t>12</w:t>
      </w:r>
      <w:r>
        <w:fldChar w:fldCharType="end"/>
      </w:r>
    </w:p>
    <w:p w14:paraId="503D0A5D" w14:textId="4F75B1E5" w:rsidR="001E079A" w:rsidRDefault="001E079A">
      <w:pPr>
        <w:pStyle w:val="TOC2"/>
        <w:rPr>
          <w:rFonts w:asciiTheme="minorHAnsi" w:hAnsiTheme="minorHAnsi" w:cstheme="minorBidi"/>
          <w:sz w:val="22"/>
          <w:szCs w:val="22"/>
          <w:lang w:eastAsia="en-GB"/>
        </w:rPr>
      </w:pPr>
      <w:r>
        <w:rPr>
          <w:lang w:eastAsia="zh-CN"/>
        </w:rPr>
        <w:t>6</w:t>
      </w:r>
      <w:r>
        <w:t>.1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_Toc90627856 \h </w:instrText>
      </w:r>
      <w:r>
        <w:fldChar w:fldCharType="separate"/>
      </w:r>
      <w:r>
        <w:t>12</w:t>
      </w:r>
      <w:r>
        <w:fldChar w:fldCharType="end"/>
      </w:r>
    </w:p>
    <w:p w14:paraId="50C363FB" w14:textId="64DDE9E0" w:rsidR="001E079A" w:rsidRDefault="001E079A">
      <w:pPr>
        <w:pStyle w:val="TOC2"/>
        <w:rPr>
          <w:rFonts w:asciiTheme="minorHAnsi" w:hAnsiTheme="minorHAnsi" w:cstheme="minorBidi"/>
          <w:sz w:val="22"/>
          <w:szCs w:val="22"/>
          <w:lang w:eastAsia="en-GB"/>
        </w:rPr>
      </w:pPr>
      <w:r>
        <w:rPr>
          <w:lang w:eastAsia="zh-CN"/>
        </w:rPr>
        <w:t>6.</w:t>
      </w:r>
      <w:r>
        <w:t>2</w:t>
      </w:r>
      <w:r>
        <w:rPr>
          <w:rFonts w:asciiTheme="minorHAnsi" w:hAnsiTheme="minorHAnsi" w:cstheme="minorBidi"/>
          <w:sz w:val="22"/>
          <w:szCs w:val="22"/>
          <w:lang w:eastAsia="en-GB"/>
        </w:rPr>
        <w:tab/>
      </w:r>
      <w:r>
        <w:rPr>
          <w:lang w:eastAsia="zh-CN"/>
        </w:rPr>
        <w:t>Configuration</w:t>
      </w:r>
      <w:r>
        <w:tab/>
      </w:r>
      <w:r>
        <w:fldChar w:fldCharType="begin" w:fldLock="1"/>
      </w:r>
      <w:r>
        <w:instrText xml:space="preserve"> PAGEREF _Toc90627857 \h </w:instrText>
      </w:r>
      <w:r>
        <w:fldChar w:fldCharType="separate"/>
      </w:r>
      <w:r>
        <w:t>12</w:t>
      </w:r>
      <w:r>
        <w:fldChar w:fldCharType="end"/>
      </w:r>
    </w:p>
    <w:p w14:paraId="72DF77FC" w14:textId="5C5F870D" w:rsidR="001E079A" w:rsidRDefault="001E079A">
      <w:pPr>
        <w:pStyle w:val="TOC3"/>
        <w:rPr>
          <w:rFonts w:asciiTheme="minorHAnsi" w:hAnsiTheme="minorHAnsi" w:cstheme="minorBidi"/>
          <w:sz w:val="22"/>
          <w:szCs w:val="22"/>
          <w:lang w:eastAsia="en-GB"/>
        </w:rPr>
      </w:pPr>
      <w:r>
        <w:rPr>
          <w:lang w:eastAsia="zh-CN"/>
        </w:rPr>
        <w:t>6.2.1</w:t>
      </w:r>
      <w:r>
        <w:rPr>
          <w:rFonts w:asciiTheme="minorHAnsi" w:hAnsiTheme="minorHAnsi" w:cstheme="minorBidi"/>
          <w:sz w:val="22"/>
          <w:szCs w:val="22"/>
          <w:lang w:eastAsia="en-GB"/>
        </w:rPr>
        <w:tab/>
      </w:r>
      <w:r>
        <w:rPr>
          <w:lang w:eastAsia="zh-CN"/>
        </w:rPr>
        <w:t>MSGin5G UE Configuration</w:t>
      </w:r>
      <w:r>
        <w:tab/>
      </w:r>
      <w:r>
        <w:fldChar w:fldCharType="begin" w:fldLock="1"/>
      </w:r>
      <w:r>
        <w:instrText xml:space="preserve"> PAGEREF _Toc90627858 \h </w:instrText>
      </w:r>
      <w:r>
        <w:fldChar w:fldCharType="separate"/>
      </w:r>
      <w:r>
        <w:t>12</w:t>
      </w:r>
      <w:r>
        <w:fldChar w:fldCharType="end"/>
      </w:r>
    </w:p>
    <w:p w14:paraId="020AFCA8" w14:textId="1CAAA3D4" w:rsidR="001E079A" w:rsidRDefault="001E079A">
      <w:pPr>
        <w:pStyle w:val="TOC4"/>
        <w:rPr>
          <w:rFonts w:asciiTheme="minorHAnsi" w:hAnsiTheme="minorHAnsi" w:cstheme="minorBidi"/>
          <w:sz w:val="22"/>
          <w:szCs w:val="22"/>
          <w:lang w:eastAsia="en-GB"/>
        </w:rPr>
      </w:pPr>
      <w:r w:rsidRPr="0094635A">
        <w:rPr>
          <w:lang w:val="en-US" w:eastAsia="zh-CN"/>
        </w:rPr>
        <w:t>6.2.1.1</w:t>
      </w:r>
      <w:r>
        <w:rPr>
          <w:rFonts w:asciiTheme="minorHAnsi" w:hAnsiTheme="minorHAnsi" w:cstheme="minorBidi"/>
          <w:sz w:val="22"/>
          <w:szCs w:val="22"/>
          <w:lang w:eastAsia="en-GB"/>
        </w:rPr>
        <w:tab/>
      </w:r>
      <w:r w:rsidRPr="0094635A">
        <w:rPr>
          <w:lang w:val="en-US" w:eastAsia="zh-CN"/>
        </w:rPr>
        <w:t>General</w:t>
      </w:r>
      <w:r>
        <w:tab/>
      </w:r>
      <w:r>
        <w:fldChar w:fldCharType="begin" w:fldLock="1"/>
      </w:r>
      <w:r>
        <w:instrText xml:space="preserve"> PAGEREF _Toc90627859 \h </w:instrText>
      </w:r>
      <w:r>
        <w:fldChar w:fldCharType="separate"/>
      </w:r>
      <w:r>
        <w:t>12</w:t>
      </w:r>
      <w:r>
        <w:fldChar w:fldCharType="end"/>
      </w:r>
    </w:p>
    <w:p w14:paraId="7A8B611D" w14:textId="6CA5F407" w:rsidR="001E079A" w:rsidRDefault="001E079A">
      <w:pPr>
        <w:pStyle w:val="TOC4"/>
        <w:rPr>
          <w:rFonts w:asciiTheme="minorHAnsi" w:hAnsiTheme="minorHAnsi" w:cstheme="minorBidi"/>
          <w:sz w:val="22"/>
          <w:szCs w:val="22"/>
          <w:lang w:eastAsia="en-GB"/>
        </w:rPr>
      </w:pPr>
      <w:r w:rsidRPr="0094635A">
        <w:rPr>
          <w:lang w:val="en-US" w:eastAsia="zh-CN"/>
        </w:rPr>
        <w:t>6.2.1.2</w:t>
      </w:r>
      <w:r>
        <w:rPr>
          <w:rFonts w:asciiTheme="minorHAnsi" w:hAnsiTheme="minorHAnsi" w:cstheme="minorBidi"/>
          <w:sz w:val="22"/>
          <w:szCs w:val="22"/>
          <w:lang w:eastAsia="en-GB"/>
        </w:rPr>
        <w:tab/>
      </w:r>
      <w:r w:rsidRPr="0094635A">
        <w:rPr>
          <w:lang w:val="en-US" w:eastAsia="zh-CN"/>
        </w:rPr>
        <w:t>Procedure at MSGin5G Client</w:t>
      </w:r>
      <w:r>
        <w:tab/>
      </w:r>
      <w:r>
        <w:fldChar w:fldCharType="begin" w:fldLock="1"/>
      </w:r>
      <w:r>
        <w:instrText xml:space="preserve"> PAGEREF _Toc90627860 \h </w:instrText>
      </w:r>
      <w:r>
        <w:fldChar w:fldCharType="separate"/>
      </w:r>
      <w:r>
        <w:t>12</w:t>
      </w:r>
      <w:r>
        <w:fldChar w:fldCharType="end"/>
      </w:r>
    </w:p>
    <w:p w14:paraId="50199C8F" w14:textId="6DAD5C9E" w:rsidR="001E079A" w:rsidRDefault="001E079A">
      <w:pPr>
        <w:pStyle w:val="TOC4"/>
        <w:rPr>
          <w:rFonts w:asciiTheme="minorHAnsi" w:hAnsiTheme="minorHAnsi" w:cstheme="minorBidi"/>
          <w:sz w:val="22"/>
          <w:szCs w:val="22"/>
          <w:lang w:eastAsia="en-GB"/>
        </w:rPr>
      </w:pPr>
      <w:r w:rsidRPr="0094635A">
        <w:rPr>
          <w:lang w:val="en-US" w:eastAsia="zh-CN"/>
        </w:rPr>
        <w:t>6.2.1.3</w:t>
      </w:r>
      <w:r>
        <w:rPr>
          <w:rFonts w:asciiTheme="minorHAnsi" w:hAnsiTheme="minorHAnsi" w:cstheme="minorBidi"/>
          <w:sz w:val="22"/>
          <w:szCs w:val="22"/>
          <w:lang w:eastAsia="en-GB"/>
        </w:rPr>
        <w:tab/>
      </w:r>
      <w:r w:rsidRPr="0094635A">
        <w:rPr>
          <w:lang w:val="en-US" w:eastAsia="zh-CN"/>
        </w:rPr>
        <w:t>Procedure at MSGin5G Server</w:t>
      </w:r>
      <w:r>
        <w:tab/>
      </w:r>
      <w:r>
        <w:fldChar w:fldCharType="begin" w:fldLock="1"/>
      </w:r>
      <w:r>
        <w:instrText xml:space="preserve"> PAGEREF _Toc90627861 \h </w:instrText>
      </w:r>
      <w:r>
        <w:fldChar w:fldCharType="separate"/>
      </w:r>
      <w:r>
        <w:t>13</w:t>
      </w:r>
      <w:r>
        <w:fldChar w:fldCharType="end"/>
      </w:r>
    </w:p>
    <w:p w14:paraId="0197F0A5" w14:textId="63CB8EDC" w:rsidR="001E079A" w:rsidRDefault="001E079A">
      <w:pPr>
        <w:pStyle w:val="TOC3"/>
        <w:rPr>
          <w:rFonts w:asciiTheme="minorHAnsi" w:hAnsiTheme="minorHAnsi" w:cstheme="minorBidi"/>
          <w:sz w:val="22"/>
          <w:szCs w:val="22"/>
          <w:lang w:eastAsia="en-GB"/>
        </w:rPr>
      </w:pPr>
      <w:r>
        <w:rPr>
          <w:lang w:eastAsia="zh-CN"/>
        </w:rPr>
        <w:t>6.2.2</w:t>
      </w:r>
      <w:r>
        <w:rPr>
          <w:rFonts w:asciiTheme="minorHAnsi" w:hAnsiTheme="minorHAnsi" w:cstheme="minorBidi"/>
          <w:sz w:val="22"/>
          <w:szCs w:val="22"/>
          <w:lang w:eastAsia="en-GB"/>
        </w:rPr>
        <w:tab/>
      </w:r>
      <w:r>
        <w:rPr>
          <w:lang w:eastAsia="zh-CN"/>
        </w:rPr>
        <w:t>Constrained device Configuration</w:t>
      </w:r>
      <w:r>
        <w:tab/>
      </w:r>
      <w:r>
        <w:fldChar w:fldCharType="begin" w:fldLock="1"/>
      </w:r>
      <w:r>
        <w:instrText xml:space="preserve"> PAGEREF _Toc90627862 \h </w:instrText>
      </w:r>
      <w:r>
        <w:fldChar w:fldCharType="separate"/>
      </w:r>
      <w:r>
        <w:t>13</w:t>
      </w:r>
      <w:r>
        <w:fldChar w:fldCharType="end"/>
      </w:r>
    </w:p>
    <w:p w14:paraId="3CF7A37D" w14:textId="3F97B60F" w:rsidR="001E079A" w:rsidRDefault="001E079A">
      <w:pPr>
        <w:pStyle w:val="TOC4"/>
        <w:rPr>
          <w:rFonts w:asciiTheme="minorHAnsi" w:hAnsiTheme="minorHAnsi" w:cstheme="minorBidi"/>
          <w:sz w:val="22"/>
          <w:szCs w:val="22"/>
          <w:lang w:eastAsia="en-GB"/>
        </w:rPr>
      </w:pPr>
      <w:r w:rsidRPr="0094635A">
        <w:rPr>
          <w:lang w:val="en-US" w:eastAsia="zh-CN"/>
        </w:rPr>
        <w:t>6.2.2.1</w:t>
      </w:r>
      <w:r>
        <w:rPr>
          <w:rFonts w:asciiTheme="minorHAnsi" w:hAnsiTheme="minorHAnsi" w:cstheme="minorBidi"/>
          <w:sz w:val="22"/>
          <w:szCs w:val="22"/>
          <w:lang w:eastAsia="en-GB"/>
        </w:rPr>
        <w:tab/>
      </w:r>
      <w:r w:rsidRPr="0094635A">
        <w:rPr>
          <w:lang w:val="en-US" w:eastAsia="zh-CN"/>
        </w:rPr>
        <w:t>Procedure at Gateway MSGin5G UE</w:t>
      </w:r>
      <w:r>
        <w:tab/>
      </w:r>
      <w:r>
        <w:fldChar w:fldCharType="begin" w:fldLock="1"/>
      </w:r>
      <w:r>
        <w:instrText xml:space="preserve"> PAGEREF _Toc90627863 \h </w:instrText>
      </w:r>
      <w:r>
        <w:fldChar w:fldCharType="separate"/>
      </w:r>
      <w:r>
        <w:t>13</w:t>
      </w:r>
      <w:r>
        <w:fldChar w:fldCharType="end"/>
      </w:r>
    </w:p>
    <w:p w14:paraId="0347B913" w14:textId="7262FD3C" w:rsidR="001E079A" w:rsidRDefault="001E079A">
      <w:pPr>
        <w:pStyle w:val="TOC4"/>
        <w:rPr>
          <w:rFonts w:asciiTheme="minorHAnsi" w:hAnsiTheme="minorHAnsi" w:cstheme="minorBidi"/>
          <w:sz w:val="22"/>
          <w:szCs w:val="22"/>
          <w:lang w:eastAsia="en-GB"/>
        </w:rPr>
      </w:pPr>
      <w:r w:rsidRPr="0094635A">
        <w:rPr>
          <w:lang w:val="en-US" w:eastAsia="zh-CN"/>
        </w:rPr>
        <w:t>6.2.2.2</w:t>
      </w:r>
      <w:r>
        <w:rPr>
          <w:rFonts w:asciiTheme="minorHAnsi" w:hAnsiTheme="minorHAnsi" w:cstheme="minorBidi"/>
          <w:sz w:val="22"/>
          <w:szCs w:val="22"/>
          <w:lang w:eastAsia="en-GB"/>
        </w:rPr>
        <w:tab/>
      </w:r>
      <w:r w:rsidRPr="0094635A">
        <w:rPr>
          <w:lang w:val="en-US" w:eastAsia="zh-CN"/>
        </w:rPr>
        <w:t>Procedure at Constrained device</w:t>
      </w:r>
      <w:r>
        <w:tab/>
      </w:r>
      <w:r>
        <w:fldChar w:fldCharType="begin" w:fldLock="1"/>
      </w:r>
      <w:r>
        <w:instrText xml:space="preserve"> PAGEREF _Toc90627864 \h </w:instrText>
      </w:r>
      <w:r>
        <w:fldChar w:fldCharType="separate"/>
      </w:r>
      <w:r>
        <w:t>13</w:t>
      </w:r>
      <w:r>
        <w:fldChar w:fldCharType="end"/>
      </w:r>
    </w:p>
    <w:p w14:paraId="7193B17E" w14:textId="61C37105" w:rsidR="001E079A" w:rsidRDefault="001E079A">
      <w:pPr>
        <w:pStyle w:val="TOC2"/>
        <w:rPr>
          <w:rFonts w:asciiTheme="minorHAnsi" w:hAnsiTheme="minorHAnsi" w:cstheme="minorBidi"/>
          <w:sz w:val="22"/>
          <w:szCs w:val="22"/>
          <w:lang w:eastAsia="en-GB"/>
        </w:rPr>
      </w:pPr>
      <w:r>
        <w:rPr>
          <w:lang w:eastAsia="zh-CN"/>
        </w:rPr>
        <w:t>6.3</w:t>
      </w:r>
      <w:r>
        <w:rPr>
          <w:rFonts w:asciiTheme="minorHAnsi" w:hAnsiTheme="minorHAnsi" w:cstheme="minorBidi"/>
          <w:sz w:val="22"/>
          <w:szCs w:val="22"/>
          <w:lang w:eastAsia="en-GB"/>
        </w:rPr>
        <w:tab/>
      </w:r>
      <w:r>
        <w:t>Registration</w:t>
      </w:r>
      <w:r>
        <w:tab/>
      </w:r>
      <w:r>
        <w:fldChar w:fldCharType="begin" w:fldLock="1"/>
      </w:r>
      <w:r>
        <w:instrText xml:space="preserve"> PAGEREF _Toc90627865 \h </w:instrText>
      </w:r>
      <w:r>
        <w:fldChar w:fldCharType="separate"/>
      </w:r>
      <w:r>
        <w:t>13</w:t>
      </w:r>
      <w:r>
        <w:fldChar w:fldCharType="end"/>
      </w:r>
    </w:p>
    <w:p w14:paraId="4A0D1354" w14:textId="1CFE5C29" w:rsidR="001E079A" w:rsidRDefault="001E079A">
      <w:pPr>
        <w:pStyle w:val="TOC3"/>
        <w:rPr>
          <w:rFonts w:asciiTheme="minorHAnsi" w:hAnsiTheme="minorHAnsi" w:cstheme="minorBidi"/>
          <w:sz w:val="22"/>
          <w:szCs w:val="22"/>
          <w:lang w:eastAsia="en-GB"/>
        </w:rPr>
      </w:pPr>
      <w:r>
        <w:rPr>
          <w:lang w:eastAsia="zh-CN"/>
        </w:rPr>
        <w:t>6.3.1</w:t>
      </w:r>
      <w:r>
        <w:rPr>
          <w:rFonts w:asciiTheme="minorHAnsi" w:hAnsiTheme="minorHAnsi" w:cstheme="minorBidi"/>
          <w:sz w:val="22"/>
          <w:szCs w:val="22"/>
          <w:lang w:eastAsia="en-GB"/>
        </w:rPr>
        <w:tab/>
      </w:r>
      <w:r>
        <w:rPr>
          <w:lang w:eastAsia="zh-CN"/>
        </w:rPr>
        <w:t>MSGin5G UE Registration</w:t>
      </w:r>
      <w:r>
        <w:tab/>
      </w:r>
      <w:r>
        <w:fldChar w:fldCharType="begin" w:fldLock="1"/>
      </w:r>
      <w:r>
        <w:instrText xml:space="preserve"> PAGEREF _Toc90627866 \h </w:instrText>
      </w:r>
      <w:r>
        <w:fldChar w:fldCharType="separate"/>
      </w:r>
      <w:r>
        <w:t>13</w:t>
      </w:r>
      <w:r>
        <w:fldChar w:fldCharType="end"/>
      </w:r>
    </w:p>
    <w:p w14:paraId="72AB654A" w14:textId="5476E44A" w:rsidR="001E079A" w:rsidRDefault="001E079A">
      <w:pPr>
        <w:pStyle w:val="TOC4"/>
        <w:rPr>
          <w:rFonts w:asciiTheme="minorHAnsi" w:hAnsiTheme="minorHAnsi" w:cstheme="minorBidi"/>
          <w:sz w:val="22"/>
          <w:szCs w:val="22"/>
          <w:lang w:eastAsia="en-GB"/>
        </w:rPr>
      </w:pPr>
      <w:r w:rsidRPr="0094635A">
        <w:rPr>
          <w:lang w:val="en-US" w:eastAsia="zh-CN"/>
        </w:rPr>
        <w:t>6.3.1.1</w:t>
      </w:r>
      <w:r>
        <w:rPr>
          <w:rFonts w:asciiTheme="minorHAnsi" w:hAnsiTheme="minorHAnsi" w:cstheme="minorBidi"/>
          <w:sz w:val="22"/>
          <w:szCs w:val="22"/>
          <w:lang w:eastAsia="en-GB"/>
        </w:rPr>
        <w:tab/>
      </w:r>
      <w:r w:rsidRPr="0094635A">
        <w:rPr>
          <w:lang w:val="en-US" w:eastAsia="zh-CN"/>
        </w:rPr>
        <w:t>Procedure at MSGin5G Client</w:t>
      </w:r>
      <w:r>
        <w:tab/>
      </w:r>
      <w:r>
        <w:fldChar w:fldCharType="begin" w:fldLock="1"/>
      </w:r>
      <w:r>
        <w:instrText xml:space="preserve"> PAGEREF _Toc90627867 \h </w:instrText>
      </w:r>
      <w:r>
        <w:fldChar w:fldCharType="separate"/>
      </w:r>
      <w:r>
        <w:t>13</w:t>
      </w:r>
      <w:r>
        <w:fldChar w:fldCharType="end"/>
      </w:r>
    </w:p>
    <w:p w14:paraId="3459B7AD" w14:textId="366EB329" w:rsidR="001E079A" w:rsidRDefault="001E079A">
      <w:pPr>
        <w:pStyle w:val="TOC5"/>
        <w:rPr>
          <w:rFonts w:asciiTheme="minorHAnsi" w:hAnsiTheme="minorHAnsi" w:cstheme="minorBidi"/>
          <w:sz w:val="22"/>
          <w:szCs w:val="22"/>
          <w:lang w:eastAsia="en-GB"/>
        </w:rPr>
      </w:pPr>
      <w:r>
        <w:t>6.3.1.1.1</w:t>
      </w:r>
      <w:r>
        <w:rPr>
          <w:rFonts w:asciiTheme="minorHAnsi" w:hAnsiTheme="minorHAnsi" w:cstheme="minorBidi"/>
          <w:sz w:val="22"/>
          <w:szCs w:val="22"/>
          <w:lang w:eastAsia="en-GB"/>
        </w:rPr>
        <w:tab/>
      </w:r>
      <w:r>
        <w:t>MSGin5G UE registration</w:t>
      </w:r>
      <w:r>
        <w:tab/>
      </w:r>
      <w:r>
        <w:fldChar w:fldCharType="begin" w:fldLock="1"/>
      </w:r>
      <w:r>
        <w:instrText xml:space="preserve"> PAGEREF _Toc90627868 \h </w:instrText>
      </w:r>
      <w:r>
        <w:fldChar w:fldCharType="separate"/>
      </w:r>
      <w:r>
        <w:t>13</w:t>
      </w:r>
      <w:r>
        <w:fldChar w:fldCharType="end"/>
      </w:r>
    </w:p>
    <w:p w14:paraId="70E841FC" w14:textId="7B00A776" w:rsidR="001E079A" w:rsidRDefault="001E079A">
      <w:pPr>
        <w:pStyle w:val="TOC5"/>
        <w:rPr>
          <w:rFonts w:asciiTheme="minorHAnsi" w:hAnsiTheme="minorHAnsi" w:cstheme="minorBidi"/>
          <w:sz w:val="22"/>
          <w:szCs w:val="22"/>
          <w:lang w:eastAsia="en-GB"/>
        </w:rPr>
      </w:pPr>
      <w:r>
        <w:t>6.3.1.</w:t>
      </w:r>
      <w:r>
        <w:rPr>
          <w:lang w:eastAsia="zh-CN"/>
        </w:rPr>
        <w:t>1.2</w:t>
      </w:r>
      <w:r>
        <w:rPr>
          <w:rFonts w:asciiTheme="minorHAnsi" w:hAnsiTheme="minorHAnsi" w:cstheme="minorBidi"/>
          <w:sz w:val="22"/>
          <w:szCs w:val="22"/>
          <w:lang w:eastAsia="en-GB"/>
        </w:rPr>
        <w:tab/>
      </w:r>
      <w:r>
        <w:t>MSGin5G UE de-registration</w:t>
      </w:r>
      <w:r>
        <w:tab/>
      </w:r>
      <w:r>
        <w:fldChar w:fldCharType="begin" w:fldLock="1"/>
      </w:r>
      <w:r>
        <w:instrText xml:space="preserve"> PAGEREF _Toc90627869 \h </w:instrText>
      </w:r>
      <w:r>
        <w:fldChar w:fldCharType="separate"/>
      </w:r>
      <w:r>
        <w:t>14</w:t>
      </w:r>
      <w:r>
        <w:fldChar w:fldCharType="end"/>
      </w:r>
    </w:p>
    <w:p w14:paraId="19384E18" w14:textId="5CE51FC0" w:rsidR="001E079A" w:rsidRDefault="001E079A">
      <w:pPr>
        <w:pStyle w:val="TOC4"/>
        <w:rPr>
          <w:rFonts w:asciiTheme="minorHAnsi" w:hAnsiTheme="minorHAnsi" w:cstheme="minorBidi"/>
          <w:sz w:val="22"/>
          <w:szCs w:val="22"/>
          <w:lang w:eastAsia="en-GB"/>
        </w:rPr>
      </w:pPr>
      <w:r w:rsidRPr="0094635A">
        <w:rPr>
          <w:lang w:val="en-US" w:eastAsia="zh-CN"/>
        </w:rPr>
        <w:t>6.3.1.2</w:t>
      </w:r>
      <w:r>
        <w:rPr>
          <w:rFonts w:asciiTheme="minorHAnsi" w:hAnsiTheme="minorHAnsi" w:cstheme="minorBidi"/>
          <w:sz w:val="22"/>
          <w:szCs w:val="22"/>
          <w:lang w:eastAsia="en-GB"/>
        </w:rPr>
        <w:tab/>
      </w:r>
      <w:r w:rsidRPr="0094635A">
        <w:rPr>
          <w:lang w:val="en-US" w:eastAsia="zh-CN"/>
        </w:rPr>
        <w:t>Procedure at MSGin5G Server</w:t>
      </w:r>
      <w:r>
        <w:tab/>
      </w:r>
      <w:r>
        <w:fldChar w:fldCharType="begin" w:fldLock="1"/>
      </w:r>
      <w:r>
        <w:instrText xml:space="preserve"> PAGEREF _Toc90627870 \h </w:instrText>
      </w:r>
      <w:r>
        <w:fldChar w:fldCharType="separate"/>
      </w:r>
      <w:r>
        <w:t>15</w:t>
      </w:r>
      <w:r>
        <w:fldChar w:fldCharType="end"/>
      </w:r>
    </w:p>
    <w:p w14:paraId="2018B7C7" w14:textId="22C04FCA" w:rsidR="001E079A" w:rsidRDefault="001E079A">
      <w:pPr>
        <w:pStyle w:val="TOC5"/>
        <w:rPr>
          <w:rFonts w:asciiTheme="minorHAnsi" w:hAnsiTheme="minorHAnsi" w:cstheme="minorBidi"/>
          <w:sz w:val="22"/>
          <w:szCs w:val="22"/>
          <w:lang w:eastAsia="en-GB"/>
        </w:rPr>
      </w:pPr>
      <w:r>
        <w:t>6.3.1.</w:t>
      </w:r>
      <w:r>
        <w:rPr>
          <w:lang w:eastAsia="zh-CN"/>
        </w:rPr>
        <w:t>2.1</w:t>
      </w:r>
      <w:r>
        <w:rPr>
          <w:rFonts w:asciiTheme="minorHAnsi" w:hAnsiTheme="minorHAnsi" w:cstheme="minorBidi"/>
          <w:sz w:val="22"/>
          <w:szCs w:val="22"/>
          <w:lang w:eastAsia="en-GB"/>
        </w:rPr>
        <w:tab/>
      </w:r>
      <w:r>
        <w:t>MSGin5G UE registration</w:t>
      </w:r>
      <w:r>
        <w:tab/>
      </w:r>
      <w:r>
        <w:fldChar w:fldCharType="begin" w:fldLock="1"/>
      </w:r>
      <w:r>
        <w:instrText xml:space="preserve"> PAGEREF _Toc90627871 \h </w:instrText>
      </w:r>
      <w:r>
        <w:fldChar w:fldCharType="separate"/>
      </w:r>
      <w:r>
        <w:t>15</w:t>
      </w:r>
      <w:r>
        <w:fldChar w:fldCharType="end"/>
      </w:r>
    </w:p>
    <w:p w14:paraId="6F4F0496" w14:textId="52F21849" w:rsidR="001E079A" w:rsidRDefault="001E079A">
      <w:pPr>
        <w:pStyle w:val="TOC5"/>
        <w:rPr>
          <w:rFonts w:asciiTheme="minorHAnsi" w:hAnsiTheme="minorHAnsi" w:cstheme="minorBidi"/>
          <w:sz w:val="22"/>
          <w:szCs w:val="22"/>
          <w:lang w:eastAsia="en-GB"/>
        </w:rPr>
      </w:pPr>
      <w:r>
        <w:t>6.3.1.</w:t>
      </w:r>
      <w:r>
        <w:rPr>
          <w:lang w:eastAsia="zh-CN"/>
        </w:rPr>
        <w:t>2.2</w:t>
      </w:r>
      <w:r>
        <w:rPr>
          <w:rFonts w:asciiTheme="minorHAnsi" w:hAnsiTheme="minorHAnsi" w:cstheme="minorBidi"/>
          <w:sz w:val="22"/>
          <w:szCs w:val="22"/>
          <w:lang w:eastAsia="en-GB"/>
        </w:rPr>
        <w:tab/>
      </w:r>
      <w:r>
        <w:t>MSGin5G UE de-registration</w:t>
      </w:r>
      <w:r>
        <w:tab/>
      </w:r>
      <w:r>
        <w:fldChar w:fldCharType="begin" w:fldLock="1"/>
      </w:r>
      <w:r>
        <w:instrText xml:space="preserve"> PAGEREF _Toc90627872 \h </w:instrText>
      </w:r>
      <w:r>
        <w:fldChar w:fldCharType="separate"/>
      </w:r>
      <w:r>
        <w:t>15</w:t>
      </w:r>
      <w:r>
        <w:fldChar w:fldCharType="end"/>
      </w:r>
    </w:p>
    <w:p w14:paraId="456FF0A5" w14:textId="50B9DC6B" w:rsidR="001E079A" w:rsidRDefault="001E079A">
      <w:pPr>
        <w:pStyle w:val="TOC3"/>
        <w:rPr>
          <w:rFonts w:asciiTheme="minorHAnsi" w:hAnsiTheme="minorHAnsi" w:cstheme="minorBidi"/>
          <w:sz w:val="22"/>
          <w:szCs w:val="22"/>
          <w:lang w:eastAsia="en-GB"/>
        </w:rPr>
      </w:pPr>
      <w:r>
        <w:rPr>
          <w:lang w:eastAsia="zh-CN"/>
        </w:rPr>
        <w:t>6.3.2</w:t>
      </w:r>
      <w:r>
        <w:rPr>
          <w:rFonts w:asciiTheme="minorHAnsi" w:hAnsiTheme="minorHAnsi" w:cstheme="minorBidi"/>
          <w:sz w:val="22"/>
          <w:szCs w:val="22"/>
          <w:lang w:eastAsia="en-GB"/>
        </w:rPr>
        <w:tab/>
      </w:r>
      <w:r>
        <w:rPr>
          <w:lang w:eastAsia="zh-CN"/>
        </w:rPr>
        <w:t>Constrained device registration to use gateway MSGin5G UE</w:t>
      </w:r>
      <w:r>
        <w:tab/>
      </w:r>
      <w:r>
        <w:fldChar w:fldCharType="begin" w:fldLock="1"/>
      </w:r>
      <w:r>
        <w:instrText xml:space="preserve"> PAGEREF _Toc90627873 \h </w:instrText>
      </w:r>
      <w:r>
        <w:fldChar w:fldCharType="separate"/>
      </w:r>
      <w:r>
        <w:t>16</w:t>
      </w:r>
      <w:r>
        <w:fldChar w:fldCharType="end"/>
      </w:r>
    </w:p>
    <w:p w14:paraId="726FB10C" w14:textId="31DF114D" w:rsidR="001E079A" w:rsidRDefault="001E079A">
      <w:pPr>
        <w:pStyle w:val="TOC4"/>
        <w:rPr>
          <w:rFonts w:asciiTheme="minorHAnsi" w:hAnsiTheme="minorHAnsi" w:cstheme="minorBidi"/>
          <w:sz w:val="22"/>
          <w:szCs w:val="22"/>
          <w:lang w:eastAsia="en-GB"/>
        </w:rPr>
      </w:pPr>
      <w:r w:rsidRPr="0094635A">
        <w:rPr>
          <w:lang w:val="en-US" w:eastAsia="zh-CN"/>
        </w:rPr>
        <w:t>6.3.2.1</w:t>
      </w:r>
      <w:r>
        <w:rPr>
          <w:rFonts w:asciiTheme="minorHAnsi" w:hAnsiTheme="minorHAnsi" w:cstheme="minorBidi"/>
          <w:sz w:val="22"/>
          <w:szCs w:val="22"/>
          <w:lang w:eastAsia="en-GB"/>
        </w:rPr>
        <w:tab/>
      </w:r>
      <w:r w:rsidRPr="0094635A">
        <w:rPr>
          <w:lang w:val="en-US" w:eastAsia="zh-CN"/>
        </w:rPr>
        <w:t>Procedure at Gateway MSGin5G UE</w:t>
      </w:r>
      <w:r>
        <w:tab/>
      </w:r>
      <w:r>
        <w:fldChar w:fldCharType="begin" w:fldLock="1"/>
      </w:r>
      <w:r>
        <w:instrText xml:space="preserve"> PAGEREF _Toc90627874 \h </w:instrText>
      </w:r>
      <w:r>
        <w:fldChar w:fldCharType="separate"/>
      </w:r>
      <w:r>
        <w:t>16</w:t>
      </w:r>
      <w:r>
        <w:fldChar w:fldCharType="end"/>
      </w:r>
    </w:p>
    <w:p w14:paraId="41E801A9" w14:textId="07626E7F" w:rsidR="001E079A" w:rsidRDefault="001E079A">
      <w:pPr>
        <w:pStyle w:val="TOC5"/>
        <w:rPr>
          <w:rFonts w:asciiTheme="minorHAnsi" w:hAnsiTheme="minorHAnsi" w:cstheme="minorBidi"/>
          <w:sz w:val="22"/>
          <w:szCs w:val="22"/>
          <w:lang w:eastAsia="en-GB"/>
        </w:rPr>
      </w:pPr>
      <w:r>
        <w:t>6.3.</w:t>
      </w:r>
      <w:r>
        <w:rPr>
          <w:lang w:eastAsia="zh-CN"/>
        </w:rPr>
        <w:t>2.1</w:t>
      </w:r>
      <w:r>
        <w:t>.</w:t>
      </w:r>
      <w:r>
        <w:rPr>
          <w:lang w:eastAsia="zh-CN"/>
        </w:rPr>
        <w:t>1</w:t>
      </w:r>
      <w:r>
        <w:rPr>
          <w:rFonts w:asciiTheme="minorHAnsi" w:hAnsiTheme="minorHAnsi" w:cstheme="minorBidi"/>
          <w:sz w:val="22"/>
          <w:szCs w:val="22"/>
          <w:lang w:eastAsia="en-GB"/>
        </w:rPr>
        <w:tab/>
      </w:r>
      <w:r>
        <w:t>Constrained device registration to use gateway MSGin5G UE</w:t>
      </w:r>
      <w:r>
        <w:tab/>
      </w:r>
      <w:r>
        <w:fldChar w:fldCharType="begin" w:fldLock="1"/>
      </w:r>
      <w:r>
        <w:instrText xml:space="preserve"> PAGEREF _Toc90627875 \h </w:instrText>
      </w:r>
      <w:r>
        <w:fldChar w:fldCharType="separate"/>
      </w:r>
      <w:r>
        <w:t>16</w:t>
      </w:r>
      <w:r>
        <w:fldChar w:fldCharType="end"/>
      </w:r>
    </w:p>
    <w:p w14:paraId="7C94843C" w14:textId="43B874A7" w:rsidR="001E079A" w:rsidRDefault="001E079A">
      <w:pPr>
        <w:pStyle w:val="TOC5"/>
        <w:rPr>
          <w:rFonts w:asciiTheme="minorHAnsi" w:hAnsiTheme="minorHAnsi" w:cstheme="minorBidi"/>
          <w:sz w:val="22"/>
          <w:szCs w:val="22"/>
          <w:lang w:eastAsia="en-GB"/>
        </w:rPr>
      </w:pPr>
      <w:r>
        <w:t>6.3.</w:t>
      </w:r>
      <w:r>
        <w:rPr>
          <w:lang w:eastAsia="zh-CN"/>
        </w:rPr>
        <w:t>2.1</w:t>
      </w:r>
      <w:r>
        <w:t>.</w:t>
      </w:r>
      <w:r>
        <w:rPr>
          <w:lang w:eastAsia="zh-CN"/>
        </w:rPr>
        <w:t>2</w:t>
      </w:r>
      <w:r>
        <w:rPr>
          <w:rFonts w:asciiTheme="minorHAnsi" w:hAnsiTheme="minorHAnsi" w:cstheme="minorBidi"/>
          <w:sz w:val="22"/>
          <w:szCs w:val="22"/>
          <w:lang w:eastAsia="en-GB"/>
        </w:rPr>
        <w:tab/>
      </w:r>
      <w:r>
        <w:t>Constrained device de-registration to use gateway UE</w:t>
      </w:r>
      <w:r>
        <w:tab/>
      </w:r>
      <w:r>
        <w:fldChar w:fldCharType="begin" w:fldLock="1"/>
      </w:r>
      <w:r>
        <w:instrText xml:space="preserve"> PAGEREF _Toc90627876 \h </w:instrText>
      </w:r>
      <w:r>
        <w:fldChar w:fldCharType="separate"/>
      </w:r>
      <w:r>
        <w:t>16</w:t>
      </w:r>
      <w:r>
        <w:fldChar w:fldCharType="end"/>
      </w:r>
    </w:p>
    <w:p w14:paraId="68A1FBD0" w14:textId="4CE5387B" w:rsidR="001E079A" w:rsidRDefault="001E079A">
      <w:pPr>
        <w:pStyle w:val="TOC4"/>
        <w:rPr>
          <w:rFonts w:asciiTheme="minorHAnsi" w:hAnsiTheme="minorHAnsi" w:cstheme="minorBidi"/>
          <w:sz w:val="22"/>
          <w:szCs w:val="22"/>
          <w:lang w:eastAsia="en-GB"/>
        </w:rPr>
      </w:pPr>
      <w:r w:rsidRPr="0094635A">
        <w:rPr>
          <w:lang w:val="en-US" w:eastAsia="zh-CN"/>
        </w:rPr>
        <w:t>6.3.2.1</w:t>
      </w:r>
      <w:r>
        <w:rPr>
          <w:rFonts w:asciiTheme="minorHAnsi" w:hAnsiTheme="minorHAnsi" w:cstheme="minorBidi"/>
          <w:sz w:val="22"/>
          <w:szCs w:val="22"/>
          <w:lang w:eastAsia="en-GB"/>
        </w:rPr>
        <w:tab/>
      </w:r>
      <w:r w:rsidRPr="0094635A">
        <w:rPr>
          <w:lang w:val="en-US" w:eastAsia="zh-CN"/>
        </w:rPr>
        <w:t xml:space="preserve">Procedure at </w:t>
      </w:r>
      <w:r>
        <w:rPr>
          <w:lang w:eastAsia="zh-CN"/>
        </w:rPr>
        <w:t>Constrained device</w:t>
      </w:r>
      <w:r>
        <w:tab/>
      </w:r>
      <w:r>
        <w:fldChar w:fldCharType="begin" w:fldLock="1"/>
      </w:r>
      <w:r>
        <w:instrText xml:space="preserve"> PAGEREF _Toc90627877 \h </w:instrText>
      </w:r>
      <w:r>
        <w:fldChar w:fldCharType="separate"/>
      </w:r>
      <w:r>
        <w:t>16</w:t>
      </w:r>
      <w:r>
        <w:fldChar w:fldCharType="end"/>
      </w:r>
    </w:p>
    <w:p w14:paraId="29464AE2" w14:textId="55BBCE95" w:rsidR="001E079A" w:rsidRDefault="001E079A">
      <w:pPr>
        <w:pStyle w:val="TOC5"/>
        <w:rPr>
          <w:rFonts w:asciiTheme="minorHAnsi" w:hAnsiTheme="minorHAnsi" w:cstheme="minorBidi"/>
          <w:sz w:val="22"/>
          <w:szCs w:val="22"/>
          <w:lang w:eastAsia="en-GB"/>
        </w:rPr>
      </w:pPr>
      <w:r>
        <w:t>6.3.</w:t>
      </w:r>
      <w:r>
        <w:rPr>
          <w:lang w:eastAsia="zh-CN"/>
        </w:rPr>
        <w:t>2.1</w:t>
      </w:r>
      <w:r>
        <w:t>.</w:t>
      </w:r>
      <w:r>
        <w:rPr>
          <w:lang w:eastAsia="zh-CN"/>
        </w:rPr>
        <w:t>1</w:t>
      </w:r>
      <w:r>
        <w:rPr>
          <w:rFonts w:asciiTheme="minorHAnsi" w:hAnsiTheme="minorHAnsi" w:cstheme="minorBidi"/>
          <w:sz w:val="22"/>
          <w:szCs w:val="22"/>
          <w:lang w:eastAsia="en-GB"/>
        </w:rPr>
        <w:tab/>
      </w:r>
      <w:r>
        <w:t>Constrained device registration to use gateway MSGin5G UE</w:t>
      </w:r>
      <w:r>
        <w:tab/>
      </w:r>
      <w:r>
        <w:fldChar w:fldCharType="begin" w:fldLock="1"/>
      </w:r>
      <w:r>
        <w:instrText xml:space="preserve"> PAGEREF _Toc90627878 \h </w:instrText>
      </w:r>
      <w:r>
        <w:fldChar w:fldCharType="separate"/>
      </w:r>
      <w:r>
        <w:t>16</w:t>
      </w:r>
      <w:r>
        <w:fldChar w:fldCharType="end"/>
      </w:r>
    </w:p>
    <w:p w14:paraId="08B37E4C" w14:textId="63784BEE" w:rsidR="001E079A" w:rsidRDefault="001E079A">
      <w:pPr>
        <w:pStyle w:val="TOC5"/>
        <w:rPr>
          <w:rFonts w:asciiTheme="minorHAnsi" w:hAnsiTheme="minorHAnsi" w:cstheme="minorBidi"/>
          <w:sz w:val="22"/>
          <w:szCs w:val="22"/>
          <w:lang w:eastAsia="en-GB"/>
        </w:rPr>
      </w:pPr>
      <w:r>
        <w:t>6.3.</w:t>
      </w:r>
      <w:r>
        <w:rPr>
          <w:lang w:eastAsia="zh-CN"/>
        </w:rPr>
        <w:t>2.1</w:t>
      </w:r>
      <w:r>
        <w:t>.</w:t>
      </w:r>
      <w:r>
        <w:rPr>
          <w:lang w:eastAsia="zh-CN"/>
        </w:rPr>
        <w:t>2</w:t>
      </w:r>
      <w:r>
        <w:rPr>
          <w:rFonts w:asciiTheme="minorHAnsi" w:hAnsiTheme="minorHAnsi" w:cstheme="minorBidi"/>
          <w:sz w:val="22"/>
          <w:szCs w:val="22"/>
          <w:lang w:eastAsia="en-GB"/>
        </w:rPr>
        <w:tab/>
      </w:r>
      <w:r>
        <w:t>Constrained device de-registration to use gateway UE</w:t>
      </w:r>
      <w:r>
        <w:tab/>
      </w:r>
      <w:r>
        <w:fldChar w:fldCharType="begin" w:fldLock="1"/>
      </w:r>
      <w:r>
        <w:instrText xml:space="preserve"> PAGEREF _Toc90627879 \h </w:instrText>
      </w:r>
      <w:r>
        <w:fldChar w:fldCharType="separate"/>
      </w:r>
      <w:r>
        <w:t>16</w:t>
      </w:r>
      <w:r>
        <w:fldChar w:fldCharType="end"/>
      </w:r>
    </w:p>
    <w:p w14:paraId="6900D3F1" w14:textId="053ADF04" w:rsidR="001E079A" w:rsidRDefault="001E079A">
      <w:pPr>
        <w:pStyle w:val="TOC2"/>
        <w:rPr>
          <w:rFonts w:asciiTheme="minorHAnsi" w:hAnsiTheme="minorHAnsi" w:cstheme="minorBidi"/>
          <w:sz w:val="22"/>
          <w:szCs w:val="22"/>
          <w:lang w:eastAsia="en-GB"/>
        </w:rPr>
      </w:pPr>
      <w:r>
        <w:rPr>
          <w:lang w:eastAsia="zh-CN"/>
        </w:rPr>
        <w:t>6.4</w:t>
      </w:r>
      <w:r>
        <w:rPr>
          <w:rFonts w:asciiTheme="minorHAnsi" w:hAnsiTheme="minorHAnsi" w:cstheme="minorBidi"/>
          <w:sz w:val="22"/>
          <w:szCs w:val="22"/>
          <w:lang w:eastAsia="en-GB"/>
        </w:rPr>
        <w:tab/>
      </w:r>
      <w:r>
        <w:t>MSGin5G Message delivery</w:t>
      </w:r>
      <w:r>
        <w:tab/>
      </w:r>
      <w:r>
        <w:fldChar w:fldCharType="begin" w:fldLock="1"/>
      </w:r>
      <w:r>
        <w:instrText xml:space="preserve"> PAGEREF _Toc90627880 \h </w:instrText>
      </w:r>
      <w:r>
        <w:fldChar w:fldCharType="separate"/>
      </w:r>
      <w:r>
        <w:t>16</w:t>
      </w:r>
      <w:r>
        <w:fldChar w:fldCharType="end"/>
      </w:r>
    </w:p>
    <w:p w14:paraId="5FCFB671" w14:textId="4DEA000F" w:rsidR="001E079A" w:rsidRDefault="001E079A">
      <w:pPr>
        <w:pStyle w:val="TOC3"/>
        <w:rPr>
          <w:rFonts w:asciiTheme="minorHAnsi" w:hAnsiTheme="minorHAnsi" w:cstheme="minorBidi"/>
          <w:sz w:val="22"/>
          <w:szCs w:val="22"/>
          <w:lang w:eastAsia="en-GB"/>
        </w:rPr>
      </w:pPr>
      <w:r>
        <w:rPr>
          <w:lang w:eastAsia="zh-CN"/>
        </w:rPr>
        <w:t>6.4.1</w:t>
      </w:r>
      <w:r>
        <w:rPr>
          <w:rFonts w:asciiTheme="minorHAnsi" w:hAnsiTheme="minorHAnsi" w:cstheme="minorBidi"/>
          <w:sz w:val="22"/>
          <w:szCs w:val="22"/>
          <w:lang w:eastAsia="en-GB"/>
        </w:rPr>
        <w:tab/>
      </w:r>
      <w:r>
        <w:rPr>
          <w:lang w:eastAsia="zh-CN"/>
        </w:rPr>
        <w:t>Procedures between MSGin5G UE and MSGin5G Server</w:t>
      </w:r>
      <w:r>
        <w:tab/>
      </w:r>
      <w:r>
        <w:fldChar w:fldCharType="begin" w:fldLock="1"/>
      </w:r>
      <w:r>
        <w:instrText xml:space="preserve"> PAGEREF _Toc90627881 \h </w:instrText>
      </w:r>
      <w:r>
        <w:fldChar w:fldCharType="separate"/>
      </w:r>
      <w:r>
        <w:t>16</w:t>
      </w:r>
      <w:r>
        <w:fldChar w:fldCharType="end"/>
      </w:r>
    </w:p>
    <w:p w14:paraId="3E96EA7D" w14:textId="66350D7C" w:rsidR="001E079A" w:rsidRDefault="001E079A">
      <w:pPr>
        <w:pStyle w:val="TOC4"/>
        <w:rPr>
          <w:rFonts w:asciiTheme="minorHAnsi" w:hAnsiTheme="minorHAnsi" w:cstheme="minorBidi"/>
          <w:sz w:val="22"/>
          <w:szCs w:val="22"/>
          <w:lang w:eastAsia="en-GB"/>
        </w:rPr>
      </w:pPr>
      <w:r w:rsidRPr="0094635A">
        <w:rPr>
          <w:lang w:val="en-US" w:eastAsia="zh-CN"/>
        </w:rPr>
        <w:lastRenderedPageBreak/>
        <w:t>6.4.1.1</w:t>
      </w:r>
      <w:r>
        <w:rPr>
          <w:rFonts w:asciiTheme="minorHAnsi" w:hAnsiTheme="minorHAnsi" w:cstheme="minorBidi"/>
          <w:sz w:val="22"/>
          <w:szCs w:val="22"/>
          <w:lang w:eastAsia="en-GB"/>
        </w:rPr>
        <w:tab/>
      </w:r>
      <w:r w:rsidRPr="0094635A">
        <w:rPr>
          <w:lang w:val="en-US" w:eastAsia="zh-CN"/>
        </w:rPr>
        <w:t>Procedure at MSGin5G Client</w:t>
      </w:r>
      <w:r>
        <w:tab/>
      </w:r>
      <w:r>
        <w:fldChar w:fldCharType="begin" w:fldLock="1"/>
      </w:r>
      <w:r>
        <w:instrText xml:space="preserve"> PAGEREF _Toc90627882 \h </w:instrText>
      </w:r>
      <w:r>
        <w:fldChar w:fldCharType="separate"/>
      </w:r>
      <w:r>
        <w:t>16</w:t>
      </w:r>
      <w:r>
        <w:fldChar w:fldCharType="end"/>
      </w:r>
    </w:p>
    <w:p w14:paraId="3EAE844B" w14:textId="1C4DF9A8" w:rsidR="001E079A" w:rsidRDefault="001E079A">
      <w:pPr>
        <w:pStyle w:val="TOC5"/>
        <w:rPr>
          <w:rFonts w:asciiTheme="minorHAnsi" w:hAnsiTheme="minorHAnsi" w:cstheme="minorBidi"/>
          <w:sz w:val="22"/>
          <w:szCs w:val="22"/>
          <w:lang w:eastAsia="en-GB"/>
        </w:rPr>
      </w:pPr>
      <w:r>
        <w:rPr>
          <w:lang w:eastAsia="zh-CN"/>
        </w:rPr>
        <w:t>6.4.1.1.1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_Toc90627883 \h </w:instrText>
      </w:r>
      <w:r>
        <w:fldChar w:fldCharType="separate"/>
      </w:r>
      <w:r>
        <w:t>16</w:t>
      </w:r>
      <w:r>
        <w:fldChar w:fldCharType="end"/>
      </w:r>
    </w:p>
    <w:p w14:paraId="481604A4" w14:textId="244A03A1" w:rsidR="001E079A" w:rsidRDefault="001E079A">
      <w:pPr>
        <w:pStyle w:val="TOC5"/>
        <w:rPr>
          <w:rFonts w:asciiTheme="minorHAnsi" w:hAnsiTheme="minorHAnsi" w:cstheme="minorBidi"/>
          <w:sz w:val="22"/>
          <w:szCs w:val="22"/>
          <w:lang w:eastAsia="en-GB"/>
        </w:rPr>
      </w:pPr>
      <w:r>
        <w:rPr>
          <w:lang w:eastAsia="zh-CN"/>
        </w:rPr>
        <w:t>6.4.1.1.2</w:t>
      </w:r>
      <w:r>
        <w:rPr>
          <w:rFonts w:asciiTheme="minorHAnsi" w:hAnsiTheme="minorHAnsi" w:cstheme="minorBidi"/>
          <w:sz w:val="22"/>
          <w:szCs w:val="22"/>
          <w:lang w:eastAsia="en-GB"/>
        </w:rPr>
        <w:tab/>
      </w:r>
      <w:r>
        <w:t>Sending of a</w:t>
      </w:r>
      <w:r>
        <w:rPr>
          <w:lang w:eastAsia="zh-CN"/>
        </w:rPr>
        <w:t>n</w:t>
      </w:r>
      <w:r>
        <w:t xml:space="preserve"> MSGin5G message</w:t>
      </w:r>
      <w:r>
        <w:tab/>
      </w:r>
      <w:r>
        <w:fldChar w:fldCharType="begin" w:fldLock="1"/>
      </w:r>
      <w:r>
        <w:instrText xml:space="preserve"> PAGEREF _Toc90627884 \h </w:instrText>
      </w:r>
      <w:r>
        <w:fldChar w:fldCharType="separate"/>
      </w:r>
      <w:r>
        <w:t>17</w:t>
      </w:r>
      <w:r>
        <w:fldChar w:fldCharType="end"/>
      </w:r>
    </w:p>
    <w:p w14:paraId="0FBCE7CA" w14:textId="13B346A6" w:rsidR="001E079A" w:rsidRDefault="001E079A">
      <w:pPr>
        <w:pStyle w:val="TOC5"/>
        <w:rPr>
          <w:rFonts w:asciiTheme="minorHAnsi" w:hAnsiTheme="minorHAnsi" w:cstheme="minorBidi"/>
          <w:sz w:val="22"/>
          <w:szCs w:val="22"/>
          <w:lang w:eastAsia="en-GB"/>
        </w:rPr>
      </w:pPr>
      <w:r>
        <w:rPr>
          <w:lang w:eastAsia="zh-CN"/>
        </w:rPr>
        <w:t>6.4.1.1.3</w:t>
      </w:r>
      <w:r>
        <w:rPr>
          <w:rFonts w:asciiTheme="minorHAnsi" w:hAnsiTheme="minorHAnsi" w:cstheme="minorBidi"/>
          <w:sz w:val="22"/>
          <w:szCs w:val="22"/>
          <w:lang w:eastAsia="en-GB"/>
        </w:rPr>
        <w:tab/>
      </w:r>
      <w:r>
        <w:t>Sending of a</w:t>
      </w:r>
      <w:r>
        <w:rPr>
          <w:lang w:eastAsia="zh-CN"/>
        </w:rPr>
        <w:t>n</w:t>
      </w:r>
      <w:r>
        <w:t xml:space="preserve"> aggregated MSGin5G message</w:t>
      </w:r>
      <w:r>
        <w:tab/>
      </w:r>
      <w:r>
        <w:fldChar w:fldCharType="begin" w:fldLock="1"/>
      </w:r>
      <w:r>
        <w:instrText xml:space="preserve"> PAGEREF _Toc90627885 \h </w:instrText>
      </w:r>
      <w:r>
        <w:fldChar w:fldCharType="separate"/>
      </w:r>
      <w:r>
        <w:t>18</w:t>
      </w:r>
      <w:r>
        <w:fldChar w:fldCharType="end"/>
      </w:r>
    </w:p>
    <w:p w14:paraId="5D14EC8C" w14:textId="29825C03" w:rsidR="001E079A" w:rsidRDefault="001E079A">
      <w:pPr>
        <w:pStyle w:val="TOC5"/>
        <w:rPr>
          <w:rFonts w:asciiTheme="minorHAnsi" w:hAnsiTheme="minorHAnsi" w:cstheme="minorBidi"/>
          <w:sz w:val="22"/>
          <w:szCs w:val="22"/>
          <w:lang w:eastAsia="en-GB"/>
        </w:rPr>
      </w:pPr>
      <w:r>
        <w:rPr>
          <w:lang w:eastAsia="zh-CN"/>
        </w:rPr>
        <w:t>6.4.1.1.4</w:t>
      </w:r>
      <w:r>
        <w:rPr>
          <w:rFonts w:asciiTheme="minorHAnsi" w:hAnsiTheme="minorHAnsi" w:cstheme="minorBidi"/>
          <w:sz w:val="22"/>
          <w:szCs w:val="22"/>
          <w:lang w:eastAsia="en-GB"/>
        </w:rPr>
        <w:tab/>
      </w:r>
      <w:r>
        <w:rPr>
          <w:lang w:eastAsia="zh-CN"/>
        </w:rPr>
        <w:t>Sending of an MSGin5G message delivery status report</w:t>
      </w:r>
      <w:r>
        <w:tab/>
      </w:r>
      <w:r>
        <w:fldChar w:fldCharType="begin" w:fldLock="1"/>
      </w:r>
      <w:r>
        <w:instrText xml:space="preserve"> PAGEREF _Toc90627886 \h </w:instrText>
      </w:r>
      <w:r>
        <w:fldChar w:fldCharType="separate"/>
      </w:r>
      <w:r>
        <w:t>19</w:t>
      </w:r>
      <w:r>
        <w:fldChar w:fldCharType="end"/>
      </w:r>
    </w:p>
    <w:p w14:paraId="06C3B199" w14:textId="5742C625" w:rsidR="001E079A" w:rsidRDefault="001E079A">
      <w:pPr>
        <w:pStyle w:val="TOC5"/>
        <w:rPr>
          <w:rFonts w:asciiTheme="minorHAnsi" w:hAnsiTheme="minorHAnsi" w:cstheme="minorBidi"/>
          <w:sz w:val="22"/>
          <w:szCs w:val="22"/>
          <w:lang w:eastAsia="en-GB"/>
        </w:rPr>
      </w:pPr>
      <w:r>
        <w:rPr>
          <w:lang w:eastAsia="zh-CN"/>
        </w:rPr>
        <w:t>6.4.1.1.5</w:t>
      </w:r>
      <w:r>
        <w:rPr>
          <w:rFonts w:asciiTheme="minorHAnsi" w:hAnsiTheme="minorHAnsi" w:cstheme="minorBidi"/>
          <w:sz w:val="22"/>
          <w:szCs w:val="22"/>
          <w:lang w:eastAsia="en-GB"/>
        </w:rPr>
        <w:tab/>
      </w:r>
      <w:r>
        <w:t xml:space="preserve">Sending of a aggregated MSGin5G </w:t>
      </w:r>
      <w:r>
        <w:rPr>
          <w:lang w:eastAsia="zh-CN"/>
        </w:rPr>
        <w:t xml:space="preserve">message </w:t>
      </w:r>
      <w:r>
        <w:t>delivery status report</w:t>
      </w:r>
      <w:r>
        <w:tab/>
      </w:r>
      <w:r>
        <w:fldChar w:fldCharType="begin" w:fldLock="1"/>
      </w:r>
      <w:r>
        <w:instrText xml:space="preserve"> PAGEREF _Toc90627887 \h </w:instrText>
      </w:r>
      <w:r>
        <w:fldChar w:fldCharType="separate"/>
      </w:r>
      <w:r>
        <w:t>20</w:t>
      </w:r>
      <w:r>
        <w:fldChar w:fldCharType="end"/>
      </w:r>
    </w:p>
    <w:p w14:paraId="1C80DBED" w14:textId="49437579" w:rsidR="001E079A" w:rsidRDefault="001E079A">
      <w:pPr>
        <w:pStyle w:val="TOC5"/>
        <w:rPr>
          <w:rFonts w:asciiTheme="minorHAnsi" w:hAnsiTheme="minorHAnsi" w:cstheme="minorBidi"/>
          <w:sz w:val="22"/>
          <w:szCs w:val="22"/>
          <w:lang w:eastAsia="en-GB"/>
        </w:rPr>
      </w:pPr>
      <w:r>
        <w:rPr>
          <w:lang w:eastAsia="zh-CN"/>
        </w:rPr>
        <w:t>6.4.1.1.6</w:t>
      </w:r>
      <w:r>
        <w:rPr>
          <w:rFonts w:asciiTheme="minorHAnsi" w:hAnsiTheme="minorHAnsi" w:cstheme="minorBidi"/>
          <w:sz w:val="22"/>
          <w:szCs w:val="22"/>
          <w:lang w:eastAsia="en-GB"/>
        </w:rPr>
        <w:tab/>
      </w:r>
      <w:r>
        <w:rPr>
          <w:lang w:eastAsia="zh-CN"/>
        </w:rPr>
        <w:t>Reception of an MSGin5G message</w:t>
      </w:r>
      <w:r>
        <w:tab/>
      </w:r>
      <w:r>
        <w:fldChar w:fldCharType="begin" w:fldLock="1"/>
      </w:r>
      <w:r>
        <w:instrText xml:space="preserve"> PAGEREF _Toc90627888 \h </w:instrText>
      </w:r>
      <w:r>
        <w:fldChar w:fldCharType="separate"/>
      </w:r>
      <w:r>
        <w:t>20</w:t>
      </w:r>
      <w:r>
        <w:fldChar w:fldCharType="end"/>
      </w:r>
    </w:p>
    <w:p w14:paraId="1681E66C" w14:textId="7B0C114D" w:rsidR="001E079A" w:rsidRDefault="001E079A">
      <w:pPr>
        <w:pStyle w:val="TOC5"/>
        <w:rPr>
          <w:rFonts w:asciiTheme="minorHAnsi" w:hAnsiTheme="minorHAnsi" w:cstheme="minorBidi"/>
          <w:sz w:val="22"/>
          <w:szCs w:val="22"/>
          <w:lang w:eastAsia="en-GB"/>
        </w:rPr>
      </w:pPr>
      <w:r>
        <w:rPr>
          <w:lang w:eastAsia="zh-CN"/>
        </w:rPr>
        <w:t>6.4.1.1.7</w:t>
      </w:r>
      <w:r>
        <w:rPr>
          <w:rFonts w:asciiTheme="minorHAnsi" w:hAnsiTheme="minorHAnsi" w:cstheme="minorBidi"/>
          <w:sz w:val="22"/>
          <w:szCs w:val="22"/>
          <w:lang w:eastAsia="en-GB"/>
        </w:rPr>
        <w:tab/>
      </w:r>
      <w:r>
        <w:rPr>
          <w:lang w:eastAsia="zh-CN"/>
        </w:rPr>
        <w:t>Reception of a aggregated MSGin5G message</w:t>
      </w:r>
      <w:r>
        <w:tab/>
      </w:r>
      <w:r>
        <w:fldChar w:fldCharType="begin" w:fldLock="1"/>
      </w:r>
      <w:r>
        <w:instrText xml:space="preserve"> PAGEREF _Toc90627889 \h </w:instrText>
      </w:r>
      <w:r>
        <w:fldChar w:fldCharType="separate"/>
      </w:r>
      <w:r>
        <w:t>21</w:t>
      </w:r>
      <w:r>
        <w:fldChar w:fldCharType="end"/>
      </w:r>
    </w:p>
    <w:p w14:paraId="1071701D" w14:textId="2F90885C" w:rsidR="001E079A" w:rsidRDefault="001E079A">
      <w:pPr>
        <w:pStyle w:val="TOC5"/>
        <w:rPr>
          <w:rFonts w:asciiTheme="minorHAnsi" w:hAnsiTheme="minorHAnsi" w:cstheme="minorBidi"/>
          <w:sz w:val="22"/>
          <w:szCs w:val="22"/>
          <w:lang w:eastAsia="en-GB"/>
        </w:rPr>
      </w:pPr>
      <w:r>
        <w:rPr>
          <w:lang w:eastAsia="zh-CN"/>
        </w:rPr>
        <w:t>6.4.1.1.8</w:t>
      </w:r>
      <w:r>
        <w:rPr>
          <w:rFonts w:asciiTheme="minorHAnsi" w:hAnsiTheme="minorHAnsi" w:cstheme="minorBidi"/>
          <w:sz w:val="22"/>
          <w:szCs w:val="22"/>
          <w:lang w:eastAsia="en-GB"/>
        </w:rPr>
        <w:tab/>
      </w:r>
      <w:r>
        <w:rPr>
          <w:lang w:eastAsia="zh-CN"/>
        </w:rPr>
        <w:t>Reception of an MSGin5G message delivery status report</w:t>
      </w:r>
      <w:r>
        <w:tab/>
      </w:r>
      <w:r>
        <w:fldChar w:fldCharType="begin" w:fldLock="1"/>
      </w:r>
      <w:r>
        <w:instrText xml:space="preserve"> PAGEREF _Toc90627890 \h </w:instrText>
      </w:r>
      <w:r>
        <w:fldChar w:fldCharType="separate"/>
      </w:r>
      <w:r>
        <w:t>21</w:t>
      </w:r>
      <w:r>
        <w:fldChar w:fldCharType="end"/>
      </w:r>
    </w:p>
    <w:p w14:paraId="6AE6C8D2" w14:textId="1B564FDB" w:rsidR="001E079A" w:rsidRDefault="001E079A">
      <w:pPr>
        <w:pStyle w:val="TOC5"/>
        <w:rPr>
          <w:rFonts w:asciiTheme="minorHAnsi" w:hAnsiTheme="minorHAnsi" w:cstheme="minorBidi"/>
          <w:sz w:val="22"/>
          <w:szCs w:val="22"/>
          <w:lang w:eastAsia="en-GB"/>
        </w:rPr>
      </w:pPr>
      <w:r>
        <w:rPr>
          <w:lang w:eastAsia="zh-CN"/>
        </w:rPr>
        <w:t>6.4.1.1.9</w:t>
      </w:r>
      <w:r>
        <w:rPr>
          <w:rFonts w:asciiTheme="minorHAnsi" w:hAnsiTheme="minorHAnsi" w:cstheme="minorBidi"/>
          <w:sz w:val="22"/>
          <w:szCs w:val="22"/>
          <w:lang w:eastAsia="en-GB"/>
        </w:rPr>
        <w:tab/>
      </w:r>
      <w:r>
        <w:rPr>
          <w:lang w:eastAsia="zh-CN"/>
        </w:rPr>
        <w:t>Reception of a aggregated MSGin5G message delivery status report</w:t>
      </w:r>
      <w:r>
        <w:tab/>
      </w:r>
      <w:r>
        <w:fldChar w:fldCharType="begin" w:fldLock="1"/>
      </w:r>
      <w:r>
        <w:instrText xml:space="preserve"> PAGEREF _Toc90627891 \h </w:instrText>
      </w:r>
      <w:r>
        <w:fldChar w:fldCharType="separate"/>
      </w:r>
      <w:r>
        <w:t>22</w:t>
      </w:r>
      <w:r>
        <w:fldChar w:fldCharType="end"/>
      </w:r>
    </w:p>
    <w:p w14:paraId="32B31AA6" w14:textId="595D8BAA" w:rsidR="001E079A" w:rsidRDefault="001E079A">
      <w:pPr>
        <w:pStyle w:val="TOC4"/>
        <w:rPr>
          <w:rFonts w:asciiTheme="minorHAnsi" w:hAnsiTheme="minorHAnsi" w:cstheme="minorBidi"/>
          <w:sz w:val="22"/>
          <w:szCs w:val="22"/>
          <w:lang w:eastAsia="en-GB"/>
        </w:rPr>
      </w:pPr>
      <w:r w:rsidRPr="0094635A">
        <w:rPr>
          <w:lang w:val="en-US" w:eastAsia="zh-CN"/>
        </w:rPr>
        <w:t>6.4.1.2</w:t>
      </w:r>
      <w:r>
        <w:rPr>
          <w:rFonts w:asciiTheme="minorHAnsi" w:hAnsiTheme="minorHAnsi" w:cstheme="minorBidi"/>
          <w:sz w:val="22"/>
          <w:szCs w:val="22"/>
          <w:lang w:eastAsia="en-GB"/>
        </w:rPr>
        <w:tab/>
      </w:r>
      <w:r w:rsidRPr="0094635A">
        <w:rPr>
          <w:lang w:val="en-US" w:eastAsia="zh-CN"/>
        </w:rPr>
        <w:t>Procedure at MSGin5G Server</w:t>
      </w:r>
      <w:r>
        <w:tab/>
      </w:r>
      <w:r>
        <w:fldChar w:fldCharType="begin" w:fldLock="1"/>
      </w:r>
      <w:r>
        <w:instrText xml:space="preserve"> PAGEREF _Toc90627892 \h </w:instrText>
      </w:r>
      <w:r>
        <w:fldChar w:fldCharType="separate"/>
      </w:r>
      <w:r>
        <w:t>22</w:t>
      </w:r>
      <w:r>
        <w:fldChar w:fldCharType="end"/>
      </w:r>
    </w:p>
    <w:p w14:paraId="1C121D9C" w14:textId="2F0BBCA1" w:rsidR="001E079A" w:rsidRDefault="001E079A">
      <w:pPr>
        <w:pStyle w:val="TOC5"/>
        <w:rPr>
          <w:rFonts w:asciiTheme="minorHAnsi" w:hAnsiTheme="minorHAnsi" w:cstheme="minorBidi"/>
          <w:sz w:val="22"/>
          <w:szCs w:val="22"/>
          <w:lang w:eastAsia="en-GB"/>
        </w:rPr>
      </w:pPr>
      <w:r>
        <w:rPr>
          <w:lang w:eastAsia="zh-CN"/>
        </w:rPr>
        <w:t>6.4.1.2.1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_Toc90627893 \h </w:instrText>
      </w:r>
      <w:r>
        <w:fldChar w:fldCharType="separate"/>
      </w:r>
      <w:r>
        <w:t>22</w:t>
      </w:r>
      <w:r>
        <w:fldChar w:fldCharType="end"/>
      </w:r>
    </w:p>
    <w:p w14:paraId="7E06B233" w14:textId="0EBABE6C" w:rsidR="001E079A" w:rsidRDefault="001E079A">
      <w:pPr>
        <w:pStyle w:val="TOC5"/>
        <w:rPr>
          <w:rFonts w:asciiTheme="minorHAnsi" w:hAnsiTheme="minorHAnsi" w:cstheme="minorBidi"/>
          <w:sz w:val="22"/>
          <w:szCs w:val="22"/>
          <w:lang w:eastAsia="en-GB"/>
        </w:rPr>
      </w:pPr>
      <w:r>
        <w:rPr>
          <w:lang w:eastAsia="zh-CN"/>
        </w:rPr>
        <w:t>6.4.1.2.2</w:t>
      </w:r>
      <w:r>
        <w:rPr>
          <w:rFonts w:asciiTheme="minorHAnsi" w:hAnsiTheme="minorHAnsi" w:cstheme="minorBidi"/>
          <w:sz w:val="22"/>
          <w:szCs w:val="22"/>
          <w:lang w:eastAsia="en-GB"/>
        </w:rPr>
        <w:tab/>
      </w:r>
      <w:r>
        <w:rPr>
          <w:lang w:eastAsia="zh-CN"/>
        </w:rPr>
        <w:t>Reception of an MSGin5G message</w:t>
      </w:r>
      <w:r>
        <w:tab/>
      </w:r>
      <w:r>
        <w:fldChar w:fldCharType="begin" w:fldLock="1"/>
      </w:r>
      <w:r>
        <w:instrText xml:space="preserve"> PAGEREF _Toc90627894 \h </w:instrText>
      </w:r>
      <w:r>
        <w:fldChar w:fldCharType="separate"/>
      </w:r>
      <w:r>
        <w:t>22</w:t>
      </w:r>
      <w:r>
        <w:fldChar w:fldCharType="end"/>
      </w:r>
    </w:p>
    <w:p w14:paraId="61EF4822" w14:textId="0817C824" w:rsidR="001E079A" w:rsidRDefault="001E079A">
      <w:pPr>
        <w:pStyle w:val="TOC5"/>
        <w:rPr>
          <w:rFonts w:asciiTheme="minorHAnsi" w:hAnsiTheme="minorHAnsi" w:cstheme="minorBidi"/>
          <w:sz w:val="22"/>
          <w:szCs w:val="22"/>
          <w:lang w:eastAsia="en-GB"/>
        </w:rPr>
      </w:pPr>
      <w:r>
        <w:rPr>
          <w:lang w:eastAsia="zh-CN"/>
        </w:rPr>
        <w:t>6.4.1.2.3</w:t>
      </w:r>
      <w:r>
        <w:rPr>
          <w:rFonts w:asciiTheme="minorHAnsi" w:hAnsiTheme="minorHAnsi" w:cstheme="minorBidi"/>
          <w:sz w:val="22"/>
          <w:szCs w:val="22"/>
          <w:lang w:eastAsia="en-GB"/>
        </w:rPr>
        <w:tab/>
      </w:r>
      <w:r>
        <w:rPr>
          <w:lang w:eastAsia="zh-CN"/>
        </w:rPr>
        <w:t>Reception of an aggregated MSGin5G message</w:t>
      </w:r>
      <w:r>
        <w:tab/>
      </w:r>
      <w:r>
        <w:fldChar w:fldCharType="begin" w:fldLock="1"/>
      </w:r>
      <w:r>
        <w:instrText xml:space="preserve"> PAGEREF _Toc90627895 \h </w:instrText>
      </w:r>
      <w:r>
        <w:fldChar w:fldCharType="separate"/>
      </w:r>
      <w:r>
        <w:t>22</w:t>
      </w:r>
      <w:r>
        <w:fldChar w:fldCharType="end"/>
      </w:r>
    </w:p>
    <w:p w14:paraId="33AF3910" w14:textId="4D076D1E" w:rsidR="001E079A" w:rsidRDefault="001E079A">
      <w:pPr>
        <w:pStyle w:val="TOC5"/>
        <w:rPr>
          <w:rFonts w:asciiTheme="minorHAnsi" w:hAnsiTheme="minorHAnsi" w:cstheme="minorBidi"/>
          <w:sz w:val="22"/>
          <w:szCs w:val="22"/>
          <w:lang w:eastAsia="en-GB"/>
        </w:rPr>
      </w:pPr>
      <w:r>
        <w:t>6.4.1.2.4</w:t>
      </w:r>
      <w:r>
        <w:rPr>
          <w:rFonts w:asciiTheme="minorHAnsi" w:hAnsiTheme="minorHAnsi" w:cstheme="minorBidi"/>
          <w:sz w:val="22"/>
          <w:szCs w:val="22"/>
          <w:lang w:eastAsia="en-GB"/>
        </w:rPr>
        <w:tab/>
      </w:r>
      <w:r>
        <w:t>Reception of an MSGin5G delivery status report</w:t>
      </w:r>
      <w:r>
        <w:tab/>
      </w:r>
      <w:r>
        <w:fldChar w:fldCharType="begin" w:fldLock="1"/>
      </w:r>
      <w:r>
        <w:instrText xml:space="preserve"> PAGEREF _Toc90627896 \h </w:instrText>
      </w:r>
      <w:r>
        <w:fldChar w:fldCharType="separate"/>
      </w:r>
      <w:r>
        <w:t>22</w:t>
      </w:r>
      <w:r>
        <w:fldChar w:fldCharType="end"/>
      </w:r>
    </w:p>
    <w:p w14:paraId="642CE630" w14:textId="0DA80BFA" w:rsidR="001E079A" w:rsidRDefault="001E079A">
      <w:pPr>
        <w:pStyle w:val="TOC5"/>
        <w:rPr>
          <w:rFonts w:asciiTheme="minorHAnsi" w:hAnsiTheme="minorHAnsi" w:cstheme="minorBidi"/>
          <w:sz w:val="22"/>
          <w:szCs w:val="22"/>
          <w:lang w:eastAsia="en-GB"/>
        </w:rPr>
      </w:pPr>
      <w:r>
        <w:rPr>
          <w:lang w:eastAsia="zh-CN"/>
        </w:rPr>
        <w:t>6.4.1.2.5</w:t>
      </w:r>
      <w:r>
        <w:rPr>
          <w:rFonts w:asciiTheme="minorHAnsi" w:hAnsiTheme="minorHAnsi" w:cstheme="minorBidi"/>
          <w:sz w:val="22"/>
          <w:szCs w:val="22"/>
          <w:lang w:eastAsia="en-GB"/>
        </w:rPr>
        <w:tab/>
      </w:r>
      <w:r>
        <w:rPr>
          <w:lang w:eastAsia="zh-CN"/>
        </w:rPr>
        <w:t>Reception of an aggregated MSGin5G delivery status report</w:t>
      </w:r>
      <w:r>
        <w:tab/>
      </w:r>
      <w:r>
        <w:fldChar w:fldCharType="begin" w:fldLock="1"/>
      </w:r>
      <w:r>
        <w:instrText xml:space="preserve"> PAGEREF _Toc90627897 \h </w:instrText>
      </w:r>
      <w:r>
        <w:fldChar w:fldCharType="separate"/>
      </w:r>
      <w:r>
        <w:t>22</w:t>
      </w:r>
      <w:r>
        <w:fldChar w:fldCharType="end"/>
      </w:r>
    </w:p>
    <w:p w14:paraId="2987B54D" w14:textId="3049C407" w:rsidR="001E079A" w:rsidRDefault="001E079A">
      <w:pPr>
        <w:pStyle w:val="TOC5"/>
        <w:rPr>
          <w:rFonts w:asciiTheme="minorHAnsi" w:hAnsiTheme="minorHAnsi" w:cstheme="minorBidi"/>
          <w:sz w:val="22"/>
          <w:szCs w:val="22"/>
          <w:lang w:eastAsia="en-GB"/>
        </w:rPr>
      </w:pPr>
      <w:r>
        <w:rPr>
          <w:lang w:eastAsia="zh-CN"/>
        </w:rPr>
        <w:t>6.4.1.2.6</w:t>
      </w:r>
      <w:r>
        <w:rPr>
          <w:rFonts w:asciiTheme="minorHAnsi" w:hAnsiTheme="minorHAnsi" w:cstheme="minorBidi"/>
          <w:sz w:val="22"/>
          <w:szCs w:val="22"/>
          <w:lang w:eastAsia="en-GB"/>
        </w:rPr>
        <w:tab/>
      </w:r>
      <w:r>
        <w:rPr>
          <w:lang w:eastAsia="zh-CN"/>
        </w:rPr>
        <w:t>Sending of an MSGin5G message</w:t>
      </w:r>
      <w:r>
        <w:tab/>
      </w:r>
      <w:r>
        <w:fldChar w:fldCharType="begin" w:fldLock="1"/>
      </w:r>
      <w:r>
        <w:instrText xml:space="preserve"> PAGEREF _Toc90627898 \h </w:instrText>
      </w:r>
      <w:r>
        <w:fldChar w:fldCharType="separate"/>
      </w:r>
      <w:r>
        <w:t>23</w:t>
      </w:r>
      <w:r>
        <w:fldChar w:fldCharType="end"/>
      </w:r>
    </w:p>
    <w:p w14:paraId="56431A19" w14:textId="1D298D8A" w:rsidR="001E079A" w:rsidRDefault="001E079A">
      <w:pPr>
        <w:pStyle w:val="TOC5"/>
        <w:rPr>
          <w:rFonts w:asciiTheme="minorHAnsi" w:hAnsiTheme="minorHAnsi" w:cstheme="minorBidi"/>
          <w:sz w:val="22"/>
          <w:szCs w:val="22"/>
          <w:lang w:eastAsia="en-GB"/>
        </w:rPr>
      </w:pPr>
      <w:r>
        <w:rPr>
          <w:lang w:eastAsia="zh-CN"/>
        </w:rPr>
        <w:t>6.4.1.2.7</w:t>
      </w:r>
      <w:r>
        <w:rPr>
          <w:rFonts w:asciiTheme="minorHAnsi" w:hAnsiTheme="minorHAnsi" w:cstheme="minorBidi"/>
          <w:sz w:val="22"/>
          <w:szCs w:val="22"/>
          <w:lang w:eastAsia="en-GB"/>
        </w:rPr>
        <w:tab/>
      </w:r>
      <w:r>
        <w:rPr>
          <w:lang w:eastAsia="zh-CN"/>
        </w:rPr>
        <w:t>Sending of an aggregated MSGin5G message</w:t>
      </w:r>
      <w:r>
        <w:tab/>
      </w:r>
      <w:r>
        <w:fldChar w:fldCharType="begin" w:fldLock="1"/>
      </w:r>
      <w:r>
        <w:instrText xml:space="preserve"> PAGEREF _Toc90627899 \h </w:instrText>
      </w:r>
      <w:r>
        <w:fldChar w:fldCharType="separate"/>
      </w:r>
      <w:r>
        <w:t>23</w:t>
      </w:r>
      <w:r>
        <w:fldChar w:fldCharType="end"/>
      </w:r>
    </w:p>
    <w:p w14:paraId="674D03BA" w14:textId="73E576E9" w:rsidR="001E079A" w:rsidRDefault="001E079A">
      <w:pPr>
        <w:pStyle w:val="TOC5"/>
        <w:rPr>
          <w:rFonts w:asciiTheme="minorHAnsi" w:hAnsiTheme="minorHAnsi" w:cstheme="minorBidi"/>
          <w:sz w:val="22"/>
          <w:szCs w:val="22"/>
          <w:lang w:eastAsia="en-GB"/>
        </w:rPr>
      </w:pPr>
      <w:r>
        <w:rPr>
          <w:lang w:eastAsia="zh-CN"/>
        </w:rPr>
        <w:t>6.4.1.2.8</w:t>
      </w:r>
      <w:r>
        <w:rPr>
          <w:rFonts w:asciiTheme="minorHAnsi" w:hAnsiTheme="minorHAnsi" w:cstheme="minorBidi"/>
          <w:sz w:val="22"/>
          <w:szCs w:val="22"/>
          <w:lang w:eastAsia="en-GB"/>
        </w:rPr>
        <w:tab/>
      </w:r>
      <w:r>
        <w:rPr>
          <w:lang w:eastAsia="zh-CN"/>
        </w:rPr>
        <w:t>Sending of an MSGin5G delivery status report</w:t>
      </w:r>
      <w:r>
        <w:tab/>
      </w:r>
      <w:r>
        <w:fldChar w:fldCharType="begin" w:fldLock="1"/>
      </w:r>
      <w:r>
        <w:instrText xml:space="preserve"> PAGEREF _Toc90627900 \h </w:instrText>
      </w:r>
      <w:r>
        <w:fldChar w:fldCharType="separate"/>
      </w:r>
      <w:r>
        <w:t>23</w:t>
      </w:r>
      <w:r>
        <w:fldChar w:fldCharType="end"/>
      </w:r>
    </w:p>
    <w:p w14:paraId="1094DDD3" w14:textId="324E66CE" w:rsidR="001E079A" w:rsidRDefault="001E079A">
      <w:pPr>
        <w:pStyle w:val="TOC5"/>
        <w:rPr>
          <w:rFonts w:asciiTheme="minorHAnsi" w:hAnsiTheme="minorHAnsi" w:cstheme="minorBidi"/>
          <w:sz w:val="22"/>
          <w:szCs w:val="22"/>
          <w:lang w:eastAsia="en-GB"/>
        </w:rPr>
      </w:pPr>
      <w:r>
        <w:rPr>
          <w:lang w:eastAsia="zh-CN"/>
        </w:rPr>
        <w:t>6.4.1.2.9</w:t>
      </w:r>
      <w:r>
        <w:rPr>
          <w:rFonts w:asciiTheme="minorHAnsi" w:hAnsiTheme="minorHAnsi" w:cstheme="minorBidi"/>
          <w:sz w:val="22"/>
          <w:szCs w:val="22"/>
          <w:lang w:eastAsia="en-GB"/>
        </w:rPr>
        <w:tab/>
      </w:r>
      <w:r>
        <w:rPr>
          <w:lang w:eastAsia="zh-CN"/>
        </w:rPr>
        <w:t>Sending of a aggregated MSGin5G delivery status report</w:t>
      </w:r>
      <w:r>
        <w:tab/>
      </w:r>
      <w:r>
        <w:fldChar w:fldCharType="begin" w:fldLock="1"/>
      </w:r>
      <w:r>
        <w:instrText xml:space="preserve"> PAGEREF _Toc90627901 \h </w:instrText>
      </w:r>
      <w:r>
        <w:fldChar w:fldCharType="separate"/>
      </w:r>
      <w:r>
        <w:t>23</w:t>
      </w:r>
      <w:r>
        <w:fldChar w:fldCharType="end"/>
      </w:r>
    </w:p>
    <w:p w14:paraId="3A0EA6AB" w14:textId="061F541A" w:rsidR="001E079A" w:rsidRDefault="001E079A">
      <w:pPr>
        <w:pStyle w:val="TOC3"/>
        <w:rPr>
          <w:rFonts w:asciiTheme="minorHAnsi" w:hAnsiTheme="minorHAnsi" w:cstheme="minorBidi"/>
          <w:sz w:val="22"/>
          <w:szCs w:val="22"/>
          <w:lang w:eastAsia="en-GB"/>
        </w:rPr>
      </w:pPr>
      <w:r>
        <w:rPr>
          <w:lang w:eastAsia="zh-CN"/>
        </w:rPr>
        <w:t>6.4.2</w:t>
      </w:r>
      <w:r>
        <w:rPr>
          <w:rFonts w:asciiTheme="minorHAnsi" w:hAnsiTheme="minorHAnsi" w:cstheme="minorBidi"/>
          <w:sz w:val="22"/>
          <w:szCs w:val="22"/>
          <w:lang w:eastAsia="en-GB"/>
        </w:rPr>
        <w:tab/>
      </w:r>
      <w:r>
        <w:rPr>
          <w:lang w:eastAsia="zh-CN"/>
        </w:rPr>
        <w:t>Procedures between Constrained device and gateway MSGin5G UE</w:t>
      </w:r>
      <w:r>
        <w:tab/>
      </w:r>
      <w:r>
        <w:fldChar w:fldCharType="begin" w:fldLock="1"/>
      </w:r>
      <w:r>
        <w:instrText xml:space="preserve"> PAGEREF _Toc90627902 \h </w:instrText>
      </w:r>
      <w:r>
        <w:fldChar w:fldCharType="separate"/>
      </w:r>
      <w:r>
        <w:t>23</w:t>
      </w:r>
      <w:r>
        <w:fldChar w:fldCharType="end"/>
      </w:r>
    </w:p>
    <w:p w14:paraId="5F1CBEBE" w14:textId="49AB3D31" w:rsidR="001E079A" w:rsidRDefault="001E079A">
      <w:pPr>
        <w:pStyle w:val="TOC4"/>
        <w:rPr>
          <w:rFonts w:asciiTheme="minorHAnsi" w:hAnsiTheme="minorHAnsi" w:cstheme="minorBidi"/>
          <w:sz w:val="22"/>
          <w:szCs w:val="22"/>
          <w:lang w:eastAsia="en-GB"/>
        </w:rPr>
      </w:pPr>
      <w:r w:rsidRPr="0094635A">
        <w:rPr>
          <w:lang w:val="en-US" w:eastAsia="zh-CN"/>
        </w:rPr>
        <w:t>6.4.2.1</w:t>
      </w:r>
      <w:r>
        <w:rPr>
          <w:rFonts w:asciiTheme="minorHAnsi" w:hAnsiTheme="minorHAnsi" w:cstheme="minorBidi"/>
          <w:sz w:val="22"/>
          <w:szCs w:val="22"/>
          <w:lang w:eastAsia="en-GB"/>
        </w:rPr>
        <w:tab/>
      </w:r>
      <w:r w:rsidRPr="0094635A">
        <w:rPr>
          <w:lang w:val="en-US" w:eastAsia="zh-CN"/>
        </w:rPr>
        <w:t>Procedure at Gateway MSGin5G UE</w:t>
      </w:r>
      <w:r>
        <w:tab/>
      </w:r>
      <w:r>
        <w:fldChar w:fldCharType="begin" w:fldLock="1"/>
      </w:r>
      <w:r>
        <w:instrText xml:space="preserve"> PAGEREF _Toc90627903 \h </w:instrText>
      </w:r>
      <w:r>
        <w:fldChar w:fldCharType="separate"/>
      </w:r>
      <w:r>
        <w:t>23</w:t>
      </w:r>
      <w:r>
        <w:fldChar w:fldCharType="end"/>
      </w:r>
    </w:p>
    <w:p w14:paraId="6CCE69F2" w14:textId="3BBAECD5" w:rsidR="001E079A" w:rsidRDefault="001E079A">
      <w:pPr>
        <w:pStyle w:val="TOC5"/>
        <w:rPr>
          <w:rFonts w:asciiTheme="minorHAnsi" w:hAnsiTheme="minorHAnsi" w:cstheme="minorBidi"/>
          <w:sz w:val="22"/>
          <w:szCs w:val="22"/>
          <w:lang w:eastAsia="en-GB"/>
        </w:rPr>
      </w:pPr>
      <w:r>
        <w:rPr>
          <w:lang w:eastAsia="zh-CN"/>
        </w:rPr>
        <w:t>6.4.2.1.1</w:t>
      </w:r>
      <w:r>
        <w:rPr>
          <w:rFonts w:asciiTheme="minorHAnsi" w:hAnsiTheme="minorHAnsi" w:cstheme="minorBidi"/>
          <w:sz w:val="22"/>
          <w:szCs w:val="22"/>
          <w:lang w:eastAsia="en-GB"/>
        </w:rPr>
        <w:tab/>
      </w:r>
      <w:r>
        <w:rPr>
          <w:lang w:eastAsia="zh-CN"/>
        </w:rPr>
        <w:t>Sending of an MSGin5G message to Constrained device</w:t>
      </w:r>
      <w:r>
        <w:tab/>
      </w:r>
      <w:r>
        <w:fldChar w:fldCharType="begin" w:fldLock="1"/>
      </w:r>
      <w:r>
        <w:instrText xml:space="preserve"> PAGEREF _Toc90627904 \h </w:instrText>
      </w:r>
      <w:r>
        <w:fldChar w:fldCharType="separate"/>
      </w:r>
      <w:r>
        <w:t>23</w:t>
      </w:r>
      <w:r>
        <w:fldChar w:fldCharType="end"/>
      </w:r>
    </w:p>
    <w:p w14:paraId="45C34A78" w14:textId="60AA381B" w:rsidR="001E079A" w:rsidRDefault="001E079A">
      <w:pPr>
        <w:pStyle w:val="TOC5"/>
        <w:rPr>
          <w:rFonts w:asciiTheme="minorHAnsi" w:hAnsiTheme="minorHAnsi" w:cstheme="minorBidi"/>
          <w:sz w:val="22"/>
          <w:szCs w:val="22"/>
          <w:lang w:eastAsia="en-GB"/>
        </w:rPr>
      </w:pPr>
      <w:r>
        <w:rPr>
          <w:lang w:eastAsia="zh-CN"/>
        </w:rPr>
        <w:t>6.4.2.1.2</w:t>
      </w:r>
      <w:r>
        <w:rPr>
          <w:rFonts w:asciiTheme="minorHAnsi" w:hAnsiTheme="minorHAnsi" w:cstheme="minorBidi"/>
          <w:sz w:val="22"/>
          <w:szCs w:val="22"/>
          <w:lang w:eastAsia="en-GB"/>
        </w:rPr>
        <w:tab/>
      </w:r>
      <w:r>
        <w:rPr>
          <w:lang w:eastAsia="zh-CN"/>
        </w:rPr>
        <w:t>Reception of an MSGin5G message from Constrained device</w:t>
      </w:r>
      <w:r>
        <w:tab/>
      </w:r>
      <w:r>
        <w:fldChar w:fldCharType="begin" w:fldLock="1"/>
      </w:r>
      <w:r>
        <w:instrText xml:space="preserve"> PAGEREF _Toc90627905 \h </w:instrText>
      </w:r>
      <w:r>
        <w:fldChar w:fldCharType="separate"/>
      </w:r>
      <w:r>
        <w:t>23</w:t>
      </w:r>
      <w:r>
        <w:fldChar w:fldCharType="end"/>
      </w:r>
    </w:p>
    <w:p w14:paraId="700CCA9D" w14:textId="7420847F" w:rsidR="001E079A" w:rsidRDefault="001E079A">
      <w:pPr>
        <w:pStyle w:val="TOC4"/>
        <w:rPr>
          <w:rFonts w:asciiTheme="minorHAnsi" w:hAnsiTheme="minorHAnsi" w:cstheme="minorBidi"/>
          <w:sz w:val="22"/>
          <w:szCs w:val="22"/>
          <w:lang w:eastAsia="en-GB"/>
        </w:rPr>
      </w:pPr>
      <w:r w:rsidRPr="0094635A">
        <w:rPr>
          <w:lang w:val="en-US" w:eastAsia="zh-CN"/>
        </w:rPr>
        <w:t>6.4.2.2</w:t>
      </w:r>
      <w:r>
        <w:rPr>
          <w:rFonts w:asciiTheme="minorHAnsi" w:hAnsiTheme="minorHAnsi" w:cstheme="minorBidi"/>
          <w:sz w:val="22"/>
          <w:szCs w:val="22"/>
          <w:lang w:eastAsia="en-GB"/>
        </w:rPr>
        <w:tab/>
      </w:r>
      <w:r w:rsidRPr="0094635A">
        <w:rPr>
          <w:lang w:val="en-US" w:eastAsia="zh-CN"/>
        </w:rPr>
        <w:t xml:space="preserve">Procedure at </w:t>
      </w:r>
      <w:r>
        <w:rPr>
          <w:lang w:eastAsia="zh-CN"/>
        </w:rPr>
        <w:t>Constrained device</w:t>
      </w:r>
      <w:r>
        <w:tab/>
      </w:r>
      <w:r>
        <w:fldChar w:fldCharType="begin" w:fldLock="1"/>
      </w:r>
      <w:r>
        <w:instrText xml:space="preserve"> PAGEREF _Toc90627906 \h </w:instrText>
      </w:r>
      <w:r>
        <w:fldChar w:fldCharType="separate"/>
      </w:r>
      <w:r>
        <w:t>23</w:t>
      </w:r>
      <w:r>
        <w:fldChar w:fldCharType="end"/>
      </w:r>
    </w:p>
    <w:p w14:paraId="35C5CDE4" w14:textId="38560645" w:rsidR="001E079A" w:rsidRDefault="001E079A">
      <w:pPr>
        <w:pStyle w:val="TOC5"/>
        <w:rPr>
          <w:rFonts w:asciiTheme="minorHAnsi" w:hAnsiTheme="minorHAnsi" w:cstheme="minorBidi"/>
          <w:sz w:val="22"/>
          <w:szCs w:val="22"/>
          <w:lang w:eastAsia="en-GB"/>
        </w:rPr>
      </w:pPr>
      <w:r>
        <w:rPr>
          <w:lang w:eastAsia="zh-CN"/>
        </w:rPr>
        <w:t>6.4.2.2.1</w:t>
      </w:r>
      <w:r>
        <w:rPr>
          <w:rFonts w:asciiTheme="minorHAnsi" w:hAnsiTheme="minorHAnsi" w:cstheme="minorBidi"/>
          <w:sz w:val="22"/>
          <w:szCs w:val="22"/>
          <w:lang w:eastAsia="en-GB"/>
        </w:rPr>
        <w:tab/>
      </w:r>
      <w:r>
        <w:rPr>
          <w:lang w:eastAsia="zh-CN"/>
        </w:rPr>
        <w:t>Sending of an MSGin5G message to Gateway MSGin5G UE</w:t>
      </w:r>
      <w:r>
        <w:tab/>
      </w:r>
      <w:r>
        <w:fldChar w:fldCharType="begin" w:fldLock="1"/>
      </w:r>
      <w:r>
        <w:instrText xml:space="preserve"> PAGEREF _Toc90627907 \h </w:instrText>
      </w:r>
      <w:r>
        <w:fldChar w:fldCharType="separate"/>
      </w:r>
      <w:r>
        <w:t>23</w:t>
      </w:r>
      <w:r>
        <w:fldChar w:fldCharType="end"/>
      </w:r>
    </w:p>
    <w:p w14:paraId="00786A31" w14:textId="4A8DB3CF" w:rsidR="001E079A" w:rsidRDefault="001E079A">
      <w:pPr>
        <w:pStyle w:val="TOC5"/>
        <w:rPr>
          <w:rFonts w:asciiTheme="minorHAnsi" w:hAnsiTheme="minorHAnsi" w:cstheme="minorBidi"/>
          <w:sz w:val="22"/>
          <w:szCs w:val="22"/>
          <w:lang w:eastAsia="en-GB"/>
        </w:rPr>
      </w:pPr>
      <w:r>
        <w:rPr>
          <w:lang w:eastAsia="zh-CN"/>
        </w:rPr>
        <w:t>6.4.2.2.2</w:t>
      </w:r>
      <w:r>
        <w:rPr>
          <w:rFonts w:asciiTheme="minorHAnsi" w:hAnsiTheme="minorHAnsi" w:cstheme="minorBidi"/>
          <w:sz w:val="22"/>
          <w:szCs w:val="22"/>
          <w:lang w:eastAsia="en-GB"/>
        </w:rPr>
        <w:tab/>
      </w:r>
      <w:r>
        <w:rPr>
          <w:lang w:eastAsia="zh-CN"/>
        </w:rPr>
        <w:t>Reception of an MSGin5G message from Gateway MSGin5G UE</w:t>
      </w:r>
      <w:r>
        <w:tab/>
      </w:r>
      <w:r>
        <w:fldChar w:fldCharType="begin" w:fldLock="1"/>
      </w:r>
      <w:r>
        <w:instrText xml:space="preserve"> PAGEREF _Toc90627908 \h </w:instrText>
      </w:r>
      <w:r>
        <w:fldChar w:fldCharType="separate"/>
      </w:r>
      <w:r>
        <w:t>23</w:t>
      </w:r>
      <w:r>
        <w:fldChar w:fldCharType="end"/>
      </w:r>
    </w:p>
    <w:p w14:paraId="268E7C6B" w14:textId="19F0FD97" w:rsidR="001E079A" w:rsidRDefault="001E079A">
      <w:pPr>
        <w:pStyle w:val="TOC2"/>
        <w:rPr>
          <w:rFonts w:asciiTheme="minorHAnsi" w:hAnsiTheme="minorHAnsi" w:cstheme="minorBidi"/>
          <w:sz w:val="22"/>
          <w:szCs w:val="22"/>
          <w:lang w:eastAsia="en-GB"/>
        </w:rPr>
      </w:pPr>
      <w:r>
        <w:rPr>
          <w:lang w:eastAsia="zh-CN"/>
        </w:rPr>
        <w:t>6.5</w:t>
      </w:r>
      <w:r>
        <w:rPr>
          <w:rFonts w:asciiTheme="minorHAnsi" w:hAnsiTheme="minorHAnsi" w:cstheme="minorBidi"/>
          <w:sz w:val="22"/>
          <w:szCs w:val="22"/>
          <w:lang w:eastAsia="en-GB"/>
        </w:rPr>
        <w:tab/>
      </w:r>
      <w:r>
        <w:rPr>
          <w:lang w:eastAsia="zh-CN"/>
        </w:rPr>
        <w:t>MSGin5G Message Segmentation and Reassembly</w:t>
      </w:r>
      <w:r>
        <w:tab/>
      </w:r>
      <w:r>
        <w:fldChar w:fldCharType="begin" w:fldLock="1"/>
      </w:r>
      <w:r>
        <w:instrText xml:space="preserve"> PAGEREF _Toc90627909 \h </w:instrText>
      </w:r>
      <w:r>
        <w:fldChar w:fldCharType="separate"/>
      </w:r>
      <w:r>
        <w:t>24</w:t>
      </w:r>
      <w:r>
        <w:fldChar w:fldCharType="end"/>
      </w:r>
    </w:p>
    <w:p w14:paraId="4347EB90" w14:textId="129D8CDE" w:rsidR="001E079A" w:rsidRDefault="001E079A">
      <w:pPr>
        <w:pStyle w:val="TOC3"/>
        <w:rPr>
          <w:rFonts w:asciiTheme="minorHAnsi" w:hAnsiTheme="minorHAnsi" w:cstheme="minorBidi"/>
          <w:sz w:val="22"/>
          <w:szCs w:val="22"/>
          <w:lang w:eastAsia="en-GB"/>
        </w:rPr>
      </w:pPr>
      <w:r>
        <w:rPr>
          <w:lang w:eastAsia="zh-CN"/>
        </w:rPr>
        <w:t>6.5.1</w:t>
      </w:r>
      <w:r>
        <w:rPr>
          <w:rFonts w:asciiTheme="minorHAnsi" w:hAnsiTheme="minorHAnsi" w:cstheme="minorBidi"/>
          <w:sz w:val="22"/>
          <w:szCs w:val="22"/>
          <w:lang w:eastAsia="en-GB"/>
        </w:rPr>
        <w:tab/>
      </w:r>
      <w:r>
        <w:rPr>
          <w:lang w:eastAsia="zh-CN"/>
        </w:rPr>
        <w:t>Procedure at MSGin5G Client</w:t>
      </w:r>
      <w:r>
        <w:tab/>
      </w:r>
      <w:r>
        <w:fldChar w:fldCharType="begin" w:fldLock="1"/>
      </w:r>
      <w:r>
        <w:instrText xml:space="preserve"> PAGEREF _Toc90627910 \h </w:instrText>
      </w:r>
      <w:r>
        <w:fldChar w:fldCharType="separate"/>
      </w:r>
      <w:r>
        <w:t>24</w:t>
      </w:r>
      <w:r>
        <w:fldChar w:fldCharType="end"/>
      </w:r>
    </w:p>
    <w:p w14:paraId="3924DEB9" w14:textId="3CD31136" w:rsidR="001E079A" w:rsidRDefault="001E079A">
      <w:pPr>
        <w:pStyle w:val="TOC3"/>
        <w:rPr>
          <w:rFonts w:asciiTheme="minorHAnsi" w:hAnsiTheme="minorHAnsi" w:cstheme="minorBidi"/>
          <w:sz w:val="22"/>
          <w:szCs w:val="22"/>
          <w:lang w:eastAsia="en-GB"/>
        </w:rPr>
      </w:pPr>
      <w:r>
        <w:rPr>
          <w:lang w:eastAsia="zh-CN"/>
        </w:rPr>
        <w:t>6.5. 2</w:t>
      </w:r>
      <w:r>
        <w:rPr>
          <w:rFonts w:asciiTheme="minorHAnsi" w:hAnsiTheme="minorHAnsi" w:cstheme="minorBidi"/>
          <w:sz w:val="22"/>
          <w:szCs w:val="22"/>
          <w:lang w:eastAsia="en-GB"/>
        </w:rPr>
        <w:tab/>
      </w:r>
      <w:r>
        <w:rPr>
          <w:lang w:eastAsia="zh-CN"/>
        </w:rPr>
        <w:t>Procedure at MSGin5G Server</w:t>
      </w:r>
      <w:r>
        <w:tab/>
      </w:r>
      <w:r>
        <w:fldChar w:fldCharType="begin" w:fldLock="1"/>
      </w:r>
      <w:r>
        <w:instrText xml:space="preserve"> PAGEREF _Toc90627911 \h </w:instrText>
      </w:r>
      <w:r>
        <w:fldChar w:fldCharType="separate"/>
      </w:r>
      <w:r>
        <w:t>24</w:t>
      </w:r>
      <w:r>
        <w:fldChar w:fldCharType="end"/>
      </w:r>
    </w:p>
    <w:p w14:paraId="56813479" w14:textId="67E2DEB5" w:rsidR="001E079A" w:rsidRDefault="001E079A">
      <w:pPr>
        <w:pStyle w:val="TOC2"/>
        <w:rPr>
          <w:rFonts w:asciiTheme="minorHAnsi" w:hAnsiTheme="minorHAnsi" w:cstheme="minorBidi"/>
          <w:sz w:val="22"/>
          <w:szCs w:val="22"/>
          <w:lang w:eastAsia="en-GB"/>
        </w:rPr>
      </w:pPr>
      <w:r>
        <w:rPr>
          <w:lang w:eastAsia="zh-CN"/>
        </w:rPr>
        <w:t>6.6</w:t>
      </w:r>
      <w:r>
        <w:rPr>
          <w:rFonts w:asciiTheme="minorHAnsi" w:hAnsiTheme="minorHAnsi" w:cstheme="minorBidi"/>
          <w:sz w:val="22"/>
          <w:szCs w:val="22"/>
          <w:lang w:eastAsia="en-GB"/>
        </w:rPr>
        <w:tab/>
      </w:r>
      <w:r>
        <w:rPr>
          <w:lang w:eastAsia="zh-CN"/>
        </w:rPr>
        <w:t>Messaging Topic Subscription</w:t>
      </w:r>
      <w:r>
        <w:tab/>
      </w:r>
      <w:r>
        <w:fldChar w:fldCharType="begin" w:fldLock="1"/>
      </w:r>
      <w:r>
        <w:instrText xml:space="preserve"> PAGEREF _Toc90627912 \h </w:instrText>
      </w:r>
      <w:r>
        <w:fldChar w:fldCharType="separate"/>
      </w:r>
      <w:r>
        <w:t>24</w:t>
      </w:r>
      <w:r>
        <w:fldChar w:fldCharType="end"/>
      </w:r>
    </w:p>
    <w:p w14:paraId="35C6FAEC" w14:textId="69641904" w:rsidR="001E079A" w:rsidRDefault="001E079A">
      <w:pPr>
        <w:pStyle w:val="TOC3"/>
        <w:rPr>
          <w:rFonts w:asciiTheme="minorHAnsi" w:hAnsiTheme="minorHAnsi" w:cstheme="minorBidi"/>
          <w:sz w:val="22"/>
          <w:szCs w:val="22"/>
          <w:lang w:eastAsia="en-GB"/>
        </w:rPr>
      </w:pPr>
      <w:r>
        <w:rPr>
          <w:lang w:eastAsia="zh-CN"/>
        </w:rPr>
        <w:t>6.6.1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_Toc90627913 \h </w:instrText>
      </w:r>
      <w:r>
        <w:fldChar w:fldCharType="separate"/>
      </w:r>
      <w:r>
        <w:t>24</w:t>
      </w:r>
      <w:r>
        <w:fldChar w:fldCharType="end"/>
      </w:r>
    </w:p>
    <w:p w14:paraId="2D94F7F7" w14:textId="1F76EEB5" w:rsidR="001E079A" w:rsidRDefault="001E079A">
      <w:pPr>
        <w:pStyle w:val="TOC3"/>
        <w:rPr>
          <w:rFonts w:asciiTheme="minorHAnsi" w:hAnsiTheme="minorHAnsi" w:cstheme="minorBidi"/>
          <w:sz w:val="22"/>
          <w:szCs w:val="22"/>
          <w:lang w:eastAsia="en-GB"/>
        </w:rPr>
      </w:pPr>
      <w:r>
        <w:rPr>
          <w:lang w:eastAsia="zh-CN"/>
        </w:rPr>
        <w:t>6.6.2</w:t>
      </w:r>
      <w:r>
        <w:rPr>
          <w:rFonts w:asciiTheme="minorHAnsi" w:hAnsiTheme="minorHAnsi" w:cstheme="minorBidi"/>
          <w:sz w:val="22"/>
          <w:szCs w:val="22"/>
          <w:lang w:eastAsia="en-GB"/>
        </w:rPr>
        <w:tab/>
      </w:r>
      <w:r w:rsidRPr="0094635A">
        <w:rPr>
          <w:rFonts w:eastAsia="DengXian"/>
          <w:lang w:eastAsia="zh-CN"/>
        </w:rPr>
        <w:t xml:space="preserve">Messaging Topic Subscription </w:t>
      </w:r>
      <w:r>
        <w:rPr>
          <w:lang w:eastAsia="zh-CN"/>
        </w:rPr>
        <w:t>Procedure at MSGin5G Client</w:t>
      </w:r>
      <w:r>
        <w:tab/>
      </w:r>
      <w:r>
        <w:fldChar w:fldCharType="begin" w:fldLock="1"/>
      </w:r>
      <w:r>
        <w:instrText xml:space="preserve"> PAGEREF _Toc90627914 \h </w:instrText>
      </w:r>
      <w:r>
        <w:fldChar w:fldCharType="separate"/>
      </w:r>
      <w:r>
        <w:t>24</w:t>
      </w:r>
      <w:r>
        <w:fldChar w:fldCharType="end"/>
      </w:r>
    </w:p>
    <w:p w14:paraId="46F99C77" w14:textId="056CB5DC" w:rsidR="001E079A" w:rsidRDefault="001E079A">
      <w:pPr>
        <w:pStyle w:val="TOC3"/>
        <w:rPr>
          <w:rFonts w:asciiTheme="minorHAnsi" w:hAnsiTheme="minorHAnsi" w:cstheme="minorBidi"/>
          <w:sz w:val="22"/>
          <w:szCs w:val="22"/>
          <w:lang w:eastAsia="en-GB"/>
        </w:rPr>
      </w:pPr>
      <w:r>
        <w:rPr>
          <w:lang w:eastAsia="zh-CN"/>
        </w:rPr>
        <w:t>6</w:t>
      </w:r>
      <w:r>
        <w:t>.</w:t>
      </w:r>
      <w:r>
        <w:rPr>
          <w:lang w:eastAsia="zh-CN"/>
        </w:rPr>
        <w:t>6</w:t>
      </w:r>
      <w:r>
        <w:t>.</w:t>
      </w:r>
      <w:r>
        <w:rPr>
          <w:lang w:eastAsia="zh-CN"/>
        </w:rPr>
        <w:t>3</w:t>
      </w:r>
      <w:r>
        <w:rPr>
          <w:rFonts w:asciiTheme="minorHAnsi" w:hAnsiTheme="minorHAnsi" w:cstheme="minorBidi"/>
          <w:sz w:val="22"/>
          <w:szCs w:val="22"/>
          <w:lang w:eastAsia="en-GB"/>
        </w:rPr>
        <w:tab/>
      </w:r>
      <w:r>
        <w:t xml:space="preserve">Procedure at MSGin5G </w:t>
      </w:r>
      <w:r>
        <w:rPr>
          <w:lang w:eastAsia="zh-CN"/>
        </w:rPr>
        <w:t>Server</w:t>
      </w:r>
      <w:r>
        <w:tab/>
      </w:r>
      <w:r>
        <w:fldChar w:fldCharType="begin" w:fldLock="1"/>
      </w:r>
      <w:r>
        <w:instrText xml:space="preserve"> PAGEREF _Toc90627915 \h </w:instrText>
      </w:r>
      <w:r>
        <w:fldChar w:fldCharType="separate"/>
      </w:r>
      <w:r>
        <w:t>25</w:t>
      </w:r>
      <w:r>
        <w:fldChar w:fldCharType="end"/>
      </w:r>
    </w:p>
    <w:p w14:paraId="70F463FC" w14:textId="78F512E5" w:rsidR="001E079A" w:rsidRDefault="001E079A">
      <w:pPr>
        <w:pStyle w:val="TOC2"/>
        <w:rPr>
          <w:rFonts w:asciiTheme="minorHAnsi" w:hAnsiTheme="minorHAnsi" w:cstheme="minorBidi"/>
          <w:sz w:val="22"/>
          <w:szCs w:val="22"/>
          <w:lang w:eastAsia="en-GB"/>
        </w:rPr>
      </w:pPr>
      <w:r>
        <w:rPr>
          <w:lang w:eastAsia="zh-CN"/>
        </w:rPr>
        <w:t>6.7</w:t>
      </w:r>
      <w:r>
        <w:rPr>
          <w:rFonts w:asciiTheme="minorHAnsi" w:hAnsiTheme="minorHAnsi" w:cstheme="minorBidi"/>
          <w:sz w:val="22"/>
          <w:szCs w:val="22"/>
          <w:lang w:eastAsia="en-GB"/>
        </w:rPr>
        <w:tab/>
      </w:r>
      <w:r>
        <w:rPr>
          <w:lang w:eastAsia="zh-CN"/>
        </w:rPr>
        <w:t>Usage of Network Capabilities</w:t>
      </w:r>
      <w:r>
        <w:tab/>
      </w:r>
      <w:r>
        <w:fldChar w:fldCharType="begin" w:fldLock="1"/>
      </w:r>
      <w:r>
        <w:instrText xml:space="preserve"> PAGEREF _Toc90627916 \h </w:instrText>
      </w:r>
      <w:r>
        <w:fldChar w:fldCharType="separate"/>
      </w:r>
      <w:r>
        <w:t>25</w:t>
      </w:r>
      <w:r>
        <w:fldChar w:fldCharType="end"/>
      </w:r>
    </w:p>
    <w:p w14:paraId="6AACA3D2" w14:textId="2B22CEE1" w:rsidR="001E079A" w:rsidRDefault="001E079A">
      <w:pPr>
        <w:pStyle w:val="TOC3"/>
        <w:rPr>
          <w:rFonts w:asciiTheme="minorHAnsi" w:hAnsiTheme="minorHAnsi" w:cstheme="minorBidi"/>
          <w:sz w:val="22"/>
          <w:szCs w:val="22"/>
          <w:lang w:eastAsia="en-GB"/>
        </w:rPr>
      </w:pPr>
      <w:r>
        <w:rPr>
          <w:lang w:eastAsia="zh-CN"/>
        </w:rPr>
        <w:t>6</w:t>
      </w:r>
      <w:r>
        <w:t>.</w:t>
      </w:r>
      <w:r>
        <w:rPr>
          <w:lang w:eastAsia="zh-CN"/>
        </w:rPr>
        <w:t>7</w:t>
      </w:r>
      <w:r>
        <w:t>.1</w:t>
      </w:r>
      <w:r>
        <w:rPr>
          <w:rFonts w:asciiTheme="minorHAnsi" w:hAnsiTheme="minorHAnsi" w:cstheme="minorBidi"/>
          <w:sz w:val="22"/>
          <w:szCs w:val="22"/>
          <w:lang w:eastAsia="en-GB"/>
        </w:rPr>
        <w:tab/>
      </w:r>
      <w:r>
        <w:t>General</w:t>
      </w:r>
      <w:r>
        <w:tab/>
      </w:r>
      <w:r>
        <w:fldChar w:fldCharType="begin" w:fldLock="1"/>
      </w:r>
      <w:r>
        <w:instrText xml:space="preserve"> PAGEREF _Toc90627917 \h </w:instrText>
      </w:r>
      <w:r>
        <w:fldChar w:fldCharType="separate"/>
      </w:r>
      <w:r>
        <w:t>25</w:t>
      </w:r>
      <w:r>
        <w:fldChar w:fldCharType="end"/>
      </w:r>
    </w:p>
    <w:p w14:paraId="7C159111" w14:textId="4DA00021" w:rsidR="001E079A" w:rsidRDefault="001E079A">
      <w:pPr>
        <w:pStyle w:val="TOC3"/>
        <w:rPr>
          <w:rFonts w:asciiTheme="minorHAnsi" w:hAnsiTheme="minorHAnsi" w:cstheme="minorBidi"/>
          <w:sz w:val="22"/>
          <w:szCs w:val="22"/>
          <w:lang w:eastAsia="en-GB"/>
        </w:rPr>
      </w:pPr>
      <w:r>
        <w:rPr>
          <w:lang w:eastAsia="zh-CN"/>
        </w:rPr>
        <w:t>6</w:t>
      </w:r>
      <w:r>
        <w:t>.</w:t>
      </w:r>
      <w:r>
        <w:rPr>
          <w:lang w:eastAsia="zh-CN"/>
        </w:rPr>
        <w:t>7</w:t>
      </w:r>
      <w:r>
        <w:t>.2</w:t>
      </w:r>
      <w:r>
        <w:rPr>
          <w:rFonts w:asciiTheme="minorHAnsi" w:hAnsiTheme="minorHAnsi" w:cstheme="minorBidi"/>
          <w:sz w:val="22"/>
          <w:szCs w:val="22"/>
          <w:lang w:eastAsia="en-GB"/>
        </w:rPr>
        <w:tab/>
      </w:r>
      <w:r>
        <w:t>UE reachability status monitoring</w:t>
      </w:r>
      <w:r>
        <w:tab/>
      </w:r>
      <w:r>
        <w:fldChar w:fldCharType="begin" w:fldLock="1"/>
      </w:r>
      <w:r>
        <w:instrText xml:space="preserve"> PAGEREF _Toc90627918 \h </w:instrText>
      </w:r>
      <w:r>
        <w:fldChar w:fldCharType="separate"/>
      </w:r>
      <w:r>
        <w:t>26</w:t>
      </w:r>
      <w:r>
        <w:fldChar w:fldCharType="end"/>
      </w:r>
    </w:p>
    <w:p w14:paraId="626B3AF3" w14:textId="6FC15107" w:rsidR="001E079A" w:rsidRDefault="001E079A">
      <w:pPr>
        <w:pStyle w:val="TOC4"/>
        <w:rPr>
          <w:rFonts w:asciiTheme="minorHAnsi" w:hAnsiTheme="minorHAnsi" w:cstheme="minorBidi"/>
          <w:sz w:val="22"/>
          <w:szCs w:val="22"/>
          <w:lang w:eastAsia="en-GB"/>
        </w:rPr>
      </w:pPr>
      <w:r w:rsidRPr="0094635A">
        <w:rPr>
          <w:lang w:val="en-US" w:eastAsia="zh-CN"/>
        </w:rPr>
        <w:t>6.7.2.1</w:t>
      </w:r>
      <w:r>
        <w:rPr>
          <w:rFonts w:asciiTheme="minorHAnsi" w:hAnsiTheme="minorHAnsi" w:cstheme="minorBidi"/>
          <w:sz w:val="22"/>
          <w:szCs w:val="22"/>
          <w:lang w:eastAsia="en-GB"/>
        </w:rPr>
        <w:tab/>
      </w:r>
      <w:r w:rsidRPr="0094635A">
        <w:rPr>
          <w:lang w:val="en-US" w:eastAsia="zh-CN"/>
        </w:rPr>
        <w:t>Procedure at MSGin5G Client</w:t>
      </w:r>
      <w:r>
        <w:tab/>
      </w:r>
      <w:r>
        <w:fldChar w:fldCharType="begin" w:fldLock="1"/>
      </w:r>
      <w:r>
        <w:instrText xml:space="preserve"> PAGEREF _Toc90627919 \h </w:instrText>
      </w:r>
      <w:r>
        <w:fldChar w:fldCharType="separate"/>
      </w:r>
      <w:r>
        <w:t>26</w:t>
      </w:r>
      <w:r>
        <w:fldChar w:fldCharType="end"/>
      </w:r>
    </w:p>
    <w:p w14:paraId="46C16D32" w14:textId="4812FB2A" w:rsidR="001E079A" w:rsidRDefault="001E079A">
      <w:pPr>
        <w:pStyle w:val="TOC4"/>
        <w:rPr>
          <w:rFonts w:asciiTheme="minorHAnsi" w:hAnsiTheme="minorHAnsi" w:cstheme="minorBidi"/>
          <w:sz w:val="22"/>
          <w:szCs w:val="22"/>
          <w:lang w:eastAsia="en-GB"/>
        </w:rPr>
      </w:pPr>
      <w:r w:rsidRPr="0094635A">
        <w:rPr>
          <w:lang w:val="en-US" w:eastAsia="zh-CN"/>
        </w:rPr>
        <w:t>6.7.2.2</w:t>
      </w:r>
      <w:r>
        <w:rPr>
          <w:rFonts w:asciiTheme="minorHAnsi" w:hAnsiTheme="minorHAnsi" w:cstheme="minorBidi"/>
          <w:sz w:val="22"/>
          <w:szCs w:val="22"/>
          <w:lang w:eastAsia="en-GB"/>
        </w:rPr>
        <w:tab/>
      </w:r>
      <w:r w:rsidRPr="0094635A">
        <w:rPr>
          <w:lang w:val="en-US" w:eastAsia="zh-CN"/>
        </w:rPr>
        <w:t>Procedure at MSGin5G Server</w:t>
      </w:r>
      <w:r>
        <w:tab/>
      </w:r>
      <w:r>
        <w:fldChar w:fldCharType="begin" w:fldLock="1"/>
      </w:r>
      <w:r>
        <w:instrText xml:space="preserve"> PAGEREF _Toc90627920 \h </w:instrText>
      </w:r>
      <w:r>
        <w:fldChar w:fldCharType="separate"/>
      </w:r>
      <w:r>
        <w:t>26</w:t>
      </w:r>
      <w:r>
        <w:fldChar w:fldCharType="end"/>
      </w:r>
    </w:p>
    <w:p w14:paraId="0586E6BE" w14:textId="571112D0" w:rsidR="001E079A" w:rsidRDefault="001E079A">
      <w:pPr>
        <w:pStyle w:val="TOC3"/>
        <w:rPr>
          <w:rFonts w:asciiTheme="minorHAnsi" w:hAnsiTheme="minorHAnsi" w:cstheme="minorBidi"/>
          <w:sz w:val="22"/>
          <w:szCs w:val="22"/>
          <w:lang w:eastAsia="en-GB"/>
        </w:rPr>
      </w:pPr>
      <w:r>
        <w:rPr>
          <w:lang w:eastAsia="zh-CN"/>
        </w:rPr>
        <w:t>6.7.3</w:t>
      </w:r>
      <w:r>
        <w:rPr>
          <w:rFonts w:asciiTheme="minorHAnsi" w:hAnsiTheme="minorHAnsi" w:cstheme="minorBidi"/>
          <w:sz w:val="22"/>
          <w:szCs w:val="22"/>
          <w:lang w:eastAsia="en-GB"/>
        </w:rPr>
        <w:tab/>
      </w:r>
      <w:r>
        <w:rPr>
          <w:lang w:eastAsia="zh-CN"/>
        </w:rPr>
        <w:t>MSGin5G device triggering</w:t>
      </w:r>
      <w:r>
        <w:tab/>
      </w:r>
      <w:r>
        <w:fldChar w:fldCharType="begin" w:fldLock="1"/>
      </w:r>
      <w:r>
        <w:instrText xml:space="preserve"> PAGEREF _Toc90627921 \h </w:instrText>
      </w:r>
      <w:r>
        <w:fldChar w:fldCharType="separate"/>
      </w:r>
      <w:r>
        <w:t>26</w:t>
      </w:r>
      <w:r>
        <w:fldChar w:fldCharType="end"/>
      </w:r>
    </w:p>
    <w:p w14:paraId="234EB6C1" w14:textId="05510947" w:rsidR="001E079A" w:rsidRDefault="001E079A">
      <w:pPr>
        <w:pStyle w:val="TOC4"/>
        <w:rPr>
          <w:rFonts w:asciiTheme="minorHAnsi" w:hAnsiTheme="minorHAnsi" w:cstheme="minorBidi"/>
          <w:sz w:val="22"/>
          <w:szCs w:val="22"/>
          <w:lang w:eastAsia="en-GB"/>
        </w:rPr>
      </w:pPr>
      <w:r w:rsidRPr="0094635A">
        <w:rPr>
          <w:lang w:val="en-US" w:eastAsia="zh-CN"/>
        </w:rPr>
        <w:t>6.7.3.1</w:t>
      </w:r>
      <w:r>
        <w:rPr>
          <w:rFonts w:asciiTheme="minorHAnsi" w:hAnsiTheme="minorHAnsi" w:cstheme="minorBidi"/>
          <w:sz w:val="22"/>
          <w:szCs w:val="22"/>
          <w:lang w:eastAsia="en-GB"/>
        </w:rPr>
        <w:tab/>
      </w:r>
      <w:r w:rsidRPr="0094635A">
        <w:rPr>
          <w:lang w:val="en-US" w:eastAsia="zh-CN"/>
        </w:rPr>
        <w:t>Procedure at MSGin5G Client</w:t>
      </w:r>
      <w:r>
        <w:tab/>
      </w:r>
      <w:r>
        <w:fldChar w:fldCharType="begin" w:fldLock="1"/>
      </w:r>
      <w:r>
        <w:instrText xml:space="preserve"> PAGEREF _Toc90627922 \h </w:instrText>
      </w:r>
      <w:r>
        <w:fldChar w:fldCharType="separate"/>
      </w:r>
      <w:r>
        <w:t>26</w:t>
      </w:r>
      <w:r>
        <w:fldChar w:fldCharType="end"/>
      </w:r>
    </w:p>
    <w:p w14:paraId="1DC5D8A4" w14:textId="4091CE5B" w:rsidR="001E079A" w:rsidRDefault="001E079A">
      <w:pPr>
        <w:pStyle w:val="TOC4"/>
        <w:rPr>
          <w:rFonts w:asciiTheme="minorHAnsi" w:hAnsiTheme="minorHAnsi" w:cstheme="minorBidi"/>
          <w:sz w:val="22"/>
          <w:szCs w:val="22"/>
          <w:lang w:eastAsia="en-GB"/>
        </w:rPr>
      </w:pPr>
      <w:r w:rsidRPr="0094635A">
        <w:rPr>
          <w:lang w:val="en-US" w:eastAsia="zh-CN"/>
        </w:rPr>
        <w:t>6.7.3.2</w:t>
      </w:r>
      <w:r>
        <w:rPr>
          <w:rFonts w:asciiTheme="minorHAnsi" w:hAnsiTheme="minorHAnsi" w:cstheme="minorBidi"/>
          <w:sz w:val="22"/>
          <w:szCs w:val="22"/>
          <w:lang w:eastAsia="en-GB"/>
        </w:rPr>
        <w:tab/>
      </w:r>
      <w:r w:rsidRPr="0094635A">
        <w:rPr>
          <w:lang w:val="en-US" w:eastAsia="zh-CN"/>
        </w:rPr>
        <w:t>Procedure at MSGin5G Server</w:t>
      </w:r>
      <w:r>
        <w:tab/>
      </w:r>
      <w:r>
        <w:fldChar w:fldCharType="begin" w:fldLock="1"/>
      </w:r>
      <w:r>
        <w:instrText xml:space="preserve"> PAGEREF _Toc90627923 \h </w:instrText>
      </w:r>
      <w:r>
        <w:fldChar w:fldCharType="separate"/>
      </w:r>
      <w:r>
        <w:t>26</w:t>
      </w:r>
      <w:r>
        <w:fldChar w:fldCharType="end"/>
      </w:r>
    </w:p>
    <w:p w14:paraId="4A14CCD7" w14:textId="43B0FBF8" w:rsidR="001E079A" w:rsidRDefault="001E079A">
      <w:pPr>
        <w:pStyle w:val="TOC2"/>
        <w:rPr>
          <w:rFonts w:asciiTheme="minorHAnsi" w:hAnsiTheme="minorHAnsi" w:cstheme="minorBidi"/>
          <w:sz w:val="22"/>
          <w:szCs w:val="22"/>
          <w:lang w:eastAsia="en-GB"/>
        </w:rPr>
      </w:pPr>
      <w:r>
        <w:rPr>
          <w:lang w:eastAsia="zh-CN"/>
        </w:rPr>
        <w:t>6.8</w:t>
      </w:r>
      <w:r>
        <w:rPr>
          <w:rFonts w:asciiTheme="minorHAnsi" w:hAnsiTheme="minorHAnsi" w:cstheme="minorBidi"/>
          <w:sz w:val="22"/>
          <w:szCs w:val="22"/>
          <w:lang w:eastAsia="en-GB"/>
        </w:rPr>
        <w:tab/>
      </w:r>
      <w:r>
        <w:rPr>
          <w:lang w:eastAsia="zh-CN"/>
        </w:rPr>
        <w:t>Usage of SEAL</w:t>
      </w:r>
      <w:r>
        <w:tab/>
      </w:r>
      <w:r>
        <w:fldChar w:fldCharType="begin" w:fldLock="1"/>
      </w:r>
      <w:r>
        <w:instrText xml:space="preserve"> PAGEREF _Toc90627924 \h </w:instrText>
      </w:r>
      <w:r>
        <w:fldChar w:fldCharType="separate"/>
      </w:r>
      <w:r>
        <w:t>26</w:t>
      </w:r>
      <w:r>
        <w:fldChar w:fldCharType="end"/>
      </w:r>
    </w:p>
    <w:p w14:paraId="1B0335F7" w14:textId="4A3A2510" w:rsidR="001E079A" w:rsidRDefault="001E079A">
      <w:pPr>
        <w:pStyle w:val="TOC3"/>
        <w:rPr>
          <w:rFonts w:asciiTheme="minorHAnsi" w:hAnsiTheme="minorHAnsi" w:cstheme="minorBidi"/>
          <w:sz w:val="22"/>
          <w:szCs w:val="22"/>
          <w:lang w:eastAsia="en-GB"/>
        </w:rPr>
      </w:pPr>
      <w:r>
        <w:rPr>
          <w:lang w:eastAsia="zh-CN"/>
        </w:rPr>
        <w:t>6</w:t>
      </w:r>
      <w:r>
        <w:t>.</w:t>
      </w:r>
      <w:r>
        <w:rPr>
          <w:lang w:eastAsia="zh-CN"/>
        </w:rPr>
        <w:t>8</w:t>
      </w:r>
      <w:r>
        <w:t>.1</w:t>
      </w:r>
      <w:r>
        <w:rPr>
          <w:rFonts w:asciiTheme="minorHAnsi" w:hAnsiTheme="minorHAnsi" w:cstheme="minorBidi"/>
          <w:sz w:val="22"/>
          <w:szCs w:val="22"/>
          <w:lang w:eastAsia="en-GB"/>
        </w:rPr>
        <w:tab/>
      </w:r>
      <w:r>
        <w:t>General</w:t>
      </w:r>
      <w:r>
        <w:tab/>
      </w:r>
      <w:r>
        <w:fldChar w:fldCharType="begin" w:fldLock="1"/>
      </w:r>
      <w:r>
        <w:instrText xml:space="preserve"> PAGEREF _Toc90627925 \h </w:instrText>
      </w:r>
      <w:r>
        <w:fldChar w:fldCharType="separate"/>
      </w:r>
      <w:r>
        <w:t>26</w:t>
      </w:r>
      <w:r>
        <w:fldChar w:fldCharType="end"/>
      </w:r>
    </w:p>
    <w:p w14:paraId="653A00BF" w14:textId="1C07D57E" w:rsidR="001E079A" w:rsidRDefault="001E079A">
      <w:pPr>
        <w:pStyle w:val="TOC3"/>
        <w:rPr>
          <w:rFonts w:asciiTheme="minorHAnsi" w:hAnsiTheme="minorHAnsi" w:cstheme="minorBidi"/>
          <w:sz w:val="22"/>
          <w:szCs w:val="22"/>
          <w:lang w:eastAsia="en-GB"/>
        </w:rPr>
      </w:pPr>
      <w:r>
        <w:rPr>
          <w:lang w:eastAsia="zh-CN"/>
        </w:rPr>
        <w:t>6.8.2</w:t>
      </w:r>
      <w:r>
        <w:rPr>
          <w:rFonts w:asciiTheme="minorHAnsi" w:hAnsiTheme="minorHAnsi" w:cstheme="minorBidi"/>
          <w:sz w:val="22"/>
          <w:szCs w:val="22"/>
          <w:lang w:eastAsia="en-GB"/>
        </w:rPr>
        <w:tab/>
      </w:r>
      <w:r>
        <w:t>Configuration management service</w:t>
      </w:r>
      <w:r>
        <w:tab/>
      </w:r>
      <w:r>
        <w:fldChar w:fldCharType="begin" w:fldLock="1"/>
      </w:r>
      <w:r>
        <w:instrText xml:space="preserve"> PAGEREF _Toc90627926 \h </w:instrText>
      </w:r>
      <w:r>
        <w:fldChar w:fldCharType="separate"/>
      </w:r>
      <w:r>
        <w:t>26</w:t>
      </w:r>
      <w:r>
        <w:fldChar w:fldCharType="end"/>
      </w:r>
    </w:p>
    <w:p w14:paraId="7D3B8C2E" w14:textId="5B91850A" w:rsidR="001E079A" w:rsidRDefault="001E079A">
      <w:pPr>
        <w:pStyle w:val="TOC4"/>
        <w:rPr>
          <w:rFonts w:asciiTheme="minorHAnsi" w:hAnsiTheme="minorHAnsi" w:cstheme="minorBidi"/>
          <w:sz w:val="22"/>
          <w:szCs w:val="22"/>
          <w:lang w:eastAsia="en-GB"/>
        </w:rPr>
      </w:pPr>
      <w:r w:rsidRPr="0094635A">
        <w:rPr>
          <w:lang w:val="en-US" w:eastAsia="zh-CN"/>
        </w:rPr>
        <w:lastRenderedPageBreak/>
        <w:t>6.8.2.1</w:t>
      </w:r>
      <w:r>
        <w:rPr>
          <w:rFonts w:asciiTheme="minorHAnsi" w:hAnsiTheme="minorHAnsi" w:cstheme="minorBidi"/>
          <w:sz w:val="22"/>
          <w:szCs w:val="22"/>
          <w:lang w:eastAsia="en-GB"/>
        </w:rPr>
        <w:tab/>
      </w:r>
      <w:r w:rsidRPr="0094635A">
        <w:rPr>
          <w:lang w:val="en-US" w:eastAsia="zh-CN"/>
        </w:rPr>
        <w:t>Procedure at MSGin5G Client</w:t>
      </w:r>
      <w:r>
        <w:tab/>
      </w:r>
      <w:r>
        <w:fldChar w:fldCharType="begin" w:fldLock="1"/>
      </w:r>
      <w:r>
        <w:instrText xml:space="preserve"> PAGEREF _Toc90627927 \h </w:instrText>
      </w:r>
      <w:r>
        <w:fldChar w:fldCharType="separate"/>
      </w:r>
      <w:r>
        <w:t>26</w:t>
      </w:r>
      <w:r>
        <w:fldChar w:fldCharType="end"/>
      </w:r>
    </w:p>
    <w:p w14:paraId="707DB705" w14:textId="1C667FA0" w:rsidR="001E079A" w:rsidRDefault="001E079A">
      <w:pPr>
        <w:pStyle w:val="TOC4"/>
        <w:rPr>
          <w:rFonts w:asciiTheme="minorHAnsi" w:hAnsiTheme="minorHAnsi" w:cstheme="minorBidi"/>
          <w:sz w:val="22"/>
          <w:szCs w:val="22"/>
          <w:lang w:eastAsia="en-GB"/>
        </w:rPr>
      </w:pPr>
      <w:r w:rsidRPr="0094635A">
        <w:rPr>
          <w:lang w:val="en-US" w:eastAsia="zh-CN"/>
        </w:rPr>
        <w:t>6.8.2.2</w:t>
      </w:r>
      <w:r>
        <w:rPr>
          <w:rFonts w:asciiTheme="minorHAnsi" w:hAnsiTheme="minorHAnsi" w:cstheme="minorBidi"/>
          <w:sz w:val="22"/>
          <w:szCs w:val="22"/>
          <w:lang w:eastAsia="en-GB"/>
        </w:rPr>
        <w:tab/>
      </w:r>
      <w:r w:rsidRPr="0094635A">
        <w:rPr>
          <w:lang w:val="en-US" w:eastAsia="zh-CN"/>
        </w:rPr>
        <w:t>Procedure at MSGin5G Server</w:t>
      </w:r>
      <w:r>
        <w:tab/>
      </w:r>
      <w:r>
        <w:fldChar w:fldCharType="begin" w:fldLock="1"/>
      </w:r>
      <w:r>
        <w:instrText xml:space="preserve"> PAGEREF _Toc90627928 \h </w:instrText>
      </w:r>
      <w:r>
        <w:fldChar w:fldCharType="separate"/>
      </w:r>
      <w:r>
        <w:t>26</w:t>
      </w:r>
      <w:r>
        <w:fldChar w:fldCharType="end"/>
      </w:r>
    </w:p>
    <w:p w14:paraId="21E333D4" w14:textId="05CC01F0" w:rsidR="001E079A" w:rsidRDefault="001E079A">
      <w:pPr>
        <w:pStyle w:val="TOC3"/>
        <w:rPr>
          <w:rFonts w:asciiTheme="minorHAnsi" w:hAnsiTheme="minorHAnsi" w:cstheme="minorBidi"/>
          <w:sz w:val="22"/>
          <w:szCs w:val="22"/>
          <w:lang w:eastAsia="en-GB"/>
        </w:rPr>
      </w:pPr>
      <w:r>
        <w:rPr>
          <w:lang w:eastAsia="zh-CN"/>
        </w:rPr>
        <w:t>6.8.3</w:t>
      </w:r>
      <w:r>
        <w:rPr>
          <w:rFonts w:asciiTheme="minorHAnsi" w:hAnsiTheme="minorHAnsi" w:cstheme="minorBidi"/>
          <w:sz w:val="22"/>
          <w:szCs w:val="22"/>
          <w:lang w:eastAsia="en-GB"/>
        </w:rPr>
        <w:tab/>
      </w:r>
      <w:r>
        <w:rPr>
          <w:lang w:eastAsia="zh-CN"/>
        </w:rPr>
        <w:t>Group management service</w:t>
      </w:r>
      <w:r>
        <w:tab/>
      </w:r>
      <w:r>
        <w:fldChar w:fldCharType="begin" w:fldLock="1"/>
      </w:r>
      <w:r>
        <w:instrText xml:space="preserve"> PAGEREF _Toc90627929 \h </w:instrText>
      </w:r>
      <w:r>
        <w:fldChar w:fldCharType="separate"/>
      </w:r>
      <w:r>
        <w:t>26</w:t>
      </w:r>
      <w:r>
        <w:fldChar w:fldCharType="end"/>
      </w:r>
    </w:p>
    <w:p w14:paraId="24480CFB" w14:textId="10981103" w:rsidR="001E079A" w:rsidRDefault="001E079A">
      <w:pPr>
        <w:pStyle w:val="TOC4"/>
        <w:rPr>
          <w:rFonts w:asciiTheme="minorHAnsi" w:hAnsiTheme="minorHAnsi" w:cstheme="minorBidi"/>
          <w:sz w:val="22"/>
          <w:szCs w:val="22"/>
          <w:lang w:eastAsia="en-GB"/>
        </w:rPr>
      </w:pPr>
      <w:r w:rsidRPr="0094635A">
        <w:rPr>
          <w:lang w:val="en-US" w:eastAsia="zh-CN"/>
        </w:rPr>
        <w:t>6.8.3.1</w:t>
      </w:r>
      <w:r>
        <w:rPr>
          <w:rFonts w:asciiTheme="minorHAnsi" w:hAnsiTheme="minorHAnsi" w:cstheme="minorBidi"/>
          <w:sz w:val="22"/>
          <w:szCs w:val="22"/>
          <w:lang w:eastAsia="en-GB"/>
        </w:rPr>
        <w:tab/>
      </w:r>
      <w:r w:rsidRPr="0094635A">
        <w:rPr>
          <w:lang w:val="en-US" w:eastAsia="zh-CN"/>
        </w:rPr>
        <w:t>Procedure at MSGin5G Client</w:t>
      </w:r>
      <w:r>
        <w:tab/>
      </w:r>
      <w:r>
        <w:fldChar w:fldCharType="begin" w:fldLock="1"/>
      </w:r>
      <w:r>
        <w:instrText xml:space="preserve"> PAGEREF _Toc90627930 \h </w:instrText>
      </w:r>
      <w:r>
        <w:fldChar w:fldCharType="separate"/>
      </w:r>
      <w:r>
        <w:t>26</w:t>
      </w:r>
      <w:r>
        <w:fldChar w:fldCharType="end"/>
      </w:r>
    </w:p>
    <w:p w14:paraId="7B26BF2A" w14:textId="2E320DF6" w:rsidR="001E079A" w:rsidRDefault="001E079A">
      <w:pPr>
        <w:pStyle w:val="TOC4"/>
        <w:rPr>
          <w:rFonts w:asciiTheme="minorHAnsi" w:hAnsiTheme="minorHAnsi" w:cstheme="minorBidi"/>
          <w:sz w:val="22"/>
          <w:szCs w:val="22"/>
          <w:lang w:eastAsia="en-GB"/>
        </w:rPr>
      </w:pPr>
      <w:r w:rsidRPr="0094635A">
        <w:rPr>
          <w:lang w:val="en-US" w:eastAsia="zh-CN"/>
        </w:rPr>
        <w:t>6.8.3.2</w:t>
      </w:r>
      <w:r>
        <w:rPr>
          <w:rFonts w:asciiTheme="minorHAnsi" w:hAnsiTheme="minorHAnsi" w:cstheme="minorBidi"/>
          <w:sz w:val="22"/>
          <w:szCs w:val="22"/>
          <w:lang w:eastAsia="en-GB"/>
        </w:rPr>
        <w:tab/>
      </w:r>
      <w:r w:rsidRPr="0094635A">
        <w:rPr>
          <w:lang w:val="en-US" w:eastAsia="zh-CN"/>
        </w:rPr>
        <w:t>Procedure at MSGin5G Server</w:t>
      </w:r>
      <w:r>
        <w:tab/>
      </w:r>
      <w:r>
        <w:fldChar w:fldCharType="begin" w:fldLock="1"/>
      </w:r>
      <w:r>
        <w:instrText xml:space="preserve"> PAGEREF _Toc90627931 \h </w:instrText>
      </w:r>
      <w:r>
        <w:fldChar w:fldCharType="separate"/>
      </w:r>
      <w:r>
        <w:t>27</w:t>
      </w:r>
      <w:r>
        <w:fldChar w:fldCharType="end"/>
      </w:r>
    </w:p>
    <w:p w14:paraId="1880A120" w14:textId="4800169D" w:rsidR="001E079A" w:rsidRDefault="001E079A">
      <w:pPr>
        <w:pStyle w:val="TOC1"/>
        <w:rPr>
          <w:rFonts w:asciiTheme="minorHAnsi" w:hAnsiTheme="minorHAnsi" w:cstheme="minorBidi"/>
          <w:szCs w:val="22"/>
          <w:lang w:eastAsia="en-GB"/>
        </w:rPr>
      </w:pPr>
      <w:r>
        <w:rPr>
          <w:lang w:eastAsia="zh-CN"/>
        </w:rPr>
        <w:t>7</w:t>
      </w:r>
      <w:r>
        <w:rPr>
          <w:rFonts w:asciiTheme="minorHAnsi" w:hAnsiTheme="minorHAnsi" w:cstheme="minorBidi"/>
          <w:szCs w:val="22"/>
          <w:lang w:eastAsia="en-GB"/>
        </w:rPr>
        <w:tab/>
      </w:r>
      <w:r>
        <w:t>Coding</w:t>
      </w:r>
      <w:r>
        <w:tab/>
      </w:r>
      <w:r>
        <w:fldChar w:fldCharType="begin" w:fldLock="1"/>
      </w:r>
      <w:r>
        <w:instrText xml:space="preserve"> PAGEREF _Toc90627932 \h </w:instrText>
      </w:r>
      <w:r>
        <w:fldChar w:fldCharType="separate"/>
      </w:r>
      <w:r>
        <w:t>27</w:t>
      </w:r>
      <w:r>
        <w:fldChar w:fldCharType="end"/>
      </w:r>
    </w:p>
    <w:p w14:paraId="19B20DA3" w14:textId="3998D953" w:rsidR="001E079A" w:rsidRDefault="001E079A">
      <w:pPr>
        <w:pStyle w:val="TOC2"/>
        <w:rPr>
          <w:rFonts w:asciiTheme="minorHAnsi" w:hAnsiTheme="minorHAnsi" w:cstheme="minorBidi"/>
          <w:sz w:val="22"/>
          <w:szCs w:val="22"/>
          <w:lang w:eastAsia="en-GB"/>
        </w:rPr>
      </w:pPr>
      <w:r>
        <w:rPr>
          <w:lang w:eastAsia="zh-CN"/>
        </w:rPr>
        <w:t>7</w:t>
      </w:r>
      <w:r>
        <w:t>.1</w:t>
      </w:r>
      <w:r>
        <w:rPr>
          <w:rFonts w:asciiTheme="minorHAnsi" w:hAnsiTheme="minorHAnsi" w:cstheme="minorBidi"/>
          <w:sz w:val="22"/>
          <w:szCs w:val="22"/>
          <w:lang w:eastAsia="en-GB"/>
        </w:rPr>
        <w:tab/>
      </w:r>
      <w:r>
        <w:t>General</w:t>
      </w:r>
      <w:r>
        <w:tab/>
      </w:r>
      <w:r>
        <w:fldChar w:fldCharType="begin" w:fldLock="1"/>
      </w:r>
      <w:r>
        <w:instrText xml:space="preserve"> PAGEREF _Toc90627933 \h </w:instrText>
      </w:r>
      <w:r>
        <w:fldChar w:fldCharType="separate"/>
      </w:r>
      <w:r>
        <w:t>27</w:t>
      </w:r>
      <w:r>
        <w:fldChar w:fldCharType="end"/>
      </w:r>
    </w:p>
    <w:p w14:paraId="5EC1E4DA" w14:textId="6F603C23" w:rsidR="001E079A" w:rsidRDefault="001E079A">
      <w:pPr>
        <w:pStyle w:val="TOC2"/>
        <w:rPr>
          <w:rFonts w:asciiTheme="minorHAnsi" w:hAnsiTheme="minorHAnsi" w:cstheme="minorBidi"/>
          <w:sz w:val="22"/>
          <w:szCs w:val="22"/>
          <w:lang w:eastAsia="en-GB"/>
        </w:rPr>
      </w:pPr>
      <w:r>
        <w:rPr>
          <w:lang w:eastAsia="zh-CN"/>
        </w:rPr>
        <w:t>7.2</w:t>
      </w:r>
      <w:r>
        <w:rPr>
          <w:rFonts w:asciiTheme="minorHAnsi" w:hAnsiTheme="minorHAnsi" w:cstheme="minorBidi"/>
          <w:sz w:val="22"/>
          <w:szCs w:val="22"/>
          <w:lang w:eastAsia="en-GB"/>
        </w:rPr>
        <w:tab/>
      </w:r>
      <w:r>
        <w:rPr>
          <w:lang w:eastAsia="zh-CN"/>
        </w:rPr>
        <w:t>MSGin5G UE Configuration data</w:t>
      </w:r>
      <w:r>
        <w:tab/>
      </w:r>
      <w:r>
        <w:fldChar w:fldCharType="begin" w:fldLock="1"/>
      </w:r>
      <w:r>
        <w:instrText xml:space="preserve"> PAGEREF _Toc90627934 \h </w:instrText>
      </w:r>
      <w:r>
        <w:fldChar w:fldCharType="separate"/>
      </w:r>
      <w:r>
        <w:t>27</w:t>
      </w:r>
      <w:r>
        <w:fldChar w:fldCharType="end"/>
      </w:r>
    </w:p>
    <w:p w14:paraId="4F7579B4" w14:textId="34EDF44B" w:rsidR="001E079A" w:rsidRDefault="001E079A">
      <w:pPr>
        <w:pStyle w:val="TOC3"/>
        <w:rPr>
          <w:rFonts w:asciiTheme="minorHAnsi" w:hAnsiTheme="minorHAnsi" w:cstheme="minorBidi"/>
          <w:sz w:val="22"/>
          <w:szCs w:val="22"/>
          <w:lang w:eastAsia="en-GB"/>
        </w:rPr>
      </w:pPr>
      <w:r>
        <w:rPr>
          <w:lang w:eastAsia="zh-CN"/>
        </w:rPr>
        <w:t>7</w:t>
      </w:r>
      <w:r>
        <w:t>.2.1</w:t>
      </w:r>
      <w:r>
        <w:rPr>
          <w:rFonts w:asciiTheme="minorHAnsi" w:hAnsiTheme="minorHAnsi" w:cstheme="minorBidi"/>
          <w:sz w:val="22"/>
          <w:szCs w:val="22"/>
          <w:lang w:eastAsia="en-GB"/>
        </w:rPr>
        <w:tab/>
      </w:r>
      <w:r>
        <w:t>General</w:t>
      </w:r>
      <w:r>
        <w:tab/>
      </w:r>
      <w:r>
        <w:fldChar w:fldCharType="begin" w:fldLock="1"/>
      </w:r>
      <w:r>
        <w:instrText xml:space="preserve"> PAGEREF _Toc90627935 \h </w:instrText>
      </w:r>
      <w:r>
        <w:fldChar w:fldCharType="separate"/>
      </w:r>
      <w:r>
        <w:t>27</w:t>
      </w:r>
      <w:r>
        <w:fldChar w:fldCharType="end"/>
      </w:r>
    </w:p>
    <w:p w14:paraId="68CAC78E" w14:textId="0C4E90FB" w:rsidR="001E079A" w:rsidRDefault="001E079A">
      <w:pPr>
        <w:pStyle w:val="TOC3"/>
        <w:rPr>
          <w:rFonts w:asciiTheme="minorHAnsi" w:hAnsiTheme="minorHAnsi" w:cstheme="minorBidi"/>
          <w:sz w:val="22"/>
          <w:szCs w:val="22"/>
          <w:lang w:eastAsia="en-GB"/>
        </w:rPr>
      </w:pPr>
      <w:r>
        <w:rPr>
          <w:lang w:eastAsia="zh-CN"/>
        </w:rPr>
        <w:t>7</w:t>
      </w:r>
      <w:r>
        <w:t>.2.2</w:t>
      </w:r>
      <w:r>
        <w:rPr>
          <w:rFonts w:asciiTheme="minorHAnsi" w:hAnsiTheme="minorHAnsi" w:cstheme="minorBidi"/>
          <w:sz w:val="22"/>
          <w:szCs w:val="22"/>
          <w:lang w:eastAsia="en-GB"/>
        </w:rPr>
        <w:tab/>
      </w:r>
      <w:r>
        <w:t>Application unique ID</w:t>
      </w:r>
      <w:r>
        <w:tab/>
      </w:r>
      <w:r>
        <w:fldChar w:fldCharType="begin" w:fldLock="1"/>
      </w:r>
      <w:r>
        <w:instrText xml:space="preserve"> PAGEREF _Toc90627936 \h </w:instrText>
      </w:r>
      <w:r>
        <w:fldChar w:fldCharType="separate"/>
      </w:r>
      <w:r>
        <w:t>27</w:t>
      </w:r>
      <w:r>
        <w:fldChar w:fldCharType="end"/>
      </w:r>
    </w:p>
    <w:p w14:paraId="46567245" w14:textId="55D7E2BE" w:rsidR="001E079A" w:rsidRDefault="001E079A">
      <w:pPr>
        <w:pStyle w:val="TOC3"/>
        <w:rPr>
          <w:rFonts w:asciiTheme="minorHAnsi" w:hAnsiTheme="minorHAnsi" w:cstheme="minorBidi"/>
          <w:sz w:val="22"/>
          <w:szCs w:val="22"/>
          <w:lang w:eastAsia="en-GB"/>
        </w:rPr>
      </w:pPr>
      <w:r>
        <w:rPr>
          <w:lang w:eastAsia="zh-CN"/>
        </w:rPr>
        <w:t>7</w:t>
      </w:r>
      <w:r>
        <w:t>.2.3</w:t>
      </w:r>
      <w:r>
        <w:rPr>
          <w:rFonts w:asciiTheme="minorHAnsi" w:hAnsiTheme="minorHAnsi" w:cstheme="minorBidi"/>
          <w:sz w:val="22"/>
          <w:szCs w:val="22"/>
          <w:lang w:eastAsia="en-GB"/>
        </w:rPr>
        <w:tab/>
      </w:r>
      <w:r>
        <w:t>Structure</w:t>
      </w:r>
      <w:r>
        <w:tab/>
      </w:r>
      <w:r>
        <w:fldChar w:fldCharType="begin" w:fldLock="1"/>
      </w:r>
      <w:r>
        <w:instrText xml:space="preserve"> PAGEREF _Toc90627937 \h </w:instrText>
      </w:r>
      <w:r>
        <w:fldChar w:fldCharType="separate"/>
      </w:r>
      <w:r>
        <w:t>27</w:t>
      </w:r>
      <w:r>
        <w:fldChar w:fldCharType="end"/>
      </w:r>
    </w:p>
    <w:p w14:paraId="7D6A992E" w14:textId="2BD36737" w:rsidR="001E079A" w:rsidRDefault="001E079A">
      <w:pPr>
        <w:pStyle w:val="TOC3"/>
        <w:rPr>
          <w:rFonts w:asciiTheme="minorHAnsi" w:hAnsiTheme="minorHAnsi" w:cstheme="minorBidi"/>
          <w:sz w:val="22"/>
          <w:szCs w:val="22"/>
          <w:lang w:eastAsia="en-GB"/>
        </w:rPr>
      </w:pPr>
      <w:r>
        <w:rPr>
          <w:lang w:eastAsia="zh-CN"/>
        </w:rPr>
        <w:t>7</w:t>
      </w:r>
      <w:r w:rsidRPr="0094635A">
        <w:rPr>
          <w:rFonts w:eastAsia="GulimChe"/>
        </w:rPr>
        <w:t>.2.4</w:t>
      </w:r>
      <w:r>
        <w:rPr>
          <w:rFonts w:asciiTheme="minorHAnsi" w:hAnsiTheme="minorHAnsi" w:cstheme="minorBidi"/>
          <w:sz w:val="22"/>
          <w:szCs w:val="22"/>
          <w:lang w:eastAsia="en-GB"/>
        </w:rPr>
        <w:tab/>
      </w:r>
      <w:r w:rsidRPr="0094635A">
        <w:rPr>
          <w:rFonts w:eastAsia="GulimChe"/>
        </w:rPr>
        <w:t>XML schema</w:t>
      </w:r>
      <w:r>
        <w:tab/>
      </w:r>
      <w:r>
        <w:fldChar w:fldCharType="begin" w:fldLock="1"/>
      </w:r>
      <w:r>
        <w:instrText xml:space="preserve"> PAGEREF _Toc90627938 \h </w:instrText>
      </w:r>
      <w:r>
        <w:fldChar w:fldCharType="separate"/>
      </w:r>
      <w:r>
        <w:t>27</w:t>
      </w:r>
      <w:r>
        <w:fldChar w:fldCharType="end"/>
      </w:r>
    </w:p>
    <w:p w14:paraId="7D836AED" w14:textId="5981B7C1" w:rsidR="001E079A" w:rsidRDefault="001E079A">
      <w:pPr>
        <w:pStyle w:val="TOC4"/>
        <w:rPr>
          <w:rFonts w:asciiTheme="minorHAnsi" w:hAnsiTheme="minorHAnsi" w:cstheme="minorBidi"/>
          <w:sz w:val="22"/>
          <w:szCs w:val="22"/>
          <w:lang w:eastAsia="en-GB"/>
        </w:rPr>
      </w:pPr>
      <w:r>
        <w:rPr>
          <w:lang w:eastAsia="zh-CN"/>
        </w:rPr>
        <w:t>7</w:t>
      </w:r>
      <w:r>
        <w:t>.2.4.1</w:t>
      </w:r>
      <w:r>
        <w:rPr>
          <w:rFonts w:asciiTheme="minorHAnsi" w:hAnsiTheme="minorHAnsi" w:cstheme="minorBidi"/>
          <w:sz w:val="22"/>
          <w:szCs w:val="22"/>
          <w:lang w:eastAsia="en-GB"/>
        </w:rPr>
        <w:tab/>
      </w:r>
      <w:r>
        <w:t>General</w:t>
      </w:r>
      <w:r>
        <w:tab/>
      </w:r>
      <w:r>
        <w:fldChar w:fldCharType="begin" w:fldLock="1"/>
      </w:r>
      <w:r>
        <w:instrText xml:space="preserve"> PAGEREF _Toc90627939 \h </w:instrText>
      </w:r>
      <w:r>
        <w:fldChar w:fldCharType="separate"/>
      </w:r>
      <w:r>
        <w:t>27</w:t>
      </w:r>
      <w:r>
        <w:fldChar w:fldCharType="end"/>
      </w:r>
    </w:p>
    <w:p w14:paraId="35A9F19F" w14:textId="57158D7D" w:rsidR="001E079A" w:rsidRDefault="001E079A">
      <w:pPr>
        <w:pStyle w:val="TOC4"/>
        <w:rPr>
          <w:rFonts w:asciiTheme="minorHAnsi" w:hAnsiTheme="minorHAnsi" w:cstheme="minorBidi"/>
          <w:sz w:val="22"/>
          <w:szCs w:val="22"/>
          <w:lang w:eastAsia="en-GB"/>
        </w:rPr>
      </w:pPr>
      <w:r>
        <w:rPr>
          <w:lang w:eastAsia="zh-CN"/>
        </w:rPr>
        <w:t>7</w:t>
      </w:r>
      <w:r>
        <w:t>.2.4.2</w:t>
      </w:r>
      <w:r>
        <w:rPr>
          <w:rFonts w:asciiTheme="minorHAnsi" w:hAnsiTheme="minorHAnsi" w:cstheme="minorBidi"/>
          <w:sz w:val="22"/>
          <w:szCs w:val="22"/>
          <w:lang w:eastAsia="en-GB"/>
        </w:rPr>
        <w:tab/>
      </w:r>
      <w:r>
        <w:t xml:space="preserve">XML schema for </w:t>
      </w:r>
      <w:r>
        <w:rPr>
          <w:lang w:eastAsia="zh-CN"/>
        </w:rPr>
        <w:t>MSGin5G</w:t>
      </w:r>
      <w:r>
        <w:t xml:space="preserve"> specific extensions</w:t>
      </w:r>
      <w:r>
        <w:tab/>
      </w:r>
      <w:r>
        <w:fldChar w:fldCharType="begin" w:fldLock="1"/>
      </w:r>
      <w:r>
        <w:instrText xml:space="preserve"> PAGEREF _Toc90627940 \h </w:instrText>
      </w:r>
      <w:r>
        <w:fldChar w:fldCharType="separate"/>
      </w:r>
      <w:r>
        <w:t>27</w:t>
      </w:r>
      <w:r>
        <w:fldChar w:fldCharType="end"/>
      </w:r>
    </w:p>
    <w:p w14:paraId="53A72D6A" w14:textId="497D2953" w:rsidR="001E079A" w:rsidRDefault="001E079A">
      <w:pPr>
        <w:pStyle w:val="TOC3"/>
        <w:rPr>
          <w:rFonts w:asciiTheme="minorHAnsi" w:hAnsiTheme="minorHAnsi" w:cstheme="minorBidi"/>
          <w:sz w:val="22"/>
          <w:szCs w:val="22"/>
          <w:lang w:eastAsia="en-GB"/>
        </w:rPr>
      </w:pPr>
      <w:r>
        <w:rPr>
          <w:lang w:eastAsia="zh-CN"/>
        </w:rPr>
        <w:t>7</w:t>
      </w:r>
      <w:r w:rsidRPr="0094635A">
        <w:rPr>
          <w:rFonts w:eastAsia="GulimChe"/>
        </w:rPr>
        <w:t>.2.5</w:t>
      </w:r>
      <w:r>
        <w:rPr>
          <w:rFonts w:asciiTheme="minorHAnsi" w:hAnsiTheme="minorHAnsi" w:cstheme="minorBidi"/>
          <w:sz w:val="22"/>
          <w:szCs w:val="22"/>
          <w:lang w:eastAsia="en-GB"/>
        </w:rPr>
        <w:tab/>
      </w:r>
      <w:r w:rsidRPr="0094635A">
        <w:rPr>
          <w:rFonts w:eastAsia="GulimChe"/>
        </w:rPr>
        <w:t>Data semantics</w:t>
      </w:r>
      <w:r>
        <w:tab/>
      </w:r>
      <w:r>
        <w:fldChar w:fldCharType="begin" w:fldLock="1"/>
      </w:r>
      <w:r>
        <w:instrText xml:space="preserve"> PAGEREF _Toc90627941 \h </w:instrText>
      </w:r>
      <w:r>
        <w:fldChar w:fldCharType="separate"/>
      </w:r>
      <w:r>
        <w:t>28</w:t>
      </w:r>
      <w:r>
        <w:fldChar w:fldCharType="end"/>
      </w:r>
    </w:p>
    <w:p w14:paraId="4F860E61" w14:textId="75A94F9F" w:rsidR="001E079A" w:rsidRDefault="001E079A">
      <w:pPr>
        <w:pStyle w:val="TOC3"/>
        <w:rPr>
          <w:rFonts w:asciiTheme="minorHAnsi" w:hAnsiTheme="minorHAnsi" w:cstheme="minorBidi"/>
          <w:sz w:val="22"/>
          <w:szCs w:val="22"/>
          <w:lang w:eastAsia="en-GB"/>
        </w:rPr>
      </w:pPr>
      <w:r>
        <w:rPr>
          <w:lang w:eastAsia="zh-CN"/>
        </w:rPr>
        <w:t>7</w:t>
      </w:r>
      <w:r>
        <w:t>.2.6</w:t>
      </w:r>
      <w:r>
        <w:rPr>
          <w:rFonts w:asciiTheme="minorHAnsi" w:hAnsiTheme="minorHAnsi" w:cstheme="minorBidi"/>
          <w:sz w:val="22"/>
          <w:szCs w:val="22"/>
          <w:lang w:eastAsia="en-GB"/>
        </w:rPr>
        <w:tab/>
      </w:r>
      <w:r>
        <w:t>MIME types</w:t>
      </w:r>
      <w:r>
        <w:tab/>
      </w:r>
      <w:r>
        <w:fldChar w:fldCharType="begin" w:fldLock="1"/>
      </w:r>
      <w:r>
        <w:instrText xml:space="preserve"> PAGEREF _Toc90627942 \h </w:instrText>
      </w:r>
      <w:r>
        <w:fldChar w:fldCharType="separate"/>
      </w:r>
      <w:r>
        <w:t>28</w:t>
      </w:r>
      <w:r>
        <w:fldChar w:fldCharType="end"/>
      </w:r>
    </w:p>
    <w:p w14:paraId="64E27507" w14:textId="5466E758" w:rsidR="001E079A" w:rsidRDefault="001E079A">
      <w:pPr>
        <w:pStyle w:val="TOC2"/>
        <w:rPr>
          <w:rFonts w:asciiTheme="minorHAnsi" w:hAnsiTheme="minorHAnsi" w:cstheme="minorBidi"/>
          <w:sz w:val="22"/>
          <w:szCs w:val="22"/>
          <w:lang w:eastAsia="en-GB"/>
        </w:rPr>
      </w:pPr>
      <w:r>
        <w:rPr>
          <w:lang w:eastAsia="zh-CN"/>
        </w:rPr>
        <w:t>7.3</w:t>
      </w:r>
      <w:r>
        <w:rPr>
          <w:rFonts w:asciiTheme="minorHAnsi" w:hAnsiTheme="minorHAnsi" w:cstheme="minorBidi"/>
          <w:sz w:val="22"/>
          <w:szCs w:val="22"/>
          <w:lang w:eastAsia="en-GB"/>
        </w:rPr>
        <w:tab/>
      </w:r>
      <w:r>
        <w:rPr>
          <w:lang w:eastAsia="zh-CN"/>
        </w:rPr>
        <w:t>MSGin5G message structure</w:t>
      </w:r>
      <w:r>
        <w:tab/>
      </w:r>
      <w:r>
        <w:fldChar w:fldCharType="begin" w:fldLock="1"/>
      </w:r>
      <w:r>
        <w:instrText xml:space="preserve"> PAGEREF _Toc90627943 \h </w:instrText>
      </w:r>
      <w:r>
        <w:fldChar w:fldCharType="separate"/>
      </w:r>
      <w:r>
        <w:t>28</w:t>
      </w:r>
      <w:r>
        <w:fldChar w:fldCharType="end"/>
      </w:r>
    </w:p>
    <w:p w14:paraId="5EB08CEB" w14:textId="7B4DBF29" w:rsidR="001E079A" w:rsidRDefault="001E079A">
      <w:pPr>
        <w:pStyle w:val="TOC8"/>
        <w:rPr>
          <w:rFonts w:asciiTheme="minorHAnsi" w:hAnsiTheme="minorHAnsi" w:cstheme="minorBidi"/>
          <w:b w:val="0"/>
          <w:szCs w:val="22"/>
          <w:lang w:eastAsia="en-GB"/>
        </w:rPr>
      </w:pPr>
      <w:r>
        <w:t xml:space="preserve">Annex </w:t>
      </w:r>
      <w:r>
        <w:rPr>
          <w:lang w:eastAsia="zh-CN"/>
        </w:rPr>
        <w:t>A</w:t>
      </w:r>
      <w:r>
        <w:t xml:space="preserve"> (informative): Change history</w:t>
      </w:r>
      <w:r>
        <w:tab/>
      </w:r>
      <w:r>
        <w:fldChar w:fldCharType="begin" w:fldLock="1"/>
      </w:r>
      <w:r>
        <w:instrText xml:space="preserve"> PAGEREF _Toc90627944 \h </w:instrText>
      </w:r>
      <w:r>
        <w:fldChar w:fldCharType="separate"/>
      </w:r>
      <w:r>
        <w:t>29</w:t>
      </w:r>
      <w:r>
        <w:fldChar w:fldCharType="end"/>
      </w:r>
    </w:p>
    <w:p w14:paraId="05E755B8" w14:textId="361B0B7B" w:rsidR="00080512" w:rsidRPr="004D3578" w:rsidRDefault="00EE60E8">
      <w:r>
        <w:rPr>
          <w:noProof/>
          <w:sz w:val="22"/>
        </w:rPr>
        <w:fldChar w:fldCharType="end"/>
      </w:r>
    </w:p>
    <w:p w14:paraId="16D028D2" w14:textId="77777777" w:rsidR="00080512" w:rsidRDefault="00080512" w:rsidP="001E079A">
      <w:pPr>
        <w:pStyle w:val="Heading1"/>
      </w:pPr>
      <w:r w:rsidRPr="004D3578">
        <w:br w:type="page"/>
      </w:r>
      <w:bookmarkStart w:id="14" w:name="foreword"/>
      <w:bookmarkStart w:id="15" w:name="_Toc86043103"/>
      <w:bookmarkStart w:id="16" w:name="_Toc90627843"/>
      <w:bookmarkEnd w:id="14"/>
      <w:r w:rsidRPr="004D3578">
        <w:lastRenderedPageBreak/>
        <w:t>Foreword</w:t>
      </w:r>
      <w:bookmarkEnd w:id="15"/>
      <w:bookmarkEnd w:id="16"/>
    </w:p>
    <w:p w14:paraId="4ABAC3E0" w14:textId="77777777" w:rsidR="00080512" w:rsidRPr="004D3578" w:rsidRDefault="00080512">
      <w:r w:rsidRPr="004D3578">
        <w:t>This Technic</w:t>
      </w:r>
      <w:r w:rsidRPr="00F37B60">
        <w:t xml:space="preserve">al </w:t>
      </w:r>
      <w:bookmarkStart w:id="17" w:name="spectype3"/>
      <w:r w:rsidRPr="00F37B60">
        <w:t>Specification</w:t>
      </w:r>
      <w:bookmarkEnd w:id="17"/>
      <w:r w:rsidRPr="00F37B60">
        <w:t xml:space="preserve"> ha</w:t>
      </w:r>
      <w:r w:rsidRPr="004D3578">
        <w:t>s been produced by the 3</w:t>
      </w:r>
      <w:r w:rsidR="00F04712">
        <w:t>rd</w:t>
      </w:r>
      <w:r w:rsidRPr="004D3578">
        <w:t xml:space="preserve"> Generation Partnership Project (3GPP).</w:t>
      </w:r>
    </w:p>
    <w:p w14:paraId="79F93C1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825441" w14:textId="77777777" w:rsidR="00080512" w:rsidRPr="004D3578" w:rsidRDefault="00080512">
      <w:pPr>
        <w:pStyle w:val="B1"/>
      </w:pPr>
      <w:r w:rsidRPr="004D3578">
        <w:t>Version x.y.z</w:t>
      </w:r>
    </w:p>
    <w:p w14:paraId="47E73A06" w14:textId="77777777" w:rsidR="00080512" w:rsidRPr="004D3578" w:rsidRDefault="00080512">
      <w:pPr>
        <w:pStyle w:val="B1"/>
      </w:pPr>
      <w:r w:rsidRPr="004D3578">
        <w:t>where:</w:t>
      </w:r>
    </w:p>
    <w:p w14:paraId="0CA9CE0D" w14:textId="77777777" w:rsidR="00080512" w:rsidRPr="004D3578" w:rsidRDefault="00080512">
      <w:pPr>
        <w:pStyle w:val="B2"/>
      </w:pPr>
      <w:r w:rsidRPr="004D3578">
        <w:t>x</w:t>
      </w:r>
      <w:r w:rsidRPr="004D3578">
        <w:tab/>
        <w:t>the first digit:</w:t>
      </w:r>
    </w:p>
    <w:p w14:paraId="69528257" w14:textId="77777777" w:rsidR="00080512" w:rsidRPr="004D3578" w:rsidRDefault="00080512">
      <w:pPr>
        <w:pStyle w:val="B3"/>
      </w:pPr>
      <w:r w:rsidRPr="004D3578">
        <w:t>1</w:t>
      </w:r>
      <w:r w:rsidRPr="004D3578">
        <w:tab/>
        <w:t>presented to TSG for information;</w:t>
      </w:r>
    </w:p>
    <w:p w14:paraId="1D5F3799" w14:textId="77777777" w:rsidR="00080512" w:rsidRPr="004D3578" w:rsidRDefault="00080512">
      <w:pPr>
        <w:pStyle w:val="B3"/>
      </w:pPr>
      <w:r w:rsidRPr="004D3578">
        <w:t>2</w:t>
      </w:r>
      <w:r w:rsidRPr="004D3578">
        <w:tab/>
        <w:t>presented to TSG for approval;</w:t>
      </w:r>
    </w:p>
    <w:p w14:paraId="68E4A2F3" w14:textId="77777777" w:rsidR="00080512" w:rsidRPr="004D3578" w:rsidRDefault="00080512">
      <w:pPr>
        <w:pStyle w:val="B3"/>
      </w:pPr>
      <w:r w:rsidRPr="004D3578">
        <w:t>3</w:t>
      </w:r>
      <w:r w:rsidRPr="004D3578">
        <w:tab/>
        <w:t>or greater indicates TSG approved document under change control.</w:t>
      </w:r>
    </w:p>
    <w:p w14:paraId="264C313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4093597" w14:textId="77777777" w:rsidR="00080512" w:rsidRDefault="00080512">
      <w:pPr>
        <w:pStyle w:val="B2"/>
      </w:pPr>
      <w:r w:rsidRPr="004D3578">
        <w:t>z</w:t>
      </w:r>
      <w:r w:rsidRPr="004D3578">
        <w:tab/>
        <w:t>the third digit is incremented when editorial only changes have been incorporated in the document.</w:t>
      </w:r>
    </w:p>
    <w:p w14:paraId="0059D28D" w14:textId="77777777" w:rsidR="008C384C" w:rsidRDefault="008C384C" w:rsidP="008C384C">
      <w:r>
        <w:t xml:space="preserve">In </w:t>
      </w:r>
      <w:r w:rsidR="0074026F">
        <w:t>the present</w:t>
      </w:r>
      <w:r>
        <w:t xml:space="preserve"> document, modal verbs have the following meanings:</w:t>
      </w:r>
    </w:p>
    <w:p w14:paraId="10EF25E5" w14:textId="77777777" w:rsidR="008C384C" w:rsidRDefault="008C384C" w:rsidP="00774DA4">
      <w:pPr>
        <w:pStyle w:val="EX"/>
      </w:pPr>
      <w:r w:rsidRPr="008C384C">
        <w:rPr>
          <w:b/>
        </w:rPr>
        <w:t>shall</w:t>
      </w:r>
      <w:r w:rsidR="004A6ABC">
        <w:tab/>
      </w:r>
      <w:r>
        <w:t>indicates a mandatory requirement to do something</w:t>
      </w:r>
    </w:p>
    <w:p w14:paraId="418D7E49" w14:textId="77777777" w:rsidR="008C384C" w:rsidRDefault="008C384C" w:rsidP="00774DA4">
      <w:pPr>
        <w:pStyle w:val="EX"/>
      </w:pPr>
      <w:r w:rsidRPr="008C384C">
        <w:rPr>
          <w:b/>
        </w:rPr>
        <w:t>shall not</w:t>
      </w:r>
      <w:r>
        <w:tab/>
        <w:t>indicates an interdiction (</w:t>
      </w:r>
      <w:r w:rsidR="001F1132">
        <w:t>prohibition</w:t>
      </w:r>
      <w:r>
        <w:t>) to do something</w:t>
      </w:r>
    </w:p>
    <w:p w14:paraId="6C329249" w14:textId="77777777" w:rsidR="00BA19ED" w:rsidRPr="004D3578" w:rsidRDefault="00BA19ED" w:rsidP="00A27486">
      <w:r>
        <w:t>The constructions "shall" and "shall not" are confined to the context of normative provisions, and do not appear in Technical Reports.</w:t>
      </w:r>
    </w:p>
    <w:p w14:paraId="6B22EFC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55AFD6" w14:textId="77777777" w:rsidR="008C384C" w:rsidRDefault="008C384C" w:rsidP="00774DA4">
      <w:pPr>
        <w:pStyle w:val="EX"/>
      </w:pPr>
      <w:r w:rsidRPr="008C384C">
        <w:rPr>
          <w:b/>
        </w:rPr>
        <w:t>should</w:t>
      </w:r>
      <w:r w:rsidR="004A6ABC">
        <w:tab/>
      </w:r>
      <w:r>
        <w:t>indicates a recommendation to do something</w:t>
      </w:r>
    </w:p>
    <w:p w14:paraId="1047790A" w14:textId="77777777" w:rsidR="008C384C" w:rsidRDefault="008C384C" w:rsidP="00774DA4">
      <w:pPr>
        <w:pStyle w:val="EX"/>
      </w:pPr>
      <w:r w:rsidRPr="008C384C">
        <w:rPr>
          <w:b/>
        </w:rPr>
        <w:t>should not</w:t>
      </w:r>
      <w:r>
        <w:tab/>
        <w:t>indicates a recommendation not to do something</w:t>
      </w:r>
    </w:p>
    <w:p w14:paraId="20FB3560" w14:textId="77777777" w:rsidR="008C384C" w:rsidRDefault="008C384C" w:rsidP="00774DA4">
      <w:pPr>
        <w:pStyle w:val="EX"/>
      </w:pPr>
      <w:r w:rsidRPr="00774DA4">
        <w:rPr>
          <w:b/>
        </w:rPr>
        <w:t>may</w:t>
      </w:r>
      <w:r w:rsidR="004A6ABC">
        <w:tab/>
      </w:r>
      <w:r>
        <w:t>indicates permission to do something</w:t>
      </w:r>
    </w:p>
    <w:p w14:paraId="603B54F4" w14:textId="77777777" w:rsidR="008C384C" w:rsidRDefault="008C384C" w:rsidP="00774DA4">
      <w:pPr>
        <w:pStyle w:val="EX"/>
      </w:pPr>
      <w:r w:rsidRPr="00774DA4">
        <w:rPr>
          <w:b/>
        </w:rPr>
        <w:t>need not</w:t>
      </w:r>
      <w:r>
        <w:tab/>
        <w:t>indicates permission not to do something</w:t>
      </w:r>
    </w:p>
    <w:p w14:paraId="5F36ED8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9425809" w14:textId="77777777" w:rsidR="008C384C" w:rsidRDefault="008C384C" w:rsidP="00774DA4">
      <w:pPr>
        <w:pStyle w:val="EX"/>
      </w:pPr>
      <w:r w:rsidRPr="00774DA4">
        <w:rPr>
          <w:b/>
        </w:rPr>
        <w:t>can</w:t>
      </w:r>
      <w:r w:rsidR="004A6ABC">
        <w:tab/>
      </w:r>
      <w:r>
        <w:t>indicates</w:t>
      </w:r>
      <w:r w:rsidR="00774DA4">
        <w:t xml:space="preserve"> that something is possible</w:t>
      </w:r>
    </w:p>
    <w:p w14:paraId="613839DE" w14:textId="77777777" w:rsidR="00774DA4" w:rsidRDefault="00774DA4" w:rsidP="00774DA4">
      <w:pPr>
        <w:pStyle w:val="EX"/>
      </w:pPr>
      <w:r w:rsidRPr="00774DA4">
        <w:rPr>
          <w:b/>
        </w:rPr>
        <w:t>cannot</w:t>
      </w:r>
      <w:r w:rsidR="004A6ABC">
        <w:tab/>
      </w:r>
      <w:r>
        <w:t>indicates that something is impossible</w:t>
      </w:r>
    </w:p>
    <w:p w14:paraId="4510E95E" w14:textId="77777777"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14:paraId="34D58E52" w14:textId="77777777" w:rsidR="00774DA4" w:rsidRDefault="00774DA4" w:rsidP="00774DA4">
      <w:pPr>
        <w:pStyle w:val="EX"/>
      </w:pPr>
      <w:r w:rsidRPr="00774DA4">
        <w:rPr>
          <w:b/>
        </w:rPr>
        <w:t>will</w:t>
      </w:r>
      <w:r w:rsidR="004A6AB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FC1AB17" w14:textId="77777777" w:rsidR="00774DA4" w:rsidRDefault="00774DA4" w:rsidP="00774DA4">
      <w:pPr>
        <w:pStyle w:val="EX"/>
      </w:pPr>
      <w:r w:rsidRPr="00774DA4">
        <w:rPr>
          <w:b/>
        </w:rPr>
        <w:t>will</w:t>
      </w:r>
      <w:r>
        <w:rPr>
          <w:b/>
        </w:rPr>
        <w:t xml:space="preserve"> not</w:t>
      </w:r>
      <w:r w:rsidR="004A6AB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3CD804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DBDEA7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9D9DC69" w14:textId="77777777" w:rsidR="001F1132" w:rsidRDefault="001F1132" w:rsidP="001F1132">
      <w:r>
        <w:t>In addition:</w:t>
      </w:r>
    </w:p>
    <w:p w14:paraId="75E96C8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6F657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37C5B02" w14:textId="77777777" w:rsidR="00774DA4" w:rsidRPr="004D3578" w:rsidRDefault="00647114" w:rsidP="00A27486">
      <w:r>
        <w:t>The constructions "is" and "is not" do not indicate requirements.</w:t>
      </w:r>
    </w:p>
    <w:p w14:paraId="54BC0B88" w14:textId="77777777" w:rsidR="004A6ABC" w:rsidRPr="000615BA" w:rsidRDefault="004A6ABC" w:rsidP="001E079A">
      <w:pPr>
        <w:pStyle w:val="Heading1"/>
      </w:pPr>
      <w:bookmarkStart w:id="18" w:name="introduction"/>
      <w:bookmarkStart w:id="19" w:name="_Toc86042547"/>
      <w:bookmarkStart w:id="20" w:name="_Toc86043104"/>
      <w:bookmarkStart w:id="21" w:name="_Toc90627844"/>
      <w:bookmarkEnd w:id="18"/>
      <w:r w:rsidRPr="000615BA">
        <w:t>Introduction</w:t>
      </w:r>
      <w:bookmarkEnd w:id="19"/>
      <w:bookmarkEnd w:id="20"/>
      <w:bookmarkEnd w:id="21"/>
    </w:p>
    <w:p w14:paraId="4D1335E6" w14:textId="77777777" w:rsidR="004A6ABC" w:rsidRPr="000615BA" w:rsidRDefault="004A6ABC" w:rsidP="001E079A">
      <w:pPr>
        <w:pStyle w:val="Heading1"/>
      </w:pPr>
      <w:r w:rsidRPr="000615BA">
        <w:br w:type="page"/>
      </w:r>
      <w:bookmarkStart w:id="22" w:name="scope"/>
      <w:bookmarkStart w:id="23" w:name="_Toc86042548"/>
      <w:bookmarkStart w:id="24" w:name="_Toc86043105"/>
      <w:bookmarkStart w:id="25" w:name="_Toc90627845"/>
      <w:bookmarkEnd w:id="22"/>
      <w:r w:rsidRPr="000615BA">
        <w:lastRenderedPageBreak/>
        <w:t>1</w:t>
      </w:r>
      <w:r w:rsidRPr="000615BA">
        <w:tab/>
        <w:t>Scope</w:t>
      </w:r>
      <w:bookmarkEnd w:id="23"/>
      <w:bookmarkEnd w:id="24"/>
      <w:bookmarkEnd w:id="25"/>
    </w:p>
    <w:p w14:paraId="75079C0E" w14:textId="77777777" w:rsidR="004A6ABC" w:rsidRDefault="004A6ABC" w:rsidP="004A6ABC">
      <w:pPr>
        <w:rPr>
          <w:lang w:eastAsia="zh-CN"/>
        </w:rPr>
      </w:pPr>
      <w:r w:rsidRPr="000615BA">
        <w:t xml:space="preserve">The present document </w:t>
      </w:r>
      <w:r>
        <w:rPr>
          <w:rFonts w:hint="eastAsia"/>
          <w:lang w:eastAsia="zh-CN"/>
        </w:rPr>
        <w:t xml:space="preserve">specifies </w:t>
      </w:r>
      <w:r>
        <w:rPr>
          <w:noProof/>
          <w:lang w:val="en-US" w:eastAsia="zh-CN"/>
        </w:rPr>
        <w:t xml:space="preserve">protocols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FFACDAE" w14:textId="77777777" w:rsidR="004A6ABC" w:rsidRPr="00715078" w:rsidRDefault="004A6ABC" w:rsidP="004A6ABC">
      <w:pPr>
        <w:pStyle w:val="B1"/>
        <w:rPr>
          <w:rFonts w:eastAsia="DengXian"/>
        </w:rPr>
      </w:pPr>
      <w:r w:rsidRPr="00715078">
        <w:rPr>
          <w:rFonts w:eastAsia="DengXian" w:hint="eastAsia"/>
        </w:rPr>
        <w:t>1.</w:t>
      </w:r>
      <w:r w:rsidRPr="00715078">
        <w:rPr>
          <w:rFonts w:eastAsia="DengXian" w:hint="eastAsia"/>
        </w:rPr>
        <w:tab/>
      </w:r>
      <w:r w:rsidRPr="00715078">
        <w:rPr>
          <w:rFonts w:eastAsia="DengXian"/>
        </w:rPr>
        <w:t xml:space="preserve">communication between the </w:t>
      </w:r>
      <w:r w:rsidRPr="00715078">
        <w:rPr>
          <w:rFonts w:eastAsia="DengXian" w:hint="eastAsia"/>
        </w:rPr>
        <w:t xml:space="preserve">MSGin5G </w:t>
      </w:r>
      <w:r w:rsidRPr="00715078">
        <w:rPr>
          <w:rFonts w:eastAsia="DengXian"/>
        </w:rPr>
        <w:t xml:space="preserve">UE and the </w:t>
      </w:r>
      <w:r w:rsidRPr="00715078">
        <w:rPr>
          <w:rFonts w:eastAsia="DengXian" w:hint="eastAsia"/>
        </w:rPr>
        <w:t xml:space="preserve">MSGin5G Server </w:t>
      </w:r>
      <w:r w:rsidRPr="00715078">
        <w:rPr>
          <w:rFonts w:eastAsia="DengXian"/>
        </w:rPr>
        <w:t xml:space="preserve">over the </w:t>
      </w:r>
      <w:r w:rsidRPr="00715078">
        <w:rPr>
          <w:rFonts w:eastAsia="DengXian" w:hint="eastAsia"/>
        </w:rPr>
        <w:t>MSGin5G-1</w:t>
      </w:r>
      <w:r w:rsidRPr="00715078">
        <w:rPr>
          <w:rFonts w:eastAsia="DengXian"/>
        </w:rPr>
        <w:t xml:space="preserve"> interface.</w:t>
      </w:r>
    </w:p>
    <w:p w14:paraId="13B16B26" w14:textId="77777777" w:rsidR="004A6ABC" w:rsidRPr="00715078" w:rsidRDefault="004A6ABC" w:rsidP="004A6ABC">
      <w:pPr>
        <w:pStyle w:val="B1"/>
        <w:rPr>
          <w:rFonts w:eastAsia="DengXian"/>
        </w:rPr>
      </w:pPr>
      <w:r w:rsidRPr="00715078">
        <w:rPr>
          <w:rFonts w:eastAsia="DengXian" w:hint="eastAsia"/>
        </w:rPr>
        <w:t>2.</w:t>
      </w:r>
      <w:r w:rsidRPr="00715078">
        <w:rPr>
          <w:rFonts w:eastAsia="DengXian" w:hint="eastAsia"/>
        </w:rPr>
        <w:tab/>
      </w:r>
      <w:r w:rsidRPr="00715078">
        <w:rPr>
          <w:rFonts w:eastAsia="DengXian"/>
        </w:rPr>
        <w:t xml:space="preserve">communication between the </w:t>
      </w:r>
      <w:r w:rsidRPr="00715078">
        <w:rPr>
          <w:rFonts w:eastAsia="DengXian" w:hint="eastAsia"/>
        </w:rPr>
        <w:t xml:space="preserve">MSGin5G </w:t>
      </w:r>
      <w:r w:rsidRPr="00715078">
        <w:rPr>
          <w:rFonts w:eastAsia="DengXian"/>
        </w:rPr>
        <w:t>UE</w:t>
      </w:r>
      <w:r w:rsidRPr="00715078">
        <w:rPr>
          <w:rFonts w:eastAsia="DengXian" w:hint="eastAsia"/>
        </w:rPr>
        <w:t xml:space="preserve"> </w:t>
      </w:r>
      <w:r>
        <w:rPr>
          <w:rFonts w:eastAsia="DengXian" w:hint="eastAsia"/>
          <w:lang w:eastAsia="zh-CN"/>
        </w:rPr>
        <w:t>un</w:t>
      </w:r>
      <w:r w:rsidRPr="00715078">
        <w:rPr>
          <w:rFonts w:eastAsia="DengXian" w:hint="eastAsia"/>
        </w:rPr>
        <w:t>c</w:t>
      </w:r>
      <w:r w:rsidRPr="00715078">
        <w:rPr>
          <w:rFonts w:eastAsia="DengXian"/>
        </w:rPr>
        <w:t xml:space="preserve">onstrained device </w:t>
      </w:r>
      <w:r w:rsidRPr="00715078">
        <w:rPr>
          <w:rFonts w:eastAsia="DengXian" w:hint="eastAsia"/>
        </w:rPr>
        <w:t>and</w:t>
      </w:r>
      <w:r w:rsidRPr="00715078">
        <w:rPr>
          <w:rFonts w:eastAsia="DengXian"/>
        </w:rPr>
        <w:t xml:space="preserve"> gateway </w:t>
      </w:r>
      <w:r w:rsidRPr="00715078">
        <w:rPr>
          <w:rFonts w:eastAsia="DengXian" w:hint="eastAsia"/>
        </w:rPr>
        <w:t xml:space="preserve">MSGin5G </w:t>
      </w:r>
      <w:r w:rsidRPr="00715078">
        <w:rPr>
          <w:rFonts w:eastAsia="DengXian"/>
        </w:rPr>
        <w:t>UE</w:t>
      </w:r>
      <w:r w:rsidRPr="00715078">
        <w:rPr>
          <w:rFonts w:eastAsia="DengXian" w:hint="eastAsia"/>
        </w:rPr>
        <w:t xml:space="preserve"> </w:t>
      </w:r>
      <w:r w:rsidRPr="00715078">
        <w:rPr>
          <w:rFonts w:eastAsia="DengXian"/>
        </w:rPr>
        <w:t xml:space="preserve">over the </w:t>
      </w:r>
      <w:r w:rsidRPr="00715078">
        <w:rPr>
          <w:rFonts w:eastAsia="DengXian" w:hint="eastAsia"/>
        </w:rPr>
        <w:t>MSGin5G-5 and MSGin5G-6</w:t>
      </w:r>
      <w:r w:rsidRPr="00715078">
        <w:rPr>
          <w:rFonts w:eastAsia="DengXian"/>
        </w:rPr>
        <w:t xml:space="preserve"> interface</w:t>
      </w:r>
      <w:r w:rsidRPr="00715078">
        <w:rPr>
          <w:rFonts w:eastAsia="DengXian" w:hint="eastAsia"/>
        </w:rPr>
        <w:t>s</w:t>
      </w:r>
      <w:r w:rsidRPr="00715078">
        <w:rPr>
          <w:rFonts w:eastAsia="DengXian"/>
        </w:rPr>
        <w:t>.</w:t>
      </w:r>
    </w:p>
    <w:p w14:paraId="1868499A" w14:textId="77777777" w:rsidR="004A6ABC" w:rsidRDefault="004A6ABC" w:rsidP="004A6ABC">
      <w:pPr>
        <w:rPr>
          <w:lang w:eastAsia="zh-CN"/>
        </w:rPr>
      </w:pPr>
      <w:r>
        <w:rPr>
          <w:noProof/>
          <w:lang w:val="en-US" w:eastAsia="zh-CN"/>
        </w:rPr>
        <w:t xml:space="preserve">The present specification defines the usage and interactions of the </w:t>
      </w:r>
      <w:r>
        <w:rPr>
          <w:rFonts w:hint="eastAsia"/>
          <w:noProof/>
          <w:lang w:val="en-US" w:eastAsia="zh-CN"/>
        </w:rPr>
        <w:t>MSGin5G Service</w:t>
      </w:r>
      <w:r>
        <w:rPr>
          <w:noProof/>
          <w:lang w:val="en-US" w:eastAsia="zh-CN"/>
        </w:rPr>
        <w:t xml:space="preserve"> with SEAL services</w:t>
      </w:r>
      <w:r>
        <w:rPr>
          <w:lang w:eastAsia="zh-CN"/>
        </w:rPr>
        <w:t>.</w:t>
      </w:r>
    </w:p>
    <w:p w14:paraId="73DC66A5" w14:textId="77777777" w:rsidR="004A6ABC" w:rsidRDefault="004A6ABC" w:rsidP="004A6ABC">
      <w:pPr>
        <w:rPr>
          <w:noProof/>
          <w:lang w:val="en-US" w:eastAsia="zh-CN"/>
        </w:rPr>
      </w:pPr>
      <w:r>
        <w:rPr>
          <w:noProof/>
          <w:lang w:val="en-US" w:eastAsia="zh-CN"/>
        </w:rPr>
        <w:t>The present specification defines the usage of the</w:t>
      </w:r>
      <w:r>
        <w:rPr>
          <w:rFonts w:hint="eastAsia"/>
          <w:noProof/>
          <w:lang w:val="en-US" w:eastAsia="zh-CN"/>
        </w:rPr>
        <w:t xml:space="preserve"> necessary 5GC </w:t>
      </w:r>
      <w:r w:rsidRPr="000615BA">
        <w:rPr>
          <w:lang w:eastAsia="zh-CN"/>
        </w:rPr>
        <w:t>Network Capabilities</w:t>
      </w:r>
      <w:r>
        <w:rPr>
          <w:rFonts w:hint="eastAsia"/>
          <w:lang w:eastAsia="zh-CN"/>
        </w:rPr>
        <w:t xml:space="preserve">, e.g. </w:t>
      </w:r>
      <w:r w:rsidRPr="000615BA">
        <w:rPr>
          <w:lang w:eastAsia="zh-CN"/>
        </w:rPr>
        <w:t>device triggering</w:t>
      </w:r>
      <w:r>
        <w:rPr>
          <w:lang w:eastAsia="zh-CN"/>
        </w:rPr>
        <w:t>.</w:t>
      </w:r>
    </w:p>
    <w:p w14:paraId="695AAFA4" w14:textId="77777777" w:rsidR="004A6ABC" w:rsidRPr="005152DC" w:rsidRDefault="004A6ABC" w:rsidP="004A6ABC">
      <w:pPr>
        <w:rPr>
          <w:noProof/>
          <w:lang w:val="en-US"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w:t>
      </w:r>
      <w:r>
        <w:rPr>
          <w:rFonts w:hint="eastAsia"/>
          <w:lang w:eastAsia="zh-CN"/>
        </w:rPr>
        <w:t>MSGin5G Service</w:t>
      </w:r>
      <w:r>
        <w:t>.</w:t>
      </w:r>
    </w:p>
    <w:p w14:paraId="57110F67" w14:textId="77777777" w:rsidR="004A6ABC" w:rsidRPr="000615BA" w:rsidRDefault="004A6ABC" w:rsidP="001E079A">
      <w:pPr>
        <w:pStyle w:val="Heading1"/>
      </w:pPr>
      <w:bookmarkStart w:id="26" w:name="references"/>
      <w:bookmarkStart w:id="27" w:name="_Toc86042549"/>
      <w:bookmarkStart w:id="28" w:name="_Toc86043106"/>
      <w:bookmarkStart w:id="29" w:name="_Toc90627846"/>
      <w:bookmarkEnd w:id="26"/>
      <w:r w:rsidRPr="000615BA">
        <w:t>2</w:t>
      </w:r>
      <w:r w:rsidRPr="000615BA">
        <w:tab/>
        <w:t>References</w:t>
      </w:r>
      <w:bookmarkEnd w:id="27"/>
      <w:bookmarkEnd w:id="28"/>
      <w:bookmarkEnd w:id="29"/>
    </w:p>
    <w:p w14:paraId="4488C0AE" w14:textId="77777777" w:rsidR="004A6ABC" w:rsidRPr="000615BA" w:rsidRDefault="004A6ABC" w:rsidP="004A6ABC">
      <w:r w:rsidRPr="000615BA">
        <w:t>The following documents contain provisions which, through reference in this text, constitute provisions of the present document.</w:t>
      </w:r>
    </w:p>
    <w:p w14:paraId="4D549A05" w14:textId="77777777" w:rsidR="004A6ABC" w:rsidRPr="000615BA" w:rsidRDefault="004A6ABC" w:rsidP="004A6ABC">
      <w:pPr>
        <w:pStyle w:val="B1"/>
      </w:pPr>
      <w:r w:rsidRPr="000615BA">
        <w:t>-</w:t>
      </w:r>
      <w:r w:rsidRPr="000615BA">
        <w:tab/>
        <w:t>References are either specific (identified by date of publication, edition number, version number, etc.) or non</w:t>
      </w:r>
      <w:r w:rsidRPr="000615BA">
        <w:noBreakHyphen/>
        <w:t>specific.</w:t>
      </w:r>
    </w:p>
    <w:p w14:paraId="41A57E3E" w14:textId="77777777" w:rsidR="004A6ABC" w:rsidRPr="000615BA" w:rsidRDefault="004A6ABC" w:rsidP="004A6ABC">
      <w:pPr>
        <w:pStyle w:val="B1"/>
      </w:pPr>
      <w:r w:rsidRPr="000615BA">
        <w:t>-</w:t>
      </w:r>
      <w:r w:rsidRPr="000615BA">
        <w:tab/>
        <w:t>For a specific reference, subsequent revisions do not apply.</w:t>
      </w:r>
    </w:p>
    <w:p w14:paraId="04E8F4DB" w14:textId="77777777" w:rsidR="004A6ABC" w:rsidRPr="000615BA" w:rsidRDefault="004A6ABC" w:rsidP="004A6ABC">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8063159" w14:textId="77777777" w:rsidR="004A6ABC" w:rsidRPr="008139A9" w:rsidRDefault="004A6ABC" w:rsidP="004A6ABC">
      <w:pPr>
        <w:pStyle w:val="EX"/>
      </w:pPr>
      <w:r w:rsidRPr="008139A9">
        <w:t>[1]</w:t>
      </w:r>
      <w:r w:rsidRPr="008139A9">
        <w:tab/>
        <w:t>3GPP TR 21.905: "Vocabulary for 3GPP Specifications".</w:t>
      </w:r>
    </w:p>
    <w:p w14:paraId="20A02197" w14:textId="77777777" w:rsidR="004A6ABC" w:rsidRPr="008139A9" w:rsidRDefault="004A6ABC" w:rsidP="004A6ABC">
      <w:pPr>
        <w:pStyle w:val="EX"/>
      </w:pPr>
      <w:r w:rsidRPr="008139A9">
        <w:t>[</w:t>
      </w:r>
      <w:r w:rsidRPr="008139A9">
        <w:rPr>
          <w:rFonts w:hint="eastAsia"/>
        </w:rPr>
        <w:t>2</w:t>
      </w:r>
      <w:r w:rsidRPr="008139A9">
        <w:t>]</w:t>
      </w:r>
      <w:r w:rsidRPr="008139A9">
        <w:tab/>
        <w:t>3GPP T</w:t>
      </w:r>
      <w:r w:rsidRPr="008139A9">
        <w:rPr>
          <w:rFonts w:hint="eastAsia"/>
        </w:rPr>
        <w:t>S</w:t>
      </w:r>
      <w:r w:rsidRPr="008139A9">
        <w:t> 2</w:t>
      </w:r>
      <w:r w:rsidRPr="008139A9">
        <w:rPr>
          <w:rFonts w:hint="eastAsia"/>
        </w:rPr>
        <w:t>3</w:t>
      </w:r>
      <w:r w:rsidRPr="008139A9">
        <w:t>.</w:t>
      </w:r>
      <w:r w:rsidRPr="008139A9">
        <w:rPr>
          <w:rFonts w:hint="eastAsia"/>
        </w:rPr>
        <w:t>554</w:t>
      </w:r>
      <w:r w:rsidRPr="008139A9">
        <w:t>: "Application architecture for MSGin5G Service; Stage 2;".</w:t>
      </w:r>
    </w:p>
    <w:p w14:paraId="3A3553E1" w14:textId="77777777" w:rsidR="004A6ABC" w:rsidRPr="008139A9" w:rsidRDefault="004A6ABC" w:rsidP="004A6ABC">
      <w:pPr>
        <w:pStyle w:val="EX"/>
      </w:pPr>
      <w:r w:rsidRPr="008139A9">
        <w:t>[</w:t>
      </w:r>
      <w:r>
        <w:rPr>
          <w:rFonts w:hint="eastAsia"/>
          <w:lang w:eastAsia="zh-CN"/>
        </w:rPr>
        <w:t>3</w:t>
      </w:r>
      <w:r w:rsidRPr="008139A9">
        <w:t>]</w:t>
      </w:r>
      <w:r w:rsidRPr="008139A9">
        <w:tab/>
        <w:t>3GPP TS 23.434: "Service Enabler Architecture Layer for Verticals".</w:t>
      </w:r>
    </w:p>
    <w:p w14:paraId="2ADFB728" w14:textId="2484861A" w:rsidR="00EF76D0" w:rsidRDefault="00EF76D0" w:rsidP="00EF76D0">
      <w:pPr>
        <w:pStyle w:val="EX"/>
        <w:rPr>
          <w:rFonts w:eastAsia="DengXian"/>
          <w:lang w:eastAsia="zh-CN"/>
        </w:rPr>
      </w:pPr>
      <w:r>
        <w:rPr>
          <w:rFonts w:eastAsia="DengXian" w:hint="eastAsia"/>
        </w:rPr>
        <w:t>[</w:t>
      </w:r>
      <w:r>
        <w:rPr>
          <w:rFonts w:hint="eastAsia"/>
          <w:lang w:eastAsia="zh-CN"/>
        </w:rPr>
        <w:t>4</w:t>
      </w:r>
      <w:r>
        <w:rPr>
          <w:rFonts w:eastAsia="DengXian"/>
        </w:rPr>
        <w:t>]</w:t>
      </w:r>
      <w:r w:rsidR="001E079A">
        <w:rPr>
          <w:rFonts w:eastAsia="DengXian"/>
        </w:rPr>
        <w:tab/>
      </w:r>
      <w:r>
        <w:rPr>
          <w:rFonts w:eastAsia="DengXian"/>
        </w:rPr>
        <w:t xml:space="preserve">IETF RFC 7641: </w:t>
      </w:r>
      <w:r w:rsidRPr="008139A9">
        <w:rPr>
          <w:rFonts w:eastAsia="DengXian"/>
        </w:rPr>
        <w:t>"</w:t>
      </w:r>
      <w:r>
        <w:rPr>
          <w:rFonts w:eastAsia="DengXian"/>
        </w:rPr>
        <w:t>Observing Resources in the Constrained Application Protocol (CoAP)</w:t>
      </w:r>
      <w:r w:rsidRPr="008139A9">
        <w:rPr>
          <w:rFonts w:eastAsia="DengXian"/>
        </w:rPr>
        <w:t>"</w:t>
      </w:r>
      <w:r>
        <w:rPr>
          <w:rFonts w:eastAsia="DengXian"/>
        </w:rPr>
        <w:t>.</w:t>
      </w:r>
    </w:p>
    <w:p w14:paraId="638239E5" w14:textId="1510BE12" w:rsidR="00BA7FFC" w:rsidRPr="008139A9" w:rsidRDefault="00BA7FFC" w:rsidP="00BA7FFC">
      <w:pPr>
        <w:pStyle w:val="EX"/>
        <w:rPr>
          <w:rFonts w:eastAsia="DengXian"/>
          <w:lang w:eastAsia="zh-CN"/>
        </w:rPr>
      </w:pPr>
      <w:r>
        <w:rPr>
          <w:rFonts w:eastAsia="DengXian" w:hint="eastAsia"/>
          <w:lang w:eastAsia="zh-CN"/>
        </w:rPr>
        <w:t>[</w:t>
      </w:r>
      <w:r>
        <w:rPr>
          <w:rFonts w:hint="eastAsia"/>
          <w:lang w:eastAsia="zh-CN"/>
        </w:rPr>
        <w:t>5</w:t>
      </w:r>
      <w:r>
        <w:rPr>
          <w:rFonts w:eastAsia="DengXian"/>
          <w:lang w:eastAsia="zh-CN"/>
        </w:rPr>
        <w:t>]</w:t>
      </w:r>
      <w:r w:rsidR="001E079A">
        <w:rPr>
          <w:rFonts w:eastAsia="DengXian"/>
        </w:rPr>
        <w:tab/>
      </w:r>
      <w:r>
        <w:rPr>
          <w:rFonts w:eastAsia="DengXian"/>
        </w:rPr>
        <w:t xml:space="preserve">IETF RFC 7252: </w:t>
      </w:r>
      <w:r w:rsidRPr="008139A9">
        <w:rPr>
          <w:rFonts w:eastAsia="DengXian"/>
        </w:rPr>
        <w:t>"</w:t>
      </w:r>
      <w:r>
        <w:rPr>
          <w:rFonts w:eastAsia="DengXian"/>
        </w:rPr>
        <w:t>The Constrained Application Protocol (CoAP)</w:t>
      </w:r>
      <w:r w:rsidRPr="008139A9">
        <w:rPr>
          <w:rFonts w:eastAsia="DengXian"/>
        </w:rPr>
        <w:t>"</w:t>
      </w:r>
      <w:r>
        <w:rPr>
          <w:rFonts w:eastAsia="DengXian"/>
        </w:rPr>
        <w:t>.</w:t>
      </w:r>
    </w:p>
    <w:p w14:paraId="15F3E128" w14:textId="6791F54E" w:rsidR="007B7057" w:rsidRPr="008139A9" w:rsidRDefault="007B7057" w:rsidP="007B7057">
      <w:pPr>
        <w:pStyle w:val="EX"/>
        <w:rPr>
          <w:rFonts w:eastAsia="DengXian"/>
        </w:rPr>
      </w:pPr>
      <w:r>
        <w:rPr>
          <w:rFonts w:eastAsia="DengXian" w:hint="eastAsia"/>
        </w:rPr>
        <w:t>[</w:t>
      </w:r>
      <w:r>
        <w:rPr>
          <w:rFonts w:hint="eastAsia"/>
          <w:lang w:eastAsia="zh-CN"/>
        </w:rPr>
        <w:t>6</w:t>
      </w:r>
      <w:r>
        <w:rPr>
          <w:rFonts w:eastAsia="DengXian"/>
        </w:rPr>
        <w:t>]</w:t>
      </w:r>
      <w:r w:rsidR="001E079A">
        <w:rPr>
          <w:rFonts w:eastAsia="DengXian"/>
        </w:rPr>
        <w:tab/>
      </w:r>
      <w:r>
        <w:rPr>
          <w:rFonts w:eastAsia="DengXian"/>
        </w:rPr>
        <w:t xml:space="preserve">3GPP TS 24.546: </w:t>
      </w:r>
      <w:r w:rsidRPr="008139A9">
        <w:rPr>
          <w:rFonts w:eastAsia="DengXian"/>
        </w:rPr>
        <w:t>"</w:t>
      </w:r>
      <w:r w:rsidRPr="00384F1E">
        <w:rPr>
          <w:rFonts w:eastAsia="DengXian"/>
        </w:rPr>
        <w:t>Configuration management - Service Enabler Architecture Layer for Verticals (SEAL); Protocol specification</w:t>
      </w:r>
      <w:r w:rsidRPr="008139A9">
        <w:rPr>
          <w:rFonts w:eastAsia="DengXian"/>
        </w:rPr>
        <w:t>"</w:t>
      </w:r>
      <w:r>
        <w:rPr>
          <w:rFonts w:eastAsia="DengXian"/>
        </w:rPr>
        <w:t>.</w:t>
      </w:r>
    </w:p>
    <w:p w14:paraId="481182A3" w14:textId="77777777" w:rsidR="004A6ABC" w:rsidRPr="000615BA" w:rsidRDefault="004A6ABC" w:rsidP="004A6ABC">
      <w:pPr>
        <w:pStyle w:val="EX"/>
      </w:pPr>
      <w:r w:rsidRPr="000615BA">
        <w:t>…</w:t>
      </w:r>
    </w:p>
    <w:p w14:paraId="62CD8F83" w14:textId="77777777" w:rsidR="004A6ABC" w:rsidRPr="000615BA" w:rsidRDefault="004A6ABC" w:rsidP="004A6ABC">
      <w:pPr>
        <w:pStyle w:val="EX"/>
      </w:pPr>
      <w:r w:rsidRPr="000615BA">
        <w:t>[x]</w:t>
      </w:r>
      <w:r w:rsidRPr="000615BA">
        <w:tab/>
        <w:t>&lt;doctype&gt; &lt;#&gt;[ ([up to and including]{yyyy[-mm]|V&lt;a[.b[.c]]&gt;}[onwards])]: "&lt;Title&gt;".</w:t>
      </w:r>
    </w:p>
    <w:p w14:paraId="03078ECD" w14:textId="77777777" w:rsidR="004A6ABC" w:rsidRPr="000615BA" w:rsidRDefault="004A6ABC" w:rsidP="001E079A">
      <w:pPr>
        <w:pStyle w:val="Heading1"/>
      </w:pPr>
      <w:bookmarkStart w:id="30" w:name="definitions"/>
      <w:bookmarkStart w:id="31" w:name="_Toc86042550"/>
      <w:bookmarkStart w:id="32" w:name="_Toc86043107"/>
      <w:bookmarkStart w:id="33" w:name="_Toc90627847"/>
      <w:bookmarkEnd w:id="30"/>
      <w:r w:rsidRPr="000615BA">
        <w:lastRenderedPageBreak/>
        <w:t>3</w:t>
      </w:r>
      <w:r w:rsidRPr="000615BA">
        <w:tab/>
        <w:t>Definitions of terms, symbols and abbreviations</w:t>
      </w:r>
      <w:bookmarkEnd w:id="31"/>
      <w:bookmarkEnd w:id="32"/>
      <w:bookmarkEnd w:id="33"/>
    </w:p>
    <w:p w14:paraId="53FE0BC3" w14:textId="77777777" w:rsidR="004A6ABC" w:rsidRPr="000615BA" w:rsidRDefault="004A6ABC" w:rsidP="001E079A">
      <w:pPr>
        <w:pStyle w:val="Heading2"/>
      </w:pPr>
      <w:bookmarkStart w:id="34" w:name="_Toc86042551"/>
      <w:bookmarkStart w:id="35" w:name="_Toc86043108"/>
      <w:bookmarkStart w:id="36" w:name="_Toc90627848"/>
      <w:r w:rsidRPr="000615BA">
        <w:t>3.1</w:t>
      </w:r>
      <w:r w:rsidRPr="000615BA">
        <w:tab/>
        <w:t>Terms</w:t>
      </w:r>
      <w:bookmarkEnd w:id="34"/>
      <w:bookmarkEnd w:id="35"/>
      <w:bookmarkEnd w:id="36"/>
    </w:p>
    <w:p w14:paraId="54162802" w14:textId="77777777" w:rsidR="004A6ABC" w:rsidRPr="000615BA" w:rsidRDefault="004A6ABC" w:rsidP="004A6ABC">
      <w:r w:rsidRPr="000615BA">
        <w:t>For the purposes of the present document, the terms given in 3GPP TR 21.905 [1] and the following apply. A term defined in the present document takes precedence over the definition of the same term, if any, in 3GPP TR 21.905 [1].</w:t>
      </w:r>
    </w:p>
    <w:p w14:paraId="7109C258" w14:textId="77777777" w:rsidR="004A6ABC" w:rsidRPr="000615BA" w:rsidRDefault="004A6ABC" w:rsidP="004A6ABC">
      <w:r w:rsidRPr="000615BA">
        <w:rPr>
          <w:b/>
        </w:rPr>
        <w:t>example:</w:t>
      </w:r>
      <w:r w:rsidRPr="000615BA">
        <w:t xml:space="preserve"> text used to clarify abstract rules by applying them literally.</w:t>
      </w:r>
    </w:p>
    <w:p w14:paraId="1E71A035" w14:textId="77777777" w:rsidR="004A6ABC" w:rsidRPr="000615BA" w:rsidRDefault="004A6ABC" w:rsidP="001E079A">
      <w:pPr>
        <w:pStyle w:val="Heading2"/>
      </w:pPr>
      <w:bookmarkStart w:id="37" w:name="_Toc86042552"/>
      <w:bookmarkStart w:id="38" w:name="_Toc86043109"/>
      <w:bookmarkStart w:id="39" w:name="_Toc90627849"/>
      <w:r w:rsidRPr="000615BA">
        <w:t>3.2</w:t>
      </w:r>
      <w:r w:rsidRPr="000615BA">
        <w:tab/>
        <w:t>Symbols</w:t>
      </w:r>
      <w:bookmarkEnd w:id="37"/>
      <w:bookmarkEnd w:id="38"/>
      <w:bookmarkEnd w:id="39"/>
    </w:p>
    <w:p w14:paraId="081BDD03" w14:textId="77777777" w:rsidR="004A6ABC" w:rsidRPr="000615BA" w:rsidRDefault="004A6ABC" w:rsidP="004A6ABC">
      <w:pPr>
        <w:keepNext/>
      </w:pPr>
      <w:r w:rsidRPr="000615BA">
        <w:t>For the purposes of the present document, the following symbols apply:</w:t>
      </w:r>
    </w:p>
    <w:p w14:paraId="2FFA61B5" w14:textId="77777777" w:rsidR="004A6ABC" w:rsidRPr="000615BA" w:rsidRDefault="004A6ABC" w:rsidP="004A6ABC">
      <w:pPr>
        <w:pStyle w:val="EW"/>
      </w:pPr>
      <w:r w:rsidRPr="000615BA">
        <w:t>&lt;symbol&gt;</w:t>
      </w:r>
      <w:r w:rsidRPr="000615BA">
        <w:tab/>
        <w:t>&lt;Explanation&gt;</w:t>
      </w:r>
    </w:p>
    <w:p w14:paraId="33831746" w14:textId="77777777" w:rsidR="004A6ABC" w:rsidRPr="000615BA" w:rsidRDefault="004A6ABC" w:rsidP="004A6ABC">
      <w:pPr>
        <w:pStyle w:val="EW"/>
      </w:pPr>
    </w:p>
    <w:p w14:paraId="4720ACF3" w14:textId="77777777" w:rsidR="004A6ABC" w:rsidRPr="000615BA" w:rsidRDefault="004A6ABC" w:rsidP="001E079A">
      <w:pPr>
        <w:pStyle w:val="Heading2"/>
      </w:pPr>
      <w:bookmarkStart w:id="40" w:name="_Toc86042553"/>
      <w:bookmarkStart w:id="41" w:name="_Toc86043110"/>
      <w:bookmarkStart w:id="42" w:name="_Toc90627850"/>
      <w:r w:rsidRPr="000615BA">
        <w:t>3.3</w:t>
      </w:r>
      <w:r w:rsidRPr="000615BA">
        <w:tab/>
        <w:t>Abbreviations</w:t>
      </w:r>
      <w:bookmarkEnd w:id="40"/>
      <w:bookmarkEnd w:id="41"/>
      <w:bookmarkEnd w:id="42"/>
    </w:p>
    <w:p w14:paraId="4B97BBEC" w14:textId="77777777" w:rsidR="004A6ABC" w:rsidRPr="000615BA" w:rsidRDefault="004A6ABC" w:rsidP="004A6ABC">
      <w:pPr>
        <w:keepNext/>
      </w:pPr>
      <w:r w:rsidRPr="000615BA">
        <w:t>For the purposes of the present document, the abbreviations given in 3GPP TR 21.905 [1] and the following apply. An abbreviation defined in the present document takes precedence over the definition of the same abbreviation, if any, in 3GPP TR 21.905 [1].</w:t>
      </w:r>
    </w:p>
    <w:p w14:paraId="171117D1" w14:textId="77777777" w:rsidR="004A6ABC" w:rsidRPr="00623E95" w:rsidRDefault="004A6ABC" w:rsidP="004A6ABC">
      <w:pPr>
        <w:pStyle w:val="EW"/>
        <w:rPr>
          <w:rFonts w:eastAsia="DengXian"/>
        </w:rPr>
      </w:pPr>
      <w:r w:rsidRPr="00623E95">
        <w:rPr>
          <w:rFonts w:eastAsia="DengXian"/>
        </w:rPr>
        <w:t>CAPIF</w:t>
      </w:r>
      <w:r w:rsidRPr="00623E95">
        <w:rPr>
          <w:rFonts w:eastAsia="DengXian"/>
        </w:rPr>
        <w:tab/>
        <w:t>Common API Framework for northbound APIs</w:t>
      </w:r>
    </w:p>
    <w:p w14:paraId="05CB608E" w14:textId="77777777" w:rsidR="004A6ABC" w:rsidRDefault="004A6ABC" w:rsidP="004A6ABC">
      <w:pPr>
        <w:pStyle w:val="EW"/>
        <w:rPr>
          <w:rFonts w:eastAsia="DengXian"/>
        </w:rPr>
      </w:pPr>
      <w:r>
        <w:rPr>
          <w:rFonts w:eastAsia="DengXian"/>
        </w:rPr>
        <w:t>MSG-C</w:t>
      </w:r>
      <w:r w:rsidRPr="00537520">
        <w:rPr>
          <w:rFonts w:eastAsia="DengXian"/>
        </w:rPr>
        <w:tab/>
      </w:r>
      <w:r w:rsidRPr="007A38E8">
        <w:rPr>
          <w:rFonts w:eastAsia="DengXian"/>
        </w:rPr>
        <w:t>MSGin5G Client</w:t>
      </w:r>
    </w:p>
    <w:p w14:paraId="6643E0D4" w14:textId="77777777" w:rsidR="004A6ABC" w:rsidRPr="007A38E8" w:rsidRDefault="004A6ABC" w:rsidP="004A6ABC">
      <w:pPr>
        <w:pStyle w:val="EW"/>
        <w:rPr>
          <w:rFonts w:eastAsia="DengXian"/>
        </w:rPr>
      </w:pPr>
      <w:r>
        <w:rPr>
          <w:rFonts w:eastAsia="DengXian"/>
        </w:rPr>
        <w:t>MSG-S</w:t>
      </w:r>
      <w:r w:rsidRPr="00537520">
        <w:rPr>
          <w:rFonts w:eastAsia="DengXian"/>
        </w:rPr>
        <w:tab/>
      </w:r>
      <w:r w:rsidRPr="007A38E8">
        <w:rPr>
          <w:rFonts w:eastAsia="DengXian"/>
        </w:rPr>
        <w:t xml:space="preserve">MSGin5G </w:t>
      </w:r>
      <w:r>
        <w:rPr>
          <w:rFonts w:eastAsia="DengXian"/>
        </w:rPr>
        <w:t>Server</w:t>
      </w:r>
    </w:p>
    <w:p w14:paraId="55151C86" w14:textId="77777777" w:rsidR="004A6ABC" w:rsidRPr="00623E95" w:rsidRDefault="004A6ABC" w:rsidP="004A6ABC">
      <w:pPr>
        <w:pStyle w:val="EW"/>
        <w:rPr>
          <w:rFonts w:eastAsia="DengXian"/>
        </w:rPr>
      </w:pPr>
      <w:r w:rsidRPr="00623E95">
        <w:rPr>
          <w:rFonts w:eastAsia="DengXian"/>
        </w:rPr>
        <w:t>NIDD</w:t>
      </w:r>
      <w:r w:rsidRPr="00623E95">
        <w:rPr>
          <w:rFonts w:eastAsia="DengXian"/>
        </w:rPr>
        <w:tab/>
        <w:t>Non IP Data Delivery</w:t>
      </w:r>
    </w:p>
    <w:p w14:paraId="25F43605" w14:textId="77777777" w:rsidR="004A6ABC" w:rsidRPr="00623E95" w:rsidRDefault="004A6ABC" w:rsidP="004A6ABC">
      <w:pPr>
        <w:pStyle w:val="EW"/>
        <w:rPr>
          <w:rFonts w:eastAsia="DengXian"/>
        </w:rPr>
      </w:pPr>
      <w:r w:rsidRPr="00623E95">
        <w:rPr>
          <w:rFonts w:eastAsia="DengXian"/>
        </w:rPr>
        <w:t>SEAL</w:t>
      </w:r>
      <w:r w:rsidRPr="00623E95">
        <w:rPr>
          <w:rFonts w:eastAsia="DengXian"/>
        </w:rPr>
        <w:tab/>
        <w:t>Service Enabler Architecture Layer for Verticals</w:t>
      </w:r>
    </w:p>
    <w:p w14:paraId="24C92287" w14:textId="77777777" w:rsidR="004A6ABC" w:rsidRDefault="004A6ABC" w:rsidP="004A6ABC">
      <w:pPr>
        <w:rPr>
          <w:lang w:eastAsia="zh-CN"/>
        </w:rPr>
      </w:pPr>
    </w:p>
    <w:p w14:paraId="533E5E2C" w14:textId="77777777" w:rsidR="004A6ABC" w:rsidRPr="00BB315B" w:rsidRDefault="004A6ABC" w:rsidP="001E079A">
      <w:pPr>
        <w:pStyle w:val="Heading1"/>
        <w:rPr>
          <w:lang w:eastAsia="zh-CN"/>
        </w:rPr>
      </w:pPr>
      <w:bookmarkStart w:id="43" w:name="_Toc86042554"/>
      <w:bookmarkStart w:id="44" w:name="_Toc86043111"/>
      <w:bookmarkStart w:id="45" w:name="_Toc90627851"/>
      <w:r w:rsidRPr="00BB315B">
        <w:rPr>
          <w:rFonts w:hint="eastAsia"/>
        </w:rPr>
        <w:t>4. General</w:t>
      </w:r>
      <w:r>
        <w:rPr>
          <w:rFonts w:hint="eastAsia"/>
          <w:lang w:eastAsia="zh-CN"/>
        </w:rPr>
        <w:t xml:space="preserve"> </w:t>
      </w:r>
      <w:r>
        <w:t>description</w:t>
      </w:r>
      <w:bookmarkEnd w:id="43"/>
      <w:bookmarkEnd w:id="44"/>
      <w:bookmarkEnd w:id="45"/>
    </w:p>
    <w:p w14:paraId="1AAFA29E" w14:textId="77777777" w:rsidR="004A6ABC" w:rsidRPr="00623E95" w:rsidRDefault="004A6ABC" w:rsidP="004A6ABC">
      <w:pPr>
        <w:rPr>
          <w:rFonts w:eastAsia="DengXian"/>
          <w:lang w:eastAsia="zh-CN"/>
        </w:rPr>
      </w:pPr>
      <w:r w:rsidRPr="00DE02CC">
        <w:rPr>
          <w:rFonts w:eastAsia="DengXian" w:hint="eastAsia"/>
        </w:rPr>
        <w:t xml:space="preserve">The </w:t>
      </w:r>
      <w:r>
        <w:rPr>
          <w:rFonts w:eastAsia="DengXian" w:hint="eastAsia"/>
          <w:lang w:eastAsia="zh-CN"/>
        </w:rPr>
        <w:t>MSGin5G</w:t>
      </w:r>
      <w:r w:rsidRPr="00DE02CC">
        <w:rPr>
          <w:rFonts w:eastAsia="DengXian" w:hint="eastAsia"/>
        </w:rPr>
        <w:t xml:space="preserve"> Service</w:t>
      </w:r>
      <w:r>
        <w:rPr>
          <w:rFonts w:eastAsia="DengXian" w:hint="eastAsia"/>
        </w:rPr>
        <w:t xml:space="preserve"> </w:t>
      </w:r>
      <w:r w:rsidRPr="00C440E8">
        <w:rPr>
          <w:rFonts w:eastAsia="DengXian" w:hint="eastAsia"/>
        </w:rPr>
        <w:t>(</w:t>
      </w:r>
      <w:r w:rsidRPr="00C440E8">
        <w:rPr>
          <w:rFonts w:eastAsia="DengXian"/>
        </w:rPr>
        <w:t>message service for MIoT over 5G System</w:t>
      </w:r>
      <w:r w:rsidRPr="00C440E8">
        <w:rPr>
          <w:rFonts w:eastAsia="DengXian" w:hint="eastAsia"/>
        </w:rPr>
        <w:t xml:space="preserve">) </w:t>
      </w:r>
      <w:r w:rsidRPr="00DE02CC">
        <w:rPr>
          <w:rFonts w:eastAsia="DengXian" w:hint="eastAsia"/>
        </w:rPr>
        <w:t xml:space="preserve">is </w:t>
      </w:r>
      <w:r w:rsidRPr="00DE02CC">
        <w:rPr>
          <w:rFonts w:eastAsia="DengXian"/>
        </w:rPr>
        <w:t xml:space="preserve">basically designed </w:t>
      </w:r>
      <w:r w:rsidRPr="00DE02CC">
        <w:rPr>
          <w:rFonts w:eastAsia="DengXian" w:hint="eastAsia"/>
        </w:rPr>
        <w:t xml:space="preserve">and optimized </w:t>
      </w:r>
      <w:r w:rsidRPr="00DE02CC">
        <w:rPr>
          <w:rFonts w:eastAsia="DengXian"/>
        </w:rPr>
        <w:t xml:space="preserve">for </w:t>
      </w:r>
      <w:r w:rsidRPr="00DE02CC">
        <w:rPr>
          <w:rFonts w:eastAsia="DengXian" w:hint="eastAsia"/>
        </w:rPr>
        <w:t xml:space="preserve">massive </w:t>
      </w:r>
      <w:r w:rsidRPr="00DE02CC">
        <w:rPr>
          <w:rFonts w:eastAsia="DengXian"/>
        </w:rPr>
        <w:t>IoT device communication</w:t>
      </w:r>
      <w:r w:rsidRPr="00DE02CC">
        <w:rPr>
          <w:rFonts w:eastAsia="DengXian" w:hint="eastAsia"/>
        </w:rPr>
        <w:t xml:space="preserve"> including thing-to-thing </w:t>
      </w:r>
      <w:r w:rsidRPr="00DE02CC">
        <w:rPr>
          <w:rFonts w:eastAsia="DengXian"/>
        </w:rPr>
        <w:t>communication</w:t>
      </w:r>
      <w:r w:rsidRPr="00DE02CC">
        <w:rPr>
          <w:rFonts w:eastAsia="DengXian" w:hint="eastAsia"/>
        </w:rPr>
        <w:t xml:space="preserve"> and person-to-thing </w:t>
      </w:r>
      <w:r w:rsidRPr="00DE02CC">
        <w:rPr>
          <w:rFonts w:eastAsia="DengXian"/>
        </w:rPr>
        <w:t>communication</w:t>
      </w:r>
      <w:r w:rsidRPr="00DE02CC">
        <w:rPr>
          <w:rFonts w:eastAsia="DengXian" w:hint="eastAsia"/>
        </w:rPr>
        <w:t>.</w:t>
      </w:r>
      <w:r w:rsidRPr="00623E95">
        <w:rPr>
          <w:rFonts w:eastAsia="DengXian" w:hint="eastAsia"/>
          <w:lang w:eastAsia="zh-CN"/>
        </w:rPr>
        <w:t xml:space="preserve"> </w:t>
      </w:r>
      <w:r>
        <w:rPr>
          <w:rFonts w:eastAsia="DengXian" w:hint="eastAsia"/>
          <w:lang w:eastAsia="zh-CN"/>
        </w:rPr>
        <w:t xml:space="preserve">The </w:t>
      </w:r>
      <w:r w:rsidRPr="00623E95">
        <w:rPr>
          <w:rFonts w:eastAsia="DengXian"/>
        </w:rPr>
        <w:t>MSGin5G</w:t>
      </w:r>
      <w:r w:rsidRPr="00623E95">
        <w:rPr>
          <w:rFonts w:eastAsia="DengXian"/>
          <w:lang w:eastAsia="zh-CN"/>
        </w:rPr>
        <w:t xml:space="preserve"> </w:t>
      </w:r>
      <w:r w:rsidRPr="00623E95">
        <w:rPr>
          <w:rFonts w:eastAsia="DengXian" w:hint="eastAsia"/>
          <w:lang w:eastAsia="zh-CN"/>
        </w:rPr>
        <w:t>Service</w:t>
      </w:r>
      <w:r w:rsidRPr="00623E95">
        <w:rPr>
          <w:rFonts w:eastAsia="DengXian"/>
          <w:lang w:eastAsia="zh-CN"/>
        </w:rPr>
        <w:t xml:space="preserve"> </w:t>
      </w:r>
      <w:r w:rsidRPr="00623E95">
        <w:rPr>
          <w:rFonts w:eastAsia="DengXian" w:hint="eastAsia"/>
          <w:lang w:eastAsia="zh-CN"/>
        </w:rPr>
        <w:t>provides messaging communication capability in 5GS includ</w:t>
      </w:r>
      <w:r>
        <w:rPr>
          <w:rFonts w:eastAsia="DengXian" w:hint="eastAsia"/>
          <w:lang w:eastAsia="zh-CN"/>
        </w:rPr>
        <w:t>ing</w:t>
      </w:r>
      <w:r w:rsidRPr="00623E95">
        <w:rPr>
          <w:rFonts w:eastAsia="DengXian" w:hint="eastAsia"/>
          <w:lang w:eastAsia="zh-CN"/>
        </w:rPr>
        <w:t xml:space="preserve"> </w:t>
      </w:r>
      <w:r w:rsidRPr="00623E95">
        <w:rPr>
          <w:rFonts w:eastAsia="DengXian"/>
        </w:rPr>
        <w:t xml:space="preserve">the following </w:t>
      </w:r>
      <w:r w:rsidRPr="00623E95">
        <w:rPr>
          <w:rFonts w:eastAsia="DengXian" w:hint="eastAsia"/>
          <w:lang w:eastAsia="zh-CN"/>
        </w:rPr>
        <w:t>message communication models:</w:t>
      </w:r>
    </w:p>
    <w:p w14:paraId="5EFE38B3" w14:textId="77777777" w:rsidR="004A6ABC" w:rsidRPr="00D53119" w:rsidRDefault="004A6ABC" w:rsidP="004A6ABC">
      <w:pPr>
        <w:pStyle w:val="B1"/>
        <w:rPr>
          <w:rFonts w:eastAsia="DengXian"/>
          <w:lang w:eastAsia="zh-CN"/>
        </w:rPr>
      </w:pPr>
      <w:r>
        <w:rPr>
          <w:rFonts w:hint="eastAsia"/>
          <w:lang w:eastAsia="zh-CN"/>
        </w:rPr>
        <w:t>1.</w:t>
      </w:r>
      <w:r w:rsidRPr="00D53119">
        <w:rPr>
          <w:rFonts w:eastAsia="DengXian" w:hint="eastAsia"/>
          <w:lang w:eastAsia="zh-CN"/>
        </w:rPr>
        <w:tab/>
        <w:t>P</w:t>
      </w:r>
      <w:r w:rsidRPr="00D53119">
        <w:rPr>
          <w:rFonts w:eastAsia="DengXian"/>
          <w:lang w:eastAsia="zh-CN"/>
        </w:rPr>
        <w:t>oint-to-</w:t>
      </w:r>
      <w:r w:rsidRPr="00D53119">
        <w:rPr>
          <w:rFonts w:eastAsia="DengXian" w:hint="eastAsia"/>
          <w:lang w:eastAsia="zh-CN"/>
        </w:rPr>
        <w:t>P</w:t>
      </w:r>
      <w:r w:rsidRPr="00D53119">
        <w:rPr>
          <w:rFonts w:eastAsia="DengXian"/>
          <w:lang w:eastAsia="zh-CN"/>
        </w:rPr>
        <w:t>oint message</w:t>
      </w:r>
      <w:r w:rsidRPr="00D53119">
        <w:rPr>
          <w:rFonts w:eastAsia="DengXian" w:hint="eastAsia"/>
          <w:lang w:eastAsia="zh-CN"/>
        </w:rPr>
        <w:t>;</w:t>
      </w:r>
    </w:p>
    <w:p w14:paraId="59D218CC" w14:textId="77777777" w:rsidR="004A6ABC" w:rsidRPr="00D53119" w:rsidRDefault="004A6ABC" w:rsidP="004A6ABC">
      <w:pPr>
        <w:pStyle w:val="B1"/>
        <w:rPr>
          <w:rFonts w:eastAsia="DengXian"/>
          <w:lang w:eastAsia="zh-CN"/>
        </w:rPr>
      </w:pPr>
      <w:r>
        <w:rPr>
          <w:rFonts w:hint="eastAsia"/>
          <w:lang w:eastAsia="zh-CN"/>
        </w:rPr>
        <w:t>2.</w:t>
      </w:r>
      <w:r w:rsidRPr="00D53119">
        <w:rPr>
          <w:rFonts w:eastAsia="DengXian" w:hint="eastAsia"/>
          <w:lang w:eastAsia="zh-CN"/>
        </w:rPr>
        <w:tab/>
        <w:t>A</w:t>
      </w:r>
      <w:r w:rsidRPr="00D53119">
        <w:rPr>
          <w:rFonts w:eastAsia="DengXian"/>
          <w:lang w:eastAsia="zh-CN"/>
        </w:rPr>
        <w:t>pplication</w:t>
      </w:r>
      <w:r w:rsidRPr="00D53119">
        <w:rPr>
          <w:rFonts w:eastAsia="DengXian" w:hint="eastAsia"/>
          <w:lang w:eastAsia="zh-CN"/>
        </w:rPr>
        <w:t>-</w:t>
      </w:r>
      <w:r w:rsidRPr="00D53119">
        <w:rPr>
          <w:rFonts w:eastAsia="DengXian"/>
          <w:lang w:eastAsia="zh-CN"/>
        </w:rPr>
        <w:t>to</w:t>
      </w:r>
      <w:r w:rsidRPr="00D53119">
        <w:rPr>
          <w:rFonts w:eastAsia="DengXian" w:hint="eastAsia"/>
          <w:lang w:eastAsia="zh-CN"/>
        </w:rPr>
        <w:t>-P</w:t>
      </w:r>
      <w:r w:rsidRPr="00D53119">
        <w:rPr>
          <w:rFonts w:eastAsia="DengXian"/>
          <w:lang w:eastAsia="zh-CN"/>
        </w:rPr>
        <w:t>oint message</w:t>
      </w:r>
      <w:r w:rsidRPr="00D53119">
        <w:rPr>
          <w:rFonts w:eastAsia="DengXian" w:hint="eastAsia"/>
          <w:lang w:eastAsia="zh-CN"/>
        </w:rPr>
        <w:t>/ P</w:t>
      </w:r>
      <w:r w:rsidRPr="00D53119">
        <w:rPr>
          <w:rFonts w:eastAsia="DengXian"/>
          <w:lang w:eastAsia="zh-CN"/>
        </w:rPr>
        <w:t>oint</w:t>
      </w:r>
      <w:r w:rsidRPr="00D53119">
        <w:rPr>
          <w:rFonts w:eastAsia="DengXian" w:hint="eastAsia"/>
          <w:lang w:eastAsia="zh-CN"/>
        </w:rPr>
        <w:t>-</w:t>
      </w:r>
      <w:r w:rsidRPr="00D53119">
        <w:rPr>
          <w:rFonts w:eastAsia="DengXian"/>
          <w:lang w:eastAsia="zh-CN"/>
        </w:rPr>
        <w:t>to</w:t>
      </w:r>
      <w:r w:rsidRPr="00D53119">
        <w:rPr>
          <w:rFonts w:eastAsia="DengXian" w:hint="eastAsia"/>
          <w:lang w:eastAsia="zh-CN"/>
        </w:rPr>
        <w:t>-A</w:t>
      </w:r>
      <w:r w:rsidRPr="00D53119">
        <w:rPr>
          <w:rFonts w:eastAsia="DengXian"/>
          <w:lang w:eastAsia="zh-CN"/>
        </w:rPr>
        <w:t>pplication message</w:t>
      </w:r>
      <w:r w:rsidRPr="00D53119">
        <w:rPr>
          <w:rFonts w:eastAsia="DengXian" w:hint="eastAsia"/>
          <w:lang w:eastAsia="zh-CN"/>
        </w:rPr>
        <w:t>;</w:t>
      </w:r>
    </w:p>
    <w:p w14:paraId="6C0E27EB" w14:textId="77777777" w:rsidR="004A6ABC" w:rsidRPr="00D53119" w:rsidRDefault="004A6ABC" w:rsidP="004A6ABC">
      <w:pPr>
        <w:pStyle w:val="B1"/>
        <w:rPr>
          <w:rFonts w:eastAsia="DengXian"/>
          <w:lang w:eastAsia="zh-CN"/>
        </w:rPr>
      </w:pPr>
      <w:r>
        <w:rPr>
          <w:rFonts w:hint="eastAsia"/>
          <w:lang w:eastAsia="zh-CN"/>
        </w:rPr>
        <w:t>3.</w:t>
      </w:r>
      <w:r w:rsidRPr="00D53119">
        <w:rPr>
          <w:rFonts w:eastAsia="DengXian" w:hint="eastAsia"/>
          <w:lang w:eastAsia="zh-CN"/>
        </w:rPr>
        <w:tab/>
        <w:t>G</w:t>
      </w:r>
      <w:r w:rsidRPr="00D53119">
        <w:rPr>
          <w:rFonts w:eastAsia="DengXian"/>
          <w:lang w:eastAsia="zh-CN"/>
        </w:rPr>
        <w:t>roup message</w:t>
      </w:r>
      <w:r w:rsidRPr="00D53119">
        <w:rPr>
          <w:rFonts w:eastAsia="DengXian" w:hint="eastAsia"/>
          <w:lang w:eastAsia="zh-CN"/>
        </w:rPr>
        <w:t>;</w:t>
      </w:r>
    </w:p>
    <w:p w14:paraId="761E4C18" w14:textId="77777777" w:rsidR="004A6ABC" w:rsidRPr="00D53119" w:rsidRDefault="004A6ABC" w:rsidP="004A6ABC">
      <w:pPr>
        <w:pStyle w:val="B1"/>
        <w:rPr>
          <w:rFonts w:eastAsia="DengXian"/>
          <w:lang w:eastAsia="zh-CN"/>
        </w:rPr>
      </w:pPr>
      <w:r>
        <w:rPr>
          <w:rFonts w:hint="eastAsia"/>
          <w:lang w:eastAsia="zh-CN"/>
        </w:rPr>
        <w:t>4,</w:t>
      </w:r>
      <w:r w:rsidRPr="00D53119">
        <w:rPr>
          <w:rFonts w:eastAsia="DengXian" w:hint="eastAsia"/>
          <w:lang w:eastAsia="zh-CN"/>
        </w:rPr>
        <w:tab/>
        <w:t>B</w:t>
      </w:r>
      <w:r w:rsidRPr="00D53119">
        <w:rPr>
          <w:rFonts w:eastAsia="DengXian"/>
          <w:lang w:eastAsia="zh-CN"/>
        </w:rPr>
        <w:t>roadcast message</w:t>
      </w:r>
      <w:r w:rsidRPr="00D53119">
        <w:rPr>
          <w:rFonts w:eastAsia="DengXian" w:hint="eastAsia"/>
          <w:lang w:eastAsia="zh-CN"/>
        </w:rPr>
        <w:t>.</w:t>
      </w:r>
    </w:p>
    <w:p w14:paraId="035A19F3" w14:textId="77777777" w:rsidR="004A6ABC" w:rsidRPr="00623E95" w:rsidRDefault="004A6ABC" w:rsidP="004A6ABC">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 </w:t>
      </w:r>
    </w:p>
    <w:p w14:paraId="32A2420A" w14:textId="77777777" w:rsidR="004A6ABC" w:rsidRPr="00623E95" w:rsidRDefault="004A6ABC" w:rsidP="004A6ABC">
      <w:pPr>
        <w:pStyle w:val="B1"/>
        <w:rPr>
          <w:rFonts w:eastAsia="DengXian"/>
          <w:lang w:eastAsia="zh-CN"/>
        </w:rPr>
      </w:pPr>
      <w:r w:rsidRPr="00623E95">
        <w:rPr>
          <w:rFonts w:eastAsia="DengXian" w:hint="eastAsia"/>
          <w:lang w:eastAsia="zh-CN"/>
        </w:rPr>
        <w:lastRenderedPageBreak/>
        <w:t>1.</w:t>
      </w:r>
      <w:r w:rsidRPr="00623E95">
        <w:rPr>
          <w:rFonts w:eastAsia="DengXian" w:hint="eastAsia"/>
          <w:lang w:eastAsia="zh-CN"/>
        </w:rPr>
        <w:tab/>
      </w:r>
      <w:r w:rsidRPr="00623E95">
        <w:rPr>
          <w:rFonts w:eastAsia="DengXian"/>
          <w:lang w:eastAsia="zh-CN"/>
        </w:rPr>
        <w:t xml:space="preserve">MSGin5G </w:t>
      </w:r>
      <w:r w:rsidRPr="00623E95">
        <w:rPr>
          <w:rFonts w:eastAsia="DengXian" w:hint="eastAsia"/>
          <w:lang w:eastAsia="zh-CN"/>
        </w:rPr>
        <w:t>UE:</w:t>
      </w:r>
      <w:r w:rsidRPr="00623E95">
        <w:rPr>
          <w:rFonts w:eastAsia="DengXian"/>
          <w:lang w:eastAsia="zh-CN"/>
        </w:rPr>
        <w:t xml:space="preserve"> </w:t>
      </w:r>
    </w:p>
    <w:p w14:paraId="15CC4D68" w14:textId="77777777" w:rsidR="004A6ABC" w:rsidRPr="00623E95" w:rsidRDefault="004A6ABC" w:rsidP="004A6ABC">
      <w:pPr>
        <w:pStyle w:val="B2"/>
        <w:rPr>
          <w:rFonts w:eastAsia="DengXian"/>
          <w:lang w:eastAsia="ko-KR"/>
        </w:rPr>
      </w:pPr>
      <w:r w:rsidRPr="00623E95">
        <w:rPr>
          <w:rFonts w:eastAsia="DengXian"/>
          <w:lang w:eastAsia="ko-KR"/>
        </w:rPr>
        <w:t>1</w:t>
      </w:r>
      <w:r w:rsidRPr="00623E95">
        <w:rPr>
          <w:rFonts w:eastAsia="DengXian" w:hint="eastAsia"/>
          <w:lang w:eastAsia="zh-CN"/>
        </w:rPr>
        <w:t>)</w:t>
      </w:r>
      <w:r w:rsidRPr="00623E95">
        <w:rPr>
          <w:rFonts w:eastAsia="DengXian"/>
          <w:lang w:eastAsia="ko-KR"/>
        </w:rPr>
        <w:tab/>
        <w:t>light weight constrained devices (e.g. sensors, actuators) and</w:t>
      </w:r>
    </w:p>
    <w:p w14:paraId="59C2451A" w14:textId="77777777" w:rsidR="004A6ABC" w:rsidRPr="00623E95" w:rsidRDefault="004A6ABC" w:rsidP="004A6ABC">
      <w:pPr>
        <w:pStyle w:val="B2"/>
        <w:rPr>
          <w:rFonts w:eastAsia="DengXian"/>
          <w:lang w:eastAsia="ko-KR"/>
        </w:rPr>
      </w:pPr>
      <w:r w:rsidRPr="00623E95">
        <w:rPr>
          <w:rFonts w:eastAsia="DengXian"/>
          <w:lang w:eastAsia="ko-KR"/>
        </w:rPr>
        <w:t>2</w:t>
      </w:r>
      <w:r w:rsidRPr="00623E95">
        <w:rPr>
          <w:rFonts w:eastAsia="DengXian" w:hint="eastAsia"/>
          <w:lang w:eastAsia="zh-CN"/>
        </w:rPr>
        <w:t>)</w:t>
      </w:r>
      <w:r w:rsidRPr="00623E95">
        <w:rPr>
          <w:rFonts w:eastAsia="DengXian"/>
          <w:lang w:eastAsia="ko-KR"/>
        </w:rPr>
        <w:tab/>
        <w:t xml:space="preserve">unconstrained devices with advanced capabilities (e.g. washing machine, micro-ovens) </w:t>
      </w:r>
    </w:p>
    <w:p w14:paraId="0CE1EABD" w14:textId="77777777" w:rsidR="004A6ABC" w:rsidRPr="00623E95" w:rsidRDefault="004A6ABC" w:rsidP="004A6ABC">
      <w:pPr>
        <w:pStyle w:val="B1"/>
        <w:rPr>
          <w:rFonts w:eastAsia="DengXian"/>
          <w:lang w:eastAsia="zh-CN"/>
        </w:rPr>
      </w:pPr>
      <w:r w:rsidRPr="00623E95">
        <w:rPr>
          <w:rFonts w:eastAsia="DengXian" w:hint="eastAsia"/>
          <w:lang w:eastAsia="zh-CN"/>
        </w:rPr>
        <w:t>2.</w:t>
      </w:r>
      <w:r w:rsidRPr="00623E95">
        <w:rPr>
          <w:rFonts w:eastAsia="DengXian" w:hint="eastAsia"/>
          <w:lang w:eastAsia="zh-CN"/>
        </w:rPr>
        <w:tab/>
      </w:r>
      <w:r w:rsidRPr="00623E95">
        <w:rPr>
          <w:rFonts w:eastAsia="DengXian"/>
          <w:lang w:eastAsia="zh-CN"/>
        </w:rPr>
        <w:t>Legacy 3GPP</w:t>
      </w:r>
      <w:r w:rsidRPr="00623E95">
        <w:rPr>
          <w:rFonts w:eastAsia="DengXian" w:hint="eastAsia"/>
          <w:lang w:eastAsia="zh-CN"/>
        </w:rPr>
        <w:t xml:space="preserve"> UE</w:t>
      </w:r>
    </w:p>
    <w:p w14:paraId="51F7048A" w14:textId="77777777" w:rsidR="004A6ABC" w:rsidRPr="00623E95" w:rsidRDefault="004A6ABC" w:rsidP="004A6ABC">
      <w:pPr>
        <w:pStyle w:val="B1"/>
        <w:rPr>
          <w:rFonts w:eastAsia="DengXian"/>
          <w:lang w:eastAsia="zh-CN"/>
        </w:rPr>
      </w:pPr>
      <w:r w:rsidRPr="00623E95">
        <w:rPr>
          <w:rFonts w:eastAsia="DengXian" w:hint="eastAsia"/>
          <w:lang w:eastAsia="zh-CN"/>
        </w:rPr>
        <w:t>3.</w:t>
      </w:r>
      <w:r w:rsidRPr="00623E95">
        <w:rPr>
          <w:rFonts w:eastAsia="DengXian" w:hint="eastAsia"/>
          <w:lang w:eastAsia="zh-CN"/>
        </w:rPr>
        <w:tab/>
        <w:t>Non-3GPP UE</w:t>
      </w:r>
    </w:p>
    <w:p w14:paraId="0C75FE99" w14:textId="77777777" w:rsidR="0037465A" w:rsidRDefault="004A6ABC" w:rsidP="004D0FEB">
      <w:pPr>
        <w:rPr>
          <w:rFonts w:eastAsia="DengXian"/>
          <w:lang w:eastAsia="zh-CN"/>
        </w:rPr>
      </w:pPr>
      <w:r w:rsidRPr="0033502D">
        <w:rPr>
          <w:rFonts w:hint="eastAsia"/>
          <w:lang w:eastAsia="zh-CN"/>
        </w:rPr>
        <w:t xml:space="preserve">The MSGin5G Client contained in the MSGin5G UE communicates with the MSGin5G Server over </w:t>
      </w:r>
      <w:r w:rsidRPr="0033502D">
        <w:rPr>
          <w:lang w:eastAsia="zh-CN"/>
        </w:rPr>
        <w:t xml:space="preserve">the </w:t>
      </w:r>
      <w:r w:rsidRPr="0033502D">
        <w:rPr>
          <w:rFonts w:hint="eastAsia"/>
          <w:lang w:eastAsia="zh-CN"/>
        </w:rPr>
        <w:t xml:space="preserve">MSGin5G-1 interface (see </w:t>
      </w:r>
      <w:r w:rsidRPr="0033502D">
        <w:t>3GPP TS 23.</w:t>
      </w:r>
      <w:r w:rsidRPr="0033502D">
        <w:rPr>
          <w:rFonts w:hint="eastAsia"/>
          <w:lang w:eastAsia="zh-CN"/>
        </w:rPr>
        <w:t>554</w:t>
      </w:r>
      <w:r w:rsidRPr="0033502D">
        <w:t> [</w:t>
      </w:r>
      <w:r w:rsidRPr="00E14EC3">
        <w:rPr>
          <w:lang w:eastAsia="zh-CN"/>
        </w:rPr>
        <w:t>2</w:t>
      </w:r>
      <w:r>
        <w:t>]</w:t>
      </w:r>
      <w:r>
        <w:rPr>
          <w:lang w:eastAsia="zh-CN"/>
        </w:rPr>
        <w:t xml:space="preserve">). </w:t>
      </w:r>
      <w:r w:rsidR="0037465A">
        <w:rPr>
          <w:rFonts w:eastAsia="DengXian" w:hint="eastAsia"/>
          <w:lang w:eastAsia="zh-CN"/>
        </w:rPr>
        <w:t>CoAP specified in</w:t>
      </w:r>
      <w:r w:rsidR="0037465A" w:rsidRPr="00B8377F">
        <w:rPr>
          <w:rFonts w:eastAsia="DengXian"/>
        </w:rPr>
        <w:t xml:space="preserve"> </w:t>
      </w:r>
      <w:r w:rsidR="0037465A">
        <w:rPr>
          <w:rFonts w:eastAsia="DengXian"/>
        </w:rPr>
        <w:t>IETF RFC </w:t>
      </w:r>
      <w:r w:rsidR="0037465A">
        <w:rPr>
          <w:rFonts w:eastAsia="DengXian" w:hint="eastAsia"/>
        </w:rPr>
        <w:t>7252</w:t>
      </w:r>
      <w:r w:rsidR="0037465A">
        <w:rPr>
          <w:rFonts w:eastAsia="DengXian"/>
        </w:rPr>
        <w:t> [</w:t>
      </w:r>
      <w:r w:rsidR="00516CDF">
        <w:rPr>
          <w:rFonts w:eastAsia="DengXian" w:hint="eastAsia"/>
          <w:lang w:eastAsia="zh-CN"/>
        </w:rPr>
        <w:t>5</w:t>
      </w:r>
      <w:r w:rsidR="0037465A">
        <w:rPr>
          <w:rFonts w:eastAsia="DengXian"/>
        </w:rPr>
        <w:t>]</w:t>
      </w:r>
      <w:r w:rsidR="0037465A">
        <w:rPr>
          <w:rFonts w:eastAsia="DengXian" w:hint="eastAsia"/>
          <w:lang w:eastAsia="zh-CN"/>
        </w:rPr>
        <w:t xml:space="preserve"> is used as the basic transport protocol of MSGin5G service in this reference point MSGin5G-1 and shall be supported by the </w:t>
      </w:r>
      <w:r w:rsidR="0037465A" w:rsidRPr="0033502D">
        <w:rPr>
          <w:rFonts w:eastAsia="DengXian" w:hint="eastAsia"/>
          <w:lang w:eastAsia="zh-CN"/>
        </w:rPr>
        <w:t xml:space="preserve">MSGin5G Client </w:t>
      </w:r>
      <w:r w:rsidR="0037465A">
        <w:rPr>
          <w:rFonts w:eastAsia="DengXian" w:hint="eastAsia"/>
          <w:lang w:eastAsia="zh-CN"/>
        </w:rPr>
        <w:t xml:space="preserve">and MSGin5G Server. </w:t>
      </w:r>
    </w:p>
    <w:p w14:paraId="25B4EC9B" w14:textId="77777777" w:rsidR="004A6ABC" w:rsidRPr="0033502D" w:rsidRDefault="004A6ABC" w:rsidP="004A6ABC">
      <w:pPr>
        <w:rPr>
          <w:rFonts w:eastAsia="DengXian"/>
          <w:lang w:eastAsia="zh-CN"/>
        </w:rPr>
      </w:pPr>
      <w:r>
        <w:rPr>
          <w:rFonts w:eastAsia="DengXian"/>
        </w:rPr>
        <w:t>A</w:t>
      </w:r>
      <w:r>
        <w:rPr>
          <w:rFonts w:eastAsia="DengXian"/>
          <w:lang w:eastAsia="zh-CN"/>
        </w:rPr>
        <w:t>n</w:t>
      </w:r>
      <w:r>
        <w:rPr>
          <w:rFonts w:eastAsia="DengXian"/>
        </w:rPr>
        <w:t xml:space="preserve"> MSGin</w:t>
      </w:r>
      <w:r>
        <w:rPr>
          <w:rFonts w:eastAsia="DengXian"/>
          <w:lang w:eastAsia="zh-CN"/>
        </w:rPr>
        <w:t xml:space="preserve">5G </w:t>
      </w:r>
      <w:r>
        <w:rPr>
          <w:rFonts w:eastAsia="DengXian"/>
        </w:rPr>
        <w:t>UE</w:t>
      </w:r>
      <w:r>
        <w:rPr>
          <w:rFonts w:eastAsia="DengXian"/>
          <w:lang w:eastAsia="zh-CN"/>
        </w:rPr>
        <w:t>-1</w:t>
      </w:r>
      <w:r>
        <w:rPr>
          <w:rFonts w:eastAsia="DengXian"/>
        </w:rPr>
        <w:t xml:space="preserve"> may be constrained devices which do not have enough capability to communicate with MSGin5G Server. If allowed by configuration, </w:t>
      </w:r>
      <w:r>
        <w:rPr>
          <w:rFonts w:eastAsia="DengXian"/>
          <w:lang w:eastAsia="zh-CN"/>
        </w:rPr>
        <w:t xml:space="preserve">an </w:t>
      </w:r>
      <w:r>
        <w:rPr>
          <w:rFonts w:eastAsia="DengXian"/>
        </w:rPr>
        <w:t>unconstrained device MSGin5G UE</w:t>
      </w:r>
      <w:r>
        <w:rPr>
          <w:rFonts w:eastAsia="DengXian"/>
          <w:lang w:eastAsia="zh-CN"/>
        </w:rPr>
        <w:t>-2</w:t>
      </w:r>
      <w:r>
        <w:rPr>
          <w:rFonts w:eastAsia="DengXian"/>
        </w:rPr>
        <w:t xml:space="preserve"> may act as a UE Message Gateway to MSGin5G UE-</w:t>
      </w:r>
      <w:r>
        <w:rPr>
          <w:rFonts w:eastAsia="DengXian"/>
          <w:lang w:eastAsia="zh-CN"/>
        </w:rPr>
        <w:t>1</w:t>
      </w:r>
      <w:r>
        <w:rPr>
          <w:rFonts w:eastAsia="DengXian"/>
        </w:rPr>
        <w:t>.</w:t>
      </w:r>
      <w:r>
        <w:rPr>
          <w:rFonts w:eastAsia="DengXian"/>
          <w:lang w:eastAsia="zh-CN"/>
        </w:rPr>
        <w:t xml:space="preserve"> In this scenario, the MSGin5G UE-1 communicates with the MSGin5G UE-2 over the MSGin5G-5 and/or MSGin5G-6 interfaces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28E5B28D" w14:textId="77777777" w:rsidR="004A6ABC" w:rsidRPr="0033502D" w:rsidRDefault="004A6ABC" w:rsidP="004A6ABC">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interacts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interacts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r>
        <w:rPr>
          <w:rFonts w:eastAsia="DengXian"/>
          <w:lang w:eastAsia="zh-CN"/>
        </w:rPr>
        <w:t xml:space="preserve"> </w:t>
      </w:r>
    </w:p>
    <w:p w14:paraId="0EFFA690" w14:textId="77777777" w:rsidR="004A6ABC" w:rsidRPr="0033502D" w:rsidRDefault="004A6ABC" w:rsidP="004A6ABC">
      <w:pPr>
        <w:rPr>
          <w:rFonts w:eastAsia="DengXian"/>
          <w:lang w:val="en-US"/>
        </w:rPr>
      </w:pPr>
      <w:r>
        <w:rPr>
          <w:rFonts w:eastAsia="DengXian"/>
          <w:lang w:val="en-US"/>
        </w:rPr>
        <w:t xml:space="preserve">By means of using the </w:t>
      </w:r>
      <w:r>
        <w:rPr>
          <w:rFonts w:eastAsia="DengXian"/>
          <w:lang w:val="en-US" w:eastAsia="zh-CN"/>
        </w:rPr>
        <w:t>MSGin5G-1</w:t>
      </w:r>
      <w:r>
        <w:rPr>
          <w:rFonts w:eastAsia="DengXian"/>
          <w:lang w:val="en-US"/>
        </w:rPr>
        <w:t xml:space="preserve"> interface</w:t>
      </w:r>
      <w:r>
        <w:rPr>
          <w:rFonts w:eastAsia="DengXian"/>
          <w:lang w:val="en-US" w:eastAsia="zh-CN"/>
        </w:rPr>
        <w:t>, the following aspects can be provided</w:t>
      </w:r>
      <w:r>
        <w:rPr>
          <w:rFonts w:eastAsia="DengXian"/>
          <w:lang w:val="en-US"/>
        </w:rPr>
        <w:t>:</w:t>
      </w:r>
    </w:p>
    <w:p w14:paraId="00A5A5E7" w14:textId="77777777" w:rsidR="004A6ABC" w:rsidRPr="00D53119" w:rsidRDefault="004A6ABC" w:rsidP="004A6ABC">
      <w:pPr>
        <w:pStyle w:val="B1"/>
        <w:rPr>
          <w:rFonts w:eastAsia="DengXian"/>
        </w:rPr>
      </w:pPr>
      <w:r>
        <w:rPr>
          <w:rFonts w:eastAsia="DengXian" w:hint="eastAsia"/>
          <w:lang w:eastAsia="zh-CN"/>
        </w:rPr>
        <w:t>1.</w:t>
      </w:r>
      <w:r w:rsidRPr="00D53119">
        <w:rPr>
          <w:rFonts w:eastAsia="DengXian"/>
        </w:rPr>
        <w:tab/>
      </w:r>
      <w:r w:rsidRPr="00D53119">
        <w:rPr>
          <w:rFonts w:eastAsia="DengXian" w:hint="eastAsia"/>
        </w:rPr>
        <w:t xml:space="preserve">MSGin5G UE </w:t>
      </w:r>
      <w:r w:rsidRPr="00D53119">
        <w:rPr>
          <w:rFonts w:eastAsia="DengXian"/>
        </w:rPr>
        <w:t xml:space="preserve">registration and de-registration towards the </w:t>
      </w:r>
      <w:r w:rsidRPr="00D53119">
        <w:rPr>
          <w:rFonts w:eastAsia="DengXian" w:hint="eastAsia"/>
        </w:rPr>
        <w:t>MSGin5G Server;</w:t>
      </w:r>
    </w:p>
    <w:p w14:paraId="6DDA3C3F" w14:textId="77777777" w:rsidR="004A6ABC" w:rsidRPr="00D53119" w:rsidRDefault="004A6ABC" w:rsidP="004A6ABC">
      <w:pPr>
        <w:pStyle w:val="B1"/>
        <w:rPr>
          <w:rFonts w:eastAsia="DengXian"/>
        </w:rPr>
      </w:pPr>
      <w:r>
        <w:rPr>
          <w:rFonts w:eastAsia="DengXian" w:hint="eastAsia"/>
          <w:lang w:eastAsia="zh-CN"/>
        </w:rPr>
        <w:t>2.</w:t>
      </w:r>
      <w:r w:rsidRPr="00D53119">
        <w:rPr>
          <w:rFonts w:eastAsia="DengXian"/>
        </w:rPr>
        <w:tab/>
      </w:r>
      <w:r w:rsidRPr="00D53119">
        <w:rPr>
          <w:rFonts w:eastAsia="DengXian" w:hint="eastAsia"/>
        </w:rPr>
        <w:t xml:space="preserve">MSGin5G </w:t>
      </w:r>
      <w:r w:rsidRPr="00D53119">
        <w:rPr>
          <w:rFonts w:eastAsia="DengXian"/>
        </w:rPr>
        <w:t xml:space="preserve">message delivery </w:t>
      </w:r>
      <w:r w:rsidRPr="00D53119">
        <w:rPr>
          <w:rFonts w:eastAsia="DengXian" w:hint="eastAsia"/>
        </w:rPr>
        <w:t>and MSGin5G message delivery status report;</w:t>
      </w:r>
    </w:p>
    <w:p w14:paraId="684638F8" w14:textId="77777777" w:rsidR="004A6ABC" w:rsidRPr="00D53119" w:rsidRDefault="004A6ABC" w:rsidP="004A6ABC">
      <w:pPr>
        <w:pStyle w:val="B1"/>
        <w:rPr>
          <w:rFonts w:eastAsia="DengXian"/>
        </w:rPr>
      </w:pPr>
      <w:r>
        <w:rPr>
          <w:rFonts w:eastAsia="DengXian" w:hint="eastAsia"/>
          <w:lang w:eastAsia="zh-CN"/>
        </w:rPr>
        <w:t>3.</w:t>
      </w:r>
      <w:r w:rsidRPr="00D53119">
        <w:rPr>
          <w:rFonts w:eastAsia="DengXian" w:hint="eastAsia"/>
        </w:rPr>
        <w:tab/>
      </w:r>
      <w:r w:rsidRPr="00D53119">
        <w:rPr>
          <w:rFonts w:eastAsia="DengXian"/>
        </w:rPr>
        <w:t>Messaging Topic Subscription;</w:t>
      </w:r>
    </w:p>
    <w:p w14:paraId="69045FAD" w14:textId="77777777" w:rsidR="004A6ABC" w:rsidRPr="00D53119" w:rsidRDefault="004A6ABC" w:rsidP="004A6ABC">
      <w:pPr>
        <w:pStyle w:val="B1"/>
        <w:rPr>
          <w:rFonts w:eastAsia="DengXian"/>
        </w:rPr>
      </w:pPr>
      <w:r>
        <w:rPr>
          <w:rFonts w:eastAsia="DengXian" w:hint="eastAsia"/>
          <w:lang w:eastAsia="zh-CN"/>
        </w:rPr>
        <w:t>4.</w:t>
      </w:r>
      <w:r w:rsidRPr="00D53119">
        <w:rPr>
          <w:rFonts w:eastAsia="DengXian" w:hint="eastAsia"/>
        </w:rPr>
        <w:tab/>
        <w:t xml:space="preserve">Usage of </w:t>
      </w:r>
      <w:r w:rsidRPr="00D53119">
        <w:rPr>
          <w:rFonts w:eastAsia="DengXian"/>
        </w:rPr>
        <w:t>Network Capabilities</w:t>
      </w:r>
      <w:r w:rsidRPr="00D53119">
        <w:rPr>
          <w:rFonts w:eastAsia="DengXian" w:hint="eastAsia"/>
        </w:rPr>
        <w:t xml:space="preserve">, e.g. </w:t>
      </w:r>
      <w:r w:rsidRPr="00D53119">
        <w:rPr>
          <w:rFonts w:eastAsia="DengXian"/>
        </w:rPr>
        <w:t>UE reachability status monitoring</w:t>
      </w:r>
      <w:r w:rsidRPr="00D53119">
        <w:rPr>
          <w:rFonts w:eastAsia="DengXian" w:hint="eastAsia"/>
        </w:rPr>
        <w:t xml:space="preserve"> and </w:t>
      </w:r>
      <w:r w:rsidRPr="00D53119">
        <w:rPr>
          <w:rFonts w:eastAsia="DengXian"/>
        </w:rPr>
        <w:t>device triggering</w:t>
      </w:r>
      <w:r w:rsidRPr="00D53119">
        <w:rPr>
          <w:rFonts w:eastAsia="DengXian" w:hint="eastAsia"/>
        </w:rPr>
        <w:t>.</w:t>
      </w:r>
    </w:p>
    <w:p w14:paraId="67D76B07" w14:textId="77777777" w:rsidR="004A6ABC" w:rsidRDefault="004A6ABC" w:rsidP="004A6ABC">
      <w:pPr>
        <w:rPr>
          <w:lang w:val="en-US"/>
        </w:rPr>
      </w:pPr>
      <w:r>
        <w:rPr>
          <w:lang w:val="en-US"/>
        </w:rPr>
        <w:t xml:space="preserve">By means of using the </w:t>
      </w:r>
      <w:r>
        <w:rPr>
          <w:rFonts w:hint="eastAsia"/>
          <w:lang w:val="en-US" w:eastAsia="zh-CN"/>
        </w:rPr>
        <w:t>MSGin5G-</w:t>
      </w:r>
      <w:r>
        <w:rPr>
          <w:rFonts w:hint="eastAsia"/>
          <w:lang w:eastAsia="zh-CN"/>
        </w:rPr>
        <w:t>5 and/or MSGin5G-6 interfaces</w:t>
      </w:r>
      <w:r>
        <w:rPr>
          <w:rFonts w:hint="eastAsia"/>
          <w:lang w:val="en-US" w:eastAsia="zh-CN"/>
        </w:rPr>
        <w:t>, the following aspects can be provided</w:t>
      </w:r>
      <w:r>
        <w:rPr>
          <w:lang w:val="en-US"/>
        </w:rPr>
        <w:t>:</w:t>
      </w:r>
    </w:p>
    <w:p w14:paraId="4E31DD0F" w14:textId="77777777" w:rsidR="004A6ABC" w:rsidRDefault="004A6ABC" w:rsidP="004A6ABC">
      <w:pPr>
        <w:pStyle w:val="B1"/>
        <w:rPr>
          <w:rFonts w:eastAsia="DengXian"/>
          <w:lang w:eastAsia="zh-CN"/>
        </w:rPr>
      </w:pPr>
      <w:r>
        <w:rPr>
          <w:rFonts w:eastAsia="DengXian" w:hint="eastAsia"/>
          <w:lang w:val="en-US" w:eastAsia="zh-CN"/>
        </w:rPr>
        <w:t>1.</w:t>
      </w:r>
      <w:r w:rsidRPr="004D3578">
        <w:rPr>
          <w:rFonts w:eastAsia="DengXian"/>
        </w:rPr>
        <w:tab/>
      </w:r>
      <w:r w:rsidRPr="00C30B6D">
        <w:rPr>
          <w:rFonts w:eastAsia="DengXian"/>
        </w:rPr>
        <w:t xml:space="preserve">Constrained device registration </w:t>
      </w:r>
      <w:r>
        <w:rPr>
          <w:rFonts w:eastAsia="DengXian"/>
          <w:lang w:val="en-US"/>
        </w:rPr>
        <w:t>and de-registration</w:t>
      </w:r>
      <w:r w:rsidRPr="00C6605C">
        <w:rPr>
          <w:rFonts w:eastAsia="DengXian"/>
          <w:lang w:val="en-US"/>
        </w:rPr>
        <w:t xml:space="preserve"> </w:t>
      </w:r>
      <w:r>
        <w:rPr>
          <w:rFonts w:eastAsia="DengXian"/>
          <w:lang w:val="en-US"/>
        </w:rPr>
        <w:t xml:space="preserve">towards the </w:t>
      </w:r>
      <w:r>
        <w:rPr>
          <w:rFonts w:eastAsia="DengXian" w:hint="eastAsia"/>
          <w:lang w:val="en-US" w:eastAsia="zh-CN"/>
        </w:rPr>
        <w:t>MSGin5G Server</w:t>
      </w:r>
      <w:r w:rsidRPr="00C30B6D">
        <w:rPr>
          <w:rFonts w:eastAsia="DengXian"/>
        </w:rPr>
        <w:t xml:space="preserve"> </w:t>
      </w:r>
      <w:r>
        <w:rPr>
          <w:rFonts w:eastAsia="DengXian" w:hint="eastAsia"/>
          <w:lang w:eastAsia="zh-CN"/>
        </w:rPr>
        <w:t>by</w:t>
      </w:r>
      <w:r>
        <w:rPr>
          <w:rFonts w:eastAsia="DengXian"/>
        </w:rPr>
        <w:t xml:space="preserve"> us</w:t>
      </w:r>
      <w:r>
        <w:rPr>
          <w:rFonts w:eastAsia="DengXian" w:hint="eastAsia"/>
          <w:lang w:eastAsia="zh-CN"/>
        </w:rPr>
        <w:t>ing</w:t>
      </w:r>
      <w:r w:rsidRPr="00C30B6D">
        <w:rPr>
          <w:rFonts w:eastAsia="DengXian"/>
        </w:rPr>
        <w:t xml:space="preserve"> gateway </w:t>
      </w:r>
      <w:r w:rsidRPr="00C30B6D">
        <w:rPr>
          <w:rFonts w:eastAsia="DengXian" w:hint="eastAsia"/>
        </w:rPr>
        <w:t xml:space="preserve">MSGin5G </w:t>
      </w:r>
      <w:r w:rsidRPr="00C30B6D">
        <w:rPr>
          <w:rFonts w:eastAsia="DengXian"/>
        </w:rPr>
        <w:t>UE</w:t>
      </w:r>
      <w:r>
        <w:rPr>
          <w:rFonts w:eastAsia="DengXian" w:hint="eastAsia"/>
          <w:lang w:eastAsia="zh-CN"/>
        </w:rPr>
        <w:t>;</w:t>
      </w:r>
    </w:p>
    <w:p w14:paraId="69FA6967" w14:textId="77777777" w:rsidR="004A6ABC" w:rsidRDefault="004A6ABC" w:rsidP="004A6ABC">
      <w:pPr>
        <w:pStyle w:val="B1"/>
        <w:rPr>
          <w:lang w:eastAsia="zh-CN"/>
        </w:rPr>
      </w:pPr>
      <w:r>
        <w:rPr>
          <w:rFonts w:eastAsia="DengXian" w:hint="eastAsia"/>
          <w:lang w:val="en-US" w:eastAsia="zh-CN"/>
        </w:rPr>
        <w:t>2.</w:t>
      </w:r>
      <w:r w:rsidRPr="004D3578">
        <w:rPr>
          <w:rFonts w:eastAsia="DengXian"/>
        </w:rPr>
        <w:tab/>
      </w:r>
      <w:r>
        <w:rPr>
          <w:rFonts w:eastAsia="DengXian" w:hint="eastAsia"/>
          <w:lang w:eastAsia="zh-CN"/>
        </w:rPr>
        <w:t xml:space="preserve">The </w:t>
      </w:r>
      <w:r>
        <w:rPr>
          <w:rFonts w:eastAsia="DengXian" w:hint="eastAsia"/>
          <w:lang w:val="en-US" w:eastAsia="zh-CN"/>
        </w:rPr>
        <w:t xml:space="preserve">exchanging of </w:t>
      </w:r>
      <w:r>
        <w:rPr>
          <w:rFonts w:eastAsia="DengXian" w:hint="eastAsia"/>
          <w:lang w:eastAsia="zh-CN"/>
        </w:rPr>
        <w:t xml:space="preserve">MSGin5G </w:t>
      </w:r>
      <w:r>
        <w:rPr>
          <w:rFonts w:eastAsia="DengXian"/>
        </w:rPr>
        <w:t xml:space="preserve">message </w:t>
      </w:r>
      <w:r>
        <w:rPr>
          <w:rFonts w:eastAsia="DengXian" w:hint="eastAsia"/>
          <w:lang w:val="en-US" w:eastAsia="zh-CN"/>
        </w:rPr>
        <w:t xml:space="preserve">and MSGin5G message delivery status report between </w:t>
      </w:r>
      <w:r>
        <w:rPr>
          <w:rFonts w:eastAsia="DengXian" w:hint="eastAsia"/>
          <w:lang w:eastAsia="zh-CN"/>
        </w:rPr>
        <w:t>c</w:t>
      </w:r>
      <w:r w:rsidRPr="00C30B6D">
        <w:rPr>
          <w:rFonts w:eastAsia="DengXian"/>
        </w:rPr>
        <w:t>onstrained device</w:t>
      </w:r>
      <w:r>
        <w:rPr>
          <w:rFonts w:eastAsia="DengXian" w:hint="eastAsia"/>
          <w:lang w:eastAsia="zh-CN"/>
        </w:rPr>
        <w:t xml:space="preserve"> and </w:t>
      </w:r>
      <w:r>
        <w:rPr>
          <w:rFonts w:eastAsia="DengXian" w:hint="eastAsia"/>
          <w:lang w:val="en-US" w:eastAsia="zh-CN"/>
        </w:rPr>
        <w:t xml:space="preserve">MSGin5G Server </w:t>
      </w:r>
      <w:r>
        <w:rPr>
          <w:rFonts w:eastAsia="DengXian" w:hint="eastAsia"/>
          <w:lang w:eastAsia="zh-CN"/>
        </w:rPr>
        <w:t>by</w:t>
      </w:r>
      <w:r>
        <w:rPr>
          <w:rFonts w:eastAsia="DengXian"/>
        </w:rPr>
        <w:t xml:space="preserve"> us</w:t>
      </w:r>
      <w:r>
        <w:rPr>
          <w:rFonts w:eastAsia="DengXian" w:hint="eastAsia"/>
          <w:lang w:eastAsia="zh-CN"/>
        </w:rPr>
        <w:t>ing</w:t>
      </w:r>
      <w:r w:rsidRPr="00C30B6D">
        <w:rPr>
          <w:rFonts w:eastAsia="DengXian"/>
        </w:rPr>
        <w:t xml:space="preserve"> gateway </w:t>
      </w:r>
      <w:r w:rsidRPr="00C30B6D">
        <w:rPr>
          <w:rFonts w:eastAsia="DengXian" w:hint="eastAsia"/>
        </w:rPr>
        <w:t xml:space="preserve">MSGin5G </w:t>
      </w:r>
      <w:r w:rsidRPr="00C30B6D">
        <w:rPr>
          <w:rFonts w:eastAsia="DengXian"/>
        </w:rPr>
        <w:t>UE</w:t>
      </w:r>
      <w:r>
        <w:rPr>
          <w:rFonts w:hint="eastAsia"/>
          <w:lang w:val="en-US" w:eastAsia="zh-CN"/>
        </w:rPr>
        <w:t>.</w:t>
      </w:r>
    </w:p>
    <w:p w14:paraId="46AA9645" w14:textId="77777777" w:rsidR="004A6ABC" w:rsidRDefault="004A6ABC" w:rsidP="001E079A">
      <w:pPr>
        <w:pStyle w:val="Heading1"/>
      </w:pPr>
      <w:bookmarkStart w:id="46" w:name="_Toc25305665"/>
      <w:bookmarkStart w:id="47" w:name="_Toc26190241"/>
      <w:bookmarkStart w:id="48" w:name="_Toc26190834"/>
      <w:bookmarkStart w:id="49" w:name="_Toc34062138"/>
      <w:bookmarkStart w:id="50" w:name="_Toc34394579"/>
      <w:bookmarkStart w:id="51" w:name="_Toc45274383"/>
      <w:bookmarkStart w:id="52" w:name="_Toc51932922"/>
      <w:bookmarkStart w:id="53" w:name="_Toc58513649"/>
      <w:bookmarkStart w:id="54" w:name="_Toc59205301"/>
      <w:bookmarkStart w:id="55" w:name="_Toc86042555"/>
      <w:bookmarkStart w:id="56" w:name="_Toc86043112"/>
      <w:bookmarkStart w:id="57" w:name="_Toc90627852"/>
      <w:r>
        <w:lastRenderedPageBreak/>
        <w:t>5</w:t>
      </w:r>
      <w:r>
        <w:tab/>
        <w:t>Functional entities</w:t>
      </w:r>
      <w:bookmarkEnd w:id="46"/>
      <w:bookmarkEnd w:id="47"/>
      <w:bookmarkEnd w:id="48"/>
      <w:bookmarkEnd w:id="49"/>
      <w:bookmarkEnd w:id="50"/>
      <w:bookmarkEnd w:id="51"/>
      <w:bookmarkEnd w:id="52"/>
      <w:bookmarkEnd w:id="53"/>
      <w:bookmarkEnd w:id="54"/>
      <w:bookmarkEnd w:id="55"/>
      <w:bookmarkEnd w:id="56"/>
      <w:bookmarkEnd w:id="57"/>
    </w:p>
    <w:p w14:paraId="1953A697" w14:textId="77777777" w:rsidR="004A6ABC" w:rsidRDefault="004A6ABC" w:rsidP="001E079A">
      <w:pPr>
        <w:pStyle w:val="Heading2"/>
        <w:rPr>
          <w:lang w:eastAsia="zh-CN"/>
        </w:rPr>
      </w:pPr>
      <w:bookmarkStart w:id="58" w:name="_Toc86042556"/>
      <w:bookmarkStart w:id="59" w:name="_Toc86043113"/>
      <w:bookmarkStart w:id="60" w:name="_Toc90627853"/>
      <w:r>
        <w:rPr>
          <w:rFonts w:hint="eastAsia"/>
          <w:lang w:eastAsia="zh-CN"/>
        </w:rPr>
        <w:t>5.1</w:t>
      </w:r>
      <w:r>
        <w:rPr>
          <w:rFonts w:hint="eastAsia"/>
          <w:lang w:eastAsia="zh-CN"/>
        </w:rPr>
        <w:tab/>
        <w:t>MSGin5G Client</w:t>
      </w:r>
      <w:bookmarkEnd w:id="58"/>
      <w:bookmarkEnd w:id="59"/>
      <w:bookmarkEnd w:id="60"/>
    </w:p>
    <w:p w14:paraId="392ABA4F" w14:textId="77777777" w:rsidR="004A6ABC" w:rsidRPr="00623E95" w:rsidRDefault="004A6ABC" w:rsidP="004A6ABC">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373A3F2B" w14:textId="77777777" w:rsidR="004A6ABC" w:rsidRPr="00623E95" w:rsidRDefault="004A6ABC" w:rsidP="004A6ABC">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50961FA0" w14:textId="77777777" w:rsidR="004A6ABC" w:rsidRPr="00934E84" w:rsidRDefault="004A6ABC" w:rsidP="004A6ABC">
      <w:pPr>
        <w:pStyle w:val="B1"/>
      </w:pPr>
      <w:r w:rsidRPr="00934E84">
        <w:t>-</w:t>
      </w:r>
      <w:r w:rsidRPr="00934E84">
        <w:tab/>
        <w:t>Supporting registration to a</w:t>
      </w:r>
      <w:r w:rsidRPr="00934E84">
        <w:rPr>
          <w:rFonts w:hint="eastAsia"/>
        </w:rPr>
        <w:t>n</w:t>
      </w:r>
      <w:r w:rsidRPr="00934E84">
        <w:t xml:space="preserve"> MSGin5G Server;</w:t>
      </w:r>
    </w:p>
    <w:p w14:paraId="2A481026" w14:textId="77777777" w:rsidR="004A6ABC" w:rsidRPr="00934E84" w:rsidRDefault="004A6ABC" w:rsidP="004A6ABC">
      <w:pPr>
        <w:pStyle w:val="B1"/>
      </w:pPr>
      <w:r w:rsidRPr="00934E84">
        <w:t>-</w:t>
      </w:r>
      <w:r w:rsidRPr="00934E84">
        <w:tab/>
        <w:t>Supporting configuration required to use MSGin5G Service;</w:t>
      </w:r>
    </w:p>
    <w:p w14:paraId="29A03F2C" w14:textId="77777777" w:rsidR="004A6ABC" w:rsidRPr="00934E84" w:rsidRDefault="004A6ABC" w:rsidP="004A6ABC">
      <w:pPr>
        <w:pStyle w:val="B1"/>
      </w:pPr>
      <w:r w:rsidRPr="00934E84">
        <w:t>-</w:t>
      </w:r>
      <w:r w:rsidRPr="00934E84">
        <w:tab/>
        <w:t xml:space="preserve">Constructing MSGin5G message when requested by an </w:t>
      </w:r>
      <w:r w:rsidRPr="00934E84">
        <w:rPr>
          <w:rFonts w:hint="eastAsia"/>
        </w:rPr>
        <w:t>A</w:t>
      </w:r>
      <w:r w:rsidRPr="00934E84">
        <w:t xml:space="preserve">pplication </w:t>
      </w:r>
      <w:r w:rsidRPr="00934E84">
        <w:rPr>
          <w:rFonts w:hint="eastAsia"/>
        </w:rPr>
        <w:t>C</w:t>
      </w:r>
      <w:r w:rsidRPr="00934E84">
        <w:t>lient;</w:t>
      </w:r>
    </w:p>
    <w:p w14:paraId="03A44BC3" w14:textId="77777777" w:rsidR="004A6ABC" w:rsidRPr="00934E84" w:rsidRDefault="004A6ABC" w:rsidP="004A6ABC">
      <w:pPr>
        <w:pStyle w:val="B1"/>
      </w:pPr>
      <w:r w:rsidRPr="00934E84">
        <w:t>-</w:t>
      </w:r>
      <w:r w:rsidRPr="00934E84">
        <w:tab/>
        <w:t xml:space="preserve">Delivering MSGin5G message payload to the targeted </w:t>
      </w:r>
      <w:r w:rsidRPr="00934E84">
        <w:rPr>
          <w:rFonts w:hint="eastAsia"/>
        </w:rPr>
        <w:t>A</w:t>
      </w:r>
      <w:r w:rsidRPr="00934E84">
        <w:t xml:space="preserve">pplication </w:t>
      </w:r>
      <w:r w:rsidRPr="00934E84">
        <w:rPr>
          <w:rFonts w:hint="eastAsia"/>
        </w:rPr>
        <w:t>C</w:t>
      </w:r>
      <w:r w:rsidRPr="00934E84">
        <w:t>lient; and</w:t>
      </w:r>
    </w:p>
    <w:p w14:paraId="50FB23F9" w14:textId="77777777" w:rsidR="004A6ABC" w:rsidRPr="00934E84" w:rsidRDefault="004A6ABC" w:rsidP="004A6ABC">
      <w:pPr>
        <w:pStyle w:val="B1"/>
      </w:pPr>
      <w:r w:rsidRPr="00934E84">
        <w:t>-</w:t>
      </w:r>
      <w:r w:rsidRPr="00934E84">
        <w:tab/>
        <w:t>Exchanging MSGin5G messages with a</w:t>
      </w:r>
      <w:r w:rsidRPr="00934E84">
        <w:rPr>
          <w:rFonts w:hint="eastAsia"/>
        </w:rPr>
        <w:t>n</w:t>
      </w:r>
      <w:r w:rsidRPr="00934E84">
        <w:t xml:space="preserve"> MSGin5G Server.</w:t>
      </w:r>
    </w:p>
    <w:p w14:paraId="4D9FE0C5" w14:textId="77777777" w:rsidR="004A6ABC" w:rsidRDefault="004A6ABC" w:rsidP="001E079A">
      <w:pPr>
        <w:pStyle w:val="Heading2"/>
        <w:rPr>
          <w:lang w:eastAsia="zh-CN"/>
        </w:rPr>
      </w:pPr>
      <w:bookmarkStart w:id="61" w:name="_Toc86042557"/>
      <w:bookmarkStart w:id="62" w:name="_Toc86043114"/>
      <w:bookmarkStart w:id="63" w:name="_Toc90627854"/>
      <w:r>
        <w:rPr>
          <w:rFonts w:hint="eastAsia"/>
          <w:lang w:eastAsia="zh-CN"/>
        </w:rPr>
        <w:t>5.2</w:t>
      </w:r>
      <w:r>
        <w:rPr>
          <w:rFonts w:hint="eastAsia"/>
          <w:lang w:eastAsia="zh-CN"/>
        </w:rPr>
        <w:tab/>
        <w:t>MSGin5G Server</w:t>
      </w:r>
      <w:bookmarkEnd w:id="61"/>
      <w:bookmarkEnd w:id="62"/>
      <w:bookmarkEnd w:id="63"/>
    </w:p>
    <w:p w14:paraId="097ED331" w14:textId="77777777" w:rsidR="004A6ABC" w:rsidRPr="00623E95" w:rsidRDefault="004A6ABC" w:rsidP="004A6ABC">
      <w:pPr>
        <w:rPr>
          <w:rFonts w:eastAsia="DengXian"/>
        </w:rPr>
      </w:pPr>
      <w:r w:rsidRPr="00623E95">
        <w:rPr>
          <w:rFonts w:eastAsia="DengXian"/>
          <w:lang w:eastAsia="ko-KR"/>
        </w:rPr>
        <w:t>A</w:t>
      </w:r>
      <w:r>
        <w:rPr>
          <w:rFonts w:eastAsia="DengXian" w:hint="eastAsia"/>
          <w:lang w:eastAsia="zh-CN"/>
        </w:rPr>
        <w:t>n</w:t>
      </w:r>
      <w:r w:rsidRPr="00623E95">
        <w:rPr>
          <w:rFonts w:eastAsia="DengXian"/>
          <w:lang w:eastAsia="ko-KR"/>
        </w:rPr>
        <w:t xml:space="preserve"> MSGin5G </w:t>
      </w:r>
      <w:r w:rsidRPr="00623E95">
        <w:rPr>
          <w:rFonts w:eastAsia="DengXian" w:hint="eastAsia"/>
          <w:lang w:eastAsia="zh-CN"/>
        </w:rPr>
        <w:t>S</w:t>
      </w:r>
      <w:r w:rsidRPr="00623E95">
        <w:rPr>
          <w:rFonts w:eastAsia="DengXian"/>
          <w:lang w:eastAsia="ko-KR"/>
        </w:rPr>
        <w:t>erver</w:t>
      </w:r>
      <w:r>
        <w:rPr>
          <w:rFonts w:eastAsia="DengXian"/>
          <w:lang w:eastAsia="ko-KR"/>
        </w:rPr>
        <w:t xml:space="preserve"> functional entity</w:t>
      </w:r>
      <w:r w:rsidRPr="00623E95">
        <w:rPr>
          <w:rFonts w:eastAsia="DengXian"/>
          <w:lang w:eastAsia="ko-KR"/>
        </w:rPr>
        <w:t xml:space="preserve"> provides server-side functionality </w:t>
      </w:r>
      <w:r>
        <w:rPr>
          <w:rFonts w:eastAsia="DengXian"/>
          <w:lang w:eastAsia="ko-KR"/>
        </w:rPr>
        <w:t>for configuration, registration and message delivery</w:t>
      </w:r>
      <w:r w:rsidRPr="00623E95">
        <w:rPr>
          <w:rFonts w:eastAsia="DengXian"/>
        </w:rPr>
        <w:t>.</w:t>
      </w:r>
    </w:p>
    <w:p w14:paraId="6178A84F" w14:textId="77777777" w:rsidR="004A6ABC" w:rsidRPr="00623E95" w:rsidRDefault="004A6ABC" w:rsidP="004A6ABC">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6CDDD0AA" w14:textId="77777777" w:rsidR="004A6ABC" w:rsidRPr="00934E84" w:rsidRDefault="004A6ABC" w:rsidP="004A6ABC">
      <w:pPr>
        <w:pStyle w:val="B1"/>
      </w:pPr>
      <w:r w:rsidRPr="00934E84">
        <w:rPr>
          <w:rFonts w:hint="eastAsia"/>
        </w:rPr>
        <w:t>-</w:t>
      </w:r>
      <w:r w:rsidRPr="00934E84">
        <w:rPr>
          <w:rFonts w:hint="eastAsia"/>
        </w:rPr>
        <w:tab/>
        <w:t xml:space="preserve">Exchanging MSGin5G messages with </w:t>
      </w:r>
      <w:r w:rsidRPr="00934E84">
        <w:t>MSGin5G</w:t>
      </w:r>
      <w:r w:rsidRPr="00934E84">
        <w:rPr>
          <w:rFonts w:hint="eastAsia"/>
        </w:rPr>
        <w:t xml:space="preserve"> </w:t>
      </w:r>
      <w:r w:rsidRPr="00934E84">
        <w:t>Client;</w:t>
      </w:r>
    </w:p>
    <w:p w14:paraId="149AEE2A" w14:textId="77777777" w:rsidR="004A6ABC" w:rsidRPr="00934E84" w:rsidRDefault="004A6ABC" w:rsidP="004A6ABC">
      <w:pPr>
        <w:pStyle w:val="B1"/>
      </w:pPr>
      <w:r w:rsidRPr="00934E84">
        <w:rPr>
          <w:rFonts w:hint="eastAsia"/>
        </w:rPr>
        <w:t>-</w:t>
      </w:r>
      <w:r w:rsidRPr="00934E84">
        <w:rPr>
          <w:rFonts w:hint="eastAsia"/>
        </w:rPr>
        <w:tab/>
      </w:r>
      <w:r w:rsidRPr="00934E84">
        <w:t xml:space="preserve">Routing </w:t>
      </w:r>
      <w:r w:rsidRPr="00934E84">
        <w:rPr>
          <w:rFonts w:hint="eastAsia"/>
        </w:rPr>
        <w:t xml:space="preserve">MSGin5G </w:t>
      </w:r>
      <w:r w:rsidRPr="00934E84">
        <w:t>messages based on UE Service ID</w:t>
      </w:r>
      <w:r w:rsidRPr="00934E84">
        <w:rPr>
          <w:rFonts w:hint="eastAsia"/>
        </w:rPr>
        <w:t>;</w:t>
      </w:r>
    </w:p>
    <w:p w14:paraId="16AF8406" w14:textId="77777777" w:rsidR="004A6ABC" w:rsidRPr="00934E84" w:rsidRDefault="004A6ABC" w:rsidP="004A6ABC">
      <w:pPr>
        <w:pStyle w:val="B1"/>
      </w:pPr>
      <w:r w:rsidRPr="00934E84">
        <w:rPr>
          <w:rFonts w:hint="eastAsia"/>
        </w:rPr>
        <w:t>-</w:t>
      </w:r>
      <w:r w:rsidRPr="00934E84">
        <w:rPr>
          <w:rFonts w:hint="eastAsia"/>
        </w:rPr>
        <w:tab/>
      </w:r>
      <w:r w:rsidRPr="00934E84">
        <w:t>Supporting transport level protocol selection and conversion for e</w:t>
      </w:r>
      <w:r w:rsidRPr="00934E84">
        <w:rPr>
          <w:rFonts w:hint="eastAsia"/>
        </w:rPr>
        <w:t xml:space="preserve">xchanging MSGin5G messages </w:t>
      </w:r>
      <w:r w:rsidRPr="00934E84">
        <w:t>with</w:t>
      </w:r>
      <w:r w:rsidRPr="00934E84">
        <w:rPr>
          <w:rFonts w:hint="eastAsia"/>
        </w:rPr>
        <w:t xml:space="preserve"> </w:t>
      </w:r>
      <w:r w:rsidRPr="00934E84">
        <w:t>MSGin5G</w:t>
      </w:r>
      <w:r w:rsidRPr="00934E84">
        <w:rPr>
          <w:rFonts w:hint="eastAsia"/>
        </w:rPr>
        <w:t xml:space="preserve"> </w:t>
      </w:r>
      <w:r w:rsidRPr="00934E84">
        <w:t>UE</w:t>
      </w:r>
      <w:r w:rsidRPr="00934E84">
        <w:rPr>
          <w:rFonts w:hint="eastAsia"/>
        </w:rPr>
        <w:t>;</w:t>
      </w:r>
    </w:p>
    <w:p w14:paraId="66688796" w14:textId="77777777" w:rsidR="004A6ABC" w:rsidRPr="00934E84" w:rsidRDefault="004A6ABC" w:rsidP="004A6ABC">
      <w:pPr>
        <w:pStyle w:val="B1"/>
      </w:pPr>
      <w:r w:rsidRPr="00934E84">
        <w:t>-</w:t>
      </w:r>
      <w:r w:rsidRPr="00934E84">
        <w:rPr>
          <w:rFonts w:hint="eastAsia"/>
        </w:rPr>
        <w:tab/>
      </w:r>
      <w:r w:rsidRPr="00934E84">
        <w:t xml:space="preserve">To resolve the MSGin5G Group Service ID to determine the members of the Group specified in </w:t>
      </w:r>
      <w:r w:rsidRPr="00934E84">
        <w:rPr>
          <w:rFonts w:hint="eastAsia"/>
        </w:rPr>
        <w:t>3GPP</w:t>
      </w:r>
      <w:r w:rsidRPr="00934E84">
        <w:t> TS 23.434 [</w:t>
      </w:r>
      <w:r w:rsidRPr="00934E84">
        <w:rPr>
          <w:rFonts w:hint="eastAsia"/>
        </w:rPr>
        <w:t>3</w:t>
      </w:r>
      <w:r w:rsidRPr="00934E84">
        <w:t>];</w:t>
      </w:r>
    </w:p>
    <w:p w14:paraId="5326622D" w14:textId="77777777" w:rsidR="004A6ABC" w:rsidRPr="00934E84" w:rsidRDefault="004A6ABC" w:rsidP="004A6ABC">
      <w:pPr>
        <w:pStyle w:val="B1"/>
      </w:pPr>
      <w:r w:rsidRPr="00934E84">
        <w:rPr>
          <w:rFonts w:hint="eastAsia"/>
        </w:rPr>
        <w:t>-</w:t>
      </w:r>
      <w:r w:rsidRPr="00934E84">
        <w:rPr>
          <w:rFonts w:hint="eastAsia"/>
        </w:rPr>
        <w:tab/>
      </w:r>
      <w:r w:rsidRPr="00934E84">
        <w:t>Supporting MSGin5G message segmentation according to service provider'</w:t>
      </w:r>
      <w:r w:rsidRPr="00934E84">
        <w:rPr>
          <w:rFonts w:hint="eastAsia"/>
        </w:rPr>
        <w:t xml:space="preserve">s </w:t>
      </w:r>
      <w:r w:rsidRPr="00934E84">
        <w:t>policy</w:t>
      </w:r>
      <w:r w:rsidRPr="00934E84">
        <w:rPr>
          <w:rFonts w:hint="eastAsia"/>
        </w:rPr>
        <w:t>;</w:t>
      </w:r>
    </w:p>
    <w:p w14:paraId="02914CA4" w14:textId="77777777" w:rsidR="004A6ABC" w:rsidRPr="00934E84" w:rsidRDefault="004A6ABC" w:rsidP="004A6ABC">
      <w:pPr>
        <w:pStyle w:val="B1"/>
      </w:pPr>
      <w:r w:rsidRPr="00934E84">
        <w:t>-</w:t>
      </w:r>
      <w:r w:rsidRPr="00934E84">
        <w:rPr>
          <w:rFonts w:hint="eastAsia"/>
        </w:rPr>
        <w:tab/>
        <w:t>S</w:t>
      </w:r>
      <w:r w:rsidRPr="00934E84">
        <w:t>upporting MSGin5G UE configuration procedures as specified in TS 23.434 [</w:t>
      </w:r>
      <w:r w:rsidRPr="00934E84">
        <w:rPr>
          <w:rFonts w:hint="eastAsia"/>
        </w:rPr>
        <w:t>3</w:t>
      </w:r>
      <w:r w:rsidRPr="00934E84">
        <w:t>]</w:t>
      </w:r>
      <w:r w:rsidRPr="00934E84">
        <w:rPr>
          <w:rFonts w:hint="eastAsia"/>
        </w:rPr>
        <w:t xml:space="preserve"> or c</w:t>
      </w:r>
      <w:r w:rsidRPr="00934E84">
        <w:t>ommunicating with the SEAL Configuration Management Server to provide MSGin5G configuration data</w:t>
      </w:r>
      <w:r w:rsidRPr="00934E84">
        <w:rPr>
          <w:rFonts w:hint="eastAsia"/>
        </w:rPr>
        <w:t xml:space="preserve"> </w:t>
      </w:r>
      <w:r w:rsidRPr="00934E84">
        <w:t xml:space="preserve">on a UE to be ready for the MSGin5G </w:t>
      </w:r>
      <w:r w:rsidRPr="00934E84">
        <w:rPr>
          <w:rFonts w:hint="eastAsia"/>
        </w:rPr>
        <w:t>S</w:t>
      </w:r>
      <w:r w:rsidRPr="00934E84">
        <w:t>ervice</w:t>
      </w:r>
      <w:r w:rsidRPr="00934E84">
        <w:rPr>
          <w:rFonts w:hint="eastAsia"/>
        </w:rPr>
        <w:t>;</w:t>
      </w:r>
      <w:r w:rsidRPr="00934E84">
        <w:t xml:space="preserve"> and</w:t>
      </w:r>
    </w:p>
    <w:p w14:paraId="1B35DF76" w14:textId="77777777" w:rsidR="004A6ABC" w:rsidRPr="00934E84" w:rsidRDefault="004A6ABC" w:rsidP="004A6ABC">
      <w:pPr>
        <w:pStyle w:val="B1"/>
      </w:pPr>
      <w:r w:rsidRPr="00934E84">
        <w:rPr>
          <w:rFonts w:hint="eastAsia"/>
        </w:rPr>
        <w:t>-</w:t>
      </w:r>
      <w:r w:rsidRPr="00934E84">
        <w:rPr>
          <w:rFonts w:hint="eastAsia"/>
        </w:rPr>
        <w:tab/>
        <w:t>Managing</w:t>
      </w:r>
      <w:r w:rsidRPr="00934E84">
        <w:t xml:space="preserve"> MSGin5G</w:t>
      </w:r>
      <w:r w:rsidRPr="00934E84">
        <w:rPr>
          <w:rFonts w:hint="eastAsia"/>
        </w:rPr>
        <w:t xml:space="preserve"> </w:t>
      </w:r>
      <w:r w:rsidRPr="00934E84">
        <w:t>UE</w:t>
      </w:r>
      <w:r w:rsidRPr="00934E84">
        <w:rPr>
          <w:rFonts w:hint="eastAsia"/>
        </w:rPr>
        <w:t xml:space="preserve"> information related to the MSGin5G Service, such as </w:t>
      </w:r>
      <w:r w:rsidRPr="00934E84">
        <w:t>MSGin5G</w:t>
      </w:r>
      <w:r w:rsidRPr="00934E84">
        <w:rPr>
          <w:rFonts w:hint="eastAsia"/>
        </w:rPr>
        <w:t xml:space="preserve"> Client availability.</w:t>
      </w:r>
    </w:p>
    <w:p w14:paraId="7CCA67F7" w14:textId="77777777" w:rsidR="004A6ABC" w:rsidRPr="000615BA" w:rsidRDefault="004A6ABC" w:rsidP="001E079A">
      <w:pPr>
        <w:pStyle w:val="Heading1"/>
        <w:rPr>
          <w:lang w:eastAsia="zh-CN"/>
        </w:rPr>
      </w:pPr>
      <w:bookmarkStart w:id="64" w:name="clause4"/>
      <w:bookmarkStart w:id="65" w:name="_Toc86042558"/>
      <w:bookmarkStart w:id="66" w:name="_Toc86043115"/>
      <w:bookmarkStart w:id="67" w:name="_Toc90627855"/>
      <w:bookmarkEnd w:id="64"/>
      <w:r>
        <w:rPr>
          <w:rFonts w:hint="eastAsia"/>
          <w:lang w:eastAsia="zh-CN"/>
        </w:rPr>
        <w:lastRenderedPageBreak/>
        <w:t>6</w:t>
      </w:r>
      <w:r w:rsidRPr="000615BA">
        <w:tab/>
      </w:r>
      <w:r w:rsidRPr="000615BA">
        <w:rPr>
          <w:rFonts w:hint="eastAsia"/>
          <w:lang w:eastAsia="zh-CN"/>
        </w:rPr>
        <w:t>MSGin5G Procedures</w:t>
      </w:r>
      <w:bookmarkEnd w:id="65"/>
      <w:bookmarkEnd w:id="66"/>
      <w:bookmarkEnd w:id="67"/>
    </w:p>
    <w:p w14:paraId="7C03651D" w14:textId="77777777" w:rsidR="004A6ABC" w:rsidRPr="000615BA" w:rsidRDefault="004A6ABC" w:rsidP="001E079A">
      <w:pPr>
        <w:pStyle w:val="Heading2"/>
        <w:rPr>
          <w:lang w:eastAsia="zh-CN"/>
        </w:rPr>
      </w:pPr>
      <w:bookmarkStart w:id="68" w:name="_Toc86042559"/>
      <w:bookmarkStart w:id="69" w:name="_Toc86043116"/>
      <w:bookmarkStart w:id="70" w:name="_Toc90627856"/>
      <w:r>
        <w:rPr>
          <w:rFonts w:hint="eastAsia"/>
          <w:lang w:eastAsia="zh-CN"/>
        </w:rPr>
        <w:t>6</w:t>
      </w:r>
      <w:r w:rsidRPr="000615BA">
        <w:t>.1</w:t>
      </w:r>
      <w:r w:rsidRPr="000615BA">
        <w:tab/>
      </w:r>
      <w:r w:rsidRPr="000615BA">
        <w:rPr>
          <w:rFonts w:hint="eastAsia"/>
          <w:lang w:eastAsia="zh-CN"/>
        </w:rPr>
        <w:t>General</w:t>
      </w:r>
      <w:bookmarkEnd w:id="68"/>
      <w:bookmarkEnd w:id="69"/>
      <w:bookmarkEnd w:id="70"/>
    </w:p>
    <w:p w14:paraId="294B0971" w14:textId="77777777" w:rsidR="004A6ABC" w:rsidRPr="000615BA" w:rsidRDefault="004A6ABC" w:rsidP="004A6ABC">
      <w:r w:rsidRPr="000615BA">
        <w:t>Heading styles are included in the 3GPP TS Template and are used as follows:</w:t>
      </w:r>
    </w:p>
    <w:p w14:paraId="3EB5E9ED" w14:textId="77777777" w:rsidR="004A6ABC" w:rsidRDefault="004A6ABC" w:rsidP="001E079A">
      <w:pPr>
        <w:pStyle w:val="Heading2"/>
        <w:rPr>
          <w:lang w:eastAsia="zh-CN"/>
        </w:rPr>
      </w:pPr>
      <w:bookmarkStart w:id="71" w:name="_Toc86042560"/>
      <w:bookmarkStart w:id="72" w:name="_Toc86043117"/>
      <w:bookmarkStart w:id="73" w:name="_Toc90627857"/>
      <w:r>
        <w:rPr>
          <w:rFonts w:hint="eastAsia"/>
          <w:lang w:eastAsia="zh-CN"/>
        </w:rPr>
        <w:t>6.</w:t>
      </w:r>
      <w:r w:rsidRPr="000615BA">
        <w:t>2</w:t>
      </w:r>
      <w:r w:rsidRPr="000615BA">
        <w:tab/>
      </w:r>
      <w:r w:rsidRPr="000615BA">
        <w:rPr>
          <w:rFonts w:hint="eastAsia"/>
          <w:lang w:eastAsia="zh-CN"/>
        </w:rPr>
        <w:t>Configuration</w:t>
      </w:r>
      <w:bookmarkEnd w:id="71"/>
      <w:bookmarkEnd w:id="72"/>
      <w:bookmarkEnd w:id="73"/>
    </w:p>
    <w:p w14:paraId="63DBF393" w14:textId="77777777" w:rsidR="004A6ABC" w:rsidRDefault="004A6ABC" w:rsidP="001E079A">
      <w:pPr>
        <w:pStyle w:val="Heading3"/>
        <w:rPr>
          <w:lang w:eastAsia="zh-CN"/>
        </w:rPr>
      </w:pPr>
      <w:bookmarkStart w:id="74" w:name="_Toc86042561"/>
      <w:bookmarkStart w:id="75" w:name="_Toc86043118"/>
      <w:bookmarkStart w:id="76" w:name="_Toc90627858"/>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74"/>
      <w:bookmarkEnd w:id="75"/>
      <w:bookmarkEnd w:id="76"/>
    </w:p>
    <w:p w14:paraId="081C3D60" w14:textId="77777777" w:rsidR="00EF096F" w:rsidRPr="00EF096F" w:rsidRDefault="00EF096F" w:rsidP="001E079A">
      <w:pPr>
        <w:pStyle w:val="Heading4"/>
        <w:rPr>
          <w:noProof/>
          <w:lang w:val="en-US" w:eastAsia="zh-CN"/>
        </w:rPr>
      </w:pPr>
      <w:bookmarkStart w:id="77" w:name="_Toc90627859"/>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77"/>
    </w:p>
    <w:p w14:paraId="3E6B3FBA" w14:textId="77777777" w:rsidR="00B638E4" w:rsidRDefault="00B638E4" w:rsidP="00B638E4">
      <w:pPr>
        <w:rPr>
          <w:rFonts w:eastAsia="DengXian"/>
          <w:lang w:val="en-US" w:eastAsia="zh-CN"/>
        </w:rPr>
      </w:pPr>
      <w:r w:rsidRPr="000615BA">
        <w:rPr>
          <w:rFonts w:eastAsia="DengXian" w:hint="eastAsia"/>
          <w:lang w:eastAsia="zh-CN"/>
        </w:rPr>
        <w:t>MSGin5G UE Configuration</w:t>
      </w:r>
      <w:r>
        <w:rPr>
          <w:rFonts w:eastAsia="DengXian"/>
          <w:lang w:eastAsia="zh-CN"/>
        </w:rPr>
        <w:t xml:space="preserve"> is based on the C</w:t>
      </w:r>
      <w:r w:rsidRPr="00623E95">
        <w:rPr>
          <w:rFonts w:eastAsia="DengXian" w:hint="eastAsia"/>
          <w:lang w:eastAsia="zh-CN"/>
        </w:rPr>
        <w:t xml:space="preserve">onfiguration management </w:t>
      </w:r>
      <w:r>
        <w:rPr>
          <w:rFonts w:eastAsia="DengXian"/>
          <w:lang w:eastAsia="zh-CN"/>
        </w:rPr>
        <w:t>functionality specified in TS</w:t>
      </w:r>
      <w:r>
        <w:rPr>
          <w:rFonts w:eastAsia="DengXian"/>
          <w:lang w:val="en-US" w:eastAsia="zh-CN"/>
        </w:rPr>
        <w:t> </w:t>
      </w:r>
      <w:r>
        <w:rPr>
          <w:rFonts w:eastAsia="DengXian"/>
          <w:lang w:eastAsia="zh-CN"/>
        </w:rPr>
        <w:t>23.434</w:t>
      </w:r>
      <w:r>
        <w:rPr>
          <w:rFonts w:eastAsia="DengXian"/>
          <w:lang w:val="en-US" w:eastAsia="zh-CN"/>
        </w:rPr>
        <w:t> [3]</w:t>
      </w:r>
      <w:r>
        <w:rPr>
          <w:rFonts w:eastAsia="DengXian"/>
          <w:lang w:eastAsia="zh-CN"/>
        </w:rPr>
        <w:t xml:space="preserve"> and TS</w:t>
      </w:r>
      <w:r>
        <w:rPr>
          <w:rFonts w:eastAsia="DengXian"/>
          <w:lang w:val="en-US" w:eastAsia="zh-CN"/>
        </w:rPr>
        <w:t> </w:t>
      </w:r>
      <w:r>
        <w:rPr>
          <w:rFonts w:eastAsia="DengXian"/>
          <w:lang w:eastAsia="zh-CN"/>
        </w:rPr>
        <w:t>24.546</w:t>
      </w:r>
      <w:r>
        <w:rPr>
          <w:rFonts w:eastAsia="DengXian"/>
          <w:lang w:val="en-US" w:eastAsia="zh-CN"/>
        </w:rPr>
        <w:t> [</w:t>
      </w:r>
      <w:r w:rsidR="009C6696">
        <w:rPr>
          <w:rFonts w:hint="eastAsia"/>
          <w:lang w:val="en-US" w:eastAsia="zh-CN"/>
        </w:rPr>
        <w:t>6</w:t>
      </w:r>
      <w:r>
        <w:rPr>
          <w:rFonts w:eastAsia="DengXian"/>
          <w:lang w:val="en-US" w:eastAsia="zh-CN"/>
        </w:rPr>
        <w:t>]</w:t>
      </w:r>
      <w:r>
        <w:rPr>
          <w:rFonts w:eastAsia="DengXian"/>
          <w:lang w:eastAsia="zh-CN"/>
        </w:rPr>
        <w:t>.</w:t>
      </w:r>
    </w:p>
    <w:p w14:paraId="337890B9" w14:textId="77777777" w:rsidR="004A6ABC" w:rsidRPr="00072873" w:rsidRDefault="004A6ABC" w:rsidP="001E079A">
      <w:pPr>
        <w:pStyle w:val="Heading4"/>
        <w:rPr>
          <w:noProof/>
          <w:lang w:val="en-US" w:eastAsia="zh-CN"/>
        </w:rPr>
      </w:pPr>
      <w:bookmarkStart w:id="78" w:name="_Toc86042562"/>
      <w:bookmarkStart w:id="79" w:name="_Toc86043119"/>
      <w:bookmarkStart w:id="80" w:name="_Toc90627860"/>
      <w:r w:rsidRPr="00072873">
        <w:rPr>
          <w:rFonts w:hint="eastAsia"/>
          <w:noProof/>
          <w:lang w:val="en-US" w:eastAsia="zh-CN"/>
        </w:rPr>
        <w:t>6.2.</w:t>
      </w:r>
      <w:r>
        <w:rPr>
          <w:rFonts w:hint="eastAsia"/>
          <w:noProof/>
          <w:lang w:val="en-US" w:eastAsia="zh-CN"/>
        </w:rPr>
        <w:t>1.</w:t>
      </w:r>
      <w:r w:rsidR="00EF096F">
        <w:rPr>
          <w:rFonts w:hint="eastAsia"/>
          <w:noProof/>
          <w:lang w:val="en-US" w:eastAsia="zh-CN"/>
        </w:rPr>
        <w:t>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78"/>
      <w:bookmarkEnd w:id="79"/>
      <w:bookmarkEnd w:id="80"/>
    </w:p>
    <w:p w14:paraId="3354CDFE" w14:textId="77777777" w:rsidR="00284BD5" w:rsidRDefault="00284BD5" w:rsidP="00284BD5">
      <w:pPr>
        <w:rPr>
          <w:rFonts w:eastAsia="DengXian"/>
          <w:lang w:eastAsia="zh-CN"/>
        </w:rPr>
      </w:pPr>
      <w:bookmarkStart w:id="81" w:name="_PERM_MCCTEMPBM_CRPT63510000___5"/>
      <w:r>
        <w:rPr>
          <w:rFonts w:eastAsia="DengXian"/>
          <w:lang w:eastAsia="zh-CN"/>
        </w:rPr>
        <w:t>T</w:t>
      </w:r>
      <w:r w:rsidRPr="00623E95">
        <w:rPr>
          <w:rFonts w:eastAsia="DengXian" w:hint="eastAsia"/>
          <w:lang w:eastAsia="zh-CN"/>
        </w:rPr>
        <w:t xml:space="preserve">he MSGin5G </w:t>
      </w:r>
      <w:r>
        <w:rPr>
          <w:rFonts w:eastAsia="DengXian"/>
          <w:lang w:eastAsia="zh-CN"/>
        </w:rPr>
        <w:t>UE</w:t>
      </w:r>
      <w:r w:rsidRPr="00623E95">
        <w:rPr>
          <w:rFonts w:eastAsia="DengXian" w:hint="eastAsia"/>
          <w:lang w:eastAsia="zh-CN"/>
        </w:rPr>
        <w:t xml:space="preserve"> </w:t>
      </w:r>
      <w:r>
        <w:rPr>
          <w:rFonts w:eastAsia="DengXian"/>
          <w:lang w:eastAsia="zh-CN"/>
        </w:rPr>
        <w:t>should support the C</w:t>
      </w:r>
      <w:r w:rsidRPr="00623E95">
        <w:rPr>
          <w:rFonts w:eastAsia="DengXian" w:hint="eastAsia"/>
          <w:lang w:eastAsia="zh-CN"/>
        </w:rPr>
        <w:t>onfiguration management client</w:t>
      </w:r>
      <w:r>
        <w:rPr>
          <w:rFonts w:eastAsia="DengXian"/>
          <w:lang w:eastAsia="zh-CN"/>
        </w:rPr>
        <w:t xml:space="preserve"> functionality as</w:t>
      </w:r>
      <w:r w:rsidRPr="00623E95">
        <w:rPr>
          <w:rFonts w:eastAsia="DengXian" w:hint="eastAsia"/>
          <w:lang w:eastAsia="zh-CN"/>
        </w:rPr>
        <w:t xml:space="preserve"> </w:t>
      </w:r>
      <w:r w:rsidRPr="00623E95">
        <w:rPr>
          <w:rFonts w:eastAsia="DengXian"/>
        </w:rPr>
        <w:t>specified in</w:t>
      </w:r>
      <w:r w:rsidRPr="00623E95">
        <w:rPr>
          <w:rFonts w:eastAsia="DengXian" w:hint="eastAsia"/>
          <w:lang w:eastAsia="zh-CN"/>
        </w:rPr>
        <w:t xml:space="preserve"> </w:t>
      </w:r>
      <w:r w:rsidRPr="00623E95">
        <w:rPr>
          <w:rFonts w:eastAsia="DengXian"/>
        </w:rPr>
        <w:t>3GPP TS 23.</w:t>
      </w:r>
      <w:r>
        <w:rPr>
          <w:rFonts w:eastAsia="DengXian"/>
        </w:rPr>
        <w:t>546</w:t>
      </w:r>
      <w:r w:rsidRPr="00623E95">
        <w:rPr>
          <w:rFonts w:eastAsia="DengXian"/>
        </w:rPr>
        <w:t> [</w:t>
      </w:r>
      <w:r w:rsidR="004954A6">
        <w:rPr>
          <w:rFonts w:eastAsia="DengXian" w:hint="eastAsia"/>
          <w:lang w:eastAsia="zh-CN"/>
        </w:rPr>
        <w:t>6</w:t>
      </w:r>
      <w:r w:rsidRPr="00623E95">
        <w:rPr>
          <w:rFonts w:eastAsia="DengXian"/>
        </w:rPr>
        <w:t>]</w:t>
      </w:r>
      <w:r>
        <w:rPr>
          <w:rFonts w:eastAsia="DengXian"/>
        </w:rPr>
        <w:t xml:space="preserve"> i</w:t>
      </w:r>
      <w:r>
        <w:rPr>
          <w:rFonts w:eastAsia="DengXian"/>
          <w:lang w:eastAsia="zh-CN"/>
        </w:rPr>
        <w:t xml:space="preserve">n or outside the MSGin5G Client. The configuration management client may be </w:t>
      </w:r>
      <w:r>
        <w:rPr>
          <w:rFonts w:eastAsia="DengXian"/>
          <w:color w:val="FF0000"/>
          <w:lang w:val="en-IN"/>
        </w:rPr>
        <w:t>collocated with MSGin5G Client or it can be separate as per 3GPP TS 23.554 [2].</w:t>
      </w:r>
    </w:p>
    <w:bookmarkEnd w:id="81"/>
    <w:p w14:paraId="576F595F" w14:textId="77777777" w:rsidR="00284BD5" w:rsidRDefault="00284BD5" w:rsidP="00284BD5">
      <w:pPr>
        <w:rPr>
          <w:rFonts w:eastAsia="DengXian"/>
          <w:lang w:eastAsia="zh-CN"/>
        </w:rPr>
      </w:pPr>
      <w:r>
        <w:rPr>
          <w:rFonts w:eastAsia="DengXian"/>
          <w:lang w:eastAsia="zh-CN"/>
        </w:rPr>
        <w:t>If the C</w:t>
      </w:r>
      <w:r w:rsidRPr="00623E95">
        <w:rPr>
          <w:rFonts w:eastAsia="DengXian" w:hint="eastAsia"/>
          <w:lang w:eastAsia="zh-CN"/>
        </w:rPr>
        <w:t>onfiguration management client</w:t>
      </w:r>
      <w:r>
        <w:rPr>
          <w:rFonts w:eastAsia="DengXian"/>
          <w:lang w:eastAsia="zh-CN"/>
        </w:rPr>
        <w:t xml:space="preserve"> function is not collocated with the MSGin5G client, the MSGin5G Client should use SEAL-C interface to interact with</w:t>
      </w:r>
      <w:r w:rsidRPr="002A6E61">
        <w:rPr>
          <w:rFonts w:eastAsia="DengXian"/>
          <w:lang w:eastAsia="zh-CN"/>
        </w:rPr>
        <w:t xml:space="preserve"> </w:t>
      </w:r>
      <w:r>
        <w:rPr>
          <w:rFonts w:eastAsia="DengXian"/>
          <w:lang w:eastAsia="zh-CN"/>
        </w:rPr>
        <w:t>C</w:t>
      </w:r>
      <w:r w:rsidRPr="00623E95">
        <w:rPr>
          <w:rFonts w:eastAsia="DengXian" w:hint="eastAsia"/>
          <w:lang w:eastAsia="zh-CN"/>
        </w:rPr>
        <w:t>onfiguration management client</w:t>
      </w:r>
      <w:r>
        <w:rPr>
          <w:rFonts w:eastAsia="DengXian"/>
          <w:lang w:eastAsia="zh-CN"/>
        </w:rPr>
        <w:t xml:space="preserve"> function for MSGin5G UE configuration.</w:t>
      </w:r>
    </w:p>
    <w:p w14:paraId="65C47204" w14:textId="77777777" w:rsidR="00284BD5" w:rsidRDefault="00284BD5" w:rsidP="00284BD5">
      <w:pPr>
        <w:rPr>
          <w:rFonts w:eastAsia="DengXian"/>
          <w:lang w:val="en-US" w:eastAsia="zh-CN"/>
        </w:rPr>
      </w:pPr>
      <w:r>
        <w:rPr>
          <w:rFonts w:eastAsia="DengXian"/>
          <w:lang w:eastAsia="zh-CN"/>
        </w:rPr>
        <w:t xml:space="preserve">The </w:t>
      </w:r>
      <w:r w:rsidRPr="00623E95">
        <w:rPr>
          <w:rFonts w:eastAsia="DengXian" w:hint="eastAsia"/>
          <w:lang w:eastAsia="zh-CN"/>
        </w:rPr>
        <w:t xml:space="preserve">MSGin5G </w:t>
      </w:r>
      <w:r>
        <w:rPr>
          <w:rFonts w:eastAsia="DengXian"/>
          <w:lang w:eastAsia="zh-CN"/>
        </w:rPr>
        <w:t>UE configuration procedures at the C</w:t>
      </w:r>
      <w:r w:rsidRPr="00623E95">
        <w:rPr>
          <w:rFonts w:eastAsia="DengXian" w:hint="eastAsia"/>
          <w:lang w:eastAsia="zh-CN"/>
        </w:rPr>
        <w:t xml:space="preserve">onfiguration management </w:t>
      </w:r>
      <w:r>
        <w:rPr>
          <w:rFonts w:eastAsia="DengXian"/>
          <w:lang w:eastAsia="zh-CN"/>
        </w:rPr>
        <w:t xml:space="preserve">client function is based on the procedures in clause </w:t>
      </w:r>
      <w:r>
        <w:rPr>
          <w:rFonts w:eastAsia="DengXian"/>
          <w:noProof/>
          <w:lang w:val="en-US"/>
        </w:rPr>
        <w:t>6.2.3.1</w:t>
      </w:r>
      <w:r>
        <w:rPr>
          <w:rFonts w:eastAsia="DengXian"/>
          <w:lang w:eastAsia="zh-CN"/>
        </w:rPr>
        <w:t xml:space="preserve"> of 3GPP</w:t>
      </w:r>
      <w:r>
        <w:rPr>
          <w:rFonts w:eastAsia="DengXian"/>
          <w:lang w:val="en-US" w:eastAsia="zh-CN"/>
        </w:rPr>
        <w:t> </w:t>
      </w:r>
      <w:r>
        <w:rPr>
          <w:rFonts w:eastAsia="DengXian"/>
          <w:lang w:eastAsia="zh-CN"/>
        </w:rPr>
        <w:t>TS</w:t>
      </w:r>
      <w:r>
        <w:rPr>
          <w:rFonts w:eastAsia="DengXian"/>
          <w:lang w:val="en-US" w:eastAsia="zh-CN"/>
        </w:rPr>
        <w:t> 24.546 [</w:t>
      </w:r>
      <w:r w:rsidR="009C6696">
        <w:rPr>
          <w:rFonts w:hint="eastAsia"/>
          <w:lang w:val="en-US" w:eastAsia="zh-CN"/>
        </w:rPr>
        <w:t>6</w:t>
      </w:r>
      <w:r>
        <w:rPr>
          <w:rFonts w:eastAsia="DengXian"/>
          <w:lang w:val="en-US" w:eastAsia="zh-CN"/>
        </w:rPr>
        <w:t>], in the procedures:</w:t>
      </w:r>
    </w:p>
    <w:p w14:paraId="3C5701DC" w14:textId="77777777" w:rsidR="00284BD5" w:rsidRPr="00284BD5" w:rsidRDefault="00284BD5" w:rsidP="00284BD5">
      <w:pPr>
        <w:pStyle w:val="B1"/>
        <w:rPr>
          <w:rFonts w:eastAsia="DengXian"/>
        </w:rPr>
      </w:pPr>
      <w:r w:rsidRPr="00284BD5">
        <w:rPr>
          <w:rFonts w:eastAsia="DengXian"/>
        </w:rPr>
        <w:t>a)</w:t>
      </w:r>
      <w:r w:rsidRPr="00284BD5">
        <w:rPr>
          <w:rFonts w:eastAsia="DengXian"/>
        </w:rPr>
        <w:tab/>
        <w:t>the C</w:t>
      </w:r>
      <w:r w:rsidRPr="00284BD5">
        <w:rPr>
          <w:rFonts w:eastAsia="DengXian" w:hint="eastAsia"/>
        </w:rPr>
        <w:t>onfiguration management client</w:t>
      </w:r>
      <w:r w:rsidRPr="00284BD5">
        <w:rPr>
          <w:rFonts w:eastAsia="DengXian"/>
        </w:rPr>
        <w:t xml:space="preserve"> function on the MSGin5G UE acts as SCM-C;</w:t>
      </w:r>
    </w:p>
    <w:p w14:paraId="70EF18CE" w14:textId="77777777" w:rsidR="00284BD5" w:rsidRPr="00284BD5" w:rsidRDefault="00284BD5" w:rsidP="00284BD5">
      <w:pPr>
        <w:pStyle w:val="B1"/>
        <w:rPr>
          <w:rFonts w:eastAsia="DengXian"/>
        </w:rPr>
      </w:pPr>
      <w:r w:rsidRPr="00284BD5">
        <w:rPr>
          <w:rFonts w:eastAsia="DengXian"/>
        </w:rPr>
        <w:t>b)</w:t>
      </w:r>
      <w:r w:rsidRPr="00284BD5">
        <w:rPr>
          <w:rFonts w:eastAsia="DengXian"/>
        </w:rPr>
        <w:tab/>
        <w:t>the C</w:t>
      </w:r>
      <w:r w:rsidRPr="00284BD5">
        <w:rPr>
          <w:rFonts w:eastAsia="DengXian" w:hint="eastAsia"/>
        </w:rPr>
        <w:t xml:space="preserve">onfiguration management </w:t>
      </w:r>
      <w:r w:rsidRPr="00284BD5">
        <w:rPr>
          <w:rFonts w:eastAsia="DengXian"/>
        </w:rPr>
        <w:t>server function at the server-side acts as SCM-S;</w:t>
      </w:r>
    </w:p>
    <w:p w14:paraId="1F978668" w14:textId="77777777" w:rsidR="00284BD5" w:rsidRPr="00284BD5" w:rsidRDefault="00284BD5" w:rsidP="00284BD5">
      <w:pPr>
        <w:pStyle w:val="B1"/>
        <w:rPr>
          <w:rFonts w:eastAsia="DengXian"/>
        </w:rPr>
      </w:pPr>
      <w:r w:rsidRPr="00284BD5">
        <w:rPr>
          <w:rFonts w:eastAsia="DengXian"/>
        </w:rPr>
        <w:t>c)</w:t>
      </w:r>
      <w:r w:rsidRPr="00284BD5">
        <w:rPr>
          <w:rFonts w:eastAsia="DengXian"/>
        </w:rPr>
        <w:tab/>
        <w:t>in the Request-URI, the "XCAP Root" is the URI of Configuration management server function;</w:t>
      </w:r>
    </w:p>
    <w:p w14:paraId="130C0918" w14:textId="77777777" w:rsidR="00284BD5" w:rsidRPr="00284BD5" w:rsidRDefault="00284BD5" w:rsidP="00284BD5">
      <w:pPr>
        <w:pStyle w:val="B1"/>
        <w:rPr>
          <w:rFonts w:eastAsia="DengXian"/>
        </w:rPr>
      </w:pPr>
      <w:r w:rsidRPr="00284BD5">
        <w:rPr>
          <w:rFonts w:eastAsia="DengXian"/>
        </w:rPr>
        <w:t>d)</w:t>
      </w:r>
      <w:r w:rsidRPr="00284BD5">
        <w:rPr>
          <w:rFonts w:eastAsia="DengXian"/>
        </w:rPr>
        <w:tab/>
        <w:t>in the Request-URI, the "auid" is the unique service identifier of MSGin5G service</w:t>
      </w:r>
      <w:r w:rsidRPr="00284BD5">
        <w:rPr>
          <w:rFonts w:eastAsia="DengXian" w:hint="eastAsia"/>
        </w:rPr>
        <w:t>;</w:t>
      </w:r>
      <w:r w:rsidRPr="00284BD5">
        <w:rPr>
          <w:rFonts w:eastAsia="DengXian"/>
        </w:rPr>
        <w:t xml:space="preserve"> and</w:t>
      </w:r>
    </w:p>
    <w:p w14:paraId="4FC591DE" w14:textId="77777777" w:rsidR="00284BD5" w:rsidRPr="00284BD5" w:rsidRDefault="00284BD5" w:rsidP="00284BD5">
      <w:pPr>
        <w:pStyle w:val="B1"/>
        <w:rPr>
          <w:rFonts w:eastAsia="DengXian"/>
        </w:rPr>
      </w:pPr>
      <w:r w:rsidRPr="00284BD5">
        <w:rPr>
          <w:rFonts w:eastAsia="DengXian"/>
        </w:rPr>
        <w:t>e)</w:t>
      </w:r>
      <w:r w:rsidRPr="00284BD5">
        <w:rPr>
          <w:rFonts w:eastAsia="DengXian"/>
        </w:rPr>
        <w:tab/>
        <w:t>the parameters serialized into a JavaScript Object Notation (JSON) structure includes:</w:t>
      </w:r>
    </w:p>
    <w:p w14:paraId="6979DBAB" w14:textId="77777777" w:rsidR="00284BD5" w:rsidRPr="00284BD5" w:rsidRDefault="00284BD5" w:rsidP="00284BD5">
      <w:pPr>
        <w:pStyle w:val="B2"/>
        <w:rPr>
          <w:rFonts w:eastAsia="DengXian"/>
        </w:rPr>
      </w:pPr>
      <w:r w:rsidRPr="00284BD5">
        <w:rPr>
          <w:rFonts w:eastAsia="DengXian"/>
        </w:rPr>
        <w:t>1)</w:t>
      </w:r>
      <w:r w:rsidRPr="00284BD5">
        <w:rPr>
          <w:rFonts w:eastAsia="DengXian"/>
        </w:rPr>
        <w:tab/>
        <w:t>MSGin5G UE ID as specified in 3GPP TS 23.554 [2]; and</w:t>
      </w:r>
    </w:p>
    <w:p w14:paraId="02ED3027" w14:textId="77777777" w:rsidR="00284BD5" w:rsidRPr="00284BD5" w:rsidRDefault="00284BD5" w:rsidP="00284BD5">
      <w:pPr>
        <w:pStyle w:val="B2"/>
        <w:rPr>
          <w:rFonts w:eastAsia="DengXian"/>
        </w:rPr>
      </w:pPr>
      <w:r w:rsidRPr="00284BD5">
        <w:rPr>
          <w:rFonts w:eastAsia="DengXian"/>
        </w:rPr>
        <w:t>2)</w:t>
      </w:r>
      <w:r w:rsidRPr="00284BD5">
        <w:rPr>
          <w:rFonts w:eastAsia="DengXian"/>
        </w:rPr>
        <w:tab/>
        <w:t>optionally, other related informations (e.g. device type, device vendor, etc).</w:t>
      </w:r>
    </w:p>
    <w:p w14:paraId="605CF366" w14:textId="77777777" w:rsidR="004A6ABC" w:rsidRPr="000615BA" w:rsidRDefault="00284BD5" w:rsidP="00284BD5">
      <w:pPr>
        <w:rPr>
          <w:lang w:eastAsia="zh-CN"/>
        </w:rPr>
      </w:pPr>
      <w:r>
        <w:rPr>
          <w:rFonts w:eastAsia="DengXian"/>
        </w:rPr>
        <w:t xml:space="preserve">Upon </w:t>
      </w:r>
      <w:r>
        <w:rPr>
          <w:rFonts w:eastAsia="DengXian"/>
          <w:lang w:eastAsia="zh-CN"/>
        </w:rPr>
        <w:t xml:space="preserve">receiving the requested MSGin5G UE configuration data, the </w:t>
      </w:r>
      <w:r>
        <w:rPr>
          <w:rFonts w:eastAsia="DengXian"/>
        </w:rPr>
        <w:t>C</w:t>
      </w:r>
      <w:r w:rsidRPr="00623E95">
        <w:rPr>
          <w:rFonts w:eastAsia="DengXian" w:hint="eastAsia"/>
        </w:rPr>
        <w:t>onfiguration management client</w:t>
      </w:r>
      <w:r>
        <w:rPr>
          <w:rFonts w:eastAsia="DengXian"/>
        </w:rPr>
        <w:t xml:space="preserve"> function shall submit the </w:t>
      </w:r>
      <w:r>
        <w:rPr>
          <w:rFonts w:eastAsia="DengXian"/>
          <w:lang w:eastAsia="zh-CN"/>
        </w:rPr>
        <w:t xml:space="preserve">configuration data to MSGin5G Client by SEAL-C interface. The MSGin5G Client shall store the configuration data, including </w:t>
      </w:r>
      <w:r>
        <w:rPr>
          <w:rFonts w:eastAsia="DengXian"/>
        </w:rPr>
        <w:t>MSGin5G UE Service ID, the address of MSGin5G Server</w:t>
      </w:r>
      <w:r>
        <w:rPr>
          <w:rFonts w:eastAsia="DengXian"/>
          <w:lang w:eastAsia="zh-CN"/>
        </w:rPr>
        <w:t xml:space="preserve"> and other available </w:t>
      </w:r>
      <w:r>
        <w:rPr>
          <w:rFonts w:eastAsia="DengXian"/>
        </w:rPr>
        <w:t>MSGin5G Service specific informations.</w:t>
      </w:r>
    </w:p>
    <w:p w14:paraId="68F288D7" w14:textId="77777777" w:rsidR="004A6ABC" w:rsidRDefault="004A6ABC" w:rsidP="001E079A">
      <w:pPr>
        <w:pStyle w:val="Heading4"/>
        <w:rPr>
          <w:noProof/>
          <w:lang w:val="en-US" w:eastAsia="zh-CN"/>
        </w:rPr>
      </w:pPr>
      <w:bookmarkStart w:id="82" w:name="_Toc86042563"/>
      <w:bookmarkStart w:id="83" w:name="_Toc86043120"/>
      <w:bookmarkStart w:id="84" w:name="_Toc90627861"/>
      <w:r w:rsidRPr="00072873">
        <w:rPr>
          <w:rFonts w:hint="eastAsia"/>
          <w:noProof/>
          <w:lang w:val="en-US" w:eastAsia="zh-CN"/>
        </w:rPr>
        <w:lastRenderedPageBreak/>
        <w:t>6.2.</w:t>
      </w:r>
      <w:r>
        <w:rPr>
          <w:rFonts w:hint="eastAsia"/>
          <w:noProof/>
          <w:lang w:val="en-US" w:eastAsia="zh-CN"/>
        </w:rPr>
        <w:t>1.</w:t>
      </w:r>
      <w:r w:rsidR="00EF096F">
        <w:rPr>
          <w:rFonts w:hint="eastAsia"/>
          <w:noProof/>
          <w:lang w:val="en-US" w:eastAsia="zh-CN"/>
        </w:rPr>
        <w:t>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82"/>
      <w:bookmarkEnd w:id="83"/>
      <w:bookmarkEnd w:id="84"/>
    </w:p>
    <w:p w14:paraId="3B788975" w14:textId="77777777" w:rsidR="003B403F" w:rsidRPr="00AD0A75" w:rsidRDefault="003B403F" w:rsidP="003B403F">
      <w:pPr>
        <w:rPr>
          <w:rFonts w:eastAsia="DengXian"/>
          <w:lang w:eastAsia="zh-CN"/>
        </w:rPr>
      </w:pPr>
      <w:r w:rsidRPr="00AD0A75">
        <w:rPr>
          <w:rFonts w:eastAsia="DengXian"/>
          <w:lang w:eastAsia="zh-CN"/>
        </w:rPr>
        <w:t>The C</w:t>
      </w:r>
      <w:r w:rsidRPr="00AD0A75">
        <w:rPr>
          <w:rFonts w:eastAsia="DengXian" w:hint="eastAsia"/>
          <w:lang w:eastAsia="zh-CN"/>
        </w:rPr>
        <w:t xml:space="preserve">onfiguration management </w:t>
      </w:r>
      <w:r w:rsidRPr="00AD0A75">
        <w:rPr>
          <w:rFonts w:eastAsia="DengXian"/>
          <w:lang w:eastAsia="zh-CN"/>
        </w:rPr>
        <w:t>server functionality as</w:t>
      </w:r>
      <w:r w:rsidRPr="00AD0A75">
        <w:rPr>
          <w:rFonts w:eastAsia="DengXian" w:hint="eastAsia"/>
          <w:lang w:eastAsia="zh-CN"/>
        </w:rPr>
        <w:t xml:space="preserve"> </w:t>
      </w:r>
      <w:r w:rsidRPr="00AD0A75">
        <w:rPr>
          <w:rFonts w:eastAsia="DengXian"/>
        </w:rPr>
        <w:t>specified in</w:t>
      </w:r>
      <w:r w:rsidRPr="00AD0A75">
        <w:rPr>
          <w:rFonts w:eastAsia="DengXian" w:hint="eastAsia"/>
          <w:lang w:eastAsia="zh-CN"/>
        </w:rPr>
        <w:t xml:space="preserve"> </w:t>
      </w:r>
      <w:r w:rsidRPr="00AD0A75">
        <w:rPr>
          <w:rFonts w:eastAsia="DengXian"/>
        </w:rPr>
        <w:t>3GPP TS 23.546 [</w:t>
      </w:r>
      <w:r w:rsidR="00F80DBA">
        <w:rPr>
          <w:rFonts w:eastAsia="DengXian" w:hint="eastAsia"/>
          <w:lang w:eastAsia="zh-CN"/>
        </w:rPr>
        <w:t>6</w:t>
      </w:r>
      <w:r w:rsidRPr="00AD0A75">
        <w:rPr>
          <w:rFonts w:eastAsia="DengXian"/>
        </w:rPr>
        <w:t xml:space="preserve">] may be </w:t>
      </w:r>
      <w:r w:rsidRPr="00AD0A75">
        <w:rPr>
          <w:rFonts w:eastAsia="DengXian"/>
          <w:lang w:val="en-IN"/>
        </w:rPr>
        <w:t>collocated with MSGin5G Server or it can be separate as per 3GPP TS 23.554 [2]</w:t>
      </w:r>
      <w:r w:rsidRPr="00AD0A75">
        <w:rPr>
          <w:rFonts w:eastAsia="DengXian" w:hint="eastAsia"/>
          <w:lang w:eastAsia="zh-CN"/>
        </w:rPr>
        <w:t>.</w:t>
      </w:r>
    </w:p>
    <w:p w14:paraId="1A3E0FD1" w14:textId="77777777" w:rsidR="003B403F" w:rsidRPr="00AD0A75" w:rsidRDefault="003B403F" w:rsidP="003B403F">
      <w:pPr>
        <w:rPr>
          <w:rFonts w:eastAsia="DengXian"/>
        </w:rPr>
      </w:pPr>
      <w:r w:rsidRPr="00AD0A75">
        <w:rPr>
          <w:rFonts w:eastAsia="DengXian"/>
          <w:lang w:eastAsia="zh-CN"/>
        </w:rPr>
        <w:t xml:space="preserve">The </w:t>
      </w:r>
      <w:r w:rsidRPr="00AD0A75">
        <w:rPr>
          <w:rFonts w:eastAsia="DengXian" w:hint="eastAsia"/>
          <w:lang w:eastAsia="zh-CN"/>
        </w:rPr>
        <w:t xml:space="preserve">MSGin5G </w:t>
      </w:r>
      <w:r w:rsidRPr="00AD0A75">
        <w:rPr>
          <w:rFonts w:eastAsia="DengXian"/>
          <w:lang w:eastAsia="zh-CN"/>
        </w:rPr>
        <w:t>UE configuration procedures at the C</w:t>
      </w:r>
      <w:r w:rsidRPr="00AD0A75">
        <w:rPr>
          <w:rFonts w:eastAsia="DengXian" w:hint="eastAsia"/>
          <w:lang w:eastAsia="zh-CN"/>
        </w:rPr>
        <w:t xml:space="preserve">onfiguration management </w:t>
      </w:r>
      <w:r w:rsidRPr="00AD0A75">
        <w:rPr>
          <w:rFonts w:eastAsia="DengXian"/>
          <w:lang w:eastAsia="zh-CN"/>
        </w:rPr>
        <w:t xml:space="preserve">server function is based on the procedures in clause </w:t>
      </w:r>
      <w:r w:rsidRPr="00AD0A75">
        <w:rPr>
          <w:rFonts w:eastAsia="DengXian"/>
          <w:noProof/>
          <w:lang w:val="en-US"/>
        </w:rPr>
        <w:t>6.2.3.2</w:t>
      </w:r>
      <w:r w:rsidRPr="00AD0A75">
        <w:rPr>
          <w:rFonts w:eastAsia="DengXian"/>
          <w:lang w:eastAsia="zh-CN"/>
        </w:rPr>
        <w:t xml:space="preserve"> of 3GPP</w:t>
      </w:r>
      <w:r w:rsidRPr="00AD0A75">
        <w:rPr>
          <w:rFonts w:eastAsia="DengXian"/>
          <w:lang w:val="en-US" w:eastAsia="zh-CN"/>
        </w:rPr>
        <w:t> </w:t>
      </w:r>
      <w:r w:rsidRPr="00AD0A75">
        <w:rPr>
          <w:rFonts w:eastAsia="DengXian"/>
          <w:lang w:eastAsia="zh-CN"/>
        </w:rPr>
        <w:t>TS</w:t>
      </w:r>
      <w:r w:rsidRPr="00AD0A75">
        <w:rPr>
          <w:rFonts w:eastAsia="DengXian"/>
          <w:lang w:val="en-US" w:eastAsia="zh-CN"/>
        </w:rPr>
        <w:t> 24.546 [</w:t>
      </w:r>
      <w:r w:rsidR="009C6696">
        <w:rPr>
          <w:rFonts w:hint="eastAsia"/>
          <w:lang w:val="en-US" w:eastAsia="zh-CN"/>
        </w:rPr>
        <w:t>6</w:t>
      </w:r>
      <w:r w:rsidRPr="00AD0A75">
        <w:rPr>
          <w:rFonts w:eastAsia="DengXian"/>
          <w:lang w:val="en-US" w:eastAsia="zh-CN"/>
        </w:rPr>
        <w:t xml:space="preserve">], in the procedures, </w:t>
      </w:r>
      <w:r w:rsidRPr="00AD0A75">
        <w:rPr>
          <w:rFonts w:eastAsia="DengXian"/>
        </w:rPr>
        <w:t>the configuration management server function act as SCM-S.</w:t>
      </w:r>
    </w:p>
    <w:p w14:paraId="59F1953F" w14:textId="77777777" w:rsidR="004A6ABC" w:rsidRPr="00AC3ADA" w:rsidRDefault="004A6ABC" w:rsidP="001E079A">
      <w:pPr>
        <w:pStyle w:val="Heading3"/>
        <w:rPr>
          <w:lang w:eastAsia="zh-CN"/>
        </w:rPr>
      </w:pPr>
      <w:bookmarkStart w:id="85" w:name="_Toc86042564"/>
      <w:bookmarkStart w:id="86" w:name="_Toc86043121"/>
      <w:bookmarkStart w:id="87" w:name="_Toc90627862"/>
      <w:r>
        <w:rPr>
          <w:rFonts w:hint="eastAsia"/>
          <w:lang w:eastAsia="zh-CN"/>
        </w:rPr>
        <w:t>6.</w:t>
      </w:r>
      <w:r w:rsidRPr="000615BA">
        <w:rPr>
          <w:lang w:eastAsia="zh-CN"/>
        </w:rPr>
        <w:t>2</w:t>
      </w:r>
      <w:r>
        <w:rPr>
          <w:rFonts w:hint="eastAsia"/>
          <w:lang w:eastAsia="zh-CN"/>
        </w:rPr>
        <w:t>.2</w:t>
      </w:r>
      <w:r w:rsidRPr="000615BA">
        <w:rPr>
          <w:lang w:eastAsia="zh-CN"/>
        </w:rPr>
        <w:tab/>
      </w:r>
      <w:r w:rsidRPr="00E11C8F">
        <w:rPr>
          <w:lang w:eastAsia="zh-CN"/>
        </w:rPr>
        <w:t>Constrained device</w:t>
      </w:r>
      <w:r w:rsidRPr="000615BA">
        <w:rPr>
          <w:rFonts w:hint="eastAsia"/>
          <w:lang w:eastAsia="zh-CN"/>
        </w:rPr>
        <w:t xml:space="preserve"> Configuration</w:t>
      </w:r>
      <w:bookmarkEnd w:id="85"/>
      <w:bookmarkEnd w:id="86"/>
      <w:bookmarkEnd w:id="87"/>
    </w:p>
    <w:p w14:paraId="23F7874D" w14:textId="77777777" w:rsidR="004A6ABC" w:rsidRPr="00B75348" w:rsidRDefault="004A6ABC" w:rsidP="004A6ABC">
      <w:pPr>
        <w:pStyle w:val="Guidance"/>
      </w:pPr>
      <w:r>
        <w:rPr>
          <w:rFonts w:hint="eastAsia"/>
        </w:rPr>
        <w:t>This clause covers the procedures in MSGin5G-5 and/or MSGin5G-6</w:t>
      </w:r>
      <w:r w:rsidRPr="000615BA">
        <w:rPr>
          <w:rFonts w:hint="eastAsia"/>
        </w:rPr>
        <w:t xml:space="preserve">. </w:t>
      </w:r>
    </w:p>
    <w:p w14:paraId="6A0E60A6" w14:textId="77777777" w:rsidR="004A6ABC" w:rsidRPr="00072873" w:rsidRDefault="004A6ABC" w:rsidP="001E079A">
      <w:pPr>
        <w:pStyle w:val="Heading4"/>
        <w:rPr>
          <w:noProof/>
          <w:lang w:val="en-US" w:eastAsia="zh-CN"/>
        </w:rPr>
      </w:pPr>
      <w:bookmarkStart w:id="88" w:name="_Toc86042565"/>
      <w:bookmarkStart w:id="89" w:name="_Toc86043122"/>
      <w:bookmarkStart w:id="90" w:name="_Toc90627863"/>
      <w:r w:rsidRPr="00072873">
        <w:rPr>
          <w:rFonts w:hint="eastAsia"/>
          <w:noProof/>
          <w:lang w:val="en-US" w:eastAsia="zh-CN"/>
        </w:rPr>
        <w:t>6.2.</w:t>
      </w:r>
      <w:r>
        <w:rPr>
          <w:rFonts w:hint="eastAsia"/>
          <w:noProof/>
          <w:lang w:val="en-US" w:eastAsia="zh-CN"/>
        </w:rPr>
        <w:t>2.1</w:t>
      </w:r>
      <w:r w:rsidRPr="00072873">
        <w:rPr>
          <w:rFonts w:hint="eastAsia"/>
          <w:noProof/>
          <w:lang w:val="en-US" w:eastAsia="zh-CN"/>
        </w:rPr>
        <w:tab/>
      </w:r>
      <w:r>
        <w:rPr>
          <w:rFonts w:hint="eastAsia"/>
          <w:noProof/>
          <w:lang w:val="en-US" w:eastAsia="zh-CN"/>
        </w:rPr>
        <w:t xml:space="preserve">Procedure at Gateway </w:t>
      </w:r>
      <w:r w:rsidRPr="00430476">
        <w:rPr>
          <w:rFonts w:hint="eastAsia"/>
          <w:noProof/>
          <w:lang w:val="en-US" w:eastAsia="zh-CN"/>
        </w:rPr>
        <w:t>MSGin5G UE</w:t>
      </w:r>
      <w:bookmarkEnd w:id="88"/>
      <w:bookmarkEnd w:id="89"/>
      <w:bookmarkEnd w:id="90"/>
    </w:p>
    <w:p w14:paraId="449EABAD" w14:textId="77777777" w:rsidR="004A6ABC" w:rsidRPr="002616B0" w:rsidRDefault="004A6ABC" w:rsidP="004A6ABC">
      <w:pPr>
        <w:rPr>
          <w:lang w:val="en-US" w:eastAsia="zh-CN"/>
        </w:rPr>
      </w:pPr>
    </w:p>
    <w:p w14:paraId="162CF0DB" w14:textId="77777777" w:rsidR="004A6ABC" w:rsidRPr="009A49C7" w:rsidRDefault="004A6ABC" w:rsidP="001E079A">
      <w:pPr>
        <w:pStyle w:val="Heading4"/>
        <w:rPr>
          <w:noProof/>
          <w:lang w:val="en-US" w:eastAsia="zh-CN"/>
        </w:rPr>
      </w:pPr>
      <w:bookmarkStart w:id="91" w:name="_Toc86042566"/>
      <w:bookmarkStart w:id="92" w:name="_Toc86043123"/>
      <w:bookmarkStart w:id="93" w:name="_Toc90627864"/>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Constrained device</w:t>
      </w:r>
      <w:bookmarkEnd w:id="91"/>
      <w:bookmarkEnd w:id="92"/>
      <w:bookmarkEnd w:id="93"/>
    </w:p>
    <w:p w14:paraId="5520AF57" w14:textId="77777777" w:rsidR="004A6ABC" w:rsidRPr="000615BA" w:rsidRDefault="004A6ABC" w:rsidP="004A6ABC">
      <w:pPr>
        <w:rPr>
          <w:lang w:eastAsia="zh-CN"/>
        </w:rPr>
      </w:pPr>
    </w:p>
    <w:p w14:paraId="61F375C5" w14:textId="77777777" w:rsidR="004A6ABC" w:rsidRPr="000615BA" w:rsidRDefault="004A6ABC" w:rsidP="001E079A">
      <w:pPr>
        <w:pStyle w:val="Heading2"/>
        <w:rPr>
          <w:lang w:eastAsia="zh-CN"/>
        </w:rPr>
      </w:pPr>
      <w:bookmarkStart w:id="94" w:name="_Toc86042567"/>
      <w:bookmarkStart w:id="95" w:name="_Toc86043124"/>
      <w:bookmarkStart w:id="96" w:name="_Toc90627865"/>
      <w:r>
        <w:rPr>
          <w:rFonts w:hint="eastAsia"/>
          <w:lang w:eastAsia="zh-CN"/>
        </w:rPr>
        <w:t>6.</w:t>
      </w:r>
      <w:r w:rsidRPr="000615BA">
        <w:rPr>
          <w:rFonts w:hint="eastAsia"/>
          <w:lang w:eastAsia="zh-CN"/>
        </w:rPr>
        <w:t>3</w:t>
      </w:r>
      <w:r w:rsidRPr="000615BA">
        <w:tab/>
        <w:t>Registration</w:t>
      </w:r>
      <w:bookmarkEnd w:id="94"/>
      <w:bookmarkEnd w:id="95"/>
      <w:bookmarkEnd w:id="96"/>
    </w:p>
    <w:p w14:paraId="53F9E640" w14:textId="77777777" w:rsidR="004A6ABC" w:rsidRDefault="004A6ABC" w:rsidP="004A6ABC">
      <w:pPr>
        <w:pStyle w:val="Guidance"/>
      </w:pPr>
      <w:r>
        <w:rPr>
          <w:rFonts w:hint="eastAsia"/>
          <w:lang w:eastAsia="zh-CN"/>
        </w:rPr>
        <w:t>A</w:t>
      </w:r>
      <w:r w:rsidRPr="000615BA">
        <w:t>uthentication</w:t>
      </w:r>
      <w:r w:rsidRPr="000615BA">
        <w:rPr>
          <w:rFonts w:hint="eastAsia"/>
        </w:rPr>
        <w:t xml:space="preserve"> procedures may be added to this clause. </w:t>
      </w:r>
    </w:p>
    <w:p w14:paraId="3502FD5E" w14:textId="77777777" w:rsidR="004A6ABC" w:rsidRDefault="004A6ABC" w:rsidP="001E079A">
      <w:pPr>
        <w:pStyle w:val="Heading3"/>
        <w:rPr>
          <w:lang w:eastAsia="zh-CN"/>
        </w:rPr>
      </w:pPr>
      <w:bookmarkStart w:id="97" w:name="_Toc86042568"/>
      <w:bookmarkStart w:id="98" w:name="_Toc86043125"/>
      <w:bookmarkStart w:id="99" w:name="_Toc90627866"/>
      <w:r>
        <w:rPr>
          <w:rFonts w:hint="eastAsia"/>
          <w:lang w:eastAsia="zh-CN"/>
        </w:rPr>
        <w:t>6.3.1</w:t>
      </w:r>
      <w:r>
        <w:rPr>
          <w:rFonts w:hint="eastAsia"/>
          <w:lang w:eastAsia="zh-CN"/>
        </w:rPr>
        <w:tab/>
        <w:t>MSGin5G UE Registration</w:t>
      </w:r>
      <w:bookmarkEnd w:id="97"/>
      <w:bookmarkEnd w:id="98"/>
      <w:bookmarkEnd w:id="99"/>
    </w:p>
    <w:p w14:paraId="4EBECA00" w14:textId="77777777" w:rsidR="004A6ABC" w:rsidRDefault="004A6ABC" w:rsidP="004A6ABC">
      <w:pPr>
        <w:pStyle w:val="Guidance"/>
        <w:rPr>
          <w:lang w:eastAsia="zh-CN"/>
        </w:rPr>
      </w:pPr>
      <w:r>
        <w:rPr>
          <w:rFonts w:hint="eastAsia"/>
          <w:lang w:eastAsia="zh-CN"/>
        </w:rPr>
        <w:t>This clause covers the procedures in MSGin5G-1</w:t>
      </w:r>
      <w:r w:rsidRPr="000615BA">
        <w:rPr>
          <w:rFonts w:hint="eastAsia"/>
          <w:lang w:eastAsia="zh-CN"/>
        </w:rPr>
        <w:t xml:space="preserve">. </w:t>
      </w:r>
    </w:p>
    <w:p w14:paraId="08584D73" w14:textId="77777777" w:rsidR="004A6ABC" w:rsidRPr="00430476" w:rsidRDefault="004A6ABC" w:rsidP="001E079A">
      <w:pPr>
        <w:pStyle w:val="Heading4"/>
        <w:rPr>
          <w:noProof/>
          <w:lang w:val="en-US" w:eastAsia="zh-CN"/>
        </w:rPr>
      </w:pPr>
      <w:bookmarkStart w:id="100" w:name="_Toc86042569"/>
      <w:bookmarkStart w:id="101" w:name="_Toc86043126"/>
      <w:bookmarkStart w:id="102" w:name="_Toc90627867"/>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00"/>
      <w:bookmarkEnd w:id="101"/>
      <w:bookmarkEnd w:id="102"/>
    </w:p>
    <w:p w14:paraId="3E9FFA63" w14:textId="77777777" w:rsidR="004A6ABC" w:rsidRPr="00430476" w:rsidRDefault="004A6ABC" w:rsidP="001E079A">
      <w:pPr>
        <w:pStyle w:val="Heading5"/>
      </w:pPr>
      <w:bookmarkStart w:id="103" w:name="_Toc86042570"/>
      <w:bookmarkStart w:id="104" w:name="_Toc86043127"/>
      <w:bookmarkStart w:id="105" w:name="_Toc90627868"/>
      <w:r>
        <w:rPr>
          <w:rFonts w:hint="eastAsia"/>
        </w:rPr>
        <w:t>6.</w:t>
      </w:r>
      <w:r w:rsidRPr="00430476">
        <w:rPr>
          <w:rFonts w:hint="eastAsia"/>
        </w:rPr>
        <w:t>3.1.1.1</w:t>
      </w:r>
      <w:r w:rsidRPr="00430476">
        <w:rPr>
          <w:rFonts w:hint="eastAsia"/>
        </w:rPr>
        <w:tab/>
        <w:t>MSGin5G UE registration</w:t>
      </w:r>
      <w:bookmarkEnd w:id="103"/>
      <w:bookmarkEnd w:id="104"/>
      <w:bookmarkEnd w:id="105"/>
    </w:p>
    <w:p w14:paraId="1A5577FE" w14:textId="77777777" w:rsidR="003C0EB0" w:rsidRPr="009D6AF2" w:rsidRDefault="003C0EB0" w:rsidP="00040186">
      <w:r w:rsidRPr="009D6AF2">
        <w:rPr>
          <w:rFonts w:hint="eastAsia"/>
        </w:rPr>
        <w:t xml:space="preserve">After the MSGin5G </w:t>
      </w:r>
      <w:r w:rsidRPr="009D6AF2">
        <w:t>UE</w:t>
      </w:r>
      <w:r w:rsidRPr="009D6AF2">
        <w:rPr>
          <w:rFonts w:hint="eastAsia"/>
        </w:rPr>
        <w:t xml:space="preserve"> receives the UE </w:t>
      </w:r>
      <w:r w:rsidRPr="009D6AF2">
        <w:t>S</w:t>
      </w:r>
      <w:r w:rsidRPr="009D6AF2">
        <w:rPr>
          <w:rFonts w:hint="eastAsia"/>
        </w:rPr>
        <w:t xml:space="preserve">ervice </w:t>
      </w:r>
      <w:r w:rsidRPr="009D6AF2">
        <w:t>ID</w:t>
      </w:r>
      <w:r w:rsidRPr="009D6AF2">
        <w:rPr>
          <w:rFonts w:hint="eastAsia"/>
        </w:rPr>
        <w:t xml:space="preserve">, </w:t>
      </w:r>
      <w:r w:rsidRPr="009D6AF2">
        <w:t xml:space="preserve">in order to register MSGin5G UE to the MSGin5G server, </w:t>
      </w:r>
      <w:r w:rsidRPr="009D6AF2">
        <w:rPr>
          <w:rFonts w:hint="eastAsia"/>
        </w:rPr>
        <w:t>the MSGin5G Client</w:t>
      </w:r>
      <w:r w:rsidRPr="009D6AF2">
        <w:t xml:space="preserve"> </w:t>
      </w:r>
      <w:r w:rsidRPr="009D6AF2">
        <w:rPr>
          <w:rFonts w:hint="eastAsia"/>
        </w:rPr>
        <w:t>shall send a CoAP POST request message to the MSGin5G Server to according to procedures specified in IETF RFC 7252 [</w:t>
      </w:r>
      <w:r w:rsidR="00040186">
        <w:rPr>
          <w:rFonts w:hint="eastAsia"/>
          <w:lang w:eastAsia="zh-CN"/>
        </w:rPr>
        <w:t>5</w:t>
      </w:r>
      <w:r w:rsidRPr="009D6AF2">
        <w:rPr>
          <w:rFonts w:hint="eastAsia"/>
        </w:rPr>
        <w:t>]. In the CoAP POST request message, the MSGin5G Client:</w:t>
      </w:r>
    </w:p>
    <w:p w14:paraId="5BE8FE73" w14:textId="77777777" w:rsidR="003C0EB0" w:rsidRPr="00040186" w:rsidRDefault="003C0EB0" w:rsidP="00040186">
      <w:pPr>
        <w:pStyle w:val="B1"/>
      </w:pPr>
      <w:r w:rsidRPr="00040186">
        <w:t>a)</w:t>
      </w:r>
      <w:r w:rsidRPr="00040186">
        <w:tab/>
        <w:t>shall set the "T" field in the CoAP header to 0 to indicate acknowledge message required;</w:t>
      </w:r>
    </w:p>
    <w:p w14:paraId="14765DF1" w14:textId="77777777" w:rsidR="003C0EB0" w:rsidRPr="00040186" w:rsidRDefault="003C0EB0" w:rsidP="00040186">
      <w:pPr>
        <w:pStyle w:val="B1"/>
      </w:pPr>
      <w:r w:rsidRPr="00040186">
        <w:t>b)</w:t>
      </w:r>
      <w:r w:rsidRPr="00040186">
        <w:tab/>
        <w:t xml:space="preserve">shall include the MSGin5G Server address in the Option header of </w:t>
      </w:r>
      <w:r w:rsidRPr="00040186">
        <w:rPr>
          <w:rFonts w:hint="eastAsia"/>
        </w:rPr>
        <w:t xml:space="preserve">the </w:t>
      </w:r>
      <w:r w:rsidRPr="00040186">
        <w:t>CoAP message and</w:t>
      </w:r>
      <w:r w:rsidRPr="00040186">
        <w:rPr>
          <w:rFonts w:hint="eastAsia"/>
        </w:rPr>
        <w:t xml:space="preserve"> </w:t>
      </w:r>
      <w:r w:rsidRPr="00040186">
        <w:t>set the Option header to a corresponding value</w:t>
      </w:r>
      <w:r w:rsidRPr="00040186">
        <w:rPr>
          <w:rFonts w:hint="eastAsia"/>
        </w:rPr>
        <w:t>, e</w:t>
      </w:r>
      <w:r w:rsidRPr="00040186">
        <w:t xml:space="preserve">.g. if the MSGin5G Server address is a URI, the Uri-Path Option is set to the value of </w:t>
      </w:r>
      <w:r w:rsidRPr="00040186">
        <w:rPr>
          <w:rFonts w:hint="eastAsia"/>
        </w:rPr>
        <w:t>such</w:t>
      </w:r>
      <w:r w:rsidRPr="00040186">
        <w:t xml:space="preserve"> URI;</w:t>
      </w:r>
    </w:p>
    <w:p w14:paraId="1BFEAA10" w14:textId="77777777" w:rsidR="003C0EB0" w:rsidRPr="00040186" w:rsidRDefault="003C0EB0" w:rsidP="00040186">
      <w:pPr>
        <w:pStyle w:val="B1"/>
      </w:pPr>
      <w:r w:rsidRPr="00040186">
        <w:t>c)</w:t>
      </w:r>
      <w:r w:rsidRPr="00040186">
        <w:tab/>
        <w:t xml:space="preserve">shall set the </w:t>
      </w:r>
      <w:r w:rsidRPr="00040186">
        <w:rPr>
          <w:rFonts w:hint="eastAsia"/>
        </w:rPr>
        <w:t>"Content</w:t>
      </w:r>
      <w:r w:rsidRPr="00040186">
        <w:t>-</w:t>
      </w:r>
      <w:r w:rsidRPr="00040186">
        <w:rPr>
          <w:rFonts w:hint="eastAsia"/>
        </w:rPr>
        <w:t>Format" element</w:t>
      </w:r>
      <w:r w:rsidRPr="00040186">
        <w:t xml:space="preserve"> to "50" to indicate the format of the CoAP payload is "application/json";</w:t>
      </w:r>
    </w:p>
    <w:p w14:paraId="13CEF48B" w14:textId="77777777" w:rsidR="003C0EB0" w:rsidRPr="00040186" w:rsidRDefault="003C0EB0" w:rsidP="00040186">
      <w:pPr>
        <w:pStyle w:val="B1"/>
      </w:pPr>
      <w:r w:rsidRPr="00040186">
        <w:t>d)</w:t>
      </w:r>
      <w:r w:rsidRPr="00040186">
        <w:tab/>
        <w:t>shall include the following information elements in the CoAP payload in the MSGin5G registration request:</w:t>
      </w:r>
    </w:p>
    <w:p w14:paraId="05882BFA" w14:textId="77777777" w:rsidR="003C0EB0" w:rsidRPr="00040186" w:rsidRDefault="003C0EB0" w:rsidP="00040186">
      <w:pPr>
        <w:pStyle w:val="B2"/>
      </w:pPr>
      <w:r w:rsidRPr="00040186">
        <w:t>1)</w:t>
      </w:r>
      <w:r w:rsidRPr="00040186">
        <w:tab/>
        <w:t>the "Message Type" element to indicate a registration message;</w:t>
      </w:r>
    </w:p>
    <w:p w14:paraId="540BC121" w14:textId="77777777" w:rsidR="003C0EB0" w:rsidRPr="00040186" w:rsidRDefault="003C0EB0" w:rsidP="00040186">
      <w:pPr>
        <w:pStyle w:val="B2"/>
      </w:pPr>
      <w:r w:rsidRPr="00040186">
        <w:lastRenderedPageBreak/>
        <w:t>2)</w:t>
      </w:r>
      <w:r w:rsidRPr="00040186">
        <w:tab/>
        <w:t>the "UE Service ID" element to indicate the MSGin5G UE initiating registration</w:t>
      </w:r>
      <w:r w:rsidRPr="00040186">
        <w:rPr>
          <w:rFonts w:hint="eastAsia"/>
        </w:rPr>
        <w:t xml:space="preserve"> procedure</w:t>
      </w:r>
      <w:r w:rsidRPr="00040186">
        <w:t>;</w:t>
      </w:r>
    </w:p>
    <w:p w14:paraId="61FCE860" w14:textId="77777777" w:rsidR="003C0EB0" w:rsidRPr="00040186" w:rsidRDefault="003C0EB0" w:rsidP="00040186">
      <w:pPr>
        <w:pStyle w:val="B2"/>
      </w:pPr>
      <w:r w:rsidRPr="00040186">
        <w:t>3)</w:t>
      </w:r>
      <w:r w:rsidRPr="00040186">
        <w:tab/>
        <w:t>the "UE Credential Information" element to indicate the authentication type and related information;</w:t>
      </w:r>
    </w:p>
    <w:p w14:paraId="3E6B9F77" w14:textId="77777777" w:rsidR="003C0EB0" w:rsidRPr="00040186" w:rsidRDefault="003C0EB0" w:rsidP="00F924FB">
      <w:pPr>
        <w:pStyle w:val="EditorsNote"/>
        <w:outlineLvl w:val="0"/>
      </w:pPr>
      <w:r w:rsidRPr="00040186">
        <w:t>Editor's note:</w:t>
      </w:r>
      <w:r w:rsidRPr="00040186">
        <w:tab/>
        <w:t>The details of authentication type and related information is FFS.</w:t>
      </w:r>
    </w:p>
    <w:p w14:paraId="41D163FC" w14:textId="77777777" w:rsidR="003C0EB0" w:rsidRPr="00040186" w:rsidRDefault="003C0EB0" w:rsidP="00040186">
      <w:pPr>
        <w:pStyle w:val="B2"/>
      </w:pPr>
      <w:r w:rsidRPr="00040186">
        <w:t>4)</w:t>
      </w:r>
      <w:r w:rsidRPr="00040186">
        <w:tab/>
        <w:t>optionally, the "MSGin5G UE ID" element to indicate the MSGin5G UE hosting the MSGin5G Client and the "MSGin5G Client Ports" element to indicate that the MSGin5G client listens on for device triggers from the MSGin5G Server; and</w:t>
      </w:r>
    </w:p>
    <w:p w14:paraId="18F58687" w14:textId="77777777" w:rsidR="003C0EB0" w:rsidRPr="00040186" w:rsidRDefault="003C0EB0" w:rsidP="00040186">
      <w:pPr>
        <w:pStyle w:val="B2"/>
      </w:pPr>
      <w:r w:rsidRPr="00040186">
        <w:t>5)</w:t>
      </w:r>
      <w:r w:rsidRPr="00040186">
        <w:tab/>
        <w:t>optionally, the "MSGin5G Client Communication Availability" element to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1E36A390" w14:textId="77777777" w:rsidR="003C0EB0" w:rsidRPr="00040186" w:rsidRDefault="003C0EB0" w:rsidP="00040186">
      <w:pPr>
        <w:pStyle w:val="B3"/>
      </w:pPr>
      <w:r w:rsidRPr="00040186">
        <w:t>i)</w:t>
      </w:r>
      <w:r w:rsidRPr="00040186">
        <w:tab/>
        <w:t>shall include the "Scheduled communication time" element to indicate the time when the UE becomes available for communication;</w:t>
      </w:r>
    </w:p>
    <w:p w14:paraId="312D9FD5" w14:textId="77777777" w:rsidR="003C0EB0" w:rsidRPr="00040186" w:rsidRDefault="003C0EB0" w:rsidP="00040186">
      <w:pPr>
        <w:pStyle w:val="B3"/>
      </w:pPr>
      <w:r w:rsidRPr="00040186">
        <w:t>ii)</w:t>
      </w:r>
      <w:r w:rsidRPr="00040186">
        <w:tab/>
        <w:t>shall include the "Communication duration time" element to indicate the duration time of periodic communication;</w:t>
      </w:r>
    </w:p>
    <w:p w14:paraId="3E598406" w14:textId="77777777" w:rsidR="003C0EB0" w:rsidRPr="00040186" w:rsidRDefault="003C0EB0" w:rsidP="00040186">
      <w:pPr>
        <w:pStyle w:val="B3"/>
      </w:pPr>
      <w:r w:rsidRPr="00040186">
        <w:t>iii)</w:t>
      </w:r>
      <w:r w:rsidRPr="00040186">
        <w:tab/>
        <w:t>may include the "Periodic communication indicator" element to identify whether the client communicates periodically or not;</w:t>
      </w:r>
    </w:p>
    <w:p w14:paraId="0B2AA543" w14:textId="77777777" w:rsidR="003C0EB0" w:rsidRPr="00040186" w:rsidRDefault="003C0EB0" w:rsidP="00040186">
      <w:pPr>
        <w:pStyle w:val="B3"/>
      </w:pPr>
      <w:r w:rsidRPr="00040186">
        <w:t>iv)</w:t>
      </w:r>
      <w:r w:rsidRPr="00040186">
        <w:tab/>
        <w:t xml:space="preserve">shall include the "Periodic communication interval" element to indicate the interval Time of periodic communication in case of periodic communications </w:t>
      </w:r>
      <w:r w:rsidRPr="00040186">
        <w:rPr>
          <w:shd w:val="clear" w:color="auto" w:fill="FFFFFF"/>
        </w:rPr>
        <w:t>if "Periodic communication indicator" element is included</w:t>
      </w:r>
      <w:r w:rsidRPr="00040186">
        <w:t>;</w:t>
      </w:r>
    </w:p>
    <w:p w14:paraId="7E12AEF6" w14:textId="77777777" w:rsidR="003C0EB0" w:rsidRPr="00040186" w:rsidRDefault="003C0EB0" w:rsidP="00040186">
      <w:pPr>
        <w:pStyle w:val="B3"/>
      </w:pPr>
      <w:r w:rsidRPr="00040186">
        <w:t>v)</w:t>
      </w:r>
      <w:r w:rsidRPr="00040186">
        <w:tab/>
        <w:t>may include the "Data size indication" element to indicate the expected data size to be exchanged during the communication duration; and</w:t>
      </w:r>
    </w:p>
    <w:p w14:paraId="2DCF1957" w14:textId="77777777" w:rsidR="004A6ABC" w:rsidRPr="000615BA" w:rsidRDefault="003C0EB0" w:rsidP="00040186">
      <w:pPr>
        <w:pStyle w:val="B3"/>
        <w:rPr>
          <w:lang w:eastAsia="zh-CN"/>
        </w:rPr>
      </w:pPr>
      <w:r w:rsidRPr="004C091C">
        <w:t>vi)</w:t>
      </w:r>
      <w:r w:rsidRPr="004C091C">
        <w:tab/>
        <w:t xml:space="preserve">may include the "Store and forward option" element to indicate </w:t>
      </w:r>
      <w:r>
        <w:t xml:space="preserve">the UE does not request </w:t>
      </w:r>
      <w:r w:rsidRPr="004C091C">
        <w:t>store and forward services for incoming MSGin5G requests.</w:t>
      </w:r>
    </w:p>
    <w:p w14:paraId="7D0BEFC0" w14:textId="77777777" w:rsidR="004A6ABC" w:rsidRPr="00430476" w:rsidRDefault="004A6ABC" w:rsidP="001E079A">
      <w:pPr>
        <w:pStyle w:val="Heading5"/>
      </w:pPr>
      <w:bookmarkStart w:id="106" w:name="_Toc86042571"/>
      <w:bookmarkStart w:id="107" w:name="_Toc86043128"/>
      <w:bookmarkStart w:id="108" w:name="_Toc90627869"/>
      <w:r>
        <w:rPr>
          <w:rFonts w:hint="eastAsia"/>
        </w:rPr>
        <w:t>6.</w:t>
      </w:r>
      <w:r w:rsidRPr="00430476">
        <w:rPr>
          <w:rFonts w:hint="eastAsia"/>
        </w:rPr>
        <w:t>3.1.</w:t>
      </w:r>
      <w:r>
        <w:rPr>
          <w:rFonts w:hint="eastAsia"/>
          <w:lang w:eastAsia="zh-CN"/>
        </w:rPr>
        <w:t>1.2</w:t>
      </w:r>
      <w:r w:rsidRPr="00430476">
        <w:rPr>
          <w:rFonts w:hint="eastAsia"/>
        </w:rPr>
        <w:tab/>
        <w:t>MSGin5G UE de-registration</w:t>
      </w:r>
      <w:bookmarkEnd w:id="106"/>
      <w:bookmarkEnd w:id="107"/>
      <w:bookmarkEnd w:id="108"/>
    </w:p>
    <w:p w14:paraId="4DF98E16" w14:textId="77777777" w:rsidR="001B2D65" w:rsidRPr="005C55FC" w:rsidRDefault="001B2D65" w:rsidP="001E2AD8">
      <w:r w:rsidRPr="005C55FC">
        <w:rPr>
          <w:rFonts w:hint="eastAsia"/>
        </w:rPr>
        <w:t>The MSGin5G Client</w:t>
      </w:r>
      <w:r w:rsidRPr="005C55FC">
        <w:t xml:space="preserve"> </w:t>
      </w:r>
      <w:r w:rsidRPr="005C55FC">
        <w:rPr>
          <w:rFonts w:hint="eastAsia"/>
        </w:rPr>
        <w:t>initiates an CoAP POST request message to de-register from the MSGin5G Server. In the CoAP POST request message, the MSGin5G Client:</w:t>
      </w:r>
    </w:p>
    <w:p w14:paraId="79CCCD36" w14:textId="050737F9" w:rsidR="001B2D65" w:rsidRPr="00007ABA" w:rsidRDefault="001B2D65" w:rsidP="00007ABA">
      <w:pPr>
        <w:pStyle w:val="B1"/>
      </w:pPr>
      <w:r w:rsidRPr="00007ABA">
        <w:t>a)</w:t>
      </w:r>
      <w:r w:rsidRPr="00007ABA">
        <w:tab/>
      </w:r>
      <w:r w:rsidRPr="00007ABA">
        <w:rPr>
          <w:rFonts w:hint="eastAsia"/>
        </w:rPr>
        <w:t xml:space="preserve">shall </w:t>
      </w:r>
      <w:r w:rsidRPr="00007ABA">
        <w:t>set the</w:t>
      </w:r>
      <w:r w:rsidRPr="00007ABA">
        <w:rPr>
          <w:rFonts w:hint="eastAsia"/>
        </w:rPr>
        <w:t xml:space="preserve"> </w:t>
      </w:r>
      <w:r w:rsidR="001E079A">
        <w:t>"</w:t>
      </w:r>
      <w:r w:rsidRPr="00007ABA">
        <w:rPr>
          <w:rFonts w:hint="eastAsia"/>
        </w:rPr>
        <w:t>T</w:t>
      </w:r>
      <w:r w:rsidR="001E079A">
        <w:t>"</w:t>
      </w:r>
      <w:r w:rsidRPr="00007ABA">
        <w:rPr>
          <w:rFonts w:hint="eastAsia"/>
        </w:rPr>
        <w:t xml:space="preserve"> field in the CoAP header to 0 to indicate acknowledge message required;</w:t>
      </w:r>
    </w:p>
    <w:p w14:paraId="40E98E0C" w14:textId="77777777" w:rsidR="001B2D65" w:rsidRPr="00007ABA" w:rsidRDefault="001B2D65" w:rsidP="00007ABA">
      <w:pPr>
        <w:pStyle w:val="B1"/>
      </w:pPr>
      <w:r w:rsidRPr="00007ABA">
        <w:rPr>
          <w:rFonts w:hint="eastAsia"/>
        </w:rPr>
        <w:t>b)</w:t>
      </w:r>
      <w:r w:rsidRPr="00007ABA">
        <w:rPr>
          <w:rFonts w:hint="eastAsia"/>
        </w:rPr>
        <w:tab/>
        <w:t xml:space="preserve">shall </w:t>
      </w:r>
      <w:r w:rsidRPr="00007ABA">
        <w:t xml:space="preserve">include </w:t>
      </w:r>
      <w:r w:rsidRPr="00007ABA">
        <w:rPr>
          <w:rFonts w:hint="eastAsia"/>
        </w:rPr>
        <w:t>the MSGin5G Server address in the Option header of the CoAP message</w:t>
      </w:r>
      <w:r w:rsidRPr="00007ABA">
        <w:t xml:space="preserve"> </w:t>
      </w:r>
      <w:r w:rsidRPr="00007ABA">
        <w:rPr>
          <w:rFonts w:hint="eastAsia"/>
        </w:rPr>
        <w:t>and set the Option header to a c</w:t>
      </w:r>
      <w:r w:rsidRPr="00007ABA">
        <w:t>orresponding</w:t>
      </w:r>
      <w:r w:rsidRPr="00007ABA">
        <w:rPr>
          <w:rFonts w:hint="eastAsia"/>
        </w:rPr>
        <w:t xml:space="preserve"> value, e.g. if the MSGin5G Server address is a URI, </w:t>
      </w:r>
      <w:r w:rsidRPr="00007ABA">
        <w:t xml:space="preserve">the Uri-Path Option is set to the value of </w:t>
      </w:r>
      <w:r w:rsidRPr="00007ABA">
        <w:rPr>
          <w:rFonts w:hint="eastAsia"/>
        </w:rPr>
        <w:t>such</w:t>
      </w:r>
      <w:r w:rsidRPr="00007ABA">
        <w:t xml:space="preserve"> URI</w:t>
      </w:r>
      <w:r w:rsidRPr="00007ABA">
        <w:rPr>
          <w:rFonts w:hint="eastAsia"/>
        </w:rPr>
        <w:t>;</w:t>
      </w:r>
    </w:p>
    <w:p w14:paraId="5AFB3EE5" w14:textId="77777777" w:rsidR="001B2D65" w:rsidRPr="001E2AD8" w:rsidRDefault="001B2D65" w:rsidP="00007ABA">
      <w:pPr>
        <w:pStyle w:val="B1"/>
      </w:pPr>
      <w:r w:rsidRPr="00007ABA">
        <w:t>c)</w:t>
      </w:r>
      <w:r w:rsidRPr="00007ABA">
        <w:tab/>
        <w:t>shall set the</w:t>
      </w:r>
      <w:r w:rsidRPr="00007ABA">
        <w:rPr>
          <w:rFonts w:hint="eastAsia"/>
        </w:rPr>
        <w:t>"Content Format" element</w:t>
      </w:r>
      <w:r w:rsidRPr="00007ABA">
        <w:t xml:space="preserve"> to "50" to indicate the format of the CoAP payload is "application/json"</w:t>
      </w:r>
      <w:r w:rsidRPr="00007ABA">
        <w:rPr>
          <w:rFonts w:hint="eastAsia"/>
        </w:rPr>
        <w:t>;</w:t>
      </w:r>
      <w:r w:rsidRPr="00007ABA">
        <w:t xml:space="preserve"> andd</w:t>
      </w:r>
      <w:r w:rsidRPr="00007ABA">
        <w:rPr>
          <w:rFonts w:hint="eastAsia"/>
        </w:rPr>
        <w:t>)</w:t>
      </w:r>
      <w:r w:rsidRPr="00007ABA">
        <w:rPr>
          <w:rFonts w:hint="eastAsia"/>
        </w:rPr>
        <w:tab/>
        <w:t>include</w:t>
      </w:r>
      <w:r w:rsidRPr="00007ABA">
        <w:t>s</w:t>
      </w:r>
      <w:r w:rsidRPr="00007ABA">
        <w:rPr>
          <w:rFonts w:hint="eastAsia"/>
        </w:rPr>
        <w:t xml:space="preserve"> the</w:t>
      </w:r>
      <w:r w:rsidRPr="00007ABA">
        <w:t xml:space="preserve"> following</w:t>
      </w:r>
      <w:r w:rsidRPr="00007ABA">
        <w:rPr>
          <w:rFonts w:hint="eastAsia"/>
        </w:rPr>
        <w:t xml:space="preserve"> information elements in the CoAP payload </w:t>
      </w:r>
      <w:r w:rsidRPr="00007ABA">
        <w:t>in</w:t>
      </w:r>
      <w:r w:rsidRPr="00007ABA">
        <w:rPr>
          <w:rFonts w:hint="eastAsia"/>
        </w:rPr>
        <w:t xml:space="preserve"> the MSGin5G de-registration reques</w:t>
      </w:r>
      <w:r w:rsidRPr="001E2AD8">
        <w:rPr>
          <w:rFonts w:hint="eastAsia"/>
        </w:rPr>
        <w:t>t:</w:t>
      </w:r>
    </w:p>
    <w:p w14:paraId="73A8BD8A" w14:textId="77777777" w:rsidR="001B2D65" w:rsidRPr="00007ABA" w:rsidRDefault="001B2D65" w:rsidP="00007ABA">
      <w:pPr>
        <w:pStyle w:val="B2"/>
      </w:pPr>
      <w:r w:rsidRPr="00007ABA">
        <w:rPr>
          <w:rFonts w:hint="eastAsia"/>
        </w:rPr>
        <w:t>1)</w:t>
      </w:r>
      <w:r w:rsidRPr="00007ABA">
        <w:rPr>
          <w:rFonts w:hint="eastAsia"/>
        </w:rPr>
        <w:tab/>
        <w:t xml:space="preserve">the </w:t>
      </w:r>
      <w:r w:rsidRPr="00007ABA">
        <w:t>"</w:t>
      </w:r>
      <w:r w:rsidRPr="00007ABA">
        <w:rPr>
          <w:rFonts w:hint="eastAsia"/>
        </w:rPr>
        <w:t>Message Type</w:t>
      </w:r>
      <w:r w:rsidRPr="00007ABA">
        <w:t>"</w:t>
      </w:r>
      <w:r w:rsidRPr="00007ABA">
        <w:rPr>
          <w:rFonts w:hint="eastAsia"/>
        </w:rPr>
        <w:t xml:space="preserve"> element to indicate a de-registration message;</w:t>
      </w:r>
    </w:p>
    <w:p w14:paraId="2B7C5BFB" w14:textId="77777777" w:rsidR="001B2D65" w:rsidRPr="00007ABA" w:rsidRDefault="001B2D65" w:rsidP="00007ABA">
      <w:pPr>
        <w:pStyle w:val="B2"/>
      </w:pPr>
      <w:r w:rsidRPr="00007ABA">
        <w:rPr>
          <w:rFonts w:hint="eastAsia"/>
        </w:rPr>
        <w:t>2)</w:t>
      </w:r>
      <w:r w:rsidRPr="00007ABA">
        <w:rPr>
          <w:rFonts w:hint="eastAsia"/>
        </w:rPr>
        <w:tab/>
        <w:t xml:space="preserve">the </w:t>
      </w:r>
      <w:r w:rsidRPr="00007ABA">
        <w:t>"</w:t>
      </w:r>
      <w:r w:rsidRPr="00007ABA">
        <w:rPr>
          <w:rFonts w:hint="eastAsia"/>
        </w:rPr>
        <w:t>UE Service I</w:t>
      </w:r>
      <w:r w:rsidRPr="00007ABA">
        <w:t>D"</w:t>
      </w:r>
      <w:r w:rsidRPr="00007ABA">
        <w:rPr>
          <w:rFonts w:hint="eastAsia"/>
        </w:rPr>
        <w:t xml:space="preserve"> element to indicate the MSGin5G UE initiating de-registration procedure;</w:t>
      </w:r>
      <w:r w:rsidRPr="00007ABA">
        <w:t xml:space="preserve"> and</w:t>
      </w:r>
    </w:p>
    <w:p w14:paraId="5CE187F8" w14:textId="77777777" w:rsidR="001B2D65" w:rsidRPr="00007ABA" w:rsidRDefault="001B2D65" w:rsidP="00007ABA">
      <w:pPr>
        <w:pStyle w:val="B2"/>
      </w:pPr>
      <w:r w:rsidRPr="00007ABA">
        <w:rPr>
          <w:rFonts w:hint="eastAsia"/>
        </w:rPr>
        <w:lastRenderedPageBreak/>
        <w:t>3)</w:t>
      </w:r>
      <w:r w:rsidRPr="00007ABA">
        <w:rPr>
          <w:rFonts w:hint="eastAsia"/>
        </w:rPr>
        <w:tab/>
        <w:t xml:space="preserve">the </w:t>
      </w:r>
      <w:r w:rsidRPr="00007ABA">
        <w:t>"</w:t>
      </w:r>
      <w:r w:rsidRPr="00007ABA">
        <w:rPr>
          <w:rFonts w:hint="eastAsia"/>
        </w:rPr>
        <w:t>UE Credential Information</w:t>
      </w:r>
      <w:r w:rsidRPr="00007ABA">
        <w:t>"</w:t>
      </w:r>
      <w:r w:rsidRPr="00007ABA">
        <w:rPr>
          <w:rFonts w:hint="eastAsia"/>
        </w:rPr>
        <w:t xml:space="preserve"> element to indicate the authentication type and related information</w:t>
      </w:r>
      <w:r w:rsidRPr="00007ABA">
        <w:t>.</w:t>
      </w:r>
    </w:p>
    <w:p w14:paraId="532A227D" w14:textId="77777777" w:rsidR="004A6ABC" w:rsidRDefault="001B2D65" w:rsidP="00F924FB">
      <w:pPr>
        <w:pStyle w:val="EditorsNote"/>
        <w:outlineLvl w:val="0"/>
        <w:rPr>
          <w:lang w:eastAsia="zh-CN"/>
        </w:rPr>
      </w:pPr>
      <w:r w:rsidRPr="005C55FC">
        <w:t>Editor's note:</w:t>
      </w:r>
      <w:r w:rsidRPr="005C55FC">
        <w:tab/>
        <w:t>The details of authentication type and related information</w:t>
      </w:r>
      <w:r w:rsidR="00113799">
        <w:rPr>
          <w:rFonts w:hint="eastAsia"/>
          <w:lang w:eastAsia="zh-CN"/>
        </w:rPr>
        <w:t xml:space="preserve"> </w:t>
      </w:r>
      <w:r w:rsidR="00892F52">
        <w:rPr>
          <w:rFonts w:hint="eastAsia"/>
          <w:lang w:eastAsia="zh-CN"/>
        </w:rPr>
        <w:t>are</w:t>
      </w:r>
      <w:r w:rsidRPr="005C55FC">
        <w:t xml:space="preserve"> FFS.</w:t>
      </w:r>
    </w:p>
    <w:p w14:paraId="1279F6BF" w14:textId="77777777" w:rsidR="004A6ABC" w:rsidRPr="00430476" w:rsidRDefault="004A6ABC" w:rsidP="001E079A">
      <w:pPr>
        <w:pStyle w:val="Heading4"/>
        <w:rPr>
          <w:noProof/>
          <w:lang w:val="en-US" w:eastAsia="zh-CN"/>
        </w:rPr>
      </w:pPr>
      <w:bookmarkStart w:id="109" w:name="_Toc86042572"/>
      <w:bookmarkStart w:id="110" w:name="_Toc86043129"/>
      <w:bookmarkStart w:id="111" w:name="_Toc90627870"/>
      <w:r>
        <w:rPr>
          <w:rFonts w:hint="eastAsia"/>
          <w:noProof/>
          <w:lang w:val="en-US" w:eastAsia="zh-CN"/>
        </w:rPr>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09"/>
      <w:bookmarkEnd w:id="110"/>
      <w:bookmarkEnd w:id="111"/>
    </w:p>
    <w:p w14:paraId="6BFBAEFD" w14:textId="77777777" w:rsidR="004A6ABC" w:rsidRPr="00683266" w:rsidRDefault="004A6ABC" w:rsidP="001E079A">
      <w:pPr>
        <w:pStyle w:val="Heading5"/>
      </w:pPr>
      <w:bookmarkStart w:id="112" w:name="_Toc86042573"/>
      <w:bookmarkStart w:id="113" w:name="_Toc86043130"/>
      <w:bookmarkStart w:id="114" w:name="_Toc90627871"/>
      <w:r>
        <w:rPr>
          <w:rFonts w:hint="eastAsia"/>
        </w:rPr>
        <w:t>6.</w:t>
      </w:r>
      <w:r w:rsidRPr="00683266">
        <w:rPr>
          <w:rFonts w:hint="eastAsia"/>
        </w:rPr>
        <w:t>3.1.</w:t>
      </w:r>
      <w:r>
        <w:rPr>
          <w:rFonts w:hint="eastAsia"/>
          <w:lang w:eastAsia="zh-CN"/>
        </w:rPr>
        <w:t>2.1</w:t>
      </w:r>
      <w:r w:rsidRPr="00683266">
        <w:rPr>
          <w:rFonts w:hint="eastAsia"/>
        </w:rPr>
        <w:tab/>
        <w:t>MSGin5G UE registration</w:t>
      </w:r>
      <w:bookmarkEnd w:id="112"/>
      <w:bookmarkEnd w:id="113"/>
      <w:bookmarkEnd w:id="114"/>
    </w:p>
    <w:p w14:paraId="31750331" w14:textId="77777777" w:rsidR="00382252" w:rsidRDefault="00382252" w:rsidP="00382252">
      <w:r w:rsidRPr="009D6AF2">
        <w:rPr>
          <w:rFonts w:hint="eastAsia"/>
        </w:rPr>
        <w:t xml:space="preserve">Upon reception of registration message carried by the CoAP POST request message, the MSGin5G Server </w:t>
      </w:r>
      <w:r w:rsidRPr="009D6AF2">
        <w:t xml:space="preserve">shall </w:t>
      </w:r>
      <w:r w:rsidRPr="009D6AF2">
        <w:rPr>
          <w:rFonts w:hint="eastAsia"/>
        </w:rPr>
        <w:t xml:space="preserve">verifies the security credentials according to </w:t>
      </w:r>
      <w:r w:rsidRPr="009D6AF2">
        <w:t>"UE Credential Information" element</w:t>
      </w:r>
      <w:r w:rsidRPr="009D6AF2">
        <w:rPr>
          <w:rFonts w:hint="eastAsia"/>
        </w:rPr>
        <w:t>. After a successful verification, the MSGin5G Server</w:t>
      </w:r>
      <w:r>
        <w:t>:</w:t>
      </w:r>
    </w:p>
    <w:p w14:paraId="71083C33" w14:textId="0B77040E" w:rsidR="00382252" w:rsidRPr="00382252" w:rsidRDefault="00382252" w:rsidP="00382252">
      <w:pPr>
        <w:pStyle w:val="B1"/>
      </w:pPr>
      <w:r w:rsidRPr="00382252">
        <w:t>a)</w:t>
      </w:r>
      <w:r w:rsidRPr="00382252">
        <w:tab/>
      </w:r>
      <w:r w:rsidRPr="00382252">
        <w:rPr>
          <w:rFonts w:hint="eastAsia"/>
        </w:rPr>
        <w:t xml:space="preserve">shall store </w:t>
      </w:r>
      <w:r w:rsidRPr="00382252">
        <w:t>the UE Service ID included in</w:t>
      </w:r>
      <w:r w:rsidRPr="00382252">
        <w:rPr>
          <w:rFonts w:hint="eastAsia"/>
        </w:rPr>
        <w:t xml:space="preserve"> bullet </w:t>
      </w:r>
      <w:r w:rsidRPr="00382252">
        <w:t>2</w:t>
      </w:r>
      <w:r w:rsidRPr="00382252">
        <w:rPr>
          <w:rFonts w:hint="eastAsia"/>
        </w:rPr>
        <w:t>)</w:t>
      </w:r>
      <w:r w:rsidRPr="00382252">
        <w:t xml:space="preserve"> and the MSGin5G Client Profile information included in</w:t>
      </w:r>
      <w:r w:rsidRPr="00382252">
        <w:rPr>
          <w:rFonts w:hint="eastAsia"/>
        </w:rPr>
        <w:t xml:space="preserve"> bullet 4) and 5) as specified in </w:t>
      </w:r>
      <w:r w:rsidR="001E079A">
        <w:rPr>
          <w:rFonts w:hint="eastAsia"/>
        </w:rPr>
        <w:t>clause</w:t>
      </w:r>
      <w:r w:rsidRPr="00382252">
        <w:rPr>
          <w:rFonts w:hint="eastAsia"/>
        </w:rPr>
        <w:t> 6.3.1.1.1</w:t>
      </w:r>
      <w:r w:rsidRPr="00382252">
        <w:t>;</w:t>
      </w:r>
    </w:p>
    <w:p w14:paraId="63FA62B7" w14:textId="77777777" w:rsidR="00382252" w:rsidRPr="00382252" w:rsidRDefault="00382252" w:rsidP="00382252">
      <w:pPr>
        <w:pStyle w:val="B1"/>
      </w:pPr>
      <w:r w:rsidRPr="00382252">
        <w:t>b</w:t>
      </w:r>
      <w:r w:rsidRPr="00382252">
        <w:rPr>
          <w:rFonts w:hint="eastAsia"/>
        </w:rPr>
        <w:t>)</w:t>
      </w:r>
      <w:r w:rsidRPr="00382252">
        <w:rPr>
          <w:rFonts w:hint="eastAsia"/>
        </w:rPr>
        <w:tab/>
      </w:r>
      <w:r w:rsidRPr="00382252">
        <w:t>shall generate a CoAP 2.01 (Created) response or CoAP 2.04 (Change) response including the following parameters:</w:t>
      </w:r>
    </w:p>
    <w:p w14:paraId="17A9FFCB" w14:textId="77777777" w:rsidR="00382252" w:rsidRPr="00382252" w:rsidRDefault="00382252" w:rsidP="00382252">
      <w:pPr>
        <w:pStyle w:val="B2"/>
      </w:pPr>
      <w:r w:rsidRPr="00382252">
        <w:t>1)</w:t>
      </w:r>
      <w:r w:rsidRPr="00382252">
        <w:tab/>
        <w:t>the CoAP " Message ID" element and the "Token" element with</w:t>
      </w:r>
      <w:r w:rsidRPr="00382252">
        <w:rPr>
          <w:rFonts w:hint="eastAsia"/>
        </w:rPr>
        <w:t xml:space="preserve"> </w:t>
      </w:r>
      <w:r w:rsidRPr="00382252">
        <w:t xml:space="preserve">the same values with those in the CoAP POST </w:t>
      </w:r>
      <w:r w:rsidRPr="00382252">
        <w:rPr>
          <w:rFonts w:hint="eastAsia"/>
        </w:rPr>
        <w:t xml:space="preserve">request </w:t>
      </w:r>
      <w:r w:rsidRPr="00382252">
        <w:t>message for registration;</w:t>
      </w:r>
    </w:p>
    <w:p w14:paraId="6FC6C524" w14:textId="77777777" w:rsidR="00382252" w:rsidRPr="00382252" w:rsidRDefault="00382252" w:rsidP="00382252">
      <w:pPr>
        <w:pStyle w:val="B2"/>
      </w:pPr>
      <w:r w:rsidRPr="00382252">
        <w:t>2</w:t>
      </w:r>
      <w:r w:rsidRPr="00382252">
        <w:rPr>
          <w:rFonts w:hint="eastAsia"/>
        </w:rPr>
        <w:t>)</w:t>
      </w:r>
      <w:r w:rsidRPr="00382252">
        <w:rPr>
          <w:rFonts w:hint="eastAsia"/>
        </w:rPr>
        <w:tab/>
      </w:r>
      <w:r w:rsidRPr="00382252">
        <w:t xml:space="preserve">optionally, the MSGin5G Client address in the Option header of the CoAP response message and set the Option header to a corresponding value, if it is provided in the payload of CoAP POST </w:t>
      </w:r>
      <w:r w:rsidRPr="00382252">
        <w:rPr>
          <w:rFonts w:hint="eastAsia"/>
        </w:rPr>
        <w:t xml:space="preserve">request </w:t>
      </w:r>
      <w:r w:rsidRPr="00382252">
        <w:t>message; and</w:t>
      </w:r>
    </w:p>
    <w:p w14:paraId="3785F156" w14:textId="77777777" w:rsidR="00382252" w:rsidRPr="00382252" w:rsidRDefault="00382252" w:rsidP="00382252">
      <w:pPr>
        <w:pStyle w:val="B2"/>
      </w:pPr>
      <w:r w:rsidRPr="00382252">
        <w:t>3)</w:t>
      </w:r>
      <w:r w:rsidRPr="00382252">
        <w:tab/>
        <w:t xml:space="preserve">the </w:t>
      </w:r>
      <w:r w:rsidRPr="00382252">
        <w:rPr>
          <w:rFonts w:hint="eastAsia"/>
        </w:rPr>
        <w:t>"Content</w:t>
      </w:r>
      <w:r w:rsidRPr="00382252">
        <w:t>-</w:t>
      </w:r>
      <w:r w:rsidRPr="00382252">
        <w:rPr>
          <w:rFonts w:hint="eastAsia"/>
        </w:rPr>
        <w:t>Format" element</w:t>
      </w:r>
      <w:r w:rsidRPr="00382252">
        <w:t xml:space="preserve"> with "50" to indicate the format of the CoAP payload is "application/json" and the CoAP payload including:</w:t>
      </w:r>
    </w:p>
    <w:p w14:paraId="28884271" w14:textId="77777777" w:rsidR="00382252" w:rsidRPr="00382252" w:rsidRDefault="00382252" w:rsidP="00382252">
      <w:pPr>
        <w:pStyle w:val="B3"/>
      </w:pPr>
      <w:r w:rsidRPr="00382252">
        <w:t>i)</w:t>
      </w:r>
      <w:r w:rsidRPr="00382252">
        <w:tab/>
        <w:t>the "UE Service ID" element to indicate the MSGin5G UE initiating registration</w:t>
      </w:r>
      <w:r w:rsidRPr="00382252">
        <w:rPr>
          <w:rFonts w:hint="eastAsia"/>
        </w:rPr>
        <w:t xml:space="preserve"> procedure</w:t>
      </w:r>
      <w:r w:rsidRPr="00382252">
        <w:t>; and</w:t>
      </w:r>
    </w:p>
    <w:p w14:paraId="0E69A67F" w14:textId="77777777" w:rsidR="00382252" w:rsidRPr="00382252" w:rsidRDefault="00382252" w:rsidP="00382252">
      <w:pPr>
        <w:pStyle w:val="B3"/>
      </w:pPr>
      <w:r w:rsidRPr="00382252">
        <w:t>ii)</w:t>
      </w:r>
      <w:r w:rsidRPr="00382252">
        <w:tab/>
        <w:t>the "Registration result" element to indicate whether the registration is success or failure.</w:t>
      </w:r>
    </w:p>
    <w:p w14:paraId="06250785" w14:textId="77777777" w:rsidR="004A6ABC" w:rsidRPr="000615BA" w:rsidRDefault="00382252" w:rsidP="00F924FB">
      <w:pPr>
        <w:pStyle w:val="EditorsNote"/>
        <w:outlineLvl w:val="0"/>
        <w:rPr>
          <w:lang w:eastAsia="zh-CN"/>
        </w:rPr>
      </w:pPr>
      <w:r w:rsidRPr="004C091C">
        <w:t>Editor's note:</w:t>
      </w:r>
      <w:r w:rsidRPr="004C091C">
        <w:tab/>
        <w:t>How to verif</w:t>
      </w:r>
      <w:r>
        <w:t>y</w:t>
      </w:r>
      <w:r w:rsidRPr="004C091C">
        <w:t xml:space="preserve"> the security credentials is FFS.</w:t>
      </w:r>
    </w:p>
    <w:p w14:paraId="559E2154" w14:textId="77777777" w:rsidR="004A6ABC" w:rsidRPr="00683266" w:rsidRDefault="004A6ABC" w:rsidP="001E079A">
      <w:pPr>
        <w:pStyle w:val="Heading5"/>
      </w:pPr>
      <w:bookmarkStart w:id="115" w:name="_Toc86042574"/>
      <w:bookmarkStart w:id="116" w:name="_Toc86043131"/>
      <w:bookmarkStart w:id="117" w:name="_Toc90627872"/>
      <w:r>
        <w:rPr>
          <w:rFonts w:hint="eastAsia"/>
        </w:rPr>
        <w:t>6.</w:t>
      </w:r>
      <w:r w:rsidRPr="00683266">
        <w:rPr>
          <w:rFonts w:hint="eastAsia"/>
        </w:rPr>
        <w:t>3.1.</w:t>
      </w:r>
      <w:r>
        <w:rPr>
          <w:rFonts w:hint="eastAsia"/>
          <w:lang w:eastAsia="zh-CN"/>
        </w:rPr>
        <w:t>2.2</w:t>
      </w:r>
      <w:r w:rsidRPr="00683266">
        <w:rPr>
          <w:rFonts w:hint="eastAsia"/>
        </w:rPr>
        <w:tab/>
        <w:t>MSGin5G UE de-registration</w:t>
      </w:r>
      <w:bookmarkEnd w:id="115"/>
      <w:bookmarkEnd w:id="116"/>
      <w:bookmarkEnd w:id="117"/>
    </w:p>
    <w:p w14:paraId="2E716D35" w14:textId="77777777" w:rsidR="004B1AF6" w:rsidRDefault="004B1AF6" w:rsidP="004B1AF6">
      <w:r w:rsidRPr="005C55FC">
        <w:rPr>
          <w:rFonts w:hint="eastAsia"/>
        </w:rPr>
        <w:t>Upon reception of deregistration message carried by the CoAP POST request message</w:t>
      </w:r>
      <w:r w:rsidRPr="006E77F7">
        <w:t xml:space="preserve"> from a MSGin5G UE</w:t>
      </w:r>
      <w:r w:rsidRPr="005C55FC">
        <w:rPr>
          <w:rFonts w:hint="eastAsia"/>
        </w:rPr>
        <w:t xml:space="preserve">, the MSGin5G Server shall verifies the security credentials according to </w:t>
      </w:r>
      <w:r w:rsidRPr="005C55FC">
        <w:t>"</w:t>
      </w:r>
      <w:r w:rsidRPr="005C55FC">
        <w:rPr>
          <w:rFonts w:hint="eastAsia"/>
        </w:rPr>
        <w:t>UE Credential Information</w:t>
      </w:r>
      <w:r w:rsidRPr="005C55FC">
        <w:t>"</w:t>
      </w:r>
      <w:r w:rsidRPr="005C55FC">
        <w:rPr>
          <w:rFonts w:hint="eastAsia"/>
        </w:rPr>
        <w:t xml:space="preserve"> element. After a successful verification, the MSGin5G Server</w:t>
      </w:r>
      <w:r>
        <w:t>:</w:t>
      </w:r>
    </w:p>
    <w:p w14:paraId="50774DFD" w14:textId="77777777" w:rsidR="004B1AF6" w:rsidRPr="004B1AF6" w:rsidRDefault="004B1AF6" w:rsidP="004B1AF6">
      <w:pPr>
        <w:pStyle w:val="B1"/>
      </w:pPr>
      <w:r w:rsidRPr="004B1AF6">
        <w:t>a)</w:t>
      </w:r>
      <w:r w:rsidRPr="004B1AF6">
        <w:tab/>
        <w:t xml:space="preserve">shall </w:t>
      </w:r>
      <w:r w:rsidRPr="004B1AF6">
        <w:rPr>
          <w:rFonts w:hint="eastAsia"/>
        </w:rPr>
        <w:t xml:space="preserve">delete </w:t>
      </w:r>
      <w:r w:rsidRPr="004B1AF6">
        <w:t xml:space="preserve">the registration information of the MSGin5G UE and </w:t>
      </w:r>
      <w:r w:rsidRPr="004B1AF6">
        <w:rPr>
          <w:rFonts w:hint="eastAsia"/>
        </w:rPr>
        <w:t>any applicable MSGin5G Client Profile information that it has stored</w:t>
      </w:r>
      <w:r w:rsidRPr="004B1AF6">
        <w:t>;</w:t>
      </w:r>
    </w:p>
    <w:p w14:paraId="0BF7C48C" w14:textId="77777777" w:rsidR="004B1AF6" w:rsidRPr="004B1AF6" w:rsidRDefault="004B1AF6" w:rsidP="004B1AF6">
      <w:pPr>
        <w:pStyle w:val="B1"/>
      </w:pPr>
      <w:r w:rsidRPr="004B1AF6">
        <w:t>b)</w:t>
      </w:r>
      <w:r w:rsidRPr="004B1AF6">
        <w:tab/>
        <w:t>shall generate a CoAP 2.04 (Change) response including the following parameters:</w:t>
      </w:r>
    </w:p>
    <w:p w14:paraId="3B3BD5F9" w14:textId="77777777" w:rsidR="004B1AF6" w:rsidRPr="004B1AF6" w:rsidRDefault="004B1AF6" w:rsidP="004B1AF6">
      <w:pPr>
        <w:pStyle w:val="B2"/>
      </w:pPr>
      <w:r w:rsidRPr="004B1AF6">
        <w:t>1)</w:t>
      </w:r>
      <w:r w:rsidRPr="004B1AF6">
        <w:tab/>
      </w:r>
      <w:r w:rsidRPr="004B1AF6">
        <w:rPr>
          <w:rFonts w:hint="eastAsia"/>
        </w:rPr>
        <w:t xml:space="preserve">the </w:t>
      </w:r>
      <w:r w:rsidRPr="004B1AF6">
        <w:t>CoAP</w:t>
      </w:r>
      <w:r w:rsidRPr="004B1AF6">
        <w:rPr>
          <w:rFonts w:hint="eastAsia"/>
        </w:rPr>
        <w:t xml:space="preserve"> "Message ID" element and the "Token" element </w:t>
      </w:r>
      <w:r w:rsidRPr="004B1AF6">
        <w:t>with</w:t>
      </w:r>
      <w:r w:rsidRPr="004B1AF6">
        <w:rPr>
          <w:rFonts w:hint="eastAsia"/>
        </w:rPr>
        <w:t xml:space="preserve"> the same values with those in the CoAP POST request message for deregistration;</w:t>
      </w:r>
    </w:p>
    <w:p w14:paraId="018C8442" w14:textId="77777777" w:rsidR="004B1AF6" w:rsidRPr="004B1AF6" w:rsidRDefault="004B1AF6" w:rsidP="004B1AF6">
      <w:pPr>
        <w:pStyle w:val="B2"/>
      </w:pPr>
      <w:r w:rsidRPr="004B1AF6">
        <w:t>2)</w:t>
      </w:r>
      <w:r w:rsidRPr="004B1AF6">
        <w:tab/>
        <w:t>optionally,</w:t>
      </w:r>
      <w:r w:rsidRPr="004B1AF6">
        <w:rPr>
          <w:rFonts w:hint="eastAsia"/>
        </w:rPr>
        <w:t xml:space="preserve"> the MSGin5G Client address in the Option header of the CoAP </w:t>
      </w:r>
      <w:r w:rsidRPr="004B1AF6">
        <w:t>response</w:t>
      </w:r>
      <w:r w:rsidRPr="004B1AF6">
        <w:rPr>
          <w:rFonts w:hint="eastAsia"/>
        </w:rPr>
        <w:t xml:space="preserve"> message and set the Option header to a corresponding value, if it is provided in the payload of CoAP </w:t>
      </w:r>
      <w:r w:rsidRPr="004B1AF6">
        <w:t>POST</w:t>
      </w:r>
      <w:r w:rsidRPr="004B1AF6">
        <w:rPr>
          <w:rFonts w:hint="eastAsia"/>
        </w:rPr>
        <w:t xml:space="preserve"> request message;</w:t>
      </w:r>
      <w:r w:rsidRPr="004B1AF6">
        <w:t xml:space="preserve"> and</w:t>
      </w:r>
    </w:p>
    <w:p w14:paraId="06BA8071" w14:textId="77777777" w:rsidR="004B1AF6" w:rsidRPr="004B1AF6" w:rsidRDefault="004B1AF6" w:rsidP="004B1AF6">
      <w:pPr>
        <w:pStyle w:val="B2"/>
      </w:pPr>
      <w:r w:rsidRPr="004B1AF6">
        <w:t>3)</w:t>
      </w:r>
      <w:r w:rsidRPr="004B1AF6">
        <w:tab/>
        <w:t xml:space="preserve">the </w:t>
      </w:r>
      <w:r w:rsidRPr="004B1AF6">
        <w:rPr>
          <w:rFonts w:hint="eastAsia"/>
        </w:rPr>
        <w:t>"Content</w:t>
      </w:r>
      <w:r w:rsidRPr="004B1AF6">
        <w:t>-</w:t>
      </w:r>
      <w:r w:rsidRPr="004B1AF6">
        <w:rPr>
          <w:rFonts w:hint="eastAsia"/>
        </w:rPr>
        <w:t>Format" element</w:t>
      </w:r>
      <w:r w:rsidRPr="004B1AF6">
        <w:t xml:space="preserve"> with "50" to indicate the format of the CoAP payload is "application/json" and the CoAP payload including:</w:t>
      </w:r>
    </w:p>
    <w:p w14:paraId="3BDE25D3" w14:textId="77777777" w:rsidR="004B1AF6" w:rsidRPr="004B1AF6" w:rsidRDefault="004B1AF6" w:rsidP="004B1AF6">
      <w:pPr>
        <w:pStyle w:val="B3"/>
      </w:pPr>
      <w:r w:rsidRPr="004B1AF6">
        <w:lastRenderedPageBreak/>
        <w:t>i)</w:t>
      </w:r>
      <w:r w:rsidRPr="004B1AF6">
        <w:tab/>
        <w:t>the "UE Service ID" element to indicate the MSGin5G UE initiating registration</w:t>
      </w:r>
      <w:r w:rsidRPr="004B1AF6">
        <w:rPr>
          <w:rFonts w:hint="eastAsia"/>
        </w:rPr>
        <w:t xml:space="preserve"> procedure</w:t>
      </w:r>
      <w:r w:rsidRPr="004B1AF6">
        <w:t>; and</w:t>
      </w:r>
    </w:p>
    <w:p w14:paraId="545DEC86" w14:textId="77777777" w:rsidR="004B1AF6" w:rsidRPr="004B1AF6" w:rsidRDefault="004B1AF6" w:rsidP="004B1AF6">
      <w:pPr>
        <w:pStyle w:val="B3"/>
      </w:pPr>
      <w:r w:rsidRPr="004B1AF6">
        <w:t>ii)</w:t>
      </w:r>
      <w:r w:rsidRPr="004B1AF6">
        <w:tab/>
        <w:t>the "De-registration result" element to indicate whether the registration is success or failure.</w:t>
      </w:r>
    </w:p>
    <w:p w14:paraId="3247C32C" w14:textId="77777777" w:rsidR="004A6ABC" w:rsidRPr="00430476" w:rsidRDefault="004B1AF6" w:rsidP="00F924FB">
      <w:pPr>
        <w:pStyle w:val="EditorsNote"/>
        <w:outlineLvl w:val="0"/>
        <w:rPr>
          <w:lang w:val="en-US" w:eastAsia="zh-CN"/>
        </w:rPr>
      </w:pPr>
      <w:r w:rsidRPr="005C55FC">
        <w:t>Editor's note:</w:t>
      </w:r>
      <w:r w:rsidRPr="005C55FC">
        <w:tab/>
        <w:t>How to verif</w:t>
      </w:r>
      <w:r>
        <w:t>y</w:t>
      </w:r>
      <w:r w:rsidRPr="005C55FC">
        <w:t xml:space="preserve"> the security credentials is FFS.</w:t>
      </w:r>
    </w:p>
    <w:p w14:paraId="06173772" w14:textId="77777777" w:rsidR="004A6ABC" w:rsidRPr="00562FA7" w:rsidRDefault="004A6ABC" w:rsidP="001E079A">
      <w:pPr>
        <w:pStyle w:val="Heading3"/>
        <w:rPr>
          <w:lang w:eastAsia="zh-CN"/>
        </w:rPr>
      </w:pPr>
      <w:bookmarkStart w:id="118" w:name="_Toc86042575"/>
      <w:bookmarkStart w:id="119" w:name="_Toc86043132"/>
      <w:bookmarkStart w:id="120" w:name="_Toc90627873"/>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Pr="00562FA7">
        <w:rPr>
          <w:lang w:eastAsia="zh-CN"/>
        </w:rPr>
        <w:t xml:space="preserve">Constrained device registration to use gateway </w:t>
      </w:r>
      <w:r w:rsidRPr="00562FA7">
        <w:rPr>
          <w:rFonts w:hint="eastAsia"/>
          <w:lang w:eastAsia="zh-CN"/>
        </w:rPr>
        <w:t xml:space="preserve">MSGin5G </w:t>
      </w:r>
      <w:r w:rsidRPr="00562FA7">
        <w:rPr>
          <w:lang w:eastAsia="zh-CN"/>
        </w:rPr>
        <w:t>UE</w:t>
      </w:r>
      <w:bookmarkEnd w:id="118"/>
      <w:bookmarkEnd w:id="119"/>
      <w:bookmarkEnd w:id="120"/>
    </w:p>
    <w:p w14:paraId="43B6B654" w14:textId="77777777" w:rsidR="004A6ABC" w:rsidRPr="00B75348" w:rsidRDefault="004A6ABC" w:rsidP="004A6ABC">
      <w:pPr>
        <w:pStyle w:val="Guidance"/>
        <w:rPr>
          <w:lang w:eastAsia="zh-CN"/>
        </w:rPr>
      </w:pPr>
      <w:r>
        <w:rPr>
          <w:rFonts w:hint="eastAsia"/>
          <w:lang w:eastAsia="zh-CN"/>
        </w:rPr>
        <w:t>This clause covers the procedures in MSGin5G-5 and/or MSGin5G-6</w:t>
      </w:r>
      <w:r w:rsidRPr="000615BA">
        <w:rPr>
          <w:rFonts w:hint="eastAsia"/>
          <w:lang w:eastAsia="zh-CN"/>
        </w:rPr>
        <w:t xml:space="preserve">. </w:t>
      </w:r>
    </w:p>
    <w:p w14:paraId="537D8AE8" w14:textId="77777777" w:rsidR="004A6ABC" w:rsidRPr="00C20614" w:rsidRDefault="004A6ABC" w:rsidP="001E079A">
      <w:pPr>
        <w:pStyle w:val="Heading4"/>
        <w:rPr>
          <w:noProof/>
          <w:lang w:val="en-US" w:eastAsia="zh-CN"/>
        </w:rPr>
      </w:pPr>
      <w:bookmarkStart w:id="121" w:name="_Toc86042576"/>
      <w:bookmarkStart w:id="122" w:name="_Toc86043133"/>
      <w:bookmarkStart w:id="123" w:name="_Toc90627874"/>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121"/>
      <w:bookmarkEnd w:id="122"/>
      <w:bookmarkEnd w:id="123"/>
    </w:p>
    <w:p w14:paraId="1246D0AF" w14:textId="77777777" w:rsidR="004A6ABC" w:rsidRPr="00C30B6D" w:rsidRDefault="004A6ABC" w:rsidP="001E079A">
      <w:pPr>
        <w:pStyle w:val="Heading5"/>
      </w:pPr>
      <w:bookmarkStart w:id="124" w:name="_Toc86042577"/>
      <w:bookmarkStart w:id="125" w:name="_Toc86043134"/>
      <w:bookmarkStart w:id="126" w:name="_Toc90627875"/>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Constrained device r</w:t>
      </w:r>
      <w:bookmarkStart w:id="127" w:name="_Toc66460301"/>
      <w:r w:rsidRPr="00C30B6D">
        <w:t>egistration</w:t>
      </w:r>
      <w:bookmarkEnd w:id="127"/>
      <w:r w:rsidRPr="00C30B6D">
        <w:t xml:space="preserve"> to use gateway </w:t>
      </w:r>
      <w:r w:rsidRPr="00C30B6D">
        <w:rPr>
          <w:rFonts w:hint="eastAsia"/>
        </w:rPr>
        <w:t xml:space="preserve">MSGin5G </w:t>
      </w:r>
      <w:r w:rsidRPr="00C30B6D">
        <w:t>UE</w:t>
      </w:r>
      <w:bookmarkEnd w:id="124"/>
      <w:bookmarkEnd w:id="125"/>
      <w:bookmarkEnd w:id="126"/>
    </w:p>
    <w:p w14:paraId="41C07A5A" w14:textId="77777777" w:rsidR="004A6ABC" w:rsidRPr="000615BA" w:rsidRDefault="004A6ABC" w:rsidP="004A6ABC">
      <w:pPr>
        <w:rPr>
          <w:lang w:val="en-US" w:eastAsia="zh-CN"/>
        </w:rPr>
      </w:pPr>
    </w:p>
    <w:p w14:paraId="1022B20E" w14:textId="77777777" w:rsidR="004A6ABC" w:rsidRPr="00C30B6D" w:rsidRDefault="004A6ABC" w:rsidP="001E079A">
      <w:pPr>
        <w:pStyle w:val="Heading5"/>
      </w:pPr>
      <w:bookmarkStart w:id="128" w:name="_Toc86042578"/>
      <w:bookmarkStart w:id="129" w:name="_Toc86043135"/>
      <w:bookmarkStart w:id="130" w:name="_Toc90627876"/>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registration to use gateway UE</w:t>
      </w:r>
      <w:bookmarkEnd w:id="128"/>
      <w:bookmarkEnd w:id="129"/>
      <w:bookmarkEnd w:id="130"/>
    </w:p>
    <w:p w14:paraId="1E157105" w14:textId="77777777" w:rsidR="004A6ABC" w:rsidRDefault="004A6ABC" w:rsidP="004A6ABC">
      <w:pPr>
        <w:rPr>
          <w:lang w:eastAsia="zh-CN"/>
        </w:rPr>
      </w:pPr>
    </w:p>
    <w:p w14:paraId="379D8D8E" w14:textId="77777777" w:rsidR="004A6ABC" w:rsidRPr="00C20614" w:rsidRDefault="004A6ABC" w:rsidP="001E079A">
      <w:pPr>
        <w:pStyle w:val="Heading4"/>
        <w:rPr>
          <w:noProof/>
          <w:lang w:val="en-US" w:eastAsia="zh-CN"/>
        </w:rPr>
      </w:pPr>
      <w:bookmarkStart w:id="131" w:name="_Toc86042579"/>
      <w:bookmarkStart w:id="132" w:name="_Toc86043136"/>
      <w:bookmarkStart w:id="133" w:name="_Toc90627877"/>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131"/>
      <w:bookmarkEnd w:id="132"/>
      <w:bookmarkEnd w:id="133"/>
    </w:p>
    <w:p w14:paraId="324C5807" w14:textId="77777777" w:rsidR="004A6ABC" w:rsidRPr="00C30B6D" w:rsidRDefault="004A6ABC" w:rsidP="001E079A">
      <w:pPr>
        <w:pStyle w:val="Heading5"/>
      </w:pPr>
      <w:bookmarkStart w:id="134" w:name="_Toc86042580"/>
      <w:bookmarkStart w:id="135" w:name="_Toc86043137"/>
      <w:bookmarkStart w:id="136" w:name="_Toc90627878"/>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 xml:space="preserve">Constrained device registration to use gateway </w:t>
      </w:r>
      <w:r w:rsidRPr="00C30B6D">
        <w:rPr>
          <w:rFonts w:hint="eastAsia"/>
        </w:rPr>
        <w:t xml:space="preserve">MSGin5G </w:t>
      </w:r>
      <w:r w:rsidRPr="00C30B6D">
        <w:t>UE</w:t>
      </w:r>
      <w:bookmarkEnd w:id="134"/>
      <w:bookmarkEnd w:id="135"/>
      <w:bookmarkEnd w:id="136"/>
    </w:p>
    <w:p w14:paraId="35D9DD69" w14:textId="77777777" w:rsidR="004A6ABC" w:rsidRPr="000615BA" w:rsidRDefault="004A6ABC" w:rsidP="004A6ABC">
      <w:pPr>
        <w:rPr>
          <w:lang w:val="en-US" w:eastAsia="zh-CN"/>
        </w:rPr>
      </w:pPr>
    </w:p>
    <w:p w14:paraId="020FC8F5" w14:textId="77777777" w:rsidR="004A6ABC" w:rsidRPr="00C30B6D" w:rsidRDefault="004A6ABC" w:rsidP="001E079A">
      <w:pPr>
        <w:pStyle w:val="Heading5"/>
      </w:pPr>
      <w:bookmarkStart w:id="137" w:name="_Toc86042581"/>
      <w:bookmarkStart w:id="138" w:name="_Toc86043138"/>
      <w:bookmarkStart w:id="139" w:name="_Toc90627879"/>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registration to use gateway UE</w:t>
      </w:r>
      <w:bookmarkEnd w:id="137"/>
      <w:bookmarkEnd w:id="138"/>
      <w:bookmarkEnd w:id="139"/>
    </w:p>
    <w:p w14:paraId="329D213E" w14:textId="77777777" w:rsidR="004A6ABC" w:rsidRPr="00664E73" w:rsidRDefault="004A6ABC" w:rsidP="004A6ABC">
      <w:pPr>
        <w:rPr>
          <w:lang w:eastAsia="zh-CN"/>
        </w:rPr>
      </w:pPr>
    </w:p>
    <w:p w14:paraId="511110E1" w14:textId="77777777" w:rsidR="004A6ABC" w:rsidRPr="000615BA" w:rsidRDefault="004A6ABC" w:rsidP="004A6ABC">
      <w:pPr>
        <w:rPr>
          <w:lang w:eastAsia="zh-CN"/>
        </w:rPr>
      </w:pPr>
    </w:p>
    <w:p w14:paraId="16C171EA" w14:textId="77777777" w:rsidR="004A6ABC" w:rsidRPr="000615BA" w:rsidRDefault="004A6ABC" w:rsidP="004A6ABC"/>
    <w:p w14:paraId="163BE03F" w14:textId="77777777" w:rsidR="004A6ABC" w:rsidRPr="000615BA" w:rsidRDefault="004A6ABC" w:rsidP="001E079A">
      <w:pPr>
        <w:pStyle w:val="Heading2"/>
        <w:rPr>
          <w:lang w:eastAsia="zh-CN"/>
        </w:rPr>
      </w:pPr>
      <w:bookmarkStart w:id="140" w:name="_Toc86042582"/>
      <w:bookmarkStart w:id="141" w:name="_Toc86043139"/>
      <w:bookmarkStart w:id="142" w:name="_Toc90627880"/>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140"/>
      <w:bookmarkEnd w:id="141"/>
      <w:bookmarkEnd w:id="142"/>
      <w:r>
        <w:rPr>
          <w:rFonts w:hint="eastAsia"/>
          <w:lang w:eastAsia="zh-CN"/>
        </w:rPr>
        <w:t xml:space="preserve"> </w:t>
      </w:r>
    </w:p>
    <w:p w14:paraId="12169A3F" w14:textId="77777777" w:rsidR="004A6ABC" w:rsidRPr="000615BA" w:rsidRDefault="004A6ABC" w:rsidP="004A6ABC">
      <w:pPr>
        <w:pStyle w:val="Guidance"/>
        <w:rPr>
          <w:lang w:eastAsia="zh-CN"/>
        </w:rPr>
      </w:pPr>
      <w:r w:rsidRPr="000615BA">
        <w:rPr>
          <w:rFonts w:hint="eastAsia"/>
          <w:lang w:eastAsia="zh-CN"/>
        </w:rPr>
        <w:t xml:space="preserve">All of the messaging scenarios, i.e. </w:t>
      </w:r>
      <w:r w:rsidRPr="000615BA">
        <w:rPr>
          <w:lang w:eastAsia="zh-CN"/>
        </w:rPr>
        <w:t>Point-to-Point message</w:t>
      </w:r>
      <w:r w:rsidRPr="000615BA">
        <w:rPr>
          <w:rFonts w:hint="eastAsia"/>
          <w:lang w:eastAsia="zh-CN"/>
        </w:rPr>
        <w:t xml:space="preserve">, </w:t>
      </w:r>
      <w:r w:rsidRPr="000615BA">
        <w:rPr>
          <w:lang w:eastAsia="zh-CN"/>
        </w:rPr>
        <w:t>Application-to-Point message/ Point-to-Application message</w:t>
      </w:r>
      <w:r w:rsidRPr="000615BA">
        <w:rPr>
          <w:rFonts w:hint="eastAsia"/>
          <w:lang w:eastAsia="zh-CN"/>
        </w:rPr>
        <w:t xml:space="preserve">, </w:t>
      </w:r>
      <w:r w:rsidRPr="000615BA">
        <w:rPr>
          <w:lang w:eastAsia="zh-CN"/>
        </w:rPr>
        <w:t>Group message</w:t>
      </w:r>
      <w:r w:rsidRPr="000615BA">
        <w:rPr>
          <w:rFonts w:hint="eastAsia"/>
          <w:lang w:eastAsia="zh-CN"/>
        </w:rPr>
        <w:t xml:space="preserve"> and </w:t>
      </w:r>
      <w:r w:rsidRPr="000615BA">
        <w:rPr>
          <w:lang w:eastAsia="zh-CN"/>
        </w:rPr>
        <w:t>Broadcast message</w:t>
      </w:r>
      <w:r>
        <w:rPr>
          <w:rFonts w:hint="eastAsia"/>
          <w:lang w:eastAsia="zh-CN"/>
        </w:rPr>
        <w:t xml:space="preserve">, </w:t>
      </w:r>
      <w:r w:rsidRPr="000615BA">
        <w:rPr>
          <w:rFonts w:hint="eastAsia"/>
          <w:lang w:eastAsia="zh-CN"/>
        </w:rPr>
        <w:t xml:space="preserve">are included in this clause. </w:t>
      </w:r>
    </w:p>
    <w:p w14:paraId="08280FB3" w14:textId="77777777" w:rsidR="004A6ABC" w:rsidRDefault="004A6ABC" w:rsidP="001E079A">
      <w:pPr>
        <w:pStyle w:val="Heading3"/>
        <w:rPr>
          <w:lang w:eastAsia="zh-CN"/>
        </w:rPr>
      </w:pPr>
      <w:bookmarkStart w:id="143" w:name="_Toc86042583"/>
      <w:bookmarkStart w:id="144" w:name="_Toc86043140"/>
      <w:bookmarkStart w:id="145" w:name="_Toc90627881"/>
      <w:r>
        <w:rPr>
          <w:rFonts w:hint="eastAsia"/>
          <w:lang w:eastAsia="zh-CN"/>
        </w:rPr>
        <w:t>6.4.1</w:t>
      </w:r>
      <w:r>
        <w:rPr>
          <w:rFonts w:hint="eastAsia"/>
          <w:lang w:eastAsia="zh-CN"/>
        </w:rPr>
        <w:tab/>
        <w:t>Procedures between MSGin5G UE and MSGin5G Server</w:t>
      </w:r>
      <w:bookmarkEnd w:id="143"/>
      <w:bookmarkEnd w:id="144"/>
      <w:bookmarkEnd w:id="145"/>
    </w:p>
    <w:p w14:paraId="03EEEAF9" w14:textId="77777777" w:rsidR="004A6ABC" w:rsidRPr="00B13DAC" w:rsidRDefault="004A6ABC" w:rsidP="004A6ABC">
      <w:pPr>
        <w:pStyle w:val="Guidance"/>
        <w:rPr>
          <w:lang w:eastAsia="zh-CN"/>
        </w:rPr>
      </w:pPr>
      <w:r>
        <w:rPr>
          <w:rFonts w:hint="eastAsia"/>
          <w:lang w:eastAsia="zh-CN"/>
        </w:rPr>
        <w:t>This clause covers the procedures in MSGin5G-1</w:t>
      </w:r>
      <w:r w:rsidRPr="000615BA">
        <w:rPr>
          <w:rFonts w:hint="eastAsia"/>
          <w:lang w:eastAsia="zh-CN"/>
        </w:rPr>
        <w:t>.</w:t>
      </w:r>
    </w:p>
    <w:p w14:paraId="7FB8F49F" w14:textId="77777777" w:rsidR="004A6ABC" w:rsidRPr="000919E8" w:rsidRDefault="004A6ABC" w:rsidP="001E079A">
      <w:pPr>
        <w:pStyle w:val="Heading4"/>
        <w:rPr>
          <w:noProof/>
          <w:lang w:val="en-US" w:eastAsia="zh-CN"/>
        </w:rPr>
      </w:pPr>
      <w:bookmarkStart w:id="146" w:name="_Toc86042584"/>
      <w:bookmarkStart w:id="147" w:name="_Toc86043141"/>
      <w:bookmarkStart w:id="148" w:name="_Toc90627882"/>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146"/>
      <w:bookmarkEnd w:id="147"/>
      <w:bookmarkEnd w:id="148"/>
    </w:p>
    <w:p w14:paraId="758D715E" w14:textId="77777777" w:rsidR="004A6ABC" w:rsidRPr="00814567" w:rsidRDefault="004A6ABC" w:rsidP="001E079A">
      <w:pPr>
        <w:pStyle w:val="Heading5"/>
        <w:rPr>
          <w:lang w:eastAsia="zh-CN"/>
        </w:rPr>
      </w:pPr>
      <w:bookmarkStart w:id="149" w:name="_Toc86042585"/>
      <w:bookmarkStart w:id="150" w:name="_Toc86043142"/>
      <w:bookmarkStart w:id="151" w:name="_Toc90627883"/>
      <w:r w:rsidRPr="00814567">
        <w:rPr>
          <w:rFonts w:hint="eastAsia"/>
          <w:lang w:eastAsia="zh-CN"/>
        </w:rPr>
        <w:t>6.4.1.1</w:t>
      </w:r>
      <w:r>
        <w:rPr>
          <w:rFonts w:hint="eastAsia"/>
          <w:lang w:eastAsia="zh-CN"/>
        </w:rPr>
        <w:t>.1</w:t>
      </w:r>
      <w:r w:rsidRPr="00814567">
        <w:rPr>
          <w:rFonts w:hint="eastAsia"/>
          <w:lang w:eastAsia="zh-CN"/>
        </w:rPr>
        <w:tab/>
        <w:t>General</w:t>
      </w:r>
      <w:bookmarkEnd w:id="149"/>
      <w:bookmarkEnd w:id="150"/>
      <w:bookmarkEnd w:id="151"/>
    </w:p>
    <w:p w14:paraId="4E431BDB" w14:textId="77777777" w:rsidR="004A6ABC" w:rsidRPr="000615BA" w:rsidRDefault="004A6ABC" w:rsidP="004A6ABC">
      <w:pPr>
        <w:rPr>
          <w:lang w:eastAsia="zh-CN"/>
        </w:rPr>
      </w:pPr>
    </w:p>
    <w:p w14:paraId="7F90925F" w14:textId="77777777" w:rsidR="004A6ABC" w:rsidRPr="00D5739C" w:rsidRDefault="004A6ABC" w:rsidP="001E079A">
      <w:pPr>
        <w:pStyle w:val="Heading5"/>
      </w:pPr>
      <w:bookmarkStart w:id="152" w:name="_Toc86042586"/>
      <w:bookmarkStart w:id="153" w:name="_Toc86043143"/>
      <w:bookmarkStart w:id="154" w:name="_Toc90627884"/>
      <w:r>
        <w:rPr>
          <w:rFonts w:hint="eastAsia"/>
          <w:lang w:eastAsia="zh-CN"/>
        </w:rPr>
        <w:lastRenderedPageBreak/>
        <w:t>6.4.1.1.2</w:t>
      </w:r>
      <w:r w:rsidRPr="00D5739C">
        <w:rPr>
          <w:rFonts w:hint="eastAsia"/>
        </w:rPr>
        <w:tab/>
        <w:t>Sending of a</w:t>
      </w:r>
      <w:r>
        <w:rPr>
          <w:rFonts w:hint="eastAsia"/>
          <w:lang w:eastAsia="zh-CN"/>
        </w:rPr>
        <w:t>n</w:t>
      </w:r>
      <w:r w:rsidRPr="00D5739C">
        <w:rPr>
          <w:rFonts w:hint="eastAsia"/>
        </w:rPr>
        <w:t xml:space="preserve"> MSGin5G message</w:t>
      </w:r>
      <w:bookmarkEnd w:id="152"/>
      <w:bookmarkEnd w:id="153"/>
      <w:bookmarkEnd w:id="154"/>
    </w:p>
    <w:p w14:paraId="684C4357" w14:textId="77777777" w:rsidR="00EA232B" w:rsidRPr="008E3953" w:rsidRDefault="00EA232B" w:rsidP="0065192B">
      <w:pPr>
        <w:rPr>
          <w:lang w:eastAsia="zh-CN"/>
        </w:rPr>
      </w:pPr>
      <w:r>
        <w:t>In order to send a</w:t>
      </w:r>
      <w:r>
        <w:rPr>
          <w:rFonts w:hint="eastAsia"/>
          <w:lang w:eastAsia="zh-CN"/>
        </w:rPr>
        <w:t>n</w:t>
      </w:r>
      <w:r>
        <w:t xml:space="preserve"> </w:t>
      </w:r>
      <w:r>
        <w:rPr>
          <w:rFonts w:hint="eastAsia"/>
          <w:lang w:eastAsia="zh-CN"/>
        </w:rPr>
        <w:t>MSGin5G</w:t>
      </w:r>
      <w:r>
        <w:t xml:space="preserve"> message</w:t>
      </w:r>
      <w:r>
        <w:rPr>
          <w:rFonts w:hint="eastAsia"/>
          <w:lang w:eastAsia="zh-CN"/>
        </w:rPr>
        <w:t>,</w:t>
      </w:r>
      <w:r>
        <w:t xml:space="preserve"> the </w:t>
      </w:r>
      <w:r>
        <w:rPr>
          <w:rFonts w:hint="eastAsia"/>
          <w:lang w:eastAsia="zh-CN"/>
        </w:rPr>
        <w:t xml:space="preserve">MSGin5G Client shall </w:t>
      </w:r>
      <w:r w:rsidRPr="00623E95">
        <w:t xml:space="preserve">compares the size of the </w:t>
      </w:r>
      <w:r w:rsidRPr="00DF2E00">
        <w:t>received message from the application client</w:t>
      </w:r>
      <w:r w:rsidRPr="00DF2E00">
        <w:rPr>
          <w:rFonts w:hint="eastAsia"/>
        </w:rPr>
        <w:t xml:space="preserve"> </w:t>
      </w:r>
      <w:r w:rsidRPr="00623E95">
        <w:t xml:space="preserve">to the maximum allowed </w:t>
      </w:r>
      <w:r>
        <w:rPr>
          <w:rFonts w:hint="eastAsia"/>
          <w:lang w:eastAsia="zh-CN"/>
        </w:rPr>
        <w:t>MSGin5G</w:t>
      </w:r>
      <w:r w:rsidRPr="00623E95">
        <w:t xml:space="preserve"> message</w:t>
      </w:r>
      <w:r>
        <w:rPr>
          <w:rFonts w:hint="eastAsia"/>
          <w:lang w:eastAsia="zh-CN"/>
        </w:rPr>
        <w:t xml:space="preserve"> segmentation</w:t>
      </w:r>
      <w:r w:rsidRPr="00623E95">
        <w:t xml:space="preserve"> size</w:t>
      </w:r>
      <w:r>
        <w:rPr>
          <w:rFonts w:hint="eastAsia"/>
          <w:lang w:eastAsia="zh-CN"/>
        </w:rPr>
        <w:t>.</w:t>
      </w:r>
      <w:r w:rsidRPr="00623E95">
        <w:t xml:space="preserve"> </w:t>
      </w:r>
      <w:r>
        <w:rPr>
          <w:rFonts w:hint="eastAsia"/>
        </w:rPr>
        <w:t xml:space="preserve">If the </w:t>
      </w:r>
      <w:r w:rsidRPr="00623E95">
        <w:t xml:space="preserve">size exceeds, the MSGin5G Client </w:t>
      </w:r>
      <w:r>
        <w:rPr>
          <w:rFonts w:hint="eastAsia"/>
        </w:rPr>
        <w:t xml:space="preserve">shall </w:t>
      </w:r>
      <w:r>
        <w:t>segment</w:t>
      </w:r>
      <w:r w:rsidRPr="00623E95">
        <w:t xml:space="preserve"> the </w:t>
      </w:r>
      <w:r>
        <w:rPr>
          <w:rFonts w:hint="eastAsia"/>
        </w:rPr>
        <w:t>MSGin5G</w:t>
      </w:r>
      <w:r w:rsidRPr="00623E95">
        <w:t xml:space="preserve"> message into a set of segmented </w:t>
      </w:r>
      <w:r>
        <w:rPr>
          <w:rFonts w:hint="eastAsia"/>
        </w:rPr>
        <w:t xml:space="preserve">MSGin5G </w:t>
      </w:r>
      <w:r w:rsidRPr="00623E95">
        <w:t xml:space="preserve">messages such that each segmented </w:t>
      </w:r>
      <w:r>
        <w:rPr>
          <w:rFonts w:hint="eastAsia"/>
        </w:rPr>
        <w:t xml:space="preserve">MSGin5G </w:t>
      </w:r>
      <w:r w:rsidRPr="00623E95">
        <w:t xml:space="preserve">message can fit within the maximum allowed </w:t>
      </w:r>
      <w:r>
        <w:rPr>
          <w:rFonts w:hint="eastAsia"/>
        </w:rPr>
        <w:t>MSGin5G</w:t>
      </w:r>
      <w:r w:rsidRPr="00623E95">
        <w:t xml:space="preserve"> message</w:t>
      </w:r>
      <w:r>
        <w:rPr>
          <w:rFonts w:hint="eastAsia"/>
        </w:rPr>
        <w:t xml:space="preserve"> segmentation</w:t>
      </w:r>
      <w:r w:rsidRPr="00623E95">
        <w:t xml:space="preserve"> size.</w:t>
      </w:r>
      <w:r>
        <w:rPr>
          <w:rFonts w:hint="eastAsia"/>
        </w:rPr>
        <w:t xml:space="preserve"> For each </w:t>
      </w:r>
      <w:r w:rsidRPr="00623E95">
        <w:t xml:space="preserve">segmented </w:t>
      </w:r>
      <w:r>
        <w:rPr>
          <w:rFonts w:hint="eastAsia"/>
        </w:rPr>
        <w:t xml:space="preserve">MSGin5G </w:t>
      </w:r>
      <w:r w:rsidRPr="00623E95">
        <w:t>message</w:t>
      </w:r>
      <w:r>
        <w:rPr>
          <w:rFonts w:hint="eastAsia"/>
        </w:rPr>
        <w:t xml:space="preserve">, the steps </w:t>
      </w:r>
      <w:r>
        <w:rPr>
          <w:rFonts w:hint="eastAsia"/>
          <w:lang w:eastAsia="zh-CN"/>
        </w:rPr>
        <w:t xml:space="preserve">listed below </w:t>
      </w:r>
      <w:r>
        <w:rPr>
          <w:rFonts w:hint="eastAsia"/>
        </w:rPr>
        <w:t>shall be processed individually.</w:t>
      </w:r>
    </w:p>
    <w:p w14:paraId="50C0521F" w14:textId="77777777" w:rsidR="00EA232B" w:rsidRDefault="00EA232B" w:rsidP="0065192B">
      <w:pPr>
        <w:rPr>
          <w:lang w:eastAsia="zh-CN"/>
        </w:rPr>
      </w:pPr>
      <w:r>
        <w:rPr>
          <w:rFonts w:hint="eastAsia"/>
          <w:lang w:eastAsia="zh-CN"/>
        </w:rPr>
        <w:t>T</w:t>
      </w:r>
      <w:r>
        <w:t xml:space="preserve">he </w:t>
      </w:r>
      <w:r>
        <w:rPr>
          <w:rFonts w:hint="eastAsia"/>
        </w:rPr>
        <w:t>MSGin5G</w:t>
      </w:r>
      <w:r>
        <w:t xml:space="preserve"> </w:t>
      </w:r>
      <w:r>
        <w:rPr>
          <w:rFonts w:hint="eastAsia"/>
        </w:rPr>
        <w:t xml:space="preserve">Client </w:t>
      </w:r>
      <w:r>
        <w:t xml:space="preserve">shall send </w:t>
      </w:r>
      <w:r>
        <w:rPr>
          <w:rFonts w:hint="eastAsia"/>
        </w:rPr>
        <w:t>the MSGin5G</w:t>
      </w:r>
      <w:r>
        <w:t xml:space="preserve"> message </w:t>
      </w:r>
      <w:r>
        <w:rPr>
          <w:rFonts w:hint="eastAsia"/>
        </w:rPr>
        <w:t xml:space="preserve">in </w:t>
      </w:r>
      <w:r>
        <w:t xml:space="preserve">an </w:t>
      </w:r>
      <w:r>
        <w:rPr>
          <w:rFonts w:hint="eastAsia"/>
        </w:rPr>
        <w:t>CoAP</w:t>
      </w:r>
      <w:r>
        <w:t xml:space="preserve"> POST request message according to procedures specified in IETF RFC </w:t>
      </w:r>
      <w:r>
        <w:rPr>
          <w:rFonts w:hint="eastAsia"/>
        </w:rPr>
        <w:t>7252</w:t>
      </w:r>
      <w:r>
        <w:t> [</w:t>
      </w:r>
      <w:r w:rsidR="00121586">
        <w:rPr>
          <w:rFonts w:hint="eastAsia"/>
          <w:lang w:eastAsia="zh-CN"/>
        </w:rPr>
        <w:t>5</w:t>
      </w:r>
      <w:r>
        <w:t xml:space="preserve">]. In the </w:t>
      </w:r>
      <w:r>
        <w:rPr>
          <w:rFonts w:hint="eastAsia"/>
        </w:rPr>
        <w:t>CoAP</w:t>
      </w:r>
      <w:r>
        <w:t xml:space="preserve"> POST request message,</w:t>
      </w:r>
      <w:r>
        <w:rPr>
          <w:rFonts w:hint="eastAsia"/>
          <w:lang w:eastAsia="zh-CN"/>
        </w:rPr>
        <w:t xml:space="preserve"> T</w:t>
      </w:r>
      <w:r>
        <w:t xml:space="preserve">he </w:t>
      </w:r>
      <w:r>
        <w:rPr>
          <w:rFonts w:hint="eastAsia"/>
        </w:rPr>
        <w:t>MSGin5G</w:t>
      </w:r>
      <w:r>
        <w:t xml:space="preserve"> </w:t>
      </w:r>
      <w:r>
        <w:rPr>
          <w:rFonts w:hint="eastAsia"/>
        </w:rPr>
        <w:t>Client</w:t>
      </w:r>
      <w:r>
        <w:rPr>
          <w:rFonts w:hint="eastAsia"/>
          <w:lang w:eastAsia="zh-CN"/>
        </w:rPr>
        <w:t>:</w:t>
      </w:r>
    </w:p>
    <w:p w14:paraId="7D1B5037" w14:textId="77777777" w:rsidR="00EA232B" w:rsidRPr="00E82106" w:rsidRDefault="00EA232B" w:rsidP="00E82106">
      <w:pPr>
        <w:pStyle w:val="B1"/>
      </w:pPr>
      <w:r w:rsidRPr="00E82106">
        <w:t>a)</w:t>
      </w:r>
      <w:r w:rsidRPr="00E82106">
        <w:tab/>
      </w:r>
      <w:r w:rsidRPr="00E82106">
        <w:rPr>
          <w:rFonts w:hint="eastAsia"/>
        </w:rPr>
        <w:t xml:space="preserve">shall </w:t>
      </w:r>
      <w:r w:rsidRPr="00E82106">
        <w:t>set the</w:t>
      </w:r>
      <w:r w:rsidRPr="00E82106">
        <w:rPr>
          <w:rFonts w:hint="eastAsia"/>
        </w:rPr>
        <w:t xml:space="preserve"> </w:t>
      </w:r>
      <w:r w:rsidRPr="00E82106">
        <w:t>"</w:t>
      </w:r>
      <w:r w:rsidRPr="00E82106">
        <w:rPr>
          <w:rFonts w:hint="eastAsia"/>
        </w:rPr>
        <w:t>T</w:t>
      </w:r>
      <w:r w:rsidRPr="00E82106">
        <w:t>"</w:t>
      </w:r>
      <w:r w:rsidRPr="00E82106">
        <w:rPr>
          <w:rFonts w:hint="eastAsia"/>
        </w:rPr>
        <w:t xml:space="preserve"> field in the CoAP header to 0 if </w:t>
      </w:r>
      <w:r w:rsidRPr="00E82106">
        <w:t>delivery status report from the recipient is requested</w:t>
      </w:r>
      <w:r w:rsidRPr="00E82106">
        <w:rPr>
          <w:rFonts w:hint="eastAsia"/>
        </w:rPr>
        <w:t>, i.e. indicates this message is the type of Confirmable, to ensure the application layer delivery status report</w:t>
      </w:r>
      <w:r w:rsidRPr="00E82106">
        <w:t>;</w:t>
      </w:r>
      <w:r w:rsidRPr="00E82106">
        <w:rPr>
          <w:rFonts w:hint="eastAsia"/>
        </w:rPr>
        <w:t xml:space="preserve"> </w:t>
      </w:r>
    </w:p>
    <w:p w14:paraId="1BE14FD5" w14:textId="77777777" w:rsidR="00EA232B" w:rsidRPr="00E82106" w:rsidRDefault="00EA232B" w:rsidP="00E82106">
      <w:pPr>
        <w:pStyle w:val="B1"/>
      </w:pPr>
      <w:r w:rsidRPr="00E82106">
        <w:t>b)</w:t>
      </w:r>
      <w:r w:rsidRPr="00E82106">
        <w:tab/>
        <w:t>shall include the MSGin5G Server address in an CoAP Option, e.g. if the MSGin5G Server address is a URI, include a Uri-Path Option with the value of the URI</w:t>
      </w:r>
      <w:r w:rsidR="007808C2">
        <w:t>;</w:t>
      </w:r>
    </w:p>
    <w:p w14:paraId="2DC06FFA" w14:textId="77777777" w:rsidR="00EA232B" w:rsidRPr="00E82106" w:rsidRDefault="007808C2" w:rsidP="00E82106">
      <w:pPr>
        <w:pStyle w:val="B1"/>
      </w:pPr>
      <w:r>
        <w:t>c</w:t>
      </w:r>
      <w:r w:rsidR="00EA232B" w:rsidRPr="00E82106">
        <w:rPr>
          <w:rFonts w:hint="eastAsia"/>
        </w:rPr>
        <w:t>)</w:t>
      </w:r>
      <w:r w:rsidR="00EA232B" w:rsidRPr="00E82106">
        <w:rPr>
          <w:rFonts w:hint="eastAsia"/>
        </w:rPr>
        <w:tab/>
        <w:t xml:space="preserve">shall </w:t>
      </w:r>
      <w:r>
        <w:t>set the CoAP Content-Format</w:t>
      </w:r>
      <w:r w:rsidR="00EA232B" w:rsidRPr="00E82106">
        <w:rPr>
          <w:rFonts w:hint="eastAsia"/>
        </w:rPr>
        <w:t xml:space="preserve"> to </w:t>
      </w:r>
      <w:r w:rsidR="00EA232B" w:rsidRPr="00E82106">
        <w:t>"</w:t>
      </w:r>
      <w:r>
        <w:t>50</w:t>
      </w:r>
      <w:r w:rsidR="00EA232B" w:rsidRPr="00E82106">
        <w:t>"</w:t>
      </w:r>
      <w:r>
        <w:t>, i.e. application/json</w:t>
      </w:r>
      <w:r w:rsidR="00EA232B" w:rsidRPr="00E82106">
        <w:rPr>
          <w:rFonts w:hint="eastAsia"/>
        </w:rPr>
        <w:t>;</w:t>
      </w:r>
    </w:p>
    <w:p w14:paraId="4A949C3E" w14:textId="77777777" w:rsidR="00EA232B" w:rsidRPr="00E82106" w:rsidRDefault="00EA232B" w:rsidP="00E82106">
      <w:pPr>
        <w:pStyle w:val="B1"/>
      </w:pPr>
      <w:r w:rsidRPr="00E82106">
        <w:rPr>
          <w:rFonts w:hint="eastAsia"/>
        </w:rPr>
        <w:t>d)</w:t>
      </w:r>
      <w:r w:rsidRPr="00E82106">
        <w:rPr>
          <w:rFonts w:hint="eastAsia"/>
        </w:rPr>
        <w:tab/>
        <w:t xml:space="preserve">shall include the information elements specified in </w:t>
      </w:r>
      <w:r w:rsidRPr="00E82106">
        <w:t>3GPP T</w:t>
      </w:r>
      <w:r w:rsidRPr="00E82106">
        <w:rPr>
          <w:rFonts w:hint="eastAsia"/>
        </w:rPr>
        <w:t>S</w:t>
      </w:r>
      <w:r w:rsidRPr="00E82106">
        <w:t> 2</w:t>
      </w:r>
      <w:r w:rsidRPr="00E82106">
        <w:rPr>
          <w:rFonts w:hint="eastAsia"/>
        </w:rPr>
        <w:t>3</w:t>
      </w:r>
      <w:r w:rsidRPr="00E82106">
        <w:t>.</w:t>
      </w:r>
      <w:r w:rsidRPr="00E82106">
        <w:rPr>
          <w:rFonts w:hint="eastAsia"/>
        </w:rPr>
        <w:t xml:space="preserve">554[2] in the CoAP payload encoded in JSON format: </w:t>
      </w:r>
    </w:p>
    <w:p w14:paraId="423AC8DF" w14:textId="6CFC7C97" w:rsidR="00EA232B" w:rsidRPr="00E82106" w:rsidRDefault="00EA232B" w:rsidP="00F924FB">
      <w:pPr>
        <w:pStyle w:val="EditorsNote"/>
        <w:outlineLvl w:val="0"/>
      </w:pPr>
      <w:r w:rsidRPr="00E82106">
        <w:rPr>
          <w:rFonts w:hint="eastAsia"/>
        </w:rPr>
        <w:t>Editor</w:t>
      </w:r>
      <w:r w:rsidR="001E079A">
        <w:t>'</w:t>
      </w:r>
      <w:r w:rsidRPr="00E82106">
        <w:rPr>
          <w:rFonts w:hint="eastAsia"/>
        </w:rPr>
        <w:t>s note:</w:t>
      </w:r>
      <w:r w:rsidRPr="00E82106">
        <w:rPr>
          <w:rFonts w:hint="eastAsia"/>
        </w:rPr>
        <w:tab/>
      </w:r>
      <w:r w:rsidRPr="00E82106">
        <w:t>the JSON CoAP payload is to be specified in clause 7</w:t>
      </w:r>
      <w:r w:rsidRPr="00E82106">
        <w:rPr>
          <w:rFonts w:hint="eastAsia"/>
        </w:rPr>
        <w:t>.</w:t>
      </w:r>
    </w:p>
    <w:p w14:paraId="6438DE63" w14:textId="77777777" w:rsidR="00EA232B" w:rsidRPr="00E82106" w:rsidRDefault="00EA232B" w:rsidP="00E82106">
      <w:pPr>
        <w:pStyle w:val="B2"/>
      </w:pPr>
      <w:r w:rsidRPr="00E82106">
        <w:rPr>
          <w:rFonts w:hint="eastAsia"/>
        </w:rPr>
        <w:t>1)</w:t>
      </w:r>
      <w:r w:rsidRPr="00E82106">
        <w:rPr>
          <w:rFonts w:hint="eastAsia"/>
        </w:rPr>
        <w:tab/>
        <w:t xml:space="preserve">shall include an </w:t>
      </w:r>
      <w:r w:rsidRPr="00E82106">
        <w:t>"</w:t>
      </w:r>
      <w:r w:rsidRPr="00E82106">
        <w:rPr>
          <w:rFonts w:hint="eastAsia"/>
        </w:rPr>
        <w:t>MSGin5G service identifier</w:t>
      </w:r>
      <w:r w:rsidRPr="00E82106">
        <w:t>"</w:t>
      </w:r>
      <w:r w:rsidRPr="00E82106">
        <w:rPr>
          <w:rFonts w:hint="eastAsia"/>
        </w:rPr>
        <w:t xml:space="preserve"> </w:t>
      </w:r>
      <w:r w:rsidRPr="00E82106">
        <w:t>element</w:t>
      </w:r>
      <w:r w:rsidRPr="00E82106">
        <w:rPr>
          <w:rFonts w:hint="eastAsia"/>
        </w:rPr>
        <w:t xml:space="preserve"> to indicate that this CoAP</w:t>
      </w:r>
      <w:r w:rsidRPr="00E82106">
        <w:t xml:space="preserve"> POST request message</w:t>
      </w:r>
      <w:r w:rsidRPr="00E82106">
        <w:rPr>
          <w:rFonts w:hint="eastAsia"/>
        </w:rPr>
        <w:t xml:space="preserve"> is used for MSGin5G service;</w:t>
      </w:r>
    </w:p>
    <w:p w14:paraId="74B871D3" w14:textId="77777777" w:rsidR="00EA232B" w:rsidRPr="00E82106" w:rsidRDefault="00EA232B" w:rsidP="00E82106">
      <w:pPr>
        <w:pStyle w:val="B2"/>
      </w:pPr>
      <w:r w:rsidRPr="00E82106">
        <w:rPr>
          <w:rFonts w:hint="eastAsia"/>
        </w:rPr>
        <w:t>2)</w:t>
      </w:r>
      <w:r w:rsidRPr="00E82106">
        <w:rPr>
          <w:rFonts w:hint="eastAsia"/>
        </w:rPr>
        <w:tab/>
        <w:t xml:space="preserve">shall include an </w:t>
      </w:r>
      <w:r w:rsidRPr="00E82106">
        <w:t xml:space="preserve">"Originating </w:t>
      </w:r>
      <w:r w:rsidRPr="00E82106">
        <w:rPr>
          <w:rFonts w:hint="eastAsia"/>
        </w:rPr>
        <w:t>UE</w:t>
      </w:r>
      <w:r w:rsidRPr="00E82106">
        <w:t xml:space="preserve"> Service ID"</w:t>
      </w:r>
      <w:r w:rsidRPr="00E82106">
        <w:rPr>
          <w:rFonts w:hint="eastAsia"/>
        </w:rPr>
        <w:t xml:space="preserve"> </w:t>
      </w:r>
      <w:r w:rsidRPr="00E82106">
        <w:t>element</w:t>
      </w:r>
      <w:r w:rsidRPr="00E82106">
        <w:rPr>
          <w:rFonts w:hint="eastAsia"/>
        </w:rPr>
        <w:t xml:space="preserve"> set to the UE </w:t>
      </w:r>
      <w:r w:rsidRPr="00E82106">
        <w:t xml:space="preserve">which requests the sending of the </w:t>
      </w:r>
      <w:r w:rsidR="007808C2" w:rsidRPr="007808C2">
        <w:t>MSGin5G</w:t>
      </w:r>
      <w:r w:rsidRPr="00E82106">
        <w:t xml:space="preserve"> message;</w:t>
      </w:r>
      <w:r w:rsidR="007808C2">
        <w:t xml:space="preserve"> </w:t>
      </w:r>
    </w:p>
    <w:p w14:paraId="62F3A123" w14:textId="77777777" w:rsidR="00EA232B" w:rsidRPr="00E82106" w:rsidRDefault="007808C2" w:rsidP="00E82106">
      <w:pPr>
        <w:pStyle w:val="B2"/>
      </w:pPr>
      <w:r>
        <w:t>3)</w:t>
      </w:r>
      <w:r>
        <w:tab/>
        <w:t xml:space="preserve">shall include a </w:t>
      </w:r>
      <w:r w:rsidR="00EA232B" w:rsidRPr="00E82106">
        <w:t xml:space="preserve">"Recipient </w:t>
      </w:r>
      <w:r>
        <w:t>UE</w:t>
      </w:r>
      <w:r w:rsidR="00EA232B" w:rsidRPr="00E82106">
        <w:t xml:space="preserve"> Service ID</w:t>
      </w:r>
      <w:r>
        <w:t>/AS Service ID</w:t>
      </w:r>
      <w:r w:rsidR="00EA232B" w:rsidRPr="00E82106">
        <w:t>"</w:t>
      </w:r>
      <w:r>
        <w:t xml:space="preserve"> </w:t>
      </w:r>
      <w:r w:rsidR="00EA232B" w:rsidRPr="00E82106">
        <w:t>element</w:t>
      </w:r>
      <w:r>
        <w:t xml:space="preserve"> if the recipient(s) is(are) MSGin5G UE/Non-MSGin5G UE or Application Server</w:t>
      </w:r>
      <w:r w:rsidR="00EA232B" w:rsidRPr="00E82106">
        <w:t>;</w:t>
      </w:r>
    </w:p>
    <w:p w14:paraId="3779B4BA" w14:textId="2543C2C8" w:rsidR="00EA232B" w:rsidRPr="00E82106" w:rsidRDefault="007808C2" w:rsidP="00E82106">
      <w:pPr>
        <w:pStyle w:val="B2"/>
      </w:pPr>
      <w:r>
        <w:t>4)</w:t>
      </w:r>
      <w:r w:rsidR="001E079A">
        <w:tab/>
      </w:r>
      <w:r>
        <w:t xml:space="preserve">shall include a </w:t>
      </w:r>
      <w:r w:rsidR="00EA232B" w:rsidRPr="00E82106">
        <w:t>"Group Service ID"</w:t>
      </w:r>
      <w:r>
        <w:t xml:space="preserve"> </w:t>
      </w:r>
      <w:r w:rsidR="00EA232B" w:rsidRPr="00E82106">
        <w:t>element</w:t>
      </w:r>
      <w:r>
        <w:t xml:space="preserve"> if the recipient is an </w:t>
      </w:r>
      <w:r w:rsidR="00EA232B" w:rsidRPr="00E82106">
        <w:t>MSGin5G Group;</w:t>
      </w:r>
    </w:p>
    <w:p w14:paraId="53170475" w14:textId="77777777" w:rsidR="00EA232B" w:rsidRPr="00E82106" w:rsidRDefault="007808C2" w:rsidP="00E82106">
      <w:pPr>
        <w:pStyle w:val="B2"/>
      </w:pPr>
      <w:r>
        <w:t>5)</w:t>
      </w:r>
      <w:r>
        <w:tab/>
        <w:t xml:space="preserve">shall include a </w:t>
      </w:r>
      <w:r w:rsidR="00EA232B" w:rsidRPr="00E82106">
        <w:t>"Broadcast</w:t>
      </w:r>
      <w:r w:rsidR="00EA232B" w:rsidRPr="00E82106" w:rsidDel="00393583">
        <w:t xml:space="preserve"> </w:t>
      </w:r>
      <w:r w:rsidR="00EA232B" w:rsidRPr="00E82106">
        <w:t>Area ID"</w:t>
      </w:r>
      <w:r>
        <w:t xml:space="preserve"> </w:t>
      </w:r>
      <w:r w:rsidR="00EA232B" w:rsidRPr="00E82106">
        <w:t>element</w:t>
      </w:r>
      <w:r>
        <w:t xml:space="preserve"> if the message needs to be broadcast;</w:t>
      </w:r>
    </w:p>
    <w:p w14:paraId="3512E1E2" w14:textId="77777777" w:rsidR="00EA232B" w:rsidRPr="00E82106" w:rsidRDefault="007808C2" w:rsidP="00E82106">
      <w:pPr>
        <w:pStyle w:val="B2"/>
      </w:pPr>
      <w:r>
        <w:t>6</w:t>
      </w:r>
      <w:r w:rsidR="00EA232B" w:rsidRPr="00E82106">
        <w:rPr>
          <w:rFonts w:hint="eastAsia"/>
        </w:rPr>
        <w:t>)</w:t>
      </w:r>
      <w:r w:rsidR="00EA232B" w:rsidRPr="00E82106">
        <w:rPr>
          <w:rFonts w:hint="eastAsia"/>
        </w:rPr>
        <w:tab/>
      </w:r>
      <w:r>
        <w:t>shall</w:t>
      </w:r>
      <w:r w:rsidR="00EA232B" w:rsidRPr="00E82106">
        <w:rPr>
          <w:rFonts w:hint="eastAsia"/>
        </w:rPr>
        <w:t xml:space="preserve"> include a </w:t>
      </w:r>
      <w:r w:rsidR="00EA232B" w:rsidRPr="00E82106">
        <w:t>"</w:t>
      </w:r>
      <w:r w:rsidR="00EA232B" w:rsidRPr="00E82106">
        <w:rPr>
          <w:rFonts w:hint="eastAsia"/>
        </w:rPr>
        <w:t xml:space="preserve">Messaging </w:t>
      </w:r>
      <w:r w:rsidR="00EA232B" w:rsidRPr="00E82106">
        <w:t>T</w:t>
      </w:r>
      <w:r w:rsidR="00EA232B" w:rsidRPr="00E82106">
        <w:rPr>
          <w:rFonts w:hint="eastAsia"/>
        </w:rPr>
        <w:t>opic</w:t>
      </w:r>
      <w:r w:rsidR="00EA232B" w:rsidRPr="00E82106">
        <w:t>" element</w:t>
      </w:r>
      <w:r w:rsidR="00EA232B" w:rsidRPr="00E82106">
        <w:rPr>
          <w:rFonts w:hint="eastAsia"/>
        </w:rPr>
        <w:t xml:space="preserve"> if this </w:t>
      </w:r>
      <w:r w:rsidR="00EA232B" w:rsidRPr="00E82106">
        <w:t xml:space="preserve">message </w:t>
      </w:r>
      <w:r w:rsidR="00EA232B" w:rsidRPr="00E82106">
        <w:rPr>
          <w:rFonts w:hint="eastAsia"/>
        </w:rPr>
        <w:t xml:space="preserve">will be </w:t>
      </w:r>
      <w:r w:rsidR="00EA232B" w:rsidRPr="00E82106">
        <w:t>distribut</w:t>
      </w:r>
      <w:r w:rsidR="00EA232B" w:rsidRPr="00E82106">
        <w:rPr>
          <w:rFonts w:hint="eastAsia"/>
        </w:rPr>
        <w:t>ed</w:t>
      </w:r>
      <w:r w:rsidR="00EA232B" w:rsidRPr="00E82106">
        <w:t xml:space="preserve"> based on </w:t>
      </w:r>
      <w:r>
        <w:t xml:space="preserve">message </w:t>
      </w:r>
      <w:r w:rsidR="00EA232B" w:rsidRPr="00E82106">
        <w:t>topic</w:t>
      </w:r>
      <w:r w:rsidR="00EA232B" w:rsidRPr="00E82106">
        <w:rPr>
          <w:rFonts w:hint="eastAsia"/>
        </w:rPr>
        <w:t>. This element shall</w:t>
      </w:r>
      <w:r w:rsidR="00EA232B" w:rsidRPr="00E82106">
        <w:t xml:space="preserve"> not present in other message scenarios</w:t>
      </w:r>
      <w:r w:rsidR="00EA232B" w:rsidRPr="00E82106">
        <w:rPr>
          <w:rFonts w:hint="eastAsia"/>
        </w:rPr>
        <w:t>;</w:t>
      </w:r>
    </w:p>
    <w:p w14:paraId="30706BBA" w14:textId="77777777" w:rsidR="00EA232B" w:rsidRPr="00E82106" w:rsidRDefault="00EA232B" w:rsidP="00F924FB">
      <w:pPr>
        <w:pStyle w:val="NO"/>
        <w:outlineLvl w:val="0"/>
      </w:pPr>
      <w:r w:rsidRPr="00E82106">
        <w:rPr>
          <w:rFonts w:hint="eastAsia"/>
        </w:rPr>
        <w:t>NOTE:</w:t>
      </w:r>
      <w:r w:rsidRPr="00E82106">
        <w:rPr>
          <w:rFonts w:hint="eastAsia"/>
        </w:rPr>
        <w:tab/>
      </w:r>
      <w:r w:rsidRPr="00E82106">
        <w:t>In a MSGin5G Message request</w:t>
      </w:r>
      <w:r w:rsidRPr="00E82106">
        <w:rPr>
          <w:rFonts w:hint="eastAsia"/>
        </w:rPr>
        <w:t>, o</w:t>
      </w:r>
      <w:r w:rsidRPr="00E82106">
        <w:t xml:space="preserve">nly one of these IEs </w:t>
      </w:r>
      <w:r w:rsidRPr="00E82106">
        <w:rPr>
          <w:rFonts w:hint="eastAsia"/>
        </w:rPr>
        <w:t xml:space="preserve">listed in 3) to 6) </w:t>
      </w:r>
      <w:r w:rsidRPr="00E82106">
        <w:t>shall be included.</w:t>
      </w:r>
    </w:p>
    <w:p w14:paraId="63E18321" w14:textId="77777777" w:rsidR="00EA232B" w:rsidRPr="00E82106" w:rsidRDefault="00EA232B" w:rsidP="00E82106">
      <w:pPr>
        <w:pStyle w:val="B2"/>
      </w:pPr>
      <w:r w:rsidRPr="00E82106">
        <w:rPr>
          <w:rFonts w:hint="eastAsia"/>
        </w:rPr>
        <w:t>7)</w:t>
      </w:r>
      <w:r w:rsidRPr="00E82106">
        <w:rPr>
          <w:rFonts w:hint="eastAsia"/>
        </w:rPr>
        <w:tab/>
        <w:t xml:space="preserve">may include one or more </w:t>
      </w:r>
      <w:r w:rsidRPr="00E82106">
        <w:t>"Application ID" element</w:t>
      </w:r>
      <w:r w:rsidRPr="00E82106">
        <w:rPr>
          <w:rFonts w:hint="eastAsia"/>
        </w:rPr>
        <w:t xml:space="preserve">(s) to indicate the </w:t>
      </w:r>
      <w:r w:rsidRPr="00E82106">
        <w:t>application(s)</w:t>
      </w:r>
      <w:r w:rsidRPr="00E82106">
        <w:rPr>
          <w:rFonts w:hint="eastAsia"/>
        </w:rPr>
        <w:t xml:space="preserve"> </w:t>
      </w:r>
      <w:r w:rsidRPr="00E82106">
        <w:t>for which the payload is intended</w:t>
      </w:r>
      <w:r w:rsidRPr="00E82106">
        <w:rPr>
          <w:rFonts w:hint="eastAsia"/>
        </w:rPr>
        <w:t>;</w:t>
      </w:r>
    </w:p>
    <w:p w14:paraId="5D706A8B" w14:textId="77777777" w:rsidR="00EA232B" w:rsidRPr="00E82106" w:rsidRDefault="007808C2" w:rsidP="00E82106">
      <w:pPr>
        <w:pStyle w:val="B2"/>
      </w:pPr>
      <w:r>
        <w:t>8</w:t>
      </w:r>
      <w:r w:rsidR="00EA232B" w:rsidRPr="00E82106">
        <w:rPr>
          <w:rFonts w:hint="eastAsia"/>
        </w:rPr>
        <w:t>)</w:t>
      </w:r>
      <w:r w:rsidR="00EA232B" w:rsidRPr="00E82106">
        <w:rPr>
          <w:rFonts w:hint="eastAsia"/>
        </w:rPr>
        <w:tab/>
        <w:t>shall</w:t>
      </w:r>
      <w:r>
        <w:t xml:space="preserve"> included a </w:t>
      </w:r>
      <w:r w:rsidR="00EA232B" w:rsidRPr="00E82106">
        <w:t>"</w:t>
      </w:r>
      <w:r w:rsidR="00EA232B" w:rsidRPr="00E82106">
        <w:rPr>
          <w:rFonts w:hint="eastAsia"/>
        </w:rPr>
        <w:t>Message</w:t>
      </w:r>
      <w:r w:rsidR="00EA232B" w:rsidRPr="00E82106">
        <w:t xml:space="preserve"> ID" </w:t>
      </w:r>
      <w:r w:rsidR="00EA232B" w:rsidRPr="00E82106">
        <w:rPr>
          <w:rFonts w:hint="eastAsia"/>
        </w:rPr>
        <w:t xml:space="preserve">which </w:t>
      </w:r>
      <w:r w:rsidR="00EA232B" w:rsidRPr="00E82106">
        <w:t>is globally unique</w:t>
      </w:r>
      <w:r w:rsidR="00EA232B" w:rsidRPr="00E82106">
        <w:rPr>
          <w:rFonts w:hint="eastAsia"/>
        </w:rPr>
        <w:t xml:space="preserve"> </w:t>
      </w:r>
      <w:r w:rsidR="00EA232B" w:rsidRPr="00E82106">
        <w:t>within the MSGin5G service</w:t>
      </w:r>
      <w:r w:rsidR="00EA232B" w:rsidRPr="00E82106">
        <w:rPr>
          <w:rFonts w:hint="eastAsia"/>
        </w:rPr>
        <w:t>;</w:t>
      </w:r>
    </w:p>
    <w:p w14:paraId="3CB4435E" w14:textId="77777777" w:rsidR="00EA232B" w:rsidRPr="00E82106" w:rsidRDefault="00EA232B" w:rsidP="00E82106">
      <w:pPr>
        <w:pStyle w:val="B2"/>
      </w:pPr>
      <w:r w:rsidRPr="00E82106">
        <w:rPr>
          <w:rFonts w:hint="eastAsia"/>
        </w:rPr>
        <w:t>9)</w:t>
      </w:r>
      <w:r w:rsidRPr="00E82106">
        <w:rPr>
          <w:rFonts w:hint="eastAsia"/>
        </w:rPr>
        <w:tab/>
        <w:t xml:space="preserve">shall include a </w:t>
      </w:r>
      <w:r w:rsidRPr="00E82106">
        <w:t>"</w:t>
      </w:r>
      <w:r w:rsidRPr="00E82106">
        <w:rPr>
          <w:rFonts w:hint="eastAsia"/>
        </w:rPr>
        <w:t>S</w:t>
      </w:r>
      <w:r w:rsidRPr="00E82106">
        <w:t xml:space="preserve">ecurity </w:t>
      </w:r>
      <w:r w:rsidRPr="00E82106">
        <w:rPr>
          <w:rFonts w:hint="eastAsia"/>
        </w:rPr>
        <w:t>c</w:t>
      </w:r>
      <w:r w:rsidRPr="00E82106">
        <w:t>redentials"</w:t>
      </w:r>
      <w:r w:rsidRPr="00E82106">
        <w:rPr>
          <w:rFonts w:hint="eastAsia"/>
        </w:rPr>
        <w:t xml:space="preserve"> element which is </w:t>
      </w:r>
      <w:r w:rsidRPr="00E82106">
        <w:t xml:space="preserve">required </w:t>
      </w:r>
      <w:r w:rsidRPr="00E82106">
        <w:rPr>
          <w:rFonts w:hint="eastAsia"/>
        </w:rPr>
        <w:t>by the</w:t>
      </w:r>
      <w:r w:rsidRPr="00E82106">
        <w:t xml:space="preserve"> MSGin5G Server</w:t>
      </w:r>
      <w:r w:rsidRPr="00E82106">
        <w:rPr>
          <w:rFonts w:hint="eastAsia"/>
        </w:rPr>
        <w:t>;</w:t>
      </w:r>
    </w:p>
    <w:p w14:paraId="6A894410" w14:textId="77777777" w:rsidR="00EA232B" w:rsidRPr="00E82106" w:rsidRDefault="00EA232B" w:rsidP="00F924FB">
      <w:pPr>
        <w:pStyle w:val="EditorsNote"/>
        <w:outlineLvl w:val="0"/>
      </w:pPr>
      <w:r w:rsidRPr="00E82106">
        <w:t>Editor's note:</w:t>
      </w:r>
      <w:r w:rsidRPr="00E82106">
        <w:rPr>
          <w:rFonts w:hint="eastAsia"/>
        </w:rPr>
        <w:tab/>
        <w:t>the S</w:t>
      </w:r>
      <w:r w:rsidRPr="00E82106">
        <w:t xml:space="preserve">ecurity </w:t>
      </w:r>
      <w:r w:rsidRPr="00E82106">
        <w:rPr>
          <w:rFonts w:hint="eastAsia"/>
        </w:rPr>
        <w:t>c</w:t>
      </w:r>
      <w:r w:rsidRPr="00E82106">
        <w:t>redentials</w:t>
      </w:r>
      <w:r w:rsidRPr="00E82106">
        <w:rPr>
          <w:rFonts w:hint="eastAsia"/>
        </w:rPr>
        <w:t xml:space="preserve"> element</w:t>
      </w:r>
      <w:r w:rsidRPr="00E82106">
        <w:t xml:space="preserve"> is a placeholder for SA3 security information</w:t>
      </w:r>
      <w:r w:rsidRPr="00E82106">
        <w:rPr>
          <w:rFonts w:hint="eastAsia"/>
        </w:rPr>
        <w:t>.</w:t>
      </w:r>
    </w:p>
    <w:p w14:paraId="2F050EA1" w14:textId="77777777" w:rsidR="00EA232B" w:rsidRPr="00E82106" w:rsidRDefault="00EA232B" w:rsidP="00E82106">
      <w:pPr>
        <w:pStyle w:val="B2"/>
      </w:pPr>
      <w:r w:rsidRPr="00E82106">
        <w:rPr>
          <w:rFonts w:hint="eastAsia"/>
        </w:rPr>
        <w:t>10)</w:t>
      </w:r>
      <w:r w:rsidRPr="00E82106">
        <w:rPr>
          <w:rFonts w:hint="eastAsia"/>
        </w:rPr>
        <w:tab/>
        <w:t xml:space="preserve">may include a </w:t>
      </w:r>
      <w:r w:rsidRPr="00E82106">
        <w:t xml:space="preserve">"Delivery </w:t>
      </w:r>
      <w:r w:rsidRPr="00E82106">
        <w:rPr>
          <w:rFonts w:hint="eastAsia"/>
        </w:rPr>
        <w:t>s</w:t>
      </w:r>
      <w:r w:rsidRPr="00E82106">
        <w:t xml:space="preserve">tatus </w:t>
      </w:r>
      <w:r w:rsidRPr="00E82106">
        <w:rPr>
          <w:rFonts w:hint="eastAsia"/>
        </w:rPr>
        <w:t>r</w:t>
      </w:r>
      <w:r w:rsidRPr="00E82106">
        <w:t>equired"</w:t>
      </w:r>
      <w:r w:rsidRPr="00E82106">
        <w:rPr>
          <w:rFonts w:hint="eastAsia"/>
        </w:rPr>
        <w:t xml:space="preserve"> </w:t>
      </w:r>
      <w:r w:rsidRPr="00E82106">
        <w:t>element</w:t>
      </w:r>
      <w:r w:rsidRPr="00E82106">
        <w:rPr>
          <w:rFonts w:hint="eastAsia"/>
        </w:rPr>
        <w:t xml:space="preserve"> </w:t>
      </w:r>
      <w:r w:rsidRPr="00E82106">
        <w:t>if delivery acknowledgement from the recipient is requested</w:t>
      </w:r>
      <w:r w:rsidRPr="00E82106">
        <w:rPr>
          <w:rFonts w:hint="eastAsia"/>
        </w:rPr>
        <w:t>;</w:t>
      </w:r>
    </w:p>
    <w:p w14:paraId="700EF0C8" w14:textId="77777777" w:rsidR="00EA232B" w:rsidRPr="00E82106" w:rsidRDefault="00EA232B" w:rsidP="00E82106">
      <w:pPr>
        <w:pStyle w:val="B2"/>
      </w:pPr>
      <w:r w:rsidRPr="00E82106">
        <w:rPr>
          <w:rFonts w:hint="eastAsia"/>
        </w:rPr>
        <w:lastRenderedPageBreak/>
        <w:t>1</w:t>
      </w:r>
      <w:r w:rsidR="007808C2">
        <w:t>1</w:t>
      </w:r>
      <w:r w:rsidRPr="00E82106">
        <w:rPr>
          <w:rFonts w:hint="eastAsia"/>
        </w:rPr>
        <w:t>)</w:t>
      </w:r>
      <w:r w:rsidRPr="00E82106">
        <w:rPr>
          <w:rFonts w:hint="eastAsia"/>
        </w:rPr>
        <w:tab/>
        <w:t xml:space="preserve">may include a </w:t>
      </w:r>
      <w:r w:rsidRPr="00E82106">
        <w:t xml:space="preserve">"Priority </w:t>
      </w:r>
      <w:r w:rsidRPr="00E82106">
        <w:rPr>
          <w:rFonts w:hint="eastAsia"/>
        </w:rPr>
        <w:t>t</w:t>
      </w:r>
      <w:r w:rsidRPr="00E82106">
        <w:t>ype"</w:t>
      </w:r>
      <w:r w:rsidRPr="00E82106">
        <w:rPr>
          <w:rFonts w:hint="eastAsia"/>
        </w:rPr>
        <w:t xml:space="preserve"> element to indicate the </w:t>
      </w:r>
      <w:r w:rsidR="007808C2">
        <w:t>a</w:t>
      </w:r>
      <w:r w:rsidRPr="00E82106">
        <w:t>pplication priority level requested for this message</w:t>
      </w:r>
      <w:r w:rsidRPr="00E82106">
        <w:rPr>
          <w:rFonts w:hint="eastAsia"/>
        </w:rPr>
        <w:t>;</w:t>
      </w:r>
    </w:p>
    <w:p w14:paraId="08380EA3" w14:textId="77777777" w:rsidR="00EA232B" w:rsidRPr="00E82106" w:rsidRDefault="00EA232B" w:rsidP="00E82106">
      <w:pPr>
        <w:pStyle w:val="B2"/>
      </w:pPr>
      <w:r w:rsidRPr="00E82106">
        <w:rPr>
          <w:rFonts w:hint="eastAsia"/>
        </w:rPr>
        <w:t>1</w:t>
      </w:r>
      <w:r w:rsidR="007808C2">
        <w:t>2</w:t>
      </w:r>
      <w:r w:rsidRPr="00E82106">
        <w:rPr>
          <w:rFonts w:hint="eastAsia"/>
        </w:rPr>
        <w:t>)</w:t>
      </w:r>
      <w:r w:rsidRPr="00E82106">
        <w:rPr>
          <w:rFonts w:hint="eastAsia"/>
        </w:rPr>
        <w:tab/>
        <w:t xml:space="preserve">may include a </w:t>
      </w:r>
      <w:r w:rsidRPr="00E82106">
        <w:t>"Message is segmented"</w:t>
      </w:r>
      <w:r w:rsidRPr="00E82106">
        <w:rPr>
          <w:rFonts w:hint="eastAsia"/>
        </w:rPr>
        <w:t xml:space="preserve"> element to indicate that </w:t>
      </w:r>
      <w:r w:rsidRPr="00E82106">
        <w:t>this message is part of a segmented message</w:t>
      </w:r>
      <w:r w:rsidRPr="00E82106">
        <w:rPr>
          <w:rFonts w:hint="eastAsia"/>
        </w:rPr>
        <w:t>;</w:t>
      </w:r>
    </w:p>
    <w:p w14:paraId="69963EEE" w14:textId="77777777" w:rsidR="00EA232B" w:rsidRPr="00E82106" w:rsidRDefault="00EA232B" w:rsidP="00E82106">
      <w:pPr>
        <w:pStyle w:val="B2"/>
      </w:pPr>
      <w:r w:rsidRPr="00E82106">
        <w:rPr>
          <w:rFonts w:hint="eastAsia"/>
        </w:rPr>
        <w:t>1</w:t>
      </w:r>
      <w:r w:rsidR="007808C2">
        <w:t>3</w:t>
      </w:r>
      <w:r w:rsidRPr="00E82106">
        <w:rPr>
          <w:rFonts w:hint="eastAsia"/>
        </w:rPr>
        <w:t xml:space="preserve">)if </w:t>
      </w:r>
      <w:r w:rsidRPr="00E82106">
        <w:t>"Message is segmented"</w:t>
      </w:r>
      <w:r w:rsidRPr="00E82106">
        <w:rPr>
          <w:rFonts w:hint="eastAsia"/>
        </w:rPr>
        <w:t xml:space="preserve"> element is included, shall include a </w:t>
      </w:r>
      <w:r w:rsidRPr="00E82106">
        <w:t xml:space="preserve">"Segmentation </w:t>
      </w:r>
      <w:r w:rsidRPr="00E82106">
        <w:rPr>
          <w:rFonts w:hint="eastAsia"/>
        </w:rPr>
        <w:t>s</w:t>
      </w:r>
      <w:r w:rsidRPr="00E82106">
        <w:t xml:space="preserve">et </w:t>
      </w:r>
      <w:r w:rsidRPr="00E82106">
        <w:rPr>
          <w:rFonts w:hint="eastAsia"/>
        </w:rPr>
        <w:t>i</w:t>
      </w:r>
      <w:r w:rsidRPr="00E82106">
        <w:t>dentifier"</w:t>
      </w:r>
      <w:r w:rsidRPr="00E82106">
        <w:rPr>
          <w:rFonts w:hint="eastAsia"/>
        </w:rPr>
        <w:t xml:space="preserve"> element to indicate that this </w:t>
      </w:r>
      <w:r w:rsidRPr="00E82106">
        <w:t>segmented message</w:t>
      </w:r>
      <w:r w:rsidRPr="00E82106">
        <w:rPr>
          <w:rFonts w:hint="eastAsia"/>
        </w:rPr>
        <w:t xml:space="preserve"> is</w:t>
      </w:r>
      <w:r w:rsidRPr="00E82106">
        <w:t xml:space="preserve"> associated within </w:t>
      </w:r>
      <w:r w:rsidRPr="00E82106">
        <w:rPr>
          <w:rFonts w:hint="eastAsia"/>
        </w:rPr>
        <w:t>a</w:t>
      </w:r>
      <w:r w:rsidRPr="00E82106">
        <w:t xml:space="preserve"> set of segmented messages , all segmented messages associated with the same MSGin5G message are assigned the same unique identifier</w:t>
      </w:r>
      <w:r w:rsidRPr="00E82106">
        <w:rPr>
          <w:rFonts w:hint="eastAsia"/>
        </w:rPr>
        <w:t xml:space="preserve">; </w:t>
      </w:r>
    </w:p>
    <w:p w14:paraId="43F927BF" w14:textId="77777777" w:rsidR="00EA232B" w:rsidRPr="00E82106" w:rsidRDefault="00EA232B" w:rsidP="00E82106">
      <w:pPr>
        <w:pStyle w:val="B2"/>
      </w:pPr>
      <w:r w:rsidRPr="00E82106">
        <w:rPr>
          <w:rFonts w:hint="eastAsia"/>
        </w:rPr>
        <w:t>1</w:t>
      </w:r>
      <w:r w:rsidR="007808C2">
        <w:t>4</w:t>
      </w:r>
      <w:r w:rsidRPr="00E82106">
        <w:rPr>
          <w:rFonts w:hint="eastAsia"/>
        </w:rPr>
        <w:t>)</w:t>
      </w:r>
      <w:r w:rsidRPr="00E82106">
        <w:rPr>
          <w:rFonts w:hint="eastAsia"/>
        </w:rPr>
        <w:tab/>
        <w:t xml:space="preserve">if </w:t>
      </w:r>
      <w:r w:rsidRPr="00E82106">
        <w:t>"Message is segmented"</w:t>
      </w:r>
      <w:r w:rsidRPr="00E82106">
        <w:rPr>
          <w:rFonts w:hint="eastAsia"/>
        </w:rPr>
        <w:t xml:space="preserve"> element is included and this message is the </w:t>
      </w:r>
      <w:r w:rsidRPr="00E82106">
        <w:t xml:space="preserve">first segment of the </w:t>
      </w:r>
      <w:r w:rsidRPr="00E82106">
        <w:rPr>
          <w:rFonts w:hint="eastAsia"/>
        </w:rPr>
        <w:t xml:space="preserve">MSGin5G </w:t>
      </w:r>
      <w:r w:rsidRPr="00E82106">
        <w:t>message</w:t>
      </w:r>
      <w:r w:rsidRPr="00E82106">
        <w:rPr>
          <w:rFonts w:hint="eastAsia"/>
        </w:rPr>
        <w:t xml:space="preserve">, shall include a </w:t>
      </w:r>
      <w:r w:rsidRPr="00E82106">
        <w:t>"Total number of message segments"</w:t>
      </w:r>
      <w:r w:rsidRPr="00E82106">
        <w:rPr>
          <w:rFonts w:hint="eastAsia"/>
        </w:rPr>
        <w:t xml:space="preserve"> element to i</w:t>
      </w:r>
      <w:r w:rsidRPr="00E82106">
        <w:t xml:space="preserve">ndicate the total number of segments for the </w:t>
      </w:r>
      <w:r w:rsidRPr="00E82106">
        <w:rPr>
          <w:rFonts w:hint="eastAsia"/>
        </w:rPr>
        <w:t xml:space="preserve">MSGin5G </w:t>
      </w:r>
      <w:r w:rsidRPr="00E82106">
        <w:t>message</w:t>
      </w:r>
      <w:r w:rsidRPr="00E82106">
        <w:rPr>
          <w:rFonts w:hint="eastAsia"/>
        </w:rPr>
        <w:t>;</w:t>
      </w:r>
    </w:p>
    <w:p w14:paraId="4876AAD2" w14:textId="77777777" w:rsidR="00EA232B" w:rsidRPr="00E82106" w:rsidRDefault="00EA232B" w:rsidP="00E82106">
      <w:pPr>
        <w:pStyle w:val="B2"/>
      </w:pPr>
      <w:r w:rsidRPr="00E82106">
        <w:rPr>
          <w:rFonts w:hint="eastAsia"/>
        </w:rPr>
        <w:t>1</w:t>
      </w:r>
      <w:r w:rsidR="007808C2">
        <w:t>5</w:t>
      </w:r>
      <w:r w:rsidRPr="00E82106">
        <w:rPr>
          <w:rFonts w:hint="eastAsia"/>
        </w:rPr>
        <w:t>)</w:t>
      </w:r>
      <w:r w:rsidRPr="00E82106">
        <w:rPr>
          <w:rFonts w:hint="eastAsia"/>
        </w:rPr>
        <w:tab/>
        <w:t xml:space="preserve">if </w:t>
      </w:r>
      <w:r w:rsidRPr="00E82106">
        <w:t>"Message is segmented"</w:t>
      </w:r>
      <w:r w:rsidRPr="00E82106">
        <w:rPr>
          <w:rFonts w:hint="eastAsia"/>
        </w:rPr>
        <w:t xml:space="preserve"> element is included, shall include a </w:t>
      </w:r>
      <w:r w:rsidRPr="00E82106">
        <w:t>"Message segment number"</w:t>
      </w:r>
      <w:r w:rsidRPr="00E82106">
        <w:rPr>
          <w:rFonts w:hint="eastAsia"/>
        </w:rPr>
        <w:t xml:space="preserve"> element to indicate </w:t>
      </w:r>
      <w:r w:rsidRPr="00E82106">
        <w:t>segmented message</w:t>
      </w:r>
      <w:r w:rsidRPr="00E82106">
        <w:rPr>
          <w:rFonts w:hint="eastAsia"/>
        </w:rPr>
        <w:t xml:space="preserve"> </w:t>
      </w:r>
      <w:r w:rsidRPr="00E82106">
        <w:t>number of each segmented message within a set of segmented messages</w:t>
      </w:r>
      <w:r w:rsidRPr="00E82106">
        <w:rPr>
          <w:rFonts w:hint="eastAsia"/>
        </w:rPr>
        <w:t>;</w:t>
      </w:r>
    </w:p>
    <w:p w14:paraId="0B840B5D" w14:textId="30EA5DBA" w:rsidR="00EA232B" w:rsidRPr="00E82106" w:rsidRDefault="00EA232B" w:rsidP="00E82106">
      <w:pPr>
        <w:pStyle w:val="B2"/>
      </w:pPr>
      <w:r w:rsidRPr="00E82106">
        <w:rPr>
          <w:rFonts w:hint="eastAsia"/>
        </w:rPr>
        <w:t>1</w:t>
      </w:r>
      <w:r w:rsidR="007808C2">
        <w:t>6</w:t>
      </w:r>
      <w:r w:rsidRPr="00E82106">
        <w:rPr>
          <w:rFonts w:hint="eastAsia"/>
        </w:rPr>
        <w:t>)</w:t>
      </w:r>
      <w:r w:rsidR="001E079A">
        <w:rPr>
          <w:rFonts w:hint="eastAsia"/>
        </w:rPr>
        <w:tab/>
      </w:r>
      <w:r w:rsidRPr="00E82106">
        <w:rPr>
          <w:rFonts w:hint="eastAsia"/>
        </w:rPr>
        <w:t xml:space="preserve">if </w:t>
      </w:r>
      <w:r w:rsidRPr="00E82106">
        <w:t>"Message is segmented"</w:t>
      </w:r>
      <w:r w:rsidRPr="00E82106">
        <w:rPr>
          <w:rFonts w:hint="eastAsia"/>
        </w:rPr>
        <w:t xml:space="preserve"> element</w:t>
      </w:r>
      <w:r w:rsidR="007808C2">
        <w:t xml:space="preserve"> </w:t>
      </w:r>
      <w:r w:rsidRPr="00E82106">
        <w:rPr>
          <w:rFonts w:hint="eastAsia"/>
        </w:rPr>
        <w:t>is included and this message is the last</w:t>
      </w:r>
      <w:r w:rsidRPr="00E82106">
        <w:t xml:space="preserve"> segment of the </w:t>
      </w:r>
      <w:r w:rsidRPr="00E82106">
        <w:rPr>
          <w:rFonts w:hint="eastAsia"/>
        </w:rPr>
        <w:t xml:space="preserve">MSGin5G </w:t>
      </w:r>
      <w:r w:rsidRPr="00E82106">
        <w:t>message</w:t>
      </w:r>
      <w:r w:rsidRPr="00E82106">
        <w:rPr>
          <w:rFonts w:hint="eastAsia"/>
        </w:rPr>
        <w:t xml:space="preserve">, shall include a </w:t>
      </w:r>
      <w:r w:rsidRPr="00E82106">
        <w:t xml:space="preserve">"Last </w:t>
      </w:r>
      <w:r w:rsidRPr="00E82106">
        <w:rPr>
          <w:rFonts w:hint="eastAsia"/>
        </w:rPr>
        <w:t>s</w:t>
      </w:r>
      <w:r w:rsidRPr="00E82106">
        <w:t xml:space="preserve">egment </w:t>
      </w:r>
      <w:r w:rsidRPr="00E82106">
        <w:rPr>
          <w:rFonts w:hint="eastAsia"/>
        </w:rPr>
        <w:t>f</w:t>
      </w:r>
      <w:r w:rsidRPr="00E82106">
        <w:t>lag"</w:t>
      </w:r>
      <w:r w:rsidRPr="00E82106">
        <w:rPr>
          <w:rFonts w:hint="eastAsia"/>
        </w:rPr>
        <w:t xml:space="preserve"> element to indicate that </w:t>
      </w:r>
      <w:r w:rsidRPr="00E82106">
        <w:t>this segmented message is the last segment in the set of segmented messages</w:t>
      </w:r>
      <w:r w:rsidRPr="00E82106">
        <w:rPr>
          <w:rFonts w:hint="eastAsia"/>
        </w:rPr>
        <w:t>;</w:t>
      </w:r>
    </w:p>
    <w:p w14:paraId="63B4B6CA" w14:textId="77777777" w:rsidR="00EA232B" w:rsidRPr="00E82106" w:rsidRDefault="00EA232B" w:rsidP="00E82106">
      <w:pPr>
        <w:pStyle w:val="B2"/>
      </w:pPr>
      <w:r w:rsidRPr="00E82106">
        <w:rPr>
          <w:rFonts w:hint="eastAsia"/>
        </w:rPr>
        <w:t xml:space="preserve">17)shall include a </w:t>
      </w:r>
      <w:r w:rsidRPr="00E82106">
        <w:t>"</w:t>
      </w:r>
      <w:r w:rsidRPr="00E82106">
        <w:rPr>
          <w:szCs w:val="18"/>
        </w:rPr>
        <w:t>Store and forward flag</w:t>
      </w:r>
      <w:r w:rsidRPr="00E82106">
        <w:t xml:space="preserve">" </w:t>
      </w:r>
      <w:r w:rsidRPr="00E82106">
        <w:rPr>
          <w:rFonts w:hint="eastAsia"/>
        </w:rPr>
        <w:t xml:space="preserve">element to indicate whether </w:t>
      </w:r>
      <w:r w:rsidRPr="00E82106">
        <w:t>store and forward services are requested for this message</w:t>
      </w:r>
      <w:r w:rsidRPr="00E82106">
        <w:rPr>
          <w:rFonts w:hint="eastAsia"/>
        </w:rPr>
        <w:t xml:space="preserve">; </w:t>
      </w:r>
    </w:p>
    <w:p w14:paraId="26D55294" w14:textId="77777777" w:rsidR="00EA232B" w:rsidRPr="00E82106" w:rsidRDefault="00EA232B" w:rsidP="00E82106">
      <w:pPr>
        <w:pStyle w:val="B2"/>
        <w:rPr>
          <w:szCs w:val="18"/>
        </w:rPr>
      </w:pPr>
      <w:r w:rsidRPr="00E82106">
        <w:rPr>
          <w:rFonts w:hint="eastAsia"/>
        </w:rPr>
        <w:t>18)</w:t>
      </w:r>
      <w:r w:rsidRPr="00E82106">
        <w:rPr>
          <w:rFonts w:hint="eastAsia"/>
        </w:rPr>
        <w:tab/>
        <w:t xml:space="preserve">if </w:t>
      </w:r>
      <w:r w:rsidRPr="00E82106">
        <w:rPr>
          <w:szCs w:val="18"/>
        </w:rPr>
        <w:t>store and forward services are requested</w:t>
      </w:r>
      <w:r w:rsidRPr="00E82106">
        <w:rPr>
          <w:rFonts w:hint="eastAsia"/>
          <w:szCs w:val="18"/>
        </w:rPr>
        <w:t xml:space="preserve">, may include a </w:t>
      </w:r>
      <w:r w:rsidRPr="00E82106">
        <w:t>"</w:t>
      </w:r>
      <w:r w:rsidRPr="00E82106">
        <w:rPr>
          <w:szCs w:val="18"/>
        </w:rPr>
        <w:t>Store and forward parameters</w:t>
      </w:r>
      <w:r w:rsidRPr="00E82106">
        <w:t>"</w:t>
      </w:r>
      <w:r w:rsidRPr="00E82106">
        <w:rPr>
          <w:rFonts w:hint="eastAsia"/>
          <w:szCs w:val="18"/>
        </w:rPr>
        <w:t xml:space="preserve"> element to carry the parameters </w:t>
      </w:r>
      <w:r w:rsidRPr="00E82106">
        <w:rPr>
          <w:szCs w:val="18"/>
        </w:rPr>
        <w:t>used by MSGin5G Server for providing store and forward services</w:t>
      </w:r>
      <w:r w:rsidRPr="00E82106">
        <w:rPr>
          <w:rFonts w:hint="eastAsia"/>
          <w:szCs w:val="18"/>
        </w:rPr>
        <w:t xml:space="preserve">. The </w:t>
      </w:r>
      <w:r w:rsidRPr="00E82106">
        <w:t>"</w:t>
      </w:r>
      <w:r w:rsidRPr="00E82106">
        <w:rPr>
          <w:szCs w:val="18"/>
        </w:rPr>
        <w:t>Store and forward parameters</w:t>
      </w:r>
      <w:r w:rsidRPr="00E82106">
        <w:t>"</w:t>
      </w:r>
      <w:r w:rsidRPr="00E82106">
        <w:rPr>
          <w:rFonts w:hint="eastAsia"/>
          <w:szCs w:val="18"/>
        </w:rPr>
        <w:t>:</w:t>
      </w:r>
    </w:p>
    <w:p w14:paraId="60CDC085" w14:textId="77777777" w:rsidR="00EA232B" w:rsidRPr="00E82106" w:rsidRDefault="00EA232B" w:rsidP="00E82106">
      <w:pPr>
        <w:pStyle w:val="B3"/>
      </w:pPr>
      <w:r w:rsidRPr="00E82106">
        <w:rPr>
          <w:rFonts w:hint="eastAsia"/>
        </w:rPr>
        <w:t>i)</w:t>
      </w:r>
      <w:r w:rsidRPr="00E82106">
        <w:rPr>
          <w:rFonts w:hint="eastAsia"/>
        </w:rPr>
        <w:tab/>
        <w:t xml:space="preserve">may include a </w:t>
      </w:r>
      <w:r w:rsidRPr="00E82106">
        <w:t>"Message expiration time"</w:t>
      </w:r>
      <w:r w:rsidRPr="00E82106">
        <w:rPr>
          <w:rFonts w:hint="eastAsia"/>
        </w:rPr>
        <w:t xml:space="preserve"> element to i</w:t>
      </w:r>
      <w:r w:rsidRPr="00E82106">
        <w:t>ndicate message expiration time used for providing store and forward services if the destination is not available for communications</w:t>
      </w:r>
      <w:r w:rsidRPr="00E82106">
        <w:rPr>
          <w:rFonts w:hint="eastAsia"/>
        </w:rPr>
        <w:t>;</w:t>
      </w:r>
    </w:p>
    <w:p w14:paraId="505F9677" w14:textId="77777777" w:rsidR="00EA232B" w:rsidRPr="00E82106" w:rsidRDefault="00EA232B" w:rsidP="00E82106">
      <w:pPr>
        <w:pStyle w:val="B3"/>
      </w:pPr>
      <w:r w:rsidRPr="00E82106">
        <w:rPr>
          <w:rFonts w:hint="eastAsia"/>
        </w:rPr>
        <w:t>ii)</w:t>
      </w:r>
      <w:r w:rsidRPr="00E82106">
        <w:rPr>
          <w:rFonts w:hint="eastAsia"/>
        </w:rPr>
        <w:tab/>
        <w:t xml:space="preserve">may include a </w:t>
      </w:r>
      <w:r w:rsidRPr="00E82106">
        <w:t>"Application specific store and forward information"</w:t>
      </w:r>
      <w:r w:rsidRPr="00E82106">
        <w:rPr>
          <w:rFonts w:hint="eastAsia"/>
        </w:rPr>
        <w:t xml:space="preserve"> element to carry the </w:t>
      </w:r>
      <w:r w:rsidRPr="00E82106">
        <w:t xml:space="preserve">information </w:t>
      </w:r>
      <w:r w:rsidRPr="00E82106">
        <w:rPr>
          <w:rFonts w:hint="eastAsia"/>
        </w:rPr>
        <w:t xml:space="preserve">used </w:t>
      </w:r>
      <w:r w:rsidRPr="00E82106">
        <w:rPr>
          <w:szCs w:val="18"/>
        </w:rPr>
        <w:t xml:space="preserve">by MSGin5G Server </w:t>
      </w:r>
      <w:r w:rsidRPr="00E82106">
        <w:rPr>
          <w:rFonts w:hint="eastAsia"/>
        </w:rPr>
        <w:t xml:space="preserve">for </w:t>
      </w:r>
      <w:r w:rsidRPr="00E82106">
        <w:t>handling store and forward</w:t>
      </w:r>
      <w:r w:rsidRPr="00E82106">
        <w:rPr>
          <w:rFonts w:hint="eastAsia"/>
        </w:rPr>
        <w:t xml:space="preserve">, </w:t>
      </w:r>
      <w:r w:rsidRPr="00E82106">
        <w:t>e.g. a delivery time/date</w:t>
      </w:r>
      <w:r w:rsidRPr="00E82106">
        <w:rPr>
          <w:rFonts w:hint="eastAsia"/>
        </w:rPr>
        <w:t>; and</w:t>
      </w:r>
    </w:p>
    <w:p w14:paraId="7E1C3F80" w14:textId="77777777" w:rsidR="004A6ABC" w:rsidRPr="000615BA" w:rsidRDefault="00EA232B" w:rsidP="00E82106">
      <w:pPr>
        <w:pStyle w:val="B2"/>
        <w:rPr>
          <w:lang w:val="en-US" w:eastAsia="zh-CN"/>
        </w:rPr>
      </w:pPr>
      <w:r>
        <w:rPr>
          <w:rFonts w:hint="eastAsia"/>
          <w:lang w:eastAsia="zh-CN"/>
        </w:rPr>
        <w:t>19</w:t>
      </w:r>
      <w:r w:rsidRPr="00E31199">
        <w:rPr>
          <w:rFonts w:hint="eastAsia"/>
        </w:rPr>
        <w:t>)</w:t>
      </w:r>
      <w:r w:rsidR="003E5A10">
        <w:rPr>
          <w:rFonts w:hint="eastAsia"/>
          <w:lang w:eastAsia="zh-CN"/>
        </w:rPr>
        <w:tab/>
      </w:r>
      <w:r w:rsidRPr="00E31199">
        <w:rPr>
          <w:rFonts w:hint="eastAsia"/>
        </w:rPr>
        <w:t xml:space="preserve">may include a </w:t>
      </w:r>
      <w:r w:rsidRPr="000615BA">
        <w:t>"</w:t>
      </w:r>
      <w:r w:rsidRPr="00E31199">
        <w:t>Payload</w:t>
      </w:r>
      <w:r w:rsidRPr="000615BA">
        <w:t>"</w:t>
      </w:r>
      <w:r w:rsidRPr="00E31199">
        <w:t xml:space="preserve"> </w:t>
      </w:r>
      <w:r w:rsidRPr="00E31199">
        <w:rPr>
          <w:rFonts w:hint="eastAsia"/>
        </w:rPr>
        <w:t xml:space="preserve">element </w:t>
      </w:r>
      <w:r>
        <w:rPr>
          <w:rFonts w:hint="eastAsia"/>
        </w:rPr>
        <w:t xml:space="preserve">specified in </w:t>
      </w:r>
      <w:r w:rsidRPr="008139A9">
        <w:t>3GPP T</w:t>
      </w:r>
      <w:r w:rsidRPr="008139A9">
        <w:rPr>
          <w:rFonts w:hint="eastAsia"/>
        </w:rPr>
        <w:t>S</w:t>
      </w:r>
      <w:r w:rsidRPr="008139A9">
        <w:t> 2</w:t>
      </w:r>
      <w:r w:rsidRPr="008139A9">
        <w:rPr>
          <w:rFonts w:hint="eastAsia"/>
        </w:rPr>
        <w:t>3</w:t>
      </w:r>
      <w:r w:rsidRPr="008139A9">
        <w:t>.</w:t>
      </w:r>
      <w:r w:rsidRPr="008139A9">
        <w:rPr>
          <w:rFonts w:hint="eastAsia"/>
        </w:rPr>
        <w:t>554</w:t>
      </w:r>
      <w:r>
        <w:rPr>
          <w:rFonts w:hint="eastAsia"/>
        </w:rPr>
        <w:t xml:space="preserve">[2] in the CoAP payload and located it after the MSGin5G header </w:t>
      </w:r>
      <w:r w:rsidRPr="00E31199">
        <w:rPr>
          <w:rFonts w:hint="eastAsia"/>
        </w:rPr>
        <w:t xml:space="preserve">to carry the payload </w:t>
      </w:r>
      <w:r w:rsidRPr="00E31199">
        <w:t>of th</w:t>
      </w:r>
      <w:r w:rsidRPr="00E31199">
        <w:rPr>
          <w:rFonts w:hint="eastAsia"/>
        </w:rPr>
        <w:t>is</w:t>
      </w:r>
      <w:r w:rsidRPr="00E31199">
        <w:t xml:space="preserve"> message</w:t>
      </w:r>
      <w:r w:rsidRPr="00E31199">
        <w:rPr>
          <w:rFonts w:hint="eastAsia"/>
        </w:rPr>
        <w:t>.</w:t>
      </w:r>
    </w:p>
    <w:p w14:paraId="1CBCFD66" w14:textId="77777777" w:rsidR="004A6ABC" w:rsidRPr="00D5739C" w:rsidRDefault="004A6ABC" w:rsidP="001E079A">
      <w:pPr>
        <w:pStyle w:val="Heading5"/>
      </w:pPr>
      <w:bookmarkStart w:id="155" w:name="_Toc86042587"/>
      <w:bookmarkStart w:id="156" w:name="_Toc86043144"/>
      <w:bookmarkStart w:id="157" w:name="_Toc90627885"/>
      <w:r>
        <w:rPr>
          <w:rFonts w:hint="eastAsia"/>
          <w:lang w:eastAsia="zh-CN"/>
        </w:rPr>
        <w:t>6.4.1.1.3</w:t>
      </w:r>
      <w:r w:rsidRPr="00D5739C">
        <w:rPr>
          <w:rFonts w:hint="eastAsia"/>
        </w:rPr>
        <w:tab/>
        <w:t>Sending of a</w:t>
      </w:r>
      <w:r w:rsidR="003A0070">
        <w:rPr>
          <w:rFonts w:hint="eastAsia"/>
          <w:lang w:eastAsia="zh-CN"/>
        </w:rPr>
        <w:t>n</w:t>
      </w:r>
      <w:r w:rsidRPr="00D5739C">
        <w:rPr>
          <w:rFonts w:hint="eastAsia"/>
        </w:rPr>
        <w:t xml:space="preserve"> a</w:t>
      </w:r>
      <w:r w:rsidRPr="00D5739C">
        <w:t>ggregat</w:t>
      </w:r>
      <w:r w:rsidRPr="00D5739C">
        <w:rPr>
          <w:rFonts w:hint="eastAsia"/>
        </w:rPr>
        <w:t>ed MSGin5G message</w:t>
      </w:r>
      <w:bookmarkEnd w:id="155"/>
      <w:bookmarkEnd w:id="156"/>
      <w:bookmarkEnd w:id="157"/>
      <w:r w:rsidRPr="00D5739C">
        <w:t xml:space="preserve"> </w:t>
      </w:r>
    </w:p>
    <w:p w14:paraId="1951FB1D" w14:textId="77777777" w:rsidR="00582065" w:rsidRDefault="00582065" w:rsidP="001B5BE3">
      <w:pPr>
        <w:rPr>
          <w:lang w:eastAsia="zh-CN"/>
        </w:rPr>
      </w:pPr>
      <w:r>
        <w:rPr>
          <w:rFonts w:hint="eastAsia"/>
          <w:lang w:eastAsia="zh-CN"/>
        </w:rPr>
        <w:t>Before the sending of a MSGin5G message,</w:t>
      </w:r>
      <w:r w:rsidRPr="00D91295">
        <w:t xml:space="preserve"> </w:t>
      </w:r>
      <w:r>
        <w:t xml:space="preserve">the </w:t>
      </w:r>
      <w:r>
        <w:rPr>
          <w:rFonts w:hint="eastAsia"/>
          <w:lang w:eastAsia="zh-CN"/>
        </w:rPr>
        <w:t>MSGin5G Client</w:t>
      </w:r>
      <w:r w:rsidRPr="00623E95">
        <w:t xml:space="preserve"> </w:t>
      </w:r>
      <w:r>
        <w:rPr>
          <w:rFonts w:hint="eastAsia"/>
          <w:lang w:eastAsia="zh-CN"/>
        </w:rPr>
        <w:t xml:space="preserve">shall </w:t>
      </w:r>
      <w:r>
        <w:t>check</w:t>
      </w:r>
      <w:r w:rsidRPr="00623E95">
        <w:t xml:space="preserve"> if aggregation is </w:t>
      </w:r>
      <w:r>
        <w:t>allowed for this message,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the </w:t>
      </w:r>
      <w:r w:rsidRPr="00623E95">
        <w:t xml:space="preserve">MSGin5G Client finds that the messages have small payload size when compared to the maximum segment size that can be transmitted over </w:t>
      </w:r>
      <w:r>
        <w:rPr>
          <w:rFonts w:hint="eastAsia"/>
          <w:lang w:eastAsia="zh-CN"/>
        </w:rPr>
        <w:t>CoAP</w:t>
      </w:r>
      <w:r w:rsidRPr="00623E95">
        <w:t xml:space="preserve"> and are not high priority messages, which could be sent as per scheduling policy towards a selected target</w:t>
      </w:r>
      <w:r>
        <w:rPr>
          <w:rFonts w:hint="eastAsia"/>
          <w:lang w:eastAsia="zh-CN"/>
        </w:rPr>
        <w:t xml:space="preserve">. The </w:t>
      </w:r>
      <w:r w:rsidRPr="00623E95">
        <w:t xml:space="preserve">MSGin5G Client </w:t>
      </w:r>
      <w:r>
        <w:rPr>
          <w:rFonts w:hint="eastAsia"/>
          <w:lang w:eastAsia="zh-CN"/>
        </w:rPr>
        <w:t xml:space="preserve">can </w:t>
      </w:r>
      <w:r>
        <w:t>decide</w:t>
      </w:r>
      <w:r w:rsidRPr="00623E95">
        <w:t xml:space="preserve"> to continue aggregating messages until optimal use of segment size before sending message towards MSGin5G Server</w:t>
      </w:r>
      <w:r>
        <w:rPr>
          <w:rFonts w:hint="eastAsia"/>
          <w:lang w:eastAsia="zh-CN"/>
        </w:rPr>
        <w:t xml:space="preserve">. </w:t>
      </w:r>
    </w:p>
    <w:p w14:paraId="791B3ED4" w14:textId="77777777" w:rsidR="00582065" w:rsidRDefault="00582065" w:rsidP="001B5BE3">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multiple MSGin5G message requests intended for a selected target and sends the </w:t>
      </w:r>
      <w:r>
        <w:rPr>
          <w:rFonts w:hint="eastAsia"/>
          <w:lang w:eastAsia="zh-CN"/>
        </w:rPr>
        <w:t>a</w:t>
      </w:r>
      <w:r w:rsidRPr="00623E95">
        <w:t>ggregated message</w:t>
      </w:r>
      <w:r>
        <w:rPr>
          <w:rFonts w:hint="eastAsia"/>
          <w:lang w:eastAsia="zh-CN"/>
        </w:rPr>
        <w:t xml:space="preserve">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 6.4.1.1.2 with the clarifications listed below:</w:t>
      </w:r>
    </w:p>
    <w:p w14:paraId="25464D2B" w14:textId="77777777" w:rsidR="00582065" w:rsidRPr="005A298C" w:rsidRDefault="00582065" w:rsidP="005A298C">
      <w:pPr>
        <w:pStyle w:val="B1"/>
      </w:pPr>
      <w:r w:rsidRPr="005A298C">
        <w:rPr>
          <w:rFonts w:hint="eastAsia"/>
        </w:rPr>
        <w:t>1)</w:t>
      </w:r>
      <w:r w:rsidRPr="005A298C">
        <w:rPr>
          <w:rFonts w:hint="eastAsia"/>
        </w:rPr>
        <w:tab/>
        <w:t xml:space="preserve">The MSGin5G Client should not </w:t>
      </w:r>
      <w:r w:rsidRPr="005A298C">
        <w:t>segment</w:t>
      </w:r>
      <w:r w:rsidRPr="005A298C">
        <w:rPr>
          <w:rFonts w:hint="eastAsia"/>
        </w:rPr>
        <w:t xml:space="preserve"> the a</w:t>
      </w:r>
      <w:r w:rsidRPr="005A298C">
        <w:t>ggregated message</w:t>
      </w:r>
      <w:r w:rsidRPr="005A298C">
        <w:rPr>
          <w:rFonts w:hint="eastAsia"/>
        </w:rPr>
        <w:t xml:space="preserve">, so in step d) of clause 6.4.1.1.2, the </w:t>
      </w:r>
      <w:r w:rsidRPr="005A298C">
        <w:t>"Message is segmented"</w:t>
      </w:r>
      <w:r w:rsidRPr="005A298C">
        <w:rPr>
          <w:rFonts w:hint="eastAsia"/>
        </w:rPr>
        <w:t xml:space="preserve">, </w:t>
      </w:r>
      <w:r w:rsidRPr="005A298C">
        <w:t xml:space="preserve">"Segmentation </w:t>
      </w:r>
      <w:r w:rsidRPr="005A298C">
        <w:rPr>
          <w:rFonts w:hint="eastAsia"/>
        </w:rPr>
        <w:t>s</w:t>
      </w:r>
      <w:r w:rsidRPr="005A298C">
        <w:t xml:space="preserve">et </w:t>
      </w:r>
      <w:r w:rsidRPr="005A298C">
        <w:rPr>
          <w:rFonts w:hint="eastAsia"/>
        </w:rPr>
        <w:t>i</w:t>
      </w:r>
      <w:r w:rsidRPr="005A298C">
        <w:t>dentifier"</w:t>
      </w:r>
      <w:r w:rsidRPr="005A298C">
        <w:rPr>
          <w:rFonts w:hint="eastAsia"/>
        </w:rPr>
        <w:t xml:space="preserve">, </w:t>
      </w:r>
      <w:r w:rsidRPr="005A298C">
        <w:t>"Total number of message segments"</w:t>
      </w:r>
      <w:r w:rsidRPr="005A298C">
        <w:rPr>
          <w:rFonts w:hint="eastAsia"/>
        </w:rPr>
        <w:t xml:space="preserve">, </w:t>
      </w:r>
      <w:r w:rsidRPr="005A298C">
        <w:t>"Message segment number"</w:t>
      </w:r>
      <w:r w:rsidRPr="005A298C">
        <w:rPr>
          <w:rFonts w:hint="eastAsia"/>
        </w:rPr>
        <w:t xml:space="preserve"> and </w:t>
      </w:r>
      <w:r w:rsidRPr="005A298C">
        <w:t xml:space="preserve">"Last </w:t>
      </w:r>
      <w:r w:rsidRPr="005A298C">
        <w:rPr>
          <w:rFonts w:hint="eastAsia"/>
        </w:rPr>
        <w:t>s</w:t>
      </w:r>
      <w:r w:rsidRPr="005A298C">
        <w:t xml:space="preserve">egment </w:t>
      </w:r>
      <w:r w:rsidRPr="005A298C">
        <w:rPr>
          <w:rFonts w:hint="eastAsia"/>
        </w:rPr>
        <w:t>f</w:t>
      </w:r>
      <w:r w:rsidRPr="005A298C">
        <w:t>lag"</w:t>
      </w:r>
      <w:r w:rsidRPr="005A298C">
        <w:rPr>
          <w:rFonts w:hint="eastAsia"/>
        </w:rPr>
        <w:t xml:space="preserve"> elements should not be included.</w:t>
      </w:r>
    </w:p>
    <w:p w14:paraId="150B31BB" w14:textId="77777777" w:rsidR="00582065" w:rsidRPr="005A298C" w:rsidRDefault="00582065" w:rsidP="005A298C">
      <w:pPr>
        <w:pStyle w:val="B1"/>
      </w:pPr>
      <w:r w:rsidRPr="005A298C">
        <w:rPr>
          <w:rFonts w:hint="eastAsia"/>
        </w:rPr>
        <w:lastRenderedPageBreak/>
        <w:t>2)</w:t>
      </w:r>
      <w:r w:rsidRPr="005A298C">
        <w:rPr>
          <w:rFonts w:hint="eastAsia"/>
        </w:rPr>
        <w:tab/>
        <w:t>In addition to the step d) of clause 6.4.1.1.2, the MSGin5G Client should</w:t>
      </w:r>
      <w:r w:rsidRPr="005A298C">
        <w:t xml:space="preserve"> </w:t>
      </w:r>
      <w:r w:rsidRPr="005A298C">
        <w:rPr>
          <w:rFonts w:hint="eastAsia"/>
        </w:rPr>
        <w:t xml:space="preserve">include a </w:t>
      </w:r>
      <w:r w:rsidRPr="005A298C">
        <w:t>"Number of individual messages"</w:t>
      </w:r>
      <w:r w:rsidRPr="005A298C">
        <w:rPr>
          <w:rFonts w:hint="eastAsia"/>
        </w:rPr>
        <w:t xml:space="preserve"> </w:t>
      </w:r>
      <w:r w:rsidRPr="005A298C">
        <w:t>element</w:t>
      </w:r>
      <w:r w:rsidRPr="005A298C">
        <w:rPr>
          <w:rFonts w:hint="eastAsia"/>
        </w:rPr>
        <w:t xml:space="preserve"> in this message to i</w:t>
      </w:r>
      <w:r w:rsidRPr="005A298C">
        <w:t>ndicate</w:t>
      </w:r>
      <w:r w:rsidRPr="005A298C">
        <w:rPr>
          <w:rFonts w:hint="eastAsia"/>
        </w:rPr>
        <w:t xml:space="preserve"> the</w:t>
      </w:r>
      <w:r w:rsidRPr="005A298C">
        <w:t xml:space="preserve"> total number of messages which are aggregated</w:t>
      </w:r>
      <w:r w:rsidRPr="005A298C" w:rsidDel="007F7E43">
        <w:t xml:space="preserve"> </w:t>
      </w:r>
      <w:r w:rsidRPr="005A298C">
        <w:t xml:space="preserve">into </w:t>
      </w:r>
      <w:r w:rsidRPr="005A298C">
        <w:rPr>
          <w:rFonts w:hint="eastAsia"/>
        </w:rPr>
        <w:t xml:space="preserve">this </w:t>
      </w:r>
      <w:r w:rsidRPr="005A298C">
        <w:t>single message</w:t>
      </w:r>
      <w:r w:rsidRPr="005A298C">
        <w:rPr>
          <w:rFonts w:hint="eastAsia"/>
        </w:rPr>
        <w:t>.</w:t>
      </w:r>
    </w:p>
    <w:p w14:paraId="697F94DE" w14:textId="77777777" w:rsidR="00582065" w:rsidRPr="005A298C" w:rsidRDefault="00582065" w:rsidP="005A298C">
      <w:pPr>
        <w:pStyle w:val="B1"/>
      </w:pPr>
      <w:r w:rsidRPr="005A298C">
        <w:rPr>
          <w:rFonts w:hint="eastAsia"/>
        </w:rPr>
        <w:t>3)</w:t>
      </w:r>
      <w:r w:rsidRPr="005A298C">
        <w:rPr>
          <w:rFonts w:hint="eastAsia"/>
        </w:rPr>
        <w:tab/>
        <w:t xml:space="preserve">In addition to the step d) of clause 6.4.1.1.2, the MSGin5G Client should include a </w:t>
      </w:r>
      <w:r w:rsidRPr="005A298C">
        <w:t xml:space="preserve">"List of individual messages" </w:t>
      </w:r>
      <w:r w:rsidRPr="005A298C">
        <w:rPr>
          <w:rFonts w:hint="eastAsia"/>
        </w:rPr>
        <w:t xml:space="preserve">element in this message. Each child element in this </w:t>
      </w:r>
      <w:r w:rsidRPr="005A298C">
        <w:t xml:space="preserve">"List of individual messages" </w:t>
      </w:r>
      <w:r w:rsidRPr="005A298C">
        <w:rPr>
          <w:rFonts w:hint="eastAsia"/>
        </w:rPr>
        <w:t xml:space="preserve">element </w:t>
      </w:r>
      <w:r w:rsidRPr="005A298C">
        <w:t xml:space="preserve">contains information </w:t>
      </w:r>
      <w:r w:rsidRPr="005A298C">
        <w:rPr>
          <w:rFonts w:hint="eastAsia"/>
        </w:rPr>
        <w:t>elements</w:t>
      </w:r>
      <w:r w:rsidRPr="005A298C">
        <w:t xml:space="preserve"> </w:t>
      </w:r>
      <w:r w:rsidRPr="005A298C">
        <w:rPr>
          <w:rFonts w:hint="eastAsia"/>
        </w:rPr>
        <w:t>listed below:</w:t>
      </w:r>
    </w:p>
    <w:p w14:paraId="5E7F02DB" w14:textId="77777777" w:rsidR="00582065" w:rsidRPr="005A298C" w:rsidRDefault="00582065" w:rsidP="005A298C">
      <w:pPr>
        <w:pStyle w:val="B2"/>
      </w:pPr>
      <w:r w:rsidRPr="005A298C">
        <w:rPr>
          <w:rFonts w:hint="eastAsia"/>
        </w:rPr>
        <w:t>i)</w:t>
      </w:r>
      <w:r w:rsidRPr="005A298C">
        <w:rPr>
          <w:rFonts w:hint="eastAsia"/>
        </w:rPr>
        <w:tab/>
      </w:r>
      <w:r w:rsidRPr="005A298C">
        <w:t>"Message ID"</w:t>
      </w:r>
      <w:r w:rsidRPr="005A298C">
        <w:rPr>
          <w:rFonts w:hint="eastAsia"/>
        </w:rPr>
        <w:t xml:space="preserve"> of the</w:t>
      </w:r>
      <w:r w:rsidRPr="005A298C">
        <w:t xml:space="preserve"> individual message</w:t>
      </w:r>
      <w:r w:rsidRPr="005A298C">
        <w:rPr>
          <w:rFonts w:hint="eastAsia"/>
        </w:rPr>
        <w:t>;</w:t>
      </w:r>
    </w:p>
    <w:p w14:paraId="499D6F37" w14:textId="77777777" w:rsidR="00582065" w:rsidRPr="005A298C" w:rsidRDefault="00582065" w:rsidP="005A298C">
      <w:pPr>
        <w:pStyle w:val="B2"/>
      </w:pPr>
      <w:r w:rsidRPr="005A298C">
        <w:rPr>
          <w:rFonts w:hint="eastAsia"/>
        </w:rPr>
        <w:t>ii)</w:t>
      </w:r>
      <w:r w:rsidRPr="005A298C">
        <w:rPr>
          <w:rFonts w:hint="eastAsia"/>
        </w:rPr>
        <w:tab/>
      </w:r>
      <w:r w:rsidRPr="005A298C">
        <w:t>"Payload"</w:t>
      </w:r>
      <w:r w:rsidRPr="005A298C">
        <w:rPr>
          <w:rFonts w:hint="eastAsia"/>
        </w:rPr>
        <w:t>;</w:t>
      </w:r>
    </w:p>
    <w:p w14:paraId="37C05AC9" w14:textId="77777777" w:rsidR="00582065" w:rsidRPr="005A298C" w:rsidRDefault="00582065" w:rsidP="005A298C">
      <w:pPr>
        <w:pStyle w:val="B2"/>
      </w:pPr>
      <w:r w:rsidRPr="005A298C">
        <w:rPr>
          <w:rFonts w:hint="eastAsia"/>
        </w:rPr>
        <w:t>iii)</w:t>
      </w:r>
      <w:r w:rsidRPr="005A298C">
        <w:rPr>
          <w:rFonts w:hint="eastAsia"/>
        </w:rPr>
        <w:tab/>
        <w:t>one of more optional</w:t>
      </w:r>
      <w:r w:rsidRPr="005A298C">
        <w:t xml:space="preserve"> "Application ID" element</w:t>
      </w:r>
      <w:r w:rsidRPr="005A298C">
        <w:rPr>
          <w:rFonts w:hint="eastAsia"/>
        </w:rPr>
        <w:t>(s);</w:t>
      </w:r>
    </w:p>
    <w:p w14:paraId="6967A7A2" w14:textId="77777777" w:rsidR="00582065" w:rsidRPr="005A298C" w:rsidRDefault="00582065" w:rsidP="005A298C">
      <w:pPr>
        <w:pStyle w:val="B2"/>
      </w:pPr>
      <w:r w:rsidRPr="005A298C">
        <w:rPr>
          <w:rFonts w:hint="eastAsia"/>
        </w:rPr>
        <w:t>iv)</w:t>
      </w:r>
      <w:r w:rsidRPr="005A298C">
        <w:rPr>
          <w:rFonts w:hint="eastAsia"/>
        </w:rPr>
        <w:tab/>
        <w:t>an optional</w:t>
      </w:r>
      <w:r w:rsidRPr="005A298C">
        <w:t xml:space="preserve"> "Delivery </w:t>
      </w:r>
      <w:r w:rsidRPr="005A298C">
        <w:rPr>
          <w:rFonts w:hint="eastAsia"/>
        </w:rPr>
        <w:t>s</w:t>
      </w:r>
      <w:r w:rsidRPr="005A298C">
        <w:t xml:space="preserve">tatus </w:t>
      </w:r>
      <w:r w:rsidRPr="005A298C">
        <w:rPr>
          <w:rFonts w:hint="eastAsia"/>
        </w:rPr>
        <w:t>r</w:t>
      </w:r>
      <w:r w:rsidRPr="005A298C">
        <w:t>equired"</w:t>
      </w:r>
      <w:r w:rsidRPr="005A298C">
        <w:rPr>
          <w:rFonts w:hint="eastAsia"/>
        </w:rPr>
        <w:t xml:space="preserve"> </w:t>
      </w:r>
      <w:r w:rsidRPr="005A298C">
        <w:t>element</w:t>
      </w:r>
      <w:r w:rsidRPr="005A298C">
        <w:rPr>
          <w:rFonts w:hint="eastAsia"/>
        </w:rPr>
        <w:t xml:space="preserve">; and </w:t>
      </w:r>
    </w:p>
    <w:p w14:paraId="4896F128" w14:textId="77777777" w:rsidR="00582065" w:rsidRPr="005A298C" w:rsidRDefault="00582065" w:rsidP="005A298C">
      <w:pPr>
        <w:pStyle w:val="B2"/>
      </w:pPr>
      <w:r w:rsidRPr="005A298C">
        <w:rPr>
          <w:rFonts w:hint="eastAsia"/>
        </w:rPr>
        <w:t>v)</w:t>
      </w:r>
      <w:r w:rsidRPr="005A298C">
        <w:rPr>
          <w:rFonts w:hint="eastAsia"/>
        </w:rPr>
        <w:tab/>
        <w:t>an optional</w:t>
      </w:r>
      <w:r w:rsidRPr="005A298C">
        <w:t xml:space="preserve"> "Priority </w:t>
      </w:r>
      <w:r w:rsidRPr="005A298C">
        <w:rPr>
          <w:rFonts w:hint="eastAsia"/>
        </w:rPr>
        <w:t>t</w:t>
      </w:r>
      <w:r w:rsidRPr="005A298C">
        <w:t>ype"</w:t>
      </w:r>
      <w:r w:rsidRPr="005A298C">
        <w:rPr>
          <w:rFonts w:hint="eastAsia"/>
        </w:rPr>
        <w:t xml:space="preserve"> element.</w:t>
      </w:r>
    </w:p>
    <w:p w14:paraId="61AE564F" w14:textId="77777777" w:rsidR="00582065" w:rsidRDefault="00582065" w:rsidP="00582065">
      <w:pPr>
        <w:pStyle w:val="B1"/>
        <w:rPr>
          <w:lang w:eastAsia="zh-CN"/>
        </w:rPr>
      </w:pPr>
      <w:r>
        <w:rPr>
          <w:rFonts w:hint="eastAsia"/>
          <w:lang w:eastAsia="zh-CN"/>
        </w:rPr>
        <w:t>4)</w:t>
      </w:r>
      <w:r>
        <w:rPr>
          <w:rFonts w:hint="eastAsia"/>
          <w:lang w:eastAsia="zh-CN"/>
        </w:rPr>
        <w:tab/>
        <w:t xml:space="preserve">The MSGin5G Client should not include the </w:t>
      </w:r>
      <w:r w:rsidRPr="000615BA">
        <w:t>"</w:t>
      </w:r>
      <w:r w:rsidRPr="00E31199">
        <w:t>Payload</w:t>
      </w:r>
      <w:r w:rsidRPr="000615BA">
        <w:t>"</w:t>
      </w:r>
      <w:r w:rsidRPr="00E31199">
        <w:t xml:space="preserve"> </w:t>
      </w:r>
      <w:r w:rsidRPr="00E31199">
        <w:rPr>
          <w:rFonts w:hint="eastAsia"/>
        </w:rPr>
        <w:t>element</w:t>
      </w:r>
      <w:r>
        <w:rPr>
          <w:rFonts w:hint="eastAsia"/>
          <w:lang w:eastAsia="zh-CN"/>
        </w:rPr>
        <w:t>, i.e. the 19) in step e)</w:t>
      </w:r>
      <w:r w:rsidRPr="00020C7E">
        <w:rPr>
          <w:rFonts w:hint="eastAsia"/>
          <w:lang w:eastAsia="zh-CN"/>
        </w:rPr>
        <w:t xml:space="preserve"> </w:t>
      </w:r>
      <w:r>
        <w:rPr>
          <w:rFonts w:hint="eastAsia"/>
          <w:lang w:eastAsia="zh-CN"/>
        </w:rPr>
        <w:t>of clause 6.4.1.1.2 shall not be processed.</w:t>
      </w:r>
    </w:p>
    <w:p w14:paraId="7831F92D" w14:textId="77777777" w:rsidR="004A6ABC" w:rsidRPr="00D5739C" w:rsidRDefault="004A6ABC" w:rsidP="001E079A">
      <w:pPr>
        <w:pStyle w:val="Heading5"/>
        <w:rPr>
          <w:lang w:eastAsia="zh-CN"/>
        </w:rPr>
      </w:pPr>
      <w:bookmarkStart w:id="158" w:name="_Toc86042588"/>
      <w:bookmarkStart w:id="159" w:name="_Toc86043145"/>
      <w:bookmarkStart w:id="160" w:name="_Toc90627886"/>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sidR="006048DC">
        <w:rPr>
          <w:rFonts w:hint="eastAsia"/>
          <w:lang w:eastAsia="zh-CN"/>
        </w:rPr>
        <w:t xml:space="preserve">message </w:t>
      </w:r>
      <w:r w:rsidRPr="00D5739C">
        <w:rPr>
          <w:rFonts w:hint="eastAsia"/>
          <w:lang w:eastAsia="zh-CN"/>
        </w:rPr>
        <w:t>delivery status report</w:t>
      </w:r>
      <w:bookmarkEnd w:id="158"/>
      <w:bookmarkEnd w:id="159"/>
      <w:bookmarkEnd w:id="160"/>
    </w:p>
    <w:p w14:paraId="30312371" w14:textId="77777777" w:rsidR="002C16BF" w:rsidRPr="000615BA" w:rsidRDefault="002C16BF" w:rsidP="00C62EDA">
      <w:pPr>
        <w:rPr>
          <w:rFonts w:eastAsia="DengXian"/>
          <w:lang w:val="en-US" w:eastAsia="zh-CN"/>
        </w:rPr>
      </w:pPr>
      <w:r>
        <w:rPr>
          <w:rFonts w:eastAsia="DengXian"/>
        </w:rPr>
        <w:t xml:space="preserve">In order to send a </w:t>
      </w:r>
      <w:r>
        <w:rPr>
          <w:rFonts w:eastAsia="DengXian" w:hint="eastAsia"/>
          <w:lang w:eastAsia="zh-CN"/>
        </w:rPr>
        <w:t>MSGin5G</w:t>
      </w:r>
      <w:r>
        <w:rPr>
          <w:rFonts w:eastAsia="DengXian"/>
        </w:rPr>
        <w:t xml:space="preserve"> message</w:t>
      </w:r>
      <w:r>
        <w:rPr>
          <w:rFonts w:eastAsia="DengXian" w:hint="eastAsia"/>
          <w:lang w:eastAsia="zh-CN"/>
        </w:rPr>
        <w:t xml:space="preserve"> </w:t>
      </w:r>
      <w:r w:rsidRPr="00D5739C">
        <w:rPr>
          <w:rFonts w:eastAsia="DengXian" w:hint="eastAsia"/>
          <w:lang w:eastAsia="zh-CN"/>
        </w:rPr>
        <w:t>delivery status report</w:t>
      </w:r>
      <w:r>
        <w:rPr>
          <w:rFonts w:eastAsia="DengXian" w:hint="eastAsia"/>
          <w:lang w:eastAsia="zh-CN"/>
        </w:rPr>
        <w:t>, t</w:t>
      </w:r>
      <w:r>
        <w:rPr>
          <w:rFonts w:eastAsia="DengXian"/>
        </w:rPr>
        <w:t xml:space="preserve">he </w:t>
      </w:r>
      <w:r>
        <w:rPr>
          <w:rFonts w:eastAsia="DengXian" w:hint="eastAsia"/>
        </w:rPr>
        <w:t>MSGin5G</w:t>
      </w:r>
      <w:r>
        <w:rPr>
          <w:rFonts w:eastAsia="DengXian"/>
        </w:rPr>
        <w:t xml:space="preserve"> </w:t>
      </w:r>
      <w:r>
        <w:rPr>
          <w:rFonts w:eastAsia="DengXian" w:hint="eastAsia"/>
        </w:rPr>
        <w:t xml:space="preserve">Client </w:t>
      </w:r>
      <w:r>
        <w:rPr>
          <w:rFonts w:eastAsia="DengXian"/>
        </w:rPr>
        <w:t xml:space="preserve">shall send an </w:t>
      </w:r>
      <w:r>
        <w:rPr>
          <w:rFonts w:eastAsia="DengXian" w:hint="eastAsia"/>
          <w:lang w:eastAsia="zh-CN"/>
        </w:rPr>
        <w:t>CoAP</w:t>
      </w:r>
      <w:r>
        <w:rPr>
          <w:rFonts w:eastAsia="DengXian"/>
        </w:rPr>
        <w:t xml:space="preserve"> POST request according to procedures specified in IETF RFC </w:t>
      </w:r>
      <w:r>
        <w:rPr>
          <w:rFonts w:eastAsia="DengXian" w:hint="eastAsia"/>
          <w:lang w:eastAsia="zh-CN"/>
        </w:rPr>
        <w:t>7252</w:t>
      </w:r>
      <w:r>
        <w:rPr>
          <w:rFonts w:eastAsia="DengXian"/>
        </w:rPr>
        <w:t> [</w:t>
      </w:r>
      <w:r w:rsidR="00892B6A">
        <w:rPr>
          <w:rFonts w:hint="eastAsia"/>
          <w:lang w:eastAsia="zh-CN"/>
        </w:rPr>
        <w:t>5</w:t>
      </w:r>
      <w:r>
        <w:rPr>
          <w:rFonts w:eastAsia="DengXian"/>
        </w:rPr>
        <w:t xml:space="preserve">]. In the </w:t>
      </w:r>
      <w:r>
        <w:rPr>
          <w:rFonts w:eastAsia="DengXian" w:hint="eastAsia"/>
          <w:lang w:eastAsia="zh-CN"/>
        </w:rPr>
        <w:t>CoAP</w:t>
      </w:r>
      <w:r>
        <w:rPr>
          <w:rFonts w:eastAsia="DengXian"/>
        </w:rPr>
        <w:t xml:space="preserve"> POST request, the </w:t>
      </w:r>
      <w:r>
        <w:rPr>
          <w:rFonts w:eastAsia="DengXian" w:hint="eastAsia"/>
          <w:lang w:eastAsia="zh-CN"/>
        </w:rPr>
        <w:t>MSGin5G Client</w:t>
      </w:r>
      <w:r>
        <w:rPr>
          <w:rFonts w:eastAsia="DengXian"/>
        </w:rPr>
        <w:t>:</w:t>
      </w:r>
    </w:p>
    <w:p w14:paraId="682975B3" w14:textId="77777777" w:rsidR="002C16BF" w:rsidRPr="00C62EDA" w:rsidRDefault="002C16BF" w:rsidP="00C62EDA">
      <w:pPr>
        <w:pStyle w:val="B1"/>
        <w:rPr>
          <w:rFonts w:eastAsia="DengXian"/>
        </w:rPr>
      </w:pPr>
      <w:r w:rsidRPr="00C62EDA">
        <w:rPr>
          <w:rFonts w:eastAsia="DengXian"/>
        </w:rPr>
        <w:t>a)</w:t>
      </w:r>
      <w:r w:rsidRPr="00C62EDA">
        <w:rPr>
          <w:rFonts w:eastAsia="DengXian"/>
        </w:rPr>
        <w:tab/>
      </w:r>
      <w:r w:rsidRPr="00C62EDA">
        <w:rPr>
          <w:rFonts w:eastAsia="DengXian" w:hint="eastAsia"/>
        </w:rPr>
        <w:t xml:space="preserve">shall </w:t>
      </w:r>
      <w:r w:rsidRPr="00C62EDA">
        <w:rPr>
          <w:rFonts w:eastAsia="DengXian"/>
        </w:rPr>
        <w:t>set</w:t>
      </w:r>
      <w:r w:rsidRPr="00C62EDA">
        <w:rPr>
          <w:rFonts w:eastAsia="DengXian" w:hint="eastAsia"/>
        </w:rPr>
        <w:t>s</w:t>
      </w:r>
      <w:r w:rsidRPr="00C62EDA">
        <w:rPr>
          <w:rFonts w:eastAsia="DengXian"/>
        </w:rPr>
        <w:t xml:space="preserve"> the</w:t>
      </w:r>
      <w:r w:rsidRPr="00C62EDA">
        <w:rPr>
          <w:rFonts w:eastAsia="DengXian" w:hint="eastAsia"/>
        </w:rPr>
        <w:t xml:space="preserve"> </w:t>
      </w:r>
      <w:r w:rsidRPr="00C62EDA">
        <w:rPr>
          <w:rFonts w:eastAsia="DengXian"/>
        </w:rPr>
        <w:t>"</w:t>
      </w:r>
      <w:r w:rsidRPr="00C62EDA">
        <w:rPr>
          <w:rFonts w:eastAsia="DengXian" w:hint="eastAsia"/>
        </w:rPr>
        <w:t>T</w:t>
      </w:r>
      <w:r w:rsidRPr="00C62EDA">
        <w:rPr>
          <w:rFonts w:eastAsia="DengXian"/>
        </w:rPr>
        <w:t>"</w:t>
      </w:r>
      <w:r w:rsidRPr="00C62EDA">
        <w:rPr>
          <w:rFonts w:eastAsia="DengXian" w:hint="eastAsia"/>
        </w:rPr>
        <w:t xml:space="preserve"> field in the CoAP header to 0, i.e. indicates that this message is the type of Confirmable, to ensure the </w:t>
      </w:r>
      <w:r w:rsidRPr="00C62EDA">
        <w:rPr>
          <w:rFonts w:eastAsia="DengXian"/>
        </w:rPr>
        <w:t>MSGin5G message delivery status report</w:t>
      </w:r>
      <w:r w:rsidRPr="00C62EDA">
        <w:rPr>
          <w:rFonts w:eastAsia="DengXian" w:hint="eastAsia"/>
        </w:rPr>
        <w:t xml:space="preserve"> can be received by the originator of the receiving MSGin5G message</w:t>
      </w:r>
      <w:r w:rsidRPr="00C62EDA">
        <w:rPr>
          <w:rFonts w:eastAsia="DengXian"/>
        </w:rPr>
        <w:t>;</w:t>
      </w:r>
      <w:r w:rsidRPr="00C62EDA">
        <w:rPr>
          <w:rFonts w:eastAsia="DengXian" w:hint="eastAsia"/>
        </w:rPr>
        <w:t xml:space="preserve"> </w:t>
      </w:r>
    </w:p>
    <w:p w14:paraId="19953117" w14:textId="77777777" w:rsidR="002C16BF" w:rsidRPr="00C62EDA" w:rsidRDefault="002C16BF" w:rsidP="00C62EDA">
      <w:pPr>
        <w:pStyle w:val="B1"/>
        <w:rPr>
          <w:rFonts w:eastAsia="DengXian"/>
        </w:rPr>
      </w:pPr>
      <w:r w:rsidRPr="00C62EDA">
        <w:rPr>
          <w:rFonts w:eastAsia="DengXian"/>
        </w:rPr>
        <w:t>b)</w:t>
      </w:r>
      <w:r w:rsidRPr="00C62EDA">
        <w:rPr>
          <w:rFonts w:eastAsia="DengXian"/>
        </w:rPr>
        <w:tab/>
        <w:t>shall include the MSGin5G Server address in an CoAP Option, e.g. if the MSGin5G Server address is a URI, include a Uri-Path Option with the value of the URI</w:t>
      </w:r>
      <w:r w:rsidRPr="00C62EDA">
        <w:rPr>
          <w:rFonts w:eastAsia="DengXian" w:hint="eastAsia"/>
        </w:rPr>
        <w:t>;</w:t>
      </w:r>
    </w:p>
    <w:p w14:paraId="0B8909C3" w14:textId="77777777" w:rsidR="002C16BF" w:rsidRPr="00C62EDA" w:rsidRDefault="002C16BF" w:rsidP="00C62EDA">
      <w:pPr>
        <w:pStyle w:val="B1"/>
        <w:rPr>
          <w:rFonts w:eastAsia="DengXian"/>
        </w:rPr>
      </w:pPr>
      <w:r w:rsidRPr="00C62EDA">
        <w:rPr>
          <w:rFonts w:eastAsia="DengXian" w:hint="eastAsia"/>
        </w:rPr>
        <w:t>c)</w:t>
      </w:r>
      <w:r w:rsidRPr="00C62EDA">
        <w:rPr>
          <w:rFonts w:eastAsia="DengXian" w:hint="eastAsia"/>
        </w:rPr>
        <w:tab/>
        <w:t xml:space="preserve">shall set the CoAP </w:t>
      </w:r>
      <w:r w:rsidRPr="00C62EDA">
        <w:rPr>
          <w:rFonts w:eastAsia="DengXian"/>
        </w:rPr>
        <w:t xml:space="preserve">Content-Format </w:t>
      </w:r>
      <w:r w:rsidRPr="00C62EDA">
        <w:rPr>
          <w:rFonts w:eastAsia="DengXian" w:hint="eastAsia"/>
        </w:rPr>
        <w:t xml:space="preserve">to </w:t>
      </w:r>
      <w:r w:rsidRPr="00C62EDA">
        <w:rPr>
          <w:rFonts w:eastAsia="DengXian"/>
        </w:rPr>
        <w:t>"</w:t>
      </w:r>
      <w:r w:rsidRPr="00C62EDA">
        <w:rPr>
          <w:rFonts w:eastAsia="DengXian" w:hint="eastAsia"/>
        </w:rPr>
        <w:t>50</w:t>
      </w:r>
      <w:r w:rsidRPr="00C62EDA">
        <w:rPr>
          <w:rFonts w:eastAsia="DengXian"/>
        </w:rPr>
        <w:t>"</w:t>
      </w:r>
      <w:r w:rsidRPr="00C62EDA">
        <w:rPr>
          <w:rFonts w:eastAsia="DengXian" w:hint="eastAsia"/>
        </w:rPr>
        <w:t xml:space="preserve">, i.e. </w:t>
      </w:r>
      <w:r w:rsidRPr="00C62EDA">
        <w:rPr>
          <w:rFonts w:eastAsia="DengXian"/>
        </w:rPr>
        <w:t>application/json</w:t>
      </w:r>
      <w:r w:rsidRPr="00C62EDA">
        <w:rPr>
          <w:rFonts w:eastAsia="DengXian" w:hint="eastAsia"/>
        </w:rPr>
        <w:t>;</w:t>
      </w:r>
    </w:p>
    <w:p w14:paraId="23483F7B" w14:textId="77777777" w:rsidR="002C16BF" w:rsidRPr="00C62EDA" w:rsidRDefault="002C16BF" w:rsidP="00C62EDA">
      <w:pPr>
        <w:pStyle w:val="B1"/>
        <w:rPr>
          <w:rFonts w:eastAsia="DengXian"/>
        </w:rPr>
      </w:pPr>
      <w:r w:rsidRPr="00C62EDA">
        <w:rPr>
          <w:rFonts w:eastAsia="DengXian" w:hint="eastAsia"/>
        </w:rPr>
        <w:t>d)</w:t>
      </w:r>
      <w:r w:rsidRPr="00C62EDA">
        <w:rPr>
          <w:rFonts w:eastAsia="DengXian" w:hint="eastAsia"/>
        </w:rPr>
        <w:tab/>
        <w:t xml:space="preserve">shall include the information elements specified in </w:t>
      </w:r>
      <w:r w:rsidRPr="00C62EDA">
        <w:rPr>
          <w:rFonts w:eastAsia="DengXian"/>
        </w:rPr>
        <w:t>3GPP T</w:t>
      </w:r>
      <w:r w:rsidRPr="00C62EDA">
        <w:rPr>
          <w:rFonts w:eastAsia="DengXian" w:hint="eastAsia"/>
        </w:rPr>
        <w:t>S</w:t>
      </w:r>
      <w:r w:rsidRPr="00C62EDA">
        <w:rPr>
          <w:rFonts w:eastAsia="DengXian"/>
        </w:rPr>
        <w:t> 2</w:t>
      </w:r>
      <w:r w:rsidRPr="00C62EDA">
        <w:rPr>
          <w:rFonts w:eastAsia="DengXian" w:hint="eastAsia"/>
        </w:rPr>
        <w:t>3</w:t>
      </w:r>
      <w:r w:rsidRPr="00C62EDA">
        <w:rPr>
          <w:rFonts w:eastAsia="DengXian"/>
        </w:rPr>
        <w:t>.</w:t>
      </w:r>
      <w:r w:rsidRPr="00C62EDA">
        <w:rPr>
          <w:rFonts w:eastAsia="DengXian" w:hint="eastAsia"/>
        </w:rPr>
        <w:t xml:space="preserve">554[2] in the CoAP payload encoded in JSON format: </w:t>
      </w:r>
    </w:p>
    <w:p w14:paraId="25B809A8" w14:textId="57D679E4" w:rsidR="002C16BF" w:rsidRPr="00C62EDA" w:rsidRDefault="002C16BF" w:rsidP="00F924FB">
      <w:pPr>
        <w:pStyle w:val="EditorsNote"/>
        <w:outlineLvl w:val="0"/>
        <w:rPr>
          <w:rFonts w:eastAsia="DengXian"/>
        </w:rPr>
      </w:pPr>
      <w:r w:rsidRPr="00C62EDA">
        <w:rPr>
          <w:rFonts w:eastAsia="DengXian" w:hint="eastAsia"/>
        </w:rPr>
        <w:t>Editor</w:t>
      </w:r>
      <w:r w:rsidR="001E079A">
        <w:rPr>
          <w:rFonts w:eastAsia="DengXian"/>
        </w:rPr>
        <w:t>'</w:t>
      </w:r>
      <w:r w:rsidRPr="00C62EDA">
        <w:rPr>
          <w:rFonts w:eastAsia="DengXian" w:hint="eastAsia"/>
        </w:rPr>
        <w:t>s note:</w:t>
      </w:r>
      <w:r w:rsidRPr="00C62EDA">
        <w:rPr>
          <w:rFonts w:eastAsia="DengXian" w:hint="eastAsia"/>
        </w:rPr>
        <w:tab/>
      </w:r>
      <w:r w:rsidRPr="00C62EDA">
        <w:rPr>
          <w:rFonts w:eastAsia="DengXian"/>
        </w:rPr>
        <w:t>the JSON CoAP payload is to be specified in clause 7</w:t>
      </w:r>
      <w:r w:rsidRPr="00C62EDA">
        <w:rPr>
          <w:rFonts w:eastAsia="DengXian" w:hint="eastAsia"/>
        </w:rPr>
        <w:t>.</w:t>
      </w:r>
    </w:p>
    <w:p w14:paraId="20573FCF" w14:textId="77777777" w:rsidR="002C16BF" w:rsidRPr="00C62EDA" w:rsidRDefault="002C16BF" w:rsidP="00C62EDA">
      <w:pPr>
        <w:pStyle w:val="B2"/>
        <w:rPr>
          <w:rFonts w:eastAsia="DengXian"/>
        </w:rPr>
      </w:pPr>
      <w:r w:rsidRPr="00C62EDA">
        <w:rPr>
          <w:rFonts w:eastAsia="DengXian" w:hint="eastAsia"/>
        </w:rPr>
        <w:t>1)</w:t>
      </w:r>
      <w:r w:rsidRPr="00C62EDA">
        <w:rPr>
          <w:rFonts w:eastAsia="DengXian" w:hint="eastAsia"/>
        </w:rPr>
        <w:tab/>
        <w:t xml:space="preserve">shall include an </w:t>
      </w:r>
      <w:r w:rsidRPr="00C62EDA">
        <w:rPr>
          <w:rFonts w:eastAsia="DengXian"/>
        </w:rPr>
        <w:t>"</w:t>
      </w:r>
      <w:r w:rsidRPr="00C62EDA">
        <w:rPr>
          <w:rFonts w:eastAsia="DengXian" w:hint="eastAsia"/>
        </w:rPr>
        <w:t>MSGin5G service identifier</w:t>
      </w:r>
      <w:r w:rsidRPr="00C62EDA">
        <w:rPr>
          <w:rFonts w:eastAsia="DengXian"/>
        </w:rPr>
        <w:t>"</w:t>
      </w:r>
      <w:r w:rsidRPr="00C62EDA">
        <w:rPr>
          <w:rFonts w:eastAsia="DengXian" w:hint="eastAsia"/>
        </w:rPr>
        <w:t xml:space="preserve"> </w:t>
      </w:r>
      <w:r w:rsidRPr="00C62EDA">
        <w:rPr>
          <w:rFonts w:eastAsia="DengXian"/>
        </w:rPr>
        <w:t>element</w:t>
      </w:r>
      <w:r w:rsidRPr="00C62EDA">
        <w:rPr>
          <w:rFonts w:eastAsia="DengXian" w:hint="eastAsia"/>
        </w:rPr>
        <w:t xml:space="preserve"> to indicate that this CoAP</w:t>
      </w:r>
      <w:r w:rsidRPr="00C62EDA">
        <w:rPr>
          <w:rFonts w:eastAsia="DengXian"/>
        </w:rPr>
        <w:t xml:space="preserve"> POST request message</w:t>
      </w:r>
      <w:r w:rsidRPr="00C62EDA">
        <w:rPr>
          <w:rFonts w:eastAsia="DengXian" w:hint="eastAsia"/>
        </w:rPr>
        <w:t xml:space="preserve"> is used for MSGin5G service;</w:t>
      </w:r>
    </w:p>
    <w:p w14:paraId="4E37B081" w14:textId="77777777" w:rsidR="002C16BF" w:rsidRPr="00C62EDA" w:rsidRDefault="002C16BF" w:rsidP="00C62EDA">
      <w:pPr>
        <w:pStyle w:val="B2"/>
        <w:rPr>
          <w:rFonts w:eastAsia="DengXian"/>
        </w:rPr>
      </w:pPr>
      <w:r w:rsidRPr="00C62EDA">
        <w:rPr>
          <w:rFonts w:eastAsia="DengXian" w:hint="eastAsia"/>
        </w:rPr>
        <w:t>2)</w:t>
      </w:r>
      <w:r w:rsidRPr="00C62EDA">
        <w:rPr>
          <w:rFonts w:eastAsia="DengXian" w:hint="eastAsia"/>
        </w:rPr>
        <w:tab/>
        <w:t xml:space="preserve">shall include an </w:t>
      </w:r>
      <w:r w:rsidRPr="00C62EDA">
        <w:rPr>
          <w:rFonts w:eastAsia="DengXian"/>
        </w:rPr>
        <w:t xml:space="preserve">"Originating </w:t>
      </w:r>
      <w:r w:rsidRPr="00C62EDA">
        <w:rPr>
          <w:rFonts w:eastAsia="DengXian" w:hint="eastAsia"/>
        </w:rPr>
        <w:t>UE</w:t>
      </w:r>
      <w:r w:rsidRPr="00C62EDA">
        <w:rPr>
          <w:rFonts w:eastAsia="DengXian"/>
        </w:rPr>
        <w:t xml:space="preserve"> Service ID"</w:t>
      </w:r>
      <w:r w:rsidRPr="00C62EDA">
        <w:rPr>
          <w:rFonts w:eastAsia="DengXian" w:hint="eastAsia"/>
        </w:rPr>
        <w:t xml:space="preserve"> </w:t>
      </w:r>
      <w:r w:rsidRPr="00C62EDA">
        <w:rPr>
          <w:rFonts w:eastAsia="DengXian"/>
        </w:rPr>
        <w:t>element</w:t>
      </w:r>
      <w:r w:rsidRPr="00C62EDA">
        <w:rPr>
          <w:rFonts w:eastAsia="DengXian" w:hint="eastAsia"/>
        </w:rPr>
        <w:t xml:space="preserve"> set to the UE </w:t>
      </w:r>
      <w:r w:rsidRPr="00C62EDA">
        <w:rPr>
          <w:rFonts w:eastAsia="DengXian"/>
        </w:rPr>
        <w:t xml:space="preserve">which requests the sending of the </w:t>
      </w:r>
      <w:r w:rsidRPr="00C62EDA">
        <w:rPr>
          <w:rFonts w:eastAsia="DengXian" w:hint="eastAsia"/>
        </w:rPr>
        <w:t>MSGin5G</w:t>
      </w:r>
      <w:r w:rsidRPr="00C62EDA">
        <w:rPr>
          <w:rFonts w:eastAsia="DengXian"/>
        </w:rPr>
        <w:t xml:space="preserve"> message delivery status report;</w:t>
      </w:r>
      <w:r w:rsidRPr="00C62EDA">
        <w:rPr>
          <w:rFonts w:eastAsia="DengXian" w:hint="eastAsia"/>
        </w:rPr>
        <w:t xml:space="preserve"> </w:t>
      </w:r>
    </w:p>
    <w:p w14:paraId="497B2991" w14:textId="77777777" w:rsidR="002C16BF" w:rsidRPr="00C62EDA" w:rsidRDefault="002C16BF" w:rsidP="00C62EDA">
      <w:pPr>
        <w:pStyle w:val="B2"/>
        <w:rPr>
          <w:rFonts w:eastAsia="DengXian"/>
        </w:rPr>
      </w:pPr>
      <w:r w:rsidRPr="00C62EDA">
        <w:rPr>
          <w:rFonts w:eastAsia="DengXian" w:hint="eastAsia"/>
        </w:rPr>
        <w:t>3)</w:t>
      </w:r>
      <w:r w:rsidRPr="00C62EDA">
        <w:rPr>
          <w:rFonts w:eastAsia="DengXian" w:hint="eastAsia"/>
        </w:rPr>
        <w:tab/>
        <w:t xml:space="preserve">shall include a </w:t>
      </w:r>
      <w:r w:rsidRPr="00C62EDA">
        <w:rPr>
          <w:rFonts w:eastAsia="DengXian"/>
        </w:rPr>
        <w:t xml:space="preserve">"Recipient </w:t>
      </w:r>
      <w:r w:rsidRPr="00C62EDA">
        <w:rPr>
          <w:rFonts w:eastAsia="DengXian" w:hint="eastAsia"/>
        </w:rPr>
        <w:t>UE</w:t>
      </w:r>
      <w:r w:rsidRPr="00C62EDA">
        <w:rPr>
          <w:rFonts w:eastAsia="DengXian"/>
        </w:rPr>
        <w:t xml:space="preserve"> Service ID</w:t>
      </w:r>
      <w:r w:rsidRPr="00C62EDA">
        <w:rPr>
          <w:rFonts w:eastAsia="DengXian" w:hint="eastAsia"/>
        </w:rPr>
        <w:t>/AS Service ID</w:t>
      </w:r>
      <w:r w:rsidRPr="00C62EDA">
        <w:rPr>
          <w:rFonts w:eastAsia="DengXian"/>
        </w:rPr>
        <w:t>"</w:t>
      </w:r>
      <w:r w:rsidRPr="00C62EDA">
        <w:rPr>
          <w:rFonts w:eastAsia="DengXian" w:hint="eastAsia"/>
        </w:rPr>
        <w:t xml:space="preserve"> </w:t>
      </w:r>
      <w:r w:rsidRPr="00C62EDA">
        <w:rPr>
          <w:rFonts w:eastAsia="DengXian"/>
        </w:rPr>
        <w:t>element</w:t>
      </w:r>
      <w:r w:rsidRPr="00C62EDA">
        <w:rPr>
          <w:rFonts w:eastAsia="DengXian" w:hint="eastAsia"/>
        </w:rPr>
        <w:t xml:space="preserve"> if the recipient(s) is(are) MSGin5G UE/Non-MSGin5G UE or Application Server, </w:t>
      </w:r>
      <w:r w:rsidRPr="00C62EDA">
        <w:rPr>
          <w:rFonts w:eastAsia="DengXian"/>
        </w:rPr>
        <w:t>this is the sender of the message that this message delivery status report is for;</w:t>
      </w:r>
    </w:p>
    <w:p w14:paraId="14F67E50" w14:textId="77777777" w:rsidR="002C16BF" w:rsidRPr="00C62EDA" w:rsidRDefault="002C16BF" w:rsidP="00C62EDA">
      <w:pPr>
        <w:pStyle w:val="B2"/>
        <w:rPr>
          <w:rFonts w:eastAsia="DengXian"/>
        </w:rPr>
      </w:pPr>
      <w:r w:rsidRPr="00C62EDA">
        <w:rPr>
          <w:rFonts w:eastAsia="DengXian" w:hint="eastAsia"/>
        </w:rPr>
        <w:t>4)</w:t>
      </w:r>
      <w:r w:rsidRPr="00C62EDA">
        <w:rPr>
          <w:rFonts w:eastAsia="DengXian" w:hint="eastAsia"/>
        </w:rPr>
        <w:tab/>
        <w:t xml:space="preserve">shall include the </w:t>
      </w:r>
      <w:r w:rsidRPr="00C62EDA">
        <w:rPr>
          <w:rFonts w:eastAsia="DengXian"/>
        </w:rPr>
        <w:t>"</w:t>
      </w:r>
      <w:r w:rsidRPr="00C62EDA">
        <w:rPr>
          <w:rFonts w:eastAsia="DengXian" w:hint="eastAsia"/>
        </w:rPr>
        <w:t>Message</w:t>
      </w:r>
      <w:r w:rsidRPr="00C62EDA">
        <w:rPr>
          <w:rFonts w:eastAsia="DengXian"/>
        </w:rPr>
        <w:t xml:space="preserve"> ID" </w:t>
      </w:r>
      <w:r w:rsidRPr="00C62EDA">
        <w:rPr>
          <w:rFonts w:eastAsia="DengXian" w:hint="eastAsia"/>
        </w:rPr>
        <w:t xml:space="preserve">element copied from the MSGin5G message </w:t>
      </w:r>
      <w:r w:rsidRPr="00C62EDA">
        <w:rPr>
          <w:rFonts w:eastAsia="DengXian"/>
        </w:rPr>
        <w:t>that is being acknowled</w:t>
      </w:r>
      <w:r w:rsidRPr="00C62EDA">
        <w:rPr>
          <w:rFonts w:eastAsia="DengXian" w:hint="eastAsia"/>
        </w:rPr>
        <w:t>ged;</w:t>
      </w:r>
    </w:p>
    <w:p w14:paraId="4F588659" w14:textId="77777777" w:rsidR="002C16BF" w:rsidRPr="00C62EDA" w:rsidRDefault="002C16BF" w:rsidP="00C62EDA">
      <w:pPr>
        <w:pStyle w:val="B2"/>
        <w:rPr>
          <w:rFonts w:eastAsia="DengXian"/>
        </w:rPr>
      </w:pPr>
      <w:r w:rsidRPr="00C62EDA">
        <w:rPr>
          <w:rFonts w:eastAsia="DengXian" w:hint="eastAsia"/>
        </w:rPr>
        <w:t>5)</w:t>
      </w:r>
      <w:r w:rsidRPr="00C62EDA">
        <w:rPr>
          <w:rFonts w:eastAsia="DengXian" w:hint="eastAsia"/>
        </w:rPr>
        <w:tab/>
        <w:t xml:space="preserve">may include the </w:t>
      </w:r>
      <w:r w:rsidRPr="00C62EDA">
        <w:rPr>
          <w:rFonts w:eastAsia="DengXian"/>
        </w:rPr>
        <w:t>"</w:t>
      </w:r>
      <w:r w:rsidRPr="00C62EDA">
        <w:rPr>
          <w:rFonts w:eastAsia="DengXian" w:hint="eastAsia"/>
        </w:rPr>
        <w:t>S</w:t>
      </w:r>
      <w:r w:rsidRPr="00C62EDA">
        <w:rPr>
          <w:rFonts w:eastAsia="DengXian"/>
        </w:rPr>
        <w:t xml:space="preserve">ecurity </w:t>
      </w:r>
      <w:r w:rsidRPr="00C62EDA">
        <w:rPr>
          <w:rFonts w:eastAsia="DengXian" w:hint="eastAsia"/>
        </w:rPr>
        <w:t>c</w:t>
      </w:r>
      <w:r w:rsidRPr="00C62EDA">
        <w:rPr>
          <w:rFonts w:eastAsia="DengXian"/>
        </w:rPr>
        <w:t>redentials"</w:t>
      </w:r>
      <w:r w:rsidRPr="00C62EDA">
        <w:rPr>
          <w:rFonts w:eastAsia="DengXian" w:hint="eastAsia"/>
        </w:rPr>
        <w:t xml:space="preserve"> which is </w:t>
      </w:r>
      <w:r w:rsidRPr="00C62EDA">
        <w:rPr>
          <w:rFonts w:eastAsia="DengXian"/>
        </w:rPr>
        <w:t xml:space="preserve">required </w:t>
      </w:r>
      <w:r w:rsidRPr="00C62EDA">
        <w:rPr>
          <w:rFonts w:eastAsia="DengXian" w:hint="eastAsia"/>
        </w:rPr>
        <w:t>by the</w:t>
      </w:r>
      <w:r w:rsidRPr="00C62EDA">
        <w:rPr>
          <w:rFonts w:eastAsia="DengXian"/>
        </w:rPr>
        <w:t xml:space="preserve"> MSGin5G Server</w:t>
      </w:r>
      <w:r w:rsidRPr="00C62EDA">
        <w:rPr>
          <w:rFonts w:eastAsia="DengXian" w:hint="eastAsia"/>
        </w:rPr>
        <w:t>;</w:t>
      </w:r>
    </w:p>
    <w:p w14:paraId="1226E285" w14:textId="77777777" w:rsidR="002C16BF" w:rsidRPr="00C62EDA" w:rsidRDefault="002C16BF" w:rsidP="00F924FB">
      <w:pPr>
        <w:pStyle w:val="EditorsNote"/>
        <w:outlineLvl w:val="0"/>
        <w:rPr>
          <w:rFonts w:eastAsia="DengXian"/>
        </w:rPr>
      </w:pPr>
      <w:r w:rsidRPr="00C62EDA">
        <w:rPr>
          <w:rFonts w:eastAsia="DengXian"/>
        </w:rPr>
        <w:lastRenderedPageBreak/>
        <w:t>Editor's note:</w:t>
      </w:r>
      <w:r w:rsidRPr="00C62EDA">
        <w:rPr>
          <w:rFonts w:eastAsia="DengXian" w:hint="eastAsia"/>
        </w:rPr>
        <w:tab/>
        <w:t>the S</w:t>
      </w:r>
      <w:r w:rsidRPr="00C62EDA">
        <w:rPr>
          <w:rFonts w:eastAsia="DengXian"/>
        </w:rPr>
        <w:t xml:space="preserve">ecurity </w:t>
      </w:r>
      <w:r w:rsidRPr="00C62EDA">
        <w:rPr>
          <w:rFonts w:eastAsia="DengXian" w:hint="eastAsia"/>
        </w:rPr>
        <w:t>c</w:t>
      </w:r>
      <w:r w:rsidRPr="00C62EDA">
        <w:rPr>
          <w:rFonts w:eastAsia="DengXian"/>
        </w:rPr>
        <w:t>redentials</w:t>
      </w:r>
      <w:r w:rsidRPr="00C62EDA">
        <w:rPr>
          <w:rFonts w:eastAsia="DengXian" w:hint="eastAsia"/>
        </w:rPr>
        <w:t xml:space="preserve"> element</w:t>
      </w:r>
      <w:r w:rsidRPr="00C62EDA">
        <w:rPr>
          <w:rFonts w:eastAsia="DengXian"/>
        </w:rPr>
        <w:t xml:space="preserve"> is a placeholder for SA3 security information</w:t>
      </w:r>
      <w:r w:rsidRPr="00C62EDA">
        <w:rPr>
          <w:rFonts w:eastAsia="DengXian" w:hint="eastAsia"/>
        </w:rPr>
        <w:t>.</w:t>
      </w:r>
    </w:p>
    <w:p w14:paraId="78CCC827" w14:textId="77777777" w:rsidR="002C16BF" w:rsidRPr="00EE1A82" w:rsidRDefault="002C16BF" w:rsidP="00C62EDA">
      <w:pPr>
        <w:pStyle w:val="B2"/>
        <w:rPr>
          <w:rFonts w:eastAsia="DengXian"/>
        </w:rPr>
      </w:pPr>
      <w:r>
        <w:rPr>
          <w:rFonts w:eastAsia="DengXian" w:hint="eastAsia"/>
          <w:lang w:eastAsia="zh-CN"/>
        </w:rPr>
        <w:t>6</w:t>
      </w:r>
      <w:r w:rsidRPr="00EE1A82">
        <w:rPr>
          <w:rFonts w:eastAsia="DengXian" w:hint="eastAsia"/>
        </w:rPr>
        <w:t>)</w:t>
      </w:r>
      <w:r w:rsidRPr="00EE1A82">
        <w:rPr>
          <w:rFonts w:eastAsia="DengXian" w:hint="eastAsia"/>
        </w:rPr>
        <w:tab/>
      </w:r>
      <w:r>
        <w:rPr>
          <w:rFonts w:eastAsia="DengXian" w:hint="eastAsia"/>
          <w:lang w:eastAsia="zh-CN"/>
        </w:rPr>
        <w:t>shall</w:t>
      </w:r>
      <w:r w:rsidRPr="00EE1A82">
        <w:rPr>
          <w:rFonts w:eastAsia="DengXian" w:hint="eastAsia"/>
        </w:rPr>
        <w:t xml:space="preserve"> include a </w:t>
      </w:r>
      <w:r w:rsidRPr="000615BA">
        <w:rPr>
          <w:rFonts w:eastAsia="DengXian"/>
        </w:rPr>
        <w:t>"</w:t>
      </w:r>
      <w:r w:rsidRPr="00623E95">
        <w:rPr>
          <w:rFonts w:eastAsia="DengXian"/>
        </w:rPr>
        <w:t>Delivery Status</w:t>
      </w:r>
      <w:r w:rsidRPr="000615BA">
        <w:rPr>
          <w:rFonts w:eastAsia="DengXian"/>
        </w:rPr>
        <w:t>"</w:t>
      </w:r>
      <w:r w:rsidRPr="00EE1A82">
        <w:rPr>
          <w:rFonts w:eastAsia="DengXian" w:hint="eastAsia"/>
        </w:rPr>
        <w:t xml:space="preserve"> element to </w:t>
      </w:r>
      <w:r>
        <w:rPr>
          <w:rFonts w:eastAsia="DengXian" w:hint="eastAsia"/>
          <w:lang w:eastAsia="zh-CN"/>
        </w:rPr>
        <w:t xml:space="preserve">carry the </w:t>
      </w:r>
      <w:r w:rsidRPr="00623E95">
        <w:rPr>
          <w:rFonts w:eastAsia="DengXian"/>
        </w:rPr>
        <w:t>delivery status description</w:t>
      </w:r>
      <w:r>
        <w:rPr>
          <w:rFonts w:eastAsia="DengXian" w:hint="eastAsia"/>
          <w:lang w:eastAsia="zh-CN"/>
        </w:rPr>
        <w:t xml:space="preserve">, the </w:t>
      </w:r>
      <w:r w:rsidRPr="00623E95">
        <w:rPr>
          <w:rFonts w:eastAsia="DengXian"/>
        </w:rPr>
        <w:t>delivery status</w:t>
      </w:r>
      <w:r>
        <w:rPr>
          <w:rFonts w:eastAsia="DengXian" w:hint="eastAsia"/>
          <w:lang w:eastAsia="zh-CN"/>
        </w:rPr>
        <w:t xml:space="preserve"> can be </w:t>
      </w:r>
      <w:r w:rsidRPr="00623E95">
        <w:rPr>
          <w:rFonts w:eastAsia="DengXian"/>
        </w:rPr>
        <w:t>success or failure in delivery</w:t>
      </w:r>
      <w:r w:rsidRPr="00EE1A82">
        <w:rPr>
          <w:rFonts w:eastAsia="DengXian" w:hint="eastAsia"/>
        </w:rPr>
        <w:t>;</w:t>
      </w:r>
    </w:p>
    <w:p w14:paraId="63277714" w14:textId="77777777" w:rsidR="004A6ABC" w:rsidRPr="000615BA" w:rsidRDefault="002C16BF" w:rsidP="00C62EDA">
      <w:pPr>
        <w:pStyle w:val="B2"/>
        <w:rPr>
          <w:lang w:val="en-US" w:eastAsia="zh-CN"/>
        </w:rPr>
      </w:pPr>
      <w:r>
        <w:rPr>
          <w:rFonts w:eastAsia="DengXian" w:hint="eastAsia"/>
          <w:lang w:eastAsia="zh-CN"/>
        </w:rPr>
        <w:t>7</w:t>
      </w:r>
      <w:r w:rsidRPr="00EE1A82">
        <w:rPr>
          <w:rFonts w:eastAsia="DengXian" w:hint="eastAsia"/>
        </w:rPr>
        <w:t>)</w:t>
      </w:r>
      <w:r w:rsidRPr="00EE1A82">
        <w:rPr>
          <w:rFonts w:eastAsia="DengXian" w:hint="eastAsia"/>
        </w:rPr>
        <w:tab/>
      </w:r>
      <w:r>
        <w:rPr>
          <w:rFonts w:eastAsia="DengXian" w:hint="eastAsia"/>
          <w:lang w:eastAsia="zh-CN"/>
        </w:rPr>
        <w:t>may</w:t>
      </w:r>
      <w:r w:rsidRPr="00EE1A82">
        <w:rPr>
          <w:rFonts w:eastAsia="DengXian" w:hint="eastAsia"/>
        </w:rPr>
        <w:t xml:space="preserve"> include a </w:t>
      </w:r>
      <w:r w:rsidRPr="000615BA">
        <w:rPr>
          <w:rFonts w:eastAsia="DengXian"/>
        </w:rPr>
        <w:t>"</w:t>
      </w:r>
      <w:r w:rsidRPr="00623E95">
        <w:rPr>
          <w:rFonts w:eastAsia="DengXian"/>
        </w:rPr>
        <w:t>Failure Cause</w:t>
      </w:r>
      <w:r w:rsidRPr="000615BA">
        <w:rPr>
          <w:rFonts w:eastAsia="DengXian"/>
        </w:rPr>
        <w:t>"</w:t>
      </w:r>
      <w:r w:rsidRPr="00EE1A82">
        <w:rPr>
          <w:rFonts w:eastAsia="DengXian" w:hint="eastAsia"/>
        </w:rPr>
        <w:t xml:space="preserve"> </w:t>
      </w:r>
      <w:r w:rsidRPr="00EE1A82">
        <w:rPr>
          <w:rFonts w:eastAsia="DengXian"/>
        </w:rPr>
        <w:t>element</w:t>
      </w:r>
      <w:r w:rsidRPr="00EE1A82">
        <w:rPr>
          <w:rFonts w:eastAsia="DengXian" w:hint="eastAsia"/>
        </w:rPr>
        <w:t xml:space="preserve"> </w:t>
      </w:r>
      <w:r w:rsidRPr="00623E95">
        <w:rPr>
          <w:rFonts w:eastAsia="DengXian"/>
        </w:rPr>
        <w:t xml:space="preserve">indicates the failure reason if </w:t>
      </w:r>
      <w:r>
        <w:rPr>
          <w:rFonts w:eastAsia="DengXian" w:hint="eastAsia"/>
          <w:lang w:eastAsia="zh-CN"/>
        </w:rPr>
        <w:t xml:space="preserve">the </w:t>
      </w:r>
      <w:r w:rsidRPr="00623E95">
        <w:rPr>
          <w:rFonts w:eastAsia="DengXian"/>
        </w:rPr>
        <w:t>delivery status</w:t>
      </w:r>
      <w:r>
        <w:rPr>
          <w:rFonts w:eastAsia="DengXian" w:hint="eastAsia"/>
          <w:lang w:eastAsia="zh-CN"/>
        </w:rPr>
        <w:t xml:space="preserve"> is </w:t>
      </w:r>
      <w:r w:rsidRPr="00623E95">
        <w:rPr>
          <w:rFonts w:eastAsia="DengXian"/>
        </w:rPr>
        <w:t>failure</w:t>
      </w:r>
      <w:r w:rsidRPr="00EE1A82">
        <w:rPr>
          <w:rFonts w:eastAsia="DengXian" w:hint="eastAsia"/>
        </w:rPr>
        <w:t>;</w:t>
      </w:r>
    </w:p>
    <w:p w14:paraId="7C101E4B" w14:textId="77777777" w:rsidR="004A6ABC" w:rsidRDefault="004A6ABC" w:rsidP="001E079A">
      <w:pPr>
        <w:pStyle w:val="Heading5"/>
        <w:rPr>
          <w:lang w:eastAsia="zh-CN"/>
        </w:rPr>
      </w:pPr>
      <w:bookmarkStart w:id="161" w:name="_Toc86042589"/>
      <w:bookmarkStart w:id="162" w:name="_Toc86043146"/>
      <w:bookmarkStart w:id="163" w:name="_Toc90627887"/>
      <w:r>
        <w:rPr>
          <w:rFonts w:hint="eastAsia"/>
          <w:lang w:eastAsia="zh-CN"/>
        </w:rPr>
        <w:t>6.4.1.1.5</w:t>
      </w:r>
      <w:r w:rsidRPr="00D5739C">
        <w:rPr>
          <w:rFonts w:hint="eastAsia"/>
        </w:rPr>
        <w:tab/>
        <w:t>Sending of a a</w:t>
      </w:r>
      <w:r w:rsidRPr="00D5739C">
        <w:t>ggregat</w:t>
      </w:r>
      <w:r w:rsidRPr="00D5739C">
        <w:rPr>
          <w:rFonts w:hint="eastAsia"/>
        </w:rPr>
        <w:t xml:space="preserve">ed MSGin5G </w:t>
      </w:r>
      <w:r w:rsidR="006048DC">
        <w:rPr>
          <w:rFonts w:hint="eastAsia"/>
          <w:lang w:eastAsia="zh-CN"/>
        </w:rPr>
        <w:t xml:space="preserve">message </w:t>
      </w:r>
      <w:r w:rsidRPr="00D5739C">
        <w:rPr>
          <w:rFonts w:hint="eastAsia"/>
        </w:rPr>
        <w:t>delivery status report</w:t>
      </w:r>
      <w:bookmarkEnd w:id="161"/>
      <w:bookmarkEnd w:id="162"/>
      <w:bookmarkEnd w:id="163"/>
    </w:p>
    <w:p w14:paraId="11670FE5" w14:textId="77777777" w:rsidR="004667FC" w:rsidRDefault="004667FC" w:rsidP="004667FC">
      <w:pPr>
        <w:rPr>
          <w:rFonts w:eastAsia="DengXian"/>
          <w:lang w:eastAsia="zh-CN"/>
        </w:rPr>
      </w:pPr>
      <w:r>
        <w:rPr>
          <w:rFonts w:eastAsia="DengXian" w:hint="eastAsia"/>
          <w:lang w:eastAsia="zh-CN"/>
        </w:rPr>
        <w:t xml:space="preserve">The MSGin5G Client can </w:t>
      </w:r>
      <w:r w:rsidRPr="00623E95">
        <w:rPr>
          <w:rFonts w:eastAsia="DengXian"/>
        </w:rPr>
        <w:t>aggregate</w:t>
      </w:r>
      <w:r>
        <w:rPr>
          <w:rFonts w:eastAsia="DengXian" w:hint="eastAsia"/>
          <w:lang w:eastAsia="zh-CN"/>
        </w:rPr>
        <w:t xml:space="preserve"> multiple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s</w:t>
      </w:r>
      <w:r w:rsidRPr="00623E95">
        <w:rPr>
          <w:rFonts w:eastAsia="DengXian"/>
        </w:rPr>
        <w:t xml:space="preserve"> into </w:t>
      </w:r>
      <w:r>
        <w:rPr>
          <w:rFonts w:eastAsia="DengXian" w:hint="eastAsia"/>
          <w:lang w:eastAsia="zh-CN"/>
        </w:rPr>
        <w:t>one</w:t>
      </w:r>
      <w:r w:rsidRPr="00623E95">
        <w:rPr>
          <w:rFonts w:eastAsia="DengXian"/>
        </w:rPr>
        <w:t xml:space="preserve"> single message</w:t>
      </w:r>
      <w:r>
        <w:rPr>
          <w:rFonts w:eastAsia="DengXian" w:hint="eastAsia"/>
          <w:lang w:eastAsia="zh-CN"/>
        </w:rPr>
        <w:t xml:space="preserve">. The MSGin5G Client shall check whether the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 xml:space="preserve">s can be </w:t>
      </w:r>
      <w:r w:rsidRPr="00623E95">
        <w:rPr>
          <w:rFonts w:eastAsia="DengXian"/>
        </w:rPr>
        <w:t>aggregate</w:t>
      </w:r>
      <w:r>
        <w:rPr>
          <w:rFonts w:eastAsia="DengXian" w:hint="eastAsia"/>
          <w:lang w:eastAsia="zh-CN"/>
        </w:rPr>
        <w:t xml:space="preserve">d as specified in clause 6.4.1.1.3. </w:t>
      </w:r>
    </w:p>
    <w:p w14:paraId="39D9865B" w14:textId="77777777" w:rsidR="004667FC" w:rsidRDefault="004667FC" w:rsidP="004667FC">
      <w:pPr>
        <w:rPr>
          <w:rFonts w:eastAsia="DengXian"/>
          <w:lang w:eastAsia="zh-CN"/>
        </w:rPr>
      </w:pPr>
      <w:r>
        <w:rPr>
          <w:rFonts w:eastAsia="DengXian" w:hint="eastAsia"/>
          <w:lang w:eastAsia="zh-CN"/>
        </w:rPr>
        <w:t xml:space="preserve">If the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 xml:space="preserve">s can be </w:t>
      </w:r>
      <w:r w:rsidRPr="00D5739C">
        <w:rPr>
          <w:rFonts w:eastAsia="DengXian" w:hint="eastAsia"/>
        </w:rPr>
        <w:t>a</w:t>
      </w:r>
      <w:r w:rsidRPr="00D5739C">
        <w:rPr>
          <w:rFonts w:eastAsia="DengXian"/>
        </w:rPr>
        <w:t>ggregat</w:t>
      </w:r>
      <w:r w:rsidRPr="00D5739C">
        <w:rPr>
          <w:rFonts w:eastAsia="DengXian" w:hint="eastAsia"/>
        </w:rPr>
        <w:t>ed</w:t>
      </w:r>
      <w:r>
        <w:rPr>
          <w:rFonts w:eastAsia="DengXian" w:hint="eastAsia"/>
          <w:lang w:eastAsia="zh-CN"/>
        </w:rPr>
        <w:t>, t</w:t>
      </w:r>
      <w:r w:rsidRPr="00623E95">
        <w:rPr>
          <w:rFonts w:eastAsia="DengXian"/>
        </w:rPr>
        <w:t xml:space="preserve">he MSGin5G Client aggregates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s</w:t>
      </w:r>
      <w:r w:rsidRPr="00623E95">
        <w:rPr>
          <w:rFonts w:eastAsia="DengXian"/>
        </w:rPr>
        <w:t xml:space="preserve"> intended for a selected target and sends the </w:t>
      </w:r>
      <w:r>
        <w:rPr>
          <w:rFonts w:eastAsia="DengXian" w:hint="eastAsia"/>
          <w:lang w:eastAsia="zh-CN"/>
        </w:rPr>
        <w:t>a</w:t>
      </w:r>
      <w:r w:rsidRPr="00623E95">
        <w:rPr>
          <w:rFonts w:eastAsia="DengXian"/>
        </w:rPr>
        <w:t xml:space="preserve">ggregated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s in a single CoAP</w:t>
      </w:r>
      <w:r>
        <w:rPr>
          <w:rFonts w:eastAsia="DengXian"/>
        </w:rPr>
        <w:t xml:space="preserve"> POST request message</w:t>
      </w:r>
      <w:r>
        <w:rPr>
          <w:rFonts w:eastAsia="DengXian" w:hint="eastAsia"/>
          <w:lang w:eastAsia="zh-CN"/>
        </w:rPr>
        <w:t>. The sending of the CoAP</w:t>
      </w:r>
      <w:r>
        <w:rPr>
          <w:rFonts w:eastAsia="DengXian"/>
        </w:rPr>
        <w:t xml:space="preserve"> POST request message </w:t>
      </w:r>
      <w:r>
        <w:rPr>
          <w:rFonts w:eastAsia="DengXian" w:hint="eastAsia"/>
          <w:lang w:eastAsia="zh-CN"/>
        </w:rPr>
        <w:t>shall follow the</w:t>
      </w:r>
      <w:r>
        <w:rPr>
          <w:rFonts w:eastAsia="DengXian"/>
        </w:rPr>
        <w:t xml:space="preserve"> procedures specified in</w:t>
      </w:r>
      <w:r>
        <w:rPr>
          <w:rFonts w:eastAsia="DengXian" w:hint="eastAsia"/>
          <w:lang w:eastAsia="zh-CN"/>
        </w:rPr>
        <w:t xml:space="preserve"> clause 6.4.1.1.4 with the clarifications listed below:</w:t>
      </w:r>
    </w:p>
    <w:p w14:paraId="69041371" w14:textId="77777777" w:rsidR="004667FC" w:rsidRPr="004667FC" w:rsidRDefault="004667FC" w:rsidP="004667FC">
      <w:pPr>
        <w:pStyle w:val="B1"/>
        <w:rPr>
          <w:rFonts w:eastAsia="DengXian"/>
        </w:rPr>
      </w:pPr>
      <w:r w:rsidRPr="004667FC">
        <w:rPr>
          <w:rFonts w:eastAsia="DengXian" w:hint="eastAsia"/>
        </w:rPr>
        <w:t>1)</w:t>
      </w:r>
      <w:r w:rsidRPr="004667FC">
        <w:rPr>
          <w:rFonts w:eastAsia="DengXian" w:hint="eastAsia"/>
        </w:rPr>
        <w:tab/>
        <w:t xml:space="preserve">In step d) of clause 6.4.1.1.4, the </w:t>
      </w:r>
      <w:r w:rsidRPr="004667FC">
        <w:rPr>
          <w:rFonts w:eastAsia="DengXian"/>
        </w:rPr>
        <w:t>"Delivery Status"</w:t>
      </w:r>
      <w:r w:rsidRPr="004667FC">
        <w:rPr>
          <w:rFonts w:eastAsia="DengXian" w:hint="eastAsia"/>
        </w:rPr>
        <w:t xml:space="preserve"> element and the </w:t>
      </w:r>
      <w:r w:rsidRPr="004667FC">
        <w:rPr>
          <w:rFonts w:eastAsia="DengXian"/>
        </w:rPr>
        <w:t>"Failure Cause"</w:t>
      </w:r>
      <w:r w:rsidRPr="004667FC">
        <w:rPr>
          <w:rFonts w:eastAsia="DengXian" w:hint="eastAsia"/>
        </w:rPr>
        <w:t xml:space="preserve"> </w:t>
      </w:r>
      <w:r w:rsidRPr="004667FC">
        <w:rPr>
          <w:rFonts w:eastAsia="DengXian"/>
        </w:rPr>
        <w:t>element</w:t>
      </w:r>
      <w:r w:rsidRPr="004667FC">
        <w:rPr>
          <w:rFonts w:eastAsia="DengXian" w:hint="eastAsia"/>
        </w:rPr>
        <w:t xml:space="preserve"> should not be included;</w:t>
      </w:r>
    </w:p>
    <w:p w14:paraId="5C6AD3B4" w14:textId="77777777" w:rsidR="004667FC" w:rsidRPr="004667FC" w:rsidRDefault="004667FC" w:rsidP="004667FC">
      <w:pPr>
        <w:pStyle w:val="B1"/>
        <w:rPr>
          <w:rFonts w:eastAsia="DengXian"/>
        </w:rPr>
      </w:pPr>
      <w:r w:rsidRPr="004667FC">
        <w:rPr>
          <w:rFonts w:eastAsia="DengXian" w:hint="eastAsia"/>
        </w:rPr>
        <w:t>2)</w:t>
      </w:r>
      <w:r w:rsidRPr="004667FC">
        <w:rPr>
          <w:rFonts w:eastAsia="DengXian" w:hint="eastAsia"/>
        </w:rPr>
        <w:tab/>
        <w:t>In addition to the step d) of clause 6.4.1.1.4, the MSGin5G Client should</w:t>
      </w:r>
      <w:r w:rsidRPr="004667FC">
        <w:rPr>
          <w:rFonts w:eastAsia="DengXian"/>
        </w:rPr>
        <w:t xml:space="preserve"> </w:t>
      </w:r>
      <w:r w:rsidRPr="004667FC">
        <w:rPr>
          <w:rFonts w:eastAsia="DengXian" w:hint="eastAsia"/>
        </w:rPr>
        <w:t xml:space="preserve">include a </w:t>
      </w:r>
      <w:r w:rsidRPr="004667FC">
        <w:rPr>
          <w:rFonts w:eastAsia="DengXian"/>
        </w:rPr>
        <w:t>"Number of individual messages"</w:t>
      </w:r>
      <w:r w:rsidRPr="004667FC">
        <w:rPr>
          <w:rFonts w:eastAsia="DengXian" w:hint="eastAsia"/>
        </w:rPr>
        <w:t xml:space="preserve"> </w:t>
      </w:r>
      <w:r w:rsidRPr="004667FC">
        <w:rPr>
          <w:rFonts w:eastAsia="DengXian"/>
        </w:rPr>
        <w:t>element</w:t>
      </w:r>
      <w:r w:rsidRPr="004667FC">
        <w:rPr>
          <w:rFonts w:eastAsia="DengXian" w:hint="eastAsia"/>
        </w:rPr>
        <w:t xml:space="preserve"> in this message to i</w:t>
      </w:r>
      <w:r w:rsidRPr="004667FC">
        <w:rPr>
          <w:rFonts w:eastAsia="DengXian"/>
        </w:rPr>
        <w:t>ndicate</w:t>
      </w:r>
      <w:r w:rsidRPr="004667FC">
        <w:rPr>
          <w:rFonts w:eastAsia="DengXian" w:hint="eastAsia"/>
        </w:rPr>
        <w:t xml:space="preserve"> the</w:t>
      </w:r>
      <w:r w:rsidRPr="004667FC">
        <w:rPr>
          <w:rFonts w:eastAsia="DengXian"/>
        </w:rPr>
        <w:t xml:space="preserve"> total number of </w:t>
      </w:r>
      <w:r w:rsidRPr="004667FC">
        <w:rPr>
          <w:rFonts w:eastAsia="DengXian" w:hint="eastAsia"/>
        </w:rPr>
        <w:t>MSGin5G message delivery status reports</w:t>
      </w:r>
      <w:r w:rsidRPr="004667FC">
        <w:rPr>
          <w:rFonts w:eastAsia="DengXian"/>
        </w:rPr>
        <w:t xml:space="preserve"> which are aggregated</w:t>
      </w:r>
      <w:r w:rsidRPr="004667FC" w:rsidDel="007F7E43">
        <w:rPr>
          <w:rFonts w:eastAsia="DengXian"/>
        </w:rPr>
        <w:t xml:space="preserve"> </w:t>
      </w:r>
      <w:r w:rsidRPr="004667FC">
        <w:rPr>
          <w:rFonts w:eastAsia="DengXian"/>
        </w:rPr>
        <w:t xml:space="preserve">into </w:t>
      </w:r>
      <w:r w:rsidRPr="004667FC">
        <w:rPr>
          <w:rFonts w:eastAsia="DengXian" w:hint="eastAsia"/>
        </w:rPr>
        <w:t xml:space="preserve">this </w:t>
      </w:r>
      <w:r w:rsidRPr="004667FC">
        <w:rPr>
          <w:rFonts w:eastAsia="DengXian"/>
        </w:rPr>
        <w:t>single message</w:t>
      </w:r>
      <w:r w:rsidRPr="004667FC">
        <w:rPr>
          <w:rFonts w:eastAsia="DengXian" w:hint="eastAsia"/>
        </w:rPr>
        <w:t>.</w:t>
      </w:r>
    </w:p>
    <w:p w14:paraId="094891B0" w14:textId="62DFF0B9" w:rsidR="004667FC" w:rsidRPr="004667FC" w:rsidRDefault="004667FC" w:rsidP="004667FC">
      <w:pPr>
        <w:pStyle w:val="B1"/>
        <w:rPr>
          <w:rFonts w:eastAsia="DengXian"/>
        </w:rPr>
      </w:pPr>
      <w:r w:rsidRPr="004667FC">
        <w:rPr>
          <w:rFonts w:eastAsia="DengXian" w:hint="eastAsia"/>
        </w:rPr>
        <w:t>3)</w:t>
      </w:r>
      <w:r w:rsidRPr="004667FC">
        <w:rPr>
          <w:rFonts w:eastAsia="DengXian" w:hint="eastAsia"/>
        </w:rPr>
        <w:tab/>
        <w:t xml:space="preserve">In addition to the step d) of clause 6.4.1.1.4, the MSGin5G Client should include a </w:t>
      </w:r>
      <w:r w:rsidR="001E079A">
        <w:rPr>
          <w:rFonts w:eastAsia="DengXian"/>
        </w:rPr>
        <w:t>"</w:t>
      </w:r>
      <w:r w:rsidRPr="004667FC">
        <w:rPr>
          <w:rFonts w:eastAsia="DengXian"/>
        </w:rPr>
        <w:t xml:space="preserve">"List of individual messages" </w:t>
      </w:r>
      <w:r w:rsidRPr="004667FC">
        <w:rPr>
          <w:rFonts w:eastAsia="DengXian" w:hint="eastAsia"/>
        </w:rPr>
        <w:t xml:space="preserve">element in this message. Each child element in this </w:t>
      </w:r>
      <w:r w:rsidRPr="004667FC">
        <w:rPr>
          <w:rFonts w:eastAsia="DengXian"/>
        </w:rPr>
        <w:t xml:space="preserve">"List of individual messages" </w:t>
      </w:r>
      <w:r w:rsidRPr="004667FC">
        <w:rPr>
          <w:rFonts w:eastAsia="DengXian" w:hint="eastAsia"/>
        </w:rPr>
        <w:t xml:space="preserve">element </w:t>
      </w:r>
      <w:r w:rsidRPr="004667FC">
        <w:rPr>
          <w:rFonts w:eastAsia="DengXian"/>
        </w:rPr>
        <w:t xml:space="preserve">contains information </w:t>
      </w:r>
      <w:r w:rsidRPr="004667FC">
        <w:rPr>
          <w:rFonts w:eastAsia="DengXian" w:hint="eastAsia"/>
        </w:rPr>
        <w:t>elements</w:t>
      </w:r>
      <w:r w:rsidRPr="004667FC">
        <w:rPr>
          <w:rFonts w:eastAsia="DengXian"/>
        </w:rPr>
        <w:t xml:space="preserve"> </w:t>
      </w:r>
      <w:r w:rsidRPr="004667FC">
        <w:rPr>
          <w:rFonts w:eastAsia="DengXian" w:hint="eastAsia"/>
        </w:rPr>
        <w:t>listed below:</w:t>
      </w:r>
    </w:p>
    <w:p w14:paraId="4009B2A0" w14:textId="77777777" w:rsidR="004667FC" w:rsidRDefault="004667FC" w:rsidP="004667FC">
      <w:pPr>
        <w:pStyle w:val="B2"/>
        <w:rPr>
          <w:rFonts w:eastAsia="DengXian"/>
          <w:lang w:eastAsia="zh-CN"/>
        </w:rPr>
      </w:pPr>
      <w:r>
        <w:rPr>
          <w:rFonts w:eastAsia="DengXian" w:hint="eastAsia"/>
          <w:lang w:eastAsia="zh-CN"/>
        </w:rPr>
        <w:t>i)</w:t>
      </w:r>
      <w:r>
        <w:rPr>
          <w:rFonts w:eastAsia="DengXian" w:hint="eastAsia"/>
          <w:lang w:eastAsia="zh-CN"/>
        </w:rPr>
        <w:tab/>
      </w:r>
      <w:r w:rsidRPr="000615BA">
        <w:rPr>
          <w:rFonts w:eastAsia="DengXian"/>
        </w:rPr>
        <w:t>"</w:t>
      </w:r>
      <w:r w:rsidRPr="00623E95">
        <w:rPr>
          <w:rFonts w:eastAsia="DengXian"/>
        </w:rPr>
        <w:t>Message ID</w:t>
      </w:r>
      <w:r w:rsidRPr="000615BA">
        <w:rPr>
          <w:rFonts w:eastAsia="DengXian"/>
        </w:rPr>
        <w:t>"</w:t>
      </w:r>
      <w:r>
        <w:rPr>
          <w:rFonts w:eastAsia="DengXian" w:hint="eastAsia"/>
          <w:lang w:eastAsia="zh-CN"/>
        </w:rPr>
        <w:t xml:space="preserve"> of the</w:t>
      </w:r>
      <w:r w:rsidRPr="00623E95">
        <w:rPr>
          <w:rFonts w:eastAsia="DengXian"/>
        </w:rPr>
        <w:t xml:space="preserve"> individual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 xml:space="preserve">s which is copied from the MSGin5G message </w:t>
      </w:r>
      <w:r w:rsidRPr="006A70BC">
        <w:rPr>
          <w:rFonts w:eastAsia="DengXian"/>
          <w:lang w:eastAsia="zh-CN"/>
        </w:rPr>
        <w:t>that is being acknowledged</w:t>
      </w:r>
      <w:r>
        <w:rPr>
          <w:rFonts w:eastAsia="DengXian" w:hint="eastAsia"/>
          <w:lang w:eastAsia="zh-CN"/>
        </w:rPr>
        <w:t>;</w:t>
      </w:r>
    </w:p>
    <w:p w14:paraId="4F168BFA" w14:textId="77777777" w:rsidR="004667FC" w:rsidRDefault="004667FC" w:rsidP="004667FC">
      <w:pPr>
        <w:pStyle w:val="B2"/>
        <w:rPr>
          <w:rFonts w:eastAsia="DengXian"/>
          <w:lang w:eastAsia="zh-CN"/>
        </w:rPr>
      </w:pPr>
      <w:r>
        <w:rPr>
          <w:rFonts w:eastAsia="DengXian" w:hint="eastAsia"/>
          <w:lang w:eastAsia="zh-CN"/>
        </w:rPr>
        <w:t>ii)</w:t>
      </w:r>
      <w:r>
        <w:rPr>
          <w:rFonts w:eastAsia="DengXian" w:hint="eastAsia"/>
          <w:lang w:eastAsia="zh-CN"/>
        </w:rPr>
        <w:tab/>
      </w:r>
      <w:r w:rsidRPr="000615BA">
        <w:rPr>
          <w:rFonts w:eastAsia="DengXian"/>
        </w:rPr>
        <w:t>"</w:t>
      </w:r>
      <w:r w:rsidRPr="00623E95">
        <w:rPr>
          <w:rFonts w:eastAsia="DengXian"/>
        </w:rPr>
        <w:t>Delivery Status</w:t>
      </w:r>
      <w:r w:rsidRPr="000615BA">
        <w:rPr>
          <w:rFonts w:eastAsia="DengXian"/>
        </w:rPr>
        <w:t>"</w:t>
      </w:r>
      <w:r w:rsidRPr="00EE1A82">
        <w:rPr>
          <w:rFonts w:eastAsia="DengXian" w:hint="eastAsia"/>
        </w:rPr>
        <w:t xml:space="preserve"> </w:t>
      </w:r>
      <w:r w:rsidRPr="00EE1A82">
        <w:rPr>
          <w:rFonts w:eastAsia="DengXian"/>
        </w:rPr>
        <w:t>element</w:t>
      </w:r>
      <w:r>
        <w:rPr>
          <w:rFonts w:eastAsia="DengXian" w:hint="eastAsia"/>
          <w:lang w:eastAsia="zh-CN"/>
        </w:rPr>
        <w:t xml:space="preserve">; and </w:t>
      </w:r>
    </w:p>
    <w:p w14:paraId="2F04C638" w14:textId="77777777" w:rsidR="004A6ABC" w:rsidRDefault="004667FC" w:rsidP="004667FC">
      <w:pPr>
        <w:pStyle w:val="B2"/>
        <w:rPr>
          <w:lang w:eastAsia="zh-CN"/>
        </w:rPr>
      </w:pPr>
      <w:r>
        <w:rPr>
          <w:rFonts w:eastAsia="DengXian" w:hint="eastAsia"/>
          <w:lang w:eastAsia="zh-CN"/>
        </w:rPr>
        <w:t>iii)</w:t>
      </w:r>
      <w:r>
        <w:rPr>
          <w:rFonts w:eastAsia="DengXian" w:hint="eastAsia"/>
          <w:lang w:eastAsia="zh-CN"/>
        </w:rPr>
        <w:tab/>
        <w:t>an optional</w:t>
      </w:r>
      <w:r w:rsidRPr="00556780">
        <w:rPr>
          <w:rFonts w:eastAsia="DengXian"/>
        </w:rPr>
        <w:t xml:space="preserve"> </w:t>
      </w:r>
      <w:r w:rsidRPr="000615BA">
        <w:rPr>
          <w:rFonts w:eastAsia="DengXian"/>
        </w:rPr>
        <w:t>"</w:t>
      </w:r>
      <w:r w:rsidRPr="00623E95">
        <w:rPr>
          <w:rFonts w:eastAsia="DengXian"/>
        </w:rPr>
        <w:t>Failure Cause</w:t>
      </w:r>
      <w:r w:rsidRPr="000615BA">
        <w:rPr>
          <w:rFonts w:eastAsia="DengXian"/>
        </w:rPr>
        <w:t>"</w:t>
      </w:r>
      <w:r w:rsidRPr="00EE1A82">
        <w:rPr>
          <w:rFonts w:eastAsia="DengXian" w:hint="eastAsia"/>
        </w:rPr>
        <w:t xml:space="preserve"> element</w:t>
      </w:r>
      <w:r>
        <w:rPr>
          <w:rFonts w:eastAsia="DengXian" w:hint="eastAsia"/>
          <w:lang w:eastAsia="zh-CN"/>
        </w:rPr>
        <w:t>.</w:t>
      </w:r>
    </w:p>
    <w:p w14:paraId="6535285C" w14:textId="77777777" w:rsidR="004A6ABC" w:rsidRPr="000615BA" w:rsidRDefault="004A6ABC" w:rsidP="001E079A">
      <w:pPr>
        <w:pStyle w:val="Heading5"/>
        <w:rPr>
          <w:noProof/>
          <w:lang w:val="en-US" w:eastAsia="zh-CN"/>
        </w:rPr>
      </w:pPr>
      <w:bookmarkStart w:id="164" w:name="_Toc86042590"/>
      <w:bookmarkStart w:id="165" w:name="_Toc86043147"/>
      <w:bookmarkStart w:id="166" w:name="_Toc90627888"/>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164"/>
      <w:bookmarkEnd w:id="165"/>
      <w:bookmarkEnd w:id="166"/>
    </w:p>
    <w:p w14:paraId="435A3F58" w14:textId="77777777" w:rsidR="00C810A0" w:rsidRDefault="00C810A0" w:rsidP="00C810A0">
      <w:pPr>
        <w:rPr>
          <w:rFonts w:eastAsia="DengXian"/>
          <w:lang w:eastAsia="zh-CN"/>
        </w:rPr>
      </w:pPr>
      <w:r>
        <w:rPr>
          <w:rFonts w:eastAsia="DengXian"/>
          <w:noProof/>
          <w:lang w:val="en-US"/>
        </w:rPr>
        <w:t xml:space="preserve">Upon receiving an </w:t>
      </w:r>
      <w:r>
        <w:rPr>
          <w:rFonts w:eastAsia="DengXian" w:hint="eastAsia"/>
          <w:noProof/>
          <w:lang w:val="en-US" w:eastAsia="zh-CN"/>
        </w:rPr>
        <w:t>CoAP</w:t>
      </w:r>
      <w:r>
        <w:rPr>
          <w:rFonts w:eastAsia="DengXian"/>
          <w:noProof/>
          <w:lang w:val="en-US"/>
        </w:rPr>
        <w:t xml:space="preserve"> POST request containing</w:t>
      </w:r>
      <w:r>
        <w:rPr>
          <w:rFonts w:eastAsia="DengXian" w:hint="eastAsia"/>
          <w:noProof/>
          <w:lang w:val="en-US" w:eastAsia="zh-CN"/>
        </w:rPr>
        <w:t xml:space="preserve"> the</w:t>
      </w:r>
      <w:r w:rsidRPr="006E7BAD">
        <w:rPr>
          <w:rFonts w:eastAsia="DengXian" w:hint="eastAsia"/>
        </w:rPr>
        <w:t xml:space="preserve"> </w:t>
      </w:r>
      <w:r w:rsidRPr="00623E95">
        <w:rPr>
          <w:rFonts w:eastAsia="DengXian" w:hint="eastAsia"/>
        </w:rPr>
        <w:t>MSGin5G Service identifier</w:t>
      </w:r>
      <w:r>
        <w:rPr>
          <w:rFonts w:eastAsia="DengXian" w:hint="eastAsia"/>
          <w:lang w:eastAsia="zh-CN"/>
        </w:rPr>
        <w:t>,</w:t>
      </w:r>
      <w:r w:rsidRPr="00A6796B">
        <w:rPr>
          <w:rFonts w:eastAsia="DengXian" w:hint="eastAsia"/>
          <w:noProof/>
          <w:lang w:val="en-US"/>
        </w:rPr>
        <w:t xml:space="preserve"> </w:t>
      </w:r>
      <w:r>
        <w:rPr>
          <w:rFonts w:eastAsia="DengXian" w:hint="eastAsia"/>
          <w:noProof/>
          <w:lang w:val="en-US" w:eastAsia="zh-CN"/>
        </w:rPr>
        <w:t xml:space="preserve">if the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element and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element are not be included, the MSGin5G Client</w:t>
      </w:r>
      <w:r w:rsidRPr="00192117">
        <w:rPr>
          <w:rFonts w:eastAsia="DengXian" w:hint="eastAsia"/>
          <w:lang w:eastAsia="zh-CN"/>
        </w:rPr>
        <w:t xml:space="preserve"> </w:t>
      </w:r>
      <w:r>
        <w:rPr>
          <w:rFonts w:eastAsia="DengXian"/>
        </w:rPr>
        <w:t xml:space="preserve">shall </w:t>
      </w:r>
      <w:r>
        <w:rPr>
          <w:rFonts w:eastAsia="DengXian" w:hint="eastAsia"/>
          <w:lang w:eastAsia="zh-CN"/>
        </w:rPr>
        <w:t>handle</w:t>
      </w:r>
      <w:r>
        <w:rPr>
          <w:rFonts w:eastAsia="DengXian"/>
        </w:rPr>
        <w:t xml:space="preserve"> </w:t>
      </w:r>
      <w:r>
        <w:rPr>
          <w:rFonts w:eastAsia="DengXian" w:hint="eastAsia"/>
          <w:lang w:eastAsia="zh-CN"/>
        </w:rPr>
        <w:t>the CoAP</w:t>
      </w:r>
      <w:r>
        <w:rPr>
          <w:rFonts w:eastAsia="DengXian"/>
        </w:rPr>
        <w:t xml:space="preserve"> POST request according to procedures specified in IETF RFC </w:t>
      </w:r>
      <w:r>
        <w:rPr>
          <w:rFonts w:eastAsia="DengXian" w:hint="eastAsia"/>
          <w:lang w:eastAsia="zh-CN"/>
        </w:rPr>
        <w:t>7252</w:t>
      </w:r>
      <w:r>
        <w:rPr>
          <w:rFonts w:eastAsia="DengXian"/>
        </w:rPr>
        <w:t> [</w:t>
      </w:r>
      <w:r w:rsidR="002D7D4C">
        <w:rPr>
          <w:rFonts w:hint="eastAsia"/>
          <w:lang w:eastAsia="zh-CN"/>
        </w:rPr>
        <w:t>5</w:t>
      </w:r>
      <w:r>
        <w:rPr>
          <w:rFonts w:eastAsia="DengXian"/>
        </w:rPr>
        <w:t>]</w:t>
      </w:r>
      <w:r>
        <w:rPr>
          <w:rFonts w:eastAsia="DengXian" w:hint="eastAsia"/>
          <w:lang w:eastAsia="zh-CN"/>
        </w:rPr>
        <w:t xml:space="preserve"> with the clarifications listed below</w:t>
      </w:r>
      <w:r>
        <w:rPr>
          <w:rFonts w:eastAsia="DengXian"/>
          <w:noProof/>
          <w:lang w:val="en-US"/>
        </w:rPr>
        <w:t>:</w:t>
      </w:r>
    </w:p>
    <w:p w14:paraId="783CD859" w14:textId="77777777" w:rsidR="00C810A0" w:rsidRPr="00776670" w:rsidRDefault="00C810A0" w:rsidP="00776670">
      <w:pPr>
        <w:pStyle w:val="B1"/>
        <w:rPr>
          <w:rFonts w:eastAsia="DengXian"/>
        </w:rPr>
      </w:pPr>
      <w:r w:rsidRPr="00776670">
        <w:rPr>
          <w:rFonts w:eastAsia="DengXian" w:hint="eastAsia"/>
        </w:rPr>
        <w:t>a)</w:t>
      </w:r>
      <w:r w:rsidRPr="00776670">
        <w:rPr>
          <w:rFonts w:eastAsia="DengXian" w:hint="eastAsia"/>
        </w:rPr>
        <w:tab/>
        <w:t xml:space="preserve">The MSGin5G Client </w:t>
      </w:r>
      <w:r w:rsidRPr="00776670">
        <w:rPr>
          <w:rFonts w:eastAsia="DengXian"/>
        </w:rPr>
        <w:t>shall</w:t>
      </w:r>
      <w:r w:rsidRPr="00776670">
        <w:rPr>
          <w:rFonts w:eastAsia="DengXian" w:hint="eastAsia"/>
        </w:rPr>
        <w:t xml:space="preserve"> check whether a </w:t>
      </w:r>
      <w:r w:rsidRPr="00776670">
        <w:rPr>
          <w:rFonts w:eastAsia="DengXian"/>
        </w:rPr>
        <w:t>"Message is segmented"</w:t>
      </w:r>
      <w:r w:rsidRPr="00776670">
        <w:rPr>
          <w:rFonts w:eastAsia="DengXian" w:hint="eastAsia"/>
        </w:rPr>
        <w:t xml:space="preserve"> element is included in the CoAP</w:t>
      </w:r>
      <w:r w:rsidRPr="00776670">
        <w:rPr>
          <w:rFonts w:eastAsia="DengXian"/>
        </w:rPr>
        <w:t xml:space="preserve"> POST request</w:t>
      </w:r>
      <w:r w:rsidRPr="00776670">
        <w:rPr>
          <w:rFonts w:eastAsia="DengXian" w:hint="eastAsia"/>
        </w:rPr>
        <w:t xml:space="preserve">. If this element is included, the MSGin5G Client shall wait until all the </w:t>
      </w:r>
      <w:r w:rsidRPr="00776670">
        <w:rPr>
          <w:rFonts w:eastAsia="DengXian"/>
        </w:rPr>
        <w:t>segmented messages</w:t>
      </w:r>
      <w:r w:rsidRPr="00776670">
        <w:rPr>
          <w:rFonts w:eastAsia="DengXian" w:hint="eastAsia"/>
        </w:rPr>
        <w:t xml:space="preserve"> have been received by checking the </w:t>
      </w:r>
      <w:r w:rsidRPr="00776670">
        <w:rPr>
          <w:rFonts w:eastAsia="DengXian"/>
        </w:rPr>
        <w:t xml:space="preserve">"Segmentation </w:t>
      </w:r>
      <w:r w:rsidRPr="00776670">
        <w:rPr>
          <w:rFonts w:eastAsia="DengXian" w:hint="eastAsia"/>
        </w:rPr>
        <w:t>s</w:t>
      </w:r>
      <w:r w:rsidRPr="00776670">
        <w:rPr>
          <w:rFonts w:eastAsia="DengXian"/>
        </w:rPr>
        <w:t xml:space="preserve">et </w:t>
      </w:r>
      <w:r w:rsidRPr="00776670">
        <w:rPr>
          <w:rFonts w:eastAsia="DengXian" w:hint="eastAsia"/>
        </w:rPr>
        <w:t>i</w:t>
      </w:r>
      <w:r w:rsidRPr="00776670">
        <w:rPr>
          <w:rFonts w:eastAsia="DengXian"/>
        </w:rPr>
        <w:t>dentifier"</w:t>
      </w:r>
      <w:r w:rsidRPr="00776670">
        <w:rPr>
          <w:rFonts w:eastAsia="DengXian" w:hint="eastAsia"/>
        </w:rPr>
        <w:t xml:space="preserve">, </w:t>
      </w:r>
      <w:r w:rsidRPr="00776670">
        <w:rPr>
          <w:rFonts w:eastAsia="DengXian"/>
        </w:rPr>
        <w:t>"Total number of message segments"</w:t>
      </w:r>
      <w:r w:rsidRPr="00776670">
        <w:rPr>
          <w:rFonts w:eastAsia="DengXian" w:hint="eastAsia"/>
        </w:rPr>
        <w:t xml:space="preserve">, </w:t>
      </w:r>
      <w:r w:rsidRPr="00776670">
        <w:rPr>
          <w:rFonts w:eastAsia="DengXian"/>
        </w:rPr>
        <w:t>"Message segment number"</w:t>
      </w:r>
      <w:r w:rsidRPr="00776670">
        <w:rPr>
          <w:rFonts w:eastAsia="DengXian" w:hint="eastAsia"/>
        </w:rPr>
        <w:t xml:space="preserve"> and </w:t>
      </w:r>
      <w:r w:rsidRPr="00776670">
        <w:rPr>
          <w:rFonts w:eastAsia="DengXian"/>
        </w:rPr>
        <w:t xml:space="preserve">"Last </w:t>
      </w:r>
      <w:r w:rsidRPr="00776670">
        <w:rPr>
          <w:rFonts w:eastAsia="DengXian" w:hint="eastAsia"/>
        </w:rPr>
        <w:t>s</w:t>
      </w:r>
      <w:r w:rsidRPr="00776670">
        <w:rPr>
          <w:rFonts w:eastAsia="DengXian"/>
        </w:rPr>
        <w:t xml:space="preserve">egment </w:t>
      </w:r>
      <w:r w:rsidRPr="00776670">
        <w:rPr>
          <w:rFonts w:eastAsia="DengXian" w:hint="eastAsia"/>
        </w:rPr>
        <w:t>f</w:t>
      </w:r>
      <w:r w:rsidRPr="00776670">
        <w:rPr>
          <w:rFonts w:eastAsia="DengXian"/>
        </w:rPr>
        <w:t>lag"</w:t>
      </w:r>
      <w:r w:rsidRPr="00776670">
        <w:rPr>
          <w:rFonts w:eastAsia="DengXian" w:hint="eastAsia"/>
        </w:rPr>
        <w:t xml:space="preserve"> elements. the MSGin5G Client shall</w:t>
      </w:r>
      <w:r w:rsidRPr="00776670">
        <w:rPr>
          <w:rFonts w:eastAsia="DengXian"/>
        </w:rPr>
        <w:t xml:space="preserve"> reassembles all the segmented messages into a single MSGin5G message</w:t>
      </w:r>
      <w:r w:rsidRPr="00776670">
        <w:rPr>
          <w:rFonts w:eastAsia="DengXian" w:hint="eastAsia"/>
        </w:rPr>
        <w:t>.</w:t>
      </w:r>
    </w:p>
    <w:p w14:paraId="5144D62D" w14:textId="01E5CA08" w:rsidR="00C810A0" w:rsidRPr="00776670" w:rsidRDefault="00C810A0" w:rsidP="00776670">
      <w:pPr>
        <w:pStyle w:val="B1"/>
        <w:rPr>
          <w:rFonts w:eastAsia="DengXian"/>
        </w:rPr>
      </w:pPr>
      <w:r w:rsidRPr="00776670">
        <w:rPr>
          <w:rFonts w:eastAsia="DengXian" w:hint="eastAsia"/>
        </w:rPr>
        <w:t>b</w:t>
      </w:r>
      <w:r w:rsidRPr="00776670">
        <w:rPr>
          <w:rFonts w:eastAsia="DengXian"/>
        </w:rPr>
        <w:t>)</w:t>
      </w:r>
      <w:r w:rsidRPr="00776670">
        <w:rPr>
          <w:rFonts w:eastAsia="DengXian"/>
        </w:rPr>
        <w:tab/>
      </w:r>
      <w:r w:rsidRPr="00776670">
        <w:rPr>
          <w:rFonts w:eastAsia="DengXian" w:hint="eastAsia"/>
        </w:rPr>
        <w:t xml:space="preserve">The MSGin5G Client </w:t>
      </w:r>
      <w:r w:rsidRPr="00776670">
        <w:rPr>
          <w:rFonts w:eastAsia="DengXian"/>
        </w:rPr>
        <w:t xml:space="preserve">shall provide the received information </w:t>
      </w:r>
      <w:r w:rsidRPr="00776670">
        <w:rPr>
          <w:rFonts w:eastAsia="DengXian" w:hint="eastAsia"/>
        </w:rPr>
        <w:t xml:space="preserve">in the </w:t>
      </w:r>
      <w:r w:rsidR="001E079A">
        <w:rPr>
          <w:rFonts w:eastAsia="DengXian"/>
        </w:rPr>
        <w:t>"</w:t>
      </w:r>
      <w:r w:rsidRPr="00776670">
        <w:rPr>
          <w:rFonts w:eastAsia="DengXian" w:hint="eastAsia"/>
        </w:rPr>
        <w:t>payload</w:t>
      </w:r>
      <w:r w:rsidR="001E079A">
        <w:rPr>
          <w:rFonts w:eastAsia="DengXian"/>
        </w:rPr>
        <w:t>"</w:t>
      </w:r>
      <w:r w:rsidRPr="00776670">
        <w:rPr>
          <w:rFonts w:eastAsia="DengXian" w:hint="eastAsia"/>
        </w:rPr>
        <w:t xml:space="preserve"> element </w:t>
      </w:r>
      <w:r w:rsidRPr="00776670">
        <w:rPr>
          <w:rFonts w:eastAsia="DengXian"/>
        </w:rPr>
        <w:t>to the application</w:t>
      </w:r>
      <w:r w:rsidRPr="00776670">
        <w:rPr>
          <w:rFonts w:eastAsia="DengXian" w:hint="eastAsia"/>
        </w:rPr>
        <w:t xml:space="preserve"> client(s) if one or more </w:t>
      </w:r>
      <w:r w:rsidRPr="00776670">
        <w:rPr>
          <w:rFonts w:eastAsia="DengXian"/>
        </w:rPr>
        <w:t>"Application ID" element</w:t>
      </w:r>
      <w:r w:rsidRPr="00776670">
        <w:rPr>
          <w:rFonts w:eastAsia="DengXian" w:hint="eastAsia"/>
        </w:rPr>
        <w:t xml:space="preserve">(s) is(are) included. The </w:t>
      </w:r>
      <w:r w:rsidRPr="00776670">
        <w:rPr>
          <w:rFonts w:eastAsia="DengXian"/>
        </w:rPr>
        <w:t>application</w:t>
      </w:r>
      <w:r w:rsidRPr="00776670">
        <w:rPr>
          <w:rFonts w:eastAsia="DengXian" w:hint="eastAsia"/>
        </w:rPr>
        <w:t xml:space="preserve"> client(s) is(are) indicated by the </w:t>
      </w:r>
      <w:r w:rsidRPr="00776670">
        <w:rPr>
          <w:rFonts w:eastAsia="DengXian"/>
        </w:rPr>
        <w:t>"Application ID" element</w:t>
      </w:r>
      <w:r w:rsidRPr="00776670">
        <w:rPr>
          <w:rFonts w:eastAsia="DengXian" w:hint="eastAsia"/>
        </w:rPr>
        <w:t xml:space="preserve">(s): </w:t>
      </w:r>
    </w:p>
    <w:p w14:paraId="58D96253" w14:textId="77777777" w:rsidR="00C810A0" w:rsidRPr="00776670" w:rsidRDefault="00C810A0" w:rsidP="00776670">
      <w:pPr>
        <w:pStyle w:val="B2"/>
        <w:rPr>
          <w:rFonts w:eastAsia="DengXian"/>
        </w:rPr>
      </w:pPr>
      <w:r w:rsidRPr="00776670">
        <w:rPr>
          <w:rFonts w:eastAsia="DengXian" w:hint="eastAsia"/>
        </w:rPr>
        <w:lastRenderedPageBreak/>
        <w:t>1)</w:t>
      </w:r>
      <w:r w:rsidRPr="00776670">
        <w:rPr>
          <w:rFonts w:eastAsia="DengXian" w:hint="eastAsia"/>
        </w:rPr>
        <w:tab/>
        <w:t xml:space="preserve">If the </w:t>
      </w:r>
      <w:r w:rsidRPr="00776670">
        <w:rPr>
          <w:rFonts w:eastAsia="DengXian"/>
        </w:rPr>
        <w:t xml:space="preserve">Application Client </w:t>
      </w:r>
      <w:r w:rsidRPr="00776670">
        <w:rPr>
          <w:rFonts w:eastAsia="DengXian" w:hint="eastAsia"/>
        </w:rPr>
        <w:t xml:space="preserve">is </w:t>
      </w:r>
      <w:r w:rsidRPr="00776670">
        <w:rPr>
          <w:rFonts w:eastAsia="DengXian"/>
        </w:rPr>
        <w:t xml:space="preserve">on </w:t>
      </w:r>
      <w:r w:rsidRPr="00776670">
        <w:rPr>
          <w:rFonts w:eastAsia="DengXian" w:hint="eastAsia"/>
        </w:rPr>
        <w:t xml:space="preserve">the other MSGin5G </w:t>
      </w:r>
      <w:r w:rsidRPr="00776670">
        <w:rPr>
          <w:rFonts w:eastAsia="DengXian"/>
        </w:rPr>
        <w:t>UE</w:t>
      </w:r>
      <w:r w:rsidRPr="00776670">
        <w:rPr>
          <w:rFonts w:eastAsia="DengXian" w:hint="eastAsia"/>
        </w:rPr>
        <w:t>-2</w:t>
      </w:r>
      <w:r w:rsidRPr="00776670">
        <w:rPr>
          <w:rFonts w:eastAsia="DengXian"/>
        </w:rPr>
        <w:t xml:space="preserve"> for which th</w:t>
      </w:r>
      <w:r w:rsidRPr="00776670">
        <w:rPr>
          <w:rFonts w:eastAsia="DengXian" w:hint="eastAsia"/>
        </w:rPr>
        <w:t xml:space="preserve">is </w:t>
      </w:r>
      <w:r w:rsidRPr="00776670">
        <w:rPr>
          <w:rFonts w:eastAsia="DengXian"/>
        </w:rPr>
        <w:t>MSGin5G Client is acting as Gateway UE</w:t>
      </w:r>
      <w:r w:rsidRPr="00776670">
        <w:rPr>
          <w:rFonts w:eastAsia="DengXian" w:hint="eastAsia"/>
        </w:rPr>
        <w:t xml:space="preserve">, the MSGin5G Client shall send the </w:t>
      </w:r>
      <w:r w:rsidRPr="00776670">
        <w:rPr>
          <w:rFonts w:eastAsia="DengXian"/>
        </w:rPr>
        <w:t>received information</w:t>
      </w:r>
      <w:r w:rsidRPr="00776670">
        <w:rPr>
          <w:rFonts w:eastAsia="DengXian" w:hint="eastAsia"/>
        </w:rPr>
        <w:t xml:space="preserve"> to the corresponding MSGin5G UE via MSGin5G-6 (if MSGin5G Client is supported by MSGin5G UE-2) or MSGin5G-5 reference point (if MSGin5G Client is not supported by MSGin5G UE-2) as specified in clause 6.4.2.1.1.</w:t>
      </w:r>
    </w:p>
    <w:p w14:paraId="269DEC29" w14:textId="77777777" w:rsidR="00C810A0" w:rsidRPr="00776670" w:rsidRDefault="00C810A0" w:rsidP="00776670">
      <w:pPr>
        <w:pStyle w:val="B2"/>
        <w:rPr>
          <w:rFonts w:eastAsia="DengXian"/>
        </w:rPr>
      </w:pPr>
      <w:r w:rsidRPr="00776670">
        <w:rPr>
          <w:rFonts w:eastAsia="DengXian" w:hint="eastAsia"/>
        </w:rPr>
        <w:t>2)</w:t>
      </w:r>
      <w:r w:rsidRPr="00776670">
        <w:rPr>
          <w:rFonts w:eastAsia="DengXian" w:hint="eastAsia"/>
        </w:rPr>
        <w:tab/>
        <w:t xml:space="preserve">If the </w:t>
      </w:r>
      <w:r w:rsidRPr="00776670">
        <w:rPr>
          <w:rFonts w:eastAsia="DengXian"/>
        </w:rPr>
        <w:t xml:space="preserve">Application Client </w:t>
      </w:r>
      <w:r w:rsidRPr="00776670">
        <w:rPr>
          <w:rFonts w:eastAsia="DengXian" w:hint="eastAsia"/>
        </w:rPr>
        <w:t xml:space="preserve">is </w:t>
      </w:r>
      <w:r w:rsidRPr="00776670">
        <w:rPr>
          <w:rFonts w:eastAsia="DengXian"/>
        </w:rPr>
        <w:t xml:space="preserve">on </w:t>
      </w:r>
      <w:r w:rsidRPr="00776670">
        <w:rPr>
          <w:rFonts w:eastAsia="DengXian" w:hint="eastAsia"/>
        </w:rPr>
        <w:t xml:space="preserve">the same MSGin5G UE with the MSGin5G Client, the MSGin5G Client shall deliver the </w:t>
      </w:r>
      <w:r w:rsidRPr="00776670">
        <w:rPr>
          <w:rFonts w:eastAsia="DengXian"/>
        </w:rPr>
        <w:t>received information</w:t>
      </w:r>
      <w:r w:rsidRPr="00776670">
        <w:rPr>
          <w:rFonts w:eastAsia="DengXian" w:hint="eastAsia"/>
        </w:rPr>
        <w:t xml:space="preserve"> to the Application Client via MSGin5G-5 reference point; </w:t>
      </w:r>
    </w:p>
    <w:p w14:paraId="1379AADA" w14:textId="77777777" w:rsidR="00C810A0" w:rsidRPr="00BB43F4" w:rsidRDefault="00C810A0" w:rsidP="00BB43F4">
      <w:pPr>
        <w:pStyle w:val="NO"/>
        <w:rPr>
          <w:rFonts w:eastAsia="DengXian"/>
        </w:rPr>
      </w:pPr>
      <w:r w:rsidRPr="00BB43F4">
        <w:rPr>
          <w:rFonts w:eastAsia="DengXian" w:hint="eastAsia"/>
        </w:rPr>
        <w:t>NOTE:</w:t>
      </w:r>
      <w:r w:rsidRPr="00BB43F4">
        <w:rPr>
          <w:rFonts w:eastAsia="DengXian" w:hint="eastAsia"/>
        </w:rPr>
        <w:tab/>
        <w:t xml:space="preserve">when the </w:t>
      </w:r>
      <w:r w:rsidRPr="00BB43F4">
        <w:rPr>
          <w:rFonts w:eastAsia="DengXian"/>
        </w:rPr>
        <w:t>Application Client</w:t>
      </w:r>
      <w:r w:rsidRPr="00BB43F4">
        <w:rPr>
          <w:rFonts w:eastAsia="DengXian" w:hint="eastAsia"/>
        </w:rPr>
        <w:t xml:space="preserve"> and MSGin5G Client are resided on the same MSGin5G UE, the interaction in MSGin5G-5 reference point may implementation specific and is </w:t>
      </w:r>
      <w:r w:rsidRPr="00BB43F4">
        <w:rPr>
          <w:rFonts w:eastAsia="DengXian"/>
        </w:rPr>
        <w:t>out of scope of the present document</w:t>
      </w:r>
      <w:r w:rsidRPr="00BB43F4">
        <w:rPr>
          <w:rFonts w:eastAsia="DengXian" w:hint="eastAsia"/>
        </w:rPr>
        <w:t>.</w:t>
      </w:r>
    </w:p>
    <w:p w14:paraId="3D9C2B63" w14:textId="77777777" w:rsidR="00C810A0" w:rsidRPr="00BB43F4" w:rsidRDefault="00C810A0" w:rsidP="00BB43F4">
      <w:pPr>
        <w:pStyle w:val="B1"/>
        <w:rPr>
          <w:rFonts w:eastAsia="DengXian"/>
        </w:rPr>
      </w:pPr>
      <w:r w:rsidRPr="00BB43F4">
        <w:rPr>
          <w:rFonts w:eastAsia="DengXian" w:hint="eastAsia"/>
        </w:rPr>
        <w:t>c)</w:t>
      </w:r>
      <w:r w:rsidRPr="00BB43F4">
        <w:rPr>
          <w:rFonts w:eastAsia="DengXian" w:hint="eastAsia"/>
        </w:rPr>
        <w:tab/>
        <w:t xml:space="preserve">If a </w:t>
      </w:r>
      <w:r w:rsidRPr="00BB43F4">
        <w:rPr>
          <w:rFonts w:eastAsia="DengXian"/>
        </w:rPr>
        <w:t xml:space="preserve">"Delivery </w:t>
      </w:r>
      <w:r w:rsidRPr="00BB43F4">
        <w:rPr>
          <w:rFonts w:eastAsia="DengXian" w:hint="eastAsia"/>
        </w:rPr>
        <w:t>s</w:t>
      </w:r>
      <w:r w:rsidRPr="00BB43F4">
        <w:rPr>
          <w:rFonts w:eastAsia="DengXian"/>
        </w:rPr>
        <w:t xml:space="preserve">tatus </w:t>
      </w:r>
      <w:r w:rsidRPr="00BB43F4">
        <w:rPr>
          <w:rFonts w:eastAsia="DengXian" w:hint="eastAsia"/>
        </w:rPr>
        <w:t>r</w:t>
      </w:r>
      <w:r w:rsidRPr="00BB43F4">
        <w:rPr>
          <w:rFonts w:eastAsia="DengXian"/>
        </w:rPr>
        <w:t>equired"</w:t>
      </w:r>
      <w:r w:rsidRPr="00BB43F4">
        <w:rPr>
          <w:rFonts w:eastAsia="DengXian" w:hint="eastAsia"/>
        </w:rPr>
        <w:t xml:space="preserve"> element is included in the CoAP</w:t>
      </w:r>
      <w:r w:rsidRPr="00BB43F4">
        <w:rPr>
          <w:rFonts w:eastAsia="DengXian"/>
        </w:rPr>
        <w:t xml:space="preserve"> POST request</w:t>
      </w:r>
      <w:r w:rsidRPr="00BB43F4">
        <w:rPr>
          <w:rFonts w:eastAsia="DengXian" w:hint="eastAsia"/>
        </w:rPr>
        <w:t xml:space="preserve">, the MSGin5G Client shall send an </w:t>
      </w:r>
      <w:r w:rsidRPr="00BB43F4">
        <w:rPr>
          <w:rFonts w:eastAsia="DengXian"/>
        </w:rPr>
        <w:t>MSGin5G message delivery status report</w:t>
      </w:r>
      <w:r w:rsidRPr="00BB43F4">
        <w:rPr>
          <w:rFonts w:eastAsia="DengXian" w:hint="eastAsia"/>
        </w:rPr>
        <w:t xml:space="preserve"> as specified in clause 6.4.1.1.4 or 6.4.1.1.5 with the clarifications listed below:</w:t>
      </w:r>
    </w:p>
    <w:p w14:paraId="2B3945AA" w14:textId="77777777" w:rsidR="00C810A0" w:rsidRDefault="00C810A0" w:rsidP="00BB43F4">
      <w:pPr>
        <w:pStyle w:val="B2"/>
        <w:rPr>
          <w:rFonts w:eastAsia="DengXian"/>
          <w:lang w:eastAsia="zh-CN"/>
        </w:rPr>
      </w:pPr>
      <w:r>
        <w:rPr>
          <w:rFonts w:eastAsia="DengXian" w:hint="eastAsia"/>
          <w:lang w:eastAsia="zh-CN"/>
        </w:rPr>
        <w:t>1)</w:t>
      </w:r>
      <w:r>
        <w:rPr>
          <w:rFonts w:eastAsia="DengXian" w:hint="eastAsia"/>
          <w:lang w:eastAsia="zh-CN"/>
        </w:rPr>
        <w:tab/>
        <w:t xml:space="preserve">if the </w:t>
      </w:r>
      <w:r w:rsidRPr="009F71A2">
        <w:rPr>
          <w:rFonts w:eastAsia="DengXian"/>
          <w:lang w:eastAsia="zh-CN"/>
        </w:rPr>
        <w:t>message delivery status</w:t>
      </w:r>
      <w:r>
        <w:rPr>
          <w:rFonts w:eastAsia="DengXian" w:hint="eastAsia"/>
          <w:lang w:eastAsia="zh-CN"/>
        </w:rPr>
        <w:t xml:space="preserve"> is supported by the Application Client(s), the </w:t>
      </w:r>
      <w:r w:rsidRPr="009F71A2">
        <w:rPr>
          <w:rFonts w:eastAsia="DengXian"/>
          <w:lang w:eastAsia="zh-CN"/>
        </w:rPr>
        <w:t>MSGin5G message delivery status report</w:t>
      </w:r>
      <w:r w:rsidRPr="00B4055A">
        <w:rPr>
          <w:rFonts w:eastAsia="DengXian" w:hint="eastAsia"/>
          <w:lang w:eastAsia="zh-CN"/>
        </w:rPr>
        <w:t xml:space="preserve"> </w:t>
      </w:r>
      <w:r>
        <w:rPr>
          <w:rFonts w:eastAsia="DengXian" w:hint="eastAsia"/>
          <w:lang w:eastAsia="zh-CN"/>
        </w:rPr>
        <w:t xml:space="preserve">shall be sent after the </w:t>
      </w:r>
      <w:r w:rsidRPr="009F71A2">
        <w:rPr>
          <w:rFonts w:eastAsia="DengXian"/>
          <w:lang w:eastAsia="zh-CN"/>
        </w:rPr>
        <w:t>delivery status</w:t>
      </w:r>
      <w:r>
        <w:rPr>
          <w:rFonts w:eastAsia="DengXian" w:hint="eastAsia"/>
          <w:lang w:eastAsia="zh-CN"/>
        </w:rPr>
        <w:t xml:space="preserve"> information is received </w:t>
      </w:r>
      <w:r>
        <w:rPr>
          <w:rFonts w:eastAsia="DengXian"/>
          <w:lang w:eastAsia="zh-CN"/>
        </w:rPr>
        <w:t>from the</w:t>
      </w:r>
      <w:r>
        <w:rPr>
          <w:rFonts w:eastAsia="DengXian" w:hint="eastAsia"/>
          <w:lang w:eastAsia="zh-CN"/>
        </w:rPr>
        <w:t xml:space="preserve"> Application Client(s), and shall be generated based on this </w:t>
      </w:r>
      <w:r w:rsidRPr="009F71A2">
        <w:rPr>
          <w:rFonts w:eastAsia="DengXian"/>
          <w:lang w:eastAsia="zh-CN"/>
        </w:rPr>
        <w:t>delivery status</w:t>
      </w:r>
      <w:r>
        <w:rPr>
          <w:rFonts w:eastAsia="DengXian" w:hint="eastAsia"/>
          <w:lang w:eastAsia="zh-CN"/>
        </w:rPr>
        <w:t xml:space="preserve"> information;</w:t>
      </w:r>
    </w:p>
    <w:p w14:paraId="4F325649" w14:textId="77777777" w:rsidR="004A6ABC" w:rsidRPr="000615BA" w:rsidRDefault="00C810A0" w:rsidP="00BB43F4">
      <w:pPr>
        <w:pStyle w:val="B2"/>
        <w:rPr>
          <w:lang w:val="en-US" w:eastAsia="zh-CN"/>
        </w:rPr>
      </w:pPr>
      <w:r>
        <w:rPr>
          <w:rFonts w:eastAsia="DengXian" w:hint="eastAsia"/>
          <w:lang w:eastAsia="zh-CN"/>
        </w:rPr>
        <w:t>2)</w:t>
      </w:r>
      <w:r>
        <w:rPr>
          <w:rFonts w:eastAsia="DengXian" w:hint="eastAsia"/>
          <w:lang w:eastAsia="zh-CN"/>
        </w:rPr>
        <w:tab/>
        <w:t xml:space="preserve">if the </w:t>
      </w:r>
      <w:r w:rsidRPr="009F71A2">
        <w:rPr>
          <w:rFonts w:eastAsia="DengXian"/>
          <w:lang w:eastAsia="zh-CN"/>
        </w:rPr>
        <w:t>message delivery status</w:t>
      </w:r>
      <w:r>
        <w:rPr>
          <w:rFonts w:eastAsia="DengXian" w:hint="eastAsia"/>
          <w:lang w:eastAsia="zh-CN"/>
        </w:rPr>
        <w:t xml:space="preserve"> is not supported by the Application Client, the </w:t>
      </w:r>
      <w:r w:rsidRPr="009F71A2">
        <w:rPr>
          <w:rFonts w:eastAsia="DengXian"/>
          <w:lang w:eastAsia="zh-CN"/>
        </w:rPr>
        <w:t>MSGin5G message delivery status report</w:t>
      </w:r>
      <w:r w:rsidRPr="00B4055A">
        <w:rPr>
          <w:rFonts w:eastAsia="DengXian" w:hint="eastAsia"/>
          <w:lang w:eastAsia="zh-CN"/>
        </w:rPr>
        <w:t xml:space="preserve"> </w:t>
      </w:r>
      <w:r>
        <w:rPr>
          <w:rFonts w:eastAsia="DengXian" w:hint="eastAsia"/>
          <w:lang w:eastAsia="zh-CN"/>
        </w:rPr>
        <w:t>shall be sent immediately by the MSGin5G Client on behalf of the Application Client(s).</w:t>
      </w:r>
    </w:p>
    <w:p w14:paraId="59250BF4" w14:textId="77777777" w:rsidR="004A6ABC" w:rsidRPr="002B0B2B" w:rsidRDefault="004A6ABC" w:rsidP="001E079A">
      <w:pPr>
        <w:pStyle w:val="Heading5"/>
        <w:rPr>
          <w:lang w:eastAsia="zh-CN"/>
        </w:rPr>
      </w:pPr>
      <w:bookmarkStart w:id="167" w:name="_Toc86042591"/>
      <w:bookmarkStart w:id="168" w:name="_Toc86043148"/>
      <w:bookmarkStart w:id="169" w:name="_Toc90627889"/>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167"/>
      <w:bookmarkEnd w:id="168"/>
      <w:bookmarkEnd w:id="169"/>
    </w:p>
    <w:p w14:paraId="7D487CE2" w14:textId="77777777" w:rsidR="00D71F6E" w:rsidRDefault="00D71F6E" w:rsidP="00D71F6E">
      <w:pPr>
        <w:rPr>
          <w:rFonts w:eastAsia="DengXian"/>
          <w:noProof/>
          <w:lang w:val="en-US" w:eastAsia="zh-CN"/>
        </w:rPr>
      </w:pPr>
      <w:r>
        <w:rPr>
          <w:rFonts w:eastAsia="DengXian"/>
          <w:noProof/>
          <w:lang w:val="en-US"/>
        </w:rPr>
        <w:t xml:space="preserve">Upon receiving an </w:t>
      </w:r>
      <w:r>
        <w:rPr>
          <w:rFonts w:eastAsia="DengXian" w:hint="eastAsia"/>
          <w:noProof/>
          <w:lang w:val="en-US"/>
        </w:rPr>
        <w:t>CoAP</w:t>
      </w:r>
      <w:r>
        <w:rPr>
          <w:rFonts w:eastAsia="DengXian"/>
          <w:noProof/>
          <w:lang w:val="en-US"/>
        </w:rPr>
        <w:t xml:space="preserve"> POST request containing</w:t>
      </w:r>
      <w:r>
        <w:rPr>
          <w:rFonts w:eastAsia="DengXian" w:hint="eastAsia"/>
          <w:noProof/>
          <w:lang w:val="en-US"/>
        </w:rPr>
        <w:t xml:space="preserve"> the</w:t>
      </w:r>
      <w:r w:rsidRPr="00A6796B">
        <w:rPr>
          <w:rFonts w:eastAsia="DengXian" w:hint="eastAsia"/>
          <w:noProof/>
          <w:lang w:val="en-US"/>
        </w:rPr>
        <w:t xml:space="preserve"> MSGin5G Service identifier, </w:t>
      </w:r>
      <w:r>
        <w:rPr>
          <w:rFonts w:eastAsia="DengXian" w:hint="eastAsia"/>
          <w:noProof/>
          <w:lang w:val="en-US" w:eastAsia="zh-CN"/>
        </w:rPr>
        <w:t xml:space="preserve">if a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and a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are included, </w:t>
      </w:r>
      <w:r w:rsidRPr="00A6796B">
        <w:rPr>
          <w:rFonts w:eastAsia="DengXian" w:hint="eastAsia"/>
          <w:noProof/>
          <w:lang w:val="en-US"/>
        </w:rPr>
        <w:t xml:space="preserve">the MSGin5G Client </w:t>
      </w:r>
      <w:r>
        <w:rPr>
          <w:rFonts w:eastAsia="DengXian" w:hint="eastAsia"/>
          <w:noProof/>
          <w:lang w:val="en-US" w:eastAsia="zh-CN"/>
        </w:rPr>
        <w:t xml:space="preserve">determines that this message is </w:t>
      </w:r>
      <w:r w:rsidRPr="002B0B2B">
        <w:rPr>
          <w:rFonts w:eastAsia="DengXian" w:hint="eastAsia"/>
          <w:lang w:eastAsia="zh-CN"/>
        </w:rPr>
        <w:t>a</w:t>
      </w:r>
      <w:r>
        <w:rPr>
          <w:rFonts w:eastAsia="DengXian" w:hint="eastAsia"/>
          <w:lang w:eastAsia="zh-CN"/>
        </w:rPr>
        <w:t>n</w:t>
      </w:r>
      <w:r w:rsidRPr="002B0B2B">
        <w:rPr>
          <w:rFonts w:eastAsia="DengXian" w:hint="eastAsia"/>
          <w:lang w:eastAsia="zh-CN"/>
        </w:rPr>
        <w:t xml:space="preserve"> a</w:t>
      </w:r>
      <w:r w:rsidRPr="002B0B2B">
        <w:rPr>
          <w:rFonts w:eastAsia="DengXian"/>
          <w:lang w:eastAsia="zh-CN"/>
        </w:rPr>
        <w:t>ggregat</w:t>
      </w:r>
      <w:r w:rsidRPr="002B0B2B">
        <w:rPr>
          <w:rFonts w:eastAsia="DengXian" w:hint="eastAsia"/>
          <w:lang w:eastAsia="zh-CN"/>
        </w:rPr>
        <w:t>ed MSGin5G message</w:t>
      </w:r>
      <w:r>
        <w:rPr>
          <w:rFonts w:eastAsia="DengXian" w:hint="eastAsia"/>
          <w:lang w:eastAsia="zh-CN"/>
        </w:rPr>
        <w:t>. The MSGin5G Client</w:t>
      </w:r>
      <w:r w:rsidRPr="00A6796B">
        <w:rPr>
          <w:rFonts w:eastAsia="DengXian"/>
          <w:noProof/>
          <w:lang w:val="en-US"/>
        </w:rPr>
        <w:t xml:space="preserve"> shall </w:t>
      </w:r>
      <w:r w:rsidRPr="00A6796B">
        <w:rPr>
          <w:rFonts w:eastAsia="DengXian" w:hint="eastAsia"/>
          <w:noProof/>
          <w:lang w:val="en-US"/>
        </w:rPr>
        <w:t>handle</w:t>
      </w:r>
      <w:r w:rsidRPr="00A6796B">
        <w:rPr>
          <w:rFonts w:eastAsia="DengXian"/>
          <w:noProof/>
          <w:lang w:val="en-US"/>
        </w:rPr>
        <w:t xml:space="preserve"> </w:t>
      </w:r>
      <w:r w:rsidRPr="00A6796B">
        <w:rPr>
          <w:rFonts w:eastAsia="DengXian" w:hint="eastAsia"/>
          <w:noProof/>
          <w:lang w:val="en-US"/>
        </w:rPr>
        <w:t>the CoAP</w:t>
      </w:r>
      <w:r w:rsidRPr="00A6796B">
        <w:rPr>
          <w:rFonts w:eastAsia="DengXian"/>
          <w:noProof/>
          <w:lang w:val="en-US"/>
        </w:rPr>
        <w:t xml:space="preserve"> POST request according to procedures specified in IETF RFC </w:t>
      </w:r>
      <w:r w:rsidRPr="00A6796B">
        <w:rPr>
          <w:rFonts w:eastAsia="DengXian" w:hint="eastAsia"/>
          <w:noProof/>
          <w:lang w:val="en-US"/>
        </w:rPr>
        <w:t>7252</w:t>
      </w:r>
      <w:r w:rsidRPr="00A6796B">
        <w:rPr>
          <w:rFonts w:eastAsia="DengXian"/>
          <w:noProof/>
          <w:lang w:val="en-US"/>
        </w:rPr>
        <w:t> [</w:t>
      </w:r>
      <w:r w:rsidR="009B7355">
        <w:rPr>
          <w:rFonts w:eastAsia="DengXian" w:hint="eastAsia"/>
          <w:noProof/>
          <w:lang w:val="en-US" w:eastAsia="zh-CN"/>
        </w:rPr>
        <w:t>5</w:t>
      </w:r>
      <w:r w:rsidRPr="00A6796B">
        <w:rPr>
          <w:rFonts w:eastAsia="DengXian"/>
          <w:noProof/>
          <w:lang w:val="en-US"/>
        </w:rPr>
        <w:t>]</w:t>
      </w:r>
      <w:r w:rsidRPr="00A6796B">
        <w:rPr>
          <w:rFonts w:eastAsia="DengXian" w:hint="eastAsia"/>
          <w:noProof/>
          <w:lang w:val="en-US"/>
        </w:rPr>
        <w:t xml:space="preserve"> with the clarifications listed below</w:t>
      </w:r>
      <w:r>
        <w:rPr>
          <w:rFonts w:eastAsia="DengXian"/>
          <w:noProof/>
          <w:lang w:val="en-US"/>
        </w:rPr>
        <w:t>:</w:t>
      </w:r>
    </w:p>
    <w:p w14:paraId="60EBE3DC" w14:textId="77777777" w:rsidR="00D71F6E" w:rsidRPr="00D71F6E" w:rsidRDefault="00D71F6E" w:rsidP="00D71F6E">
      <w:pPr>
        <w:pStyle w:val="B1"/>
        <w:rPr>
          <w:rFonts w:eastAsia="DengXian"/>
        </w:rPr>
      </w:pPr>
      <w:r w:rsidRPr="00D71F6E">
        <w:rPr>
          <w:rFonts w:eastAsia="DengXian" w:hint="eastAsia"/>
        </w:rPr>
        <w:t>a)</w:t>
      </w:r>
      <w:r w:rsidRPr="00D71F6E">
        <w:rPr>
          <w:rFonts w:eastAsia="DengXian" w:hint="eastAsia"/>
        </w:rPr>
        <w:tab/>
        <w:t xml:space="preserve">The MSGin5G Client </w:t>
      </w:r>
      <w:r w:rsidRPr="00D71F6E">
        <w:rPr>
          <w:rFonts w:eastAsia="DengXian"/>
        </w:rPr>
        <w:t>shall</w:t>
      </w:r>
      <w:r w:rsidRPr="00D71F6E">
        <w:rPr>
          <w:rFonts w:eastAsia="DengXian" w:hint="eastAsia"/>
        </w:rPr>
        <w:t xml:space="preserve"> </w:t>
      </w:r>
      <w:r w:rsidRPr="00D71F6E">
        <w:rPr>
          <w:rFonts w:eastAsia="DengXian"/>
        </w:rPr>
        <w:t xml:space="preserve">split the received </w:t>
      </w:r>
      <w:r w:rsidRPr="00D71F6E">
        <w:rPr>
          <w:rFonts w:eastAsia="DengXian" w:hint="eastAsia"/>
        </w:rPr>
        <w:t>a</w:t>
      </w:r>
      <w:r w:rsidRPr="00D71F6E">
        <w:rPr>
          <w:rFonts w:eastAsia="DengXian"/>
        </w:rPr>
        <w:t>ggregated message request into multiple individual MSGin5G message</w:t>
      </w:r>
      <w:r w:rsidRPr="00D71F6E">
        <w:rPr>
          <w:rFonts w:eastAsia="DengXian" w:hint="eastAsia"/>
        </w:rPr>
        <w:t>, each</w:t>
      </w:r>
      <w:r w:rsidRPr="00D71F6E">
        <w:rPr>
          <w:rFonts w:eastAsia="DengXian"/>
        </w:rPr>
        <w:t xml:space="preserve"> individual</w:t>
      </w:r>
      <w:r w:rsidRPr="00D71F6E">
        <w:rPr>
          <w:rFonts w:eastAsia="DengXian" w:hint="eastAsia"/>
        </w:rPr>
        <w:t xml:space="preserve"> MSGin5G message contains the </w:t>
      </w:r>
      <w:r w:rsidRPr="00D71F6E">
        <w:rPr>
          <w:rFonts w:eastAsia="DengXian"/>
        </w:rPr>
        <w:t xml:space="preserve">information </w:t>
      </w:r>
      <w:r w:rsidRPr="00D71F6E">
        <w:rPr>
          <w:rFonts w:eastAsia="DengXian" w:hint="eastAsia"/>
        </w:rPr>
        <w:t xml:space="preserve">elements included in the child element in this </w:t>
      </w:r>
      <w:r w:rsidRPr="00D71F6E">
        <w:rPr>
          <w:rFonts w:eastAsia="DengXian"/>
        </w:rPr>
        <w:t xml:space="preserve">"List of individual messages" </w:t>
      </w:r>
      <w:r w:rsidRPr="00D71F6E">
        <w:rPr>
          <w:rFonts w:eastAsia="DengXian" w:hint="eastAsia"/>
        </w:rPr>
        <w:t>element.</w:t>
      </w:r>
    </w:p>
    <w:p w14:paraId="54914F34" w14:textId="584EC33B" w:rsidR="00D71F6E" w:rsidRPr="00D71F6E" w:rsidRDefault="00D71F6E" w:rsidP="00F924FB">
      <w:pPr>
        <w:pStyle w:val="EditorsNote"/>
        <w:outlineLvl w:val="0"/>
        <w:rPr>
          <w:rFonts w:eastAsia="DengXian"/>
        </w:rPr>
      </w:pPr>
      <w:r w:rsidRPr="00D71F6E">
        <w:rPr>
          <w:rFonts w:eastAsia="DengXian"/>
        </w:rPr>
        <w:t>Editor</w:t>
      </w:r>
      <w:r w:rsidR="001E079A">
        <w:rPr>
          <w:rFonts w:eastAsia="DengXian"/>
        </w:rPr>
        <w:t>'</w:t>
      </w:r>
      <w:r w:rsidRPr="00D71F6E">
        <w:rPr>
          <w:rFonts w:eastAsia="DengXian"/>
        </w:rPr>
        <w:t>s note: How the MSGin5G client splits the aggregated message is FFS.</w:t>
      </w:r>
    </w:p>
    <w:p w14:paraId="65986763" w14:textId="77777777" w:rsidR="004A6ABC" w:rsidRPr="000615BA" w:rsidRDefault="00D71F6E" w:rsidP="00D71F6E">
      <w:pPr>
        <w:pStyle w:val="B1"/>
        <w:rPr>
          <w:lang w:val="en-US" w:eastAsia="zh-CN"/>
        </w:rPr>
      </w:pPr>
      <w:r>
        <w:rPr>
          <w:rFonts w:eastAsia="DengXian" w:hint="eastAsia"/>
          <w:lang w:eastAsia="zh-CN"/>
        </w:rPr>
        <w:t>b)</w:t>
      </w:r>
      <w:r>
        <w:rPr>
          <w:rFonts w:eastAsia="DengXian" w:hint="eastAsia"/>
          <w:lang w:eastAsia="zh-CN"/>
        </w:rPr>
        <w:tab/>
        <w:t>The MSGin5G Client</w:t>
      </w:r>
      <w:r w:rsidRPr="00192117">
        <w:rPr>
          <w:rFonts w:eastAsia="DengXian" w:hint="eastAsia"/>
          <w:lang w:eastAsia="zh-CN"/>
        </w:rPr>
        <w:t xml:space="preserve"> </w:t>
      </w:r>
      <w:r>
        <w:rPr>
          <w:rFonts w:eastAsia="DengXian"/>
        </w:rPr>
        <w:t xml:space="preserve">shall </w:t>
      </w:r>
      <w:r>
        <w:rPr>
          <w:rFonts w:eastAsia="DengXian" w:hint="eastAsia"/>
          <w:lang w:eastAsia="zh-CN"/>
        </w:rPr>
        <w:t>handle each</w:t>
      </w:r>
      <w:r w:rsidRPr="003626F9">
        <w:rPr>
          <w:rFonts w:eastAsia="DengXian"/>
          <w:lang w:eastAsia="zh-CN"/>
        </w:rPr>
        <w:t xml:space="preserve"> </w:t>
      </w:r>
      <w:r w:rsidRPr="00623E95">
        <w:rPr>
          <w:rFonts w:eastAsia="DengXian"/>
          <w:lang w:eastAsia="zh-CN"/>
        </w:rPr>
        <w:t>individual</w:t>
      </w:r>
      <w:r>
        <w:rPr>
          <w:rFonts w:eastAsia="DengXian" w:hint="eastAsia"/>
          <w:lang w:eastAsia="zh-CN"/>
        </w:rPr>
        <w:t xml:space="preserve"> MSGin5G messages </w:t>
      </w:r>
      <w:r w:rsidRPr="00A6796B">
        <w:rPr>
          <w:rFonts w:eastAsia="DengXian"/>
          <w:noProof/>
          <w:lang w:val="en-US"/>
        </w:rPr>
        <w:t xml:space="preserve">according to </w:t>
      </w:r>
      <w:r>
        <w:rPr>
          <w:rFonts w:eastAsia="DengXian" w:hint="eastAsia"/>
          <w:noProof/>
          <w:lang w:val="en-US" w:eastAsia="zh-CN"/>
        </w:rPr>
        <w:t>step b) and c)</w:t>
      </w:r>
      <w:r w:rsidRPr="00A6796B">
        <w:rPr>
          <w:rFonts w:eastAsia="DengXian"/>
          <w:noProof/>
          <w:lang w:val="en-US"/>
        </w:rPr>
        <w:t xml:space="preserve"> specified in</w:t>
      </w:r>
      <w:r>
        <w:rPr>
          <w:rFonts w:eastAsia="DengXian" w:hint="eastAsia"/>
          <w:noProof/>
          <w:lang w:val="en-US" w:eastAsia="zh-CN"/>
        </w:rPr>
        <w:t xml:space="preserve"> clause 6.4.1.1.6.</w:t>
      </w:r>
    </w:p>
    <w:p w14:paraId="22C33794" w14:textId="77777777" w:rsidR="004A6ABC" w:rsidRPr="002B0B2B" w:rsidRDefault="004A6ABC" w:rsidP="001E079A">
      <w:pPr>
        <w:pStyle w:val="Heading5"/>
        <w:rPr>
          <w:lang w:eastAsia="zh-CN"/>
        </w:rPr>
      </w:pPr>
      <w:bookmarkStart w:id="170" w:name="_Toc86042592"/>
      <w:bookmarkStart w:id="171" w:name="_Toc86043149"/>
      <w:bookmarkStart w:id="172" w:name="_Toc90627890"/>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sidR="00702AFC">
        <w:rPr>
          <w:rFonts w:hint="eastAsia"/>
          <w:lang w:eastAsia="zh-CN"/>
        </w:rPr>
        <w:t xml:space="preserve">message </w:t>
      </w:r>
      <w:r w:rsidRPr="002B0B2B">
        <w:rPr>
          <w:rFonts w:hint="eastAsia"/>
          <w:lang w:eastAsia="zh-CN"/>
        </w:rPr>
        <w:t>delivery status report</w:t>
      </w:r>
      <w:bookmarkEnd w:id="170"/>
      <w:bookmarkEnd w:id="171"/>
      <w:bookmarkEnd w:id="172"/>
    </w:p>
    <w:p w14:paraId="3637F0D9" w14:textId="77777777" w:rsidR="00440069" w:rsidRDefault="00440069" w:rsidP="0013161E">
      <w:pPr>
        <w:rPr>
          <w:rFonts w:eastAsia="DengXian"/>
          <w:lang w:eastAsia="zh-CN"/>
        </w:rPr>
      </w:pPr>
      <w:r>
        <w:rPr>
          <w:rFonts w:eastAsia="DengXian"/>
          <w:noProof/>
          <w:lang w:val="en-US"/>
        </w:rPr>
        <w:t xml:space="preserve">Upon receiving an </w:t>
      </w:r>
      <w:r>
        <w:rPr>
          <w:rFonts w:eastAsia="DengXian" w:hint="eastAsia"/>
          <w:noProof/>
          <w:lang w:val="en-US" w:eastAsia="zh-CN"/>
        </w:rPr>
        <w:t>CoAP</w:t>
      </w:r>
      <w:r>
        <w:rPr>
          <w:rFonts w:eastAsia="DengXian"/>
          <w:noProof/>
          <w:lang w:val="en-US"/>
        </w:rPr>
        <w:t xml:space="preserve"> POST request containing</w:t>
      </w:r>
      <w:r>
        <w:rPr>
          <w:rFonts w:eastAsia="DengXian" w:hint="eastAsia"/>
          <w:noProof/>
          <w:lang w:val="en-US" w:eastAsia="zh-CN"/>
        </w:rPr>
        <w:t xml:space="preserve"> the</w:t>
      </w:r>
      <w:r w:rsidRPr="006E7BAD">
        <w:rPr>
          <w:rFonts w:eastAsia="DengXian" w:hint="eastAsia"/>
        </w:rPr>
        <w:t xml:space="preserve"> </w:t>
      </w:r>
      <w:r w:rsidRPr="00623E95">
        <w:rPr>
          <w:rFonts w:eastAsia="DengXian" w:hint="eastAsia"/>
        </w:rPr>
        <w:t>MSGin5G Service identifier</w:t>
      </w:r>
      <w:r>
        <w:rPr>
          <w:rFonts w:eastAsia="DengXian" w:hint="eastAsia"/>
          <w:lang w:eastAsia="zh-CN"/>
        </w:rPr>
        <w:t xml:space="preserve">, </w:t>
      </w:r>
      <w:r>
        <w:rPr>
          <w:rFonts w:eastAsia="DengXian" w:hint="eastAsia"/>
          <w:noProof/>
          <w:lang w:val="en-US" w:eastAsia="zh-CN"/>
        </w:rPr>
        <w:t xml:space="preserve">if the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element and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element are not be included and a </w:t>
      </w:r>
      <w:r w:rsidRPr="000615BA">
        <w:rPr>
          <w:rFonts w:eastAsia="DengXian"/>
        </w:rPr>
        <w:t>"</w:t>
      </w:r>
      <w:r w:rsidRPr="00623E95">
        <w:rPr>
          <w:rFonts w:eastAsia="DengXian"/>
        </w:rPr>
        <w:t>Delivery Status</w:t>
      </w:r>
      <w:r w:rsidRPr="000615BA">
        <w:rPr>
          <w:rFonts w:eastAsia="DengXian"/>
        </w:rPr>
        <w:t>"</w:t>
      </w:r>
      <w:r w:rsidRPr="00EE1A82">
        <w:rPr>
          <w:rFonts w:eastAsia="DengXian" w:hint="eastAsia"/>
        </w:rPr>
        <w:t xml:space="preserve"> element</w:t>
      </w:r>
      <w:r>
        <w:rPr>
          <w:rFonts w:eastAsia="DengXian" w:hint="eastAsia"/>
          <w:lang w:eastAsia="zh-CN"/>
        </w:rPr>
        <w:t xml:space="preserve"> is included, the MSGin5G Client</w:t>
      </w:r>
      <w:r w:rsidRPr="00192117">
        <w:rPr>
          <w:rFonts w:eastAsia="DengXian" w:hint="eastAsia"/>
          <w:lang w:eastAsia="zh-CN"/>
        </w:rPr>
        <w:t xml:space="preserve"> </w:t>
      </w:r>
      <w:r>
        <w:rPr>
          <w:rFonts w:eastAsia="DengXian"/>
        </w:rPr>
        <w:t xml:space="preserve">shall </w:t>
      </w:r>
      <w:r>
        <w:rPr>
          <w:rFonts w:eastAsia="DengXian" w:hint="eastAsia"/>
          <w:lang w:eastAsia="zh-CN"/>
        </w:rPr>
        <w:t>handle</w:t>
      </w:r>
      <w:r>
        <w:rPr>
          <w:rFonts w:eastAsia="DengXian"/>
        </w:rPr>
        <w:t xml:space="preserve"> </w:t>
      </w:r>
      <w:r>
        <w:rPr>
          <w:rFonts w:eastAsia="DengXian" w:hint="eastAsia"/>
          <w:lang w:eastAsia="zh-CN"/>
        </w:rPr>
        <w:t>the CoAP</w:t>
      </w:r>
      <w:r>
        <w:rPr>
          <w:rFonts w:eastAsia="DengXian"/>
        </w:rPr>
        <w:t xml:space="preserve"> POST request according to procedures specified in IETF RFC </w:t>
      </w:r>
      <w:r>
        <w:rPr>
          <w:rFonts w:eastAsia="DengXian" w:hint="eastAsia"/>
          <w:lang w:eastAsia="zh-CN"/>
        </w:rPr>
        <w:t>7252</w:t>
      </w:r>
      <w:r>
        <w:rPr>
          <w:rFonts w:eastAsia="DengXian"/>
        </w:rPr>
        <w:t> [</w:t>
      </w:r>
      <w:r w:rsidR="004A0FB1">
        <w:rPr>
          <w:rFonts w:hint="eastAsia"/>
          <w:lang w:eastAsia="zh-CN"/>
        </w:rPr>
        <w:t>5</w:t>
      </w:r>
      <w:r>
        <w:rPr>
          <w:rFonts w:eastAsia="DengXian"/>
        </w:rPr>
        <w:t>]</w:t>
      </w:r>
      <w:r>
        <w:rPr>
          <w:rFonts w:eastAsia="DengXian" w:hint="eastAsia"/>
          <w:lang w:eastAsia="zh-CN"/>
        </w:rPr>
        <w:t xml:space="preserve"> with the clarifications listed below</w:t>
      </w:r>
      <w:r>
        <w:rPr>
          <w:rFonts w:eastAsia="DengXian"/>
          <w:noProof/>
          <w:lang w:val="en-US"/>
        </w:rPr>
        <w:t>:</w:t>
      </w:r>
    </w:p>
    <w:p w14:paraId="1B1F84A2" w14:textId="77777777" w:rsidR="00440069" w:rsidRPr="0013161E" w:rsidRDefault="00440069" w:rsidP="0013161E">
      <w:pPr>
        <w:pStyle w:val="B1"/>
        <w:rPr>
          <w:rFonts w:eastAsia="DengXian"/>
        </w:rPr>
      </w:pPr>
      <w:r w:rsidRPr="0013161E">
        <w:rPr>
          <w:rFonts w:eastAsia="DengXian" w:hint="eastAsia"/>
        </w:rPr>
        <w:t>a</w:t>
      </w:r>
      <w:r w:rsidRPr="0013161E">
        <w:rPr>
          <w:rFonts w:eastAsia="DengXian"/>
        </w:rPr>
        <w:t>)</w:t>
      </w:r>
      <w:r w:rsidRPr="0013161E">
        <w:rPr>
          <w:rFonts w:eastAsia="DengXian"/>
        </w:rPr>
        <w:tab/>
      </w:r>
      <w:r w:rsidRPr="0013161E">
        <w:rPr>
          <w:rFonts w:eastAsia="DengXian" w:hint="eastAsia"/>
        </w:rPr>
        <w:t xml:space="preserve">The MSGin5G Client </w:t>
      </w:r>
      <w:r w:rsidRPr="0013161E">
        <w:rPr>
          <w:rFonts w:eastAsia="DengXian"/>
        </w:rPr>
        <w:t xml:space="preserve">shall provide the received information </w:t>
      </w:r>
      <w:r w:rsidRPr="0013161E">
        <w:rPr>
          <w:rFonts w:eastAsia="DengXian" w:hint="eastAsia"/>
        </w:rPr>
        <w:t xml:space="preserve">in the </w:t>
      </w:r>
      <w:r w:rsidRPr="0013161E">
        <w:rPr>
          <w:rFonts w:eastAsia="DengXian"/>
        </w:rPr>
        <w:t>"Delivery Status"</w:t>
      </w:r>
      <w:r w:rsidRPr="0013161E">
        <w:rPr>
          <w:rFonts w:eastAsia="DengXian" w:hint="eastAsia"/>
        </w:rPr>
        <w:t xml:space="preserve"> element and the </w:t>
      </w:r>
      <w:r w:rsidRPr="0013161E">
        <w:rPr>
          <w:rFonts w:eastAsia="DengXian"/>
        </w:rPr>
        <w:t>"Failure Cause"</w:t>
      </w:r>
      <w:r w:rsidRPr="0013161E">
        <w:rPr>
          <w:rFonts w:eastAsia="DengXian" w:hint="eastAsia"/>
        </w:rPr>
        <w:t xml:space="preserve"> </w:t>
      </w:r>
      <w:r w:rsidRPr="0013161E">
        <w:rPr>
          <w:rFonts w:eastAsia="DengXian"/>
        </w:rPr>
        <w:t xml:space="preserve">element </w:t>
      </w:r>
      <w:r w:rsidRPr="0013161E">
        <w:rPr>
          <w:rFonts w:eastAsia="DengXian" w:hint="eastAsia"/>
        </w:rPr>
        <w:t xml:space="preserve">(if applicable) </w:t>
      </w:r>
      <w:r w:rsidRPr="0013161E">
        <w:rPr>
          <w:rFonts w:eastAsia="DengXian"/>
        </w:rPr>
        <w:t>to the application</w:t>
      </w:r>
      <w:r w:rsidRPr="0013161E">
        <w:rPr>
          <w:rFonts w:eastAsia="DengXian" w:hint="eastAsia"/>
        </w:rPr>
        <w:t xml:space="preserve"> client(s) if one or more </w:t>
      </w:r>
      <w:r w:rsidRPr="0013161E">
        <w:rPr>
          <w:rFonts w:eastAsia="DengXian"/>
        </w:rPr>
        <w:t>"Application ID" element</w:t>
      </w:r>
      <w:r w:rsidRPr="0013161E">
        <w:rPr>
          <w:rFonts w:eastAsia="DengXian" w:hint="eastAsia"/>
        </w:rPr>
        <w:t xml:space="preserve">(s) is(are) included. The </w:t>
      </w:r>
      <w:r w:rsidRPr="0013161E">
        <w:rPr>
          <w:rFonts w:eastAsia="DengXian"/>
        </w:rPr>
        <w:t>application</w:t>
      </w:r>
      <w:r w:rsidRPr="0013161E">
        <w:rPr>
          <w:rFonts w:eastAsia="DengXian" w:hint="eastAsia"/>
        </w:rPr>
        <w:t xml:space="preserve"> client(s) is(are) indicated by the </w:t>
      </w:r>
      <w:r w:rsidRPr="0013161E">
        <w:rPr>
          <w:rFonts w:eastAsia="DengXian"/>
        </w:rPr>
        <w:t>"Application ID" element</w:t>
      </w:r>
      <w:r w:rsidRPr="0013161E">
        <w:rPr>
          <w:rFonts w:eastAsia="DengXian" w:hint="eastAsia"/>
        </w:rPr>
        <w:t xml:space="preserve">(s): </w:t>
      </w:r>
    </w:p>
    <w:p w14:paraId="232FFF7D" w14:textId="77777777" w:rsidR="00440069" w:rsidRPr="0013161E" w:rsidRDefault="00440069" w:rsidP="0013161E">
      <w:pPr>
        <w:pStyle w:val="B2"/>
        <w:rPr>
          <w:rFonts w:eastAsia="DengXian"/>
        </w:rPr>
      </w:pPr>
      <w:r w:rsidRPr="0013161E">
        <w:rPr>
          <w:rFonts w:eastAsia="DengXian" w:hint="eastAsia"/>
        </w:rPr>
        <w:t>1)</w:t>
      </w:r>
      <w:r w:rsidRPr="0013161E">
        <w:rPr>
          <w:rFonts w:eastAsia="DengXian" w:hint="eastAsia"/>
        </w:rPr>
        <w:tab/>
        <w:t xml:space="preserve">If the </w:t>
      </w:r>
      <w:r w:rsidRPr="0013161E">
        <w:rPr>
          <w:rFonts w:eastAsia="DengXian"/>
        </w:rPr>
        <w:t xml:space="preserve">Application Client on </w:t>
      </w:r>
      <w:r w:rsidRPr="0013161E">
        <w:rPr>
          <w:rFonts w:eastAsia="DengXian" w:hint="eastAsia"/>
        </w:rPr>
        <w:t xml:space="preserve">the other MSGin5G </w:t>
      </w:r>
      <w:r w:rsidRPr="0013161E">
        <w:rPr>
          <w:rFonts w:eastAsia="DengXian"/>
        </w:rPr>
        <w:t>UE for which th</w:t>
      </w:r>
      <w:r w:rsidRPr="0013161E">
        <w:rPr>
          <w:rFonts w:eastAsia="DengXian" w:hint="eastAsia"/>
        </w:rPr>
        <w:t xml:space="preserve">is </w:t>
      </w:r>
      <w:r w:rsidRPr="0013161E">
        <w:rPr>
          <w:rFonts w:eastAsia="DengXian"/>
        </w:rPr>
        <w:t>MSGin5G Client is acting as Gateway UE</w:t>
      </w:r>
      <w:r w:rsidRPr="0013161E">
        <w:rPr>
          <w:rFonts w:eastAsia="DengXian" w:hint="eastAsia"/>
        </w:rPr>
        <w:t xml:space="preserve">, the MSGin5G Client shall send the </w:t>
      </w:r>
      <w:r w:rsidRPr="0013161E">
        <w:rPr>
          <w:rFonts w:eastAsia="DengXian"/>
        </w:rPr>
        <w:t>received information</w:t>
      </w:r>
      <w:r w:rsidRPr="0013161E">
        <w:rPr>
          <w:rFonts w:eastAsia="DengXian" w:hint="eastAsia"/>
        </w:rPr>
        <w:t xml:space="preserve"> to the corresponding MSGin5G UE via </w:t>
      </w:r>
      <w:r w:rsidRPr="0013161E">
        <w:rPr>
          <w:rFonts w:eastAsia="DengXian" w:hint="eastAsia"/>
        </w:rPr>
        <w:lastRenderedPageBreak/>
        <w:t>MSGin5G-6 (if MSGin5G Client is supported by MSGin5G UE-2) or MSGin5G-5 reference point (if MSGin5G Client is not supported by MSGin5G UE-2) as specified in clause 6.4.2.1.1.</w:t>
      </w:r>
    </w:p>
    <w:p w14:paraId="03692093" w14:textId="77777777" w:rsidR="00440069" w:rsidRPr="0013161E" w:rsidRDefault="00440069" w:rsidP="0013161E">
      <w:pPr>
        <w:pStyle w:val="B2"/>
        <w:rPr>
          <w:rFonts w:eastAsia="DengXian"/>
        </w:rPr>
      </w:pPr>
      <w:r w:rsidRPr="0013161E">
        <w:rPr>
          <w:rFonts w:eastAsia="DengXian" w:hint="eastAsia"/>
        </w:rPr>
        <w:t>2)</w:t>
      </w:r>
      <w:r w:rsidRPr="0013161E">
        <w:rPr>
          <w:rFonts w:eastAsia="DengXian" w:hint="eastAsia"/>
        </w:rPr>
        <w:tab/>
        <w:t xml:space="preserve">If the </w:t>
      </w:r>
      <w:r w:rsidRPr="0013161E">
        <w:rPr>
          <w:rFonts w:eastAsia="DengXian"/>
        </w:rPr>
        <w:t xml:space="preserve">Application Client on </w:t>
      </w:r>
      <w:r w:rsidRPr="0013161E">
        <w:rPr>
          <w:rFonts w:eastAsia="DengXian" w:hint="eastAsia"/>
        </w:rPr>
        <w:t xml:space="preserve">the same MSGin5G UE with the MSGin5G Client, the MSGin5G Client shall deliver the </w:t>
      </w:r>
      <w:r w:rsidRPr="0013161E">
        <w:rPr>
          <w:rFonts w:eastAsia="DengXian"/>
        </w:rPr>
        <w:t>received information</w:t>
      </w:r>
      <w:r w:rsidRPr="0013161E">
        <w:rPr>
          <w:rFonts w:eastAsia="DengXian" w:hint="eastAsia"/>
        </w:rPr>
        <w:t xml:space="preserve"> to the Application Client via MSGin5G-5 reference point; </w:t>
      </w:r>
    </w:p>
    <w:p w14:paraId="731369C9" w14:textId="77777777" w:rsidR="00440069" w:rsidRPr="0013161E" w:rsidRDefault="00440069" w:rsidP="0013161E">
      <w:pPr>
        <w:pStyle w:val="NO"/>
        <w:rPr>
          <w:rFonts w:eastAsia="DengXian"/>
        </w:rPr>
      </w:pPr>
      <w:r w:rsidRPr="0013161E">
        <w:rPr>
          <w:rFonts w:eastAsia="DengXian" w:hint="eastAsia"/>
        </w:rPr>
        <w:t>NOTE:</w:t>
      </w:r>
      <w:r w:rsidRPr="0013161E">
        <w:rPr>
          <w:rFonts w:eastAsia="DengXian" w:hint="eastAsia"/>
        </w:rPr>
        <w:tab/>
        <w:t xml:space="preserve">when the </w:t>
      </w:r>
      <w:r w:rsidRPr="0013161E">
        <w:rPr>
          <w:rFonts w:eastAsia="DengXian"/>
        </w:rPr>
        <w:t>Application Client</w:t>
      </w:r>
      <w:r w:rsidRPr="0013161E">
        <w:rPr>
          <w:rFonts w:eastAsia="DengXian" w:hint="eastAsia"/>
        </w:rPr>
        <w:t xml:space="preserve"> and MSGin5G Client are resided on the same MSGin5G UE, the interaction in MSGin5G-5 reference point may implementation specific and is </w:t>
      </w:r>
      <w:r w:rsidRPr="0013161E">
        <w:rPr>
          <w:rFonts w:eastAsia="DengXian"/>
        </w:rPr>
        <w:t>out of scope of the present document</w:t>
      </w:r>
      <w:r w:rsidRPr="0013161E">
        <w:rPr>
          <w:rFonts w:eastAsia="DengXian" w:hint="eastAsia"/>
        </w:rPr>
        <w:t>.</w:t>
      </w:r>
    </w:p>
    <w:p w14:paraId="4ACE41AD" w14:textId="77777777" w:rsidR="004A6ABC" w:rsidRPr="002B0B2B" w:rsidRDefault="004A6ABC" w:rsidP="001E079A">
      <w:pPr>
        <w:pStyle w:val="Heading5"/>
        <w:rPr>
          <w:lang w:eastAsia="zh-CN"/>
        </w:rPr>
      </w:pPr>
      <w:bookmarkStart w:id="173" w:name="_Toc86042593"/>
      <w:bookmarkStart w:id="174" w:name="_Toc86043150"/>
      <w:bookmarkStart w:id="175" w:name="_Toc90627891"/>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sidR="00702AFC">
        <w:rPr>
          <w:lang w:eastAsia="zh-CN"/>
        </w:rPr>
        <w:t>message</w:t>
      </w:r>
      <w:r w:rsidR="00702AFC">
        <w:rPr>
          <w:rFonts w:hint="eastAsia"/>
          <w:lang w:eastAsia="zh-CN"/>
        </w:rPr>
        <w:t xml:space="preserve"> </w:t>
      </w:r>
      <w:r w:rsidRPr="002B0B2B">
        <w:rPr>
          <w:rFonts w:hint="eastAsia"/>
          <w:lang w:eastAsia="zh-CN"/>
        </w:rPr>
        <w:t>delivery status report</w:t>
      </w:r>
      <w:bookmarkEnd w:id="173"/>
      <w:bookmarkEnd w:id="174"/>
      <w:bookmarkEnd w:id="175"/>
    </w:p>
    <w:p w14:paraId="65BA54D9" w14:textId="77777777" w:rsidR="003A4FB2" w:rsidRDefault="003A4FB2" w:rsidP="003A4FB2">
      <w:pPr>
        <w:rPr>
          <w:rFonts w:eastAsia="DengXian"/>
          <w:noProof/>
          <w:lang w:val="en-US" w:eastAsia="zh-CN"/>
        </w:rPr>
      </w:pPr>
      <w:r>
        <w:rPr>
          <w:rFonts w:eastAsia="DengXian"/>
          <w:noProof/>
          <w:lang w:val="en-US"/>
        </w:rPr>
        <w:t xml:space="preserve">Upon receiving an </w:t>
      </w:r>
      <w:r>
        <w:rPr>
          <w:rFonts w:eastAsia="DengXian" w:hint="eastAsia"/>
          <w:noProof/>
          <w:lang w:val="en-US"/>
        </w:rPr>
        <w:t>CoAP</w:t>
      </w:r>
      <w:r>
        <w:rPr>
          <w:rFonts w:eastAsia="DengXian"/>
          <w:noProof/>
          <w:lang w:val="en-US"/>
        </w:rPr>
        <w:t xml:space="preserve"> POST request containing</w:t>
      </w:r>
      <w:r>
        <w:rPr>
          <w:rFonts w:eastAsia="DengXian" w:hint="eastAsia"/>
          <w:noProof/>
          <w:lang w:val="en-US"/>
        </w:rPr>
        <w:t xml:space="preserve"> the</w:t>
      </w:r>
      <w:r w:rsidRPr="00A6796B">
        <w:rPr>
          <w:rFonts w:eastAsia="DengXian" w:hint="eastAsia"/>
          <w:noProof/>
          <w:lang w:val="en-US"/>
        </w:rPr>
        <w:t xml:space="preserve"> MSGin5G Service identifier, </w:t>
      </w:r>
      <w:r>
        <w:rPr>
          <w:rFonts w:eastAsia="DengXian" w:hint="eastAsia"/>
          <w:noProof/>
          <w:lang w:val="en-US" w:eastAsia="zh-CN"/>
        </w:rPr>
        <w:t xml:space="preserve">if a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and a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are included, </w:t>
      </w:r>
      <w:r w:rsidRPr="00A6796B">
        <w:rPr>
          <w:rFonts w:eastAsia="DengXian" w:hint="eastAsia"/>
          <w:noProof/>
          <w:lang w:val="en-US"/>
        </w:rPr>
        <w:t xml:space="preserve">the MSGin5G Client </w:t>
      </w:r>
      <w:r>
        <w:rPr>
          <w:rFonts w:eastAsia="DengXian" w:hint="eastAsia"/>
          <w:noProof/>
          <w:lang w:val="en-US" w:eastAsia="zh-CN"/>
        </w:rPr>
        <w:t xml:space="preserve">determines that this message is </w:t>
      </w:r>
      <w:r w:rsidRPr="002B0B2B">
        <w:rPr>
          <w:rFonts w:eastAsia="DengXian" w:hint="eastAsia"/>
          <w:lang w:eastAsia="zh-CN"/>
        </w:rPr>
        <w:t>a</w:t>
      </w:r>
      <w:r>
        <w:rPr>
          <w:rFonts w:eastAsia="DengXian" w:hint="eastAsia"/>
          <w:lang w:eastAsia="zh-CN"/>
        </w:rPr>
        <w:t>n</w:t>
      </w:r>
      <w:r w:rsidRPr="002B0B2B">
        <w:rPr>
          <w:rFonts w:eastAsia="DengXian" w:hint="eastAsia"/>
          <w:lang w:eastAsia="zh-CN"/>
        </w:rPr>
        <w:t xml:space="preserve"> a</w:t>
      </w:r>
      <w:r w:rsidRPr="002B0B2B">
        <w:rPr>
          <w:rFonts w:eastAsia="DengXian"/>
          <w:lang w:eastAsia="zh-CN"/>
        </w:rPr>
        <w:t>ggregat</w:t>
      </w:r>
      <w:r w:rsidRPr="002B0B2B">
        <w:rPr>
          <w:rFonts w:eastAsia="DengXian" w:hint="eastAsia"/>
          <w:lang w:eastAsia="zh-CN"/>
        </w:rPr>
        <w:t>ed MSGin5G message</w:t>
      </w:r>
      <w:r>
        <w:rPr>
          <w:rFonts w:eastAsia="DengXian" w:hint="eastAsia"/>
          <w:lang w:eastAsia="zh-CN"/>
        </w:rPr>
        <w:t>. The MSGin5G Client</w:t>
      </w:r>
      <w:r w:rsidRPr="00A6796B">
        <w:rPr>
          <w:rFonts w:eastAsia="DengXian"/>
          <w:noProof/>
          <w:lang w:val="en-US"/>
        </w:rPr>
        <w:t xml:space="preserve"> shall </w:t>
      </w:r>
      <w:r w:rsidRPr="00A6796B">
        <w:rPr>
          <w:rFonts w:eastAsia="DengXian" w:hint="eastAsia"/>
          <w:noProof/>
          <w:lang w:val="en-US"/>
        </w:rPr>
        <w:t>handle</w:t>
      </w:r>
      <w:r w:rsidRPr="00A6796B">
        <w:rPr>
          <w:rFonts w:eastAsia="DengXian"/>
          <w:noProof/>
          <w:lang w:val="en-US"/>
        </w:rPr>
        <w:t xml:space="preserve"> </w:t>
      </w:r>
      <w:r w:rsidRPr="00A6796B">
        <w:rPr>
          <w:rFonts w:eastAsia="DengXian" w:hint="eastAsia"/>
          <w:noProof/>
          <w:lang w:val="en-US"/>
        </w:rPr>
        <w:t>the CoAP</w:t>
      </w:r>
      <w:r w:rsidRPr="00A6796B">
        <w:rPr>
          <w:rFonts w:eastAsia="DengXian"/>
          <w:noProof/>
          <w:lang w:val="en-US"/>
        </w:rPr>
        <w:t xml:space="preserve"> POST request according to procedures specified in IETF RFC </w:t>
      </w:r>
      <w:r w:rsidRPr="00A6796B">
        <w:rPr>
          <w:rFonts w:eastAsia="DengXian" w:hint="eastAsia"/>
          <w:noProof/>
          <w:lang w:val="en-US"/>
        </w:rPr>
        <w:t>7252</w:t>
      </w:r>
      <w:r w:rsidRPr="00A6796B">
        <w:rPr>
          <w:rFonts w:eastAsia="DengXian"/>
          <w:noProof/>
          <w:lang w:val="en-US"/>
        </w:rPr>
        <w:t> [</w:t>
      </w:r>
      <w:r w:rsidR="004A0FB1">
        <w:rPr>
          <w:rFonts w:hint="eastAsia"/>
          <w:noProof/>
          <w:lang w:val="en-US" w:eastAsia="zh-CN"/>
        </w:rPr>
        <w:t>5</w:t>
      </w:r>
      <w:r w:rsidRPr="00A6796B">
        <w:rPr>
          <w:rFonts w:eastAsia="DengXian"/>
          <w:noProof/>
          <w:lang w:val="en-US"/>
        </w:rPr>
        <w:t>]</w:t>
      </w:r>
      <w:r w:rsidRPr="00A6796B">
        <w:rPr>
          <w:rFonts w:eastAsia="DengXian" w:hint="eastAsia"/>
          <w:noProof/>
          <w:lang w:val="en-US"/>
        </w:rPr>
        <w:t xml:space="preserve"> with the clarifications listed below</w:t>
      </w:r>
      <w:r>
        <w:rPr>
          <w:rFonts w:eastAsia="DengXian"/>
          <w:noProof/>
          <w:lang w:val="en-US"/>
        </w:rPr>
        <w:t>:</w:t>
      </w:r>
    </w:p>
    <w:p w14:paraId="38560237" w14:textId="77777777" w:rsidR="003A4FB2" w:rsidRPr="003A4FB2" w:rsidRDefault="003A4FB2" w:rsidP="003A4FB2">
      <w:pPr>
        <w:pStyle w:val="B1"/>
        <w:rPr>
          <w:rFonts w:eastAsia="DengXian"/>
        </w:rPr>
      </w:pPr>
      <w:r w:rsidRPr="003A4FB2">
        <w:rPr>
          <w:rFonts w:eastAsia="DengXian" w:hint="eastAsia"/>
        </w:rPr>
        <w:t>a)</w:t>
      </w:r>
      <w:r w:rsidRPr="003A4FB2">
        <w:rPr>
          <w:rFonts w:eastAsia="DengXian" w:hint="eastAsia"/>
        </w:rPr>
        <w:tab/>
        <w:t xml:space="preserve">The MSGin5G Client </w:t>
      </w:r>
      <w:r w:rsidRPr="003A4FB2">
        <w:rPr>
          <w:rFonts w:eastAsia="DengXian"/>
        </w:rPr>
        <w:t>shall</w:t>
      </w:r>
      <w:r w:rsidRPr="003A4FB2">
        <w:rPr>
          <w:rFonts w:eastAsia="DengXian" w:hint="eastAsia"/>
        </w:rPr>
        <w:t xml:space="preserve"> </w:t>
      </w:r>
      <w:r w:rsidRPr="003A4FB2">
        <w:rPr>
          <w:rFonts w:eastAsia="DengXian"/>
        </w:rPr>
        <w:t xml:space="preserve">split the received </w:t>
      </w:r>
      <w:r w:rsidRPr="003A4FB2">
        <w:rPr>
          <w:rFonts w:eastAsia="DengXian" w:hint="eastAsia"/>
        </w:rPr>
        <w:t>a</w:t>
      </w:r>
      <w:r w:rsidRPr="003A4FB2">
        <w:rPr>
          <w:rFonts w:eastAsia="DengXian"/>
        </w:rPr>
        <w:t>ggregated message request into multiple individual MSGin5G message</w:t>
      </w:r>
      <w:r w:rsidRPr="003A4FB2">
        <w:rPr>
          <w:rFonts w:eastAsia="DengXian" w:hint="eastAsia"/>
        </w:rPr>
        <w:t>, each</w:t>
      </w:r>
      <w:r w:rsidRPr="003A4FB2">
        <w:rPr>
          <w:rFonts w:eastAsia="DengXian"/>
        </w:rPr>
        <w:t xml:space="preserve"> individual</w:t>
      </w:r>
      <w:r w:rsidRPr="003A4FB2">
        <w:rPr>
          <w:rFonts w:eastAsia="DengXian" w:hint="eastAsia"/>
        </w:rPr>
        <w:t xml:space="preserve"> MSGin5G message contains the </w:t>
      </w:r>
      <w:r w:rsidRPr="003A4FB2">
        <w:rPr>
          <w:rFonts w:eastAsia="DengXian"/>
        </w:rPr>
        <w:t xml:space="preserve">information </w:t>
      </w:r>
      <w:r w:rsidRPr="003A4FB2">
        <w:rPr>
          <w:rFonts w:eastAsia="DengXian" w:hint="eastAsia"/>
        </w:rPr>
        <w:t xml:space="preserve">elements included in the child element in this </w:t>
      </w:r>
      <w:r w:rsidRPr="003A4FB2">
        <w:rPr>
          <w:rFonts w:eastAsia="DengXian"/>
        </w:rPr>
        <w:t xml:space="preserve">"List of individual messages" </w:t>
      </w:r>
      <w:r w:rsidRPr="003A4FB2">
        <w:rPr>
          <w:rFonts w:eastAsia="DengXian" w:hint="eastAsia"/>
        </w:rPr>
        <w:t>element.</w:t>
      </w:r>
    </w:p>
    <w:p w14:paraId="569FDBB5" w14:textId="1358DD34" w:rsidR="003A4FB2" w:rsidRPr="003A4FB2" w:rsidRDefault="003A4FB2" w:rsidP="00F924FB">
      <w:pPr>
        <w:pStyle w:val="EditorsNote"/>
        <w:outlineLvl w:val="0"/>
        <w:rPr>
          <w:rFonts w:eastAsia="DengXian"/>
        </w:rPr>
      </w:pPr>
      <w:r w:rsidRPr="003A4FB2">
        <w:rPr>
          <w:rFonts w:eastAsia="DengXian"/>
        </w:rPr>
        <w:t>Editor</w:t>
      </w:r>
      <w:r w:rsidR="001E079A">
        <w:rPr>
          <w:rFonts w:eastAsia="DengXian"/>
        </w:rPr>
        <w:t>'</w:t>
      </w:r>
      <w:r w:rsidRPr="003A4FB2">
        <w:rPr>
          <w:rFonts w:eastAsia="DengXian"/>
        </w:rPr>
        <w:t>s note: How the MSGin5G client splits the aggregated message is FFS.</w:t>
      </w:r>
    </w:p>
    <w:p w14:paraId="4DBCA5E4" w14:textId="77777777" w:rsidR="003A4FB2" w:rsidRPr="004A0FB1" w:rsidRDefault="003A4FB2" w:rsidP="004A0FB1">
      <w:pPr>
        <w:pStyle w:val="B1"/>
        <w:rPr>
          <w:rFonts w:eastAsia="DengXian"/>
        </w:rPr>
      </w:pPr>
      <w:r w:rsidRPr="004A0FB1">
        <w:rPr>
          <w:rFonts w:eastAsia="DengXian" w:hint="eastAsia"/>
        </w:rPr>
        <w:t>b)</w:t>
      </w:r>
      <w:r w:rsidRPr="004A0FB1">
        <w:rPr>
          <w:rFonts w:eastAsia="DengXian" w:hint="eastAsia"/>
        </w:rPr>
        <w:tab/>
        <w:t xml:space="preserve">If </w:t>
      </w:r>
      <w:r w:rsidRPr="004A0FB1">
        <w:rPr>
          <w:rFonts w:eastAsia="DengXian"/>
        </w:rPr>
        <w:t>"Delivery Status"</w:t>
      </w:r>
      <w:r w:rsidRPr="004A0FB1">
        <w:rPr>
          <w:rFonts w:eastAsia="DengXian" w:hint="eastAsia"/>
        </w:rPr>
        <w:t xml:space="preserve"> element is included in the</w:t>
      </w:r>
      <w:r w:rsidRPr="004A0FB1">
        <w:rPr>
          <w:rFonts w:eastAsia="DengXian"/>
        </w:rPr>
        <w:t xml:space="preserve"> individual MSGin5G message</w:t>
      </w:r>
      <w:r w:rsidRPr="004A0FB1">
        <w:rPr>
          <w:rFonts w:eastAsia="DengXian" w:hint="eastAsia"/>
        </w:rPr>
        <w:t xml:space="preserve">, the MSGin5G Client determines that the </w:t>
      </w:r>
      <w:r w:rsidRPr="004A0FB1">
        <w:rPr>
          <w:rFonts w:eastAsia="DengXian"/>
        </w:rPr>
        <w:t>individual MSGin5G message</w:t>
      </w:r>
      <w:r w:rsidRPr="004A0FB1">
        <w:rPr>
          <w:rFonts w:eastAsia="DengXian" w:hint="eastAsia"/>
        </w:rPr>
        <w:t xml:space="preserve">s are </w:t>
      </w:r>
      <w:r w:rsidRPr="004A0FB1">
        <w:rPr>
          <w:rFonts w:eastAsia="DengXian"/>
        </w:rPr>
        <w:t>MSGin5G delivery status report</w:t>
      </w:r>
      <w:r w:rsidRPr="004A0FB1">
        <w:rPr>
          <w:rFonts w:eastAsia="DengXian" w:hint="eastAsia"/>
        </w:rPr>
        <w:t xml:space="preserve">s. The MSGin5G Client </w:t>
      </w:r>
      <w:r w:rsidRPr="004A0FB1">
        <w:rPr>
          <w:rFonts w:eastAsia="DengXian"/>
        </w:rPr>
        <w:t xml:space="preserve">shall </w:t>
      </w:r>
      <w:r w:rsidRPr="004A0FB1">
        <w:rPr>
          <w:rFonts w:eastAsia="DengXian" w:hint="eastAsia"/>
        </w:rPr>
        <w:t>handle each</w:t>
      </w:r>
      <w:r w:rsidRPr="004A0FB1">
        <w:rPr>
          <w:rFonts w:eastAsia="DengXian"/>
        </w:rPr>
        <w:t xml:space="preserve"> individual</w:t>
      </w:r>
      <w:r w:rsidRPr="004A0FB1">
        <w:rPr>
          <w:rFonts w:eastAsia="DengXian" w:hint="eastAsia"/>
        </w:rPr>
        <w:t xml:space="preserve"> </w:t>
      </w:r>
      <w:r w:rsidRPr="004A0FB1">
        <w:rPr>
          <w:rFonts w:eastAsia="DengXian"/>
        </w:rPr>
        <w:t>MSGin5G delivery status report</w:t>
      </w:r>
      <w:r w:rsidRPr="004A0FB1">
        <w:rPr>
          <w:rFonts w:eastAsia="DengXian" w:hint="eastAsia"/>
        </w:rPr>
        <w:t xml:space="preserve"> </w:t>
      </w:r>
      <w:r w:rsidRPr="004A0FB1">
        <w:rPr>
          <w:rFonts w:eastAsia="DengXian"/>
        </w:rPr>
        <w:t xml:space="preserve">according to </w:t>
      </w:r>
      <w:r w:rsidRPr="004A0FB1">
        <w:rPr>
          <w:rFonts w:eastAsia="DengXian" w:hint="eastAsia"/>
        </w:rPr>
        <w:t>step a)</w:t>
      </w:r>
      <w:r w:rsidRPr="004A0FB1">
        <w:rPr>
          <w:rFonts w:eastAsia="DengXian"/>
        </w:rPr>
        <w:t xml:space="preserve"> specified in</w:t>
      </w:r>
      <w:r w:rsidRPr="004A0FB1">
        <w:rPr>
          <w:rFonts w:eastAsia="DengXian" w:hint="eastAsia"/>
        </w:rPr>
        <w:t xml:space="preserve"> clause 6.4.1.1.8.</w:t>
      </w:r>
    </w:p>
    <w:p w14:paraId="5934EE53" w14:textId="77777777" w:rsidR="004A6ABC" w:rsidRPr="000919E8" w:rsidRDefault="004A6ABC" w:rsidP="001E079A">
      <w:pPr>
        <w:pStyle w:val="Heading4"/>
        <w:rPr>
          <w:noProof/>
          <w:lang w:val="en-US" w:eastAsia="zh-CN"/>
        </w:rPr>
      </w:pPr>
      <w:bookmarkStart w:id="176" w:name="_Toc86042594"/>
      <w:bookmarkStart w:id="177" w:name="_Toc86043151"/>
      <w:bookmarkStart w:id="178" w:name="_Toc90627892"/>
      <w:r>
        <w:rPr>
          <w:rFonts w:hint="eastAsia"/>
          <w:noProof/>
          <w:lang w:val="en-US" w:eastAsia="zh-CN"/>
        </w:rPr>
        <w:t>6.4.1.2</w:t>
      </w:r>
      <w:r w:rsidRPr="000919E8">
        <w:rPr>
          <w:noProof/>
          <w:lang w:val="en-US" w:eastAsia="zh-CN"/>
        </w:rPr>
        <w:tab/>
      </w:r>
      <w:r w:rsidRPr="000919E8">
        <w:rPr>
          <w:rFonts w:hint="eastAsia"/>
          <w:noProof/>
          <w:lang w:val="en-US" w:eastAsia="zh-CN"/>
        </w:rPr>
        <w:t>Procedure at MSGin5G Server</w:t>
      </w:r>
      <w:bookmarkEnd w:id="176"/>
      <w:bookmarkEnd w:id="177"/>
      <w:bookmarkEnd w:id="178"/>
    </w:p>
    <w:p w14:paraId="5EA7BF77" w14:textId="77777777" w:rsidR="004A6ABC" w:rsidRPr="00CD5B23" w:rsidRDefault="004A6ABC" w:rsidP="001E079A">
      <w:pPr>
        <w:pStyle w:val="Heading5"/>
        <w:rPr>
          <w:lang w:eastAsia="zh-CN"/>
        </w:rPr>
      </w:pPr>
      <w:bookmarkStart w:id="179" w:name="_Toc86042595"/>
      <w:bookmarkStart w:id="180" w:name="_Toc86043152"/>
      <w:bookmarkStart w:id="181" w:name="_Toc90627893"/>
      <w:r>
        <w:rPr>
          <w:rFonts w:hint="eastAsia"/>
          <w:lang w:eastAsia="zh-CN"/>
        </w:rPr>
        <w:t>6.4.1.2.1</w:t>
      </w:r>
      <w:r w:rsidRPr="00CD5B23">
        <w:rPr>
          <w:rFonts w:hint="eastAsia"/>
          <w:lang w:eastAsia="zh-CN"/>
        </w:rPr>
        <w:tab/>
        <w:t>General</w:t>
      </w:r>
      <w:bookmarkEnd w:id="179"/>
      <w:bookmarkEnd w:id="180"/>
      <w:bookmarkEnd w:id="181"/>
    </w:p>
    <w:p w14:paraId="646925D9" w14:textId="77777777" w:rsidR="004A6ABC" w:rsidRDefault="004A6ABC" w:rsidP="004A6ABC">
      <w:pPr>
        <w:rPr>
          <w:lang w:eastAsia="zh-CN"/>
        </w:rPr>
      </w:pPr>
    </w:p>
    <w:p w14:paraId="30DDEC12" w14:textId="77777777" w:rsidR="004A6ABC" w:rsidRPr="00EC6296" w:rsidRDefault="004A6ABC" w:rsidP="001E079A">
      <w:pPr>
        <w:pStyle w:val="Heading5"/>
        <w:rPr>
          <w:lang w:eastAsia="zh-CN"/>
        </w:rPr>
      </w:pPr>
      <w:bookmarkStart w:id="182" w:name="_Toc86042596"/>
      <w:bookmarkStart w:id="183" w:name="_Toc86043153"/>
      <w:bookmarkStart w:id="184" w:name="_Toc90627894"/>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182"/>
      <w:bookmarkEnd w:id="183"/>
      <w:bookmarkEnd w:id="184"/>
    </w:p>
    <w:p w14:paraId="4CB63A24" w14:textId="77777777" w:rsidR="004A6ABC" w:rsidRPr="000615BA" w:rsidRDefault="004A6ABC" w:rsidP="004A6ABC">
      <w:pPr>
        <w:rPr>
          <w:lang w:val="en-US" w:eastAsia="zh-CN"/>
        </w:rPr>
      </w:pPr>
    </w:p>
    <w:p w14:paraId="05E15B7C" w14:textId="77777777" w:rsidR="004A6ABC" w:rsidRPr="00EC6296" w:rsidRDefault="004A6ABC" w:rsidP="001E079A">
      <w:pPr>
        <w:pStyle w:val="Heading5"/>
        <w:rPr>
          <w:lang w:eastAsia="zh-CN"/>
        </w:rPr>
      </w:pPr>
      <w:bookmarkStart w:id="185" w:name="_Toc86042597"/>
      <w:bookmarkStart w:id="186" w:name="_Toc86043154"/>
      <w:bookmarkStart w:id="187" w:name="_Toc90627895"/>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185"/>
      <w:bookmarkEnd w:id="186"/>
      <w:bookmarkEnd w:id="187"/>
    </w:p>
    <w:p w14:paraId="317F66CF" w14:textId="77777777" w:rsidR="004A6ABC" w:rsidRPr="000615BA" w:rsidRDefault="004A6ABC" w:rsidP="004A6ABC">
      <w:pPr>
        <w:rPr>
          <w:lang w:val="en-US" w:eastAsia="zh-CN"/>
        </w:rPr>
      </w:pPr>
    </w:p>
    <w:p w14:paraId="7F97E6F7" w14:textId="77777777" w:rsidR="004A6ABC" w:rsidRPr="00956574" w:rsidRDefault="004A6ABC" w:rsidP="001E079A">
      <w:pPr>
        <w:pStyle w:val="Heading5"/>
      </w:pPr>
      <w:bookmarkStart w:id="188" w:name="_Toc86042598"/>
      <w:bookmarkStart w:id="189" w:name="_Toc86043155"/>
      <w:bookmarkStart w:id="190" w:name="_Toc90627896"/>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188"/>
      <w:bookmarkEnd w:id="189"/>
      <w:bookmarkEnd w:id="190"/>
    </w:p>
    <w:p w14:paraId="018494C9" w14:textId="77777777" w:rsidR="004A6ABC" w:rsidRPr="000615BA" w:rsidRDefault="004A6ABC" w:rsidP="004A6ABC">
      <w:pPr>
        <w:rPr>
          <w:lang w:val="en-US" w:eastAsia="zh-CN"/>
        </w:rPr>
      </w:pPr>
    </w:p>
    <w:p w14:paraId="564C8AA8" w14:textId="77777777" w:rsidR="004A6ABC" w:rsidRPr="00956574" w:rsidRDefault="004A6ABC" w:rsidP="001E079A">
      <w:pPr>
        <w:pStyle w:val="Heading5"/>
        <w:rPr>
          <w:lang w:eastAsia="zh-CN"/>
        </w:rPr>
      </w:pPr>
      <w:bookmarkStart w:id="191" w:name="_Toc86042599"/>
      <w:bookmarkStart w:id="192" w:name="_Toc86043156"/>
      <w:bookmarkStart w:id="193" w:name="_Toc90627897"/>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191"/>
      <w:bookmarkEnd w:id="192"/>
      <w:bookmarkEnd w:id="193"/>
    </w:p>
    <w:p w14:paraId="51702C3E" w14:textId="77777777" w:rsidR="004A6ABC" w:rsidRPr="00774C0B" w:rsidRDefault="004A6ABC" w:rsidP="004A6ABC">
      <w:pPr>
        <w:rPr>
          <w:lang w:val="en-US" w:eastAsia="zh-CN"/>
        </w:rPr>
      </w:pPr>
    </w:p>
    <w:p w14:paraId="575E2A54" w14:textId="77777777" w:rsidR="004A6ABC" w:rsidRPr="000615BA" w:rsidRDefault="004A6ABC" w:rsidP="004A6ABC">
      <w:pPr>
        <w:rPr>
          <w:lang w:eastAsia="zh-CN"/>
        </w:rPr>
      </w:pPr>
    </w:p>
    <w:p w14:paraId="528AB041" w14:textId="77777777" w:rsidR="004A6ABC" w:rsidRPr="00CD5B23" w:rsidRDefault="004A6ABC" w:rsidP="001E079A">
      <w:pPr>
        <w:pStyle w:val="Heading5"/>
        <w:rPr>
          <w:lang w:eastAsia="zh-CN"/>
        </w:rPr>
      </w:pPr>
      <w:bookmarkStart w:id="194" w:name="_Toc86042600"/>
      <w:bookmarkStart w:id="195" w:name="_Toc86043157"/>
      <w:bookmarkStart w:id="196" w:name="_Toc90627898"/>
      <w:r>
        <w:rPr>
          <w:rFonts w:hint="eastAsia"/>
          <w:lang w:eastAsia="zh-CN"/>
        </w:rPr>
        <w:lastRenderedPageBreak/>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194"/>
      <w:bookmarkEnd w:id="195"/>
      <w:bookmarkEnd w:id="196"/>
    </w:p>
    <w:p w14:paraId="2D98A25A" w14:textId="77777777" w:rsidR="004A6ABC" w:rsidRPr="000615BA" w:rsidRDefault="004A6ABC" w:rsidP="004A6ABC">
      <w:pPr>
        <w:rPr>
          <w:lang w:val="en-US" w:eastAsia="zh-CN"/>
        </w:rPr>
      </w:pPr>
    </w:p>
    <w:p w14:paraId="53993062" w14:textId="77777777" w:rsidR="004A6ABC" w:rsidRPr="00CD5B23" w:rsidRDefault="004A6ABC" w:rsidP="001E079A">
      <w:pPr>
        <w:pStyle w:val="Heading5"/>
        <w:rPr>
          <w:lang w:eastAsia="zh-CN"/>
        </w:rPr>
      </w:pPr>
      <w:bookmarkStart w:id="197" w:name="_Toc86042601"/>
      <w:bookmarkStart w:id="198" w:name="_Toc86043158"/>
      <w:bookmarkStart w:id="199" w:name="_Toc90627899"/>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197"/>
      <w:bookmarkEnd w:id="198"/>
      <w:bookmarkEnd w:id="199"/>
      <w:r w:rsidRPr="00CD5B23">
        <w:rPr>
          <w:lang w:eastAsia="zh-CN"/>
        </w:rPr>
        <w:t xml:space="preserve"> </w:t>
      </w:r>
    </w:p>
    <w:p w14:paraId="36E209B3" w14:textId="77777777" w:rsidR="004A6ABC" w:rsidRPr="000615BA" w:rsidRDefault="004A6ABC" w:rsidP="004A6ABC">
      <w:pPr>
        <w:rPr>
          <w:lang w:eastAsia="zh-CN"/>
        </w:rPr>
      </w:pPr>
    </w:p>
    <w:p w14:paraId="189AF9A9" w14:textId="77777777" w:rsidR="004A6ABC" w:rsidRPr="00CD5B23" w:rsidRDefault="004A6ABC" w:rsidP="001E079A">
      <w:pPr>
        <w:pStyle w:val="Heading5"/>
        <w:rPr>
          <w:lang w:eastAsia="zh-CN"/>
        </w:rPr>
      </w:pPr>
      <w:bookmarkStart w:id="200" w:name="_Toc86042602"/>
      <w:bookmarkStart w:id="201" w:name="_Toc86043159"/>
      <w:bookmarkStart w:id="202" w:name="_Toc90627900"/>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200"/>
      <w:bookmarkEnd w:id="201"/>
      <w:bookmarkEnd w:id="202"/>
    </w:p>
    <w:p w14:paraId="0C6895E0" w14:textId="77777777" w:rsidR="004A6ABC" w:rsidRPr="000615BA" w:rsidRDefault="004A6ABC" w:rsidP="004A6ABC">
      <w:pPr>
        <w:rPr>
          <w:lang w:val="en-US" w:eastAsia="zh-CN"/>
        </w:rPr>
      </w:pPr>
    </w:p>
    <w:p w14:paraId="234A5ECF" w14:textId="77777777" w:rsidR="004A6ABC" w:rsidRPr="00CD5B23" w:rsidRDefault="004A6ABC" w:rsidP="001E079A">
      <w:pPr>
        <w:pStyle w:val="Heading5"/>
        <w:rPr>
          <w:lang w:eastAsia="zh-CN"/>
        </w:rPr>
      </w:pPr>
      <w:bookmarkStart w:id="203" w:name="_Toc86042603"/>
      <w:bookmarkStart w:id="204" w:name="_Toc86043160"/>
      <w:bookmarkStart w:id="205" w:name="_Toc90627901"/>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203"/>
      <w:bookmarkEnd w:id="204"/>
      <w:bookmarkEnd w:id="205"/>
    </w:p>
    <w:p w14:paraId="7723FA05" w14:textId="77777777" w:rsidR="004A6ABC" w:rsidRPr="000615BA" w:rsidRDefault="004A6ABC" w:rsidP="004A6ABC">
      <w:pPr>
        <w:rPr>
          <w:lang w:eastAsia="zh-CN"/>
        </w:rPr>
      </w:pPr>
    </w:p>
    <w:p w14:paraId="3A3B9551" w14:textId="77777777" w:rsidR="004A6ABC" w:rsidRDefault="004A6ABC" w:rsidP="004A6ABC">
      <w:pPr>
        <w:rPr>
          <w:lang w:val="en-US" w:eastAsia="zh-CN"/>
        </w:rPr>
      </w:pPr>
    </w:p>
    <w:p w14:paraId="1ADC15E0" w14:textId="77777777" w:rsidR="004A6ABC" w:rsidRPr="006D2ED3" w:rsidRDefault="004A6ABC" w:rsidP="001E079A">
      <w:pPr>
        <w:pStyle w:val="Heading3"/>
        <w:rPr>
          <w:lang w:val="en-US" w:eastAsia="zh-CN"/>
        </w:rPr>
      </w:pPr>
      <w:bookmarkStart w:id="206" w:name="_Toc86042604"/>
      <w:bookmarkStart w:id="207" w:name="_Toc86043161"/>
      <w:bookmarkStart w:id="208" w:name="_Toc90627902"/>
      <w:r>
        <w:rPr>
          <w:rFonts w:hint="eastAsia"/>
          <w:lang w:eastAsia="zh-CN"/>
        </w:rPr>
        <w:t>6.4.2</w:t>
      </w:r>
      <w:r>
        <w:rPr>
          <w:rFonts w:hint="eastAsia"/>
          <w:lang w:eastAsia="zh-CN"/>
        </w:rPr>
        <w:tab/>
        <w:t xml:space="preserve">Procedures between </w:t>
      </w:r>
      <w:r w:rsidRPr="00562FA7">
        <w:rPr>
          <w:lang w:eastAsia="zh-CN"/>
        </w:rPr>
        <w:t xml:space="preserve">Constrained device </w:t>
      </w:r>
      <w:r>
        <w:rPr>
          <w:rFonts w:hint="eastAsia"/>
          <w:lang w:eastAsia="zh-CN"/>
        </w:rPr>
        <w:t>and</w:t>
      </w:r>
      <w:r w:rsidRPr="00562FA7">
        <w:rPr>
          <w:lang w:eastAsia="zh-CN"/>
        </w:rPr>
        <w:t xml:space="preserve"> gateway </w:t>
      </w:r>
      <w:r w:rsidRPr="00562FA7">
        <w:rPr>
          <w:rFonts w:hint="eastAsia"/>
          <w:lang w:eastAsia="zh-CN"/>
        </w:rPr>
        <w:t xml:space="preserve">MSGin5G </w:t>
      </w:r>
      <w:r w:rsidRPr="00562FA7">
        <w:rPr>
          <w:lang w:eastAsia="zh-CN"/>
        </w:rPr>
        <w:t>UE</w:t>
      </w:r>
      <w:bookmarkEnd w:id="206"/>
      <w:bookmarkEnd w:id="207"/>
      <w:bookmarkEnd w:id="208"/>
    </w:p>
    <w:p w14:paraId="083FF6DD" w14:textId="77777777" w:rsidR="004A6ABC" w:rsidRDefault="004A6ABC" w:rsidP="004A6ABC">
      <w:pPr>
        <w:pStyle w:val="Guidance"/>
        <w:rPr>
          <w:lang w:eastAsia="zh-CN"/>
        </w:rPr>
      </w:pPr>
      <w:r>
        <w:rPr>
          <w:rFonts w:hint="eastAsia"/>
          <w:lang w:eastAsia="zh-CN"/>
        </w:rPr>
        <w:t>This clause covers the procedures in MSGin5G-5 and/or MSGin5G-6</w:t>
      </w:r>
      <w:r w:rsidRPr="000615BA">
        <w:rPr>
          <w:rFonts w:hint="eastAsia"/>
          <w:lang w:eastAsia="zh-CN"/>
        </w:rPr>
        <w:t>.</w:t>
      </w:r>
    </w:p>
    <w:p w14:paraId="18EE3083" w14:textId="77777777" w:rsidR="004A6ABC" w:rsidRDefault="004A6ABC" w:rsidP="004A6ABC">
      <w:pPr>
        <w:rPr>
          <w:lang w:eastAsia="zh-CN"/>
        </w:rPr>
      </w:pPr>
    </w:p>
    <w:p w14:paraId="04C7DC39" w14:textId="77777777" w:rsidR="004A6ABC" w:rsidRPr="005F3227" w:rsidRDefault="004A6ABC" w:rsidP="001E079A">
      <w:pPr>
        <w:pStyle w:val="Heading4"/>
        <w:rPr>
          <w:noProof/>
          <w:lang w:val="en-US" w:eastAsia="zh-CN"/>
        </w:rPr>
      </w:pPr>
      <w:bookmarkStart w:id="209" w:name="_Toc86042605"/>
      <w:bookmarkStart w:id="210" w:name="_Toc86043162"/>
      <w:bookmarkStart w:id="211" w:name="_Toc90627903"/>
      <w:r>
        <w:rPr>
          <w:rFonts w:hint="eastAsia"/>
          <w:noProof/>
          <w:lang w:val="en-US" w:eastAsia="zh-CN"/>
        </w:rPr>
        <w:t>6.4.2.1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209"/>
      <w:bookmarkEnd w:id="210"/>
      <w:bookmarkEnd w:id="211"/>
    </w:p>
    <w:p w14:paraId="025826E4" w14:textId="77777777" w:rsidR="004A6ABC" w:rsidRPr="000615BA" w:rsidRDefault="004A6ABC" w:rsidP="001E079A">
      <w:pPr>
        <w:pStyle w:val="Heading5"/>
        <w:rPr>
          <w:lang w:val="en-US" w:eastAsia="zh-CN"/>
        </w:rPr>
      </w:pPr>
      <w:bookmarkStart w:id="212" w:name="_Toc86042606"/>
      <w:bookmarkStart w:id="213" w:name="_Toc86043163"/>
      <w:bookmarkStart w:id="214" w:name="_Toc90627904"/>
      <w:r>
        <w:rPr>
          <w:rFonts w:hint="eastAsia"/>
          <w:lang w:eastAsia="zh-CN"/>
        </w:rPr>
        <w:t>6.4.2.1.1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Constrained device</w:t>
      </w:r>
      <w:bookmarkEnd w:id="212"/>
      <w:bookmarkEnd w:id="213"/>
      <w:bookmarkEnd w:id="214"/>
    </w:p>
    <w:p w14:paraId="0AD8A471" w14:textId="77777777" w:rsidR="004A6ABC" w:rsidRPr="002B0B2B" w:rsidRDefault="004A6ABC" w:rsidP="004A6ABC">
      <w:pPr>
        <w:rPr>
          <w:lang w:val="en-US" w:eastAsia="zh-CN"/>
        </w:rPr>
      </w:pPr>
    </w:p>
    <w:p w14:paraId="34292B97" w14:textId="77777777" w:rsidR="004A6ABC" w:rsidRPr="005F3227" w:rsidRDefault="004A6ABC" w:rsidP="001E079A">
      <w:pPr>
        <w:pStyle w:val="Heading5"/>
        <w:rPr>
          <w:lang w:eastAsia="zh-CN"/>
        </w:rPr>
      </w:pPr>
      <w:bookmarkStart w:id="215" w:name="_Toc86042607"/>
      <w:bookmarkStart w:id="216" w:name="_Toc86043164"/>
      <w:bookmarkStart w:id="217" w:name="_Toc90627905"/>
      <w:r>
        <w:rPr>
          <w:rFonts w:hint="eastAsia"/>
          <w:lang w:eastAsia="zh-CN"/>
        </w:rPr>
        <w:t>6.4.2.1.2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Constrained device</w:t>
      </w:r>
      <w:bookmarkEnd w:id="215"/>
      <w:bookmarkEnd w:id="216"/>
      <w:bookmarkEnd w:id="217"/>
    </w:p>
    <w:p w14:paraId="2A7A1497" w14:textId="77777777" w:rsidR="004A6ABC" w:rsidRPr="000615BA" w:rsidRDefault="004A6ABC" w:rsidP="004A6ABC">
      <w:pPr>
        <w:rPr>
          <w:lang w:eastAsia="zh-CN"/>
        </w:rPr>
      </w:pPr>
    </w:p>
    <w:p w14:paraId="2874C028" w14:textId="77777777" w:rsidR="004A6ABC" w:rsidRPr="005F3227" w:rsidRDefault="004A6ABC" w:rsidP="001E079A">
      <w:pPr>
        <w:pStyle w:val="Heading4"/>
        <w:rPr>
          <w:noProof/>
          <w:lang w:val="en-US" w:eastAsia="zh-CN"/>
        </w:rPr>
      </w:pPr>
      <w:bookmarkStart w:id="218" w:name="_Toc86042608"/>
      <w:bookmarkStart w:id="219" w:name="_Toc86043165"/>
      <w:bookmarkStart w:id="220" w:name="_Toc90627906"/>
      <w:r>
        <w:rPr>
          <w:rFonts w:hint="eastAsia"/>
          <w:noProof/>
          <w:lang w:val="en-US" w:eastAsia="zh-CN"/>
        </w:rPr>
        <w:t>6.4.2.2</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218"/>
      <w:bookmarkEnd w:id="219"/>
      <w:bookmarkEnd w:id="220"/>
    </w:p>
    <w:p w14:paraId="21FC91D1" w14:textId="77777777" w:rsidR="004A6ABC" w:rsidRPr="000615BA" w:rsidRDefault="004A6ABC" w:rsidP="001E079A">
      <w:pPr>
        <w:pStyle w:val="Heading5"/>
        <w:rPr>
          <w:lang w:val="en-US" w:eastAsia="zh-CN"/>
        </w:rPr>
      </w:pPr>
      <w:bookmarkStart w:id="221" w:name="_Toc86042609"/>
      <w:bookmarkStart w:id="222" w:name="_Toc86043166"/>
      <w:bookmarkStart w:id="223" w:name="_Toc90627907"/>
      <w:r>
        <w:rPr>
          <w:rFonts w:hint="eastAsia"/>
          <w:lang w:eastAsia="zh-CN"/>
        </w:rPr>
        <w:t>6.4.2.2.1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CF4BB6">
        <w:rPr>
          <w:lang w:eastAsia="zh-CN"/>
        </w:rPr>
        <w:t>Gateway MSGin5G UE</w:t>
      </w:r>
      <w:bookmarkEnd w:id="221"/>
      <w:bookmarkEnd w:id="222"/>
      <w:bookmarkEnd w:id="223"/>
    </w:p>
    <w:p w14:paraId="7172C17F" w14:textId="77777777" w:rsidR="004A6ABC" w:rsidRPr="002B0B2B" w:rsidRDefault="004A6ABC" w:rsidP="004A6ABC">
      <w:pPr>
        <w:rPr>
          <w:lang w:val="en-US" w:eastAsia="zh-CN"/>
        </w:rPr>
      </w:pPr>
    </w:p>
    <w:p w14:paraId="5A762108" w14:textId="77777777" w:rsidR="004A6ABC" w:rsidRPr="005F3227" w:rsidRDefault="004A6ABC" w:rsidP="001E079A">
      <w:pPr>
        <w:pStyle w:val="Heading5"/>
        <w:rPr>
          <w:lang w:eastAsia="zh-CN"/>
        </w:rPr>
      </w:pPr>
      <w:bookmarkStart w:id="224" w:name="_Toc86042610"/>
      <w:bookmarkStart w:id="225" w:name="_Toc86043167"/>
      <w:bookmarkStart w:id="226" w:name="_Toc90627908"/>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CF4BB6">
        <w:rPr>
          <w:lang w:eastAsia="zh-CN"/>
        </w:rPr>
        <w:t>Gateway MSGin5G UE</w:t>
      </w:r>
      <w:bookmarkEnd w:id="224"/>
      <w:bookmarkEnd w:id="225"/>
      <w:bookmarkEnd w:id="226"/>
    </w:p>
    <w:p w14:paraId="00DE03C1" w14:textId="77777777" w:rsidR="004A6ABC" w:rsidRDefault="004A6ABC" w:rsidP="004A6ABC">
      <w:pPr>
        <w:rPr>
          <w:lang w:eastAsia="zh-CN"/>
        </w:rPr>
      </w:pPr>
    </w:p>
    <w:p w14:paraId="6042C067" w14:textId="77777777" w:rsidR="004A6ABC" w:rsidRDefault="004A6ABC" w:rsidP="004A6ABC">
      <w:pPr>
        <w:rPr>
          <w:lang w:eastAsia="zh-CN"/>
        </w:rPr>
      </w:pPr>
    </w:p>
    <w:p w14:paraId="7BDC1F95" w14:textId="77777777" w:rsidR="004A6ABC" w:rsidRDefault="004A6ABC" w:rsidP="001E079A">
      <w:pPr>
        <w:pStyle w:val="Heading2"/>
        <w:rPr>
          <w:lang w:eastAsia="zh-CN"/>
        </w:rPr>
      </w:pPr>
      <w:bookmarkStart w:id="227" w:name="_Toc86042611"/>
      <w:bookmarkStart w:id="228" w:name="_Toc86043168"/>
      <w:bookmarkStart w:id="229" w:name="_Toc90627909"/>
      <w:r>
        <w:rPr>
          <w:rFonts w:hint="eastAsia"/>
          <w:lang w:eastAsia="zh-CN"/>
        </w:rPr>
        <w:lastRenderedPageBreak/>
        <w:t>6.5</w:t>
      </w:r>
      <w:r>
        <w:rPr>
          <w:rFonts w:hint="eastAsia"/>
          <w:lang w:eastAsia="zh-CN"/>
        </w:rPr>
        <w:tab/>
        <w:t xml:space="preserve">MSGin5G Message </w:t>
      </w:r>
      <w:r w:rsidRPr="000615BA">
        <w:rPr>
          <w:lang w:eastAsia="zh-CN"/>
        </w:rPr>
        <w:t>Segmentation and Reassembly</w:t>
      </w:r>
      <w:bookmarkEnd w:id="227"/>
      <w:bookmarkEnd w:id="228"/>
      <w:bookmarkEnd w:id="229"/>
    </w:p>
    <w:p w14:paraId="46B49F93" w14:textId="77777777" w:rsidR="004A6ABC" w:rsidRPr="0040568D" w:rsidRDefault="004A6ABC" w:rsidP="001E079A">
      <w:pPr>
        <w:pStyle w:val="Heading3"/>
        <w:rPr>
          <w:lang w:eastAsia="zh-CN"/>
        </w:rPr>
      </w:pPr>
      <w:bookmarkStart w:id="230" w:name="_Toc86042612"/>
      <w:bookmarkStart w:id="231" w:name="_Toc86043169"/>
      <w:bookmarkStart w:id="232" w:name="_Toc90627910"/>
      <w:r w:rsidRPr="0040568D">
        <w:rPr>
          <w:rFonts w:hint="eastAsia"/>
          <w:lang w:eastAsia="zh-CN"/>
        </w:rPr>
        <w:t>6.5.1</w:t>
      </w:r>
      <w:r w:rsidRPr="0040568D">
        <w:rPr>
          <w:lang w:eastAsia="zh-CN"/>
        </w:rPr>
        <w:tab/>
      </w:r>
      <w:r w:rsidRPr="0040568D">
        <w:rPr>
          <w:rFonts w:hint="eastAsia"/>
          <w:lang w:eastAsia="zh-CN"/>
        </w:rPr>
        <w:t>Procedure at MSGin5G Client</w:t>
      </w:r>
      <w:bookmarkEnd w:id="230"/>
      <w:bookmarkEnd w:id="231"/>
      <w:bookmarkEnd w:id="232"/>
    </w:p>
    <w:p w14:paraId="1A5A9B67" w14:textId="77777777" w:rsidR="004A6ABC" w:rsidRDefault="004A6ABC" w:rsidP="004A6ABC">
      <w:pPr>
        <w:rPr>
          <w:lang w:val="en-US" w:eastAsia="zh-CN"/>
        </w:rPr>
      </w:pPr>
    </w:p>
    <w:p w14:paraId="21087F75" w14:textId="77777777" w:rsidR="004A6ABC" w:rsidRPr="000919E8" w:rsidRDefault="004A6ABC" w:rsidP="001E079A">
      <w:pPr>
        <w:pStyle w:val="Heading3"/>
        <w:rPr>
          <w:noProof/>
          <w:lang w:val="en-US" w:eastAsia="zh-CN"/>
        </w:rPr>
      </w:pPr>
      <w:bookmarkStart w:id="233" w:name="_Toc86042613"/>
      <w:bookmarkStart w:id="234" w:name="_Toc86043170"/>
      <w:bookmarkStart w:id="235" w:name="_Toc90627911"/>
      <w:r w:rsidRPr="0040568D">
        <w:rPr>
          <w:rFonts w:hint="eastAsia"/>
          <w:lang w:eastAsia="zh-CN"/>
        </w:rPr>
        <w:t>6.5.</w:t>
      </w:r>
      <w:r w:rsidRPr="0040568D" w:rsidDel="0040568D">
        <w:rPr>
          <w:rFonts w:hint="eastAsia"/>
          <w:lang w:eastAsia="zh-CN"/>
        </w:rPr>
        <w:t xml:space="preserve"> </w:t>
      </w:r>
      <w:r w:rsidRPr="0040568D">
        <w:rPr>
          <w:rFonts w:hint="eastAsia"/>
          <w:lang w:eastAsia="zh-CN"/>
        </w:rPr>
        <w:t>2</w:t>
      </w:r>
      <w:r w:rsidRPr="0040568D">
        <w:rPr>
          <w:lang w:eastAsia="zh-CN"/>
        </w:rPr>
        <w:tab/>
      </w:r>
      <w:r w:rsidRPr="0040568D">
        <w:rPr>
          <w:rFonts w:hint="eastAsia"/>
          <w:lang w:eastAsia="zh-CN"/>
        </w:rPr>
        <w:t>Procedure at MSGin5G Server</w:t>
      </w:r>
      <w:bookmarkEnd w:id="233"/>
      <w:bookmarkEnd w:id="234"/>
      <w:bookmarkEnd w:id="235"/>
    </w:p>
    <w:p w14:paraId="5E0E7874" w14:textId="77777777" w:rsidR="004A6ABC" w:rsidRDefault="004A6ABC" w:rsidP="004A6ABC">
      <w:pPr>
        <w:rPr>
          <w:lang w:val="en-US" w:eastAsia="zh-CN"/>
        </w:rPr>
      </w:pPr>
    </w:p>
    <w:p w14:paraId="6C2FE8E2" w14:textId="77777777" w:rsidR="004A6ABC" w:rsidRPr="000615BA" w:rsidRDefault="004A6ABC" w:rsidP="004A6ABC">
      <w:pPr>
        <w:rPr>
          <w:lang w:val="en-US" w:eastAsia="zh-CN"/>
        </w:rPr>
      </w:pPr>
    </w:p>
    <w:p w14:paraId="050611C7" w14:textId="77777777" w:rsidR="004A6ABC" w:rsidRDefault="004A6ABC" w:rsidP="001E079A">
      <w:pPr>
        <w:pStyle w:val="Heading2"/>
        <w:rPr>
          <w:lang w:eastAsia="zh-CN"/>
        </w:rPr>
      </w:pPr>
      <w:bookmarkStart w:id="236" w:name="_Toc86042614"/>
      <w:bookmarkStart w:id="237" w:name="_Toc86043171"/>
      <w:bookmarkStart w:id="238" w:name="_Toc90627912"/>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236"/>
      <w:bookmarkEnd w:id="237"/>
      <w:bookmarkEnd w:id="238"/>
    </w:p>
    <w:p w14:paraId="54E4B384" w14:textId="77777777" w:rsidR="008651F0" w:rsidRDefault="008651F0" w:rsidP="001E079A">
      <w:pPr>
        <w:pStyle w:val="Heading3"/>
        <w:rPr>
          <w:lang w:eastAsia="zh-CN"/>
        </w:rPr>
      </w:pPr>
      <w:bookmarkStart w:id="239" w:name="_Toc90627913"/>
      <w:r>
        <w:rPr>
          <w:rFonts w:hint="eastAsia"/>
          <w:lang w:eastAsia="zh-CN"/>
        </w:rPr>
        <w:t>6.6.1</w:t>
      </w:r>
      <w:r>
        <w:rPr>
          <w:rFonts w:hint="eastAsia"/>
          <w:lang w:eastAsia="zh-CN"/>
        </w:rPr>
        <w:tab/>
        <w:t>General</w:t>
      </w:r>
      <w:bookmarkEnd w:id="239"/>
    </w:p>
    <w:p w14:paraId="64C7BFF1" w14:textId="77777777" w:rsidR="00D873A6" w:rsidRDefault="00D873A6" w:rsidP="00D72D3B">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5E1B7D74" w14:textId="77777777" w:rsidR="00D873A6" w:rsidRDefault="00D873A6" w:rsidP="00D72D3B">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is based on the CoAP Observe method as specified in IETF</w:t>
      </w:r>
      <w:r>
        <w:rPr>
          <w:lang w:val="en-US" w:eastAsia="zh-CN"/>
        </w:rPr>
        <w:t> </w:t>
      </w:r>
      <w:r>
        <w:rPr>
          <w:lang w:eastAsia="zh-CN"/>
        </w:rPr>
        <w:t>RFC</w:t>
      </w:r>
      <w:r>
        <w:rPr>
          <w:lang w:val="en-US" w:eastAsia="zh-CN"/>
        </w:rPr>
        <w:t> 7641 [</w:t>
      </w:r>
      <w:r w:rsidR="00EF76D0">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14:paraId="5FA8C379" w14:textId="77777777" w:rsidR="004A6ABC" w:rsidRPr="000615BA" w:rsidRDefault="004A6ABC" w:rsidP="001E079A">
      <w:pPr>
        <w:pStyle w:val="Heading3"/>
        <w:rPr>
          <w:lang w:eastAsia="zh-CN"/>
        </w:rPr>
      </w:pPr>
      <w:bookmarkStart w:id="240" w:name="_Toc86042615"/>
      <w:bookmarkStart w:id="241" w:name="_Toc86043172"/>
      <w:bookmarkStart w:id="242" w:name="_Toc90627914"/>
      <w:r>
        <w:rPr>
          <w:rFonts w:hint="eastAsia"/>
          <w:lang w:eastAsia="zh-CN"/>
        </w:rPr>
        <w:t>6</w:t>
      </w:r>
      <w:r w:rsidRPr="000615BA">
        <w:rPr>
          <w:lang w:eastAsia="zh-CN"/>
        </w:rPr>
        <w:t>.</w:t>
      </w:r>
      <w:r>
        <w:rPr>
          <w:rFonts w:hint="eastAsia"/>
          <w:lang w:eastAsia="zh-CN"/>
        </w:rPr>
        <w:t>6</w:t>
      </w:r>
      <w:r w:rsidRPr="000615BA">
        <w:rPr>
          <w:rFonts w:hint="eastAsia"/>
          <w:lang w:eastAsia="zh-CN"/>
        </w:rPr>
        <w:t>.</w:t>
      </w:r>
      <w:r w:rsidR="008651F0">
        <w:rPr>
          <w:rFonts w:hint="eastAsia"/>
          <w:lang w:eastAsia="zh-CN"/>
        </w:rPr>
        <w:t>2</w:t>
      </w:r>
      <w:r w:rsidRPr="000615BA">
        <w:rPr>
          <w:lang w:eastAsia="zh-CN"/>
        </w:rPr>
        <w:tab/>
      </w:r>
      <w:r w:rsidR="00650F4B" w:rsidRPr="000615BA">
        <w:rPr>
          <w:rFonts w:eastAsia="DengXian"/>
          <w:lang w:eastAsia="zh-CN"/>
        </w:rPr>
        <w:t>Messaging Topic Subscription</w:t>
      </w:r>
      <w:r w:rsidR="00650F4B">
        <w:rPr>
          <w:rFonts w:eastAsia="DengXian" w:hint="eastAsia"/>
          <w:lang w:eastAsia="zh-CN"/>
        </w:rPr>
        <w:t xml:space="preserve"> </w:t>
      </w:r>
      <w:r>
        <w:rPr>
          <w:rFonts w:hint="eastAsia"/>
          <w:lang w:eastAsia="zh-CN"/>
        </w:rPr>
        <w:t>Procedure at MSGin5G Client</w:t>
      </w:r>
      <w:bookmarkEnd w:id="240"/>
      <w:bookmarkEnd w:id="241"/>
      <w:bookmarkEnd w:id="242"/>
    </w:p>
    <w:p w14:paraId="685FEE38" w14:textId="77777777" w:rsidR="00160B85" w:rsidRDefault="00160B85" w:rsidP="00160B85">
      <w:pPr>
        <w:rPr>
          <w:rFonts w:eastAsia="DengXian"/>
          <w:noProof/>
          <w:lang w:val="en-US" w:eastAsia="zh-CN"/>
        </w:rPr>
      </w:pPr>
      <w:r>
        <w:rPr>
          <w:rFonts w:eastAsia="DengXian" w:hint="eastAsia"/>
          <w:noProof/>
          <w:lang w:val="en-US" w:eastAsia="zh-CN"/>
        </w:rPr>
        <w:t>Upon</w:t>
      </w:r>
      <w:r>
        <w:rPr>
          <w:rFonts w:eastAsia="DengXian"/>
          <w:noProof/>
          <w:lang w:val="en-US" w:eastAsia="zh-CN"/>
        </w:rPr>
        <w:t xml:space="preserve"> receiving a request to subscribe a messsage topic from an Application Client, MSGin5G Client shall send a CoAP GET request, as specified in IETF RFC 7641 [</w:t>
      </w:r>
      <w:r w:rsidR="001D74EB">
        <w:rPr>
          <w:rFonts w:hint="eastAsia"/>
          <w:noProof/>
          <w:lang w:val="en-US" w:eastAsia="zh-CN"/>
        </w:rPr>
        <w:t>4</w:t>
      </w:r>
      <w:r>
        <w:rPr>
          <w:rFonts w:eastAsia="DengXian"/>
          <w:noProof/>
          <w:lang w:val="en-US" w:eastAsia="zh-CN"/>
        </w:rPr>
        <w:t>], to the MSGin5G Server. In the CoAP GET request, the MSGin5G Client:</w:t>
      </w:r>
    </w:p>
    <w:p w14:paraId="4342BE73" w14:textId="77777777" w:rsidR="00160B85" w:rsidRPr="004947EC" w:rsidRDefault="00160B85" w:rsidP="00160B85">
      <w:pPr>
        <w:pStyle w:val="B1"/>
        <w:rPr>
          <w:rFonts w:eastAsia="DengXian"/>
          <w:lang w:val="en-US" w:eastAsia="zh-CN"/>
        </w:rPr>
      </w:pPr>
      <w:r>
        <w:rPr>
          <w:rFonts w:eastAsia="DengXian"/>
        </w:rPr>
        <w:t>a</w:t>
      </w:r>
      <w:r w:rsidRPr="004947EC">
        <w:rPr>
          <w:rFonts w:eastAsia="DengXian"/>
        </w:rPr>
        <w:t>)</w:t>
      </w:r>
      <w:r w:rsidRPr="004947EC">
        <w:rPr>
          <w:rFonts w:eastAsia="DengXian"/>
        </w:rPr>
        <w:tab/>
      </w:r>
      <w:r w:rsidRPr="004947EC">
        <w:rPr>
          <w:rFonts w:eastAsia="DengXian"/>
          <w:lang w:val="en-US" w:eastAsia="zh-CN"/>
        </w:rPr>
        <w:t xml:space="preserve">shall </w:t>
      </w:r>
      <w:r w:rsidRPr="004947EC">
        <w:rPr>
          <w:rFonts w:eastAsia="DengXian"/>
        </w:rPr>
        <w:t>set the</w:t>
      </w:r>
      <w:r w:rsidRPr="004947EC">
        <w:rPr>
          <w:rFonts w:eastAsia="DengXian"/>
          <w:lang w:eastAsia="zh-CN"/>
        </w:rPr>
        <w:t xml:space="preserve"> </w:t>
      </w:r>
      <w:r w:rsidRPr="004947EC">
        <w:rPr>
          <w:rFonts w:eastAsia="DengXian"/>
        </w:rPr>
        <w:t>"</w:t>
      </w:r>
      <w:r w:rsidRPr="004947EC">
        <w:rPr>
          <w:rFonts w:eastAsia="DengXian"/>
          <w:lang w:eastAsia="zh-CN"/>
        </w:rPr>
        <w:t>T</w:t>
      </w:r>
      <w:r w:rsidRPr="004947EC">
        <w:rPr>
          <w:rFonts w:eastAsia="DengXian"/>
        </w:rPr>
        <w:t>"</w:t>
      </w:r>
      <w:r w:rsidRPr="004947EC">
        <w:rPr>
          <w:rFonts w:eastAsia="DengXian"/>
          <w:lang w:eastAsia="zh-CN"/>
        </w:rPr>
        <w:t xml:space="preserve"> field in the CoAP header to </w:t>
      </w:r>
      <w:r>
        <w:rPr>
          <w:rFonts w:eastAsia="DengXian"/>
          <w:lang w:eastAsia="zh-CN"/>
        </w:rPr>
        <w:t>the value "</w:t>
      </w:r>
      <w:r w:rsidRPr="004947EC">
        <w:rPr>
          <w:rFonts w:eastAsia="DengXian"/>
          <w:lang w:eastAsia="zh-CN"/>
        </w:rPr>
        <w:t>0</w:t>
      </w:r>
      <w:r>
        <w:rPr>
          <w:rFonts w:eastAsia="DengXian"/>
          <w:lang w:eastAsia="zh-CN"/>
        </w:rPr>
        <w:t>"</w:t>
      </w:r>
      <w:r w:rsidRPr="004947EC">
        <w:rPr>
          <w:rFonts w:eastAsia="DengXian"/>
          <w:lang w:val="en-US" w:eastAsia="zh-CN"/>
        </w:rPr>
        <w:t xml:space="preserve"> to indicate </w:t>
      </w:r>
      <w:r>
        <w:rPr>
          <w:rFonts w:eastAsia="DengXian" w:hint="eastAsia"/>
          <w:lang w:eastAsia="zh-CN"/>
        </w:rPr>
        <w:t xml:space="preserve">this </w:t>
      </w:r>
      <w:r>
        <w:rPr>
          <w:rFonts w:eastAsia="DengXian"/>
          <w:lang w:eastAsia="zh-CN"/>
        </w:rPr>
        <w:t xml:space="preserve">request </w:t>
      </w:r>
      <w:r>
        <w:rPr>
          <w:rFonts w:eastAsia="DengXian" w:hint="eastAsia"/>
          <w:lang w:eastAsia="zh-CN"/>
        </w:rPr>
        <w:t>is the type of Confirmable</w:t>
      </w:r>
      <w:r w:rsidRPr="004947EC">
        <w:rPr>
          <w:rFonts w:eastAsia="DengXian"/>
          <w:lang w:val="en-US" w:eastAsia="zh-CN"/>
        </w:rPr>
        <w:t>;</w:t>
      </w:r>
    </w:p>
    <w:p w14:paraId="72910F07" w14:textId="77777777" w:rsidR="00160B85" w:rsidRDefault="00160B85" w:rsidP="00160B85">
      <w:pPr>
        <w:pStyle w:val="B1"/>
        <w:rPr>
          <w:rFonts w:eastAsia="DengXian"/>
          <w:noProof/>
          <w:lang w:val="en-US" w:eastAsia="zh-CN"/>
        </w:rPr>
      </w:pPr>
      <w:r>
        <w:rPr>
          <w:rFonts w:eastAsia="DengXian"/>
        </w:rPr>
        <w:t>b)</w:t>
      </w:r>
      <w:r w:rsidRPr="00934E84">
        <w:rPr>
          <w:rFonts w:eastAsia="DengXian"/>
        </w:rPr>
        <w:tab/>
      </w:r>
      <w:r>
        <w:rPr>
          <w:rFonts w:eastAsia="DengXian"/>
        </w:rPr>
        <w:t>shall include the MSGin5G Server host address in the Uri-H</w:t>
      </w:r>
      <w:r>
        <w:rPr>
          <w:rFonts w:eastAsia="DengXian" w:hint="eastAsia"/>
          <w:lang w:eastAsia="zh-CN"/>
        </w:rPr>
        <w:t>ost</w:t>
      </w:r>
      <w:r>
        <w:rPr>
          <w:rFonts w:eastAsia="DengXian"/>
        </w:rPr>
        <w:t xml:space="preserve"> Option</w:t>
      </w:r>
      <w:r>
        <w:rPr>
          <w:rFonts w:eastAsia="DengXian"/>
          <w:noProof/>
          <w:lang w:val="en-US" w:eastAsia="zh-CN"/>
        </w:rPr>
        <w:t>;</w:t>
      </w:r>
    </w:p>
    <w:p w14:paraId="41FA63CC" w14:textId="77777777" w:rsidR="00160B85" w:rsidRDefault="00160B85" w:rsidP="00160B85">
      <w:pPr>
        <w:pStyle w:val="B1"/>
        <w:rPr>
          <w:rFonts w:eastAsia="DengXian"/>
          <w:noProof/>
          <w:lang w:val="en-US" w:eastAsia="zh-CN"/>
        </w:rPr>
      </w:pPr>
      <w:r>
        <w:rPr>
          <w:rFonts w:eastAsia="DengXian"/>
        </w:rPr>
        <w:t>c)</w:t>
      </w:r>
      <w:r w:rsidRPr="00934E84">
        <w:rPr>
          <w:rFonts w:eastAsia="DengXian"/>
        </w:rPr>
        <w:tab/>
      </w:r>
      <w:r>
        <w:rPr>
          <w:rFonts w:eastAsia="DengXian"/>
        </w:rPr>
        <w:t>shall include the MSGin5G Server port number in the Uri-Port Option</w:t>
      </w:r>
      <w:r>
        <w:rPr>
          <w:rFonts w:eastAsia="DengXian"/>
          <w:noProof/>
          <w:lang w:val="en-US" w:eastAsia="zh-CN"/>
        </w:rPr>
        <w:t>;</w:t>
      </w:r>
    </w:p>
    <w:p w14:paraId="3DD36473" w14:textId="77777777" w:rsidR="00160B85" w:rsidRPr="00B74790" w:rsidRDefault="00160B85" w:rsidP="00160B85">
      <w:pPr>
        <w:pStyle w:val="B1"/>
        <w:rPr>
          <w:rFonts w:eastAsia="DengXian"/>
          <w:noProof/>
          <w:lang w:val="en-US" w:eastAsia="zh-CN"/>
        </w:rPr>
      </w:pPr>
      <w:r>
        <w:rPr>
          <w:rFonts w:eastAsia="DengXian"/>
        </w:rPr>
        <w:t>d)</w:t>
      </w:r>
      <w:r w:rsidRPr="00934E84">
        <w:rPr>
          <w:rFonts w:eastAsia="DengXian"/>
        </w:rPr>
        <w:tab/>
      </w:r>
      <w:r>
        <w:rPr>
          <w:rFonts w:eastAsia="DengXian"/>
        </w:rPr>
        <w:t xml:space="preserve">shall include the message topic name in the Uri-Path </w:t>
      </w:r>
      <w:r>
        <w:rPr>
          <w:rFonts w:eastAsia="DengXian" w:hint="eastAsia"/>
          <w:lang w:eastAsia="zh-CN"/>
        </w:rPr>
        <w:t>Option</w:t>
      </w:r>
      <w:r>
        <w:rPr>
          <w:rFonts w:eastAsia="DengXian"/>
        </w:rPr>
        <w:t xml:space="preserve"> (e.g. "\top");</w:t>
      </w:r>
    </w:p>
    <w:p w14:paraId="71C1535C" w14:textId="77777777" w:rsidR="00160B85" w:rsidRDefault="00160B85" w:rsidP="00160B85">
      <w:pPr>
        <w:pStyle w:val="B1"/>
        <w:rPr>
          <w:rFonts w:eastAsia="DengXian"/>
          <w:noProof/>
          <w:lang w:val="en-US" w:eastAsia="zh-CN"/>
        </w:rPr>
      </w:pPr>
      <w:r>
        <w:rPr>
          <w:rFonts w:eastAsia="DengXian"/>
        </w:rPr>
        <w:t>e)</w:t>
      </w:r>
      <w:r w:rsidRPr="00934E84">
        <w:rPr>
          <w:rFonts w:eastAsia="DengXian"/>
        </w:rPr>
        <w:tab/>
      </w:r>
      <w:r>
        <w:rPr>
          <w:rFonts w:eastAsia="DengXian"/>
        </w:rPr>
        <w:t>shall include t</w:t>
      </w:r>
      <w:r>
        <w:rPr>
          <w:rFonts w:eastAsia="DengXian"/>
          <w:noProof/>
          <w:lang w:val="en-US" w:eastAsia="zh-CN"/>
        </w:rPr>
        <w:t>he Observe Option with the value "0" which indicates the request is for observing a resource, i.e. for subscribing a message topic;</w:t>
      </w:r>
    </w:p>
    <w:p w14:paraId="20A7EA7B" w14:textId="77777777" w:rsidR="00160B85" w:rsidRDefault="00160B85" w:rsidP="00160B85">
      <w:pPr>
        <w:pStyle w:val="B1"/>
        <w:rPr>
          <w:rFonts w:eastAsia="DengXian"/>
        </w:rPr>
      </w:pPr>
      <w:r>
        <w:rPr>
          <w:rFonts w:eastAsia="DengXian"/>
        </w:rPr>
        <w:t>f)</w:t>
      </w:r>
      <w:r w:rsidRPr="00934E84">
        <w:rPr>
          <w:rFonts w:eastAsia="DengXian"/>
        </w:rPr>
        <w:tab/>
      </w:r>
      <w:r>
        <w:rPr>
          <w:rFonts w:eastAsia="DengXian" w:hint="eastAsia"/>
          <w:lang w:eastAsia="zh-CN"/>
        </w:rPr>
        <w:t>shall</w:t>
      </w:r>
      <w:r>
        <w:rPr>
          <w:rFonts w:eastAsia="DengXian"/>
        </w:rPr>
        <w:t xml:space="preserve"> include the Content-Format Option with the value "50" which indicate the format of the CoAP payload is "application/json" as specified in RFC 7252 [</w:t>
      </w:r>
      <w:r w:rsidR="001D74EB">
        <w:rPr>
          <w:rFonts w:hint="eastAsia"/>
          <w:lang w:eastAsia="zh-CN"/>
        </w:rPr>
        <w:t>5</w:t>
      </w:r>
      <w:r>
        <w:rPr>
          <w:rFonts w:eastAsia="DengXian"/>
        </w:rPr>
        <w:t>]; and</w:t>
      </w:r>
    </w:p>
    <w:p w14:paraId="64DB4679" w14:textId="77777777" w:rsidR="00160B85" w:rsidRDefault="00160B85" w:rsidP="00160B85">
      <w:pPr>
        <w:pStyle w:val="B1"/>
        <w:rPr>
          <w:rFonts w:eastAsia="DengXian"/>
        </w:rPr>
      </w:pPr>
      <w:r>
        <w:rPr>
          <w:rFonts w:eastAsia="DengXian"/>
        </w:rPr>
        <w:t>g)</w:t>
      </w:r>
      <w:r w:rsidRPr="00934E84">
        <w:rPr>
          <w:rFonts w:eastAsia="DengXian"/>
        </w:rPr>
        <w:tab/>
      </w:r>
      <w:r>
        <w:rPr>
          <w:rFonts w:eastAsia="DengXian"/>
        </w:rPr>
        <w:t xml:space="preserve">shall include the CoAP Payload in JSON format, including the </w:t>
      </w:r>
      <w:r>
        <w:rPr>
          <w:rFonts w:eastAsia="DengXian"/>
          <w:lang w:eastAsia="zh-CN"/>
        </w:rPr>
        <w:t>following</w:t>
      </w:r>
      <w:r>
        <w:rPr>
          <w:rFonts w:eastAsia="DengXian"/>
        </w:rPr>
        <w:t xml:space="preserve"> information elements as specified in clause 8.8.1 of 3GPP TS 23.554 [2]:</w:t>
      </w:r>
    </w:p>
    <w:p w14:paraId="4B2B8F56" w14:textId="77777777" w:rsidR="00160B85" w:rsidRDefault="00160B85" w:rsidP="00160B85">
      <w:pPr>
        <w:pStyle w:val="B2"/>
        <w:rPr>
          <w:rFonts w:eastAsia="DengXian"/>
          <w:noProof/>
          <w:lang w:val="en-US" w:eastAsia="zh-CN"/>
        </w:rPr>
      </w:pPr>
      <w:r>
        <w:rPr>
          <w:rFonts w:eastAsia="DengXian"/>
        </w:rPr>
        <w:lastRenderedPageBreak/>
        <w:t>1)</w:t>
      </w:r>
      <w:r w:rsidRPr="00934E84">
        <w:rPr>
          <w:rFonts w:eastAsia="DengXian"/>
        </w:rPr>
        <w:tab/>
      </w:r>
      <w:r>
        <w:rPr>
          <w:rFonts w:eastAsia="DengXian"/>
        </w:rPr>
        <w:t>a "</w:t>
      </w:r>
      <w:r>
        <w:rPr>
          <w:rFonts w:eastAsia="DengXian"/>
          <w:noProof/>
          <w:lang w:val="en-US" w:eastAsia="zh-CN"/>
        </w:rPr>
        <w:t>Originating UE Service ID</w:t>
      </w:r>
      <w:r>
        <w:rPr>
          <w:rFonts w:eastAsia="DengXian"/>
        </w:rPr>
        <w:t>" element set to the</w:t>
      </w:r>
      <w:r>
        <w:rPr>
          <w:rFonts w:eastAsia="DengXian"/>
          <w:noProof/>
          <w:lang w:val="en-US" w:eastAsia="zh-CN"/>
        </w:rPr>
        <w:t xml:space="preserve"> MSGin5G UE which requests the message topic subscription; and</w:t>
      </w:r>
    </w:p>
    <w:p w14:paraId="6126A7FD" w14:textId="77777777" w:rsidR="004A6ABC" w:rsidRPr="00160B85" w:rsidRDefault="00160B85" w:rsidP="00160B85">
      <w:pPr>
        <w:pStyle w:val="B2"/>
        <w:rPr>
          <w:lang w:eastAsia="zh-CN"/>
        </w:rPr>
      </w:pPr>
      <w:r>
        <w:rPr>
          <w:rFonts w:eastAsia="DengXian"/>
        </w:rPr>
        <w:t>2)</w:t>
      </w:r>
      <w:r w:rsidRPr="00934E84">
        <w:rPr>
          <w:rFonts w:eastAsia="DengXian"/>
        </w:rPr>
        <w:tab/>
      </w:r>
      <w:r>
        <w:rPr>
          <w:rFonts w:eastAsia="DengXian"/>
          <w:noProof/>
          <w:lang w:val="en-US" w:eastAsia="zh-CN"/>
        </w:rPr>
        <w:t>optionally</w:t>
      </w:r>
      <w:r>
        <w:rPr>
          <w:rFonts w:eastAsia="DengXian"/>
          <w:lang w:val="en-US"/>
        </w:rPr>
        <w:t xml:space="preserve">, </w:t>
      </w:r>
      <w:r>
        <w:rPr>
          <w:rFonts w:eastAsia="DengXian"/>
        </w:rPr>
        <w:t>a "Expiration time" element which indicates the expiration time of the</w:t>
      </w:r>
      <w:r w:rsidRPr="00140A16">
        <w:rPr>
          <w:rFonts w:eastAsia="DengXian"/>
          <w:noProof/>
          <w:lang w:val="en-US" w:eastAsia="zh-CN"/>
        </w:rPr>
        <w:t xml:space="preserve"> </w:t>
      </w:r>
      <w:r>
        <w:rPr>
          <w:rFonts w:eastAsia="DengXian"/>
          <w:noProof/>
          <w:lang w:val="en-US" w:eastAsia="zh-CN"/>
        </w:rPr>
        <w:t>message topic subscription</w:t>
      </w:r>
      <w:r>
        <w:rPr>
          <w:rFonts w:eastAsia="DengXian"/>
        </w:rPr>
        <w:t>.</w:t>
      </w:r>
    </w:p>
    <w:p w14:paraId="23077545" w14:textId="77777777" w:rsidR="004A6ABC" w:rsidRPr="000615BA" w:rsidRDefault="004A6ABC" w:rsidP="001E079A">
      <w:pPr>
        <w:pStyle w:val="Heading3"/>
        <w:rPr>
          <w:lang w:eastAsia="zh-CN"/>
        </w:rPr>
      </w:pPr>
      <w:bookmarkStart w:id="243" w:name="_Toc86042616"/>
      <w:bookmarkStart w:id="244" w:name="_Toc86043173"/>
      <w:bookmarkStart w:id="245" w:name="_Toc90627915"/>
      <w:r>
        <w:rPr>
          <w:rFonts w:hint="eastAsia"/>
          <w:lang w:eastAsia="zh-CN"/>
        </w:rPr>
        <w:t>6</w:t>
      </w:r>
      <w:r w:rsidRPr="000615BA">
        <w:t>.</w:t>
      </w:r>
      <w:r>
        <w:rPr>
          <w:rFonts w:hint="eastAsia"/>
          <w:lang w:eastAsia="zh-CN"/>
        </w:rPr>
        <w:t>6</w:t>
      </w:r>
      <w:r w:rsidRPr="000615BA">
        <w:rPr>
          <w:rFonts w:hint="eastAsia"/>
        </w:rPr>
        <w:t>.</w:t>
      </w:r>
      <w:r w:rsidR="008651F0">
        <w:rPr>
          <w:rFonts w:hint="eastAsia"/>
          <w:lang w:eastAsia="zh-CN"/>
        </w:rPr>
        <w:t>3</w:t>
      </w:r>
      <w:r w:rsidRPr="000615BA">
        <w:tab/>
      </w:r>
      <w:r w:rsidRPr="000615BA">
        <w:rPr>
          <w:rFonts w:hint="eastAsia"/>
        </w:rPr>
        <w:t xml:space="preserve">Procedure at MSGin5G </w:t>
      </w:r>
      <w:r w:rsidRPr="000615BA">
        <w:rPr>
          <w:rFonts w:hint="eastAsia"/>
          <w:lang w:eastAsia="zh-CN"/>
        </w:rPr>
        <w:t>Server</w:t>
      </w:r>
      <w:bookmarkEnd w:id="243"/>
      <w:bookmarkEnd w:id="244"/>
      <w:bookmarkEnd w:id="245"/>
    </w:p>
    <w:p w14:paraId="702AA22B" w14:textId="77777777" w:rsidR="000F238D" w:rsidRPr="00C833B0" w:rsidRDefault="000F238D" w:rsidP="00894860">
      <w:pPr>
        <w:rPr>
          <w:noProof/>
          <w:lang w:val="en-US"/>
        </w:rPr>
      </w:pPr>
      <w:r>
        <w:rPr>
          <w:noProof/>
        </w:rPr>
        <w:t>The MSGin5G Server should support parsing CoAP request as specified in RFC 7252 [</w:t>
      </w:r>
      <w:r w:rsidR="000F34C9">
        <w:rPr>
          <w:rFonts w:hint="eastAsia"/>
          <w:noProof/>
          <w:lang w:eastAsia="zh-CN"/>
        </w:rPr>
        <w:t>5</w:t>
      </w:r>
      <w:r>
        <w:rPr>
          <w:noProof/>
        </w:rPr>
        <w:t>] and RFC 7641</w:t>
      </w:r>
      <w:r>
        <w:rPr>
          <w:noProof/>
          <w:lang w:val="en-US" w:eastAsia="zh-CN"/>
        </w:rPr>
        <w:t> [</w:t>
      </w:r>
      <w:r w:rsidR="000F34C9">
        <w:rPr>
          <w:rFonts w:hint="eastAsia"/>
          <w:noProof/>
          <w:lang w:val="en-US" w:eastAsia="zh-CN"/>
        </w:rPr>
        <w:t>4</w:t>
      </w:r>
      <w:r>
        <w:rPr>
          <w:noProof/>
          <w:lang w:val="en-US" w:eastAsia="zh-CN"/>
        </w:rPr>
        <w:t>].</w:t>
      </w:r>
    </w:p>
    <w:p w14:paraId="2E9C3E1D" w14:textId="77777777" w:rsidR="000F238D" w:rsidRDefault="000F238D" w:rsidP="00894860">
      <w:pPr>
        <w:rPr>
          <w:noProof/>
        </w:rPr>
      </w:pPr>
      <w:r>
        <w:rPr>
          <w:noProof/>
        </w:rPr>
        <w:t>Upon receiving a CoAP GET request from MSGin5G Client, the MSGin5G Server shall parse the CoAP headers, Options and Payload in the request to get:</w:t>
      </w:r>
    </w:p>
    <w:p w14:paraId="3B07A6FE" w14:textId="77777777" w:rsidR="000F238D" w:rsidRPr="000F238D" w:rsidRDefault="000F238D" w:rsidP="000F238D">
      <w:pPr>
        <w:pStyle w:val="B1"/>
        <w:rPr>
          <w:rFonts w:eastAsia="DengXian"/>
        </w:rPr>
      </w:pPr>
      <w:r w:rsidRPr="000F238D">
        <w:rPr>
          <w:rFonts w:eastAsia="DengXian" w:hint="eastAsia"/>
        </w:rPr>
        <w:t>a</w:t>
      </w:r>
      <w:r w:rsidRPr="000F238D">
        <w:rPr>
          <w:rFonts w:eastAsia="DengXian"/>
        </w:rPr>
        <w:t>)</w:t>
      </w:r>
      <w:r w:rsidRPr="000F238D">
        <w:rPr>
          <w:rFonts w:eastAsia="DengXian"/>
        </w:rPr>
        <w:tab/>
        <w:t>the value of Observe Option;</w:t>
      </w:r>
    </w:p>
    <w:p w14:paraId="2F9E2A8D" w14:textId="77777777" w:rsidR="000F238D" w:rsidRPr="000F238D" w:rsidRDefault="000F238D" w:rsidP="000F238D">
      <w:pPr>
        <w:pStyle w:val="B1"/>
        <w:rPr>
          <w:rFonts w:eastAsia="DengXian"/>
        </w:rPr>
      </w:pPr>
      <w:r w:rsidRPr="000F238D">
        <w:rPr>
          <w:rFonts w:eastAsia="DengXian"/>
        </w:rPr>
        <w:t>b)</w:t>
      </w:r>
      <w:r w:rsidRPr="000F238D">
        <w:rPr>
          <w:rFonts w:eastAsia="DengXian"/>
        </w:rPr>
        <w:tab/>
        <w:t>the message topic from the Uri-Path Option;</w:t>
      </w:r>
    </w:p>
    <w:p w14:paraId="61D3399D" w14:textId="77777777" w:rsidR="000F238D" w:rsidRPr="000F238D" w:rsidRDefault="000F238D" w:rsidP="000F238D">
      <w:pPr>
        <w:pStyle w:val="B1"/>
        <w:rPr>
          <w:rFonts w:eastAsia="DengXian"/>
        </w:rPr>
      </w:pPr>
      <w:r w:rsidRPr="000F238D">
        <w:rPr>
          <w:rFonts w:eastAsia="DengXian"/>
        </w:rPr>
        <w:t>c)</w:t>
      </w:r>
      <w:r w:rsidRPr="000F238D">
        <w:rPr>
          <w:rFonts w:eastAsia="DengXian"/>
        </w:rPr>
        <w:tab/>
        <w:t>get the Originating UE Service ID from the Payload; and</w:t>
      </w:r>
    </w:p>
    <w:p w14:paraId="7F56266E" w14:textId="77777777" w:rsidR="000F238D" w:rsidRPr="000F238D" w:rsidRDefault="000F238D" w:rsidP="000F238D">
      <w:pPr>
        <w:pStyle w:val="B1"/>
        <w:rPr>
          <w:rFonts w:eastAsia="DengXian"/>
        </w:rPr>
      </w:pPr>
      <w:r w:rsidRPr="000F238D">
        <w:rPr>
          <w:rFonts w:eastAsia="DengXian"/>
        </w:rPr>
        <w:t>d)</w:t>
      </w:r>
      <w:r w:rsidRPr="000F238D">
        <w:rPr>
          <w:rFonts w:eastAsia="DengXian"/>
        </w:rPr>
        <w:tab/>
        <w:t>get the Expiration time from the Payload if exists in the Payload.</w:t>
      </w:r>
    </w:p>
    <w:p w14:paraId="270D4778" w14:textId="77777777" w:rsidR="000F238D" w:rsidRDefault="000F238D" w:rsidP="000F238D">
      <w:pPr>
        <w:rPr>
          <w:rFonts w:eastAsia="DengXian"/>
          <w:noProof/>
        </w:rPr>
      </w:pPr>
      <w:r>
        <w:rPr>
          <w:rFonts w:eastAsia="DengXian"/>
          <w:noProof/>
        </w:rPr>
        <w:t>If the Observe Option is included in the CoAP GET request with a value "0" as specified in RFC 7641</w:t>
      </w:r>
      <w:r>
        <w:rPr>
          <w:rFonts w:eastAsia="DengXian"/>
          <w:noProof/>
          <w:lang w:val="en-US" w:eastAsia="zh-CN"/>
        </w:rPr>
        <w:t> [</w:t>
      </w:r>
      <w:r w:rsidR="000F34C9">
        <w:rPr>
          <w:rFonts w:hint="eastAsia"/>
          <w:noProof/>
          <w:lang w:val="en-US" w:eastAsia="zh-CN"/>
        </w:rPr>
        <w:t>4</w:t>
      </w:r>
      <w:r>
        <w:rPr>
          <w:rFonts w:eastAsia="DengXian"/>
          <w:noProof/>
          <w:lang w:val="en-US" w:eastAsia="zh-CN"/>
        </w:rPr>
        <w:t>]</w:t>
      </w:r>
      <w:r>
        <w:rPr>
          <w:rFonts w:eastAsia="DengXian"/>
          <w:noProof/>
        </w:rPr>
        <w:t>, the MSGin5G Server shall:</w:t>
      </w:r>
    </w:p>
    <w:p w14:paraId="437B83A9" w14:textId="77777777" w:rsidR="000F238D" w:rsidRPr="000F238D" w:rsidRDefault="000F238D" w:rsidP="000F238D">
      <w:pPr>
        <w:pStyle w:val="B1"/>
        <w:rPr>
          <w:rFonts w:eastAsia="DengXian"/>
        </w:rPr>
      </w:pPr>
      <w:r w:rsidRPr="000F238D">
        <w:rPr>
          <w:rFonts w:eastAsia="DengXian"/>
        </w:rPr>
        <w:t>a)</w:t>
      </w:r>
      <w:r w:rsidRPr="000F238D">
        <w:rPr>
          <w:rFonts w:eastAsia="DengXian"/>
        </w:rPr>
        <w:tab/>
        <w:t>if the message topic does not exist, create the message topic;</w:t>
      </w:r>
    </w:p>
    <w:p w14:paraId="7476C5A8" w14:textId="77777777" w:rsidR="000F238D" w:rsidRPr="000F238D" w:rsidRDefault="000F238D" w:rsidP="000F238D">
      <w:pPr>
        <w:pStyle w:val="B1"/>
        <w:rPr>
          <w:rFonts w:eastAsia="DengXian"/>
        </w:rPr>
      </w:pPr>
      <w:r w:rsidRPr="000F238D">
        <w:rPr>
          <w:rFonts w:eastAsia="DengXian"/>
        </w:rPr>
        <w:t>b)</w:t>
      </w:r>
      <w:r w:rsidRPr="000F238D">
        <w:rPr>
          <w:rFonts w:eastAsia="DengXian"/>
        </w:rPr>
        <w:tab/>
        <w:t>if the Originating UE Service ID is not in the list of the subscribers of the message topic, add the Originating UE Service ID to the list of the subscribers of the topic, and recore its expiration time if exists;</w:t>
      </w:r>
    </w:p>
    <w:p w14:paraId="0B89A104" w14:textId="77777777" w:rsidR="000F238D" w:rsidRPr="000F238D" w:rsidRDefault="000F238D" w:rsidP="000F238D">
      <w:pPr>
        <w:pStyle w:val="B1"/>
        <w:rPr>
          <w:rFonts w:eastAsia="DengXian"/>
        </w:rPr>
      </w:pPr>
      <w:r w:rsidRPr="000F238D">
        <w:rPr>
          <w:rFonts w:eastAsia="DengXian"/>
        </w:rPr>
        <w:t>c)</w:t>
      </w:r>
      <w:r w:rsidRPr="000F238D">
        <w:rPr>
          <w:rFonts w:eastAsia="DengXian"/>
        </w:rPr>
        <w:tab/>
        <w:t>if an entry with a matching the Originating UE Service ID is already present in the list of the subscribers of the message topic, update the expiration time of the subscription of this UE;</w:t>
      </w:r>
    </w:p>
    <w:p w14:paraId="39F2C7FB" w14:textId="77777777" w:rsidR="000F238D" w:rsidRPr="000F238D" w:rsidRDefault="000F238D" w:rsidP="000F238D">
      <w:pPr>
        <w:pStyle w:val="B1"/>
        <w:rPr>
          <w:rFonts w:eastAsia="DengXian"/>
        </w:rPr>
      </w:pPr>
      <w:r w:rsidRPr="000F238D">
        <w:rPr>
          <w:rFonts w:eastAsia="DengXian"/>
        </w:rPr>
        <w:t>d)</w:t>
      </w:r>
      <w:r w:rsidRPr="000F238D">
        <w:rPr>
          <w:rFonts w:eastAsia="DengXian"/>
        </w:rPr>
        <w:tab/>
        <w:t>send a CoAP Notifications with a 2.05 (Content) response code to the MSGin5G Client; and</w:t>
      </w:r>
    </w:p>
    <w:p w14:paraId="31EEC47F" w14:textId="77777777" w:rsidR="004A6ABC" w:rsidRPr="000F238D" w:rsidRDefault="000F238D" w:rsidP="004A6ABC">
      <w:pPr>
        <w:rPr>
          <w:lang w:eastAsia="zh-CN"/>
        </w:rPr>
      </w:pPr>
      <w:r>
        <w:rPr>
          <w:rFonts w:eastAsia="DengXian"/>
        </w:rPr>
        <w:t xml:space="preserve">The MSGin5G Server shall remove the </w:t>
      </w:r>
      <w:r>
        <w:rPr>
          <w:rFonts w:eastAsia="DengXian"/>
          <w:noProof/>
          <w:lang w:val="en-US" w:eastAsia="zh-CN"/>
        </w:rPr>
        <w:t xml:space="preserve">Originating UE Service ID </w:t>
      </w:r>
      <w:r>
        <w:rPr>
          <w:rFonts w:eastAsia="DengXian"/>
        </w:rPr>
        <w:t xml:space="preserve">from </w:t>
      </w:r>
      <w:r>
        <w:rPr>
          <w:rFonts w:eastAsia="DengXian"/>
          <w:noProof/>
        </w:rPr>
        <w:t>list of the subscribers of</w:t>
      </w:r>
      <w:r>
        <w:rPr>
          <w:rFonts w:eastAsia="DengXian"/>
        </w:rPr>
        <w:t xml:space="preserve"> </w:t>
      </w:r>
      <w:r>
        <w:rPr>
          <w:rFonts w:eastAsia="DengXian"/>
          <w:noProof/>
        </w:rPr>
        <w:t>the message topic when the expiration time reached;</w:t>
      </w:r>
    </w:p>
    <w:p w14:paraId="2FF50D96" w14:textId="77777777" w:rsidR="004A6ABC" w:rsidRDefault="004A6ABC" w:rsidP="001E079A">
      <w:pPr>
        <w:pStyle w:val="Heading2"/>
        <w:rPr>
          <w:lang w:eastAsia="zh-CN"/>
        </w:rPr>
      </w:pPr>
      <w:bookmarkStart w:id="246" w:name="_Toc86042617"/>
      <w:bookmarkStart w:id="247" w:name="_Toc86043174"/>
      <w:bookmarkStart w:id="248" w:name="_Toc90627916"/>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t xml:space="preserve">Usage of </w:t>
      </w:r>
      <w:r w:rsidRPr="000615BA">
        <w:rPr>
          <w:lang w:eastAsia="zh-CN"/>
        </w:rPr>
        <w:t>Network Capabilities</w:t>
      </w:r>
      <w:bookmarkEnd w:id="246"/>
      <w:bookmarkEnd w:id="247"/>
      <w:bookmarkEnd w:id="248"/>
    </w:p>
    <w:p w14:paraId="6716F7F9" w14:textId="77777777" w:rsidR="004A6ABC" w:rsidRPr="00D3580F" w:rsidRDefault="004A6ABC" w:rsidP="004A6ABC">
      <w:pPr>
        <w:pStyle w:val="Guidance"/>
        <w:rPr>
          <w:lang w:eastAsia="zh-CN"/>
        </w:rPr>
      </w:pPr>
      <w:r>
        <w:rPr>
          <w:rFonts w:hint="eastAsia"/>
          <w:lang w:eastAsia="zh-CN"/>
        </w:rPr>
        <w:t>This clause covers the procedures in MSGin5G-1</w:t>
      </w:r>
      <w:r w:rsidRPr="000615BA">
        <w:rPr>
          <w:rFonts w:hint="eastAsia"/>
          <w:lang w:eastAsia="zh-CN"/>
        </w:rPr>
        <w:t>.</w:t>
      </w:r>
    </w:p>
    <w:p w14:paraId="77340C68" w14:textId="77777777" w:rsidR="004A6ABC" w:rsidRPr="000615BA" w:rsidRDefault="004A6ABC" w:rsidP="001E079A">
      <w:pPr>
        <w:pStyle w:val="Heading3"/>
        <w:rPr>
          <w:noProof/>
          <w:lang w:val="en-US"/>
        </w:rPr>
      </w:pPr>
      <w:bookmarkStart w:id="249" w:name="_Toc86042618"/>
      <w:bookmarkStart w:id="250" w:name="_Toc86043175"/>
      <w:bookmarkStart w:id="251" w:name="_Toc90627917"/>
      <w:r>
        <w:rPr>
          <w:rFonts w:hint="eastAsia"/>
          <w:lang w:eastAsia="zh-CN"/>
        </w:rPr>
        <w:t>6</w:t>
      </w:r>
      <w:r w:rsidRPr="000615BA">
        <w:rPr>
          <w:rFonts w:hint="eastAsia"/>
        </w:rPr>
        <w:t>.</w:t>
      </w:r>
      <w:r>
        <w:rPr>
          <w:rFonts w:hint="eastAsia"/>
          <w:lang w:eastAsia="zh-CN"/>
        </w:rPr>
        <w:t>7</w:t>
      </w:r>
      <w:r w:rsidRPr="000615BA">
        <w:rPr>
          <w:rFonts w:hint="eastAsia"/>
        </w:rPr>
        <w:t>.1</w:t>
      </w:r>
      <w:r w:rsidRPr="000615BA">
        <w:rPr>
          <w:rFonts w:hint="eastAsia"/>
        </w:rPr>
        <w:tab/>
      </w:r>
      <w:r w:rsidRPr="000615BA">
        <w:t>General</w:t>
      </w:r>
      <w:bookmarkEnd w:id="249"/>
      <w:bookmarkEnd w:id="250"/>
      <w:bookmarkEnd w:id="251"/>
    </w:p>
    <w:p w14:paraId="22CCE2C6" w14:textId="77777777" w:rsidR="004A6ABC" w:rsidRPr="000615BA" w:rsidRDefault="004A6ABC" w:rsidP="004A6ABC">
      <w:pPr>
        <w:rPr>
          <w:lang w:val="en-US"/>
        </w:rPr>
      </w:pPr>
      <w:r w:rsidRPr="000615BA">
        <w:rPr>
          <w:lang w:val="en-US"/>
        </w:rPr>
        <w:t>.</w:t>
      </w:r>
    </w:p>
    <w:p w14:paraId="29249C79" w14:textId="77777777" w:rsidR="004A6ABC" w:rsidRPr="000615BA" w:rsidRDefault="004A6ABC" w:rsidP="001E079A">
      <w:pPr>
        <w:pStyle w:val="Heading3"/>
      </w:pPr>
      <w:bookmarkStart w:id="252" w:name="_Toc81869059"/>
      <w:bookmarkStart w:id="253" w:name="_Toc81956970"/>
      <w:bookmarkStart w:id="254" w:name="_Toc86042619"/>
      <w:bookmarkStart w:id="255" w:name="_Toc86043176"/>
      <w:bookmarkStart w:id="256" w:name="_Toc90627918"/>
      <w:r>
        <w:rPr>
          <w:rFonts w:hint="eastAsia"/>
          <w:lang w:eastAsia="zh-CN"/>
        </w:rPr>
        <w:lastRenderedPageBreak/>
        <w:t>6</w:t>
      </w:r>
      <w:r w:rsidRPr="000615BA">
        <w:t>.</w:t>
      </w:r>
      <w:r>
        <w:rPr>
          <w:rFonts w:hint="eastAsia"/>
          <w:lang w:eastAsia="zh-CN"/>
        </w:rPr>
        <w:t>7</w:t>
      </w:r>
      <w:r w:rsidRPr="000615BA">
        <w:t>.2</w:t>
      </w:r>
      <w:r w:rsidRPr="000615BA">
        <w:tab/>
        <w:t>UE reachability status monitoring</w:t>
      </w:r>
      <w:bookmarkEnd w:id="252"/>
      <w:bookmarkEnd w:id="253"/>
      <w:bookmarkEnd w:id="254"/>
      <w:bookmarkEnd w:id="255"/>
      <w:bookmarkEnd w:id="256"/>
    </w:p>
    <w:p w14:paraId="7C939FED" w14:textId="77777777" w:rsidR="004A6ABC" w:rsidRPr="000615BA" w:rsidRDefault="004A6ABC" w:rsidP="001E079A">
      <w:pPr>
        <w:pStyle w:val="Heading4"/>
        <w:rPr>
          <w:noProof/>
          <w:lang w:val="en-US" w:eastAsia="zh-CN"/>
        </w:rPr>
      </w:pPr>
      <w:bookmarkStart w:id="257" w:name="_Toc86042620"/>
      <w:bookmarkStart w:id="258" w:name="_Toc86043177"/>
      <w:bookmarkStart w:id="259" w:name="_Toc90627919"/>
      <w:r>
        <w:rPr>
          <w:rFonts w:hint="eastAsia"/>
          <w:noProof/>
          <w:lang w:val="en-US" w:eastAsia="zh-CN"/>
        </w:rPr>
        <w:t>6</w:t>
      </w:r>
      <w:r w:rsidRPr="000615BA">
        <w:rPr>
          <w:noProof/>
          <w:lang w:val="en-US" w:eastAsia="zh-CN"/>
        </w:rPr>
        <w:t>.</w:t>
      </w:r>
      <w:r>
        <w:rPr>
          <w:rFonts w:hint="eastAsia"/>
          <w:noProof/>
          <w:lang w:val="en-US" w:eastAsia="zh-CN"/>
        </w:rPr>
        <w:t>7</w:t>
      </w:r>
      <w:r w:rsidRPr="000615BA">
        <w:rPr>
          <w:rFonts w:hint="eastAsia"/>
          <w:noProof/>
          <w:lang w:val="en-US" w:eastAsia="zh-CN"/>
        </w:rPr>
        <w:t>.2.1</w:t>
      </w:r>
      <w:r w:rsidRPr="000615BA">
        <w:rPr>
          <w:noProof/>
          <w:lang w:val="en-US" w:eastAsia="zh-CN"/>
        </w:rPr>
        <w:tab/>
      </w:r>
      <w:r>
        <w:rPr>
          <w:rFonts w:hint="eastAsia"/>
          <w:noProof/>
          <w:lang w:val="en-US" w:eastAsia="zh-CN"/>
        </w:rPr>
        <w:t>Procedure at MSGin5G Client</w:t>
      </w:r>
      <w:bookmarkEnd w:id="257"/>
      <w:bookmarkEnd w:id="258"/>
      <w:bookmarkEnd w:id="259"/>
    </w:p>
    <w:p w14:paraId="466B3C5C" w14:textId="77777777" w:rsidR="004A6ABC" w:rsidRPr="000615BA" w:rsidRDefault="004A6ABC" w:rsidP="004A6ABC">
      <w:pPr>
        <w:rPr>
          <w:lang w:val="en-US" w:eastAsia="zh-CN"/>
        </w:rPr>
      </w:pPr>
    </w:p>
    <w:p w14:paraId="1AF7799B" w14:textId="77777777" w:rsidR="004A6ABC" w:rsidRPr="000615BA" w:rsidRDefault="004A6ABC" w:rsidP="001E079A">
      <w:pPr>
        <w:pStyle w:val="Heading4"/>
        <w:rPr>
          <w:noProof/>
          <w:lang w:val="en-US" w:eastAsia="zh-CN"/>
        </w:rPr>
      </w:pPr>
      <w:bookmarkStart w:id="260" w:name="_Toc86042621"/>
      <w:bookmarkStart w:id="261" w:name="_Toc86043178"/>
      <w:bookmarkStart w:id="262" w:name="_Toc90627920"/>
      <w:r>
        <w:rPr>
          <w:rFonts w:hint="eastAsia"/>
          <w:noProof/>
          <w:lang w:val="en-US" w:eastAsia="zh-CN"/>
        </w:rPr>
        <w:t>6</w:t>
      </w:r>
      <w:r w:rsidRPr="000615BA">
        <w:rPr>
          <w:noProof/>
          <w:lang w:val="en-US" w:eastAsia="zh-CN"/>
        </w:rPr>
        <w:t>.</w:t>
      </w:r>
      <w:r>
        <w:rPr>
          <w:rFonts w:hint="eastAsia"/>
          <w:noProof/>
          <w:lang w:val="en-US" w:eastAsia="zh-CN"/>
        </w:rPr>
        <w:t>7</w:t>
      </w:r>
      <w:r w:rsidRPr="000615BA">
        <w:rPr>
          <w:rFonts w:hint="eastAsia"/>
          <w:noProof/>
          <w:lang w:val="en-US" w:eastAsia="zh-CN"/>
        </w:rPr>
        <w:t>.2.2</w:t>
      </w:r>
      <w:r w:rsidRPr="000615BA">
        <w:rPr>
          <w:noProof/>
          <w:lang w:val="en-US" w:eastAsia="zh-CN"/>
        </w:rPr>
        <w:tab/>
      </w:r>
      <w:r w:rsidRPr="000615BA">
        <w:rPr>
          <w:rFonts w:hint="eastAsia"/>
          <w:noProof/>
          <w:lang w:val="en-US" w:eastAsia="zh-CN"/>
        </w:rPr>
        <w:t>Procedure at MSGin5G Server</w:t>
      </w:r>
      <w:bookmarkEnd w:id="260"/>
      <w:bookmarkEnd w:id="261"/>
      <w:bookmarkEnd w:id="262"/>
    </w:p>
    <w:p w14:paraId="2300DD2B" w14:textId="77777777" w:rsidR="004A6ABC" w:rsidRPr="000615BA" w:rsidRDefault="004A6ABC" w:rsidP="004A6ABC"/>
    <w:p w14:paraId="73317463" w14:textId="77777777" w:rsidR="004A6ABC" w:rsidRPr="000615BA" w:rsidRDefault="004A6ABC" w:rsidP="001E079A">
      <w:pPr>
        <w:pStyle w:val="Heading3"/>
        <w:rPr>
          <w:lang w:eastAsia="zh-CN"/>
        </w:rPr>
      </w:pPr>
      <w:bookmarkStart w:id="263" w:name="_Toc86042622"/>
      <w:bookmarkStart w:id="264" w:name="_Toc86043179"/>
      <w:bookmarkStart w:id="265" w:name="_Toc90627921"/>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.3</w:t>
      </w:r>
      <w:r w:rsidRPr="000615BA">
        <w:rPr>
          <w:rFonts w:hint="eastAsia"/>
          <w:lang w:eastAsia="zh-CN"/>
        </w:rPr>
        <w:tab/>
      </w:r>
      <w:r w:rsidRPr="000615BA">
        <w:rPr>
          <w:lang w:eastAsia="zh-CN"/>
        </w:rPr>
        <w:t>MSGin5G device triggering</w:t>
      </w:r>
      <w:bookmarkEnd w:id="263"/>
      <w:bookmarkEnd w:id="264"/>
      <w:bookmarkEnd w:id="265"/>
    </w:p>
    <w:p w14:paraId="4B4AFBE4" w14:textId="77777777" w:rsidR="004A6ABC" w:rsidRPr="000615BA" w:rsidRDefault="004A6ABC" w:rsidP="001E079A">
      <w:pPr>
        <w:pStyle w:val="Heading4"/>
        <w:rPr>
          <w:noProof/>
          <w:lang w:val="en-US" w:eastAsia="zh-CN"/>
        </w:rPr>
      </w:pPr>
      <w:bookmarkStart w:id="266" w:name="_Toc86042623"/>
      <w:bookmarkStart w:id="267" w:name="_Toc86043180"/>
      <w:bookmarkStart w:id="268" w:name="_Toc90627922"/>
      <w:r>
        <w:rPr>
          <w:rFonts w:hint="eastAsia"/>
          <w:noProof/>
          <w:lang w:val="en-US" w:eastAsia="zh-CN"/>
        </w:rPr>
        <w:t>6</w:t>
      </w:r>
      <w:r w:rsidRPr="000615BA">
        <w:rPr>
          <w:noProof/>
          <w:lang w:val="en-US" w:eastAsia="zh-CN"/>
        </w:rPr>
        <w:t>.</w:t>
      </w:r>
      <w:r>
        <w:rPr>
          <w:rFonts w:hint="eastAsia"/>
          <w:noProof/>
          <w:lang w:val="en-US" w:eastAsia="zh-CN"/>
        </w:rPr>
        <w:t>7</w:t>
      </w:r>
      <w:r w:rsidRPr="000615BA">
        <w:rPr>
          <w:rFonts w:hint="eastAsia"/>
          <w:noProof/>
          <w:lang w:val="en-US" w:eastAsia="zh-CN"/>
        </w:rPr>
        <w:t>.3.1</w:t>
      </w:r>
      <w:r w:rsidRPr="000615BA">
        <w:rPr>
          <w:noProof/>
          <w:lang w:val="en-US" w:eastAsia="zh-CN"/>
        </w:rPr>
        <w:tab/>
      </w:r>
      <w:r>
        <w:rPr>
          <w:rFonts w:hint="eastAsia"/>
          <w:noProof/>
          <w:lang w:val="en-US" w:eastAsia="zh-CN"/>
        </w:rPr>
        <w:t>Procedure at MSGin5G Client</w:t>
      </w:r>
      <w:bookmarkEnd w:id="266"/>
      <w:bookmarkEnd w:id="267"/>
      <w:bookmarkEnd w:id="268"/>
    </w:p>
    <w:p w14:paraId="16AE3279" w14:textId="77777777" w:rsidR="004A6ABC" w:rsidRPr="000615BA" w:rsidRDefault="004A6ABC" w:rsidP="004A6ABC">
      <w:pPr>
        <w:rPr>
          <w:lang w:val="en-US" w:eastAsia="zh-CN"/>
        </w:rPr>
      </w:pPr>
    </w:p>
    <w:p w14:paraId="33D2FADD" w14:textId="77777777" w:rsidR="004A6ABC" w:rsidRPr="000615BA" w:rsidRDefault="004A6ABC" w:rsidP="001E079A">
      <w:pPr>
        <w:pStyle w:val="Heading4"/>
        <w:rPr>
          <w:noProof/>
          <w:lang w:val="en-US" w:eastAsia="zh-CN"/>
        </w:rPr>
      </w:pPr>
      <w:bookmarkStart w:id="269" w:name="_Toc86042624"/>
      <w:bookmarkStart w:id="270" w:name="_Toc86043181"/>
      <w:bookmarkStart w:id="271" w:name="_Toc90627923"/>
      <w:r>
        <w:rPr>
          <w:rFonts w:hint="eastAsia"/>
          <w:noProof/>
          <w:lang w:val="en-US" w:eastAsia="zh-CN"/>
        </w:rPr>
        <w:t>6</w:t>
      </w:r>
      <w:r w:rsidRPr="000615BA">
        <w:rPr>
          <w:noProof/>
          <w:lang w:val="en-US" w:eastAsia="zh-CN"/>
        </w:rPr>
        <w:t>.</w:t>
      </w:r>
      <w:r>
        <w:rPr>
          <w:rFonts w:hint="eastAsia"/>
          <w:noProof/>
          <w:lang w:val="en-US" w:eastAsia="zh-CN"/>
        </w:rPr>
        <w:t>7</w:t>
      </w:r>
      <w:r w:rsidRPr="000615BA">
        <w:rPr>
          <w:rFonts w:hint="eastAsia"/>
          <w:noProof/>
          <w:lang w:val="en-US" w:eastAsia="zh-CN"/>
        </w:rPr>
        <w:t>.3.2</w:t>
      </w:r>
      <w:r w:rsidRPr="000615BA">
        <w:rPr>
          <w:noProof/>
          <w:lang w:val="en-US" w:eastAsia="zh-CN"/>
        </w:rPr>
        <w:tab/>
      </w:r>
      <w:r w:rsidRPr="000615BA">
        <w:rPr>
          <w:rFonts w:hint="eastAsia"/>
          <w:noProof/>
          <w:lang w:val="en-US" w:eastAsia="zh-CN"/>
        </w:rPr>
        <w:t>Procedure at MSGin5G Server</w:t>
      </w:r>
      <w:bookmarkEnd w:id="269"/>
      <w:bookmarkEnd w:id="270"/>
      <w:bookmarkEnd w:id="271"/>
    </w:p>
    <w:p w14:paraId="3FEEBEE3" w14:textId="77777777" w:rsidR="004A6ABC" w:rsidRPr="000615BA" w:rsidRDefault="004A6ABC" w:rsidP="004A6ABC">
      <w:pPr>
        <w:rPr>
          <w:lang w:eastAsia="zh-CN"/>
        </w:rPr>
      </w:pPr>
    </w:p>
    <w:p w14:paraId="451DD2B2" w14:textId="77777777" w:rsidR="004A6ABC" w:rsidRDefault="004A6ABC" w:rsidP="001E079A">
      <w:pPr>
        <w:pStyle w:val="Heading2"/>
        <w:rPr>
          <w:lang w:eastAsia="zh-CN"/>
        </w:rPr>
      </w:pPr>
      <w:bookmarkStart w:id="272" w:name="_Toc86042625"/>
      <w:bookmarkStart w:id="273" w:name="_Toc86043182"/>
      <w:bookmarkStart w:id="274" w:name="_Toc90627924"/>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272"/>
      <w:bookmarkEnd w:id="273"/>
      <w:bookmarkEnd w:id="274"/>
    </w:p>
    <w:p w14:paraId="2428D467" w14:textId="77777777" w:rsidR="004A6ABC" w:rsidRPr="00912D23" w:rsidRDefault="004A6ABC" w:rsidP="004A6ABC">
      <w:pPr>
        <w:pStyle w:val="Guidance"/>
        <w:rPr>
          <w:lang w:eastAsia="zh-CN"/>
        </w:rPr>
      </w:pPr>
      <w:r>
        <w:rPr>
          <w:rFonts w:hint="eastAsia"/>
          <w:lang w:eastAsia="zh-CN"/>
        </w:rPr>
        <w:t>This clause covers the procedures in MSGin5G-1</w:t>
      </w:r>
      <w:r w:rsidRPr="000615BA">
        <w:rPr>
          <w:rFonts w:hint="eastAsia"/>
          <w:lang w:eastAsia="zh-CN"/>
        </w:rPr>
        <w:t>.</w:t>
      </w:r>
    </w:p>
    <w:p w14:paraId="4D692FCF" w14:textId="77777777" w:rsidR="004A6ABC" w:rsidRPr="000615BA" w:rsidRDefault="004A6ABC" w:rsidP="001E079A">
      <w:pPr>
        <w:pStyle w:val="Heading3"/>
        <w:rPr>
          <w:noProof/>
          <w:lang w:val="en-US"/>
        </w:rPr>
      </w:pPr>
      <w:bookmarkStart w:id="275" w:name="_Toc86042626"/>
      <w:bookmarkStart w:id="276" w:name="_Toc86043183"/>
      <w:bookmarkStart w:id="277" w:name="_Toc90627925"/>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275"/>
      <w:bookmarkEnd w:id="276"/>
      <w:bookmarkEnd w:id="277"/>
    </w:p>
    <w:p w14:paraId="575C0179" w14:textId="77777777" w:rsidR="004A6ABC" w:rsidRPr="000615BA" w:rsidRDefault="004A6ABC" w:rsidP="004A6ABC">
      <w:pPr>
        <w:rPr>
          <w:lang w:val="en-US"/>
        </w:rPr>
      </w:pPr>
      <w:r w:rsidRPr="000615BA">
        <w:rPr>
          <w:lang w:val="en-US"/>
        </w:rPr>
        <w:t>.</w:t>
      </w:r>
    </w:p>
    <w:p w14:paraId="7FB160A9" w14:textId="77777777" w:rsidR="004A6ABC" w:rsidRPr="000615BA" w:rsidRDefault="004A6ABC" w:rsidP="001E079A">
      <w:pPr>
        <w:pStyle w:val="Heading3"/>
      </w:pPr>
      <w:bookmarkStart w:id="278" w:name="_Toc86042627"/>
      <w:bookmarkStart w:id="279" w:name="_Toc86043184"/>
      <w:bookmarkStart w:id="280" w:name="_Toc90627926"/>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278"/>
      <w:bookmarkEnd w:id="279"/>
      <w:bookmarkEnd w:id="280"/>
    </w:p>
    <w:p w14:paraId="52D62E34" w14:textId="77777777" w:rsidR="004A6ABC" w:rsidRPr="000615BA" w:rsidRDefault="004A6ABC" w:rsidP="001E079A">
      <w:pPr>
        <w:pStyle w:val="Heading4"/>
        <w:rPr>
          <w:noProof/>
          <w:lang w:val="en-US" w:eastAsia="zh-CN"/>
        </w:rPr>
      </w:pPr>
      <w:bookmarkStart w:id="281" w:name="_Toc86042628"/>
      <w:bookmarkStart w:id="282" w:name="_Toc86043185"/>
      <w:bookmarkStart w:id="283" w:name="_Toc90627927"/>
      <w:r>
        <w:rPr>
          <w:rFonts w:hint="eastAsia"/>
          <w:noProof/>
          <w:lang w:val="en-US" w:eastAsia="zh-CN"/>
        </w:rPr>
        <w:t>6</w:t>
      </w:r>
      <w:r w:rsidRPr="000615BA">
        <w:rPr>
          <w:noProof/>
          <w:lang w:val="en-US" w:eastAsia="zh-CN"/>
        </w:rPr>
        <w:t>.</w:t>
      </w:r>
      <w:r>
        <w:rPr>
          <w:rFonts w:hint="eastAsia"/>
          <w:noProof/>
          <w:lang w:val="en-US" w:eastAsia="zh-CN"/>
        </w:rPr>
        <w:t>8</w:t>
      </w:r>
      <w:r w:rsidRPr="000615BA">
        <w:rPr>
          <w:rFonts w:hint="eastAsia"/>
          <w:noProof/>
          <w:lang w:val="en-US" w:eastAsia="zh-CN"/>
        </w:rPr>
        <w:t>.2.1</w:t>
      </w:r>
      <w:r w:rsidRPr="000615BA">
        <w:rPr>
          <w:noProof/>
          <w:lang w:val="en-US" w:eastAsia="zh-CN"/>
        </w:rPr>
        <w:tab/>
      </w:r>
      <w:r>
        <w:rPr>
          <w:rFonts w:hint="eastAsia"/>
          <w:noProof/>
          <w:lang w:val="en-US" w:eastAsia="zh-CN"/>
        </w:rPr>
        <w:t>Procedure at MSGin5G Client</w:t>
      </w:r>
      <w:bookmarkEnd w:id="281"/>
      <w:bookmarkEnd w:id="282"/>
      <w:bookmarkEnd w:id="283"/>
    </w:p>
    <w:p w14:paraId="7DB74FA3" w14:textId="77777777" w:rsidR="004A6ABC" w:rsidRPr="000615BA" w:rsidRDefault="004A6ABC" w:rsidP="004A6ABC">
      <w:pPr>
        <w:rPr>
          <w:lang w:val="en-US" w:eastAsia="zh-CN"/>
        </w:rPr>
      </w:pPr>
    </w:p>
    <w:p w14:paraId="7C771CBE" w14:textId="77777777" w:rsidR="004A6ABC" w:rsidRPr="000615BA" w:rsidRDefault="004A6ABC" w:rsidP="001E079A">
      <w:pPr>
        <w:pStyle w:val="Heading4"/>
        <w:rPr>
          <w:noProof/>
          <w:lang w:val="en-US" w:eastAsia="zh-CN"/>
        </w:rPr>
      </w:pPr>
      <w:bookmarkStart w:id="284" w:name="_Toc86042629"/>
      <w:bookmarkStart w:id="285" w:name="_Toc86043186"/>
      <w:bookmarkStart w:id="286" w:name="_Toc90627928"/>
      <w:r>
        <w:rPr>
          <w:rFonts w:hint="eastAsia"/>
          <w:noProof/>
          <w:lang w:val="en-US" w:eastAsia="zh-CN"/>
        </w:rPr>
        <w:t>6</w:t>
      </w:r>
      <w:r w:rsidRPr="000615BA">
        <w:rPr>
          <w:noProof/>
          <w:lang w:val="en-US" w:eastAsia="zh-CN"/>
        </w:rPr>
        <w:t>.</w:t>
      </w:r>
      <w:r>
        <w:rPr>
          <w:rFonts w:hint="eastAsia"/>
          <w:noProof/>
          <w:lang w:val="en-US" w:eastAsia="zh-CN"/>
        </w:rPr>
        <w:t>8</w:t>
      </w:r>
      <w:r w:rsidRPr="000615BA">
        <w:rPr>
          <w:rFonts w:hint="eastAsia"/>
          <w:noProof/>
          <w:lang w:val="en-US" w:eastAsia="zh-CN"/>
        </w:rPr>
        <w:t>.2.2</w:t>
      </w:r>
      <w:r w:rsidRPr="000615BA">
        <w:rPr>
          <w:noProof/>
          <w:lang w:val="en-US" w:eastAsia="zh-CN"/>
        </w:rPr>
        <w:tab/>
      </w:r>
      <w:r w:rsidRPr="000615BA">
        <w:rPr>
          <w:rFonts w:hint="eastAsia"/>
          <w:noProof/>
          <w:lang w:val="en-US" w:eastAsia="zh-CN"/>
        </w:rPr>
        <w:t>Procedure at MSGin5G Server</w:t>
      </w:r>
      <w:bookmarkEnd w:id="284"/>
      <w:bookmarkEnd w:id="285"/>
      <w:bookmarkEnd w:id="286"/>
    </w:p>
    <w:p w14:paraId="0096A109" w14:textId="77777777" w:rsidR="004A6ABC" w:rsidRPr="000615BA" w:rsidRDefault="004A6ABC" w:rsidP="004A6ABC">
      <w:pPr>
        <w:rPr>
          <w:lang w:eastAsia="zh-CN"/>
        </w:rPr>
      </w:pPr>
    </w:p>
    <w:p w14:paraId="2DAC7B10" w14:textId="77777777" w:rsidR="004A6ABC" w:rsidRPr="000615BA" w:rsidRDefault="004A6ABC" w:rsidP="001E079A">
      <w:pPr>
        <w:pStyle w:val="Heading3"/>
        <w:rPr>
          <w:lang w:eastAsia="zh-CN"/>
        </w:rPr>
      </w:pPr>
      <w:bookmarkStart w:id="287" w:name="_Toc86042630"/>
      <w:bookmarkStart w:id="288" w:name="_Toc86043187"/>
      <w:bookmarkStart w:id="289" w:name="_Toc90627929"/>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287"/>
      <w:bookmarkEnd w:id="288"/>
      <w:bookmarkEnd w:id="289"/>
    </w:p>
    <w:p w14:paraId="4CF9CF68" w14:textId="77777777" w:rsidR="004A6ABC" w:rsidRPr="000615BA" w:rsidRDefault="004A6ABC" w:rsidP="001E079A">
      <w:pPr>
        <w:pStyle w:val="Heading4"/>
        <w:rPr>
          <w:noProof/>
          <w:lang w:val="en-US" w:eastAsia="zh-CN"/>
        </w:rPr>
      </w:pPr>
      <w:bookmarkStart w:id="290" w:name="_Toc86042631"/>
      <w:bookmarkStart w:id="291" w:name="_Toc86043188"/>
      <w:bookmarkStart w:id="292" w:name="_Toc90627930"/>
      <w:r>
        <w:rPr>
          <w:rFonts w:hint="eastAsia"/>
          <w:noProof/>
          <w:lang w:val="en-US" w:eastAsia="zh-CN"/>
        </w:rPr>
        <w:t>6</w:t>
      </w:r>
      <w:r w:rsidRPr="000615BA">
        <w:rPr>
          <w:noProof/>
          <w:lang w:val="en-US" w:eastAsia="zh-CN"/>
        </w:rPr>
        <w:t>.</w:t>
      </w:r>
      <w:r>
        <w:rPr>
          <w:rFonts w:hint="eastAsia"/>
          <w:noProof/>
          <w:lang w:val="en-US" w:eastAsia="zh-CN"/>
        </w:rPr>
        <w:t>8</w:t>
      </w:r>
      <w:r w:rsidRPr="000615BA">
        <w:rPr>
          <w:rFonts w:hint="eastAsia"/>
          <w:noProof/>
          <w:lang w:val="en-US" w:eastAsia="zh-CN"/>
        </w:rPr>
        <w:t>.3.1</w:t>
      </w:r>
      <w:r w:rsidRPr="000615BA">
        <w:rPr>
          <w:noProof/>
          <w:lang w:val="en-US" w:eastAsia="zh-CN"/>
        </w:rPr>
        <w:tab/>
      </w:r>
      <w:r>
        <w:rPr>
          <w:rFonts w:hint="eastAsia"/>
          <w:noProof/>
          <w:lang w:val="en-US" w:eastAsia="zh-CN"/>
        </w:rPr>
        <w:t>Procedure at MSGin5G Client</w:t>
      </w:r>
      <w:bookmarkEnd w:id="290"/>
      <w:bookmarkEnd w:id="291"/>
      <w:bookmarkEnd w:id="292"/>
    </w:p>
    <w:p w14:paraId="2696AFC6" w14:textId="77777777" w:rsidR="004A6ABC" w:rsidRPr="000615BA" w:rsidRDefault="004A6ABC" w:rsidP="004A6ABC">
      <w:pPr>
        <w:rPr>
          <w:lang w:val="en-US" w:eastAsia="zh-CN"/>
        </w:rPr>
      </w:pPr>
    </w:p>
    <w:p w14:paraId="7DE1F8C5" w14:textId="77777777" w:rsidR="004A6ABC" w:rsidRPr="000615BA" w:rsidRDefault="004A6ABC" w:rsidP="001E079A">
      <w:pPr>
        <w:pStyle w:val="Heading4"/>
        <w:rPr>
          <w:noProof/>
          <w:lang w:val="en-US" w:eastAsia="zh-CN"/>
        </w:rPr>
      </w:pPr>
      <w:bookmarkStart w:id="293" w:name="_Toc86042632"/>
      <w:bookmarkStart w:id="294" w:name="_Toc86043189"/>
      <w:bookmarkStart w:id="295" w:name="_Toc90627931"/>
      <w:r>
        <w:rPr>
          <w:rFonts w:hint="eastAsia"/>
          <w:noProof/>
          <w:lang w:val="en-US" w:eastAsia="zh-CN"/>
        </w:rPr>
        <w:lastRenderedPageBreak/>
        <w:t>6</w:t>
      </w:r>
      <w:r w:rsidRPr="000615BA">
        <w:rPr>
          <w:noProof/>
          <w:lang w:val="en-US" w:eastAsia="zh-CN"/>
        </w:rPr>
        <w:t>.</w:t>
      </w:r>
      <w:r>
        <w:rPr>
          <w:rFonts w:hint="eastAsia"/>
          <w:noProof/>
          <w:lang w:val="en-US" w:eastAsia="zh-CN"/>
        </w:rPr>
        <w:t>8</w:t>
      </w:r>
      <w:r w:rsidRPr="000615BA">
        <w:rPr>
          <w:rFonts w:hint="eastAsia"/>
          <w:noProof/>
          <w:lang w:val="en-US" w:eastAsia="zh-CN"/>
        </w:rPr>
        <w:t>.3.2</w:t>
      </w:r>
      <w:r w:rsidRPr="000615BA">
        <w:rPr>
          <w:noProof/>
          <w:lang w:val="en-US" w:eastAsia="zh-CN"/>
        </w:rPr>
        <w:tab/>
      </w:r>
      <w:r w:rsidRPr="000615BA">
        <w:rPr>
          <w:rFonts w:hint="eastAsia"/>
          <w:noProof/>
          <w:lang w:val="en-US" w:eastAsia="zh-CN"/>
        </w:rPr>
        <w:t>Procedure at MSGin5G Server</w:t>
      </w:r>
      <w:bookmarkEnd w:id="293"/>
      <w:bookmarkEnd w:id="294"/>
      <w:bookmarkEnd w:id="295"/>
    </w:p>
    <w:p w14:paraId="6111A675" w14:textId="77777777" w:rsidR="004A6ABC" w:rsidRPr="000615BA" w:rsidRDefault="004A6ABC" w:rsidP="001E079A">
      <w:pPr>
        <w:pStyle w:val="Heading1"/>
      </w:pPr>
      <w:bookmarkStart w:id="296" w:name="_Toc502244459"/>
      <w:bookmarkStart w:id="297" w:name="_Toc27581264"/>
      <w:bookmarkStart w:id="298" w:name="_Toc45189028"/>
      <w:bookmarkStart w:id="299" w:name="_Toc51947716"/>
      <w:bookmarkStart w:id="300" w:name="_Toc75495666"/>
      <w:bookmarkStart w:id="301" w:name="_Toc86042633"/>
      <w:bookmarkStart w:id="302" w:name="_Toc86043190"/>
      <w:bookmarkStart w:id="303" w:name="_Toc90627932"/>
      <w:r>
        <w:rPr>
          <w:rFonts w:hint="eastAsia"/>
          <w:lang w:eastAsia="zh-CN"/>
        </w:rPr>
        <w:t>7</w:t>
      </w:r>
      <w:r w:rsidRPr="000615BA">
        <w:tab/>
        <w:t>Coding</w:t>
      </w:r>
      <w:bookmarkEnd w:id="296"/>
      <w:bookmarkEnd w:id="297"/>
      <w:bookmarkEnd w:id="298"/>
      <w:bookmarkEnd w:id="299"/>
      <w:bookmarkEnd w:id="300"/>
      <w:bookmarkEnd w:id="301"/>
      <w:bookmarkEnd w:id="302"/>
      <w:bookmarkEnd w:id="303"/>
    </w:p>
    <w:p w14:paraId="7D2BD14F" w14:textId="77777777" w:rsidR="004A6ABC" w:rsidRDefault="004A6ABC" w:rsidP="001E079A">
      <w:pPr>
        <w:pStyle w:val="Heading2"/>
        <w:rPr>
          <w:lang w:eastAsia="zh-CN"/>
        </w:rPr>
      </w:pPr>
      <w:bookmarkStart w:id="304" w:name="_Toc502244460"/>
      <w:bookmarkStart w:id="305" w:name="_Toc27581265"/>
      <w:bookmarkStart w:id="306" w:name="_Toc45189029"/>
      <w:bookmarkStart w:id="307" w:name="_Toc51947717"/>
      <w:bookmarkStart w:id="308" w:name="_Toc75495667"/>
      <w:bookmarkStart w:id="309" w:name="_Toc86042634"/>
      <w:bookmarkStart w:id="310" w:name="_Toc86043191"/>
      <w:bookmarkStart w:id="311" w:name="_Toc90627933"/>
      <w:r>
        <w:rPr>
          <w:rFonts w:hint="eastAsia"/>
          <w:lang w:eastAsia="zh-CN"/>
        </w:rPr>
        <w:t>7</w:t>
      </w:r>
      <w:r w:rsidRPr="000615BA">
        <w:t>.1</w:t>
      </w:r>
      <w:r w:rsidRPr="000615BA">
        <w:tab/>
        <w:t>General</w:t>
      </w:r>
      <w:bookmarkEnd w:id="304"/>
      <w:bookmarkEnd w:id="305"/>
      <w:bookmarkEnd w:id="306"/>
      <w:bookmarkEnd w:id="307"/>
      <w:bookmarkEnd w:id="308"/>
      <w:bookmarkEnd w:id="309"/>
      <w:bookmarkEnd w:id="310"/>
      <w:bookmarkEnd w:id="311"/>
    </w:p>
    <w:p w14:paraId="1509B8BD" w14:textId="77777777" w:rsidR="004A6ABC" w:rsidRDefault="004A6ABC" w:rsidP="004A6ABC">
      <w:pPr>
        <w:rPr>
          <w:lang w:val="en-US" w:eastAsia="zh-CN"/>
        </w:rPr>
      </w:pPr>
    </w:p>
    <w:p w14:paraId="3100FA03" w14:textId="77777777" w:rsidR="00B771C9" w:rsidRPr="000615BA" w:rsidRDefault="00B771C9" w:rsidP="001E079A">
      <w:pPr>
        <w:pStyle w:val="Heading2"/>
        <w:rPr>
          <w:lang w:eastAsia="zh-CN"/>
        </w:rPr>
      </w:pPr>
      <w:bookmarkStart w:id="312" w:name="_Toc90627934"/>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312"/>
    </w:p>
    <w:p w14:paraId="0D840648" w14:textId="77777777" w:rsidR="00B771C9" w:rsidRPr="0077692A" w:rsidRDefault="00B771C9" w:rsidP="001E079A">
      <w:pPr>
        <w:pStyle w:val="Heading3"/>
      </w:pPr>
      <w:bookmarkStart w:id="313" w:name="_Toc43231239"/>
      <w:bookmarkStart w:id="314" w:name="_Toc43296170"/>
      <w:bookmarkStart w:id="315" w:name="_Toc43400287"/>
      <w:bookmarkStart w:id="316" w:name="_Toc43400904"/>
      <w:bookmarkStart w:id="317" w:name="_Toc45216729"/>
      <w:bookmarkStart w:id="318" w:name="_Toc51938275"/>
      <w:bookmarkStart w:id="319" w:name="_Toc51938810"/>
      <w:bookmarkStart w:id="320" w:name="_Toc68190499"/>
      <w:bookmarkStart w:id="321" w:name="_Toc83059499"/>
      <w:bookmarkStart w:id="322" w:name="_Toc90627935"/>
      <w:r>
        <w:rPr>
          <w:rFonts w:hint="eastAsia"/>
          <w:lang w:eastAsia="zh-CN"/>
        </w:rPr>
        <w:t>7</w:t>
      </w:r>
      <w:r>
        <w:t>.2.1</w:t>
      </w:r>
      <w:r>
        <w:tab/>
        <w:t>General</w:t>
      </w:r>
      <w:bookmarkEnd w:id="313"/>
      <w:bookmarkEnd w:id="314"/>
      <w:bookmarkEnd w:id="315"/>
      <w:bookmarkEnd w:id="316"/>
      <w:bookmarkEnd w:id="317"/>
      <w:bookmarkEnd w:id="318"/>
      <w:bookmarkEnd w:id="319"/>
      <w:bookmarkEnd w:id="320"/>
      <w:bookmarkEnd w:id="321"/>
      <w:bookmarkEnd w:id="322"/>
    </w:p>
    <w:p w14:paraId="1CF1ACAF" w14:textId="77777777" w:rsidR="00B771C9" w:rsidRDefault="00B771C9" w:rsidP="008D5EE9">
      <w:r>
        <w:t>This clause specified the extension of the SEAL UE configuration document as defined in 3GPP TS 24.546 [</w:t>
      </w:r>
      <w:r w:rsidR="004A63F3">
        <w:rPr>
          <w:rFonts w:hint="eastAsia"/>
        </w:rPr>
        <w:t>6</w:t>
      </w:r>
      <w:r>
        <w:t xml:space="preserve">]. </w:t>
      </w:r>
    </w:p>
    <w:p w14:paraId="7E7A75B6" w14:textId="77777777" w:rsidR="00B771C9" w:rsidRPr="000B2651" w:rsidRDefault="00B771C9" w:rsidP="001E079A">
      <w:pPr>
        <w:pStyle w:val="Heading3"/>
      </w:pPr>
      <w:bookmarkStart w:id="323" w:name="_Toc43231240"/>
      <w:bookmarkStart w:id="324" w:name="_Toc43296171"/>
      <w:bookmarkStart w:id="325" w:name="_Toc43400288"/>
      <w:bookmarkStart w:id="326" w:name="_Toc43400905"/>
      <w:bookmarkStart w:id="327" w:name="_Toc45216730"/>
      <w:bookmarkStart w:id="328" w:name="_Toc51938276"/>
      <w:bookmarkStart w:id="329" w:name="_Toc51938811"/>
      <w:bookmarkStart w:id="330" w:name="_Toc68190500"/>
      <w:bookmarkStart w:id="331" w:name="_Toc83059500"/>
      <w:bookmarkStart w:id="332" w:name="_Toc90627936"/>
      <w:r>
        <w:rPr>
          <w:rFonts w:hint="eastAsia"/>
          <w:lang w:eastAsia="zh-CN"/>
        </w:rPr>
        <w:t>7</w:t>
      </w:r>
      <w:r>
        <w:t>.2.2</w:t>
      </w:r>
      <w:r>
        <w:tab/>
        <w:t>Application u</w:t>
      </w:r>
      <w:r w:rsidRPr="000B2651">
        <w:t>nique ID</w:t>
      </w:r>
      <w:bookmarkEnd w:id="323"/>
      <w:bookmarkEnd w:id="324"/>
      <w:bookmarkEnd w:id="325"/>
      <w:bookmarkEnd w:id="326"/>
      <w:bookmarkEnd w:id="327"/>
      <w:bookmarkEnd w:id="328"/>
      <w:bookmarkEnd w:id="329"/>
      <w:bookmarkEnd w:id="330"/>
      <w:bookmarkEnd w:id="331"/>
      <w:bookmarkEnd w:id="332"/>
    </w:p>
    <w:p w14:paraId="3B02B38A" w14:textId="77777777" w:rsidR="00B771C9" w:rsidRDefault="00F767FA" w:rsidP="008D5EE9">
      <w:r w:rsidRPr="00F767FA">
        <w:t xml:space="preserve">The AUID shall be set to the unique service identifier of MSGin5G service as specified in </w:t>
      </w:r>
      <w:r>
        <w:t>3GPP TS 2</w:t>
      </w:r>
      <w:r>
        <w:rPr>
          <w:rFonts w:hint="eastAsia"/>
        </w:rPr>
        <w:t>3</w:t>
      </w:r>
      <w:r>
        <w:t>.</w:t>
      </w:r>
      <w:r>
        <w:rPr>
          <w:rFonts w:hint="eastAsia"/>
        </w:rPr>
        <w:t>554</w:t>
      </w:r>
      <w:r>
        <w:t> [</w:t>
      </w:r>
      <w:r w:rsidR="00F9533B">
        <w:rPr>
          <w:rFonts w:hint="eastAsia"/>
        </w:rPr>
        <w:t>2</w:t>
      </w:r>
      <w:r>
        <w:t>]</w:t>
      </w:r>
    </w:p>
    <w:p w14:paraId="71AE88AD" w14:textId="77777777" w:rsidR="00B771C9" w:rsidRDefault="00B771C9" w:rsidP="001E079A">
      <w:pPr>
        <w:pStyle w:val="Heading3"/>
      </w:pPr>
      <w:bookmarkStart w:id="333" w:name="_Toc43231241"/>
      <w:bookmarkStart w:id="334" w:name="_Toc43296172"/>
      <w:bookmarkStart w:id="335" w:name="_Toc43400289"/>
      <w:bookmarkStart w:id="336" w:name="_Toc43400906"/>
      <w:bookmarkStart w:id="337" w:name="_Toc45216731"/>
      <w:bookmarkStart w:id="338" w:name="_Toc51938277"/>
      <w:bookmarkStart w:id="339" w:name="_Toc51938812"/>
      <w:bookmarkStart w:id="340" w:name="_Toc68190501"/>
      <w:bookmarkStart w:id="341" w:name="_Toc83059501"/>
      <w:bookmarkStart w:id="342" w:name="_Toc90627937"/>
      <w:r>
        <w:rPr>
          <w:rFonts w:hint="eastAsia"/>
          <w:lang w:eastAsia="zh-CN"/>
        </w:rPr>
        <w:t>7</w:t>
      </w:r>
      <w:r>
        <w:t>.2.3</w:t>
      </w:r>
      <w:r>
        <w:tab/>
        <w:t>Structure</w:t>
      </w:r>
      <w:bookmarkEnd w:id="333"/>
      <w:bookmarkEnd w:id="334"/>
      <w:bookmarkEnd w:id="335"/>
      <w:bookmarkEnd w:id="336"/>
      <w:bookmarkEnd w:id="337"/>
      <w:bookmarkEnd w:id="338"/>
      <w:bookmarkEnd w:id="339"/>
      <w:bookmarkEnd w:id="340"/>
      <w:bookmarkEnd w:id="341"/>
      <w:bookmarkEnd w:id="342"/>
    </w:p>
    <w:p w14:paraId="4FBE42FE" w14:textId="77777777" w:rsidR="00B771C9" w:rsidRDefault="00B771C9" w:rsidP="00D8146C">
      <w:r>
        <w:t xml:space="preserve">The </w:t>
      </w:r>
      <w:r w:rsidR="00F924FB">
        <w:rPr>
          <w:rFonts w:hint="eastAsia"/>
        </w:rPr>
        <w:t>MSGin5G</w:t>
      </w:r>
      <w:r>
        <w:t xml:space="preserve"> UE configuration document structure is described in </w:t>
      </w:r>
      <w:r w:rsidRPr="00A873DF">
        <w:t>clause</w:t>
      </w:r>
      <w:r>
        <w:t xml:space="preserve"> 7.2 of </w:t>
      </w:r>
      <w:r w:rsidRPr="004B37FE">
        <w:t>3GPP TS 24.546 [</w:t>
      </w:r>
      <w:r w:rsidR="004A63F3">
        <w:rPr>
          <w:rFonts w:hint="eastAsia"/>
        </w:rPr>
        <w:t>6</w:t>
      </w:r>
      <w:r w:rsidRPr="004B37FE">
        <w:t>]</w:t>
      </w:r>
      <w:r>
        <w:t xml:space="preserve"> with the </w:t>
      </w:r>
      <w:r w:rsidR="00F924FB">
        <w:rPr>
          <w:rFonts w:hint="eastAsia"/>
        </w:rPr>
        <w:t>MSGin5G</w:t>
      </w:r>
      <w:r>
        <w:t xml:space="preserve"> specific clarifications specified in this clause.</w:t>
      </w:r>
    </w:p>
    <w:p w14:paraId="511CE4B6" w14:textId="77777777" w:rsidR="00B771C9" w:rsidRPr="004B37FE" w:rsidRDefault="00B771C9" w:rsidP="004B37FE">
      <w:r>
        <w:t xml:space="preserve">The </w:t>
      </w:r>
      <w:r w:rsidRPr="004B37FE">
        <w:t>&lt;on-network&gt;</w:t>
      </w:r>
      <w:r>
        <w:t xml:space="preserve"> element of the </w:t>
      </w:r>
      <w:r w:rsidRPr="004B37FE">
        <w:t>&lt;seal</w:t>
      </w:r>
      <w:r w:rsidRPr="00FD64D5">
        <w:t>-UE-configuration&gt;</w:t>
      </w:r>
      <w:r>
        <w:t xml:space="preserve"> element specified in </w:t>
      </w:r>
      <w:r w:rsidRPr="00A873DF">
        <w:t>clause</w:t>
      </w:r>
      <w:r>
        <w:t xml:space="preserve"> 7.2 of </w:t>
      </w:r>
      <w:r w:rsidRPr="004B37FE">
        <w:t>3GPP TS 24.546 [</w:t>
      </w:r>
      <w:r w:rsidR="004A63F3">
        <w:rPr>
          <w:rFonts w:hint="eastAsia"/>
        </w:rPr>
        <w:t>6</w:t>
      </w:r>
      <w:r w:rsidRPr="004B37FE">
        <w:t>]:</w:t>
      </w:r>
    </w:p>
    <w:p w14:paraId="5C7EFD2C" w14:textId="77777777" w:rsidR="00B771C9" w:rsidRPr="00D8146C" w:rsidRDefault="00B771C9" w:rsidP="00D8146C">
      <w:pPr>
        <w:pStyle w:val="B1"/>
      </w:pPr>
      <w:r w:rsidRPr="00D8146C">
        <w:t>a)</w:t>
      </w:r>
      <w:r w:rsidRPr="00D8146C">
        <w:tab/>
        <w:t>shall include a &lt;MSGin5G-Server-address&gt; element;</w:t>
      </w:r>
    </w:p>
    <w:p w14:paraId="0EC35FC6" w14:textId="77777777" w:rsidR="00B771C9" w:rsidRPr="00D8146C" w:rsidRDefault="00B771C9" w:rsidP="00D8146C">
      <w:pPr>
        <w:pStyle w:val="B1"/>
      </w:pPr>
      <w:r w:rsidRPr="00D8146C">
        <w:t>b)</w:t>
      </w:r>
      <w:r w:rsidRPr="00D8146C">
        <w:tab/>
        <w:t>shall include a &lt;MSGin5G-UE-Service-id&gt; element; and</w:t>
      </w:r>
    </w:p>
    <w:p w14:paraId="783DD9C9" w14:textId="77777777" w:rsidR="00B771C9" w:rsidRPr="00D8146C" w:rsidRDefault="00B771C9" w:rsidP="00D8146C">
      <w:pPr>
        <w:pStyle w:val="B1"/>
      </w:pPr>
      <w:r w:rsidRPr="00D8146C">
        <w:t>c)</w:t>
      </w:r>
      <w:r w:rsidRPr="00D8146C">
        <w:tab/>
        <w:t>may include a &lt;Segment-size&gt; element.</w:t>
      </w:r>
    </w:p>
    <w:p w14:paraId="77D8F053" w14:textId="77777777" w:rsidR="00B771C9" w:rsidRPr="00C83612" w:rsidRDefault="00B771C9" w:rsidP="001E079A">
      <w:pPr>
        <w:pStyle w:val="Heading3"/>
        <w:rPr>
          <w:rFonts w:eastAsia="GulimChe"/>
        </w:rPr>
      </w:pPr>
      <w:bookmarkStart w:id="343" w:name="_Toc43231242"/>
      <w:bookmarkStart w:id="344" w:name="_Toc43296173"/>
      <w:bookmarkStart w:id="345" w:name="_Toc43400290"/>
      <w:bookmarkStart w:id="346" w:name="_Toc43400907"/>
      <w:bookmarkStart w:id="347" w:name="_Toc45216732"/>
      <w:bookmarkStart w:id="348" w:name="_Toc51938278"/>
      <w:bookmarkStart w:id="349" w:name="_Toc51938813"/>
      <w:bookmarkStart w:id="350" w:name="_Toc68190502"/>
      <w:bookmarkStart w:id="351" w:name="_Toc83059502"/>
      <w:bookmarkStart w:id="352" w:name="_Toc90627938"/>
      <w:r>
        <w:rPr>
          <w:rFonts w:hint="eastAsia"/>
          <w:lang w:eastAsia="zh-CN"/>
        </w:rPr>
        <w:t>7</w:t>
      </w:r>
      <w:r w:rsidRPr="00C83612">
        <w:rPr>
          <w:rFonts w:eastAsia="GulimChe"/>
        </w:rPr>
        <w:t>.2.4</w:t>
      </w:r>
      <w:r w:rsidRPr="00C83612">
        <w:rPr>
          <w:rFonts w:eastAsia="GulimChe"/>
        </w:rPr>
        <w:tab/>
        <w:t>XML schema</w:t>
      </w:r>
      <w:bookmarkEnd w:id="343"/>
      <w:bookmarkEnd w:id="344"/>
      <w:bookmarkEnd w:id="345"/>
      <w:bookmarkEnd w:id="346"/>
      <w:bookmarkEnd w:id="347"/>
      <w:bookmarkEnd w:id="348"/>
      <w:bookmarkEnd w:id="349"/>
      <w:bookmarkEnd w:id="350"/>
      <w:bookmarkEnd w:id="351"/>
      <w:bookmarkEnd w:id="352"/>
    </w:p>
    <w:p w14:paraId="5888872D" w14:textId="77777777" w:rsidR="00B771C9" w:rsidRDefault="00B771C9" w:rsidP="001E079A">
      <w:pPr>
        <w:pStyle w:val="Heading4"/>
      </w:pPr>
      <w:bookmarkStart w:id="353" w:name="_Toc20157542"/>
      <w:bookmarkStart w:id="354" w:name="_Toc27502599"/>
      <w:bookmarkStart w:id="355" w:name="_Toc43231243"/>
      <w:bookmarkStart w:id="356" w:name="_Toc43296174"/>
      <w:bookmarkStart w:id="357" w:name="_Toc43400291"/>
      <w:bookmarkStart w:id="358" w:name="_Toc43400908"/>
      <w:bookmarkStart w:id="359" w:name="_Toc45216733"/>
      <w:bookmarkStart w:id="360" w:name="_Toc51938279"/>
      <w:bookmarkStart w:id="361" w:name="_Toc51938814"/>
      <w:bookmarkStart w:id="362" w:name="_Toc68190503"/>
      <w:bookmarkStart w:id="363" w:name="_Toc83059503"/>
      <w:bookmarkStart w:id="364" w:name="_Toc90627939"/>
      <w:r>
        <w:rPr>
          <w:rFonts w:hint="eastAsia"/>
          <w:lang w:eastAsia="zh-CN"/>
        </w:rPr>
        <w:t>7</w:t>
      </w:r>
      <w:r>
        <w:t>.2.4.1</w:t>
      </w:r>
      <w:r>
        <w:tab/>
        <w:t>General</w:t>
      </w:r>
      <w:bookmarkEnd w:id="353"/>
      <w:bookmarkEnd w:id="354"/>
      <w:bookmarkEnd w:id="355"/>
      <w:bookmarkEnd w:id="356"/>
      <w:bookmarkEnd w:id="357"/>
      <w:bookmarkEnd w:id="358"/>
      <w:bookmarkEnd w:id="359"/>
      <w:bookmarkEnd w:id="360"/>
      <w:bookmarkEnd w:id="361"/>
      <w:bookmarkEnd w:id="362"/>
      <w:bookmarkEnd w:id="363"/>
      <w:bookmarkEnd w:id="364"/>
    </w:p>
    <w:p w14:paraId="08B6C043" w14:textId="77777777" w:rsidR="00B771C9" w:rsidRDefault="00B771C9" w:rsidP="00B771C9">
      <w:r>
        <w:t xml:space="preserve">The </w:t>
      </w:r>
      <w:r w:rsidR="004B0E00">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sidR="004A63F3">
        <w:rPr>
          <w:rFonts w:hint="eastAsia"/>
          <w:lang w:eastAsia="zh-CN"/>
        </w:rPr>
        <w:t>6</w:t>
      </w:r>
      <w:r w:rsidRPr="005A065C">
        <w:rPr>
          <w:rFonts w:eastAsia="GulimChe"/>
        </w:rPr>
        <w:t>]</w:t>
      </w:r>
      <w:r>
        <w:t>, and extended with extensions from the XML schema defined in clause </w:t>
      </w:r>
      <w:r w:rsidR="001006EB">
        <w:rPr>
          <w:rFonts w:hint="eastAsia"/>
          <w:lang w:eastAsia="zh-CN"/>
        </w:rPr>
        <w:t>7</w:t>
      </w:r>
      <w:r>
        <w:t>.2.4.2.</w:t>
      </w:r>
    </w:p>
    <w:p w14:paraId="65FA87EE" w14:textId="77777777" w:rsidR="00B771C9" w:rsidRDefault="00B771C9" w:rsidP="001E079A">
      <w:pPr>
        <w:pStyle w:val="Heading4"/>
      </w:pPr>
      <w:bookmarkStart w:id="365" w:name="_Toc20157543"/>
      <w:bookmarkStart w:id="366" w:name="_Toc27502600"/>
      <w:bookmarkStart w:id="367" w:name="_Toc43231244"/>
      <w:bookmarkStart w:id="368" w:name="_Toc43296175"/>
      <w:bookmarkStart w:id="369" w:name="_Toc43400292"/>
      <w:bookmarkStart w:id="370" w:name="_Toc43400909"/>
      <w:bookmarkStart w:id="371" w:name="_Toc45216734"/>
      <w:bookmarkStart w:id="372" w:name="_Toc51938280"/>
      <w:bookmarkStart w:id="373" w:name="_Toc51938815"/>
      <w:bookmarkStart w:id="374" w:name="_Toc68190504"/>
      <w:bookmarkStart w:id="375" w:name="_Toc83059504"/>
      <w:bookmarkStart w:id="376" w:name="_Toc90627940"/>
      <w:r>
        <w:rPr>
          <w:rFonts w:hint="eastAsia"/>
          <w:lang w:eastAsia="zh-CN"/>
        </w:rPr>
        <w:t>7</w:t>
      </w:r>
      <w:r>
        <w:t>.2.4.2</w:t>
      </w:r>
      <w:r>
        <w:tab/>
        <w:t xml:space="preserve">XML schema for </w:t>
      </w:r>
      <w:r w:rsidR="00A8538E">
        <w:rPr>
          <w:rFonts w:hint="eastAsia"/>
          <w:lang w:eastAsia="zh-CN"/>
        </w:rPr>
        <w:t>MSGin5G</w:t>
      </w:r>
      <w:r>
        <w:t xml:space="preserve"> specific extensions</w:t>
      </w:r>
      <w:bookmarkEnd w:id="365"/>
      <w:bookmarkEnd w:id="366"/>
      <w:bookmarkEnd w:id="367"/>
      <w:bookmarkEnd w:id="368"/>
      <w:bookmarkEnd w:id="369"/>
      <w:bookmarkEnd w:id="370"/>
      <w:bookmarkEnd w:id="371"/>
      <w:bookmarkEnd w:id="372"/>
      <w:bookmarkEnd w:id="373"/>
      <w:bookmarkEnd w:id="374"/>
      <w:bookmarkEnd w:id="375"/>
      <w:bookmarkEnd w:id="376"/>
    </w:p>
    <w:p w14:paraId="573D9B23" w14:textId="77777777" w:rsidR="00B771C9" w:rsidRPr="00F0009E" w:rsidRDefault="00B771C9" w:rsidP="00B771C9">
      <w:pPr>
        <w:pStyle w:val="PL"/>
      </w:pPr>
      <w:r w:rsidRPr="00F0009E">
        <w:t>&lt;?xml version="1.0" encoding="UTF-8"?&gt;</w:t>
      </w:r>
    </w:p>
    <w:p w14:paraId="71757A35" w14:textId="77777777" w:rsidR="00B771C9" w:rsidRPr="00F0009E" w:rsidRDefault="00B771C9" w:rsidP="00B771C9">
      <w:pPr>
        <w:pStyle w:val="PL"/>
      </w:pPr>
      <w:r w:rsidRPr="00F0009E">
        <w:t>&lt;xs:schema</w:t>
      </w:r>
    </w:p>
    <w:p w14:paraId="42DE440E" w14:textId="77777777" w:rsidR="00B771C9" w:rsidRPr="00F0009E" w:rsidRDefault="00B771C9" w:rsidP="00B771C9">
      <w:pPr>
        <w:pStyle w:val="PL"/>
      </w:pPr>
      <w:r>
        <w:lastRenderedPageBreak/>
        <w:t xml:space="preserve">  xmlns="urn:3gpp:ns:seal:</w:t>
      </w:r>
      <w:r w:rsidR="00715315">
        <w:rPr>
          <w:rFonts w:hint="eastAsia"/>
          <w:lang w:eastAsia="zh-CN"/>
        </w:rPr>
        <w:t>MSGin5G</w:t>
      </w:r>
      <w:r w:rsidRPr="00F0009E">
        <w:t>UEConfig:1.0"</w:t>
      </w:r>
    </w:p>
    <w:p w14:paraId="63E5B037" w14:textId="77777777" w:rsidR="00B771C9" w:rsidRPr="00F0009E" w:rsidRDefault="00B771C9" w:rsidP="00B771C9">
      <w:pPr>
        <w:pStyle w:val="PL"/>
      </w:pPr>
      <w:r w:rsidRPr="00F0009E">
        <w:t xml:space="preserve">  target</w:t>
      </w:r>
      <w:r>
        <w:t>Namespace="urn:3gpp:ns:seal:</w:t>
      </w:r>
      <w:r w:rsidR="00715315" w:rsidRPr="00715315">
        <w:rPr>
          <w:rFonts w:hint="eastAsia"/>
          <w:lang w:eastAsia="zh-CN"/>
        </w:rPr>
        <w:t xml:space="preserve"> </w:t>
      </w:r>
      <w:r w:rsidR="00715315">
        <w:rPr>
          <w:rFonts w:hint="eastAsia"/>
          <w:lang w:eastAsia="zh-CN"/>
        </w:rPr>
        <w:t>MSGin5G</w:t>
      </w:r>
      <w:r w:rsidR="00715315" w:rsidRPr="00F0009E">
        <w:t>UE</w:t>
      </w:r>
      <w:r>
        <w:t>Config:1.0"</w:t>
      </w:r>
    </w:p>
    <w:p w14:paraId="7DA613BB" w14:textId="77777777" w:rsidR="00B771C9" w:rsidRPr="00F0009E" w:rsidRDefault="00B771C9" w:rsidP="00B771C9">
      <w:pPr>
        <w:pStyle w:val="PL"/>
      </w:pPr>
      <w:r w:rsidRPr="00F0009E">
        <w:t xml:space="preserve">  xmlns:xs="http://www.w3.org/2001/XMLSchema"</w:t>
      </w:r>
    </w:p>
    <w:p w14:paraId="674FE065" w14:textId="77777777" w:rsidR="00B771C9" w:rsidRPr="00F0009E" w:rsidRDefault="00B771C9" w:rsidP="00B771C9">
      <w:pPr>
        <w:pStyle w:val="PL"/>
      </w:pPr>
      <w:r>
        <w:t xml:space="preserve">  xmlns:</w:t>
      </w:r>
      <w:r w:rsidR="00491FF3" w:rsidRPr="00491FF3">
        <w:rPr>
          <w:rFonts w:hint="eastAsia"/>
          <w:lang w:eastAsia="zh-CN"/>
        </w:rPr>
        <w:t xml:space="preserve"> </w:t>
      </w:r>
      <w:r w:rsidR="00491FF3">
        <w:rPr>
          <w:rFonts w:hint="eastAsia"/>
          <w:lang w:eastAsia="zh-CN"/>
        </w:rPr>
        <w:t>msgin5gue</w:t>
      </w:r>
      <w:r>
        <w:t>c="urn:3gpp:ns:seal:</w:t>
      </w:r>
      <w:r w:rsidR="00715315" w:rsidRPr="00715315">
        <w:rPr>
          <w:rFonts w:hint="eastAsia"/>
          <w:lang w:eastAsia="zh-CN"/>
        </w:rPr>
        <w:t xml:space="preserve"> </w:t>
      </w:r>
      <w:r w:rsidR="00715315">
        <w:rPr>
          <w:rFonts w:hint="eastAsia"/>
          <w:lang w:eastAsia="zh-CN"/>
        </w:rPr>
        <w:t>MSGin5G</w:t>
      </w:r>
      <w:r w:rsidR="00715315" w:rsidRPr="00F0009E">
        <w:t>UE</w:t>
      </w:r>
      <w:r w:rsidRPr="00F0009E">
        <w:t>Config:1.0"</w:t>
      </w:r>
    </w:p>
    <w:p w14:paraId="7E607F72" w14:textId="77777777" w:rsidR="00B771C9" w:rsidRPr="00F0009E" w:rsidRDefault="00B771C9" w:rsidP="00B771C9">
      <w:pPr>
        <w:pStyle w:val="PL"/>
      </w:pPr>
      <w:r w:rsidRPr="00F0009E">
        <w:t xml:space="preserve">  elementFormDefault="qualified"</w:t>
      </w:r>
    </w:p>
    <w:p w14:paraId="570622D0" w14:textId="77777777" w:rsidR="00B771C9" w:rsidRPr="00F0009E" w:rsidRDefault="00B771C9" w:rsidP="00B771C9">
      <w:pPr>
        <w:pStyle w:val="PL"/>
      </w:pPr>
      <w:r w:rsidRPr="00F0009E">
        <w:t xml:space="preserve">  attributeFormDefault="unqualified"&gt;</w:t>
      </w:r>
    </w:p>
    <w:p w14:paraId="21725CB5" w14:textId="77777777" w:rsidR="00B771C9" w:rsidRPr="00F0009E" w:rsidRDefault="00B771C9" w:rsidP="00B771C9">
      <w:pPr>
        <w:pStyle w:val="PL"/>
      </w:pPr>
    </w:p>
    <w:p w14:paraId="3B5B48BF" w14:textId="77777777" w:rsidR="00B771C9" w:rsidRPr="00F0009E" w:rsidRDefault="00B771C9" w:rsidP="00B771C9">
      <w:pPr>
        <w:pStyle w:val="PL"/>
      </w:pPr>
      <w:r>
        <w:t xml:space="preserve">  &lt;!</w:t>
      </w:r>
      <w:r w:rsidR="00AA4627">
        <w:t>—</w:t>
      </w:r>
      <w:r w:rsidR="00AA4627">
        <w:rPr>
          <w:rFonts w:hint="eastAsia"/>
          <w:lang w:eastAsia="zh-CN"/>
        </w:rPr>
        <w:t>MSGin5G</w:t>
      </w:r>
      <w:r>
        <w:t xml:space="preserve"> specific "</w:t>
      </w:r>
      <w:r w:rsidRPr="00735CB5">
        <w:rPr>
          <w:lang w:val="en-US"/>
        </w:rPr>
        <w:t>on-network</w:t>
      </w:r>
      <w:r>
        <w:t>" child elements --&gt;</w:t>
      </w:r>
    </w:p>
    <w:p w14:paraId="38029BAF" w14:textId="77777777" w:rsidR="00B771C9" w:rsidRPr="00C13C61" w:rsidRDefault="00B771C9" w:rsidP="00B771C9">
      <w:pPr>
        <w:pStyle w:val="PL"/>
      </w:pPr>
      <w:r>
        <w:t xml:space="preserve">  </w:t>
      </w:r>
      <w:r w:rsidRPr="00C13C61">
        <w:t>&lt;xs:element name="</w:t>
      </w:r>
      <w:r>
        <w:t>MSGin5G-Server-address</w:t>
      </w:r>
      <w:r w:rsidRPr="00C13C61">
        <w:t>" type="xs:</w:t>
      </w:r>
      <w:r>
        <w:t>string</w:t>
      </w:r>
      <w:r w:rsidRPr="00C13C61">
        <w:t>"/&gt;</w:t>
      </w:r>
    </w:p>
    <w:p w14:paraId="571B4950" w14:textId="77777777" w:rsidR="00B771C9" w:rsidRPr="00C13C61" w:rsidRDefault="00B771C9" w:rsidP="00B771C9">
      <w:pPr>
        <w:pStyle w:val="PL"/>
      </w:pPr>
      <w:r>
        <w:t xml:space="preserve">  </w:t>
      </w:r>
      <w:r w:rsidRPr="00C13C61">
        <w:t>&lt;xs:element name="</w:t>
      </w:r>
      <w:r>
        <w:t>MSGin5G-UE-Service-id</w:t>
      </w:r>
      <w:r w:rsidRPr="00C13C61">
        <w:t>" type="xs:</w:t>
      </w:r>
      <w:r>
        <w:t>string</w:t>
      </w:r>
      <w:r w:rsidRPr="00C13C61">
        <w:t>"/&gt;</w:t>
      </w:r>
    </w:p>
    <w:p w14:paraId="4CD85981" w14:textId="77777777" w:rsidR="00B771C9" w:rsidRDefault="00B771C9" w:rsidP="00B771C9">
      <w:pPr>
        <w:pStyle w:val="PL"/>
      </w:pPr>
      <w:r>
        <w:t xml:space="preserve">  </w:t>
      </w:r>
      <w:r w:rsidRPr="00C13C61">
        <w:t>&lt;xs:element name="</w:t>
      </w:r>
      <w:r>
        <w:t>Segment-size</w:t>
      </w:r>
      <w:r w:rsidRPr="00C13C61">
        <w:t>" type="xs:</w:t>
      </w:r>
      <w:r>
        <w:t>unsignedInt</w:t>
      </w:r>
      <w:r w:rsidRPr="00C13C61">
        <w:t>"/&gt;</w:t>
      </w:r>
    </w:p>
    <w:p w14:paraId="22EE82BB" w14:textId="77777777" w:rsidR="00B771C9" w:rsidRPr="00C13C61" w:rsidRDefault="00B771C9" w:rsidP="00B771C9">
      <w:pPr>
        <w:pStyle w:val="PL"/>
      </w:pPr>
    </w:p>
    <w:p w14:paraId="331A03BF" w14:textId="77777777" w:rsidR="00B771C9" w:rsidRDefault="00B771C9" w:rsidP="00B771C9">
      <w:pPr>
        <w:pStyle w:val="PL"/>
      </w:pPr>
      <w:r w:rsidRPr="00F0009E">
        <w:t>&lt;/xs:schema&gt;</w:t>
      </w:r>
    </w:p>
    <w:p w14:paraId="080E78A1" w14:textId="77777777" w:rsidR="00B771C9" w:rsidRDefault="00B771C9" w:rsidP="00B771C9">
      <w:pPr>
        <w:pStyle w:val="PL"/>
        <w:rPr>
          <w:rFonts w:eastAsia="GulimChe"/>
        </w:rPr>
      </w:pPr>
    </w:p>
    <w:p w14:paraId="2E365B7B" w14:textId="77777777" w:rsidR="00B771C9" w:rsidRPr="00903849" w:rsidRDefault="00B771C9" w:rsidP="00B771C9">
      <w:pPr>
        <w:pStyle w:val="PL"/>
        <w:rPr>
          <w:rFonts w:eastAsia="GulimChe"/>
        </w:rPr>
      </w:pPr>
    </w:p>
    <w:p w14:paraId="766050DA" w14:textId="77777777" w:rsidR="00B771C9" w:rsidRPr="00C83612" w:rsidRDefault="00B771C9" w:rsidP="001E079A">
      <w:pPr>
        <w:pStyle w:val="Heading3"/>
        <w:rPr>
          <w:rFonts w:eastAsia="GulimChe"/>
        </w:rPr>
      </w:pPr>
      <w:bookmarkStart w:id="377" w:name="_Toc43231245"/>
      <w:bookmarkStart w:id="378" w:name="_Toc43296176"/>
      <w:bookmarkStart w:id="379" w:name="_Toc43400293"/>
      <w:bookmarkStart w:id="380" w:name="_Toc43400910"/>
      <w:bookmarkStart w:id="381" w:name="_Toc45216735"/>
      <w:bookmarkStart w:id="382" w:name="_Toc51938281"/>
      <w:bookmarkStart w:id="383" w:name="_Toc51938816"/>
      <w:bookmarkStart w:id="384" w:name="_Toc68190505"/>
      <w:bookmarkStart w:id="385" w:name="_Toc83059505"/>
      <w:bookmarkStart w:id="386" w:name="_Toc90627941"/>
      <w:r>
        <w:rPr>
          <w:rFonts w:hint="eastAsia"/>
          <w:lang w:eastAsia="zh-CN"/>
        </w:rPr>
        <w:t>7</w:t>
      </w:r>
      <w:r w:rsidRPr="00C83612">
        <w:rPr>
          <w:rFonts w:eastAsia="GulimChe"/>
        </w:rPr>
        <w:t>.2.5</w:t>
      </w:r>
      <w:r w:rsidRPr="00C83612">
        <w:rPr>
          <w:rFonts w:eastAsia="GulimChe"/>
        </w:rPr>
        <w:tab/>
        <w:t>Data semantics</w:t>
      </w:r>
      <w:bookmarkEnd w:id="377"/>
      <w:bookmarkEnd w:id="378"/>
      <w:bookmarkEnd w:id="379"/>
      <w:bookmarkEnd w:id="380"/>
      <w:bookmarkEnd w:id="381"/>
      <w:bookmarkEnd w:id="382"/>
      <w:bookmarkEnd w:id="383"/>
      <w:bookmarkEnd w:id="384"/>
      <w:bookmarkEnd w:id="385"/>
      <w:bookmarkEnd w:id="386"/>
    </w:p>
    <w:p w14:paraId="680AACDC" w14:textId="77777777" w:rsidR="00B771C9" w:rsidRDefault="00B771C9" w:rsidP="003D5BB2">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7C9662E3" w14:textId="77777777" w:rsidR="00B771C9" w:rsidRDefault="00B771C9" w:rsidP="003D5BB2">
      <w:r>
        <w:t xml:space="preserve">The &lt;VAL-Service-id&gt; element in </w:t>
      </w:r>
      <w:r w:rsidRPr="00FD64D5">
        <w:rPr>
          <w:lang w:val="en-US"/>
        </w:rPr>
        <w:t>&lt;</w:t>
      </w:r>
      <w:r>
        <w:rPr>
          <w:lang w:val="en-US"/>
        </w:rPr>
        <w:t>seal</w:t>
      </w:r>
      <w:r w:rsidRPr="00FD64D5">
        <w:t>-UE-configuration&gt;</w:t>
      </w:r>
      <w:r>
        <w:t xml:space="preserve"> element is MSGin5G service ID.</w:t>
      </w:r>
    </w:p>
    <w:p w14:paraId="305C9F0B" w14:textId="77777777" w:rsidR="00B771C9" w:rsidRDefault="00B771C9" w:rsidP="003D5BB2">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server serving the MSGin5G client.</w:t>
      </w:r>
    </w:p>
    <w:p w14:paraId="6C4E3725" w14:textId="77777777" w:rsidR="00B771C9" w:rsidRDefault="00B771C9" w:rsidP="003D5BB2">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0FA67198" w14:textId="77777777" w:rsidR="00B771C9" w:rsidRPr="008205DA" w:rsidRDefault="00B771C9" w:rsidP="003D5BB2">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segmenation, the payload size of every segmented message will not exceed the segment size.</w:t>
      </w:r>
    </w:p>
    <w:p w14:paraId="7F607E1A" w14:textId="77777777" w:rsidR="00B771C9" w:rsidRPr="0073469F" w:rsidRDefault="00B771C9" w:rsidP="001E079A">
      <w:pPr>
        <w:pStyle w:val="Heading3"/>
      </w:pPr>
      <w:bookmarkStart w:id="387" w:name="_Toc43231246"/>
      <w:bookmarkStart w:id="388" w:name="_Toc43296177"/>
      <w:bookmarkStart w:id="389" w:name="_Toc43400294"/>
      <w:bookmarkStart w:id="390" w:name="_Toc43400911"/>
      <w:bookmarkStart w:id="391" w:name="_Toc45216736"/>
      <w:bookmarkStart w:id="392" w:name="_Toc51938282"/>
      <w:bookmarkStart w:id="393" w:name="_Toc51938817"/>
      <w:bookmarkStart w:id="394" w:name="_Toc68190506"/>
      <w:bookmarkStart w:id="395" w:name="_Toc83059506"/>
      <w:bookmarkStart w:id="396" w:name="_Toc90627942"/>
      <w:r>
        <w:rPr>
          <w:rFonts w:hint="eastAsia"/>
          <w:lang w:eastAsia="zh-CN"/>
        </w:rPr>
        <w:t>7</w:t>
      </w:r>
      <w:r>
        <w:t>.2.6</w:t>
      </w:r>
      <w:r w:rsidRPr="0073469F">
        <w:tab/>
      </w:r>
      <w:r>
        <w:t>MIME types</w:t>
      </w:r>
      <w:bookmarkEnd w:id="387"/>
      <w:bookmarkEnd w:id="388"/>
      <w:bookmarkEnd w:id="389"/>
      <w:bookmarkEnd w:id="390"/>
      <w:bookmarkEnd w:id="391"/>
      <w:bookmarkEnd w:id="392"/>
      <w:bookmarkEnd w:id="393"/>
      <w:bookmarkEnd w:id="394"/>
      <w:bookmarkEnd w:id="395"/>
      <w:bookmarkEnd w:id="396"/>
    </w:p>
    <w:p w14:paraId="33D299E4" w14:textId="77777777" w:rsidR="00B771C9" w:rsidRPr="0045024E" w:rsidRDefault="00B771C9" w:rsidP="00B771C9">
      <w:r w:rsidRPr="0045024E">
        <w:t xml:space="preserve">The MIME type for the </w:t>
      </w:r>
      <w:r w:rsidR="00F924FB">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sidR="004A63F3">
        <w:rPr>
          <w:rFonts w:hint="eastAsia"/>
          <w:lang w:eastAsia="zh-CN"/>
        </w:rPr>
        <w:t>6</w:t>
      </w:r>
      <w:r w:rsidRPr="005A065C">
        <w:rPr>
          <w:rFonts w:eastAsia="GulimChe"/>
        </w:rPr>
        <w:t>]</w:t>
      </w:r>
      <w:r>
        <w:t>.</w:t>
      </w:r>
    </w:p>
    <w:p w14:paraId="31668FC7" w14:textId="77777777" w:rsidR="0025793A" w:rsidRPr="00B771C9" w:rsidRDefault="0025793A" w:rsidP="004A6ABC">
      <w:pPr>
        <w:rPr>
          <w:lang w:eastAsia="zh-CN"/>
        </w:rPr>
      </w:pPr>
    </w:p>
    <w:p w14:paraId="46A697DD" w14:textId="77777777" w:rsidR="004A6ABC" w:rsidRPr="000615BA" w:rsidRDefault="004A6ABC" w:rsidP="001E079A">
      <w:pPr>
        <w:pStyle w:val="Heading2"/>
        <w:rPr>
          <w:lang w:eastAsia="zh-CN"/>
        </w:rPr>
      </w:pPr>
      <w:bookmarkStart w:id="397" w:name="_Toc86042635"/>
      <w:bookmarkStart w:id="398" w:name="_Toc86043192"/>
      <w:bookmarkStart w:id="399" w:name="_Toc90627943"/>
      <w:r>
        <w:rPr>
          <w:rFonts w:hint="eastAsia"/>
          <w:lang w:eastAsia="zh-CN"/>
        </w:rPr>
        <w:t>7</w:t>
      </w:r>
      <w:r w:rsidRPr="000615BA">
        <w:rPr>
          <w:rFonts w:hint="eastAsia"/>
          <w:lang w:eastAsia="zh-CN"/>
        </w:rPr>
        <w:t>.</w:t>
      </w:r>
      <w:r w:rsidR="00C44E34">
        <w:rPr>
          <w:rFonts w:hint="eastAsia"/>
          <w:lang w:eastAsia="zh-CN"/>
        </w:rPr>
        <w:t>3</w:t>
      </w:r>
      <w:r w:rsidRPr="000615BA">
        <w:rPr>
          <w:rFonts w:hint="eastAsia"/>
          <w:lang w:eastAsia="zh-CN"/>
        </w:rPr>
        <w:tab/>
        <w:t>MSGin5G message structure</w:t>
      </w:r>
      <w:bookmarkEnd w:id="397"/>
      <w:bookmarkEnd w:id="398"/>
      <w:bookmarkEnd w:id="399"/>
    </w:p>
    <w:p w14:paraId="001CD992" w14:textId="77777777" w:rsidR="004A6ABC" w:rsidRPr="00912D23" w:rsidRDefault="004A6ABC" w:rsidP="004A6ABC">
      <w:pPr>
        <w:pStyle w:val="EditorsNote"/>
        <w:rPr>
          <w:lang w:eastAsia="zh-CN"/>
        </w:rPr>
      </w:pPr>
      <w:r w:rsidRPr="000615BA">
        <w:t>E</w:t>
      </w:r>
      <w:r w:rsidRPr="000615BA">
        <w:rPr>
          <w:rFonts w:hint="eastAsia"/>
        </w:rPr>
        <w:t>ditor</w:t>
      </w:r>
      <w:r>
        <w:t>'</w:t>
      </w:r>
      <w:r w:rsidRPr="000615BA">
        <w:rPr>
          <w:rFonts w:hint="eastAsia"/>
        </w:rPr>
        <w:t>s note:</w:t>
      </w:r>
      <w:r>
        <w:rPr>
          <w:rFonts w:hint="eastAsia"/>
          <w:lang w:eastAsia="zh-CN"/>
        </w:rPr>
        <w:t xml:space="preserve"> whether more clauses are needed to be added is FFS based on the protocol selection.</w:t>
      </w:r>
    </w:p>
    <w:p w14:paraId="6DD3792C" w14:textId="77777777" w:rsidR="004A6ABC" w:rsidRPr="000615BA" w:rsidRDefault="004A6ABC" w:rsidP="001E079A">
      <w:pPr>
        <w:pStyle w:val="Heading8"/>
      </w:pPr>
      <w:bookmarkStart w:id="400" w:name="_Toc86042636"/>
      <w:bookmarkStart w:id="401" w:name="_Toc86043193"/>
      <w:bookmarkStart w:id="402" w:name="_Toc90627944"/>
      <w:r w:rsidRPr="000615BA">
        <w:lastRenderedPageBreak/>
        <w:t xml:space="preserve">Annex </w:t>
      </w:r>
      <w:r w:rsidRPr="000615BA">
        <w:rPr>
          <w:rFonts w:hint="eastAsia"/>
          <w:lang w:eastAsia="zh-CN"/>
        </w:rPr>
        <w:t>A</w:t>
      </w:r>
      <w:r w:rsidRPr="000615BA">
        <w:t xml:space="preserve"> (informative):</w:t>
      </w:r>
      <w:r w:rsidRPr="000615BA">
        <w:br/>
        <w:t>Change history</w:t>
      </w:r>
      <w:bookmarkEnd w:id="400"/>
      <w:bookmarkEnd w:id="401"/>
      <w:bookmarkEnd w:id="402"/>
    </w:p>
    <w:p w14:paraId="64DC8398" w14:textId="77777777" w:rsidR="004A6ABC" w:rsidRPr="000615BA" w:rsidRDefault="004A6ABC" w:rsidP="004A6ABC">
      <w:pPr>
        <w:pStyle w:val="TH"/>
      </w:pPr>
      <w:bookmarkStart w:id="403" w:name="historyclause"/>
      <w:bookmarkEnd w:id="4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A6ABC" w:rsidRPr="000615BA" w14:paraId="0101AC9A" w14:textId="77777777" w:rsidTr="00732CAC">
        <w:trPr>
          <w:cantSplit/>
        </w:trPr>
        <w:tc>
          <w:tcPr>
            <w:tcW w:w="9639" w:type="dxa"/>
            <w:gridSpan w:val="8"/>
            <w:tcBorders>
              <w:bottom w:val="nil"/>
            </w:tcBorders>
            <w:shd w:val="solid" w:color="FFFFFF" w:fill="auto"/>
          </w:tcPr>
          <w:p w14:paraId="7AB15B1F" w14:textId="77777777" w:rsidR="004A6ABC" w:rsidRPr="000615BA" w:rsidRDefault="004A6ABC" w:rsidP="00732CAC">
            <w:pPr>
              <w:pStyle w:val="TAL"/>
              <w:jc w:val="center"/>
              <w:rPr>
                <w:b/>
                <w:sz w:val="16"/>
              </w:rPr>
            </w:pPr>
            <w:r w:rsidRPr="000615BA">
              <w:rPr>
                <w:b/>
              </w:rPr>
              <w:t>Change history</w:t>
            </w:r>
          </w:p>
        </w:tc>
      </w:tr>
      <w:tr w:rsidR="004A6ABC" w:rsidRPr="000615BA" w14:paraId="5370E017" w14:textId="77777777" w:rsidTr="00732CAC">
        <w:tc>
          <w:tcPr>
            <w:tcW w:w="800" w:type="dxa"/>
            <w:shd w:val="pct10" w:color="auto" w:fill="FFFFFF"/>
          </w:tcPr>
          <w:p w14:paraId="384738A2" w14:textId="77777777" w:rsidR="004A6ABC" w:rsidRPr="000615BA" w:rsidRDefault="004A6ABC" w:rsidP="00732CAC">
            <w:pPr>
              <w:pStyle w:val="TAL"/>
              <w:rPr>
                <w:b/>
                <w:sz w:val="16"/>
              </w:rPr>
            </w:pPr>
            <w:r w:rsidRPr="000615BA">
              <w:rPr>
                <w:b/>
                <w:sz w:val="16"/>
              </w:rPr>
              <w:t>Date</w:t>
            </w:r>
          </w:p>
        </w:tc>
        <w:tc>
          <w:tcPr>
            <w:tcW w:w="800" w:type="dxa"/>
            <w:shd w:val="pct10" w:color="auto" w:fill="FFFFFF"/>
          </w:tcPr>
          <w:p w14:paraId="1F546A88" w14:textId="77777777" w:rsidR="004A6ABC" w:rsidRPr="000615BA" w:rsidRDefault="004A6ABC" w:rsidP="00732CAC">
            <w:pPr>
              <w:pStyle w:val="TAL"/>
              <w:rPr>
                <w:b/>
                <w:sz w:val="16"/>
              </w:rPr>
            </w:pPr>
            <w:r w:rsidRPr="000615BA">
              <w:rPr>
                <w:b/>
                <w:sz w:val="16"/>
              </w:rPr>
              <w:t>Meeting</w:t>
            </w:r>
          </w:p>
        </w:tc>
        <w:tc>
          <w:tcPr>
            <w:tcW w:w="1094" w:type="dxa"/>
            <w:shd w:val="pct10" w:color="auto" w:fill="FFFFFF"/>
          </w:tcPr>
          <w:p w14:paraId="0487B3E2" w14:textId="77777777" w:rsidR="004A6ABC" w:rsidRPr="000615BA" w:rsidRDefault="004A6ABC" w:rsidP="00732CAC">
            <w:pPr>
              <w:pStyle w:val="TAL"/>
              <w:rPr>
                <w:b/>
                <w:sz w:val="16"/>
              </w:rPr>
            </w:pPr>
            <w:r w:rsidRPr="000615BA">
              <w:rPr>
                <w:b/>
                <w:sz w:val="16"/>
              </w:rPr>
              <w:t>TDoc</w:t>
            </w:r>
          </w:p>
        </w:tc>
        <w:tc>
          <w:tcPr>
            <w:tcW w:w="425" w:type="dxa"/>
            <w:shd w:val="pct10" w:color="auto" w:fill="FFFFFF"/>
          </w:tcPr>
          <w:p w14:paraId="650C9BB9" w14:textId="77777777" w:rsidR="004A6ABC" w:rsidRPr="000615BA" w:rsidRDefault="004A6ABC" w:rsidP="00732CAC">
            <w:pPr>
              <w:pStyle w:val="TAL"/>
              <w:rPr>
                <w:b/>
                <w:sz w:val="16"/>
              </w:rPr>
            </w:pPr>
            <w:r w:rsidRPr="000615BA">
              <w:rPr>
                <w:b/>
                <w:sz w:val="16"/>
              </w:rPr>
              <w:t>CR</w:t>
            </w:r>
          </w:p>
        </w:tc>
        <w:tc>
          <w:tcPr>
            <w:tcW w:w="425" w:type="dxa"/>
            <w:shd w:val="pct10" w:color="auto" w:fill="FFFFFF"/>
          </w:tcPr>
          <w:p w14:paraId="2FBEF202" w14:textId="77777777" w:rsidR="004A6ABC" w:rsidRPr="000615BA" w:rsidRDefault="004A6ABC" w:rsidP="00732CAC">
            <w:pPr>
              <w:pStyle w:val="TAL"/>
              <w:rPr>
                <w:b/>
                <w:sz w:val="16"/>
              </w:rPr>
            </w:pPr>
            <w:r w:rsidRPr="000615BA">
              <w:rPr>
                <w:b/>
                <w:sz w:val="16"/>
              </w:rPr>
              <w:t>Rev</w:t>
            </w:r>
          </w:p>
        </w:tc>
        <w:tc>
          <w:tcPr>
            <w:tcW w:w="425" w:type="dxa"/>
            <w:shd w:val="pct10" w:color="auto" w:fill="FFFFFF"/>
          </w:tcPr>
          <w:p w14:paraId="4B56FC7C" w14:textId="77777777" w:rsidR="004A6ABC" w:rsidRPr="000615BA" w:rsidRDefault="004A6ABC" w:rsidP="00732CAC">
            <w:pPr>
              <w:pStyle w:val="TAL"/>
              <w:rPr>
                <w:b/>
                <w:sz w:val="16"/>
              </w:rPr>
            </w:pPr>
            <w:r w:rsidRPr="000615BA">
              <w:rPr>
                <w:b/>
                <w:sz w:val="16"/>
              </w:rPr>
              <w:t>Cat</w:t>
            </w:r>
          </w:p>
        </w:tc>
        <w:tc>
          <w:tcPr>
            <w:tcW w:w="4962" w:type="dxa"/>
            <w:shd w:val="pct10" w:color="auto" w:fill="FFFFFF"/>
          </w:tcPr>
          <w:p w14:paraId="6320FF01" w14:textId="77777777" w:rsidR="004A6ABC" w:rsidRPr="000615BA" w:rsidRDefault="004A6ABC" w:rsidP="00732CAC">
            <w:pPr>
              <w:pStyle w:val="TAL"/>
              <w:rPr>
                <w:b/>
                <w:sz w:val="16"/>
              </w:rPr>
            </w:pPr>
            <w:r w:rsidRPr="000615BA">
              <w:rPr>
                <w:b/>
                <w:sz w:val="16"/>
              </w:rPr>
              <w:t>Subject/Comment</w:t>
            </w:r>
          </w:p>
        </w:tc>
        <w:tc>
          <w:tcPr>
            <w:tcW w:w="708" w:type="dxa"/>
            <w:shd w:val="pct10" w:color="auto" w:fill="FFFFFF"/>
          </w:tcPr>
          <w:p w14:paraId="03E3C107" w14:textId="77777777" w:rsidR="004A6ABC" w:rsidRPr="000615BA" w:rsidRDefault="004A6ABC" w:rsidP="00732CAC">
            <w:pPr>
              <w:pStyle w:val="TAL"/>
              <w:rPr>
                <w:b/>
                <w:sz w:val="16"/>
              </w:rPr>
            </w:pPr>
            <w:r w:rsidRPr="000615BA">
              <w:rPr>
                <w:b/>
                <w:sz w:val="16"/>
              </w:rPr>
              <w:t>New version</w:t>
            </w:r>
          </w:p>
        </w:tc>
      </w:tr>
      <w:tr w:rsidR="004A6ABC" w:rsidRPr="000615BA" w14:paraId="0D9FF79D" w14:textId="77777777" w:rsidTr="00732CAC">
        <w:tc>
          <w:tcPr>
            <w:tcW w:w="800" w:type="dxa"/>
            <w:shd w:val="solid" w:color="FFFFFF" w:fill="auto"/>
          </w:tcPr>
          <w:p w14:paraId="2C51B530" w14:textId="77777777" w:rsidR="004A6ABC" w:rsidRPr="000615BA" w:rsidRDefault="004A6ABC" w:rsidP="00732CAC">
            <w:pPr>
              <w:pStyle w:val="TAC"/>
              <w:rPr>
                <w:sz w:val="16"/>
                <w:szCs w:val="16"/>
              </w:rPr>
            </w:pPr>
            <w:r>
              <w:rPr>
                <w:rFonts w:hint="eastAsia"/>
                <w:sz w:val="16"/>
                <w:szCs w:val="16"/>
                <w:lang w:eastAsia="zh-CN"/>
              </w:rPr>
              <w:t>2021-10</w:t>
            </w:r>
          </w:p>
        </w:tc>
        <w:tc>
          <w:tcPr>
            <w:tcW w:w="800" w:type="dxa"/>
            <w:shd w:val="solid" w:color="FFFFFF" w:fill="auto"/>
          </w:tcPr>
          <w:p w14:paraId="55A0BC51" w14:textId="77777777" w:rsidR="004A6ABC" w:rsidRPr="000615BA" w:rsidRDefault="004A6ABC" w:rsidP="00732CAC">
            <w:pPr>
              <w:pStyle w:val="TAC"/>
              <w:rPr>
                <w:sz w:val="16"/>
                <w:szCs w:val="16"/>
              </w:rPr>
            </w:pPr>
            <w:r>
              <w:rPr>
                <w:rFonts w:hint="eastAsia"/>
                <w:sz w:val="16"/>
                <w:szCs w:val="16"/>
                <w:lang w:eastAsia="zh-CN"/>
              </w:rPr>
              <w:t>CT1#132e</w:t>
            </w:r>
          </w:p>
        </w:tc>
        <w:tc>
          <w:tcPr>
            <w:tcW w:w="1094" w:type="dxa"/>
            <w:shd w:val="solid" w:color="FFFFFF" w:fill="auto"/>
          </w:tcPr>
          <w:p w14:paraId="12654D04" w14:textId="77777777" w:rsidR="004A6ABC" w:rsidRPr="000615BA" w:rsidRDefault="004A6ABC" w:rsidP="00732CAC">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425" w:type="dxa"/>
            <w:shd w:val="solid" w:color="FFFFFF" w:fill="auto"/>
          </w:tcPr>
          <w:p w14:paraId="534840E8" w14:textId="77777777" w:rsidR="004A6ABC" w:rsidRPr="000615BA" w:rsidRDefault="004A6ABC" w:rsidP="00732CAC">
            <w:pPr>
              <w:pStyle w:val="TAL"/>
              <w:rPr>
                <w:sz w:val="16"/>
                <w:szCs w:val="16"/>
              </w:rPr>
            </w:pPr>
          </w:p>
        </w:tc>
        <w:tc>
          <w:tcPr>
            <w:tcW w:w="425" w:type="dxa"/>
            <w:shd w:val="solid" w:color="FFFFFF" w:fill="auto"/>
          </w:tcPr>
          <w:p w14:paraId="15EEF5CD" w14:textId="77777777" w:rsidR="004A6ABC" w:rsidRPr="000615BA" w:rsidRDefault="004A6ABC" w:rsidP="00732CAC">
            <w:pPr>
              <w:pStyle w:val="TAR"/>
              <w:rPr>
                <w:sz w:val="16"/>
                <w:szCs w:val="16"/>
              </w:rPr>
            </w:pPr>
          </w:p>
        </w:tc>
        <w:tc>
          <w:tcPr>
            <w:tcW w:w="425" w:type="dxa"/>
            <w:shd w:val="solid" w:color="FFFFFF" w:fill="auto"/>
          </w:tcPr>
          <w:p w14:paraId="0B587412" w14:textId="77777777" w:rsidR="004A6ABC" w:rsidRPr="000615BA" w:rsidRDefault="004A6ABC" w:rsidP="00732CAC">
            <w:pPr>
              <w:pStyle w:val="TAC"/>
              <w:rPr>
                <w:sz w:val="16"/>
                <w:szCs w:val="16"/>
              </w:rPr>
            </w:pPr>
          </w:p>
        </w:tc>
        <w:tc>
          <w:tcPr>
            <w:tcW w:w="4962" w:type="dxa"/>
            <w:shd w:val="solid" w:color="FFFFFF" w:fill="auto"/>
          </w:tcPr>
          <w:p w14:paraId="5B698BA9" w14:textId="77777777" w:rsidR="004A6ABC" w:rsidRPr="000615BA" w:rsidRDefault="004A6ABC" w:rsidP="00732CAC">
            <w:pPr>
              <w:pStyle w:val="TAL"/>
              <w:rPr>
                <w:sz w:val="16"/>
                <w:szCs w:val="16"/>
              </w:rPr>
            </w:pPr>
            <w:r w:rsidRPr="00BE292D">
              <w:rPr>
                <w:sz w:val="16"/>
                <w:szCs w:val="16"/>
              </w:rPr>
              <w:t>Draft skeleton provided by the rapporteur.</w:t>
            </w:r>
          </w:p>
        </w:tc>
        <w:tc>
          <w:tcPr>
            <w:tcW w:w="708" w:type="dxa"/>
            <w:shd w:val="solid" w:color="FFFFFF" w:fill="auto"/>
          </w:tcPr>
          <w:p w14:paraId="7B1FCA47" w14:textId="77777777" w:rsidR="004A6ABC" w:rsidRPr="000615BA" w:rsidRDefault="004A6ABC" w:rsidP="00732CAC">
            <w:pPr>
              <w:pStyle w:val="TAC"/>
              <w:rPr>
                <w:sz w:val="16"/>
                <w:szCs w:val="16"/>
              </w:rPr>
            </w:pPr>
            <w:r>
              <w:rPr>
                <w:rFonts w:hint="eastAsia"/>
                <w:sz w:val="16"/>
                <w:szCs w:val="16"/>
                <w:lang w:eastAsia="zh-CN"/>
              </w:rPr>
              <w:t>0.</w:t>
            </w:r>
            <w:r>
              <w:rPr>
                <w:sz w:val="16"/>
                <w:szCs w:val="16"/>
                <w:lang w:eastAsia="zh-CN"/>
              </w:rPr>
              <w:t>0.0</w:t>
            </w:r>
          </w:p>
        </w:tc>
      </w:tr>
      <w:tr w:rsidR="004A6ABC" w:rsidRPr="000615BA" w14:paraId="6426775F" w14:textId="77777777" w:rsidTr="00732CAC">
        <w:tc>
          <w:tcPr>
            <w:tcW w:w="800" w:type="dxa"/>
            <w:shd w:val="solid" w:color="FFFFFF" w:fill="auto"/>
          </w:tcPr>
          <w:p w14:paraId="4CEAF237" w14:textId="77777777" w:rsidR="004A6ABC" w:rsidRDefault="004A6ABC" w:rsidP="00732CAC">
            <w:pPr>
              <w:pStyle w:val="TAC"/>
              <w:rPr>
                <w:sz w:val="16"/>
                <w:szCs w:val="16"/>
                <w:lang w:eastAsia="zh-CN"/>
              </w:rPr>
            </w:pPr>
            <w:r>
              <w:rPr>
                <w:rFonts w:hint="eastAsia"/>
                <w:sz w:val="16"/>
                <w:szCs w:val="16"/>
                <w:lang w:eastAsia="zh-CN"/>
              </w:rPr>
              <w:t>2021-10</w:t>
            </w:r>
          </w:p>
        </w:tc>
        <w:tc>
          <w:tcPr>
            <w:tcW w:w="800" w:type="dxa"/>
            <w:shd w:val="solid" w:color="FFFFFF" w:fill="auto"/>
          </w:tcPr>
          <w:p w14:paraId="6C5AF9F3" w14:textId="77777777" w:rsidR="004A6ABC" w:rsidRDefault="004A6ABC" w:rsidP="00732CAC">
            <w:pPr>
              <w:pStyle w:val="TAC"/>
              <w:rPr>
                <w:sz w:val="16"/>
                <w:szCs w:val="16"/>
                <w:lang w:eastAsia="zh-CN"/>
              </w:rPr>
            </w:pPr>
            <w:r>
              <w:rPr>
                <w:rFonts w:hint="eastAsia"/>
                <w:sz w:val="16"/>
                <w:szCs w:val="16"/>
                <w:lang w:eastAsia="zh-CN"/>
              </w:rPr>
              <w:t>CT1#132e</w:t>
            </w:r>
          </w:p>
        </w:tc>
        <w:tc>
          <w:tcPr>
            <w:tcW w:w="1094" w:type="dxa"/>
            <w:shd w:val="solid" w:color="FFFFFF" w:fill="auto"/>
          </w:tcPr>
          <w:p w14:paraId="7933D489" w14:textId="77777777" w:rsidR="004A6ABC" w:rsidRDefault="004A6ABC" w:rsidP="00732CAC">
            <w:pPr>
              <w:pStyle w:val="TAC"/>
              <w:rPr>
                <w:sz w:val="16"/>
                <w:szCs w:val="16"/>
                <w:lang w:eastAsia="zh-CN"/>
              </w:rPr>
            </w:pPr>
          </w:p>
        </w:tc>
        <w:tc>
          <w:tcPr>
            <w:tcW w:w="425" w:type="dxa"/>
            <w:shd w:val="solid" w:color="FFFFFF" w:fill="auto"/>
          </w:tcPr>
          <w:p w14:paraId="546D9650" w14:textId="77777777" w:rsidR="004A6ABC" w:rsidRPr="000615BA" w:rsidRDefault="004A6ABC" w:rsidP="00732CAC">
            <w:pPr>
              <w:pStyle w:val="TAL"/>
              <w:rPr>
                <w:sz w:val="16"/>
                <w:szCs w:val="16"/>
              </w:rPr>
            </w:pPr>
          </w:p>
        </w:tc>
        <w:tc>
          <w:tcPr>
            <w:tcW w:w="425" w:type="dxa"/>
            <w:shd w:val="solid" w:color="FFFFFF" w:fill="auto"/>
          </w:tcPr>
          <w:p w14:paraId="0B2C4F5C" w14:textId="77777777" w:rsidR="004A6ABC" w:rsidRPr="000615BA" w:rsidRDefault="004A6ABC" w:rsidP="00732CAC">
            <w:pPr>
              <w:pStyle w:val="TAR"/>
              <w:rPr>
                <w:sz w:val="16"/>
                <w:szCs w:val="16"/>
              </w:rPr>
            </w:pPr>
          </w:p>
        </w:tc>
        <w:tc>
          <w:tcPr>
            <w:tcW w:w="425" w:type="dxa"/>
            <w:shd w:val="solid" w:color="FFFFFF" w:fill="auto"/>
          </w:tcPr>
          <w:p w14:paraId="3DED3D29" w14:textId="77777777" w:rsidR="004A6ABC" w:rsidRPr="000615BA" w:rsidRDefault="004A6ABC" w:rsidP="00732CAC">
            <w:pPr>
              <w:pStyle w:val="TAC"/>
              <w:rPr>
                <w:sz w:val="16"/>
                <w:szCs w:val="16"/>
              </w:rPr>
            </w:pPr>
          </w:p>
        </w:tc>
        <w:tc>
          <w:tcPr>
            <w:tcW w:w="4962" w:type="dxa"/>
            <w:shd w:val="solid" w:color="FFFFFF" w:fill="auto"/>
          </w:tcPr>
          <w:p w14:paraId="51502556" w14:textId="77777777" w:rsidR="004A6ABC" w:rsidRDefault="004A6ABC" w:rsidP="00732CAC">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0AB52D1C" w14:textId="77777777" w:rsidR="004A6ABC" w:rsidRDefault="004A6ABC" w:rsidP="00732CAC">
            <w:pPr>
              <w:pStyle w:val="TAL"/>
              <w:rPr>
                <w:bCs/>
                <w:sz w:val="16"/>
                <w:szCs w:val="16"/>
              </w:rPr>
            </w:pPr>
            <w:r>
              <w:rPr>
                <w:bCs/>
                <w:sz w:val="16"/>
                <w:szCs w:val="16"/>
              </w:rPr>
              <w:t>Editorial change from the rapporteur.</w:t>
            </w:r>
          </w:p>
          <w:p w14:paraId="63904EFB" w14:textId="77777777" w:rsidR="004A6ABC" w:rsidRPr="00BE292D" w:rsidRDefault="004A6ABC" w:rsidP="00732CAC">
            <w:pPr>
              <w:pStyle w:val="TAL"/>
              <w:rPr>
                <w:sz w:val="16"/>
                <w:szCs w:val="16"/>
              </w:rPr>
            </w:pPr>
            <w:r>
              <w:rPr>
                <w:bCs/>
                <w:sz w:val="16"/>
                <w:szCs w:val="16"/>
              </w:rPr>
              <w:t>Correction from the rapporteur.</w:t>
            </w:r>
          </w:p>
        </w:tc>
        <w:tc>
          <w:tcPr>
            <w:tcW w:w="708" w:type="dxa"/>
            <w:shd w:val="solid" w:color="FFFFFF" w:fill="auto"/>
          </w:tcPr>
          <w:p w14:paraId="3232DBC9" w14:textId="77777777" w:rsidR="004A6ABC" w:rsidRDefault="004A6ABC" w:rsidP="00732CAC">
            <w:pPr>
              <w:pStyle w:val="TAC"/>
              <w:rPr>
                <w:sz w:val="16"/>
                <w:szCs w:val="16"/>
                <w:lang w:eastAsia="zh-CN"/>
              </w:rPr>
            </w:pPr>
            <w:r>
              <w:rPr>
                <w:rFonts w:hint="eastAsia"/>
                <w:sz w:val="16"/>
                <w:szCs w:val="16"/>
                <w:lang w:eastAsia="zh-CN"/>
              </w:rPr>
              <w:t>0.1.0</w:t>
            </w:r>
          </w:p>
        </w:tc>
      </w:tr>
      <w:tr w:rsidR="00E12190" w:rsidRPr="000615BA" w14:paraId="3D332859" w14:textId="77777777" w:rsidTr="00732CAC">
        <w:tc>
          <w:tcPr>
            <w:tcW w:w="800" w:type="dxa"/>
            <w:shd w:val="solid" w:color="FFFFFF" w:fill="auto"/>
          </w:tcPr>
          <w:p w14:paraId="32BE710C" w14:textId="77777777" w:rsidR="00E12190" w:rsidRDefault="00E12190" w:rsidP="00732CAC">
            <w:pPr>
              <w:pStyle w:val="TAC"/>
              <w:rPr>
                <w:sz w:val="16"/>
                <w:szCs w:val="16"/>
                <w:lang w:eastAsia="zh-CN"/>
              </w:rPr>
            </w:pPr>
            <w:r>
              <w:rPr>
                <w:rFonts w:hint="eastAsia"/>
                <w:sz w:val="16"/>
                <w:szCs w:val="16"/>
                <w:lang w:eastAsia="zh-CN"/>
              </w:rPr>
              <w:t>2021-11</w:t>
            </w:r>
          </w:p>
        </w:tc>
        <w:tc>
          <w:tcPr>
            <w:tcW w:w="800" w:type="dxa"/>
            <w:shd w:val="solid" w:color="FFFFFF" w:fill="auto"/>
          </w:tcPr>
          <w:p w14:paraId="4F03A4A9" w14:textId="77777777" w:rsidR="00E12190" w:rsidRDefault="00E12190" w:rsidP="0081736D">
            <w:pPr>
              <w:pStyle w:val="TAC"/>
              <w:rPr>
                <w:sz w:val="16"/>
                <w:szCs w:val="16"/>
                <w:lang w:eastAsia="zh-CN"/>
              </w:rPr>
            </w:pPr>
            <w:r>
              <w:rPr>
                <w:rFonts w:hint="eastAsia"/>
                <w:sz w:val="16"/>
                <w:szCs w:val="16"/>
                <w:lang w:eastAsia="zh-CN"/>
              </w:rPr>
              <w:t>CT1#133e</w:t>
            </w:r>
          </w:p>
        </w:tc>
        <w:tc>
          <w:tcPr>
            <w:tcW w:w="1094" w:type="dxa"/>
            <w:shd w:val="solid" w:color="FFFFFF" w:fill="auto"/>
          </w:tcPr>
          <w:p w14:paraId="59D0D64A" w14:textId="77777777" w:rsidR="00E12190" w:rsidRDefault="00E12190" w:rsidP="00732CAC">
            <w:pPr>
              <w:pStyle w:val="TAC"/>
              <w:rPr>
                <w:sz w:val="16"/>
                <w:szCs w:val="16"/>
                <w:lang w:eastAsia="zh-CN"/>
              </w:rPr>
            </w:pPr>
          </w:p>
        </w:tc>
        <w:tc>
          <w:tcPr>
            <w:tcW w:w="425" w:type="dxa"/>
            <w:shd w:val="solid" w:color="FFFFFF" w:fill="auto"/>
          </w:tcPr>
          <w:p w14:paraId="3BB9A821" w14:textId="77777777" w:rsidR="00E12190" w:rsidRPr="000615BA" w:rsidRDefault="00E12190" w:rsidP="00732CAC">
            <w:pPr>
              <w:pStyle w:val="TAL"/>
              <w:rPr>
                <w:sz w:val="16"/>
                <w:szCs w:val="16"/>
              </w:rPr>
            </w:pPr>
          </w:p>
        </w:tc>
        <w:tc>
          <w:tcPr>
            <w:tcW w:w="425" w:type="dxa"/>
            <w:shd w:val="solid" w:color="FFFFFF" w:fill="auto"/>
          </w:tcPr>
          <w:p w14:paraId="5C73CC42" w14:textId="77777777" w:rsidR="00E12190" w:rsidRPr="000615BA" w:rsidRDefault="00E12190" w:rsidP="00732CAC">
            <w:pPr>
              <w:pStyle w:val="TAR"/>
              <w:rPr>
                <w:sz w:val="16"/>
                <w:szCs w:val="16"/>
              </w:rPr>
            </w:pPr>
          </w:p>
        </w:tc>
        <w:tc>
          <w:tcPr>
            <w:tcW w:w="425" w:type="dxa"/>
            <w:shd w:val="solid" w:color="FFFFFF" w:fill="auto"/>
          </w:tcPr>
          <w:p w14:paraId="616FEABF" w14:textId="77777777" w:rsidR="00E12190" w:rsidRPr="000615BA" w:rsidRDefault="00E12190" w:rsidP="00732CAC">
            <w:pPr>
              <w:pStyle w:val="TAC"/>
              <w:rPr>
                <w:sz w:val="16"/>
                <w:szCs w:val="16"/>
              </w:rPr>
            </w:pPr>
          </w:p>
        </w:tc>
        <w:tc>
          <w:tcPr>
            <w:tcW w:w="4962" w:type="dxa"/>
            <w:shd w:val="solid" w:color="FFFFFF" w:fill="auto"/>
          </w:tcPr>
          <w:p w14:paraId="1D8D9B5F" w14:textId="77777777" w:rsidR="00E12190" w:rsidRDefault="00E12190" w:rsidP="00A44572">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00C60976" w:rsidRPr="00C60976">
              <w:rPr>
                <w:bCs/>
                <w:sz w:val="16"/>
                <w:szCs w:val="16"/>
              </w:rPr>
              <w:t>C1-217092, C1-217293, C1-217294, C1-217295, C1-217296, C1-217330, C1-217331, C1-217332, C1-217334, C1-217335, C1-217338, C1-217339</w:t>
            </w:r>
          </w:p>
          <w:p w14:paraId="5C8E5A43" w14:textId="77777777" w:rsidR="00E12190" w:rsidRDefault="00E12190" w:rsidP="00A44572">
            <w:pPr>
              <w:pStyle w:val="TAL"/>
              <w:rPr>
                <w:bCs/>
                <w:sz w:val="16"/>
                <w:szCs w:val="16"/>
              </w:rPr>
            </w:pPr>
            <w:r>
              <w:rPr>
                <w:bCs/>
                <w:sz w:val="16"/>
                <w:szCs w:val="16"/>
              </w:rPr>
              <w:t>Editorial change from the rapporteur.</w:t>
            </w:r>
          </w:p>
          <w:p w14:paraId="5C299282" w14:textId="77777777" w:rsidR="00E12190" w:rsidRPr="00913BB3" w:rsidRDefault="00E12190" w:rsidP="00732CAC">
            <w:pPr>
              <w:pStyle w:val="TAL"/>
              <w:rPr>
                <w:bCs/>
                <w:snapToGrid w:val="0"/>
                <w:sz w:val="16"/>
                <w:lang w:val="en-AU"/>
              </w:rPr>
            </w:pPr>
            <w:r>
              <w:rPr>
                <w:bCs/>
                <w:sz w:val="16"/>
                <w:szCs w:val="16"/>
              </w:rPr>
              <w:t>Correction from the rapporteur.</w:t>
            </w:r>
          </w:p>
        </w:tc>
        <w:tc>
          <w:tcPr>
            <w:tcW w:w="708" w:type="dxa"/>
            <w:shd w:val="solid" w:color="FFFFFF" w:fill="auto"/>
          </w:tcPr>
          <w:p w14:paraId="41E65AB8" w14:textId="77777777" w:rsidR="00E12190" w:rsidRDefault="00E12190" w:rsidP="00E12190">
            <w:pPr>
              <w:pStyle w:val="TAC"/>
              <w:rPr>
                <w:sz w:val="16"/>
                <w:szCs w:val="16"/>
                <w:lang w:eastAsia="zh-CN"/>
              </w:rPr>
            </w:pPr>
            <w:r>
              <w:rPr>
                <w:rFonts w:hint="eastAsia"/>
                <w:sz w:val="16"/>
                <w:szCs w:val="16"/>
                <w:lang w:eastAsia="zh-CN"/>
              </w:rPr>
              <w:t>0.2.0</w:t>
            </w:r>
          </w:p>
        </w:tc>
      </w:tr>
    </w:tbl>
    <w:p w14:paraId="6E9FC08F" w14:textId="77777777" w:rsidR="004A6ABC" w:rsidRDefault="004A6ABC" w:rsidP="004A6ABC"/>
    <w:sectPr w:rsidR="004A6ABC" w:rsidSect="005E620D">
      <w:headerReference w:type="default" r:id="rId11"/>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BA929" w14:textId="77777777" w:rsidR="00C83F07" w:rsidRDefault="00C83F07">
      <w:r>
        <w:separator/>
      </w:r>
    </w:p>
  </w:endnote>
  <w:endnote w:type="continuationSeparator" w:id="0">
    <w:p w14:paraId="710262DC" w14:textId="77777777" w:rsidR="00C83F07" w:rsidRDefault="00C83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76FE8"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E41A0" w14:textId="77777777" w:rsidR="00C83F07" w:rsidRDefault="00C83F07">
      <w:r>
        <w:separator/>
      </w:r>
    </w:p>
  </w:footnote>
  <w:footnote w:type="continuationSeparator" w:id="0">
    <w:p w14:paraId="5001ADC0" w14:textId="77777777" w:rsidR="00C83F07" w:rsidRDefault="00C83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0F23C" w14:textId="1A9F2B64" w:rsidR="00597B11" w:rsidRDefault="00EE60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1E079A">
      <w:rPr>
        <w:rFonts w:ascii="Arial" w:hAnsi="Arial" w:cs="Arial"/>
        <w:b/>
        <w:noProof/>
        <w:sz w:val="18"/>
        <w:szCs w:val="18"/>
      </w:rPr>
      <w:t>3GPP TS 24.538 V0.2.0 (2021-11)</w:t>
    </w:r>
    <w:r>
      <w:rPr>
        <w:rFonts w:ascii="Arial" w:hAnsi="Arial" w:cs="Arial"/>
        <w:b/>
        <w:sz w:val="18"/>
        <w:szCs w:val="18"/>
      </w:rPr>
      <w:fldChar w:fldCharType="end"/>
    </w:r>
  </w:p>
  <w:p w14:paraId="7259BB6A" w14:textId="77777777" w:rsidR="00597B11" w:rsidRDefault="00EE60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894860">
      <w:rPr>
        <w:rFonts w:ascii="Arial" w:hAnsi="Arial" w:cs="Arial"/>
        <w:b/>
        <w:noProof/>
        <w:sz w:val="18"/>
        <w:szCs w:val="18"/>
      </w:rPr>
      <w:t>25</w:t>
    </w:r>
    <w:r>
      <w:rPr>
        <w:rFonts w:ascii="Arial" w:hAnsi="Arial" w:cs="Arial"/>
        <w:b/>
        <w:sz w:val="18"/>
        <w:szCs w:val="18"/>
      </w:rPr>
      <w:fldChar w:fldCharType="end"/>
    </w:r>
  </w:p>
  <w:p w14:paraId="7777C69E" w14:textId="0F959EE1" w:rsidR="00597B11" w:rsidRDefault="00EE60E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1E079A">
      <w:rPr>
        <w:rFonts w:ascii="Arial" w:hAnsi="Arial" w:cs="Arial"/>
        <w:b/>
        <w:noProof/>
        <w:sz w:val="18"/>
        <w:szCs w:val="18"/>
      </w:rPr>
      <w:t>Release 17</w:t>
    </w:r>
    <w:r>
      <w:rPr>
        <w:rFonts w:ascii="Arial" w:hAnsi="Arial" w:cs="Arial"/>
        <w:b/>
        <w:sz w:val="18"/>
        <w:szCs w:val="18"/>
      </w:rPr>
      <w:fldChar w:fldCharType="end"/>
    </w:r>
  </w:p>
  <w:p w14:paraId="490B9801"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D7E6A6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3CEDEA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51E11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EACF59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1E68C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1BCC40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B3E380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4C603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36A1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F852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22B7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6816D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E43072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12"/>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7ABA"/>
    <w:rsid w:val="00033397"/>
    <w:rsid w:val="00040095"/>
    <w:rsid w:val="00040186"/>
    <w:rsid w:val="0005043A"/>
    <w:rsid w:val="00051834"/>
    <w:rsid w:val="00054A22"/>
    <w:rsid w:val="00062023"/>
    <w:rsid w:val="000655A6"/>
    <w:rsid w:val="000725D9"/>
    <w:rsid w:val="00080512"/>
    <w:rsid w:val="000868BD"/>
    <w:rsid w:val="000A0BF6"/>
    <w:rsid w:val="000A1683"/>
    <w:rsid w:val="000C47C3"/>
    <w:rsid w:val="000D58AB"/>
    <w:rsid w:val="000F238D"/>
    <w:rsid w:val="000F34C9"/>
    <w:rsid w:val="00100342"/>
    <w:rsid w:val="001006EB"/>
    <w:rsid w:val="00105FC7"/>
    <w:rsid w:val="0011162B"/>
    <w:rsid w:val="00113799"/>
    <w:rsid w:val="00114217"/>
    <w:rsid w:val="00116537"/>
    <w:rsid w:val="00121586"/>
    <w:rsid w:val="00126E00"/>
    <w:rsid w:val="0013161E"/>
    <w:rsid w:val="00133525"/>
    <w:rsid w:val="00143FB7"/>
    <w:rsid w:val="00145675"/>
    <w:rsid w:val="00160B85"/>
    <w:rsid w:val="00163F32"/>
    <w:rsid w:val="00166213"/>
    <w:rsid w:val="001A4C42"/>
    <w:rsid w:val="001A7420"/>
    <w:rsid w:val="001B2D65"/>
    <w:rsid w:val="001B5BE3"/>
    <w:rsid w:val="001B6637"/>
    <w:rsid w:val="001C21C3"/>
    <w:rsid w:val="001D02C2"/>
    <w:rsid w:val="001D74EB"/>
    <w:rsid w:val="001E079A"/>
    <w:rsid w:val="001E2AD8"/>
    <w:rsid w:val="001F0C1D"/>
    <w:rsid w:val="001F1132"/>
    <w:rsid w:val="001F168B"/>
    <w:rsid w:val="002023A8"/>
    <w:rsid w:val="00222EF4"/>
    <w:rsid w:val="002347A2"/>
    <w:rsid w:val="002370FE"/>
    <w:rsid w:val="0025793A"/>
    <w:rsid w:val="00262F11"/>
    <w:rsid w:val="002675F0"/>
    <w:rsid w:val="00274FF3"/>
    <w:rsid w:val="002760EE"/>
    <w:rsid w:val="00281BD7"/>
    <w:rsid w:val="00284BD5"/>
    <w:rsid w:val="002B3B75"/>
    <w:rsid w:val="002B6339"/>
    <w:rsid w:val="002C16BF"/>
    <w:rsid w:val="002D7D4C"/>
    <w:rsid w:val="002E00EE"/>
    <w:rsid w:val="003076E5"/>
    <w:rsid w:val="00310050"/>
    <w:rsid w:val="003172DC"/>
    <w:rsid w:val="0035462D"/>
    <w:rsid w:val="00356555"/>
    <w:rsid w:val="00360B10"/>
    <w:rsid w:val="003615E7"/>
    <w:rsid w:val="0037465A"/>
    <w:rsid w:val="003765B8"/>
    <w:rsid w:val="00382252"/>
    <w:rsid w:val="003A0070"/>
    <w:rsid w:val="003A2E0A"/>
    <w:rsid w:val="003A4FB2"/>
    <w:rsid w:val="003B403F"/>
    <w:rsid w:val="003B7397"/>
    <w:rsid w:val="003C0EB0"/>
    <w:rsid w:val="003C3971"/>
    <w:rsid w:val="003C6A70"/>
    <w:rsid w:val="003D39B0"/>
    <w:rsid w:val="003D5BB2"/>
    <w:rsid w:val="003E5A10"/>
    <w:rsid w:val="00423334"/>
    <w:rsid w:val="0042665C"/>
    <w:rsid w:val="004345EC"/>
    <w:rsid w:val="00440069"/>
    <w:rsid w:val="00465515"/>
    <w:rsid w:val="004667FC"/>
    <w:rsid w:val="0047551B"/>
    <w:rsid w:val="004774B8"/>
    <w:rsid w:val="0049048E"/>
    <w:rsid w:val="00491FF3"/>
    <w:rsid w:val="004954A6"/>
    <w:rsid w:val="0049751D"/>
    <w:rsid w:val="004A0FB1"/>
    <w:rsid w:val="004A3343"/>
    <w:rsid w:val="004A63F3"/>
    <w:rsid w:val="004A6ABC"/>
    <w:rsid w:val="004B0E00"/>
    <w:rsid w:val="004B1AF6"/>
    <w:rsid w:val="004B37FE"/>
    <w:rsid w:val="004C30AC"/>
    <w:rsid w:val="004D0FEB"/>
    <w:rsid w:val="004D3578"/>
    <w:rsid w:val="004D6E62"/>
    <w:rsid w:val="004E212D"/>
    <w:rsid w:val="004E213A"/>
    <w:rsid w:val="004F0988"/>
    <w:rsid w:val="004F3340"/>
    <w:rsid w:val="00515CE1"/>
    <w:rsid w:val="00516CDF"/>
    <w:rsid w:val="0053388B"/>
    <w:rsid w:val="00535773"/>
    <w:rsid w:val="00543E6C"/>
    <w:rsid w:val="00546871"/>
    <w:rsid w:val="00565087"/>
    <w:rsid w:val="00582065"/>
    <w:rsid w:val="00597B11"/>
    <w:rsid w:val="005A298C"/>
    <w:rsid w:val="005A5C25"/>
    <w:rsid w:val="005A5F3E"/>
    <w:rsid w:val="005B564A"/>
    <w:rsid w:val="005C79A9"/>
    <w:rsid w:val="005C7B94"/>
    <w:rsid w:val="005D2E01"/>
    <w:rsid w:val="005D7526"/>
    <w:rsid w:val="005D7723"/>
    <w:rsid w:val="005E4BB2"/>
    <w:rsid w:val="005E620D"/>
    <w:rsid w:val="005F788A"/>
    <w:rsid w:val="00602AEA"/>
    <w:rsid w:val="006048DC"/>
    <w:rsid w:val="00614FDF"/>
    <w:rsid w:val="006254B8"/>
    <w:rsid w:val="0063543D"/>
    <w:rsid w:val="00645AFB"/>
    <w:rsid w:val="00647114"/>
    <w:rsid w:val="00650F4B"/>
    <w:rsid w:val="0065192B"/>
    <w:rsid w:val="00655D31"/>
    <w:rsid w:val="006670BB"/>
    <w:rsid w:val="006912E9"/>
    <w:rsid w:val="00697785"/>
    <w:rsid w:val="006A323F"/>
    <w:rsid w:val="006A44B4"/>
    <w:rsid w:val="006B30D0"/>
    <w:rsid w:val="006C3D95"/>
    <w:rsid w:val="006E21AF"/>
    <w:rsid w:val="006E37E0"/>
    <w:rsid w:val="006E5C86"/>
    <w:rsid w:val="00701116"/>
    <w:rsid w:val="00702AFC"/>
    <w:rsid w:val="0071174C"/>
    <w:rsid w:val="00713C44"/>
    <w:rsid w:val="00715315"/>
    <w:rsid w:val="007171CB"/>
    <w:rsid w:val="0072253D"/>
    <w:rsid w:val="00722991"/>
    <w:rsid w:val="00734A5B"/>
    <w:rsid w:val="00737043"/>
    <w:rsid w:val="0074026F"/>
    <w:rsid w:val="007429F6"/>
    <w:rsid w:val="00744E76"/>
    <w:rsid w:val="00757E5A"/>
    <w:rsid w:val="00765EA3"/>
    <w:rsid w:val="00765FF8"/>
    <w:rsid w:val="007718C0"/>
    <w:rsid w:val="00774DA4"/>
    <w:rsid w:val="00776670"/>
    <w:rsid w:val="007802A7"/>
    <w:rsid w:val="007808C2"/>
    <w:rsid w:val="00780F30"/>
    <w:rsid w:val="00781F0F"/>
    <w:rsid w:val="007B3FA1"/>
    <w:rsid w:val="007B5D4B"/>
    <w:rsid w:val="007B600E"/>
    <w:rsid w:val="007B7057"/>
    <w:rsid w:val="007E0BB3"/>
    <w:rsid w:val="007F0F4A"/>
    <w:rsid w:val="008028A4"/>
    <w:rsid w:val="0081736D"/>
    <w:rsid w:val="00817451"/>
    <w:rsid w:val="00826159"/>
    <w:rsid w:val="00830747"/>
    <w:rsid w:val="008368F1"/>
    <w:rsid w:val="00847BD9"/>
    <w:rsid w:val="00857114"/>
    <w:rsid w:val="008651F0"/>
    <w:rsid w:val="0086585B"/>
    <w:rsid w:val="008768CA"/>
    <w:rsid w:val="00892B6A"/>
    <w:rsid w:val="00892F52"/>
    <w:rsid w:val="00894860"/>
    <w:rsid w:val="008C384C"/>
    <w:rsid w:val="008D5EE9"/>
    <w:rsid w:val="008E2D68"/>
    <w:rsid w:val="008E46C1"/>
    <w:rsid w:val="008E6756"/>
    <w:rsid w:val="0090271F"/>
    <w:rsid w:val="00902E23"/>
    <w:rsid w:val="009114D7"/>
    <w:rsid w:val="0091348E"/>
    <w:rsid w:val="00917CCB"/>
    <w:rsid w:val="00920B6F"/>
    <w:rsid w:val="00933FB0"/>
    <w:rsid w:val="009402CB"/>
    <w:rsid w:val="00942EC2"/>
    <w:rsid w:val="009514A5"/>
    <w:rsid w:val="009835AE"/>
    <w:rsid w:val="00994AD8"/>
    <w:rsid w:val="009B7355"/>
    <w:rsid w:val="009C480F"/>
    <w:rsid w:val="009C6696"/>
    <w:rsid w:val="009D4D6F"/>
    <w:rsid w:val="009F37B7"/>
    <w:rsid w:val="00A068CA"/>
    <w:rsid w:val="00A10F02"/>
    <w:rsid w:val="00A164B4"/>
    <w:rsid w:val="00A26956"/>
    <w:rsid w:val="00A27486"/>
    <w:rsid w:val="00A37FD2"/>
    <w:rsid w:val="00A46FC6"/>
    <w:rsid w:val="00A4759A"/>
    <w:rsid w:val="00A53078"/>
    <w:rsid w:val="00A53724"/>
    <w:rsid w:val="00A56066"/>
    <w:rsid w:val="00A64B6F"/>
    <w:rsid w:val="00A73129"/>
    <w:rsid w:val="00A82346"/>
    <w:rsid w:val="00A8538E"/>
    <w:rsid w:val="00A85B30"/>
    <w:rsid w:val="00A87644"/>
    <w:rsid w:val="00A92BA1"/>
    <w:rsid w:val="00A95A32"/>
    <w:rsid w:val="00AA11F4"/>
    <w:rsid w:val="00AA4627"/>
    <w:rsid w:val="00AB4A5D"/>
    <w:rsid w:val="00AC6BC6"/>
    <w:rsid w:val="00AD0A75"/>
    <w:rsid w:val="00AE45E6"/>
    <w:rsid w:val="00AE65E2"/>
    <w:rsid w:val="00AF1460"/>
    <w:rsid w:val="00B15449"/>
    <w:rsid w:val="00B31136"/>
    <w:rsid w:val="00B414B7"/>
    <w:rsid w:val="00B638E4"/>
    <w:rsid w:val="00B749B3"/>
    <w:rsid w:val="00B771C9"/>
    <w:rsid w:val="00B93086"/>
    <w:rsid w:val="00BA19ED"/>
    <w:rsid w:val="00BA4B8D"/>
    <w:rsid w:val="00BA7FFC"/>
    <w:rsid w:val="00BB43F4"/>
    <w:rsid w:val="00BC0F7D"/>
    <w:rsid w:val="00BD7D31"/>
    <w:rsid w:val="00BE3255"/>
    <w:rsid w:val="00BF128E"/>
    <w:rsid w:val="00C035E2"/>
    <w:rsid w:val="00C074DD"/>
    <w:rsid w:val="00C1215D"/>
    <w:rsid w:val="00C1496A"/>
    <w:rsid w:val="00C20C25"/>
    <w:rsid w:val="00C317F8"/>
    <w:rsid w:val="00C33079"/>
    <w:rsid w:val="00C44E34"/>
    <w:rsid w:val="00C45231"/>
    <w:rsid w:val="00C551FF"/>
    <w:rsid w:val="00C60976"/>
    <w:rsid w:val="00C62EDA"/>
    <w:rsid w:val="00C72833"/>
    <w:rsid w:val="00C80F1D"/>
    <w:rsid w:val="00C810A0"/>
    <w:rsid w:val="00C83F07"/>
    <w:rsid w:val="00C91962"/>
    <w:rsid w:val="00C93F40"/>
    <w:rsid w:val="00C94CC7"/>
    <w:rsid w:val="00CA34BE"/>
    <w:rsid w:val="00CA3D0C"/>
    <w:rsid w:val="00D11C69"/>
    <w:rsid w:val="00D26301"/>
    <w:rsid w:val="00D57972"/>
    <w:rsid w:val="00D675A9"/>
    <w:rsid w:val="00D71F6E"/>
    <w:rsid w:val="00D72D3B"/>
    <w:rsid w:val="00D738D6"/>
    <w:rsid w:val="00D755EB"/>
    <w:rsid w:val="00D76048"/>
    <w:rsid w:val="00D8146C"/>
    <w:rsid w:val="00D81C71"/>
    <w:rsid w:val="00D82CA5"/>
    <w:rsid w:val="00D82E6F"/>
    <w:rsid w:val="00D873A6"/>
    <w:rsid w:val="00D87E00"/>
    <w:rsid w:val="00D9134D"/>
    <w:rsid w:val="00DA1B42"/>
    <w:rsid w:val="00DA7A03"/>
    <w:rsid w:val="00DB0E2A"/>
    <w:rsid w:val="00DB1818"/>
    <w:rsid w:val="00DC309B"/>
    <w:rsid w:val="00DC4DA2"/>
    <w:rsid w:val="00DD4C17"/>
    <w:rsid w:val="00DD74A5"/>
    <w:rsid w:val="00DF00D5"/>
    <w:rsid w:val="00DF2B1F"/>
    <w:rsid w:val="00DF62CD"/>
    <w:rsid w:val="00E06295"/>
    <w:rsid w:val="00E12190"/>
    <w:rsid w:val="00E16509"/>
    <w:rsid w:val="00E44582"/>
    <w:rsid w:val="00E53A9C"/>
    <w:rsid w:val="00E6386B"/>
    <w:rsid w:val="00E72345"/>
    <w:rsid w:val="00E77645"/>
    <w:rsid w:val="00E82106"/>
    <w:rsid w:val="00EA04A8"/>
    <w:rsid w:val="00EA15B0"/>
    <w:rsid w:val="00EA232B"/>
    <w:rsid w:val="00EA5EA7"/>
    <w:rsid w:val="00EB7088"/>
    <w:rsid w:val="00EC484F"/>
    <w:rsid w:val="00EC4A25"/>
    <w:rsid w:val="00EC5D6B"/>
    <w:rsid w:val="00ED221A"/>
    <w:rsid w:val="00EE60E8"/>
    <w:rsid w:val="00EF096F"/>
    <w:rsid w:val="00EF608C"/>
    <w:rsid w:val="00EF76D0"/>
    <w:rsid w:val="00F009AE"/>
    <w:rsid w:val="00F025A2"/>
    <w:rsid w:val="00F04356"/>
    <w:rsid w:val="00F04712"/>
    <w:rsid w:val="00F06BBC"/>
    <w:rsid w:val="00F13360"/>
    <w:rsid w:val="00F20B0A"/>
    <w:rsid w:val="00F22EC7"/>
    <w:rsid w:val="00F325C8"/>
    <w:rsid w:val="00F37B60"/>
    <w:rsid w:val="00F42AC9"/>
    <w:rsid w:val="00F57113"/>
    <w:rsid w:val="00F653B8"/>
    <w:rsid w:val="00F65A5A"/>
    <w:rsid w:val="00F767FA"/>
    <w:rsid w:val="00F77796"/>
    <w:rsid w:val="00F80DBA"/>
    <w:rsid w:val="00F9008D"/>
    <w:rsid w:val="00F924FB"/>
    <w:rsid w:val="00F93A1E"/>
    <w:rsid w:val="00F9533B"/>
    <w:rsid w:val="00FA1266"/>
    <w:rsid w:val="00FB765A"/>
    <w:rsid w:val="00FC1192"/>
    <w:rsid w:val="00FC3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E695C6"/>
  <w15:docId w15:val="{7AC4EC66-E93C-4A25-902F-27DC6D193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079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E0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E079A"/>
    <w:pPr>
      <w:pBdr>
        <w:top w:val="none" w:sz="0" w:space="0" w:color="auto"/>
      </w:pBdr>
      <w:spacing w:before="180"/>
      <w:outlineLvl w:val="1"/>
    </w:pPr>
    <w:rPr>
      <w:sz w:val="32"/>
    </w:rPr>
  </w:style>
  <w:style w:type="paragraph" w:styleId="Heading3">
    <w:name w:val="heading 3"/>
    <w:basedOn w:val="Heading2"/>
    <w:next w:val="Normal"/>
    <w:qFormat/>
    <w:rsid w:val="001E079A"/>
    <w:pPr>
      <w:spacing w:before="120"/>
      <w:outlineLvl w:val="2"/>
    </w:pPr>
    <w:rPr>
      <w:sz w:val="28"/>
    </w:rPr>
  </w:style>
  <w:style w:type="paragraph" w:styleId="Heading4">
    <w:name w:val="heading 4"/>
    <w:basedOn w:val="Heading3"/>
    <w:next w:val="Normal"/>
    <w:qFormat/>
    <w:rsid w:val="001E079A"/>
    <w:pPr>
      <w:ind w:left="1418" w:hanging="1418"/>
      <w:outlineLvl w:val="3"/>
    </w:pPr>
    <w:rPr>
      <w:sz w:val="24"/>
    </w:rPr>
  </w:style>
  <w:style w:type="paragraph" w:styleId="Heading5">
    <w:name w:val="heading 5"/>
    <w:basedOn w:val="Heading4"/>
    <w:next w:val="Normal"/>
    <w:qFormat/>
    <w:rsid w:val="001E079A"/>
    <w:pPr>
      <w:ind w:left="1701" w:hanging="1701"/>
      <w:outlineLvl w:val="4"/>
    </w:pPr>
    <w:rPr>
      <w:sz w:val="22"/>
    </w:rPr>
  </w:style>
  <w:style w:type="paragraph" w:styleId="Heading6">
    <w:name w:val="heading 6"/>
    <w:basedOn w:val="Normal"/>
    <w:next w:val="Normal"/>
    <w:semiHidden/>
    <w:qFormat/>
    <w:rsid w:val="001E079A"/>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1E079A"/>
    <w:pPr>
      <w:keepNext/>
      <w:keepLines/>
      <w:numPr>
        <w:ilvl w:val="6"/>
        <w:numId w:val="7"/>
      </w:numPr>
      <w:spacing w:before="120"/>
      <w:outlineLvl w:val="6"/>
    </w:pPr>
    <w:rPr>
      <w:rFonts w:ascii="Arial" w:hAnsi="Arial"/>
    </w:rPr>
  </w:style>
  <w:style w:type="paragraph" w:styleId="Heading8">
    <w:name w:val="heading 8"/>
    <w:basedOn w:val="Heading1"/>
    <w:next w:val="Normal"/>
    <w:qFormat/>
    <w:rsid w:val="001E079A"/>
    <w:pPr>
      <w:ind w:left="0" w:firstLine="0"/>
      <w:outlineLvl w:val="7"/>
    </w:pPr>
  </w:style>
  <w:style w:type="paragraph" w:styleId="Heading9">
    <w:name w:val="heading 9"/>
    <w:basedOn w:val="Heading8"/>
    <w:next w:val="Normal"/>
    <w:qFormat/>
    <w:rsid w:val="001E07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1E079A"/>
    <w:pPr>
      <w:spacing w:after="120"/>
    </w:pPr>
  </w:style>
  <w:style w:type="paragraph" w:styleId="List">
    <w:name w:val="List"/>
    <w:basedOn w:val="Normal"/>
    <w:rsid w:val="001E079A"/>
    <w:pPr>
      <w:ind w:left="360" w:hanging="360"/>
      <w:contextualSpacing/>
    </w:pPr>
  </w:style>
  <w:style w:type="paragraph" w:styleId="TOC8">
    <w:name w:val="toc 8"/>
    <w:basedOn w:val="TOC1"/>
    <w:uiPriority w:val="39"/>
    <w:rsid w:val="005E620D"/>
    <w:pPr>
      <w:spacing w:before="180"/>
      <w:ind w:left="2693" w:hanging="2693"/>
    </w:pPr>
    <w:rPr>
      <w:b/>
    </w:rPr>
  </w:style>
  <w:style w:type="paragraph" w:styleId="TOC1">
    <w:name w:val="toc 1"/>
    <w:uiPriority w:val="39"/>
    <w:rsid w:val="005E620D"/>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semiHidden/>
    <w:unhideWhenUsed/>
    <w:rsid w:val="001E079A"/>
    <w:pPr>
      <w:spacing w:after="0"/>
      <w:ind w:left="200" w:hanging="200"/>
    </w:pPr>
  </w:style>
  <w:style w:type="character" w:customStyle="1" w:styleId="ZGSM">
    <w:name w:val="ZGSM"/>
    <w:rsid w:val="001E079A"/>
  </w:style>
  <w:style w:type="paragraph" w:styleId="List2">
    <w:name w:val="List 2"/>
    <w:basedOn w:val="Normal"/>
    <w:semiHidden/>
    <w:unhideWhenUsed/>
    <w:rsid w:val="001E079A"/>
    <w:pPr>
      <w:ind w:left="720" w:hanging="360"/>
      <w:contextualSpacing/>
    </w:pPr>
  </w:style>
  <w:style w:type="paragraph" w:styleId="List3">
    <w:name w:val="List 3"/>
    <w:basedOn w:val="Normal"/>
    <w:semiHidden/>
    <w:unhideWhenUsed/>
    <w:rsid w:val="001E079A"/>
    <w:pPr>
      <w:ind w:left="1080" w:hanging="360"/>
      <w:contextualSpacing/>
    </w:pPr>
  </w:style>
  <w:style w:type="paragraph" w:styleId="TOC5">
    <w:name w:val="toc 5"/>
    <w:basedOn w:val="TOC4"/>
    <w:uiPriority w:val="39"/>
    <w:rsid w:val="005E620D"/>
    <w:pPr>
      <w:ind w:left="1701" w:hanging="1701"/>
    </w:pPr>
  </w:style>
  <w:style w:type="paragraph" w:styleId="TOC4">
    <w:name w:val="toc 4"/>
    <w:basedOn w:val="TOC3"/>
    <w:uiPriority w:val="39"/>
    <w:rsid w:val="005E620D"/>
    <w:pPr>
      <w:ind w:left="1418" w:hanging="1418"/>
    </w:pPr>
  </w:style>
  <w:style w:type="paragraph" w:styleId="TOC3">
    <w:name w:val="toc 3"/>
    <w:basedOn w:val="TOC2"/>
    <w:uiPriority w:val="39"/>
    <w:rsid w:val="005E620D"/>
    <w:pPr>
      <w:ind w:left="1134" w:hanging="1134"/>
    </w:pPr>
  </w:style>
  <w:style w:type="paragraph" w:styleId="TOC2">
    <w:name w:val="toc 2"/>
    <w:basedOn w:val="TOC1"/>
    <w:uiPriority w:val="39"/>
    <w:rsid w:val="005E620D"/>
    <w:pPr>
      <w:keepNext w:val="0"/>
      <w:spacing w:before="0"/>
      <w:ind w:left="851" w:hanging="851"/>
    </w:pPr>
    <w:rPr>
      <w:sz w:val="20"/>
    </w:rPr>
  </w:style>
  <w:style w:type="paragraph" w:customStyle="1" w:styleId="B4">
    <w:name w:val="B4"/>
    <w:basedOn w:val="List4"/>
    <w:rsid w:val="001E079A"/>
    <w:pPr>
      <w:ind w:left="1418" w:hanging="284"/>
      <w:contextualSpacing w:val="0"/>
    </w:pPr>
  </w:style>
  <w:style w:type="paragraph" w:customStyle="1" w:styleId="TT">
    <w:name w:val="TT"/>
    <w:basedOn w:val="Heading1"/>
    <w:next w:val="Normal"/>
    <w:rsid w:val="001E079A"/>
    <w:pPr>
      <w:outlineLvl w:val="9"/>
    </w:pPr>
  </w:style>
  <w:style w:type="paragraph" w:styleId="List4">
    <w:name w:val="List 4"/>
    <w:basedOn w:val="Normal"/>
    <w:semiHidden/>
    <w:unhideWhenUsed/>
    <w:rsid w:val="001E079A"/>
    <w:pPr>
      <w:ind w:left="1440" w:hanging="360"/>
      <w:contextualSpacing/>
    </w:pPr>
  </w:style>
  <w:style w:type="paragraph" w:customStyle="1" w:styleId="NO">
    <w:name w:val="NO"/>
    <w:basedOn w:val="Normal"/>
    <w:rsid w:val="001E079A"/>
    <w:pPr>
      <w:keepLines/>
      <w:ind w:left="1135" w:hanging="851"/>
    </w:pPr>
  </w:style>
  <w:style w:type="paragraph" w:customStyle="1" w:styleId="PL">
    <w:name w:val="PL"/>
    <w:link w:val="PLChar"/>
    <w:rsid w:val="001E0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E079A"/>
    <w:pPr>
      <w:jc w:val="right"/>
    </w:pPr>
  </w:style>
  <w:style w:type="paragraph" w:customStyle="1" w:styleId="TAL">
    <w:name w:val="TAL"/>
    <w:basedOn w:val="Normal"/>
    <w:link w:val="TALChar"/>
    <w:rsid w:val="001E079A"/>
    <w:pPr>
      <w:keepNext/>
      <w:keepLines/>
      <w:spacing w:after="0"/>
    </w:pPr>
    <w:rPr>
      <w:rFonts w:ascii="Arial" w:hAnsi="Arial"/>
      <w:sz w:val="18"/>
    </w:rPr>
  </w:style>
  <w:style w:type="paragraph" w:customStyle="1" w:styleId="B5">
    <w:name w:val="B5"/>
    <w:basedOn w:val="List5"/>
    <w:rsid w:val="001E079A"/>
    <w:pPr>
      <w:ind w:left="1702" w:hanging="284"/>
      <w:contextualSpacing w:val="0"/>
    </w:pPr>
  </w:style>
  <w:style w:type="paragraph" w:customStyle="1" w:styleId="TAC">
    <w:name w:val="TAC"/>
    <w:basedOn w:val="TAL"/>
    <w:rsid w:val="001E079A"/>
    <w:pPr>
      <w:jc w:val="center"/>
    </w:pPr>
  </w:style>
  <w:style w:type="paragraph" w:styleId="List5">
    <w:name w:val="List 5"/>
    <w:basedOn w:val="Normal"/>
    <w:semiHidden/>
    <w:unhideWhenUsed/>
    <w:rsid w:val="001E079A"/>
    <w:pPr>
      <w:ind w:left="1800" w:hanging="360"/>
      <w:contextualSpacing/>
    </w:pPr>
  </w:style>
  <w:style w:type="paragraph" w:customStyle="1" w:styleId="EX">
    <w:name w:val="EX"/>
    <w:basedOn w:val="Normal"/>
    <w:rsid w:val="001E079A"/>
    <w:pPr>
      <w:keepLines/>
      <w:ind w:left="1702" w:hanging="1418"/>
    </w:pPr>
  </w:style>
  <w:style w:type="paragraph" w:customStyle="1" w:styleId="FP">
    <w:name w:val="FP"/>
    <w:basedOn w:val="Normal"/>
    <w:rsid w:val="001E079A"/>
    <w:pPr>
      <w:spacing w:after="0"/>
    </w:pPr>
  </w:style>
  <w:style w:type="paragraph" w:customStyle="1" w:styleId="EQ">
    <w:name w:val="EQ"/>
    <w:basedOn w:val="Normal"/>
    <w:next w:val="Normal"/>
    <w:rsid w:val="001E079A"/>
    <w:pPr>
      <w:keepLines/>
      <w:tabs>
        <w:tab w:val="center" w:pos="4536"/>
        <w:tab w:val="right" w:pos="9072"/>
      </w:tabs>
    </w:pPr>
    <w:rPr>
      <w:noProof/>
    </w:rPr>
  </w:style>
  <w:style w:type="paragraph" w:customStyle="1" w:styleId="EW">
    <w:name w:val="EW"/>
    <w:basedOn w:val="EX"/>
    <w:rsid w:val="001E079A"/>
    <w:pPr>
      <w:spacing w:after="0"/>
    </w:pPr>
  </w:style>
  <w:style w:type="paragraph" w:customStyle="1" w:styleId="B1">
    <w:name w:val="B1"/>
    <w:basedOn w:val="List"/>
    <w:link w:val="B1Char"/>
    <w:rsid w:val="001E079A"/>
    <w:pPr>
      <w:ind w:left="568" w:hanging="284"/>
      <w:contextualSpacing w:val="0"/>
    </w:pPr>
  </w:style>
  <w:style w:type="paragraph" w:customStyle="1" w:styleId="H6">
    <w:name w:val="H6"/>
    <w:basedOn w:val="Heading5"/>
    <w:next w:val="Normal"/>
    <w:rsid w:val="001E079A"/>
    <w:pPr>
      <w:ind w:left="1985" w:hanging="1985"/>
      <w:outlineLvl w:val="9"/>
    </w:pPr>
    <w:rPr>
      <w:sz w:val="20"/>
    </w:rPr>
  </w:style>
  <w:style w:type="paragraph" w:customStyle="1" w:styleId="LD">
    <w:name w:val="LD"/>
    <w:rsid w:val="001E079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ditorsNote">
    <w:name w:val="Editor's Note"/>
    <w:basedOn w:val="NO"/>
    <w:link w:val="EditorsNoteChar"/>
    <w:rsid w:val="001E079A"/>
    <w:rPr>
      <w:color w:val="FF0000"/>
    </w:rPr>
  </w:style>
  <w:style w:type="paragraph" w:customStyle="1" w:styleId="TH">
    <w:name w:val="TH"/>
    <w:basedOn w:val="Normal"/>
    <w:rsid w:val="001E079A"/>
    <w:pPr>
      <w:keepNext/>
      <w:keepLines/>
      <w:spacing w:before="60"/>
      <w:jc w:val="center"/>
    </w:pPr>
    <w:rPr>
      <w:rFonts w:ascii="Arial" w:hAnsi="Arial"/>
      <w:b/>
    </w:rPr>
  </w:style>
  <w:style w:type="paragraph" w:customStyle="1" w:styleId="ZA">
    <w:name w:val="ZA"/>
    <w:rsid w:val="001E0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07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E07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E07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NF">
    <w:name w:val="NF"/>
    <w:basedOn w:val="NO"/>
    <w:rsid w:val="001E079A"/>
    <w:pPr>
      <w:keepNext/>
      <w:spacing w:after="0"/>
    </w:pPr>
    <w:rPr>
      <w:rFonts w:ascii="Arial" w:hAnsi="Arial"/>
      <w:sz w:val="18"/>
    </w:rPr>
  </w:style>
  <w:style w:type="paragraph" w:customStyle="1" w:styleId="NW">
    <w:name w:val="NW"/>
    <w:basedOn w:val="NO"/>
    <w:rsid w:val="001E079A"/>
    <w:pPr>
      <w:spacing w:after="0"/>
    </w:pPr>
  </w:style>
  <w:style w:type="paragraph" w:customStyle="1" w:styleId="TAH">
    <w:name w:val="TAH"/>
    <w:basedOn w:val="TAC"/>
    <w:rsid w:val="001E079A"/>
    <w:rPr>
      <w:b/>
    </w:rPr>
  </w:style>
  <w:style w:type="paragraph" w:customStyle="1" w:styleId="TAN">
    <w:name w:val="TAN"/>
    <w:basedOn w:val="TAL"/>
    <w:rsid w:val="001E079A"/>
    <w:pPr>
      <w:ind w:left="851" w:hanging="851"/>
    </w:pPr>
  </w:style>
  <w:style w:type="paragraph" w:customStyle="1" w:styleId="B2">
    <w:name w:val="B2"/>
    <w:basedOn w:val="List2"/>
    <w:link w:val="B2Char"/>
    <w:rsid w:val="001E079A"/>
    <w:pPr>
      <w:ind w:left="851" w:hanging="284"/>
      <w:contextualSpacing w:val="0"/>
    </w:pPr>
  </w:style>
  <w:style w:type="paragraph" w:customStyle="1" w:styleId="B3">
    <w:name w:val="B3"/>
    <w:basedOn w:val="List3"/>
    <w:link w:val="B3Char2"/>
    <w:rsid w:val="001E079A"/>
    <w:pPr>
      <w:ind w:left="1135" w:hanging="284"/>
      <w:contextualSpacing w:val="0"/>
    </w:pPr>
  </w:style>
  <w:style w:type="character" w:customStyle="1" w:styleId="BodyTextChar">
    <w:name w:val="Body Text Char"/>
    <w:basedOn w:val="DefaultParagraphFont"/>
    <w:link w:val="BodyText"/>
    <w:semiHidden/>
    <w:rsid w:val="001E079A"/>
    <w:rPr>
      <w:rFonts w:eastAsia="Times New Roman"/>
    </w:rPr>
  </w:style>
  <w:style w:type="paragraph" w:customStyle="1" w:styleId="TF">
    <w:name w:val="TF"/>
    <w:basedOn w:val="TH"/>
    <w:rsid w:val="001E079A"/>
    <w:pPr>
      <w:keepNext w:val="0"/>
      <w:spacing w:before="0" w:after="240"/>
    </w:pPr>
  </w:style>
  <w:style w:type="paragraph" w:customStyle="1" w:styleId="ZV">
    <w:name w:val="ZV"/>
    <w:basedOn w:val="ZU"/>
    <w:rsid w:val="001E079A"/>
    <w:pPr>
      <w:framePr w:wrap="notBeside" w:y="16161"/>
    </w:pPr>
  </w:style>
  <w:style w:type="paragraph" w:customStyle="1" w:styleId="Guidance">
    <w:name w:val="Guidance"/>
    <w:basedOn w:val="Normal"/>
    <w:rsid w:val="005E620D"/>
    <w:rPr>
      <w:i/>
      <w:color w:val="0000FF"/>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4A6ABC"/>
    <w:rPr>
      <w:rFonts w:ascii="Arial" w:eastAsia="Times New Roman" w:hAnsi="Arial"/>
      <w:sz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4A6ABC"/>
    <w:rPr>
      <w:rFonts w:ascii="Arial" w:eastAsia="Times New Roman" w:hAnsi="Arial"/>
      <w:sz w:val="36"/>
    </w:rPr>
  </w:style>
  <w:style w:type="character" w:customStyle="1" w:styleId="B1Char">
    <w:name w:val="B1 Char"/>
    <w:link w:val="B1"/>
    <w:qFormat/>
    <w:rsid w:val="004A6ABC"/>
    <w:rPr>
      <w:rFonts w:eastAsia="Times New Roman"/>
    </w:rPr>
  </w:style>
  <w:style w:type="character" w:customStyle="1" w:styleId="TALChar">
    <w:name w:val="TAL Char"/>
    <w:link w:val="TAL"/>
    <w:locked/>
    <w:rsid w:val="004A6ABC"/>
    <w:rPr>
      <w:rFonts w:ascii="Arial" w:eastAsia="Times New Roman" w:hAnsi="Arial"/>
      <w:sz w:val="18"/>
    </w:rPr>
  </w:style>
  <w:style w:type="paragraph" w:styleId="Revision">
    <w:name w:val="Revision"/>
    <w:hidden/>
    <w:uiPriority w:val="99"/>
    <w:semiHidden/>
    <w:rsid w:val="009C480F"/>
    <w:rPr>
      <w:lang w:eastAsia="en-US"/>
    </w:rPr>
  </w:style>
  <w:style w:type="character" w:customStyle="1" w:styleId="B2Char">
    <w:name w:val="B2 Char"/>
    <w:link w:val="B2"/>
    <w:qFormat/>
    <w:rsid w:val="00284BD5"/>
    <w:rPr>
      <w:rFonts w:eastAsia="Times New Roman"/>
    </w:rPr>
  </w:style>
  <w:style w:type="character" w:customStyle="1" w:styleId="B3Char2">
    <w:name w:val="B3 Char2"/>
    <w:link w:val="B3"/>
    <w:qFormat/>
    <w:rsid w:val="003C0EB0"/>
    <w:rPr>
      <w:rFonts w:eastAsia="Times New Roman"/>
    </w:rPr>
  </w:style>
  <w:style w:type="character" w:customStyle="1" w:styleId="EditorsNoteChar">
    <w:name w:val="Editor's Note Char"/>
    <w:aliases w:val="EN Char"/>
    <w:link w:val="EditorsNote"/>
    <w:qFormat/>
    <w:locked/>
    <w:rsid w:val="003C0EB0"/>
    <w:rPr>
      <w:rFonts w:eastAsia="Times New Roman"/>
      <w:color w:val="FF0000"/>
    </w:rPr>
  </w:style>
  <w:style w:type="character" w:customStyle="1" w:styleId="PLChar">
    <w:name w:val="PL Char"/>
    <w:link w:val="PL"/>
    <w:locked/>
    <w:rsid w:val="00B771C9"/>
    <w:rPr>
      <w:rFonts w:ascii="Courier New" w:eastAsia="Times New Roma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C0FC3-BAD3-43B4-A0BE-4B0E4F15E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7991</Words>
  <Characters>45555</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53440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24.546_CR0010R1_(Rel-17)_eSEAL</cp:lastModifiedBy>
  <cp:revision>2</cp:revision>
  <cp:lastPrinted>2019-02-25T14:05:00Z</cp:lastPrinted>
  <dcterms:created xsi:type="dcterms:W3CDTF">2021-12-17T09:07:00Z</dcterms:created>
  <dcterms:modified xsi:type="dcterms:W3CDTF">2021-12-17T09:07:00Z</dcterms:modified>
</cp:coreProperties>
</file>